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تعالیق مبسوطه علی العروه الوثقی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الصّوم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فصل فی النیّة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مسألة 1:لا یشترط التعرض للأداء و القضاء،و لا الوجوب و الندب،و لا سائر الأوصاف الشخصیة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مسألة 2:إذا قصد صوم الیوم الأول من شهر رمضان فبان أنه الیوم الثانی مثلا أو العکس</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مسألة 3:لا یجب العلم بالمفطرات علی التفصیل</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مسألة 4:لو نوی الإمساک عن جمیع المفطرات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مسألة 5:النائب عن الغیر لا یکفیه قصد الصوم بدون نیة النیابة و إن کان متحدا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مسألة 6:لا یصلح شهر رمضان لصوم غیره واجبا کان ذلک الغیر أو ندبا</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مسألة 7:إذا نذر صوم یوم بعینه لا تجزئه نیة الصوم بدون تعیین أنه للنذر و لو إجمالا</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مسألة 8:لو کان علیه قضاء رمضان السنة التی هو فیها و قضاء رمضان السنة الماضیة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مسألة 9:إذا نذر صوم یوم خمیس معین،و نذر صوم یوم معین من شهر معین فاتفق فی ذلک الخمیس المعین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مسألة 10:إذا نذر صوم یوم معین فاتفق ذلک الیوم فی أیام البیض مثلا</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مسألة 11:إذا تعدد فی یوم واحد جهات من الوجوب أو جهات من الاستحباب أو من الأمرین فقصد الجمیع</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مسألة 12:آخر وقت النیة فی الواجب المعین رمضانا کان أو غیره عند طلوع الفجر الصادق</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مسألة 13:لو نوی الصوم لیلا ثم نوی الإفطار ثم بدا له الصوم قبل الزوال فنوی و صام قبل أن یأتی بمفطر</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مسألة 14:إذا نوی الصوم لیلا لا یضره الإتیان بالمفطر بعده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مسألة 15:یجوز فی شهر رمضان أن ینوی لکل یوم نیة علی حدة</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مسألة 16:یوم الشک فی أنه من شعبان أو رمضان یبنی علی أنه من شعبان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مسألة 17:صوم یوم الشک یتصور علی وجوه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مسألة 18:لو أصبح یوم الشک بنیة الإفطار ثم بان له أنه من الشهر</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مسألة 19:لو صام یوم الشک بنیة أنه من شعبان ندبا أو قضاء أو نحوهما ثم تناول المفطر نسیانا و تبین بعده أنه من رمضان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مسألة 20:لو صام بنیة شعبان ثم أفسد صومه بریاء و نحوه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مسألة 21:إذا صام یوم الشک بنیة شعبان ثم نوی الإفطار و تبین کونه من رمضان قبل الزوال قبل أن یفطر فنوی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مسألة 22:لو نوی القطع أو القاطع فی الصوم الواجب المعین بطل صومه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مسألة 23:لا یجب معرفة کون الصوم هو ترک المفطرات مع النیة أو کفّ النفس عنها معها</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مسألة 24:لا یجوز العدول من صوم إلی صوم واجبین کانا أو مستحبین أو مختلفین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فصل فیما یجب الإمساک عنه فی الصوم من المفطرات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الأول و الثانی:الأکل و الشرب</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مسألة 1:لا یجب التخلیل بعد الأکل لمن یرید الصوم</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مسألة 2:لا بأس ببلع البصاق و إن کان کثیرا مجتمعا</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مسألة 3:لا بأس بابتلاع ما یخرج من الصدر من الخلط و ما ینزل من الرأس ما لم یصل إلی فضاء الفم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مسألة 4:المدار صدق الأکل و الشرب و إن کان بالنحو الغیر المتعارف</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مسألة 5:لا یبطل الصوم بإنفاذ الرمح أو السکین أو نحوهما</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الثالث:الجماع</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مسألة 6:لا فرق فی البطلان بالجماع بین صورة قصد الإنزال به و عدمه</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مسألة 7:لا یبطل الصوم بالإیلاج فی غیر أحد الفرجین بلا إنزال</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مسألة 8:لا یضر بإدخال الإصبع و نحوه لا بقصد الإنزال</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مسألة 9:لا یبطل الصوم بالجماع إذا کان نائما،أو کان مکرها</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مسألة 10:لو قصد التفخیذ مثلا فدخل فی أحد الفرجین لم یبطل</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مسألة 11:إذا دخل الرجل بالخنثی قبلا لم یبطل صومه و لا صومها</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مسألة 12:إذا جامع نسیانا أو من غیر اختیار ثم تذکر أو ارتفع الجبر وجب الإخراج فورا</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مسألة 13:إذا شک فی الدخول أو شک فی بلوغ مقدار الحشفة لم یبطل صومه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الرابع من المفطرات:الاستمناء</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مسألة 14:إذا علم من نفسه أنه لو نام فی نهار رمضان یحتلم</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مسألة 15:یجوز للمحتلم فی النهار الاستبراء بالبول أو الخرطات</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مسألة 16:إذا احتلم فی النهار و أراد الاغتسال فالأحوط تقدیم الاستبراء</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مسألة 17:لو قصد الإنزال بإتیان شیء مما ذکر و لکن لم ینزل بطل صومه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مسألة 18:إذا أوجد بعض هذه الأفعال لا بنیة الإنزال لکن کان من عادته الإنزال بذلک الفعل بطل صومه أیضا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الخامس:تعمد الکذب علی اللّه تعالی أو رسوله أو الأئمة علیهم السّلام</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مسألة 19:الأقوی إلحاق باقی الأنبیاء و الأوصیاء بنبینا صلّی اللّه علیه و آله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مسألة 20:إذا تکلم بالخبر غیر موجّه خطابه إلی أحد أو موجها إلی من لا یفهم معناه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مسألة 21:إذا سأله سائل هل قال النبی صلّی اللّه علیه و آله کذا فأشار«نعم»</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مسألة 22:إذا أخبر صادقا عن اللّه أو عن النبی صلّی اللّه علیه و آله مثلا ثم قال:کذبت؛بطل صومه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مسألة 23:إذا أخبر کاذبا ثم رجع عنه بلا فصل لم یرتفع عنه الأثر</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مسألة 24:لا فرق فی البطلان بین أن یکون الخبر المکذوب مکتوبا فی کتاب من کتب الأخبار أولا</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مسألة 25:الکذب علی الفقهاء و المجتهدین و الرواة و إن کان حراما لا یوجب بطلان الصوم</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مسألة 26:إذا اضطر إلی الکذب علی اللّه و رسوله صلّی اللّه علیه و آله فی مقام التقیة من ظالم لا یبطل صومه به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مسألة 27:إذا قصد الکذب فبان صدقا دخل فی عنوان قصد المفطر</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مسألة 28:إذا قصد الصدق فبان کذبا لم یضر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مسألة 29:إذا أخبر بالکذب هزلا بأن لم یقصد المعنی أصلا لم یبطل صومه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السادس:إیصال الغبار الغلیظ إلی حلقه</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السابع:الارتماس فی الماء</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مسألة 30:لا بأس برمس الرأس أو تمام البدن فی غیر الماء من سائر المائعات</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مسألة 31:لو لطخ رأسه بما یمنع من وصول الماء إلیه ثم رمسه فی الماء فالأحوط بل الأقوی بطلان صومه</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مسألة 32:لو ارتمس فی الماء بتمام بدنه إلی منافذ رأسه و کان ما فوق المنافذ من رأسه خارجا عن الماء کلا أو بعضا</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مسألة 33:لا بأس بإفاضة الماء علی رأسه و إن اشتمل علی جمیعه ما لم یصدق الرمس فی الماء</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مسألة 34:فی ذی الرأسین إذا تمیز الأصلی منهما فالمدار علیه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مسألة 35:إذا کان مائعان یعلم بکون أحدهما ماء یجب الاجتناب عنهما</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مسألة 36:لا یبطل الصوم بالارتماس سهوا أو قهرا أو السقوط فی الماء من غیر اختیار</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مسألة 37:إذا ألقی نفسه من شاهق فی الماء بتخیل عدم الرمس فحصل لم یبطل صومه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مسألة 38:إذا کان مائع لا یعلم أنه ماء أو غیره،أو ماء مطلق أو مضاف لم یجب الاجتناب عنه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مسألة 39:إذا ارتمس نسیانا أو قهرا ثم تذکر أو ارتفع القهر وجب علیه المبادرة إلی الخروج</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مسألة 40:إذا کان مکرها فی الارتماس لم یصح صومه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مسألة 41:إذا ارتمس لإنقاذ غریق بطل صومه</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مسألة 42:إذا کان جنبا و توقف غسله علی الارتماس انتقل إلی التیمم إذا کان الصوم واجبا معینا</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مسألة 43:إذا ارتمس بقصد الاغتسال فی الصوم الواجب المعین بطل صومه و غسله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مسألة 44:إذا أبطل صومه بالارتماس العمدی</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مسألة 45:لو ارتمس الصائم فی الماء المغصوب</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مسألة 46:لا فرق فی بطلان الصوم بالارتماس بین أن یکون عالما بکونه مفطرا أو جاهلا</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مسألة 47:لا یبطل الصوم بالارتماس فی الوحل و لا بالارتماس فی الثلج</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مسألة 48:إذا شک فی تحقق الارتماس بنی علی عدمه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الثامن:البقاء علی الجنابة عمدا إلی الفجر الصادق فی صوم شهر رمضان أو قضائه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مسألة 49:یشترط فی صحة صوم المستحاضة علی الأحوط الأغسال النهاریة التی للصلاة</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مسألة 50:الأقوی بطلان صوم شهر رمضان بنسیان غسل الجنابة</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مسألة 51:إذا کان المجنب ممن لا یتمکن من الغسل لفقد الماء أو لغیره من أسباب التیمم وجب علیه التیمم</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مسألة 52:لا یجب علی من تیمم بدلا عن الغسل أن یبقی مستیقظا حتی یطلع الفجر</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مسألة 53:لا یجب علی من أجنب فی النهار بالاحتلام أو نحوه من الأعذار أن یبادر إلی الغسل فورا</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مسألة 54:لو تیقظ بعد الفجر من نومه فرأی نفسه محتلما لم یبطل صومه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مسألة 55:من کان جنبا فی شهر رمضان فی اللیل لا یجوز له أن ینام قبل الاغتسال</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مسألة 56:نوم الجنب فی شهر رمضان فی اللیل مع احتمال الاستیقاظ أو العلم به إذا اتفق استمراره إلی طلوع الفجر علی أقسام</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مسألة 57:الأحوط إلحاق غیر شهر رمضان من الصوم المعین به فی حکم استمرار النوم الأول أو الثانی أو الثالث</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مسألة 58:إذ استمر النوم الرابع أو الخامس فالظاهر أن حکمه حکم النوم الثالث</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مسألة 59:الجنابة المستصحبة کالمعلومة فی الأحکام المذکورة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مسألة 60:ألحق بعضهم الحائض و النفساء بالجنب فی حکم النومات</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مسألة 61:إذا شک فی عدد النومات بنی علی الأقل</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مسألة 62:إذا نسی غسل الجنابة و مضی علیه أیام و شک فی عددها</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مسألة 63:یجوز قصد الوجوب فی الغسل و إن أتی به فی أول اللیل</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مسألة 64:فاقد الطهورین یسقط عنه اشتراط رفع الحدث للصوم فیصح صومه مع الجنابة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مسألة 65:لا یشترط فی صحة الصوم الغسل لمسّ المیت</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مسألة 66:لا یجوز إجناب نفسه فی شهر رمضان إذا ضاق الوقت عن الاغتسال أو التیمم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التاسع من المفطرات:الحقنة بالمائع</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مسألة 67:إذا احتقن بالمائع لکن لم یصعد إلی الجوف</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مسألة 68:الظاهر جواز الاحتقان بما یشک فی کونه جامدا أو مائعا</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العاشر:تعمد القیء</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مسألة 69:لو خرج بالتجشؤ شیء ثم نزل من غیر اختیار لم یکن مبطلا</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مسألة 70:لو ابتلع فی اللیل ما یجب علیه قیؤه فی النهار فسد صومه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مسألة 71:إذا أکل فی اللیل ما یعلم أنه یوجب القیء فی النهار من غیر اختیار</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مسألة 72:إذا ظهر أثر القیء و أمکنه الحبس و المنع وجب إذا لم یکن حرج و ضرر</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مسألة 73:إذا دخل الذباب فی حلقه وجب إخراجه مع إمکانه،و لا یکون من القیء</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مسألة 74:یجوز للصائم التجشؤ اختیارا و إن احتمل خروج شیء</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مسألة 75:إذا ابتلع شیئا سهوا فتذکر قبل أن یصل إلی الحلق وجب إخراجه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مسألة 76:إذا کان الصائم بالواجب المعین مشتغلا بالصلاة الواجبة فدخل فی حلقه ذباب أو بقّ أو نحوهما</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مسألة 77:قیل یجوز للصائم أن یدخل إصبعه فی حلقه و یخرجه عمدا</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مسألة 78:لا بأس بالتجشؤ القهری و إن وصل معه الطعام إلی فضاء الفم و رجع</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فصل فی ما یعتبر فی مفطریة المفطرات</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مسألة 1:إذا أکل ناسیا فظن فساد صومه فأفطر عامدا بطل صومه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مسألة 2:إذا أفطر تقیة من ظالم بطل صومه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مسألة 3:إذا کانت اللقمة فی فمه و أراد بلعها لنسیان الصوم فتذکر وجب إخراجها،و إن بلعها مع إمکان إلقائها بطل صومه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مسألة 4:إذا دخل الذباب أو البق أو الدخان الغلیظ أو الغبار فی حلقه من غیر اختیاره لم یبطل صومه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مسألة 5:إذا غلب علی الصائم العطش بحیث خاف من الهلاک یجوز له أن یشرب الماء مقتصرا علی مقدار الضرورة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مسألة 6:لا یجوز للصائم أن یذهب إلی المکان الذی یعلم اضطراره فیه إلی الإفطار بإکراه أو إیجار فی حلقه أو نحو ذلک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مسألة 7:إذا نسی فجامع لم یبطل صومه،و إن تذکر فی الأثناء وجب المبادرة إلی الاخراج</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فصل فی ما یجوز ارتکابه للصائم</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مسألة 1:إذا امتزج بریقه دم و استهلک فیه یجوز بلعه علی الأقوی</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فصل فی ما یکره للصائم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فصل فی کفارة الصوم</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مسألة 1:تجب الکفارة فی أربعة أقسام من الصوم</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مسألة 2:تتکرر الکفارة بتکرر الموجب فی یومین و أزید من صوم له کفارة</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مسألة 3:لا فرق فی الإفطار بالمحرم الموجب لکفارة الجمع بین أن تکون الحرمة أصلیة کالزنا و شرب الخمر أو عارضیة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مسألة 4:من الإفطار بالمحرم الکذب علی اللّه و علی رسوله صلّی اللّه علیه و آله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مسألة 5:إذا تعذر بعض الخصال فی کفارة الجمع وجب علیه الباقی</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مسألة 6:إذا جامع فی یوم واحد مرات وجب علیه کفارات بعددها</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مسألة 7:الظاهر أن الأکل فی مجلس واحد یعدّ إفطارا واحدا و إن تعددت اللقم</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مسألة 8:فی الجماع الواحد إذا أدخل و أخرج مرات لا تتکرر الکفارة</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مسألة 9:إذا أفطر بغیر الجماع ثم جامع بعد ذلک یکفیه التکفیر مرة</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مسألة 10:لو علم أنه أتی بما یوجب فساد الصوم و تردد بین ما یوجب القضاء فقط أو یوجب الکفارة أیضا لم تجب علیه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مسألة 11:إذا أفطر متعمدا ثم سافر بعد الزوال لم تسقط عنه الکفارة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مسألة 12:لو أفطر یوم الشک فی آخر الشهر ثم تبین أنه من شوال فالأقوی سقوط الکفارة</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مسألة 13:قد مر أن من أفطر فی شهر رمضان عالما عامدا إن کان مستحلا فهو مرتد</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مسألة 14:إذا جامع زوجته فی شهر رمضان و هما صائمان مکرها لها کان علیه کفارتان و تعزیران خمسون سوطا</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مسألة 15:لو جامع زوجته الصائمة و هو صائم فی النوم لا یتحمل عنها الکفارة و لا التعزیر</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مسألة 16:إذا أکرهت الزوجة زوجها لا تتحمل عنه شیئا</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مسألة 17:لا تلحق بالزوجة الأمة إذا أکرهها علی الجماع و هما صائمان فلیس علیه إلا کفارته و تعزیره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مسألة 18:إذا کان الزوج مفطرا بسبب کونه مسافرا أو مریضا</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مسألة 19:من عجز عن الخصال الثالث فی کفارة مثل شهر رمضان تخیر بین أن یصوم ثمانیة عشر یوما أو یتصدق بما یطیق</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مسألة 20:یجوز التبرع بالکفارة عن المیت صوما کانت أو غیره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مسألة 21:من علیه الکفارة إذا لم یؤدها حتی مضت علیه سنین لم تتکرر</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مسألة 22:الظاهر أن وجوب الکفارة موسّع فلا تجب المبادرة إلیها</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مسألة 23:إذا أفطر الصائم بعد المغرب علی حرام من زنا أو شرب الخمر أو نحو ذلک لم یبطل صومه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مسألة 24:مصرف کفارة الإطعام الفقراء إما بإشباعهم و إما بالتسلیم إلیهم کل واحد مدا</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مسألة 25:یجوز السفر فی شهر رمضان لا لعذر و حاجة</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مسألة 26:المدّ ربع الصاع</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فصل فی موارد وجوب القضاء دون الکفارة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أحدها:ما مرّ من النوم الثانی بل الثالث</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الثانی:إذا أبطل صومه بالاخلال بالنیة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الثالث:إذا نسی غسل الجنابة و مضی علیه یوم أو أیام</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الرابع:من فعل المفطر قبل مراعاة الفجر ثم ظهر سبق طلوعه و أنه کان فی النهار</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الخامس:الأکل</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السادس:الأکل إذا أخبره مخبر بطلوع الفجر لزعمه سخریة المخبر</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السابع:الإفطار تقلیدا</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الثامن:الإفطار لظلمة قطع بحصول اللیل منها فبان خطأه و لم یکن فی السماء علة</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مسألة 1:إذا أکل أو شرب مثلا مع الشک فی طلوع الفجر</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مسألة 2:یجوز له فعل المفطر و لو قبل الفحص ما لم یعلم طلوع الفجر و لم یشهد به البینة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التاسع:إدخال الماء فی الفم للتبرد بمضمضة أو غیرها فسبقه و دخل الجوف</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مسألة 3:لو تمضمض لوضوء الصلاة فسبقه الماء لم یجب علیه القضاء</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مسألة 4:یکره المبالغة فی المضمضة مطلقا</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مسألة 5:لا یجوز التمضمض مطلقا مع العلم بأنه یسبقه الماء إلی الحلق أو ینسی فیبلعه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العاشر:سبق المنی بالملاعبة أو الملامسة إذا لم یکن ذلک من قصده و لا عادته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فصل فی الزمان الذی یصح فیه الصوم</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مسألة 1:لا یشرع الصوم فی اللیل،و لا صوم مجموع اللیل و النهار</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فصل فی شرائط صحة الصوم</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مسألة 1:یصح الصوم من النائم و لو فی تمام النهار إذا سبقت منه النیة فی اللیل</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مسألة 2:یصح الصوم و سائر العبادات من الصبی الممیز علی الأقوی من شرعیة عباداته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مسألة 3:یشترط فی صحة الصوم المندوب</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مسألة 4:الظاهر جواز التطوع بالصوم إذا کان ما علیه من الصوم الواجب استئجاریا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فصل فی شرائط وجوب الصوم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مسألة 1:إذا کان حاضرا فخرج إلی السفر</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مسألة 2:قد عرفت التلازم بین إتمام الصلاة و الصوم،و قصرها و الإفطار لکن یستثنی من ذلک موارد</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مسألة 3:إذا خرج إلی السفر فی شهر رمضان لا یجوز له الإفطار إلا بعد الوصول إلی حد الترخص</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مسألة 4:یجوز السفر اختیارا فی شهر رمضان</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مسألة 5:الظاهر کراهة السفر فی شهر رمضان قبل أن یمضی ثلاثة و عشرون یوما إلا فی حج أو عمرة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مسألة 6:یکره للمسافر فی شهر رمضان،بل کل من یجوز له الإفطار التملی من الطعام و الشراب</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فصل فی موارد جواز الإفطار</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فصل فی طرق ثبوت هلال رمضان و شوال للصوم و الإفطار</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مسألة 1:لا یثبت بشهادة العدلین إذا لم یشهدا بالرؤیة</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مسألة 2:إذا لم یثبت الهلال و ترک الصوم ثم شهد عدلان برؤیته یجب قضاء ذلک الیوم</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مسألة 3:لا یختص اعتبار حکم الحاکم بمقلدیه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مسألة 4:إذا ثبت رؤیته فی بلد آخر و لم یثبت فی بلده</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مسألة 5:لا یجوز الاعتماد علی البرید البرقی-المسمی بالتلگراف-فی الإخبار عن الرؤیة</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مسألة 6:فی یوم الشک فی أنه من رمضان أو شوال یجب أن یصوم</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مسألة 7:لو غمت الشهور و لم یر الهلال فی جملة منها أو فی تمامها</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مسألة 8:الأسیر و المحبوس إذا لم یتمکنا من تحصیل العلم بالشهر عملا بالظن</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مسألة 9:إذا اشتبه شهر رمضان بین شهرین أو ثلاثة أشهر مثلا فالأحوط صوم الجمیع</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مسألة 10:إذا فرض کون المکلف فی المکان الذی نهاره ستة أشهر و لیله ستة أشهر أو نهاره ثلاثة و لیله ستة أو نحو ذلک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فصل فی أحکام القضاء</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مسألة 1:یجب علی المرتد قضاء ما فاته أیام ردّته</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مسألة 2:یجب القضاء علی من فاته لسکر</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مسألة 3:یجب علی الحائض و النفساء قضاء ما فاتهما حال الحیض و النفاس</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مسألة 4:المخالف إذا استبصر یجب علیه قضاء ما فاته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مسألة 5:یجب القضاء علی من فاته الصوم للنوم</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مسألة 6:إذا علم أنه فاته أیام من شهر رمضان و دار بین الأقل و الأکثر</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مسألة 7:لا یجب الفور فی القضاء و لا التتابع</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مسألة 8:لا یجب تعیین الأیام</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مسألة 9:لو کان علیه قضاء من رمضانین فصاعدا یجوز قضاء اللاحق قبل السابق</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مسألة 10:لا ترتیب بین صوم القضاء و غیره من أقسام الصوم الواجب کالکفارة و النذر و نحوهما</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مسألة 11:إذا اعتقد أن علیه قضاء فنواه ثم تبین بعد الفراغ فراغ</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مسألة 12:إذا فاته شهر رمضان أو بعضه بمرض أو حیض أو نفاس و مات فیه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مسألة 13:إذا فاته شهر رمضان أو بعضه لعذر و استمر إلی رمضان آخر</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مسألة 14:إذا فاته شهر رمضان أو بعضه لا لعذر بل کان متعمدا فی الترک و لم یأت بالقضاء إلی رمضان آخر</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مسألة 15:إذا استمر المرض إلی ثلاث سنین یعنی الرمضان الثالث وجبت کفارة للأولی و کفارة اخری للثانیة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مسألة 16:یجوز إعطاء کفارة أیام عدیدة من رمضان واحد أو أزید لفقیر واحد</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مسألة 17:لا تجب کفارة العبد علی سیده من غیر فرق بین کفارة التأخیر و کفارة الإفطار</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مسألة 18:الأحوط عدم تأخیر القضاء إلی رمضان آخر مع التمکن عمدا</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مسألة 19:یجب علی ولی المیت قضاء ما فاته من الصوم لعذر من مرض أو سفر أو نحوهما</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مسألة 20:لو لم یکن للمیت ولد لم یجب القضاء علی أحد من الورثة</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مسألة 21:لو تعدد الولی اشترکا</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مسألة 22:یجوز للولی أن یستأجر من یصوم عن المیت و أن یأتی به مباشرة</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مسألة 23:إذا شک الولی فی اشتغال ذمة المیت و عدمه لم یجب علیه شیء</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مسألة 24:إذا أوصی المیت باستئجار ما علیه من الصوم أو الصلاة سقط عن الولی</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مسألة 25:إنما یجب علی الولی قضاء ما علم اشتغال ذمة المیت به أو شهدت به البینة أو أقرّ به عند موته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مسألة 26:فی اختصاص ما وجب علی الولی بقضاء شهر رمضان أو عمومه لکل صوم واجب قولان</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مسألة 27:لا یجوز للصائم قضاء شهر رمضان إذا کان عن نفسه الإفطار بعد الزوال</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فصل فی صوم الکفارة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مسألة 1:یجب التتابع فی صوم شهرین من کفارة الجمع أو کفارة التخییر</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مسألة 2:إذا نذر صوم شهر أو أقل أو أزید لم یجب التتابع</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مسألة 3:إذا فاته النذر المعین أو المشروط فیه التتابع</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مسألة 4:من وجب علیه الصوم اللازم فیه التتابع لا یجوز أن یشرع فیه فی زمان یعلم أنه لا یسلم له بتخلل العید</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مسألة 5:کل صوم یشترط فیه التتابع إذا أفطر فی أثنائه لا لعذر اختیارا یجب استئنافه</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مسألة 6:إذا أفطر فی أثناء ما یشترط فیه التتابع لعذر من الأعذار کالمرض و الحیض و النفاس و السفر الاضطراری دون الاختیاری</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مسألة 7:کل من وجب علیه شهران متتابعان من کفارة معینة أو مخیرة إذا صام شهرا و یوما متتابعا یجوز له التفریق فی البقیة</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مسألة 8:إذا بطل التتابع فی الأثناء</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فصل فی أقسام الصوم</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و أما المندوب منه فأقسام</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مسألة 1:لا یجب إتمام صوم التطوع بالشروع فیه بل یجوز له الإفطار إلی الغروب</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مسألة 2:یستحب للصائم تطوعا قطع الصوم إذا دعاه أخوه المؤمن إلی الطعام</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و أما المکروه منه بمعنی قلة الثواب ففی مواضع أیضا</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و أما المحظور منه ففی مواضع أیضا</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مسألة 3:یستحب الإمساک تأدبا فی شهر رمضان و إن لم یکن صوما فی مواضع</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فوائد</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الفائدة الاولی:الصیام المشروع فی السفر أربعة أنواع..</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الفائدة الثانیة:نقاط الفرق بین أنواع الصیام..</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الفائدة الثالثة:نقاط الاشتراک بین أنواع الصیام:</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کتاب الاعتکاف</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فصل فی شرائط الاعتکاف</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مسألة 1:لو ارتد المعتکف فی أثناء اعتکافه بطل</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مسألة 2:لا یجوز العدول بالنیة من اعتکاف إلی غیره و إن اتحدا فی الوجوب و الندب</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مسألة 3:الظاهر عدم جواز النیابة عن أکثر من واحد فی اعتکاف</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مسألة 4:لا یعتبر فی صوم الاعتکاف أن یکون لأجله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مسألة 5:یجوز قطع الاعتکاف المندوب فی الیومین الأولین</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مسألة 6:لو نذر الاعتکاف فی أیام معینة و کان علیه صوم منذور أو واجب لأجل الإجارة</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مسألة 7:لو نذر اعتکاف یوم أو یومین فإن قید بعدم الزیادة بطل نذره</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مسألة 8:لو نذر اعتکاف ثلاثة أیام معینة أو أزید فاتفق کون الثالث عیدا بطل من أصله</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مسألة 9:لو نذر اعتکاف یوم قدوم زید بطل</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مسألة 10:لو نذر اعتکاف ثلاثة أیام من دون اللیلتین المتوسطتین لم ینعقد</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مسألة 11:لو نذر اعتکاف ثلاثة أیام او أزید لم یجب إدخال اللیلة الاولی فیه</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مسألة 12:لو نذر اعتکاف شهر یجزئه ما بین الهلالین و إن کان ناقصا</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مسألة 13:لو نذر اعتکاف شهر وجب التتابع</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مسألة 14:لو نذر الاعتکاف شهرا أو زمانا علی وجه التتابع سواء شرطه لفظا أو کان المنساق منه ذلک فأخل بیوم أو أزید بطل</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مسألة 15:لو نذر اعتکاف أربعة أیام فأخل بالرابع و لم یشترط التتابع و لا کان منساقا من نذره</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مسألة 16:لو نذر اعتکاف خمسة أیام وجب أن یضم إلیها سادسا</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مسألة 17:لو نذر زمانا معینا شهرا أو غیره و ترکه نسیانا أو عصیانا أو اضطرارا وجب قضاؤه</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مسألة 18:یعتبر فی الاعتکاف الواحد وحدة المسجد</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مسألة 19:لو اعتکف فی مسجد ثم اتفق مانع من إتمامه فیه من خوف أو هدم أو نحو ذلک بطل</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مسألة 20:سطح المسجد و سردابه و محرابه منه ما لم یعلم خروجها</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مسألة 21:إذا عین موضعا خاصا من المسجد محلا لاعتکافه لم یتعین</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مسألة 22:قبر مسلم و هانی لیس جزءا من مسجد الکوفة علی الظاهر</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مسألة 23:إذا شک فی موضع من المسجد أنه جزء منه أو من مرافقه لم یجر علیه حکم المسجد</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مسألة 24:لا بد من ثبوت کونه مسجدا أو جامعا بالعلم الوجدانی أو الشیاع المفید للعلم أو البینة الشرعیة</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مسألة 25:لو اعتکف فی مکان باعتقاد المسجدیة أو الجامعیة فبان الخلاف تبین البطلان</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مسألة 26:لا فرق فی وجوب کون الاعتکاف فی المسجد الجامع بین الرجل و المرأة</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مسألة 27:الأقوی صحة اعتکاف الصبی الممیز فلا یشترط فیه البلوغ</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مسألة 28:لو اعتکف العبد بدون إذن المولی بطل</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مسألة 29:إذا أذن المولی لعبده فی الاعتکاف جاز له الرجوع عن إذنه ما لم یمض یومان</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مسألة 30:یجوز للمعتکف الخروج من المسجد لإقامة الشهادة أو لحضور الجماعة أو لتشییع الجنازة</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مسألة 31:لو أجنب فی المسجد و لم یمکن الاغتسال فیه وجب علیه الخروج</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مسألة 32:إذا غصب مکانا من المسجد سبق إلیه غیره</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مسألة 33:إذا جلس علی المغصوب ناسیا أو جاهلا أو مکرها أو مضطرا لم یبطل اعتکافه</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مسألة 34:إذا وجب علیه الخروج لأداء دین واجب الأداء علیه أو لإتیان واجب آخر متوقف علی الخروج و لم یخرج أثم</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مسألة 35:إذا خرج عن المسجد لضرورة فالأحوط مراعاة أقرب الطرق</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مسألة 36:لو خرج لضرورة و طال خروجه بحیث انمحت صورة الاعتکاف بطل</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مسألة 37:لا فرق فی اللبث فی المسجد بین أنواع الکون من القیام و الجلوس و النوم و المشی و نحو ذلک</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مسألة 38:إذا طلّقت المرأة المعتکفة فی أثناء اعتکافها طلاقا رجعیا وجب علیها الخروج إلی منزلها للاعتداد</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مسألة 39:قد عرفت أن الاعتکاف إما واجب معین أو واجب موسّع و إما مندوب</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مسألة 40:یجوز له أن یشترط حین النیة الرجوع متی شاء حتی فی الیوم الثالث</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مسألة 41:کما یجوز اشتراط الرجوع فی الاعتکاف حین عقد نیته کذلک یجوز اشتراطه فی نذره</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مسألة 42:لا یصح أن یشترط فی اعتکاف أن یکون له الرجوع فی اعتکاف آخر له غیر الذی ذکر الشرط فیه</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مسألة 43:لا یجور التعلیق فی الاعتکاف</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فصل فی أحکام الاعتکاف</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مسألة 1:لا فرق فی حرمة المذکورات علی المعتکف بین اللیل و النهار</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مسألة 2:یجوز للمعتکف الخوض فی المباح،و النظر فی معاشه مع الحاجة و عدمها</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مسألة 3:کل ما یفسد الصوم یفسد الاعتکاف إذا وقع فی النهار من حیث اشتراط الصوم فیه،فبطلانه یوجب بطلانه</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مسألة 4:إذا صدر منه أحد المحرّمات المذکورة سهوا فالظاهر عدم بطلان اعتکافه إلا الجماع</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مسألة 5:إذا فسد الاعتکاف بأحد المفسدات</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مسألة 6:لا یجب الفور فی القضاء</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مسألة 7:إذا مات فی أثناء الاعتکاف الواجب بنذر أو نحوه لم یجب علی ولیه القضاء</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مسألة 8:إذا باع أو اشتری فی حال الاعتکاف لم یبطل بیعه و شراؤه</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مسألة 9:إذا أفسد الاعتکاف الواجب بالجماع و لو لیلا وجبت الکفارة</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مسألة 10:إذا کان الاعتکاف واجبا و کان فی شهر رمضان و أفسده بالجماع فی النهار فعلیه کفارتان</w:t>
        </w:r>
        <w:r>
          <w:tab/>
        </w:r>
        <w:r>
          <w:fldChar w:fldCharType="begin"/>
        </w:r>
        <w:r>
          <w:instrText xml:space="preserve">PAGEREF 329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65_96302"/>
    <w:bookmarkEnd w:id="0"/>
    <w:p>
      <w:pPr>
        <w:pStyle w:val="Heading2"/>
      </w:pPr>
      <w:bookmarkStart w:id="140" w:name="_Toc1"/>
      <w:r>
        <w:t>اشارة</w:t>
      </w:r>
      <w:bookmarkEnd w:id="140"/>
    </w:p>
    <w:p>
      <w:pPr>
        <w:pStyle w:val="BookText"/>
      </w:pPr>
      <w:r>
        <w:rPr>
          <w:rFonts w:ascii="IRNazanin" w:hAnsi="IRNazanin" w:eastAsia="IRNazanin" w:cs="IRNazanin"/>
          <w:lang w:bidi="fa-IR"/>
          <w:color w:val="111111"/>
          <w:sz w:val="28"/>
          <w:szCs w:val="28"/>
          <w:rtl/>
        </w:rPr>
        <w:t xml:space="preserve">سرشناسه:فیاض، محمداسحاق، ۱۹۳۴ - ، شارح</w:t>
      </w:r>
    </w:p>
    <w:p>
      <w:pPr>
        <w:pStyle w:val="BookText"/>
      </w:pPr>
      <w:r>
        <w:rPr>
          <w:rFonts w:ascii="IRNazanin" w:hAnsi="IRNazanin" w:eastAsia="IRNazanin" w:cs="IRNazanin"/>
          <w:lang w:bidi="fa-IR"/>
          <w:color w:val="111111"/>
          <w:sz w:val="28"/>
          <w:szCs w:val="28"/>
          <w:rtl/>
        </w:rPr>
        <w:t xml:space="preserve">عنوان و نام پدیدآور:تعالیق مبسوطه علی العروه الوثقی(محمدکاظم یزدی)/ تالیف محمداسحاق الفیاض</w:t>
      </w:r>
    </w:p>
    <w:p>
      <w:pPr>
        <w:pStyle w:val="BookText"/>
      </w:pPr>
      <w:r>
        <w:rPr>
          <w:rFonts w:ascii="IRNazanin" w:hAnsi="IRNazanin" w:eastAsia="IRNazanin" w:cs="IRNazanin"/>
          <w:lang w:bidi="fa-IR"/>
          <w:color w:val="111111"/>
          <w:sz w:val="28"/>
          <w:szCs w:val="28"/>
          <w:rtl/>
        </w:rPr>
        <w:t xml:space="preserve">مشخصات نشر:محلاتی، [۱۳۷۴؟] -.</w:t>
      </w:r>
    </w:p>
    <w:p>
      <w:pPr>
        <w:pStyle w:val="BookText"/>
      </w:pPr>
      <w:r>
        <w:rPr>
          <w:rFonts w:ascii="IRNazanin" w:hAnsi="IRNazanin" w:eastAsia="IRNazanin" w:cs="IRNazanin"/>
          <w:lang w:bidi="fa-IR"/>
          <w:color w:val="111111"/>
          <w:sz w:val="28"/>
          <w:szCs w:val="28"/>
          <w:rtl/>
        </w:rPr>
        <w:t xml:space="preserve">شابک:بها:۴۰۰۰ریال(ج.۴-۱)؛۷۰۰۰ریال(ج.۷-۵)</w:t>
      </w:r>
    </w:p>
    <w:p>
      <w:pPr>
        <w:pStyle w:val="BookText"/>
      </w:pPr>
      <w:r>
        <w:rPr>
          <w:rFonts w:ascii="IRNazanin" w:hAnsi="IRNazanin" w:eastAsia="IRNazanin" w:cs="IRNazanin"/>
          <w:lang w:bidi="fa-IR"/>
          <w:color w:val="111111"/>
          <w:sz w:val="28"/>
          <w:szCs w:val="28"/>
          <w:rtl/>
        </w:rPr>
        <w:t xml:space="preserve">یادداشت:ج. ۶ و ۷ (چاپ اول: [۱۳۷۵؟])؛ ۷۰۰۰ ریال</w:t>
      </w:r>
    </w:p>
    <w:p>
      <w:pPr>
        <w:pStyle w:val="BookText"/>
      </w:pPr>
      <w:r>
        <w:rPr>
          <w:rFonts w:ascii="IRNazanin" w:hAnsi="IRNazanin" w:eastAsia="IRNazanin" w:cs="IRNazanin"/>
          <w:lang w:bidi="fa-IR"/>
          <w:color w:val="111111"/>
          <w:sz w:val="28"/>
          <w:szCs w:val="28"/>
          <w:rtl/>
        </w:rPr>
        <w:t xml:space="preserve">مندرجات:ج. ۱. التقلید و الطهاره .-- ج. ۲. الطهاره .-- ج. ۳، ۴. الصلاه .-- ج. ۵. الصوم .-- ج. ۶ و ۷. الزکاه و الخمس .--</w:t>
      </w:r>
    </w:p>
    <w:p>
      <w:pPr>
        <w:pStyle w:val="BookText"/>
      </w:pPr>
      <w:r>
        <w:rPr>
          <w:rFonts w:ascii="IRNazanin" w:hAnsi="IRNazanin" w:eastAsia="IRNazanin" w:cs="IRNazanin"/>
          <w:lang w:bidi="fa-IR"/>
          <w:color w:val="111111"/>
          <w:sz w:val="28"/>
          <w:szCs w:val="28"/>
          <w:rtl/>
        </w:rPr>
        <w:t xml:space="preserve">عنوان دیگر:العروه الوثقی. شرح</w:t>
      </w:r>
    </w:p>
    <w:p>
      <w:pPr>
        <w:pStyle w:val="BookText"/>
      </w:pPr>
      <w:r>
        <w:rPr>
          <w:rFonts w:ascii="IRNazanin" w:hAnsi="IRNazanin" w:eastAsia="IRNazanin" w:cs="IRNazanin"/>
          <w:lang w:bidi="fa-IR"/>
          <w:color w:val="111111"/>
          <w:sz w:val="28"/>
          <w:szCs w:val="28"/>
          <w:rtl/>
        </w:rPr>
        <w:t xml:space="preserve">موضوع:یزدی، محمدکاظم‌بن عبدالعظیم، ۱۲۷۴؟ - ۱۳۳۸؟ق. العروه الوثقی -- نقد و تفسیر</w:t>
      </w:r>
    </w:p>
    <w:p>
      <w:pPr>
        <w:pStyle w:val="BookText"/>
      </w:pPr>
      <w:r>
        <w:rPr>
          <w:rFonts w:ascii="IRNazanin" w:hAnsi="IRNazanin" w:eastAsia="IRNazanin" w:cs="IRNazanin"/>
          <w:lang w:bidi="fa-IR"/>
          <w:color w:val="111111"/>
          <w:sz w:val="28"/>
          <w:szCs w:val="28"/>
          <w:rtl/>
        </w:rPr>
        <w:t xml:space="preserve">موضوع:فقه جعفری -- قرن ۱۴</w:t>
      </w:r>
    </w:p>
    <w:p>
      <w:pPr>
        <w:pStyle w:val="BookText"/>
      </w:pPr>
      <w:r>
        <w:rPr>
          <w:rFonts w:ascii="IRNazanin" w:hAnsi="IRNazanin" w:eastAsia="IRNazanin" w:cs="IRNazanin"/>
          <w:lang w:bidi="fa-IR"/>
          <w:color w:val="111111"/>
          <w:sz w:val="28"/>
          <w:szCs w:val="28"/>
          <w:rtl/>
        </w:rPr>
        <w:t xml:space="preserve">شناسه افزوده:یزدی، محمدکاظم‌بن عبدالعظیم، ۱۲۴۷؟ - ۱۳۳۸؟ق. العروه الوثقی.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۱۸۳/۵/ی‌۴ع‌۴۰۲۱۷۵ ۱۳۷۴</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ملی:م‌۷۴-۳۴۱۸</w:t>
      </w:r>
    </w:p>
    <w:p>
      <w:pPr>
        <w:pStyle w:val="Heading2"/>
      </w:pPr>
      <w:bookmarkStart w:id="141" w:name="_Toc2"/>
      <w:r>
        <w:t>اشارة</w:t>
      </w:r>
      <w:bookmarkEnd w:id="1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تعالیق مبسوطه علی العروه الوثقی(محمدکاظم یزدی)</w:t>
      </w:r>
    </w:p>
    <w:p>
      <w:pPr>
        <w:pStyle w:val="BookText"/>
      </w:pPr>
      <w:r>
        <w:rPr>
          <w:rFonts w:ascii="IRNazanin" w:hAnsi="IRNazanin" w:eastAsia="IRNazanin" w:cs="IRNazanin"/>
          <w:lang w:bidi="fa-IR"/>
          <w:color w:val="111111"/>
          <w:sz w:val="28"/>
          <w:szCs w:val="28"/>
          <w:rtl/>
        </w:rPr>
        <w:t xml:space="preserve">تالیف محمداسحاق الفیاض</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أشرف خلقه محمد و آله الطیبین الطاهرین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0465_96308"/>
    <w:bookmarkEnd w:id="1"/>
    <w:p>
      <w:pPr>
        <w:pStyle w:val="Heading2"/>
      </w:pPr>
      <w:bookmarkStart w:id="142" w:name="_Toc3"/>
      <w:r>
        <w:t>کتاب الصّوم</w:t>
      </w:r>
      <w:bookmarkEnd w:id="142"/>
    </w:p>
    <w:p>
      <w:pPr>
        <w:pStyle w:val="Heading3"/>
      </w:pPr>
      <w:bookmarkStart w:id="143" w:name="_Toc4"/>
      <w:r>
        <w:t>اشارة</w:t>
      </w:r>
      <w:bookmarkEnd w:id="143"/>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الصّوم و هو الإمساک عما یأتی من المفطرات بقصد القربة،و ینقسم إلی الواجب و المندوب و الحرام و المکروه بمعنی قلة الثواب،و الواجب منه ثمانیة:صوم شهر رمضان،و صوم القضاء،و صوم الکفارة علی کثرتها،و صوم بدل الهدی فی الحج،و صوم النذر و العهد و الیمین،و صوم الإجارة و نحوها کالشروط فی ضمن العقد،و صوم الثالث من أیام الاعتکاف،و صوم الولد الأکبر عن أحد أبویه،و وجوبه فی شهر رمضان من ضروریات الدین،و منکره مرتد(1)</w:t>
      </w:r>
    </w:p>
    <w:p>
      <w:pPr>
        <w:pStyle w:val="BookText"/>
      </w:pPr>
      <w:r>
        <w:rPr>
          <w:rFonts w:ascii="IRNazanin" w:hAnsi="IRNazanin" w:eastAsia="IRNazanin" w:cs="IRNazanin"/>
          <w:lang w:bidi="fa-IR"/>
          <w:color w:val="111111"/>
          <w:sz w:val="28"/>
          <w:szCs w:val="28"/>
          <w:rtl/>
        </w:rPr>
        <w:t xml:space="preserve">فی اطلاقه اشکال بل منع،لأن انکار الضروری تارة یؤدی إلی إنکار الرسالة علی أساس ان المنکر ملتفت إلی الملازمة بینها و بین ما أنکره،و اخری لا یؤدی إلی انکارها،باعتبار أنه یری عدم هذه الملازمة،ففی الأول لا شبهة فی کفره،و لکن لا من جهة انکاره الضروری بل من جهة انکاره الرسالة،و هذا لا یختص بانکار الضروری،فان کل حکم یعلم أو یظن أو یحتمل باشتمال الرسالة علیه فهو حق إذا کانت الرسالة مشتملة علیه حقا و واقعا علی نحو القضیة الشرطیة فانکاره یرجع إلی انکار الرسالة و تکذیبها اما قطعا،أو ظنا،أو احتمالا،و هذا یعنی انه یحتمل فعلا بطلان الرسالة،و معنی ذلک انه لیس بمسلم لأن المعتبر فی الإسلام هو الایمان و الالتزام بالرسالة اجمالا،فکل من آمن بها کذلک فهو مسلم حقیقة،و نقصد بالایمان الإجمالی بها هو الایمان بأن کل ما یحتمل أو یظن أو یقطع باشتمال الرسالة علیه فهو حق إذا کانت الرسالة مشتملة</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واقعا،فإذا احتمل أن هذا الحکم مما جاء به الرسول صلّی اللّه علیه و آله فانکاره یؤدی إلی عدم الایمان برسالته و احتمال بطلانها.</w:t>
      </w:r>
    </w:p>
    <w:p>
      <w:pPr>
        <w:pStyle w:val="BookText"/>
      </w:pPr>
      <w:r>
        <w:rPr>
          <w:rFonts w:ascii="IRNazanin" w:hAnsi="IRNazanin" w:eastAsia="IRNazanin" w:cs="IRNazanin"/>
          <w:lang w:bidi="fa-IR"/>
          <w:color w:val="111111"/>
          <w:sz w:val="28"/>
          <w:szCs w:val="28"/>
          <w:rtl/>
        </w:rPr>
        <w:t xml:space="preserve">و أما الثانی:فهل هو موجب للکفر أو لا؟فیه قولان:</w:t>
      </w:r>
    </w:p>
    <w:p>
      <w:pPr>
        <w:pStyle w:val="BookText"/>
      </w:pPr>
      <w:r>
        <w:rPr>
          <w:rFonts w:ascii="IRNazanin" w:hAnsi="IRNazanin" w:eastAsia="IRNazanin" w:cs="IRNazanin"/>
          <w:lang w:bidi="fa-IR"/>
          <w:color w:val="111111"/>
          <w:sz w:val="28"/>
          <w:szCs w:val="28"/>
          <w:rtl/>
        </w:rPr>
        <w:t xml:space="preserve">ذهب جماعة من الفقهاء إلی الأول،بدعوی أنه یعتبر فی الإسلام زائدا علی الایمان برسالة الرسول صلّی اللّه علیه و آله أن لا یکون منکرا لضروری من ضروریات الدین،فکفر منکر الضروری مبنی علی اعتبار هذا القید فی تحقق الإسلام تعبدا،و قد استدل علی ذلک بمجموعة من الروایات:</w:t>
      </w:r>
    </w:p>
    <w:p>
      <w:pPr>
        <w:pStyle w:val="BookText"/>
      </w:pPr>
      <w:r>
        <w:rPr>
          <w:rFonts w:ascii="IRNazanin" w:hAnsi="IRNazanin" w:eastAsia="IRNazanin" w:cs="IRNazanin"/>
          <w:lang w:bidi="fa-IR"/>
          <w:color w:val="111111"/>
          <w:sz w:val="28"/>
          <w:szCs w:val="28"/>
          <w:rtl/>
        </w:rPr>
        <w:t xml:space="preserve">منها:قوله علیه السّلام فی صحیحة عبد اللّه بن سنان:«من ارتکب کبیرة من الکبائر فزعم أنها حلال أخرجه ذلک من الإسلام و عذب أشد العذاب،و إن کان معترفا أنه ذنب و مات علیها أخرجه من الإیمان و لم یخرجه من الإسلام و کان عذابه أهون من عذاب الأول» </w:t>
      </w:r>
      <w:r>
        <w:rPr>
          <w:rStyle w:val="FootnoteReference"/>
        </w:rPr>
        <w:footnoteReference w:id="1"/>
      </w:r>
      <w:r>
        <w:rPr>
          <w:rFonts w:ascii="IRNazanin" w:hAnsi="IRNazanin" w:eastAsia="IRNazanin" w:cs="IRNazanin"/>
          <w:lang w:bidi="fa-IR"/>
          <w:color w:val="111111"/>
          <w:sz w:val="28"/>
          <w:szCs w:val="28"/>
          <w:rtl/>
        </w:rPr>
        <w:t xml:space="preserve">.بدعوی أنه یدل علی ان من ارتکب کبیرة باعتقاد أنها حلال یؤدی إلی کفره و خروجه عن الإسلام و مقتضی اطلاقه عدم الفرق بین أن یکون ملتفتا إلی الملازمة أو لا یکون ملتفتا إلیها لشبهة أو جبت غفلته عنها مع ایمانه الإجمالی بالرسالة.</w:t>
      </w:r>
    </w:p>
    <w:p>
      <w:pPr>
        <w:pStyle w:val="BookText"/>
      </w:pPr>
      <w:r>
        <w:rPr>
          <w:rFonts w:ascii="IRNazanin" w:hAnsi="IRNazanin" w:eastAsia="IRNazanin" w:cs="IRNazanin"/>
          <w:lang w:bidi="fa-IR"/>
          <w:color w:val="111111"/>
          <w:sz w:val="28"/>
          <w:szCs w:val="28"/>
          <w:rtl/>
        </w:rPr>
        <w:t xml:space="preserve">و الجواب:ان الظاهر من الصحیحة هو أن مرتکب الکبیرة ملتفت إلی أنها مما اشتملت علیه رسالة الرسول صلّی اللّه علیه و آله،و القرینة علی ذلک هو استحقاقه أشد العذاب و العقوبة علی ارتکابها،فلو کان انکاره لها لشبهة أدت إلی غفلته عن أنها مما اشتملت علیه الرسالة مع ایمانه الإجمالی بها لم یکن ملاک لاستحقاق أصل العقوبة و العذاب فضلا عن أشدها.</w:t>
      </w:r>
    </w:p>
    <w:p>
      <w:pPr>
        <w:pStyle w:val="BookText"/>
      </w:pPr>
      <w:r>
        <w:rPr>
          <w:rFonts w:ascii="IRNazanin" w:hAnsi="IRNazanin" w:eastAsia="IRNazanin" w:cs="IRNazanin"/>
          <w:lang w:bidi="fa-IR"/>
          <w:color w:val="111111"/>
          <w:sz w:val="28"/>
          <w:szCs w:val="28"/>
          <w:rtl/>
        </w:rPr>
        <w:t xml:space="preserve">فالنتیجة:ان الصحیحة بقرینة العقاب تؤکد علی ان انکار مرتکب الکبیرة انما هو علی أساس التحدی و التمرد و عدم الایمان بالرسالة،و ان زعمه بالحلیة انما هو بهذا الملاک لا بملاک الغفلة و الاعتقاد بأنها حلال مع الایمان بالرسالة اجمالا.و بذلک یظهر حال سائر الروایات أیضا.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یجب قتله(1)،و من أفطر فیه لا مستحلا عالما عامدا یعزّر بخمسة و عشرین سوطا(2)،فإن عاد عزّر ثانیا،فإن عاد قتل علی الأقوی(3)،و إن کان الأحوط قتله فی الرابعة،و إنما یقتل فی الثالثة أو الرابعة إذا عزّر فی کل من المرتین أو الثلاث،و إذا ادعی شبهة محتملة فی حقه درئ عنه الحد.</w:t>
      </w:r>
    </w:p>
    <w:p>
      <w:pPr>
        <w:pStyle w:val="BookText"/>
      </w:pPr>
      <w:r>
        <w:rPr>
          <w:rFonts w:ascii="IRNazanin" w:hAnsi="IRNazanin" w:eastAsia="IRNazanin" w:cs="IRNazanin"/>
          <w:lang w:bidi="fa-IR"/>
          <w:color w:val="111111"/>
          <w:sz w:val="28"/>
          <w:szCs w:val="28"/>
          <w:rtl/>
        </w:rPr>
        <w:t xml:space="preserve">و قد تحصل من ذلک أنه لا دلیل علی اعتبار هذا القید فی تحقق الإسلام، هذا من ناحیة،و من ناحیة اخری ان الایمان بالمعاد من أظهر ما یشتمل علیه الایمان بالرسالة اجمالا،و لیس عنصرا مستقلا معتبرا فی تحقق الإسلام،فانکاره بما أنه انکار للرسالة موجب للکفر لا بعنوانه إذ لا دلیل علی أن الایمان به عنصر ثالث معتبر فی تحقق الإسلام زائدا علی الایمان باللّه وحده و بالرسالة،و قد ذکرنا فی بحث الفقه أن الآیات التی تنص علی عطف الایمان بالیوم الآخر علی الایمان باللّه لا تدل علی ذلک بوجه،فان هذا العطف انما یعبر عن أن الایمان بالمعاد دخیل فی الإسلام،و أما أنه دخیل فیه مستقلا أو باعتبار انه من أوضح و أبده ما اشتملت علیه الرسالة فهو ساکت،بل هو فی جملة من الآیات انما هو بغایة التهدید بالنار و التخویف بها فی مقام التأکید علی ما اشتملت علیه الآیات من دون الدلالة علی انه قید مستقل فی الإسلام کالأیمان باللّه.</w:t>
      </w:r>
    </w:p>
    <w:p>
      <w:pPr>
        <w:pStyle w:val="BookText"/>
      </w:pPr>
      <w:r>
        <w:rPr>
          <w:rFonts w:ascii="IRNazanin" w:hAnsi="IRNazanin" w:eastAsia="IRNazanin" w:cs="IRNazanin"/>
          <w:lang w:bidi="fa-IR"/>
          <w:color w:val="111111"/>
          <w:sz w:val="28"/>
          <w:szCs w:val="28"/>
          <w:rtl/>
        </w:rPr>
        <w:t xml:space="preserve">هذا إذا کان ارتداده فطریا فانه یقتل تاب أم لم یتب،و أما إذا کان ملیا فیستتاب،فان تاب لم یقتل و إلاّ قتل.</w:t>
      </w:r>
    </w:p>
    <w:p>
      <w:pPr>
        <w:pStyle w:val="BookText"/>
      </w:pPr>
      <w:r>
        <w:rPr>
          <w:rFonts w:ascii="IRNazanin" w:hAnsi="IRNazanin" w:eastAsia="IRNazanin" w:cs="IRNazanin"/>
          <w:lang w:bidi="fa-IR"/>
          <w:color w:val="111111"/>
          <w:sz w:val="28"/>
          <w:szCs w:val="28"/>
          <w:rtl/>
        </w:rPr>
        <w:t xml:space="preserve">فی التحدید بها اشکال بل منع حیث انه لم یرد إلاّ فی روایة ضعیفة </w:t>
      </w:r>
      <w:r>
        <w:rPr>
          <w:rStyle w:val="FootnoteReference"/>
        </w:rPr>
        <w:footnoteReference w:id="2"/>
      </w:r>
      <w:r>
        <w:rPr>
          <w:rFonts w:ascii="IRNazanin" w:hAnsi="IRNazanin" w:eastAsia="IRNazanin" w:cs="IRNazanin"/>
          <w:lang w:bidi="fa-IR"/>
          <w:color w:val="111111"/>
          <w:sz w:val="28"/>
          <w:szCs w:val="28"/>
          <w:rtl/>
        </w:rPr>
        <w:t xml:space="preserve">غیر قابلة للاعتماد علیها.</w:t>
      </w:r>
    </w:p>
    <w:p>
      <w:pPr>
        <w:pStyle w:val="BookText"/>
      </w:pPr>
      <w:r>
        <w:rPr>
          <w:rFonts w:ascii="IRNazanin" w:hAnsi="IRNazanin" w:eastAsia="IRNazanin" w:cs="IRNazanin"/>
          <w:lang w:bidi="fa-IR"/>
          <w:color w:val="111111"/>
          <w:sz w:val="28"/>
          <w:szCs w:val="28"/>
          <w:rtl/>
        </w:rPr>
        <w:t xml:space="preserve">و أما أصل التعزیر فهو ثابت بنص قوله علیه السّلام فی صحیحة برید العجلی:</w:t>
      </w:r>
    </w:p>
    <w:p>
      <w:pPr>
        <w:pStyle w:val="BookText"/>
      </w:pPr>
      <w:r>
        <w:rPr>
          <w:rFonts w:ascii="IRNazanin" w:hAnsi="IRNazanin" w:eastAsia="IRNazanin" w:cs="IRNazanin"/>
          <w:lang w:bidi="fa-IR"/>
          <w:color w:val="111111"/>
          <w:sz w:val="28"/>
          <w:szCs w:val="28"/>
          <w:rtl/>
        </w:rPr>
        <w:t xml:space="preserve">«علی الإمام أن ینهکه ضربا» </w:t>
      </w:r>
      <w:r>
        <w:rPr>
          <w:rStyle w:val="FootnoteReference"/>
        </w:rPr>
        <w:footnoteReference w:id="3"/>
      </w:r>
      <w:r>
        <w:rPr>
          <w:rFonts w:ascii="IRNazanin" w:hAnsi="IRNazanin" w:eastAsia="IRNazanin" w:cs="IRNazanin"/>
          <w:lang w:bidi="fa-IR"/>
          <w:color w:val="111111"/>
          <w:sz w:val="28"/>
          <w:szCs w:val="28"/>
          <w:rtl/>
        </w:rPr>
        <w:t xml:space="preserve">و أما من حیث القلة و الکثرة فهو بید الامام حسب ما یراه من المصلحة.</w:t>
      </w:r>
    </w:p>
    <w:p>
      <w:pPr>
        <w:pStyle w:val="BookText"/>
      </w:pPr>
      <w:r>
        <w:rPr>
          <w:rFonts w:ascii="IRNazanin" w:hAnsi="IRNazanin" w:eastAsia="IRNazanin" w:cs="IRNazanin"/>
          <w:lang w:bidi="fa-IR"/>
          <w:color w:val="111111"/>
          <w:sz w:val="28"/>
          <w:szCs w:val="28"/>
          <w:rtl/>
        </w:rPr>
        <w:t xml:space="preserve">بل هو المتعین شریطة جریان الحد علیه مرتین،و تنص علی ذلک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صحیحة یونس </w:t>
      </w:r>
      <w:r>
        <w:rPr>
          <w:rStyle w:val="FootnoteReference"/>
        </w:rPr>
        <w:footnoteReference w:id="4"/>
      </w:r>
      <w:r>
        <w:rPr>
          <w:rFonts w:ascii="Amiri" w:hAnsi="Amiri" w:eastAsia="Amiri" w:cs="Amiri"/>
          <w:lang w:bidi="ar-SA"/>
          <w:color w:val="111111"/>
          <w:sz w:val="28"/>
          <w:szCs w:val="28"/>
          <w:rtl/>
        </w:rPr>
        <w:t xml:space="preserve">و موثقة سماعة </w:t>
      </w:r>
      <w:r>
        <w:rPr>
          <w:rStyle w:val="FootnoteReference"/>
        </w:rPr>
        <w:footnoteReference w:id="5"/>
      </w:r>
      <w:r>
        <w:rPr>
          <w:rFonts w:ascii="IRNazanin" w:hAnsi="IRNazanin" w:eastAsia="IRNazanin" w:cs="IRNazanin"/>
          <w:lang w:bidi="fa-IR"/>
          <w:color w:val="111111"/>
          <w:sz w:val="28"/>
          <w:szCs w:val="28"/>
          <w:rtl/>
        </w:rPr>
        <w:t xml:space="preserve">.ثم ان المراد من الحد الوارد فی الصحیحة الأعم من التعزیر بقرینة أن الحد الشرعی المعین انما هو ثابت فی موارد خاصة کالزنا و اللواط و شرب الخمر و ما شاکل ذلک،و لم یثبت فی مطلق الکبائر و انما الثابت فیه التعزیر و هو حد من قبل الشرع لکن من دون تعیینه کما،و من هنا یظهر انه لا وجه لما ذکره الماتن قدّس سرّه من أن الأحوط قتله فی الرابعة لعدم الدلیل علیه،بل هو نوع تعطیل فی حدود اللّه تعالی،فمن أجل ذلک یکون هذا الاحتیاط علی خلاف الاحتیاط.و تمام الکلام فی ذلک فی باب الحدود.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465_96314"/>
    <w:bookmarkEnd w:id="2"/>
    <w:p>
      <w:pPr>
        <w:pStyle w:val="Heading3"/>
      </w:pPr>
      <w:bookmarkStart w:id="144" w:name="_Toc5"/>
      <w:r>
        <w:t>فصل فی النیّة</w:t>
      </w:r>
      <w:bookmarkEnd w:id="144"/>
    </w:p>
    <w:p>
      <w:pPr>
        <w:pStyle w:val="Heading4"/>
      </w:pPr>
      <w:bookmarkStart w:id="145" w:name="_Toc6"/>
      <w:r>
        <w:t>اشارة</w:t>
      </w:r>
      <w:bookmarkEnd w:id="145"/>
    </w:p>
    <w:p>
      <w:pPr>
        <w:pStyle w:val="BookText"/>
      </w:pPr>
      <w:r>
        <w:rPr>
          <w:rFonts w:ascii="IRNazanin" w:hAnsi="IRNazanin" w:eastAsia="IRNazanin" w:cs="IRNazanin"/>
          <w:lang w:bidi="fa-IR"/>
          <w:color w:val="111111"/>
          <w:sz w:val="28"/>
          <w:szCs w:val="28"/>
          <w:rtl/>
        </w:rPr>
        <w:t xml:space="preserve">فصل فی النیّة یجب فی الصوم القصد إلیه مع القربة و الإخلاص(1)کسائر العبادات، و لا یجب الإخطار بل یکفی الداعی،و یعتبر فیما عدا شهر رمضان حتی الواجب المعین أیضا القصد إلی نوعه من الکفارة أو القضاء أو النذر مطلقا کان أو مقیدا بزمان معین،من غیر فرق بین الصوم الواجب و المندوب،ففی المندوب أیضا یعتبر تعیین نوعه من کونه صوم أیام البیض مثلا أو غیرها من الأیام المخصوصة،فلا یجزئ القصد إلی الصوم مع القربة من دون تعیین النوع،من غیر فرق بین ما إذا کان ما فی ذمته متحدا أو متعددا،ففی صورة الاتحاد أیضا یعتبر تعیین النوع،و یکفی التعیین الإجمالی کأن یکون ما فی ذمته واحدا فیقصد ما فی ذمته و إن لم یعلم أنه من أیّ نوع و إن کان یمکنه الاستعلام أیضا،بل فیما إذا کان ما فی ذمته متعددا أیضا یکفی التعیین الإجمالی کأن ینوی ما اشتغلت ذمته به أوّلا أو ثانیا أو نحو ذلک،و أما فی شهر رمضان فیکفی قصد الصوم و إن لم ینو کونه من رمضان،بل لو نوی فیه غیره تقدم فی باب الصلاة ان النیة تتمثل فی ثلاثة عناصر:</w:t>
      </w:r>
    </w:p>
    <w:p>
      <w:pPr>
        <w:pStyle w:val="BookText"/>
      </w:pPr>
      <w:r>
        <w:rPr>
          <w:rFonts w:ascii="IRNazanin" w:hAnsi="IRNazanin" w:eastAsia="IRNazanin" w:cs="IRNazanin"/>
          <w:lang w:bidi="fa-IR"/>
          <w:color w:val="111111"/>
          <w:sz w:val="28"/>
          <w:szCs w:val="28"/>
          <w:rtl/>
        </w:rPr>
        <w:t xml:space="preserve">الأول:نیة القربة،و لا تصح العبادة بدونها علی أساس ان عبادیة العبادة</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متقومة بها.</w:t>
      </w:r>
    </w:p>
    <w:p>
      <w:pPr>
        <w:pStyle w:val="BookText"/>
      </w:pPr>
      <w:r>
        <w:rPr>
          <w:rFonts w:ascii="IRNazanin" w:hAnsi="IRNazanin" w:eastAsia="IRNazanin" w:cs="IRNazanin"/>
          <w:lang w:bidi="fa-IR"/>
          <w:color w:val="111111"/>
          <w:sz w:val="28"/>
          <w:szCs w:val="28"/>
          <w:rtl/>
        </w:rPr>
        <w:t xml:space="preserve">الثانی:الخلوص فی النیة،بمعنی عدم الریاء فیها.</w:t>
      </w:r>
    </w:p>
    <w:p>
      <w:pPr>
        <w:pStyle w:val="BookText"/>
      </w:pPr>
      <w:r>
        <w:rPr>
          <w:rFonts w:ascii="IRNazanin" w:hAnsi="IRNazanin" w:eastAsia="IRNazanin" w:cs="IRNazanin"/>
          <w:lang w:bidi="fa-IR"/>
          <w:color w:val="111111"/>
          <w:sz w:val="28"/>
          <w:szCs w:val="28"/>
          <w:rtl/>
        </w:rPr>
        <w:t xml:space="preserve">الثالث:أن ینوی الاسم الخاص للعبادة التی یرید أن یأتی بها الممیّز لها شرعا إذا کان لها اسم کذلک،کصلاة الصبح و الظهر و العصر و المغرب و العشاء و صلاة الآیات و العید و الاستسقاء و الجمعة و صلاة جعفر و النوافل الخاصة للفرائض و صلاة اللیل و صلاة الاستئجار و الصلاة المنذورة و هکذا.و الجامع ان کل صلاة لها اسم خاص و عنوان مخصوص و لو ثانیا و بالعرض یقصد المصلی ذلک الاسم الخاص و العنوان المخصوص حینما یرید أن یصلیها الممیز لها شرعا.</w:t>
      </w:r>
    </w:p>
    <w:p>
      <w:pPr>
        <w:pStyle w:val="BookText"/>
      </w:pPr>
      <w:r>
        <w:rPr>
          <w:rFonts w:ascii="IRNazanin" w:hAnsi="IRNazanin" w:eastAsia="IRNazanin" w:cs="IRNazanin"/>
          <w:lang w:bidi="fa-IR"/>
          <w:color w:val="111111"/>
          <w:sz w:val="28"/>
          <w:szCs w:val="28"/>
          <w:rtl/>
        </w:rPr>
        <w:t xml:space="preserve">نعم،إذا ثبت استحباب صلاة رکعتین استحبابا عاما بلا اسم و عنوان خاص کفی أن یصلی رکعتین بنیة القربة بلا تعیین.</w:t>
      </w:r>
    </w:p>
    <w:p>
      <w:pPr>
        <w:pStyle w:val="BookText"/>
      </w:pPr>
      <w:r>
        <w:rPr>
          <w:rFonts w:ascii="IRNazanin" w:hAnsi="IRNazanin" w:eastAsia="IRNazanin" w:cs="IRNazanin"/>
          <w:lang w:bidi="fa-IR"/>
          <w:color w:val="111111"/>
          <w:sz w:val="28"/>
          <w:szCs w:val="28"/>
          <w:rtl/>
        </w:rPr>
        <w:t xml:space="preserve">و أما الصوم فما کان له اسم خاص کصوم القضاء و الکفارة و صوم الاستئجار و النذر و الیمین و صوم أول الشهر و صوم یوم الغدیر و صوم التعویض و صوم أیام البیض و صوم شهر رجب و شعبان و هکذا.و الجامع ان کل صوم کان له عنوان خاص و اسم مخصوص و لو ثانیا و بالعرض فإذا أراد المکلف أن یصوم ذلک الصوم یقصد اسمه الخاص الممیز له شرعا،و علی هذا فإن کان علی ذمة المکلف أنواع من الصیام کصوم النذر و الیمین و الکفارة و القضاء مثلا، فان صام قاصدا واحدا منها باسمه الخاص الممیز له شرعا صح و الاّ لم یقع عن شیء منها،و أما إذا کان واحد منها علی ذمته غیر معین بأن یعلم المکلف بأنّ ذمته مشغولة بصوم یوم واحد و لکن لا یدری أنه صوم کفارة أو قضاء أو نذر أو غیره ففی مثل ذلک یکفی أن یصوم یوما واحدا بقصد ما فی الذمة حیث انه لا یتمکن من قصد الاسم الخاص الممیز له شرعا،و أما إذا کان ذلک الواحد معینا و أراد المکلف الاتیان به فعلیه أن یقصد اسمه الخاص و إن لم یکن له شریک، فإذا کان علیه قضاء عن شهر رمضان و أراد الاتیان به فلا یکفی أن ینوی صیام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النهار قربة إلی اللّه تعالی،بل لا بد له أن ینوی الصیام قضاء عن شهر رمضان بنیة القربة و الخلوص،فنیة القضاء معتبرة،فلو صام بدون هذه النیة لم یقع قضاء عنه و لم یخرج عن عهدته،و کذلک إذا کان علیه صوم بالنذر فإنّ علی الناذر حینما یصوم أن ینوی بذلک الوفاء بالنذر،و إلاّ فلا یعتبر وفاء بالنذر،بل یبقی النذر علی عهدته و هکذا،و السبب فیه ان الصوم فی کل الأیام مستحب استحبابا عاما عدا الأیام الواجب فیها الصیام کأیام شهر رمضان،أو المحرم کصوم یوم عید الفطر و عید الأضحی و نحوهما و علی هذا الأساس فإذا صام المکلف قربة إلی اللّه تعالی بدون أن یقصد القضاء أو الوفاء بالنذر أو غیره من أقسام الصیام الخاص لم یقع قضاء عن شهر رمضان أو وفاء بالنذر أو غیره،بل وقع صوما مستحبا بملاک ان المنوی هو طبیعی الصوم الجامع و هو ینطبق علی الفرد الفاقد للخصوصیة دون الواجد لها،فان انطباقه علیه بحاجة إلی التعیین،هذا کله فی صوم غیر شهر رمضان.</w:t>
      </w:r>
    </w:p>
    <w:p>
      <w:pPr>
        <w:pStyle w:val="BookText"/>
      </w:pPr>
      <w:r>
        <w:rPr>
          <w:rFonts w:ascii="IRNazanin" w:hAnsi="IRNazanin" w:eastAsia="IRNazanin" w:cs="IRNazanin"/>
          <w:lang w:bidi="fa-IR"/>
          <w:color w:val="111111"/>
          <w:sz w:val="28"/>
          <w:szCs w:val="28"/>
          <w:rtl/>
        </w:rPr>
        <w:t xml:space="preserve">و أما صوم شهر رمضان فالظاهر أنه لا یعتبر فیه أن یصوم بقصد أنه من شهر رمضان بل یکفی وقوعه فیه و ان کان غافلا أو جاهلا أو ناسیا أنه شهر رمضان،لأن المستفاد من الآیة الشریفة و الروایات هو ان الواجب هو الصیام فی هذا الشهر و ایقاعه فیه واقعا و لا یستفاد منهما ان المکلف حینما أراد أن یصوم صوم شهر رمضان لا بد أن یقصد اسم شهر رمضان و عنوانه الممیز له شرعا،لأن امتیازه عن سائر أقسام الصیام انما هو بزمانه ذاتا فلا یتوقف علی القصد،فإذا صام فیه بنیة القربة و الاخلاص صح و إن کان غافلا عن کونه شهر رمضان أو ناسیا له أو جاهلا به،هذا من ناحیة.</w:t>
      </w:r>
    </w:p>
    <w:p>
      <w:pPr>
        <w:pStyle w:val="BookText"/>
      </w:pPr>
      <w:r>
        <w:rPr>
          <w:rFonts w:ascii="IRNazanin" w:hAnsi="IRNazanin" w:eastAsia="IRNazanin" w:cs="IRNazanin"/>
          <w:lang w:bidi="fa-IR"/>
          <w:color w:val="111111"/>
          <w:sz w:val="28"/>
          <w:szCs w:val="28"/>
          <w:rtl/>
        </w:rPr>
        <w:t xml:space="preserve">و من ناحیة اخری هل یصلح شهر رمضان لصوم آخر غیر صومه کصوم الکفارة أو القضاء أو النذر أو ما شاکل ذلک،أو لا؟فیه قولان..</w:t>
      </w:r>
    </w:p>
    <w:p>
      <w:pPr>
        <w:pStyle w:val="BookText"/>
      </w:pPr>
      <w:r>
        <w:rPr>
          <w:rFonts w:ascii="IRNazanin" w:hAnsi="IRNazanin" w:eastAsia="IRNazanin" w:cs="IRNazanin"/>
          <w:lang w:bidi="fa-IR"/>
          <w:color w:val="111111"/>
          <w:sz w:val="28"/>
          <w:szCs w:val="28"/>
          <w:rtl/>
        </w:rPr>
        <w:t xml:space="preserve">المعروف و المشهور بین الأصحاب عدم الصحة.</w:t>
      </w:r>
    </w:p>
    <w:p>
      <w:pPr>
        <w:pStyle w:val="BookText"/>
      </w:pPr>
      <w:r>
        <w:rPr>
          <w:rFonts w:ascii="IRNazanin" w:hAnsi="IRNazanin" w:eastAsia="IRNazanin" w:cs="IRNazanin"/>
          <w:lang w:bidi="fa-IR"/>
          <w:color w:val="111111"/>
          <w:sz w:val="28"/>
          <w:szCs w:val="28"/>
          <w:rtl/>
        </w:rPr>
        <w:t xml:space="preserve">بدعوی:أن شهر رمضان لا یقبل صوما آخر غیره،و یمکن تخریج ذلک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بأحد الوجهین التالیین:</w:t>
      </w:r>
    </w:p>
    <w:p>
      <w:pPr>
        <w:pStyle w:val="BookText"/>
      </w:pPr>
      <w:r>
        <w:rPr>
          <w:rFonts w:ascii="IRNazanin" w:hAnsi="IRNazanin" w:eastAsia="IRNazanin" w:cs="IRNazanin"/>
          <w:lang w:bidi="fa-IR"/>
          <w:color w:val="111111"/>
          <w:sz w:val="28"/>
          <w:szCs w:val="28"/>
          <w:rtl/>
        </w:rPr>
        <w:t xml:space="preserve">الأول:انه لا یقبل بنفسه صوما آخر غیره و إن لم تکن مزاحمة من قبل صومه،کما إذا کان المکلف مسافرا فانه لا یسوغ له أن یصوم صوم شهر رمضان، و لکن مع ذلک لا یجوز له أن یصوم فیه صوما آخر یکون مشروعا فی السفر، کما لو نذر أن یکون صیامه فی السفر.</w:t>
      </w:r>
    </w:p>
    <w:p>
      <w:pPr>
        <w:pStyle w:val="BookText"/>
      </w:pPr>
      <w:r>
        <w:rPr>
          <w:rFonts w:ascii="IRNazanin" w:hAnsi="IRNazanin" w:eastAsia="IRNazanin" w:cs="IRNazanin"/>
          <w:lang w:bidi="fa-IR"/>
          <w:color w:val="111111"/>
          <w:sz w:val="28"/>
          <w:szCs w:val="28"/>
          <w:rtl/>
        </w:rPr>
        <w:t xml:space="preserve">الثانی:ان الأمر بالصوم فیه یقتضی النهی عن ضده العبادی و هو صوم آخر،و النهی عن العبادة یقتضی فسادها،فمن أجل ذلک لا یصح ایقاعه فیه.</w:t>
      </w:r>
    </w:p>
    <w:p>
      <w:pPr>
        <w:pStyle w:val="BookText"/>
      </w:pPr>
      <w:r>
        <w:rPr>
          <w:rFonts w:ascii="IRNazanin" w:hAnsi="IRNazanin" w:eastAsia="IRNazanin" w:cs="IRNazanin"/>
          <w:lang w:bidi="fa-IR"/>
          <w:color w:val="111111"/>
          <w:sz w:val="28"/>
          <w:szCs w:val="28"/>
          <w:rtl/>
        </w:rPr>
        <w:t xml:space="preserve">و الجواب عن الوجه الأول:ان کل زمان سواء أ کان شهر رمضان أم کان غیره قابل بنفسه لایقاع الصوم فیه و هو الامساک و الاجتناب عن ممارسة المفطرات بنیة القربة فعدم صحة صوم فی زمان بحاجة إلی دلیل کما فی یومی العیدین،فإن الدلیل قد دل علی عدم صحة ایقاع الصوم فیهما فی نفسه،و لا یوجد دلیل فی المقام علی أن شهر رمضان لا یقبل صوما آخر غیره و إن لم یکن مزاحما له کما إذا أراد المسافر فی شهر رمضان أن یصوم فیه الیوم المنذور صیامه فی السفر.</w:t>
      </w:r>
    </w:p>
    <w:p>
      <w:pPr>
        <w:pStyle w:val="BookText"/>
      </w:pPr>
      <w:r>
        <w:rPr>
          <w:rFonts w:ascii="IRNazanin" w:hAnsi="IRNazanin" w:eastAsia="IRNazanin" w:cs="IRNazanin"/>
          <w:lang w:bidi="fa-IR"/>
          <w:color w:val="111111"/>
          <w:sz w:val="28"/>
          <w:szCs w:val="28"/>
          <w:rtl/>
        </w:rPr>
        <w:t xml:space="preserve">قد یقال:ان روایات یوم الشک التی تنص علی انه إذا صام فیه ناویا الندب أو القضاء ثم بان له بعد ذلک ان الیوم الذی صامه کان من شهر رمضان کفاه و اجزأه،فإن هذه الروایات تدل علی أن شهر رمضان لا یصلح لصوم آخر غیره،و إلاّ فلا موجب للانقلاب.</w:t>
      </w:r>
    </w:p>
    <w:p>
      <w:pPr>
        <w:pStyle w:val="BookText"/>
      </w:pPr>
      <w:r>
        <w:rPr>
          <w:rFonts w:ascii="IRNazanin" w:hAnsi="IRNazanin" w:eastAsia="IRNazanin" w:cs="IRNazanin"/>
          <w:lang w:bidi="fa-IR"/>
          <w:color w:val="111111"/>
          <w:sz w:val="28"/>
          <w:szCs w:val="28"/>
          <w:rtl/>
        </w:rPr>
        <w:t xml:space="preserve">و الجواب:ان عدم صحة الصوم الندبی أو القضائی فی مورد الروایات و انقلابه إلی صوم شهر رمضان انما هو من جهة أنه مزاحم له باعتبار ان الشاک فی ذلک الیوم مأمور بصومه فی الواقع،فلا دلالة لها علی عدم الصحة فی فرض عدم المزاحمة أصلا.</w:t>
      </w:r>
    </w:p>
    <w:p>
      <w:pPr>
        <w:pStyle w:val="BookText"/>
      </w:pPr>
      <w:r>
        <w:rPr>
          <w:rFonts w:ascii="IRNazanin" w:hAnsi="IRNazanin" w:eastAsia="IRNazanin" w:cs="IRNazanin"/>
          <w:lang w:bidi="fa-IR"/>
          <w:color w:val="111111"/>
          <w:sz w:val="28"/>
          <w:szCs w:val="28"/>
          <w:rtl/>
        </w:rPr>
        <w:t xml:space="preserve">و قد یجاب عن الوجه الثانی:بأن الأمر بشیء لا یقتضی النهی عن ضده العبادی لکی یقتضی فساده.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دعوی:انه یکفی فی فساده عدم الأمر به،و لا یتوقف علی النهی عنه، و المفروض انه لا شبهة فی أن الأمر بالشیء یستلزم عدم الأمر بضده لاستحالة الأمر بالضدین معا فی عرض واحد،و إن کانت صحیحة الاّ أنه بناء علی القول بامکان الترتب لا مانع من فعلیة الأمر بکلا الضدین معا ترتبا،غایة الأمر إذا کان الضدان متساویین کان الترتب من الطرفین،بمعنی ان الأمر بکل منهما مشروط بعدم الاشتغال بالآخر لبا و واقعا،و ان کان أحدهما أهم من الآخر کان الترتب من طرف واحد،فان الأمر بالمهم حینئذ مشروط بعدم الاشتغال بالأهم دون العکس،و علی هذا فلا مانع من أن یکون المکلف مأمورا بصوم شهر رمضان أولا و إذا عصی و ترک الاشتغال به یکون مأمورا بصوم آخر علی نحو الترتب.</w:t>
      </w:r>
    </w:p>
    <w:p>
      <w:pPr>
        <w:pStyle w:val="BookText"/>
      </w:pPr>
      <w:r>
        <w:rPr>
          <w:rFonts w:ascii="IRNazanin" w:hAnsi="IRNazanin" w:eastAsia="IRNazanin" w:cs="IRNazanin"/>
          <w:lang w:bidi="fa-IR"/>
          <w:color w:val="111111"/>
          <w:sz w:val="28"/>
          <w:szCs w:val="28"/>
          <w:rtl/>
        </w:rPr>
        <w:t xml:space="preserve">و لکن للمناقشة فی تطبیق مسألة الترتب علی المقام مجال،و ذلک لأن الأمر بصوم الکفارة مثلا لا یمکن أن یجتمع مع الأمر بصوم شهر رمضان فی زمن واحد علی نحو الترتب.فإذا نوی صوم الکفارة من أول آن طلوع الفجر کان هذا الآن هو آن عدم الاشتغال بصوم شهر رمضان،و الفرض ان ذلک الآن هو آن سقوط أمره لا ثبوته،فإذن یکون ثبوت الأمر بصوم الکفارة مقارن لسقوط الأمر بصوم رمضان،فلا یجتمع الأمران فی زمان واحد علی نحو الترتب،و علی هذا فان کان لدلیل وجوب صوم الکفارة اطلاق یشمل شهر رمضان فلا مانع من التمسک باطلاقه لإثبات أمره،و لا یتوقف علی الالتزام بالترتب،و إن لم یکن له اطلاق فلا یمکن الحکم بصحته لقصور المقتضی حینئذ.</w:t>
      </w:r>
    </w:p>
    <w:p>
      <w:pPr>
        <w:pStyle w:val="BookText"/>
      </w:pPr>
      <w:r>
        <w:rPr>
          <w:rFonts w:ascii="IRNazanin" w:hAnsi="IRNazanin" w:eastAsia="IRNazanin" w:cs="IRNazanin"/>
          <w:lang w:bidi="fa-IR"/>
          <w:color w:val="111111"/>
          <w:sz w:val="28"/>
          <w:szCs w:val="28"/>
          <w:rtl/>
        </w:rPr>
        <w:t xml:space="preserve">و إن شئت قلت:ان صحة صوم آخر فی شهر رمضان تبتنی علی أحد أمرین:</w:t>
      </w:r>
    </w:p>
    <w:p>
      <w:pPr>
        <w:pStyle w:val="BookText"/>
      </w:pPr>
      <w:r>
        <w:rPr>
          <w:rFonts w:ascii="IRNazanin" w:hAnsi="IRNazanin" w:eastAsia="IRNazanin" w:cs="IRNazanin"/>
          <w:lang w:bidi="fa-IR"/>
          <w:color w:val="111111"/>
          <w:sz w:val="28"/>
          <w:szCs w:val="28"/>
          <w:rtl/>
        </w:rPr>
        <w:t xml:space="preserve">الأول:استکشاف انه واجد للملاک فیه.</w:t>
      </w:r>
    </w:p>
    <w:p>
      <w:pPr>
        <w:pStyle w:val="BookText"/>
      </w:pPr>
      <w:r>
        <w:rPr>
          <w:rFonts w:ascii="IRNazanin" w:hAnsi="IRNazanin" w:eastAsia="IRNazanin" w:cs="IRNazanin"/>
          <w:lang w:bidi="fa-IR"/>
          <w:color w:val="111111"/>
          <w:sz w:val="28"/>
          <w:szCs w:val="28"/>
          <w:rtl/>
        </w:rPr>
        <w:t xml:space="preserve">الثانی:الالتزام بالترتب.</w:t>
      </w:r>
    </w:p>
    <w:p>
      <w:pPr>
        <w:pStyle w:val="BookText"/>
      </w:pPr>
      <w:r>
        <w:rPr>
          <w:rFonts w:ascii="IRNazanin" w:hAnsi="IRNazanin" w:eastAsia="IRNazanin" w:cs="IRNazanin"/>
          <w:lang w:bidi="fa-IR"/>
          <w:color w:val="111111"/>
          <w:sz w:val="28"/>
          <w:szCs w:val="28"/>
          <w:rtl/>
        </w:rPr>
        <w:t xml:space="preserve">و کلاهما غیر تام.</w:t>
      </w:r>
    </w:p>
    <w:p>
      <w:pPr>
        <w:pStyle w:val="BookText"/>
      </w:pPr>
      <w:r>
        <w:rPr>
          <w:rFonts w:ascii="IRNazanin" w:hAnsi="IRNazanin" w:eastAsia="IRNazanin" w:cs="IRNazanin"/>
          <w:lang w:bidi="fa-IR"/>
          <w:color w:val="111111"/>
          <w:sz w:val="28"/>
          <w:szCs w:val="28"/>
          <w:rtl/>
        </w:rPr>
        <w:t xml:space="preserve">أما الأول:فلأنه لا طریق للعقل إلی ملاکات الأحکام الشرعیة بحدودها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الواقعیة کما و کیفا بقطع النظر عن ثبوت نفس تلک الأحکام،و علی هذا فإذا لم یکن الأمر بصوم آخر غیره موجودا و ثابتا فیه فلا طریق لنا إلی احراز انه مشتمل علی الملاک فیه.</w:t>
      </w:r>
    </w:p>
    <w:p>
      <w:pPr>
        <w:pStyle w:val="BookText"/>
      </w:pPr>
      <w:r>
        <w:rPr>
          <w:rFonts w:ascii="IRNazanin" w:hAnsi="IRNazanin" w:eastAsia="IRNazanin" w:cs="IRNazanin"/>
          <w:lang w:bidi="fa-IR"/>
          <w:color w:val="111111"/>
          <w:sz w:val="28"/>
          <w:szCs w:val="28"/>
          <w:rtl/>
        </w:rPr>
        <w:t xml:space="preserve">و أما الثانی:فلأن الالتزام بالترتب انما هو فیما إذا لم یکن ترک الضد الواجب و عدم الاشتغال به مساوقا لسقوط أمره،و إلاّ فلا یجتمع أمره مع الأمر بضده فی آن واحد ترتبا.و ما نحن فیه من هذا القبیل،فان الأمر بصوم شهر رمضان یسقط فی الآن الأول من ترک الاشتغال به و الاّ لزم التکلیف بغیر المقدور،و علیه فثبوت الأمر بصوم آخر غیره فی زمان سقوطه لا یتوقف علی الترتب.</w:t>
      </w:r>
    </w:p>
    <w:p>
      <w:pPr>
        <w:pStyle w:val="BookText"/>
      </w:pPr>
      <w:r>
        <w:rPr>
          <w:rFonts w:ascii="IRNazanin" w:hAnsi="IRNazanin" w:eastAsia="IRNazanin" w:cs="IRNazanin"/>
          <w:lang w:bidi="fa-IR"/>
          <w:color w:val="111111"/>
          <w:sz w:val="28"/>
          <w:szCs w:val="28"/>
          <w:rtl/>
        </w:rPr>
        <w:t xml:space="preserve">هذا اضافة إلی امکان المنع عن اطلاق أدلة وجوب سائر أنواع الصیام بالنسبة إلی شهر رمضان،أما صوم الکفارة فلأن المتفاهم العرفی من دلیل وجوبه ارتکازا هو ایقاعه فی غیر شهر رمضان،و لا یفهم العرف منه الاطلاق.</w:t>
      </w:r>
    </w:p>
    <w:p>
      <w:pPr>
        <w:pStyle w:val="BookText"/>
      </w:pPr>
      <w:r>
        <w:rPr>
          <w:rFonts w:ascii="IRNazanin" w:hAnsi="IRNazanin" w:eastAsia="IRNazanin" w:cs="IRNazanin"/>
          <w:lang w:bidi="fa-IR"/>
          <w:color w:val="111111"/>
          <w:sz w:val="28"/>
          <w:szCs w:val="28"/>
          <w:rtl/>
        </w:rPr>
        <w:t xml:space="preserve">و اما صوم النذر و العهد و الیمین و الشرط و نحو ذلک فلا شبهة فی عدم اطلاق أدلتها علی أساس أن مقتضی ما ورد فی لسانها من«أن شرط اللّه قبل شرطکم»هو أن حکم اللّه تعالی قبل هذا الوجوب،فوجوب الوفاء بالنذر أو العهد أو الشرط منوط بأن لا یکون علی خلافه الزام من قبل الشارع سواء اشتغل به أم لا.و علیه فلا مزاحمة بینه و بین وجوب صوم شهر رمضان فانه بصرف وجوده رافع له،و مع عدم المزاحمة فلا موضوع للترتب.</w:t>
      </w:r>
    </w:p>
    <w:p>
      <w:pPr>
        <w:pStyle w:val="BookText"/>
      </w:pPr>
      <w:r>
        <w:rPr>
          <w:rFonts w:ascii="IRNazanin" w:hAnsi="IRNazanin" w:eastAsia="IRNazanin" w:cs="IRNazanin"/>
          <w:lang w:bidi="fa-IR"/>
          <w:color w:val="111111"/>
          <w:sz w:val="28"/>
          <w:szCs w:val="28"/>
          <w:rtl/>
        </w:rPr>
        <w:t xml:space="preserve">فالنتیجة:ان الترتب بین واجبین فی کل مورد یقوم علی أساس ثلاث رکائز مباشرة:</w:t>
      </w:r>
    </w:p>
    <w:p>
      <w:pPr>
        <w:pStyle w:val="BookText"/>
      </w:pPr>
      <w:r>
        <w:rPr>
          <w:rFonts w:ascii="IRNazanin" w:hAnsi="IRNazanin" w:eastAsia="IRNazanin" w:cs="IRNazanin"/>
          <w:lang w:bidi="fa-IR"/>
          <w:color w:val="111111"/>
          <w:sz w:val="28"/>
          <w:szCs w:val="28"/>
          <w:rtl/>
        </w:rPr>
        <w:t xml:space="preserve">الاولی:عدم سقوط وجوب الواجب الأهم بصرف ترکه و عدم الاشتغال به عصیانا و انه لا یزال باقیا یقتضی الاتیان به،و بما أن وجوب الواجب المهم مشروط به فهو یتحقق عند تحققه،و حینئذ فان قلنا بامکان الترتب فلا مانع من فعلیة کلا الوجوبین فی زمن واحد علی نحو الترتب،و لا یلزم منه محذور طلب</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 بین الضدین و لا التمانع بینهما فی الاقتضاء علی تفصیل حققناه فی علم الاصول.</w:t>
      </w:r>
    </w:p>
    <w:p>
      <w:pPr>
        <w:pStyle w:val="BookText"/>
      </w:pPr>
      <w:r>
        <w:rPr>
          <w:rFonts w:ascii="IRNazanin" w:hAnsi="IRNazanin" w:eastAsia="IRNazanin" w:cs="IRNazanin"/>
          <w:lang w:bidi="fa-IR"/>
          <w:color w:val="111111"/>
          <w:sz w:val="28"/>
          <w:szCs w:val="28"/>
          <w:rtl/>
        </w:rPr>
        <w:t xml:space="preserve">و أما لو أنکرنا امکان القول بالترتب علی أساس ان فعلیة کلا الوجوبین فی زمن واحد تستلزم طلب الجمع بین الضدین،فلا مناص عندئذ من رفع الید عن أصل وجوب الواجب المهم لا عن اطلاقه و تقییده بعدم الاشتغال بالأهم باعتبار انه لا یرفع المحذور اللازم من فعلیة کلا الوجوبین فی آن واحد،و أما إذا سقط وجوب الواجب الأهم بصرف ترکه و عدم الاشتغال به فی وقته عصیانا کما فی الواجب المؤقت المضیق فلا یجری فیه الترتب حیث لا یمکن اجتماع وجوب الواجب المهم معه فی زمان واحد باعتبار أن زمان ثبوت وجوب المهم مساوق لزمان سقوط وجوب الأهم،فثبوته مقارن لسقوطه و هذا خارج عن مسألة الترتب امکانا و امتناعا.</w:t>
      </w:r>
    </w:p>
    <w:p>
      <w:pPr>
        <w:pStyle w:val="BookText"/>
      </w:pPr>
      <w:r>
        <w:rPr>
          <w:rFonts w:ascii="IRNazanin" w:hAnsi="IRNazanin" w:eastAsia="IRNazanin" w:cs="IRNazanin"/>
          <w:lang w:bidi="fa-IR"/>
          <w:color w:val="111111"/>
          <w:sz w:val="28"/>
          <w:szCs w:val="28"/>
          <w:rtl/>
        </w:rPr>
        <w:t xml:space="preserve">الثانیة:أن لا یکون الخطاب بالأهم بصرف وجوده رافعا للخطاب بالمهم،و الاّ فلا موضوع للترتب حیث انه متقوم باجتماع الخطابین فی زمان واحد ترتبا،و أما إذا کان خطاب الأهم بصرف وجوده رافعا لخطاب المهم فهو خارج عن محل الکلام فی المسألة،فان محل الکلام فیها هو ما إذا کان الخطاب بالمهم مشروطا بعدم الاشتغال بالأهم لا بعدم ثبوت خطابه.</w:t>
      </w:r>
    </w:p>
    <w:p>
      <w:pPr>
        <w:pStyle w:val="BookText"/>
      </w:pPr>
      <w:r>
        <w:rPr>
          <w:rFonts w:ascii="IRNazanin" w:hAnsi="IRNazanin" w:eastAsia="IRNazanin" w:cs="IRNazanin"/>
          <w:lang w:bidi="fa-IR"/>
          <w:color w:val="111111"/>
          <w:sz w:val="28"/>
          <w:szCs w:val="28"/>
          <w:rtl/>
        </w:rPr>
        <w:t xml:space="preserve">الثالثة:أن یکون لخطاب المهم اطلاق قد قید لبا بعدم الاشتغال بضد واجب لا یقل عنه فی الأهمیة،و أما إذا لم یکن له اطلاق فی نفسه بالنسبة إلی حالتی الاشتغال بالأهم و عدم الاشتغال به فهو خارج عن مسألة الترتب و لا یکون من صغریاتها و عناصرها.</w:t>
      </w:r>
    </w:p>
    <w:p>
      <w:pPr>
        <w:pStyle w:val="BookText"/>
      </w:pPr>
      <w:r>
        <w:rPr>
          <w:rFonts w:ascii="IRNazanin" w:hAnsi="IRNazanin" w:eastAsia="IRNazanin" w:cs="IRNazanin"/>
          <w:lang w:bidi="fa-IR"/>
          <w:color w:val="111111"/>
          <w:sz w:val="28"/>
          <w:szCs w:val="28"/>
          <w:rtl/>
        </w:rPr>
        <w:t xml:space="preserve">و لکن لم یتوفر شیء من هذه الرکائز الثلاث فی المقام.</w:t>
      </w:r>
    </w:p>
    <w:p>
      <w:pPr>
        <w:pStyle w:val="BookText"/>
      </w:pPr>
      <w:r>
        <w:rPr>
          <w:rFonts w:ascii="IRNazanin" w:hAnsi="IRNazanin" w:eastAsia="IRNazanin" w:cs="IRNazanin"/>
          <w:lang w:bidi="fa-IR"/>
          <w:color w:val="111111"/>
          <w:sz w:val="28"/>
          <w:szCs w:val="28"/>
          <w:rtl/>
        </w:rPr>
        <w:t xml:space="preserve">أما الاولی:فلأن وجوب صوم شهر رمضان یسقط فی الآن الأول من طلوع الفجر،و هو الآن الذی نوی المکلف صوما آخر دونه،و الفرض أن هذا الآن هو آن ثبوت وجوب صوم آخر،فیکون ثبوته مقارنا لسقوطه زمانا،و هذا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عن المسألة التی تبتنی علی اجتماع وجوبین فی زمن واحد ترتبا.</w:t>
      </w:r>
    </w:p>
    <w:p>
      <w:pPr>
        <w:pStyle w:val="BookText"/>
      </w:pPr>
      <w:r>
        <w:rPr>
          <w:rFonts w:ascii="IRNazanin" w:hAnsi="IRNazanin" w:eastAsia="IRNazanin" w:cs="IRNazanin"/>
          <w:lang w:bidi="fa-IR"/>
          <w:color w:val="111111"/>
          <w:sz w:val="28"/>
          <w:szCs w:val="28"/>
          <w:rtl/>
        </w:rPr>
        <w:t xml:space="preserve">و أما الثانیة:فلأن صوما آخر غیره ان کان من قبیل الصوم النذری أو العهدی أو الشرطی أو الاستئجاری فقد مر أن وجوبه مشروط بعدم ثبوت وجوب آخر علی الخلاف لا بعدم الاشتغال به،و الفرض ان وجوب صوم شهر رمضان بصرف ثبوته رافع له لا باشتغاله،و هذا خارج عن محل الکلام فی مسألة الترتب.و إن کان من قبیل صوم الکفارة أو القضاء فقد مر أنه لا اطلاق لأدلته بالنسبة إلی شهر رمضان لانصرافها عنه ارتکازا.</w:t>
      </w:r>
    </w:p>
    <w:p>
      <w:pPr>
        <w:pStyle w:val="BookText"/>
      </w:pPr>
      <w:r>
        <w:rPr>
          <w:rFonts w:ascii="IRNazanin" w:hAnsi="IRNazanin" w:eastAsia="IRNazanin" w:cs="IRNazanin"/>
          <w:lang w:bidi="fa-IR"/>
          <w:color w:val="111111"/>
          <w:sz w:val="28"/>
          <w:szCs w:val="28"/>
          <w:rtl/>
        </w:rPr>
        <w:t xml:space="preserve">و أما الثالثة:فقد ظهر مما مر أنها غیر متوفرة حتی فی صوم الکفارة و القضاء و نحوهما فضلا عن الصوم النذری و نحوه.</w:t>
      </w:r>
    </w:p>
    <w:p>
      <w:pPr>
        <w:pStyle w:val="BookText"/>
      </w:pPr>
      <w:r>
        <w:rPr>
          <w:rFonts w:ascii="IRNazanin" w:hAnsi="IRNazanin" w:eastAsia="IRNazanin" w:cs="IRNazanin"/>
          <w:lang w:bidi="fa-IR"/>
          <w:color w:val="111111"/>
          <w:sz w:val="28"/>
          <w:szCs w:val="28"/>
          <w:rtl/>
        </w:rPr>
        <w:t xml:space="preserve">فالنتیجة:ان من نوی فی شهر رمضان صوما آخر غیر صوم شهر رمضان عامدا ملتفتا إلی الحکم الشرعی لم یصح بملاک ان المقتضی قاصر،لا أن شهر رمضان بنفسه لا یصلح لصوم آخر غیره،کما انه لا یحسب من صوم شهر رمضان لأنّه غیر قاصد صوم ذلک الشهر.</w:t>
      </w:r>
    </w:p>
    <w:p>
      <w:pPr>
        <w:pStyle w:val="BookText"/>
      </w:pPr>
      <w:r>
        <w:rPr>
          <w:rFonts w:ascii="IRNazanin" w:hAnsi="IRNazanin" w:eastAsia="IRNazanin" w:cs="IRNazanin"/>
          <w:lang w:bidi="fa-IR"/>
          <w:color w:val="111111"/>
          <w:sz w:val="28"/>
          <w:szCs w:val="28"/>
          <w:rtl/>
        </w:rPr>
        <w:t xml:space="preserve">نعم،لو نذر الصوم فی السفر فسافر فی شهر رمضان فالظاهر انه لا مانع من أن یصوم فیه الصوم النذری لأن المقتضی غیر قاصر،و الزمان صالح له فی نفسه و المانع غیر موجود.</w:t>
      </w:r>
    </w:p>
    <w:p>
      <w:pPr>
        <w:pStyle w:val="BookText"/>
      </w:pPr>
      <w:r>
        <w:rPr>
          <w:rFonts w:ascii="IRNazanin" w:hAnsi="IRNazanin" w:eastAsia="IRNazanin" w:cs="IRNazanin"/>
          <w:lang w:bidi="fa-IR"/>
          <w:color w:val="111111"/>
          <w:sz w:val="28"/>
          <w:szCs w:val="28"/>
          <w:rtl/>
        </w:rPr>
        <w:t xml:space="preserve">و أما إذا نوی صوما آخر غیره جهلا بشهر رمضان أو نسیانا له فهل یجزئ عن صوم شهر رمضان أو لا؟ففیه و جهان:</w:t>
      </w:r>
    </w:p>
    <w:p>
      <w:pPr>
        <w:pStyle w:val="BookText"/>
      </w:pPr>
      <w:r>
        <w:rPr>
          <w:rFonts w:ascii="IRNazanin" w:hAnsi="IRNazanin" w:eastAsia="IRNazanin" w:cs="IRNazanin"/>
          <w:lang w:bidi="fa-IR"/>
          <w:color w:val="111111"/>
          <w:sz w:val="28"/>
          <w:szCs w:val="28"/>
          <w:rtl/>
        </w:rPr>
        <w:t xml:space="preserve">الظاهر هو الوجه الأول،لأنه نوی الصوم المأمور به فی هذا الشهر قاصدا به القربة و لکن اعتقد انه صوم قضاء أو کفارة،فیکون الخطأ فی هذا الاعتقاد لا فی المأمور به،و من المعلوم انه لا یضر بوقوعه فی وقته بالکامل حیث انه من الخطأ فی التطبیق.</w:t>
      </w:r>
    </w:p>
    <w:p>
      <w:pPr>
        <w:pStyle w:val="BookText"/>
      </w:pPr>
      <w:r>
        <w:rPr>
          <w:rFonts w:ascii="IRNazanin" w:hAnsi="IRNazanin" w:eastAsia="IRNazanin" w:cs="IRNazanin"/>
          <w:lang w:bidi="fa-IR"/>
          <w:color w:val="111111"/>
          <w:sz w:val="28"/>
          <w:szCs w:val="28"/>
          <w:rtl/>
        </w:rPr>
        <w:t xml:space="preserve">و إن شئت قلت:انه أتی بالصوم الواجب بنیة القربة فی وقته واقعا،و لکن بما أنه لا یدری بذلک اما جهلا أو نسیانا بنی علی انه صوم قضاء أو کفارة،و من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جاهلا أو ناسیا له أجزأ عنه،نعم إذا کان عالما به و قصد غیره لم یجزئه کما لا یجزئ لما قصده أیضا،بل إذا قصد غیره عالما به مع تخیل صحة الغیر فیه ثم علم بعدم الصحة و جدّد نیته قبل الزوال لم یجزئه أیضا،بل الأحوط عدم الإجزاء إذا کان جاهلا بعدم صحة غیره فیه،و إن لم یقصد الغیر أیضا بل قصد الصوم فی الغد مثلا فیعتبر فی مثله تعیین کونه من رمضان(1)،کما أن الأحوط فی المتوخی-أی المحبوس الذی اشتبه علیه شهر رمضان و عمل بالظن-أیضا ذلک أی اعتبار قصد کونه من رمضان،بل وجوب ذلک لا یخلو عن قوة(2).</w:t>
      </w:r>
    </w:p>
    <w:p>
      <w:pPr>
        <w:pStyle w:val="BookText"/>
      </w:pPr>
      <w:r>
        <w:rPr>
          <w:rFonts w:ascii="IRNazanin" w:hAnsi="IRNazanin" w:eastAsia="IRNazanin" w:cs="IRNazanin"/>
          <w:lang w:bidi="fa-IR"/>
          <w:color w:val="111111"/>
          <w:sz w:val="28"/>
          <w:szCs w:val="28"/>
          <w:rtl/>
        </w:rPr>
        <w:t xml:space="preserve">المعلوم أن هذا البناء القلبی لا یغیر الواقع و لا یمنع من انطباق المأمور به علی المأتی به فی الخارج.</w:t>
      </w:r>
    </w:p>
    <w:p>
      <w:pPr>
        <w:pStyle w:val="BookText"/>
      </w:pPr>
      <w:r>
        <w:rPr>
          <w:rFonts w:ascii="IRNazanin" w:hAnsi="IRNazanin" w:eastAsia="IRNazanin" w:cs="IRNazanin"/>
          <w:lang w:bidi="fa-IR"/>
          <w:color w:val="111111"/>
          <w:sz w:val="28"/>
          <w:szCs w:val="28"/>
          <w:rtl/>
        </w:rPr>
        <w:t xml:space="preserve">فالنتیجة:ان الصحة فی هذا الفرض تکون علی القاعدة فلا تحتاج إلی دلیل.</w:t>
      </w:r>
    </w:p>
    <w:p>
      <w:pPr>
        <w:pStyle w:val="BookText"/>
      </w:pPr>
      <w:r>
        <w:rPr>
          <w:rFonts w:ascii="IRNazanin" w:hAnsi="IRNazanin" w:eastAsia="IRNazanin" w:cs="IRNazanin"/>
          <w:lang w:bidi="fa-IR"/>
          <w:color w:val="111111"/>
          <w:sz w:val="28"/>
          <w:szCs w:val="28"/>
          <w:rtl/>
        </w:rPr>
        <w:t xml:space="preserve">فی اعتبار التعیین اشکال بل منع،و الأظهر عدمه لما مر من أن المعتبر فی صحة صوم شهر رمضان ایقاعه فیه واقعا بنیة القربة و الاخلاص،و لا یعتبر فیها نیة کونه من شهر رمضان حیث قد عرفت أنه جهة تعلیلیة لا تقییدیة مقومة، فإذا نوی صوم الغد و کان فی الواقع من شهر رمضان و أتی به بداع إلهی صح و إن لم یعلم انه من شهر رمضان،بل و إن کان معتقدا انه من شعبان و صام و نوی به التطوع أو القضاء ثم بان انه من شهر رمضان لما مر من انه إذا صام فی هذا الیوم بنیة القربة و الاخلاص یحسب من شهر رمضان غایة الأمر انه من جهة اعتقاده بأن هذا الیوم من شعبان قصد به التطوع أو القضاء و من المعلوم أن هذا القصد النفسی لا یؤثر لأنه قصد أمرا خارجا عن المأمور به و هو عنوان التطوع أو القضاء من جهة الخطأ فی الاعتقاد و التطبیق.</w:t>
      </w:r>
    </w:p>
    <w:p>
      <w:pPr>
        <w:pStyle w:val="BookText"/>
      </w:pPr>
      <w:r>
        <w:rPr>
          <w:rFonts w:ascii="IRNazanin" w:hAnsi="IRNazanin" w:eastAsia="IRNazanin" w:cs="IRNazanin"/>
          <w:lang w:bidi="fa-IR"/>
          <w:color w:val="111111"/>
          <w:sz w:val="28"/>
          <w:szCs w:val="28"/>
          <w:rtl/>
        </w:rPr>
        <w:t xml:space="preserve">فی القوة اشکال بل منع،فان المحبوس أو نحوه إذا اشتبه علیه شهر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 بسائر الشهور و علم اجمالا بوجوب صیام شهر من هذه الشهور وجب علیه أن یصوم تمام الشهور احتیاطا و لا یضره العلم الإجمالی بحرمة الصوم فی بعض الأیام من تلک الشهور کیومی العیدین،لأن حرمته فیهما بما أنها تشریعیة فلا تمنع من الاحتیاط،و لا فرق فیه بین أن یعلم مبدأ کل شهر و منتهاه أو لا یعلم،فانه إذا صام تمام أیام السنة فقد علم بأنه صام شهر رمضان.</w:t>
      </w:r>
    </w:p>
    <w:p>
      <w:pPr>
        <w:pStyle w:val="BookText"/>
      </w:pPr>
      <w:r>
        <w:rPr>
          <w:rFonts w:ascii="IRNazanin" w:hAnsi="IRNazanin" w:eastAsia="IRNazanin" w:cs="IRNazanin"/>
          <w:lang w:bidi="fa-IR"/>
          <w:color w:val="111111"/>
          <w:sz w:val="28"/>
          <w:szCs w:val="28"/>
          <w:rtl/>
        </w:rPr>
        <w:t xml:space="preserve">و إن اشتبه بین ثلاثة أشهر أو أربعة أو أکثر وجب علیه الاحتیاط فیها دون الأزید لانحصار أطراف العلم الإجمالی بها،و أما إذا کان الاحتیاط التام حرجیا فعلیه أن یصوم بمقدار کان الزائد علیه حرجیا.و حینئذ یعلم إجمالا أن ما أتی به من الصیام أما أنه وقع قبل شهر رمضان أو بعده أو فیه،فعلی الأول لا أثر له، و علی الثانی یجزئ قضاء،و علی الثالث یجزئ أداء.</w:t>
      </w:r>
    </w:p>
    <w:p>
      <w:pPr>
        <w:pStyle w:val="BookText"/>
      </w:pPr>
      <w:r>
        <w:rPr>
          <w:rFonts w:ascii="IRNazanin" w:hAnsi="IRNazanin" w:eastAsia="IRNazanin" w:cs="IRNazanin"/>
          <w:lang w:bidi="fa-IR"/>
          <w:color w:val="111111"/>
          <w:sz w:val="28"/>
          <w:szCs w:val="28"/>
          <w:rtl/>
        </w:rPr>
        <w:t xml:space="preserve">و أما إذا أراد أن یصوم قضاء فی هذه الحالة فلیس بامکانه ذلک فی الشهر الأول لاحتمال انه شهر رمضان،و أما إذا دخل فی الشهر الثانی فقد یقال کما قیل:</w:t>
      </w:r>
    </w:p>
    <w:p>
      <w:pPr>
        <w:pStyle w:val="BookText"/>
      </w:pPr>
      <w:r>
        <w:rPr>
          <w:rFonts w:ascii="IRNazanin" w:hAnsi="IRNazanin" w:eastAsia="IRNazanin" w:cs="IRNazanin"/>
          <w:lang w:bidi="fa-IR"/>
          <w:color w:val="111111"/>
          <w:sz w:val="28"/>
          <w:szCs w:val="28"/>
          <w:rtl/>
        </w:rPr>
        <w:t xml:space="preserve">ان بامکانه أن یصوم قضاء لأنه حینما دخل فی الشهر الثانی علم بأنه دخل فی شهر آخر غیر شهر رمضان و شک فی بقائه فیه،فمقتضی الاستصحاب هو البقاء،و بضمه إلی الوجدان یثبت موضوع وجوب القضاء لأنه دخل فی شهر آخر غیر شهر رمضان وجدانا و بحکم الاستصحاب انه باق فیه و یترتب علیه جواز القضاء.</w:t>
      </w:r>
    </w:p>
    <w:p>
      <w:pPr>
        <w:pStyle w:val="BookText"/>
      </w:pPr>
      <w:r>
        <w:rPr>
          <w:rFonts w:ascii="IRNazanin" w:hAnsi="IRNazanin" w:eastAsia="IRNazanin" w:cs="IRNazanin"/>
          <w:lang w:bidi="fa-IR"/>
          <w:color w:val="111111"/>
          <w:sz w:val="28"/>
          <w:szCs w:val="28"/>
          <w:rtl/>
        </w:rPr>
        <w:t xml:space="preserve">و فیه:انه مبنی علی الخلط بین واقع شهر آخر غیر شهر رمضان و بین عنوانه،فانه ان لوحظ شهر آخر بما هو شهر آخر علی نحو الموضوعیة بحیث یرید أن یثبت عنوانه الجامع بالاستصحاب فلا أثر له،لأن موضوع الحکم هو واقعه الخارجی لا عنوانه الانتزاعی،و ان لوحظ علی نحو المعرفیة إلی واقعه خارجا فهو مردد بین ما هو مقطوع الارتفاع علی تقدیر حدوثه و ما هو مشکوک الحدوث،فلا یکون الشک فیه شکا فی بقاء المتیقن لکی یستصحب،لأن الشهر الآخر فی الواقع إن کان الأول فهو مقطوع الارتفاع،و إن کان الثانی فمشکوک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10465_96324"/>
    <w:bookmarkEnd w:id="3"/>
    <w:p>
      <w:pPr>
        <w:pStyle w:val="Heading4"/>
      </w:pPr>
      <w:bookmarkStart w:id="146" w:name="_Toc7"/>
      <w:r>
        <w:t>مسألة 1:لا یشترط التعرض للأداء و القضاء،و لا الوجوب و الندب،و لا سائر الأوصاف الشخصیة</w:t>
      </w:r>
      <w:bookmarkEnd w:id="146"/>
    </w:p>
    <w:p>
      <w:pPr>
        <w:pStyle w:val="BookText"/>
      </w:pPr>
      <w:r>
        <w:rPr>
          <w:rFonts w:ascii="IRNazanin" w:hAnsi="IRNazanin" w:eastAsia="IRNazanin" w:cs="IRNazanin"/>
          <w:lang w:bidi="fa-IR"/>
          <w:color w:val="111111"/>
          <w:sz w:val="28"/>
          <w:szCs w:val="28"/>
          <w:rtl/>
        </w:rPr>
        <w:t xml:space="preserve">[2360]مسألة 1:لا یشترط التعرض للأداء و القضاء،و لا الوجوب و الندب، و لا سائر الأوصاف الشخصیة،بل لو نوی شیئا منها فی محل الآخر صح إلا إذا کان منافیا للتعیین،مثلا إذا تعلق به الأمر الأدائی فتخیل کونه قضائیا،فإن قصد الأمر الفعلی المتعلق به و اشتبه فی التطبیق فقصده قضاء صح،و أما إذا لم یقصد الأمر الفعلی بل قصد الأمر القضائی بطل(1)لأنه مناف للتعیین حینئذ،و کذا یبطل إذا کان مغیرا للنوع کما إذا قصد الأمر الحدوث،فلا شک فی بقاء الحادث المتیقن،فیکون استصحابه حینئذ من الاستصحاب فی الفرد المردد،و هو ممتنع،و هذا نظیر القسم الثانی من أقسام استصحاب الکلی،فانه لا مانع من جریانه بالنسبة إلی الجامع بین القصیر و الطویل لتمامیة أرکانه فیه إذا کان موضوعا لأثر شرعی،و لا یجری بالنسبة إلی الفرد المردد بینهما لعدم الشک فی بقاء متیقن،لأن القصیر علی تقدیر حدوثه یکون مقطوع الارتفاع،و الطویل مشکوک الحدوث،فلا یکون الشک فیه متمحضا فی بقاء المتیقن السابق لکی یجری الاستصحاب فیه.</w:t>
      </w:r>
    </w:p>
    <w:p>
      <w:pPr>
        <w:pStyle w:val="BookText"/>
      </w:pPr>
      <w:r>
        <w:rPr>
          <w:rFonts w:ascii="IRNazanin" w:hAnsi="IRNazanin" w:eastAsia="IRNazanin" w:cs="IRNazanin"/>
          <w:lang w:bidi="fa-IR"/>
          <w:color w:val="111111"/>
          <w:sz w:val="28"/>
          <w:szCs w:val="28"/>
          <w:rtl/>
        </w:rPr>
        <w:t xml:space="preserve">فالنتیجة:انه لا یتمکن من القضاء الاّ بعنوان الرجاء.</w:t>
      </w:r>
    </w:p>
    <w:p>
      <w:pPr>
        <w:pStyle w:val="BookText"/>
      </w:pPr>
      <w:r>
        <w:rPr>
          <w:rFonts w:ascii="IRNazanin" w:hAnsi="IRNazanin" w:eastAsia="IRNazanin" w:cs="IRNazanin"/>
          <w:lang w:bidi="fa-IR"/>
          <w:color w:val="111111"/>
          <w:sz w:val="28"/>
          <w:szCs w:val="28"/>
          <w:rtl/>
        </w:rPr>
        <w:t xml:space="preserve">فی البطلان اشکال بل منع،لما مر من أن عنوان الأداء و القضاء لیسا من العناوین القصدیة المقومة،إذ لا دلیل علی اعتبار أن یقصد وقوعه فی الوقت أو فی خارجه إلاّ فی مقام التمییز،کما إذا کانت فی ذمته صلاة ظهر مثلا أدائیة و قضائیة،فإنه إذا صلی فی هذه الحالة صلاة باسم الظهر بدون أن ینوی الأداء أو القضاء لم تقع مصداقا لشیء منهما،و علی هذا الأساس فإذا صلی صلاة الظهر أو العصر فی الوقت و لکنه تخیل جهلا أو غفلة أن الوقت قد ولّی و قصد بها القضاء لم یضر لأنه قد أتی بالصلاة المأمور بها فی وقتها بنیة القربة و الاخلاص، غایة الأمر انه بسبب جهله أو غفلته تخیل خروج الوقت و قصد خصوصیة زائدة علیها و هی وقوعها فی الخارج و هو لا یضر.</w:t>
      </w:r>
    </w:p>
    <w:p>
      <w:pPr>
        <w:pStyle w:val="BookText"/>
      </w:pPr>
      <w:r>
        <w:rPr>
          <w:rFonts w:ascii="IRNazanin" w:hAnsi="IRNazanin" w:eastAsia="IRNazanin" w:cs="IRNazanin"/>
          <w:lang w:bidi="fa-IR"/>
          <w:color w:val="111111"/>
          <w:sz w:val="28"/>
          <w:szCs w:val="28"/>
          <w:rtl/>
        </w:rPr>
        <w:t xml:space="preserve">و دعوی:ان ما قصد امتثاله و هو الأمر القضائی لا واقع له،و ماله واقع و هو</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10465_96325"/>
    <w:bookmarkEnd w:id="4"/>
    <w:p>
      <w:pPr>
        <w:pStyle w:val="BookText"/>
      </w:pPr>
      <w:r>
        <w:rPr>
          <w:rFonts w:ascii="IRNazanin" w:hAnsi="IRNazanin" w:eastAsia="IRNazanin" w:cs="IRNazanin"/>
          <w:lang w:bidi="fa-IR"/>
          <w:color w:val="111111"/>
          <w:sz w:val="28"/>
          <w:szCs w:val="28"/>
          <w:rtl/>
        </w:rPr>
        <w:t xml:space="preserve">الفعلی لکن بقید کونه قضائیا مثلا(1)أو بقید کونه وجوبیا مثلا فبان کونه أدائیا أو کونه ندبیا فإنه حینئذ مغیر للنوع و یرجع إلی عدم قصد الأمر الخاص.</w:t>
      </w:r>
    </w:p>
    <w:p>
      <w:pPr>
        <w:pStyle w:val="Heading4"/>
      </w:pPr>
      <w:bookmarkStart w:id="147" w:name="_Toc8"/>
      <w:r>
        <w:t>مسألة 2:إذا قصد صوم الیوم الأول من شهر رمضان فبان أنه الیوم الثانی مثلا أو العکس</w:t>
      </w:r>
      <w:bookmarkEnd w:id="147"/>
    </w:p>
    <w:p>
      <w:pPr>
        <w:pStyle w:val="BookText"/>
      </w:pPr>
      <w:r>
        <w:rPr>
          <w:rFonts w:ascii="IRNazanin" w:hAnsi="IRNazanin" w:eastAsia="IRNazanin" w:cs="IRNazanin"/>
          <w:lang w:bidi="fa-IR"/>
          <w:color w:val="111111"/>
          <w:sz w:val="28"/>
          <w:szCs w:val="28"/>
          <w:rtl/>
        </w:rPr>
        <w:t xml:space="preserve">[2361]مسألة 2:إذا قصد صوم الیوم الأول من شهر رمضان فبان أنه الیوم الثانی مثلا أو العکس صح،و کذا لو قصد الیوم الأول من صوم الکفارة أو غیرها فبان الثانی مثلا أو العکس،و کذا إذا قصد قضاء رمضان الأمر الأدائی لم یقصد امتثاله،و فی هذه الحالة کیف یمکن الحکم بالصحة.</w:t>
      </w:r>
    </w:p>
    <w:p>
      <w:pPr>
        <w:pStyle w:val="BookText"/>
      </w:pPr>
      <w:r>
        <w:rPr>
          <w:rFonts w:ascii="IRNazanin" w:hAnsi="IRNazanin" w:eastAsia="IRNazanin" w:cs="IRNazanin"/>
          <w:lang w:bidi="fa-IR"/>
          <w:color w:val="111111"/>
          <w:sz w:val="28"/>
          <w:szCs w:val="28"/>
          <w:rtl/>
        </w:rPr>
        <w:t xml:space="preserve">مدفوعة..أما أولا:فلأن المکلف إذا کان فی مقام الامتثال و أداء الوظیفة کان ناویا لامتثال الأمر الفعلی المتوجه إلیه حیث انه لا یری خصوصیة لکونه أدائیا أو قضائیا فإذا کان الأمر الفعلی أدائیا و لکنه بسبب الجهل أو الغفلة تخیل انه قضائی و قصد امتثاله ثم بان أنه أدائی فانه من باب الاشتباه فی التطبیق و امتثال الأمر الفعلی بعنوان آخر.</w:t>
      </w:r>
    </w:p>
    <w:p>
      <w:pPr>
        <w:pStyle w:val="BookText"/>
      </w:pPr>
      <w:r>
        <w:rPr>
          <w:rFonts w:ascii="IRNazanin" w:hAnsi="IRNazanin" w:eastAsia="IRNazanin" w:cs="IRNazanin"/>
          <w:lang w:bidi="fa-IR"/>
          <w:color w:val="111111"/>
          <w:sz w:val="28"/>
          <w:szCs w:val="28"/>
          <w:rtl/>
        </w:rPr>
        <w:t xml:space="preserve">و أما ثانیا:فمع الاغماض عن ذلک و تسلیم انه قصد خصوص امتثال الأمر القضائی فحسب فمع هذا یحکم بالصحة علی أساس ان صحة العبادة التی تکون محبوبة بنفسها کالصلاة مثلا تتوقف علی الاتیان بها مضافة إلی المولی سبحانه و تعالی،و لا فرق بین أن یکون محقق الاضافة قصد امتثال الأمر الواقعی الفعلی أو محبوبیتها أو الأمر الخیالی و الوهمی کما فی المقام،فانه إذا أتی بها کذلک صحت و إن کان منشأ ذلک الأمر الخیالی باعتبار أن قصد الأمر طریق إلی الاتیان بها کذلک و لا موضوعیة له.</w:t>
      </w:r>
    </w:p>
    <w:p>
      <w:pPr>
        <w:pStyle w:val="BookText"/>
      </w:pPr>
      <w:r>
        <w:rPr>
          <w:rFonts w:ascii="IRNazanin" w:hAnsi="IRNazanin" w:eastAsia="IRNazanin" w:cs="IRNazanin"/>
          <w:lang w:bidi="fa-IR"/>
          <w:color w:val="111111"/>
          <w:sz w:val="28"/>
          <w:szCs w:val="28"/>
          <w:rtl/>
        </w:rPr>
        <w:t xml:space="preserve">مر ان التقیید بمعنی التضییق فی مثل المسألة غیر معقول،لأن الأمر الموجود فیها جزئی حقیقی و هو الأمر الأدائی،فلا یقبل التضییق لأن ما یقبل ذلک هو طبیعی الأمر دون فرده،فاذن مرد هذا التقیید إلی التعلیق و الاشتباه فی التطبیق لا فی المأمور به،فما فی المتن من جعل ذلک مغیرا للنوع غریب و به یظهر حال ما بعده.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0465_96326"/>
    <w:bookmarkEnd w:id="5"/>
    <w:p>
      <w:pPr>
        <w:pStyle w:val="BookText"/>
      </w:pPr>
      <w:r>
        <w:rPr>
          <w:rFonts w:ascii="IRNazanin" w:hAnsi="IRNazanin" w:eastAsia="IRNazanin" w:cs="IRNazanin"/>
          <w:lang w:bidi="fa-IR"/>
          <w:color w:val="111111"/>
          <w:sz w:val="28"/>
          <w:szCs w:val="28"/>
          <w:rtl/>
        </w:rPr>
        <w:t xml:space="preserve">السنة الحالیة فبان أنه قضاء رمضان السنة السابقة و بالعکس.</w:t>
      </w:r>
    </w:p>
    <w:p>
      <w:pPr>
        <w:pStyle w:val="Heading4"/>
      </w:pPr>
      <w:bookmarkStart w:id="148" w:name="_Toc9"/>
      <w:r>
        <w:t>مسألة 3:لا یجب العلم بالمفطرات علی التفصیل</w:t>
      </w:r>
      <w:bookmarkEnd w:id="148"/>
    </w:p>
    <w:p>
      <w:pPr>
        <w:pStyle w:val="BookText"/>
      </w:pPr>
      <w:r>
        <w:rPr>
          <w:rFonts w:ascii="IRNazanin" w:hAnsi="IRNazanin" w:eastAsia="IRNazanin" w:cs="IRNazanin"/>
          <w:lang w:bidi="fa-IR"/>
          <w:color w:val="111111"/>
          <w:sz w:val="28"/>
          <w:szCs w:val="28"/>
          <w:rtl/>
        </w:rPr>
        <w:t xml:space="preserve">[2362]مسألة 3:لا یجب العلم بالمفطرات علی التفصیل،فلو نوی الإمساک عن امور یعلم دخول جمیع المفطرات فیها کفی.</w:t>
      </w:r>
    </w:p>
    <w:p>
      <w:pPr>
        <w:pStyle w:val="Heading4"/>
      </w:pPr>
      <w:bookmarkStart w:id="149" w:name="_Toc10"/>
      <w:r>
        <w:t>مسألة 4:لو نوی الإمساک عن جمیع المفطرات</w:t>
      </w:r>
      <w:bookmarkEnd w:id="149"/>
    </w:p>
    <w:p>
      <w:pPr>
        <w:pStyle w:val="BookText"/>
      </w:pPr>
      <w:r>
        <w:rPr>
          <w:rFonts w:ascii="IRNazanin" w:hAnsi="IRNazanin" w:eastAsia="IRNazanin" w:cs="IRNazanin"/>
          <w:lang w:bidi="fa-IR"/>
          <w:color w:val="111111"/>
          <w:sz w:val="28"/>
          <w:szCs w:val="28"/>
          <w:rtl/>
        </w:rPr>
        <w:t xml:space="preserve">[2363]مسألة 4:لو نوی الإمساک عن جمیع المفطرات و لکن تخیل أن المفطر الفلانی لیس بمفطر فإن ارتکبه فی ذلک الیوم بطل صومه،و کذا إن لم یرتکبه و لکنه لاحظ فی نیته الإمساک عما عداه،و أما إن لم یلاحظ ذلک صح صومه علی الأقوی(1).</w:t>
      </w:r>
    </w:p>
    <w:p>
      <w:pPr>
        <w:pStyle w:val="Heading4"/>
      </w:pPr>
      <w:bookmarkStart w:id="150" w:name="_Toc11"/>
      <w:r>
        <w:t>مسألة 5:النائب عن الغیر لا یکفیه قصد الصوم بدون نیة النیابة و إن کان متحدا</w:t>
      </w:r>
      <w:bookmarkEnd w:id="150"/>
    </w:p>
    <w:p>
      <w:pPr>
        <w:pStyle w:val="BookText"/>
      </w:pPr>
      <w:r>
        <w:rPr>
          <w:rFonts w:ascii="IRNazanin" w:hAnsi="IRNazanin" w:eastAsia="IRNazanin" w:cs="IRNazanin"/>
          <w:lang w:bidi="fa-IR"/>
          <w:color w:val="111111"/>
          <w:sz w:val="28"/>
          <w:szCs w:val="28"/>
          <w:rtl/>
        </w:rPr>
        <w:t xml:space="preserve">[2364]مسألة 5:النائب عن الغیر لا یکفیه قصد الصوم بدون نیة النیابة و إن کان متحدا(2)،نعم لو علم باشتغال ذمته بصوم و لا یعلم أنه له أو نیابة فی اطلاقه اشکال بل منع،فانه ان ارید من عدم ملاحظة ذلک انه لا حظ فی نیته الامساک عنه اجمالا فی ضمن الامساک عن بقیة المفطرات کذلک صح ما ذکره قدّس سرّه.</w:t>
      </w:r>
    </w:p>
    <w:p>
      <w:pPr>
        <w:pStyle w:val="BookText"/>
      </w:pPr>
      <w:r>
        <w:rPr>
          <w:rFonts w:ascii="IRNazanin" w:hAnsi="IRNazanin" w:eastAsia="IRNazanin" w:cs="IRNazanin"/>
          <w:lang w:bidi="fa-IR"/>
          <w:color w:val="111111"/>
          <w:sz w:val="28"/>
          <w:szCs w:val="28"/>
          <w:rtl/>
        </w:rPr>
        <w:t xml:space="preserve">و ان ارید منه اهماله فی نیته الامساک عن المفطرات بمعنی انه لم ینوه لا تفصیلا و لا إجمالا و لا عدمه کذلک،فلا شبهة فی البطلان حیث ان المعتبر فی صحة الصوم هو أن ینوی المکلف الامساک عن تمام المفطرات من الأکل و الشرب و الجماع و انزال المنی بالملاعبة و الکذب علی اللّه و نحوها مما یأتی تفصیلها اجمالا،فلو لم ینو الامساک عن مفطر و ان لم ینو ارتکابه أیضا لم یصح صومه لفقد شرطه المقوم له و هو نیة الامساک عن کل ما یکون مفطرا و ناقضا للصوم،فلو کان مترددا فی بعض لم یصح.</w:t>
      </w:r>
    </w:p>
    <w:p>
      <w:pPr>
        <w:pStyle w:val="BookText"/>
      </w:pPr>
      <w:r>
        <w:rPr>
          <w:rFonts w:ascii="IRNazanin" w:hAnsi="IRNazanin" w:eastAsia="IRNazanin" w:cs="IRNazanin"/>
          <w:lang w:bidi="fa-IR"/>
          <w:color w:val="111111"/>
          <w:sz w:val="28"/>
          <w:szCs w:val="28"/>
          <w:rtl/>
        </w:rPr>
        <w:t xml:space="preserve">هذا هو الصحیح لأن النیابة أمر قصدی متقومة بقیام المکلف بالعمل بنیة انه عمل المنوب عنه و لو لم ینو ذلک حین قیامه بالعمل لم یقع عنه،ضرورة ان وقوع فعل عن غیر فاعله کوقوع الصلاة عن غیر المصلی و الصوم عن غیر الصائم و الحج عن غیر الحاج و نحوها بحاجة إلی مئونة زائدة و هی قصد النیابة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0465_96327"/>
    <w:bookmarkEnd w:id="6"/>
    <w:p>
      <w:pPr>
        <w:pStyle w:val="BookText"/>
      </w:pPr>
      <w:r>
        <w:rPr>
          <w:rFonts w:ascii="IRNazanin" w:hAnsi="IRNazanin" w:eastAsia="IRNazanin" w:cs="IRNazanin"/>
          <w:lang w:bidi="fa-IR"/>
          <w:color w:val="111111"/>
          <w:sz w:val="28"/>
          <w:szCs w:val="28"/>
          <w:rtl/>
        </w:rPr>
        <w:t xml:space="preserve">عن الغیر یکفیه أن یقصد ما فی الذمة.</w:t>
      </w:r>
    </w:p>
    <w:p>
      <w:pPr>
        <w:pStyle w:val="Heading4"/>
      </w:pPr>
      <w:bookmarkStart w:id="151" w:name="_Toc12"/>
      <w:r>
        <w:t>مسألة 6:لا یصلح شهر رمضان لصوم غیره واجبا کان ذلک الغیر أو ندبا</w:t>
      </w:r>
      <w:bookmarkEnd w:id="151"/>
    </w:p>
    <w:p>
      <w:pPr>
        <w:pStyle w:val="BookText"/>
      </w:pPr>
      <w:r>
        <w:rPr>
          <w:rFonts w:ascii="IRNazanin" w:hAnsi="IRNazanin" w:eastAsia="IRNazanin" w:cs="IRNazanin"/>
          <w:lang w:bidi="fa-IR"/>
          <w:color w:val="111111"/>
          <w:sz w:val="28"/>
          <w:szCs w:val="28"/>
          <w:rtl/>
        </w:rPr>
        <w:t xml:space="preserve">[2365]مسألة 6:لا یصلح شهر رمضان لصوم غیره واجبا کان ذلک الغیر أو ندبا،سواء کان مکلفا بصومه أو لا کالمسافر و نحوه،فلو نوی صوم غیره لم یقع عن ذلک الغیر سواء کان عالما بأنه رمضان أو جاهلا و سواء کان عالما بعدم وقوع غیره فیه أو جاهلا،و لا یجزئ عن رمضان أیضا إذا کان مکلفا به مع العلم و العمد،نعم یجزئ عنه مع الجهل أو النسیان کما مرّ(1)،و لو نوی فی شهر رمضان قضاء رمضان الماضی أیضا لم یصح قضاء و لم یجزئ عن رمضان أیضا مع العلم و العمد.</w:t>
      </w:r>
    </w:p>
    <w:p>
      <w:pPr>
        <w:pStyle w:val="Heading4"/>
      </w:pPr>
      <w:bookmarkStart w:id="152" w:name="_Toc13"/>
      <w:r>
        <w:t>مسألة 7:إذا نذر صوم یوم بعینه لا تجزئه نیة الصوم بدون تعیین أنه للنذر و لو إجمالا</w:t>
      </w:r>
      <w:bookmarkEnd w:id="152"/>
    </w:p>
    <w:p>
      <w:pPr>
        <w:pStyle w:val="BookText"/>
      </w:pPr>
      <w:r>
        <w:rPr>
          <w:rFonts w:ascii="IRNazanin" w:hAnsi="IRNazanin" w:eastAsia="IRNazanin" w:cs="IRNazanin"/>
          <w:lang w:bidi="fa-IR"/>
          <w:color w:val="111111"/>
          <w:sz w:val="28"/>
          <w:szCs w:val="28"/>
          <w:rtl/>
        </w:rPr>
        <w:t xml:space="preserve">[2366]مسألة 7:إذا نذر صوم یوم بعینه لا تجزئه نیة الصوم بدون تعیین أنه للنذر و لو إجمالا کما مر(2)،و لو نوی غیره فإن کان مع الغفلة عن النذر صح، و إن کان مع العلم و العمد ففی صحته إشکال(3).</w:t>
      </w:r>
    </w:p>
    <w:p>
      <w:pPr>
        <w:pStyle w:val="Heading4"/>
      </w:pPr>
      <w:bookmarkStart w:id="153" w:name="_Toc14"/>
      <w:r>
        <w:t>مسألة 8:لو کان علیه قضاء رمضان السنة التی هو فیها و قضاء رمضان السنة الماضیة</w:t>
      </w:r>
      <w:bookmarkEnd w:id="153"/>
    </w:p>
    <w:p>
      <w:pPr>
        <w:pStyle w:val="BookText"/>
      </w:pPr>
      <w:r>
        <w:rPr>
          <w:rFonts w:ascii="IRNazanin" w:hAnsi="IRNazanin" w:eastAsia="IRNazanin" w:cs="IRNazanin"/>
          <w:lang w:bidi="fa-IR"/>
          <w:color w:val="111111"/>
          <w:sz w:val="28"/>
          <w:szCs w:val="28"/>
          <w:rtl/>
        </w:rPr>
        <w:t xml:space="preserve">[2367]مسألة 8:لو کان علیه قضاء رمضان السنة التی هو فیها و قضاء بأن یقوم بالعمل بنیة النیابة عن غیره.</w:t>
      </w:r>
    </w:p>
    <w:p>
      <w:pPr>
        <w:pStyle w:val="BookText"/>
      </w:pPr>
      <w:r>
        <w:rPr>
          <w:rFonts w:ascii="IRNazanin" w:hAnsi="IRNazanin" w:eastAsia="IRNazanin" w:cs="IRNazanin"/>
          <w:lang w:bidi="fa-IR"/>
          <w:color w:val="111111"/>
          <w:sz w:val="28"/>
          <w:szCs w:val="28"/>
          <w:rtl/>
        </w:rPr>
        <w:t xml:space="preserve">تقدم تفصیل هذه المسألة بتمام صورها و شقوقها موسعا فی النیة.</w:t>
      </w:r>
    </w:p>
    <w:p>
      <w:pPr>
        <w:pStyle w:val="BookText"/>
      </w:pPr>
      <w:r>
        <w:rPr>
          <w:rFonts w:ascii="IRNazanin" w:hAnsi="IRNazanin" w:eastAsia="IRNazanin" w:cs="IRNazanin"/>
          <w:lang w:bidi="fa-IR"/>
          <w:color w:val="111111"/>
          <w:sz w:val="28"/>
          <w:szCs w:val="28"/>
          <w:rtl/>
        </w:rPr>
        <w:t xml:space="preserve">مر وجه ذلک مفصلا فی أول النیة.</w:t>
      </w:r>
    </w:p>
    <w:p>
      <w:pPr>
        <w:pStyle w:val="BookText"/>
      </w:pPr>
      <w:r>
        <w:rPr>
          <w:rFonts w:ascii="IRNazanin" w:hAnsi="IRNazanin" w:eastAsia="IRNazanin" w:cs="IRNazanin"/>
          <w:lang w:bidi="fa-IR"/>
          <w:color w:val="111111"/>
          <w:sz w:val="28"/>
          <w:szCs w:val="28"/>
          <w:rtl/>
        </w:rPr>
        <w:t xml:space="preserve">بل لا إشکال فی الصحة لا من جهة مسألة الترتب لأن المقام لیس من صغریات تلک المسألة،بل من جهة أن غیره لا یخلو من أن یکون واجبا موسعا أو مضیقا.</w:t>
      </w:r>
    </w:p>
    <w:p>
      <w:pPr>
        <w:pStyle w:val="BookText"/>
      </w:pPr>
      <w:r>
        <w:rPr>
          <w:rFonts w:ascii="IRNazanin" w:hAnsi="IRNazanin" w:eastAsia="IRNazanin" w:cs="IRNazanin"/>
          <w:lang w:bidi="fa-IR"/>
          <w:color w:val="111111"/>
          <w:sz w:val="28"/>
          <w:szCs w:val="28"/>
          <w:rtl/>
        </w:rPr>
        <w:t xml:space="preserve">فعلی الأول:لا مزاحمة بینهما لا مکان الأمر بالواجب الموسع مع الواجب المضیق فی عرض واحد و بلا حاجة إلی تقیید أحدهما بعدم الاشتغال بالآخر علی أساس ان الأمر فی الواجب الموسع متعلق بالجامع بین الافراد الطولیة و لا یسری منه إلیها،و الفرض ان الاتیان بهذا الجامع مع الواجب المضیق جمعا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مقدور بلا أیة مزاحمة،و من هنا قلنا فی علم الاصول أنه لا یلزم من الأمر بهما معا فی عرض واحد محذور طلب الجمع بین الضدین.</w:t>
      </w:r>
    </w:p>
    <w:p>
      <w:pPr>
        <w:pStyle w:val="BookText"/>
      </w:pPr>
      <w:r>
        <w:rPr>
          <w:rFonts w:ascii="IRNazanin" w:hAnsi="IRNazanin" w:eastAsia="IRNazanin" w:cs="IRNazanin"/>
          <w:lang w:bidi="fa-IR"/>
          <w:color w:val="111111"/>
          <w:sz w:val="28"/>
          <w:szCs w:val="28"/>
          <w:rtl/>
        </w:rPr>
        <w:t xml:space="preserve">و علی الثانی:فقد تقدم ان الترتب بین الواجبین المضیقین غیر معقول، فإذا فرضنا وجوب صوم فی یوم معین بالنذر،و وجوب صوم فی ذلک الیوم بعینه بسبب آخر،فلا یمکن الجمع بینهما،فعندئذ ان کان أحدهما أهم من الآخر وجب الاتیان به،و إن لم یأت به لزم الاتیان بالآخر علی أساس حکم العقل بتقییده بعدم الاتیان بالواجب الأهم أو المساوی لبا،و أما عدم امکان الترتب فلأنه مبنی علی اجتماع الأمر بالأهم و المهم معا فی زمن واحد ترتبا و هو لا یمکن فی المقام،فان ثبوت الأمر بالصوم المهم مقارن لسقوط الأمر بالصوم الأهم،فان المکلف فی الآن الأول من طلوع الفجر إذا نوی الاتیان بالصوم المهم و ترک الاتیان بالأهم تحقق الأمر بالأول فی ذلک الآن و سقط الأمر من الثانی فیه،فیکون زمان ثبوته مقارنا لزمان سقوطه لا ثبوته فلا یجتمع الأمران فی زمن واحد ترتبا.</w:t>
      </w:r>
    </w:p>
    <w:p>
      <w:pPr>
        <w:pStyle w:val="BookText"/>
      </w:pPr>
      <w:r>
        <w:rPr>
          <w:rFonts w:ascii="IRNazanin" w:hAnsi="IRNazanin" w:eastAsia="IRNazanin" w:cs="IRNazanin"/>
          <w:lang w:bidi="fa-IR"/>
          <w:color w:val="111111"/>
          <w:sz w:val="28"/>
          <w:szCs w:val="28"/>
          <w:rtl/>
        </w:rPr>
        <w:t xml:space="preserve">فالنتیجة:ان المکلف إذا عصی و ترک الاشتغال بالصوم الأهم و أتی بالمهم صح لا علی أساس الترتب،بل علی أساس حکم العقل بتقیید اطلاق وجوب المهم بعدم الاشتغال بالأهم لبا،و لا فرق فی ذلک بین أن یکون متعلق النذر طبیعی الصوم فی یوم معین کیوم الجمعة مثلا،أو یکون حصة خاصة منه کصوم القضاء أو الکفارة أو نحوه.</w:t>
      </w:r>
    </w:p>
    <w:p>
      <w:pPr>
        <w:pStyle w:val="BookText"/>
      </w:pPr>
      <w:r>
        <w:rPr>
          <w:rFonts w:ascii="IRNazanin" w:hAnsi="IRNazanin" w:eastAsia="IRNazanin" w:cs="IRNazanin"/>
          <w:lang w:bidi="fa-IR"/>
          <w:color w:val="111111"/>
          <w:sz w:val="28"/>
          <w:szCs w:val="28"/>
          <w:rtl/>
        </w:rPr>
        <w:t xml:space="preserve">ثم ان الفرض الثانی و هو وجوب الصومین فی یوم واحد نادر التحقق فی الخارج،و علی تقدیر تحققه فان کان وجوب أحدهما بالنذر و وجوب الآخر من قبل الشارع فلا یصلح الأول أن یزاحم الثانی لما تقدم من أن وجوب الوفاء بالنذر یرتفع بصرف ثبوت وجوب آخر من الشارع علی أساس«أن شرط اللّه قبل شرطکم» </w:t>
      </w:r>
      <w:r>
        <w:rPr>
          <w:rStyle w:val="FootnoteReference"/>
        </w:rPr>
        <w:footnoteReference w:id="6"/>
      </w:r>
      <w:r>
        <w:rPr>
          <w:rFonts w:ascii="IRNazanin" w:hAnsi="IRNazanin" w:eastAsia="IRNazanin" w:cs="IRNazanin"/>
          <w:lang w:bidi="fa-IR"/>
          <w:color w:val="111111"/>
          <w:sz w:val="28"/>
          <w:szCs w:val="28"/>
          <w:rtl/>
        </w:rPr>
        <w:t xml:space="preserve">،و معه لا مزاحمة بینهما حتی یترتب علیهما أحکام التزاحم،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0465_96329"/>
    <w:bookmarkEnd w:id="7"/>
    <w:p>
      <w:pPr>
        <w:pStyle w:val="BookText"/>
      </w:pPr>
      <w:r>
        <w:rPr>
          <w:rFonts w:ascii="IRNazanin" w:hAnsi="IRNazanin" w:eastAsia="IRNazanin" w:cs="IRNazanin"/>
          <w:lang w:bidi="fa-IR"/>
          <w:color w:val="111111"/>
          <w:sz w:val="28"/>
          <w:szCs w:val="28"/>
          <w:rtl/>
        </w:rPr>
        <w:t xml:space="preserve">رمضان السنة الماضیة لا یجب علیه تعیین أنه من أی منهما(1)،بل یکفیه نیة الصوم قضاء،و کذا إذا کان علیه نذر ان کل واحد یوم أو أزید،و کذا إذا کان علیه کفارتان غیر مختلفتین فی الآثار.</w:t>
      </w:r>
    </w:p>
    <w:p>
      <w:pPr>
        <w:pStyle w:val="Heading4"/>
      </w:pPr>
      <w:bookmarkStart w:id="154" w:name="_Toc15"/>
      <w:r>
        <w:t>مسألة 9:إذا نذر صوم یوم خمیس معین،و نذر صوم یوم معین من شهر معین فاتفق فی ذلک الخمیس المعین</w:t>
      </w:r>
      <w:bookmarkEnd w:id="154"/>
    </w:p>
    <w:p>
      <w:pPr>
        <w:pStyle w:val="BookText"/>
      </w:pPr>
      <w:r>
        <w:rPr>
          <w:rFonts w:ascii="IRNazanin" w:hAnsi="IRNazanin" w:eastAsia="IRNazanin" w:cs="IRNazanin"/>
          <w:lang w:bidi="fa-IR"/>
          <w:color w:val="111111"/>
          <w:sz w:val="28"/>
          <w:szCs w:val="28"/>
          <w:rtl/>
        </w:rPr>
        <w:t xml:space="preserve">[2368]مسألة 9:إذا نذر صوم یوم خمیس معین،و نذر صوم یوم معین من شهر معین فاتفق فی ذلک الخمیس المعین یکفیه صومه و یسقط النذران،فإن قصدهما أثیب علیهما(2)،و إن قصد أحدهما أثیب علیه و سقط عنه الآخر.</w:t>
      </w:r>
    </w:p>
    <w:p>
      <w:pPr>
        <w:pStyle w:val="Heading4"/>
      </w:pPr>
      <w:bookmarkStart w:id="155" w:name="_Toc16"/>
      <w:r>
        <w:t>مسألة 10:إذا نذر صوم یوم معین فاتفق ذلک الیوم فی أیام البیض مثلا</w:t>
      </w:r>
      <w:bookmarkEnd w:id="155"/>
    </w:p>
    <w:p>
      <w:pPr>
        <w:pStyle w:val="BookText"/>
      </w:pPr>
      <w:r>
        <w:rPr>
          <w:rFonts w:ascii="IRNazanin" w:hAnsi="IRNazanin" w:eastAsia="IRNazanin" w:cs="IRNazanin"/>
          <w:lang w:bidi="fa-IR"/>
          <w:color w:val="111111"/>
          <w:sz w:val="28"/>
          <w:szCs w:val="28"/>
          <w:rtl/>
        </w:rPr>
        <w:t xml:space="preserve">[2369]مسألة 10:إذا نذر صوم یوم معین فاتفق ذلک الیوم فی أیام البیض مثلا،فإن قصد وفاء النذر و صوم أیام البیض أثیب علیهما،و إن قصد النذر فقط أثیب علیه فقط و سقط الآخر،و لا یجوز أن یقصد أیام البیض دون وفاء النذر(3).</w:t>
      </w:r>
    </w:p>
    <w:p>
      <w:pPr>
        <w:pStyle w:val="BookText"/>
      </w:pPr>
      <w:r>
        <w:rPr>
          <w:rFonts w:ascii="IRNazanin" w:hAnsi="IRNazanin" w:eastAsia="IRNazanin" w:cs="IRNazanin"/>
          <w:lang w:bidi="fa-IR"/>
          <w:color w:val="111111"/>
          <w:sz w:val="28"/>
          <w:szCs w:val="28"/>
          <w:rtl/>
        </w:rPr>
        <w:t xml:space="preserve">کما ان هذا الفرض خارج عن مورد کلام الماتن قدّس سرّه.</w:t>
      </w:r>
    </w:p>
    <w:p>
      <w:pPr>
        <w:pStyle w:val="BookText"/>
      </w:pPr>
      <w:r>
        <w:rPr>
          <w:rFonts w:ascii="IRNazanin" w:hAnsi="IRNazanin" w:eastAsia="IRNazanin" w:cs="IRNazanin"/>
          <w:lang w:bidi="fa-IR"/>
          <w:color w:val="111111"/>
          <w:sz w:val="28"/>
          <w:szCs w:val="28"/>
          <w:rtl/>
        </w:rPr>
        <w:t xml:space="preserve">هذا صحیح،و لکن إذا لم یعین لم ینطبق إلاّ علی الأول باعتبار ان الثانی مشتمل علی خصوصیة زائدة خارجة عن الطبیعی الجامع بینهما،و هی ترتب الفدیة علی ترکه،و بها یمتاز عن الأول،و حینئذ فیکون له تعین فی الواقع من هذه الناحیة،فإن قصده فهو،و إلاّ انطبق علی الفاقد لهذا التعین و هو الأول، و بذلک یظهر حال ما بعده.</w:t>
      </w:r>
    </w:p>
    <w:p>
      <w:pPr>
        <w:pStyle w:val="BookText"/>
      </w:pPr>
      <w:r>
        <w:rPr>
          <w:rFonts w:ascii="IRNazanin" w:hAnsi="IRNazanin" w:eastAsia="IRNazanin" w:cs="IRNazanin"/>
          <w:lang w:bidi="fa-IR"/>
          <w:color w:val="111111"/>
          <w:sz w:val="28"/>
          <w:szCs w:val="28"/>
          <w:rtl/>
        </w:rPr>
        <w:t xml:space="preserve">هذا لا من جهة أن وجوب الوفاء بالنذر وجوب تعبدی لما مر من انه توصلی و إن تعلق بالعبادة،بل من جهة ان المکلف إذا قصد امتثال الوجوب التوصلی اثیب علیه باعتبار انه انقیاد و اطاعة للمولی،و لا فرق بینه و بین الوجوب التعبدی من هذه الناحیة،و انما الفرق بینهما من ناحیة اخری و هی ان الوجوب إذا کان توصلیا لا یتوقف سقوطه علی قصد الامتثال،و إذا کان تعبدیا توقف علیه.</w:t>
      </w:r>
    </w:p>
    <w:p>
      <w:pPr>
        <w:pStyle w:val="BookText"/>
      </w:pPr>
      <w:r>
        <w:rPr>
          <w:rFonts w:ascii="IRNazanin" w:hAnsi="IRNazanin" w:eastAsia="IRNazanin" w:cs="IRNazanin"/>
          <w:lang w:bidi="fa-IR"/>
          <w:color w:val="111111"/>
          <w:sz w:val="28"/>
          <w:szCs w:val="28"/>
          <w:rtl/>
        </w:rPr>
        <w:t xml:space="preserve">هذا من جهة ما مر من انه یعتبر فی الوفاء بالنذر أن یکون الناذر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0465_96330"/>
    <w:bookmarkEnd w:id="8"/>
    <w:p>
      <w:pPr>
        <w:pStyle w:val="Heading4"/>
      </w:pPr>
      <w:bookmarkStart w:id="156" w:name="_Toc17"/>
      <w:r>
        <w:t>مسألة 11:إذا تعدد فی یوم واحد جهات من الوجوب أو جهات من الاستحباب أو من الأمرین فقصد الجمیع</w:t>
      </w:r>
      <w:bookmarkEnd w:id="156"/>
    </w:p>
    <w:p>
      <w:pPr>
        <w:pStyle w:val="BookText"/>
      </w:pPr>
      <w:r>
        <w:rPr>
          <w:rFonts w:ascii="IRNazanin" w:hAnsi="IRNazanin" w:eastAsia="IRNazanin" w:cs="IRNazanin"/>
          <w:lang w:bidi="fa-IR"/>
          <w:color w:val="111111"/>
          <w:sz w:val="28"/>
          <w:szCs w:val="28"/>
          <w:rtl/>
        </w:rPr>
        <w:t xml:space="preserve">[2370]مسألة 11:إذا تعدد فی یوم واحد جهات من الوجوب أو جهات من الاستحباب أو من الأمرین فقصد الجمیع أثیب علی الجمیع،و إن قصد البعض دون البعض أثیب علی المنویّ و سقط الأمر بالنسبة إلی البقیة.</w:t>
      </w:r>
    </w:p>
    <w:p>
      <w:pPr>
        <w:pStyle w:val="Heading4"/>
      </w:pPr>
      <w:bookmarkStart w:id="157" w:name="_Toc18"/>
      <w:r>
        <w:t>مسألة 12:آخر وقت النیة فی الواجب المعین رمضانا کان أو غیره عند طلوع الفجر الصادق</w:t>
      </w:r>
      <w:bookmarkEnd w:id="157"/>
    </w:p>
    <w:p>
      <w:pPr>
        <w:pStyle w:val="BookText"/>
      </w:pPr>
      <w:r>
        <w:rPr>
          <w:rFonts w:ascii="IRNazanin" w:hAnsi="IRNazanin" w:eastAsia="IRNazanin" w:cs="IRNazanin"/>
          <w:lang w:bidi="fa-IR"/>
          <w:color w:val="111111"/>
          <w:sz w:val="28"/>
          <w:szCs w:val="28"/>
          <w:rtl/>
        </w:rPr>
        <w:t xml:space="preserve">[2371]مسألة 12:آخر وقت النیة فی الواجب المعین رمضانا کان أو غیره عند طلوع الفجر الصادق،و یجوز التقدیم فی أیّ جزء من أجزاء لیلة الیوم الذی یرید صومه،و مع النسیان أو الجهل بکونه رمضان أو المعین الآخر یجوز متی تذکر إلی ما قبل الزوال إذا لم یأت بمفطر(1)،و أجزأه عن قاصدا الوفاء به و إلا فلا یعتبر وفاء و یبقی النذر فی عهدته.</w:t>
      </w:r>
    </w:p>
    <w:p>
      <w:pPr>
        <w:pStyle w:val="BookText"/>
      </w:pPr>
      <w:r>
        <w:rPr>
          <w:rFonts w:ascii="IRNazanin" w:hAnsi="IRNazanin" w:eastAsia="IRNazanin" w:cs="IRNazanin"/>
          <w:lang w:bidi="fa-IR"/>
          <w:color w:val="111111"/>
          <w:sz w:val="28"/>
          <w:szCs w:val="28"/>
          <w:rtl/>
        </w:rPr>
        <w:t xml:space="preserve">فی الجواز اشکال بل منع،نعم الأولی و الأجدر أن ینوی الصیام فی هذه الحال برجاء أن یقبل اللّه تعالی منه،ثم یقضیه بعد شهر رمضان،و السبب فی ذلک ان الصوم بما أنه عبادة فیجب أن تتوفر فیه النیة الواجبة فی کل عبادة من حین الشروع فیه،بأن ینوی الامساک عن تمام المفطرات و لو اجمالا بنیة القربة و الاخلاص من أول طلوع الفجر إلی الغروب الشرعی،أی من المبدأ إلی المنتهی،و لا یجوز له تأخیرها عنه آنا ما،و إلاّ لبطل صومه لأنه واجب ارتباطی قد وقع جزء منه بدون نیة القربة و الاخلاص،نعم لا مانع من تقدیمها علیه.و هنا مجموعة تساؤلات:</w:t>
      </w:r>
    </w:p>
    <w:p>
      <w:pPr>
        <w:pStyle w:val="BookText"/>
      </w:pPr>
      <w:r>
        <w:rPr>
          <w:rFonts w:ascii="IRNazanin" w:hAnsi="IRNazanin" w:eastAsia="IRNazanin" w:cs="IRNazanin"/>
          <w:lang w:bidi="fa-IR"/>
          <w:color w:val="111111"/>
          <w:sz w:val="28"/>
          <w:szCs w:val="28"/>
          <w:rtl/>
        </w:rPr>
        <w:t xml:space="preserve">الأول:إذا تأخرت النیة عن طلوع الفجر و کان تأخرها عنه عن غفلة أو جهل ثم تفطن بالحال قبل أن یستعمل مفطرا،فهل یکفی أن ینوی الصیام و یصح،أو لا؟فیه و جهان:..الظاهر هو الوجه الثانی،و هو عدم الکفایة،لأنّ کفایة الصوم الناقص عن التام بحاجة الی دلیل،و قد استدل علی الکفایة بعدة وجوه لا یتم شیء منها،و عمدتها و جهان:</w:t>
      </w:r>
    </w:p>
    <w:p>
      <w:pPr>
        <w:pStyle w:val="BookText"/>
      </w:pPr>
      <w:r>
        <w:rPr>
          <w:rFonts w:ascii="IRNazanin" w:hAnsi="IRNazanin" w:eastAsia="IRNazanin" w:cs="IRNazanin"/>
          <w:lang w:bidi="fa-IR"/>
          <w:color w:val="111111"/>
          <w:sz w:val="28"/>
          <w:szCs w:val="28"/>
          <w:rtl/>
        </w:rPr>
        <w:t xml:space="preserve">أحدهما:ما ینص من ان المسافر إذا قدم أهله قبل الزوال و لم یستعمل مفطرا فی الطریق فعلیه أن یصوم ذلک الیوم،یعنی ینوی الصیام بعد قدومه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حضوره،فإذا کان ذلک وظیفة المسافر الذی لم یکن مکلفا بالصوم ما دام فی السفر و انما یکلف به بعد حضوره إذا کان قبل الزوال،فکونه وظیفة من کان مکلفا به من طلوع الفجر إلی المغرب بالأولویة فإذن لا مانع من التعدی عن مورد النص إلی المقام.</w:t>
      </w:r>
    </w:p>
    <w:p>
      <w:pPr>
        <w:pStyle w:val="BookText"/>
      </w:pPr>
      <w:r>
        <w:rPr>
          <w:rFonts w:ascii="IRNazanin" w:hAnsi="IRNazanin" w:eastAsia="IRNazanin" w:cs="IRNazanin"/>
          <w:lang w:bidi="fa-IR"/>
          <w:color w:val="111111"/>
          <w:sz w:val="28"/>
          <w:szCs w:val="28"/>
          <w:rtl/>
        </w:rPr>
        <w:t xml:space="preserve">و الجواب:ان مورد النص هو المسافر شریطة وصوله إلی بلده قبل الزوال و عدم استعمال المفطر فی الطریق،و التعدی منه إلی الحاضر الغافل عن صوم شهر رمضان أو الجاهل به و تفطن بالحال قبل الزوال بحاجة إلی قرینة،و لا قرینة لا فی نفس النص و لا من الخارج.</w:t>
      </w:r>
    </w:p>
    <w:p>
      <w:pPr>
        <w:pStyle w:val="BookText"/>
      </w:pPr>
      <w:r>
        <w:rPr>
          <w:rFonts w:ascii="IRNazanin" w:hAnsi="IRNazanin" w:eastAsia="IRNazanin" w:cs="IRNazanin"/>
          <w:lang w:bidi="fa-IR"/>
          <w:color w:val="111111"/>
          <w:sz w:val="28"/>
          <w:szCs w:val="28"/>
          <w:rtl/>
        </w:rPr>
        <w:t xml:space="preserve">و دعوی الأولویة هنا ممنوعة،فان الأولویة العرفیة الارتکازیة من النص لا توجد حیث ان العرف لا یفهم من النص عدم خصوصیة لمورده،و لا یری أولویة ثبوت حکمه للمقام لاحتمال ان للمسافر المذکور خصوصیة و هی تدعوا إلی الاکتفاء بالصوم الناقص بدل الکامل.و الأولویة القطعیة العقلیة منوطة باحراز الملاک،و الفرض انه لا طریق للعقل إلی احرازه،و الأولویة الظنیة لا أثر لها.</w:t>
      </w:r>
    </w:p>
    <w:p>
      <w:pPr>
        <w:pStyle w:val="BookText"/>
      </w:pPr>
      <w:r>
        <w:rPr>
          <w:rFonts w:ascii="IRNazanin" w:hAnsi="IRNazanin" w:eastAsia="IRNazanin" w:cs="IRNazanin"/>
          <w:lang w:bidi="fa-IR"/>
          <w:color w:val="111111"/>
          <w:sz w:val="28"/>
          <w:szCs w:val="28"/>
          <w:rtl/>
        </w:rPr>
        <w:t xml:space="preserve">و ثانیهما:التمسک بحدیث الرفع،بدعوی أن مقتضاه رفع اعتبار النیة فی حال الجهل و النسیان.</w:t>
      </w:r>
    </w:p>
    <w:p>
      <w:pPr>
        <w:pStyle w:val="BookText"/>
      </w:pPr>
      <w:r>
        <w:rPr>
          <w:rFonts w:ascii="IRNazanin" w:hAnsi="IRNazanin" w:eastAsia="IRNazanin" w:cs="IRNazanin"/>
          <w:lang w:bidi="fa-IR"/>
          <w:color w:val="111111"/>
          <w:sz w:val="28"/>
          <w:szCs w:val="28"/>
          <w:rtl/>
        </w:rPr>
        <w:t xml:space="preserve">و الجواب:ان مفاده الرفع الظاهری بالنسبة إلی الجاهل فی المسألة،و اما فی الواقع فهو مکلف بالصوم،و حیث انه لم ینوه من الأول فلا یمکن الحکم بالاجزاء لدی انکشاف الخلاف فی الأثناء،هذا اضافة إلی أن مفاد الحدیث رفع الحکم دون اثبات وجوب الباقی.</w:t>
      </w:r>
    </w:p>
    <w:p>
      <w:pPr>
        <w:pStyle w:val="BookText"/>
      </w:pPr>
      <w:r>
        <w:rPr>
          <w:rFonts w:ascii="IRNazanin" w:hAnsi="IRNazanin" w:eastAsia="IRNazanin" w:cs="IRNazanin"/>
          <w:lang w:bidi="fa-IR"/>
          <w:color w:val="111111"/>
          <w:sz w:val="28"/>
          <w:szCs w:val="28"/>
          <w:rtl/>
        </w:rPr>
        <w:t xml:space="preserve">و اما بالنسبة إلی الناسی فالرفع فیه و ان کان واقعیا،الاّ أن مفاد الحدیث هو رفع وجوب الصوم التام عنه فی المسألة،و اما وجوب الصوم علیه بقیة النهار فهو بحاجة إلی دلیل و لا یدل علیه حدیث الرفع.و لکن مع ذلک کان الأجدر و الأحوط أن ینوی الصیام إذا تفطن بالحال برجاء الإجزاء،ثم یقضیه بعد ذلک.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إذا استعمل المفطر فی الطریق ثم دخل بلدته قبل الزوال،فهل علیه أن یکف عن الاتیان بالمفطر طیلة النهار؟فمقتضی موثقة سماعة و صحیحة یونس أن علیه ذلک،و لکن لا بد من رفع الید عن ظهورهما بقرینة نص صحیحة محمد بن مسلم فی الجواز.</w:t>
      </w:r>
    </w:p>
    <w:p>
      <w:pPr>
        <w:pStyle w:val="BookText"/>
      </w:pPr>
      <w:r>
        <w:rPr>
          <w:rFonts w:ascii="IRNazanin" w:hAnsi="IRNazanin" w:eastAsia="IRNazanin" w:cs="IRNazanin"/>
          <w:lang w:bidi="fa-IR"/>
          <w:color w:val="111111"/>
          <w:sz w:val="28"/>
          <w:szCs w:val="28"/>
          <w:rtl/>
        </w:rPr>
        <w:t xml:space="preserve">فالنتیجة:هو استحباب الامساک بقیة النهار.</w:t>
      </w:r>
    </w:p>
    <w:p>
      <w:pPr>
        <w:pStyle w:val="BookText"/>
      </w:pPr>
      <w:r>
        <w:rPr>
          <w:rFonts w:ascii="IRNazanin" w:hAnsi="IRNazanin" w:eastAsia="IRNazanin" w:cs="IRNazanin"/>
          <w:lang w:bidi="fa-IR"/>
          <w:color w:val="111111"/>
          <w:sz w:val="28"/>
          <w:szCs w:val="28"/>
          <w:rtl/>
        </w:rPr>
        <w:t xml:space="preserve">التساؤل الثانی:هل یجوز تقدیم النیة علی طلوع الفجر،بأن ینوی الصیام من اللیل؟</w:t>
      </w:r>
    </w:p>
    <w:p>
      <w:pPr>
        <w:pStyle w:val="BookText"/>
      </w:pPr>
      <w:r>
        <w:rPr>
          <w:rFonts w:ascii="IRNazanin" w:hAnsi="IRNazanin" w:eastAsia="IRNazanin" w:cs="IRNazanin"/>
          <w:lang w:bidi="fa-IR"/>
          <w:color w:val="111111"/>
          <w:sz w:val="28"/>
          <w:szCs w:val="28"/>
          <w:rtl/>
        </w:rPr>
        <w:t xml:space="preserve">الظاهر جوازه،و تدل علیه السیرة القطعیة الجاریة بین المسلمین من لدن زمان التشریع إلی زماننا هذا،حیث أن عادة الناس جاریة علی النوم و الاستراحة فی ظلام اللیل فی شهر رمضان و غیره،و لم یتعودوا علی البقاء مستیقظین فی لیالی شهر رمضان کلا أو بعضا إلی الفجر،فلو کانت النیة معتبرة فی صحة الصوم من طلوع الفجر فلا بد من التنبیه علیه علی أساس ان اعتبار التقارن مع طلوع الفجر فی النیة أمر مغفول عنه عند الناس مع أنه لم یرد التنبیه علی ذلک فی شیء من الروایات،و هذا یکشف بشکل قاطع عن عدم اعتبار التقارن بینهما و جواز تقدیمها علیه ما لم یعدل عنها،و تؤکد ذلک الروایات التی تنص بمختلف الألسنة علی جواز النوم إلی طلوع الفجر،منها الروایات الواردة فی نوم الجنب فانها تنص بالالتزام علی جواز النوم طیلة اللیل،و لکن الجنب إذا أراد أن ینام قبل أن یغتسل فلا بد أن یکون واثقا و مطمئنا بالانتباه قبل أن یطلع الفجر،فإذا نام فی هذه الحالة و استمر نومه إلی طلوع الفجر فلا شیء علیه.فإذا نوی من أول اللیل أن یصوم الغد و نام و استمر نومه طیلة اللیل إلی أن طلع الفجر علیه و هو نائم فاستیقظ وسط النهار صح صومه،بل إذا دخل علیه شهر رمضان فنوی صوم الشهر کله صح ما لم یعدل،علی أساس انه یکفی وجود الداعی الالهی فی النفس و لو ارتکازا فی صحة الصوم.</w:t>
      </w:r>
    </w:p>
    <w:p>
      <w:pPr>
        <w:pStyle w:val="BookText"/>
      </w:pPr>
      <w:r>
        <w:rPr>
          <w:rFonts w:ascii="IRNazanin" w:hAnsi="IRNazanin" w:eastAsia="IRNazanin" w:cs="IRNazanin"/>
          <w:lang w:bidi="fa-IR"/>
          <w:color w:val="111111"/>
          <w:sz w:val="28"/>
          <w:szCs w:val="28"/>
          <w:rtl/>
        </w:rPr>
        <w:t xml:space="preserve">نعم،لا تصح نیة الصوم قبل دخول شهر رمضان باعتبار أنه لا منشأ</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للداعی الإلهی قبل دخوله.</w:t>
      </w:r>
    </w:p>
    <w:p>
      <w:pPr>
        <w:pStyle w:val="BookText"/>
      </w:pPr>
      <w:r>
        <w:rPr>
          <w:rFonts w:ascii="IRNazanin" w:hAnsi="IRNazanin" w:eastAsia="IRNazanin" w:cs="IRNazanin"/>
          <w:lang w:bidi="fa-IR"/>
          <w:color w:val="111111"/>
          <w:sz w:val="28"/>
          <w:szCs w:val="28"/>
          <w:rtl/>
        </w:rPr>
        <w:t xml:space="preserve">التساؤل الثالث:ان نیة القربة معناها ان أمر اللّه تعالی هو الداعی و الباعث علی قیام المکلف بالعمل،و من المعلوم أنها بهذا المعنی لا تتوفر فی تمام حالات الصیام،فان الصائم الذی ینام تمام النهار أو جله،أو یکون غافلا عن الطعام و الشراب أو ناسیا للصوم أو نحو ذلک من الحالات لا یکون الباعث علی الامساک من المفطرات هو أمر اللّه تعالی بل هو نومه أو غفلته أو ما شاکل ذلک، فإذن کیف یمکن الحکم بصحة الصوم فی تمام هذه الحالات؟</w:t>
      </w:r>
    </w:p>
    <w:p>
      <w:pPr>
        <w:pStyle w:val="BookText"/>
      </w:pPr>
      <w:r>
        <w:rPr>
          <w:rFonts w:ascii="IRNazanin" w:hAnsi="IRNazanin" w:eastAsia="IRNazanin" w:cs="IRNazanin"/>
          <w:lang w:bidi="fa-IR"/>
          <w:color w:val="111111"/>
          <w:sz w:val="28"/>
          <w:szCs w:val="28"/>
          <w:rtl/>
        </w:rPr>
        <w:t xml:space="preserve">و الجواب:ان نیة القربة و الخلوص المعتبرة فی صحة الصوم لیست بمعنی وجودها فی تمام حالات الصائم،بل بمعنی أن یکون فی نفس المکلف باعث و دافع إلهی یمنعه عن الاتیان بالمفطرات فیما إذا لم یکن نائما أو غافلا، فالنائم و الغافل إذا علم من حاله انه لو لم ینم أو لم یغفل لا یأکل و لا یشرب من أجل اللّه تعالی کفاه ذلک فی صحة الصوم،و بذلک یفترق الصوم عن سائر العبادات کالصلاة و نحوها،باعتبار ان حقیقة الصوم عبارة عن الامساک و الکف عن مجموعة من الأشیاء التی جعلها الشارع مفطرا و ناقضا له،فمن أجل ذلک لا بتوقف علی مئونة زائدة،حیث انه یکفی فیه ترکها و إن لم یکن عن اختیار و إرادة کالصائم النائم فی النهار،أو الغافل عنها أو نحو ذلک شریطة أن یکون فی نفسه داع و دافع إلهی یمنعه عن الاتیان بالمفطرات کلا فیما إذا لم یکن نائما و لا غافلا،فإذا عرف من حاله و انه علی نحو لو لم ینم أو لم یغفل لم یأت بها من أجل أمر اللّه تعالی کفاه ذلک فی نیة الصوم،و هذا بخلاف غیره من العبادات کالصلاة و نحوها،فانها مرکبة من الأجزاء الوجودیة و لا بد من مقارنة النیة لکل الأجزاء،و هذا یعنی أنه لا بد من أن تصدر الصلاة بکامل أجزائها من المصلی بالارادة و الاختیار،و أن یکون کل جزء منها مقارنا مع النیة لا بمعنی انه یجب علی المصلی أن یکون ملتفتا إلی نیته التفاتا کاملا کما کان فی الآن الأول،بل بمعنی أنه إذا نوی و کبر ثم ذهل عن نیته و واصل صلاته علی هذه الحال من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10465_96334"/>
    <w:bookmarkEnd w:id="9"/>
    <w:p>
      <w:pPr>
        <w:pStyle w:val="BookText"/>
      </w:pPr>
      <w:r>
        <w:rPr>
          <w:rFonts w:ascii="IRNazanin" w:hAnsi="IRNazanin" w:eastAsia="IRNazanin" w:cs="IRNazanin"/>
          <w:lang w:bidi="fa-IR"/>
          <w:color w:val="111111"/>
          <w:sz w:val="28"/>
          <w:szCs w:val="28"/>
          <w:rtl/>
        </w:rPr>
        <w:t xml:space="preserve">ذلک الیوم،و لا یجزئه إذا تذکر بعد الزوال،و أما فی الواجب الغیر المعین فیمتد وقتها اختیارا من أول اللیل إلی الزوال دون ما بعده علی الأصح،و لا فرق فی ذلک بین سبق التردد أو العزم علی العدم،و أما فی المندوب فیمتد إلی أن یبقی من الغروب زمان یمکن تجدیدها فیه علی الأقوی.</w:t>
      </w:r>
    </w:p>
    <w:p>
      <w:pPr>
        <w:pStyle w:val="Heading4"/>
      </w:pPr>
      <w:bookmarkStart w:id="158" w:name="_Toc19"/>
      <w:r>
        <w:t>مسألة 13:لو نوی الصوم لیلا ثم نوی الإفطار ثم بدا له الصوم قبل الزوال فنوی و صام قبل أن یأتی بمفطر</w:t>
      </w:r>
      <w:bookmarkEnd w:id="158"/>
    </w:p>
    <w:p>
      <w:pPr>
        <w:pStyle w:val="BookText"/>
      </w:pPr>
      <w:r>
        <w:rPr>
          <w:rFonts w:ascii="IRNazanin" w:hAnsi="IRNazanin" w:eastAsia="IRNazanin" w:cs="IRNazanin"/>
          <w:lang w:bidi="fa-IR"/>
          <w:color w:val="111111"/>
          <w:sz w:val="28"/>
          <w:szCs w:val="28"/>
          <w:rtl/>
        </w:rPr>
        <w:t xml:space="preserve">[2372]مسألة 13:لو نوی الصوم لیلا ثم نوی الإفطار ثم بدا له الصوم قبل الزوال فنوی و صام قبل أن یأتی بمفطر صح علی الأقوی(1)،إلا أن یفسد صومه بریاء و نحوه فإنه لا یجزئه لو أراد التجدید قبل الزوال علی الأحوط(2).</w:t>
      </w:r>
    </w:p>
    <w:p>
      <w:pPr>
        <w:pStyle w:val="Heading4"/>
      </w:pPr>
      <w:bookmarkStart w:id="159" w:name="_Toc20"/>
      <w:r>
        <w:t>مسألة 14:إذا نوی الصوم لیلا لا یضره الإتیان بالمفطر بعده</w:t>
      </w:r>
      <w:bookmarkEnd w:id="159"/>
    </w:p>
    <w:p>
      <w:pPr>
        <w:pStyle w:val="BookText"/>
      </w:pPr>
      <w:r>
        <w:rPr>
          <w:rFonts w:ascii="IRNazanin" w:hAnsi="IRNazanin" w:eastAsia="IRNazanin" w:cs="IRNazanin"/>
          <w:lang w:bidi="fa-IR"/>
          <w:color w:val="111111"/>
          <w:sz w:val="28"/>
          <w:szCs w:val="28"/>
          <w:rtl/>
        </w:rPr>
        <w:t xml:space="preserve">[2373]مسألة 14:إذا نوی الصوم لیلا لا یضره الإتیان بالمفطر بعده قبل الذهول صحت صلاته ما دامت النیة کامنة فی أعماق نفسه علی نحو لو سأله سائل:ما ذا تفعل؟لتذکر فورا انه یصلی بداع إلهی قربی،و بذلک تمتاز عبادیة الصوم عن عبادیة غیره کالصلاة و نحوها،ثم ان الواجب المعین الآخر بنذر أو نحوه هل یلحق فی ذلک بصوم شهر رمضان أو لا؟</w:t>
      </w:r>
    </w:p>
    <w:p>
      <w:pPr>
        <w:pStyle w:val="BookText"/>
      </w:pPr>
      <w:r>
        <w:rPr>
          <w:rFonts w:ascii="IRNazanin" w:hAnsi="IRNazanin" w:eastAsia="IRNazanin" w:cs="IRNazanin"/>
          <w:lang w:bidi="fa-IR"/>
          <w:color w:val="111111"/>
          <w:sz w:val="28"/>
          <w:szCs w:val="28"/>
          <w:rtl/>
        </w:rPr>
        <w:t xml:space="preserve">الظاهر هو الالحاق،فان الإجزاء بحاجة إلی دلیل و لا دلیل علیه،و أما الروایات التی تنص علی جواز نیة الصوم قبل الزوال أو بعده فموردها الواجب غیر المعین و الصوم المستحب و لا یعم الواجب المعین.</w:t>
      </w:r>
    </w:p>
    <w:p>
      <w:pPr>
        <w:pStyle w:val="BookText"/>
      </w:pPr>
      <w:r>
        <w:rPr>
          <w:rFonts w:ascii="IRNazanin" w:hAnsi="IRNazanin" w:eastAsia="IRNazanin" w:cs="IRNazanin"/>
          <w:lang w:bidi="fa-IR"/>
          <w:color w:val="111111"/>
          <w:sz w:val="28"/>
          <w:szCs w:val="28"/>
          <w:rtl/>
        </w:rPr>
        <w:t xml:space="preserve">فی الصحة اشکال بل منع،و الظاهر هو البطلان إذا کان ذلک فی صوم شهر رمضان أو الواجب المعین الآخر کما مر،و اما فی غیر المعین فالأمر کما أفاده قدّس سرّه.</w:t>
      </w:r>
    </w:p>
    <w:p>
      <w:pPr>
        <w:pStyle w:val="BookText"/>
      </w:pPr>
      <w:r>
        <w:rPr>
          <w:rFonts w:ascii="IRNazanin" w:hAnsi="IRNazanin" w:eastAsia="IRNazanin" w:cs="IRNazanin"/>
          <w:lang w:bidi="fa-IR"/>
          <w:color w:val="111111"/>
          <w:sz w:val="28"/>
          <w:szCs w:val="28"/>
          <w:rtl/>
        </w:rPr>
        <w:t xml:space="preserve">بل علی الأقوی حتی فی الواجب غیر المعین،لأن هذا الفرض خارج عن مورد الروایات التی تدل علی کفایة نیة الصوم قبل الزوال لأن موردها من أراد أن یصوم قبل الزوال و لا یعم من نوی الصوم من طلوع الفجر و لکن أبطل صومه بالریاء و نحوه ثم أراد تجدید نیته.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10465_96335"/>
    <w:bookmarkEnd w:id="10"/>
    <w:p>
      <w:pPr>
        <w:pStyle w:val="BookText"/>
      </w:pPr>
      <w:r>
        <w:rPr>
          <w:rFonts w:ascii="IRNazanin" w:hAnsi="IRNazanin" w:eastAsia="IRNazanin" w:cs="IRNazanin"/>
          <w:lang w:bidi="fa-IR"/>
          <w:color w:val="111111"/>
          <w:sz w:val="28"/>
          <w:szCs w:val="28"/>
          <w:rtl/>
        </w:rPr>
        <w:t xml:space="preserve">الفجر مع بقاء العزم علی الصوم.</w:t>
      </w:r>
    </w:p>
    <w:p>
      <w:pPr>
        <w:pStyle w:val="Heading4"/>
      </w:pPr>
      <w:bookmarkStart w:id="160" w:name="_Toc21"/>
      <w:r>
        <w:t>مسألة 15:یجوز فی شهر رمضان أن ینوی لکل یوم نیة علی حدة</w:t>
      </w:r>
      <w:bookmarkEnd w:id="160"/>
    </w:p>
    <w:p>
      <w:pPr>
        <w:pStyle w:val="BookText"/>
      </w:pPr>
      <w:r>
        <w:rPr>
          <w:rFonts w:ascii="IRNazanin" w:hAnsi="IRNazanin" w:eastAsia="IRNazanin" w:cs="IRNazanin"/>
          <w:lang w:bidi="fa-IR"/>
          <w:color w:val="111111"/>
          <w:sz w:val="28"/>
          <w:szCs w:val="28"/>
          <w:rtl/>
        </w:rPr>
        <w:t xml:space="preserve">[2374]مسألة 15:یجوز فی شهر رمضان أن ینوی لکل یوم نیة علی حدة، و الأولی أن ینوی صوم الشهر جملة و یجدد النیة لکل یوم،و یقوی الاجتزاء بنیة واحدة للشهر کله،لکن لا یترک الاحتیاط بتجدیدها لکل یوم،و أما فی غیر شهر رمضان من الصوم المعین فلا بد من نیته لکل یوم(1)إذا کان علیه أیام کشهر أو أقل أو أکثر.</w:t>
      </w:r>
    </w:p>
    <w:p>
      <w:pPr>
        <w:pStyle w:val="Heading4"/>
      </w:pPr>
      <w:bookmarkStart w:id="161" w:name="_Toc22"/>
      <w:r>
        <w:t>مسألة 16:یوم الشک فی أنه من شعبان أو رمضان یبنی علی أنه من شعبان</w:t>
      </w:r>
      <w:bookmarkEnd w:id="161"/>
    </w:p>
    <w:p>
      <w:pPr>
        <w:pStyle w:val="BookText"/>
      </w:pPr>
      <w:r>
        <w:rPr>
          <w:rFonts w:ascii="IRNazanin" w:hAnsi="IRNazanin" w:eastAsia="IRNazanin" w:cs="IRNazanin"/>
          <w:lang w:bidi="fa-IR"/>
          <w:color w:val="111111"/>
          <w:sz w:val="28"/>
          <w:szCs w:val="28"/>
          <w:rtl/>
        </w:rPr>
        <w:t xml:space="preserve">[2375]مسألة 16:یوم الشک فی أنه من شعبان أو رمضان یبنی علی أنه من شعبان فلا یجب صومه،و إن صام ینویه ندبا أو قضاء أو غیرهما،و لو بان بعد فیه اشکال بل منع،و الظاهر عدم الفرق بینه و بین صوم شهر رمضان من هذه الناحیة فان الملاک فی کلیهما واحد و هو کفایة وجود الداعی و الباعث الإلهی فی نفس المکلف علی نحو یمنعه عن ممارسة المفطرات إذا لم یکن نائما و لا غافلا عنها،فما دام هذا الداعی و الباعث الإلهی کامنا فی أعماق نفسه لو لا النوم و الغفلة کفاه فی صحة الصوم،و لا فرق فیه بین صوم شهر رمضان و غیره من الصوم الواجب بالنذر أو نحوه حیث ان المکلف یتهیأ و یستعد من اللیل لصوم الغد و ینوی الاتیان به فی ظرفه من الآن رغم ان أمره لیس بفعلی، و هذا لیس إلاّ من جهة ان أمره الاستقبالی الجزمی یصلح أن یکون محرکا و داعیا له للعزم علیه،و لا یتوقف کونه داعیا من اللیل علی أن یکون فعلیا،و لعل نظر الماتن قدّس سرّه إلی الفرق بین صوم شهر رمضان و غیره إلی ذلک،و هو أن وجوب صوم شهر رمضان بما أنه فعلی من اللیل بمقتضی الآیة الشریفة و الروایات علی نحو الواجب المعلق فلا مانع من نیته من اللیل دون وجوب صوم غیره فانه لیس بفعلی لعدم الدلیل حیث ان الواجب المعلق و إن کان ممکنا فی نفسه الاّ ان وقوعه بحاجة إلی دلیل،فالنتیجة ان اللیل هو زمان تهیؤ المکلف لصوم الغد الواجب علیه فلا مانع من نیته من الآن.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10465_96336"/>
    <w:bookmarkEnd w:id="11"/>
    <w:p>
      <w:pPr>
        <w:pStyle w:val="BookText"/>
      </w:pPr>
      <w:r>
        <w:rPr>
          <w:rFonts w:ascii="IRNazanin" w:hAnsi="IRNazanin" w:eastAsia="IRNazanin" w:cs="IRNazanin"/>
          <w:lang w:bidi="fa-IR"/>
          <w:color w:val="111111"/>
          <w:sz w:val="28"/>
          <w:szCs w:val="28"/>
          <w:rtl/>
        </w:rPr>
        <w:t xml:space="preserve">ذلک أنه من رمضان أجزأ عنه،و وجب علیه تجدید النیة إن بان فی أثناء النهار و لو کان بعد الزوال،و لو صامه بنیة أنه من رمضان لم یصح و إن صادف الواقع(1).</w:t>
      </w:r>
    </w:p>
    <w:p>
      <w:pPr>
        <w:pStyle w:val="Heading4"/>
      </w:pPr>
      <w:bookmarkStart w:id="162" w:name="_Toc23"/>
      <w:r>
        <w:t>مسألة 17:صوم یوم الشک یتصور علی وجوه</w:t>
      </w:r>
      <w:bookmarkEnd w:id="162"/>
    </w:p>
    <w:p>
      <w:pPr>
        <w:pStyle w:val="BookText"/>
      </w:pPr>
      <w:r>
        <w:rPr>
          <w:rFonts w:ascii="IRNazanin" w:hAnsi="IRNazanin" w:eastAsia="IRNazanin" w:cs="IRNazanin"/>
          <w:lang w:bidi="fa-IR"/>
          <w:color w:val="111111"/>
          <w:sz w:val="28"/>
          <w:szCs w:val="28"/>
          <w:rtl/>
        </w:rPr>
        <w:t xml:space="preserve">[2376]مسألة 17:صوم یوم الشک یتصور علی وجوه:</w:t>
      </w:r>
    </w:p>
    <w:p>
      <w:pPr>
        <w:pStyle w:val="BookText"/>
      </w:pPr>
      <w:r>
        <w:rPr>
          <w:rFonts w:ascii="IRNazanin" w:hAnsi="IRNazanin" w:eastAsia="IRNazanin" w:cs="IRNazanin"/>
          <w:lang w:bidi="fa-IR"/>
          <w:color w:val="111111"/>
          <w:sz w:val="28"/>
          <w:szCs w:val="28"/>
          <w:rtl/>
        </w:rPr>
        <w:t xml:space="preserve">الأول:أن یصوم علی أنه من شعبان،و هذا لا إشکال فیه سواء نواه ندبا أو بنیة ما علیه من القضاء أو النذر أو نحو ذلک،و لو انکشف بعد ذلک أنه کان من رمضان أجزأ عنه و حسب کذلک.</w:t>
      </w:r>
    </w:p>
    <w:p>
      <w:pPr>
        <w:pStyle w:val="BookText"/>
      </w:pPr>
      <w:r>
        <w:rPr>
          <w:rFonts w:ascii="IRNazanin" w:hAnsi="IRNazanin" w:eastAsia="IRNazanin" w:cs="IRNazanin"/>
          <w:lang w:bidi="fa-IR"/>
          <w:color w:val="111111"/>
          <w:sz w:val="28"/>
          <w:szCs w:val="28"/>
          <w:rtl/>
        </w:rPr>
        <w:t xml:space="preserve">الثانی:أن یصومه بنیة أنه من رمضان،و الأقوی بطلانه و إن صادف الواقع.</w:t>
      </w:r>
    </w:p>
    <w:p>
      <w:pPr>
        <w:pStyle w:val="BookText"/>
      </w:pPr>
      <w:r>
        <w:rPr>
          <w:rFonts w:ascii="IRNazanin" w:hAnsi="IRNazanin" w:eastAsia="IRNazanin" w:cs="IRNazanin"/>
          <w:lang w:bidi="fa-IR"/>
          <w:color w:val="111111"/>
          <w:sz w:val="28"/>
          <w:szCs w:val="28"/>
          <w:rtl/>
        </w:rPr>
        <w:t xml:space="preserve">الثالث:أن یصوم علی أنه إن کان من شعبان کان ندبا أو قضاء مثلا و إن ما ذکره الماتن قدّس سرّه فی المسألة هو الصحیح لأنه مقتضی الجمع بین الروایات المتمثلة فی ثلاث مجموعات:</w:t>
      </w:r>
    </w:p>
    <w:p>
      <w:pPr>
        <w:pStyle w:val="BookText"/>
      </w:pPr>
      <w:r>
        <w:rPr>
          <w:rFonts w:ascii="IRNazanin" w:hAnsi="IRNazanin" w:eastAsia="IRNazanin" w:cs="IRNazanin"/>
          <w:lang w:bidi="fa-IR"/>
          <w:color w:val="111111"/>
          <w:sz w:val="28"/>
          <w:szCs w:val="28"/>
          <w:rtl/>
        </w:rPr>
        <w:t xml:space="preserve">الاولی:الروایات التی تنص علی بطلان صوم یوم الشک و إن کان فی الواقع من شهر رمضان.</w:t>
      </w:r>
    </w:p>
    <w:p>
      <w:pPr>
        <w:pStyle w:val="BookText"/>
      </w:pPr>
      <w:r>
        <w:rPr>
          <w:rFonts w:ascii="IRNazanin" w:hAnsi="IRNazanin" w:eastAsia="IRNazanin" w:cs="IRNazanin"/>
          <w:lang w:bidi="fa-IR"/>
          <w:color w:val="111111"/>
          <w:sz w:val="28"/>
          <w:szCs w:val="28"/>
          <w:rtl/>
        </w:rPr>
        <w:t xml:space="preserve">منها:صحیحة محمد بن مسلم عن أبی جعفر علیه السّلام:«فی الرجل یصوم الیوم الذی یشک فیه من رمضان؟فقال:علیه قضاؤه و إن کان کذلک»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هشام بن سالم عن أبی عبد اللّه علیه السّلام:«قال:فی یوم الشک من صامه قضاه و إن کان کذلک»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منها:قوله علیه السّلام فی موثقة عبد الکریم:«صم و لا تصم فی السفر و لا العیدین و لا أیام التشریق و لا الیوم الذی یشک فیه» </w:t>
      </w:r>
      <w:r>
        <w:rPr>
          <w:rStyle w:val="FootnoteReference"/>
        </w:rPr>
        <w:footnoteReference w:id="9"/>
      </w:r>
      <w:r>
        <w:rPr>
          <w:rFonts w:ascii="IRNazanin" w:hAnsi="IRNazanin" w:eastAsia="IRNazanin" w:cs="IRNazanin"/>
          <w:lang w:bidi="fa-IR"/>
          <w:color w:val="111111"/>
          <w:sz w:val="28"/>
          <w:szCs w:val="28"/>
          <w:rtl/>
        </w:rPr>
        <w:t xml:space="preserve">.و منها:غیرها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الثانیة:الروایات التی تنص علی صحة صوم یوم الشک إذا کان فی الواقع من شهر رمضان و هی روایات کثیرة و قد علل فیها:«بأنه یوم وفق له»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الثالثة:الروایات التی تنص علی عدم جواز صوم یوم الشک بنیة انه من شهر رمضان.منها:قوله علیه السّلام فی موثقة سماعة:«انما یصام یوم الشک من شعبان و لا یصومه من شهر رمضان»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علی بن جعفر عن أخیه،قال:«سألته عمن یری هلال شهر رمضان وحده لا یبصر غیره،أله أن یصوم؟فقال:إذا لم یشک فیه فلیصم وحده،و إلاّ یصوم مع الناس إذا صاموا» </w:t>
      </w:r>
      <w:r>
        <w:rPr>
          <w:rStyle w:val="FootnoteReference"/>
        </w:rPr>
        <w:footnoteReference w:id="13"/>
      </w:r>
      <w:r>
        <w:rPr>
          <w:rFonts w:ascii="IRNazanin" w:hAnsi="IRNazanin" w:eastAsia="IRNazanin" w:cs="IRNazanin"/>
          <w:lang w:bidi="fa-IR"/>
          <w:color w:val="111111"/>
          <w:sz w:val="28"/>
          <w:szCs w:val="28"/>
          <w:rtl/>
        </w:rPr>
        <w:t xml:space="preserve">.فانها ظاهرة فی النهی عن صوم یوم الشک وحده بعنوان شهر رمضان لا مطلقا،و یشهد علی ذلک قوله علیه السّلام فی ذیل الموثقة،لأنه قد نهی أن ینفرد الانسان بالصیام فی یوم الشک </w:t>
      </w:r>
      <w:r>
        <w:rPr>
          <w:rStyle w:val="FootnoteReference"/>
        </w:rPr>
        <w:footnoteReference w:id="14"/>
      </w:r>
      <w:r>
        <w:rPr>
          <w:rFonts w:ascii="IRNazanin" w:hAnsi="IRNazanin" w:eastAsia="IRNazanin" w:cs="IRNazanin"/>
          <w:lang w:bidi="fa-IR"/>
          <w:color w:val="111111"/>
          <w:sz w:val="28"/>
          <w:szCs w:val="28"/>
          <w:rtl/>
        </w:rPr>
        <w:t xml:space="preserve">.و منها غیر هما.</w:t>
      </w:r>
    </w:p>
    <w:p>
      <w:pPr>
        <w:pStyle w:val="BookText"/>
      </w:pPr>
      <w:r>
        <w:rPr>
          <w:rFonts w:ascii="IRNazanin" w:hAnsi="IRNazanin" w:eastAsia="IRNazanin" w:cs="IRNazanin"/>
          <w:lang w:bidi="fa-IR"/>
          <w:color w:val="111111"/>
          <w:sz w:val="28"/>
          <w:szCs w:val="28"/>
          <w:rtl/>
        </w:rPr>
        <w:t xml:space="preserve">ثم ان بین المجموعة الاولی و الثانیة معارضة بالتباین،فان مقتضی اطلاق الاولی أن صوم یوم الشک باطل بدون فرق بین أن یصوم من شعبان أو یصوم من شهر رمضان،و مقتضی اطلاق الثانیة انه صحیح کذلک،و لکن المجموعة الثالثة بما أنها تفصل بین الصورتین تحکم علی المجموعتین و تبین المراد من اطلاق کل منهما،فتقید اطلاق المجموعة الاولی بما إذا صام یوم الشک من شهر رمضان،و اطلاق المجموعة الثانیة بما إذا صام یوم الشک من شعبان استحبابا أو وجوبا،و بذلک ترتفع المعارضة بینهما نهائیا.</w:t>
      </w:r>
    </w:p>
    <w:p>
      <w:pPr>
        <w:pStyle w:val="BookText"/>
      </w:pPr>
      <w:r>
        <w:rPr>
          <w:rFonts w:ascii="IRNazanin" w:hAnsi="IRNazanin" w:eastAsia="IRNazanin" w:cs="IRNazanin"/>
          <w:lang w:bidi="fa-IR"/>
          <w:color w:val="111111"/>
          <w:sz w:val="28"/>
          <w:szCs w:val="28"/>
          <w:rtl/>
        </w:rPr>
        <w:t xml:space="preserve">فالنتیجة:ان من صام یوم الشک من شعبان قضاء أو ندبا،فإن کان من شعبان صح کذلک و إن کان من رمضان أجزأ عنه و من صام عن رمضان بطل علی کلا التقدیرین.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من رمضان کان واجبا،و الاقوی بطلانه أیضا(1).</w:t>
      </w:r>
    </w:p>
    <w:p>
      <w:pPr>
        <w:pStyle w:val="BookText"/>
      </w:pPr>
      <w:r>
        <w:rPr>
          <w:rFonts w:ascii="IRNazanin" w:hAnsi="IRNazanin" w:eastAsia="IRNazanin" w:cs="IRNazanin"/>
          <w:lang w:bidi="fa-IR"/>
          <w:color w:val="111111"/>
          <w:sz w:val="28"/>
          <w:szCs w:val="28"/>
          <w:rtl/>
        </w:rPr>
        <w:t xml:space="preserve">الرابع:أن یصومه بنیة القربة المطلقة بقصد ما فی الذمة و کان فی فی القوة اشکال بل منع،و الأظهر الصحة،لأن مرجع ذلک لیس إلی التردید فی النیة بل هو ینوی الصوم فی هذا الیوم علی أمل أنه إن کان من شعبان کان ندبا أو قضاء،و إن کان من شهر رمضان کان فرضا،فالتردید انما هو فی تطبیق المنوی علی ما فی الخارج و منشأ هذا التردید هو الشک فی أن هذا الیوم من شعبان أو من شهر رمضان فانه یوجب التردد فی انطباق المنوی و هو طبیعی الصوم علی الندب أو علی الفرض،فان الیوم المذکور إن کان فی الواقع من شهر رمضان انطبق علی الفرض و إن کان من شعبان انطبق علی الندب،و لا یمکن أن یکون مرجع المسألة إلی التردید فی النیة.</w:t>
      </w:r>
    </w:p>
    <w:p>
      <w:pPr>
        <w:pStyle w:val="BookText"/>
      </w:pPr>
      <w:r>
        <w:rPr>
          <w:rFonts w:ascii="IRNazanin" w:hAnsi="IRNazanin" w:eastAsia="IRNazanin" w:cs="IRNazanin"/>
          <w:lang w:bidi="fa-IR"/>
          <w:color w:val="111111"/>
          <w:sz w:val="28"/>
          <w:szCs w:val="28"/>
          <w:rtl/>
        </w:rPr>
        <w:t xml:space="preserve">و إن شئت قلت:ان الشاک فی أن هذا الیوم هل هو من شهر رمضان أو من شعبان یصوم فیه بقصد أمره الفعلی الجامع بین الندب و الفرض علی أساس أنه إن کان من شهر رمضان یحسب منه،و إن کان من شعبان یحسب ندبا،فلا تردید فی نیة الصوم فیه أصلا و انما التردید فی تطبیق المنوی من جهة التردید فی هویة ذلک الیوم و عنوانه الخاص.</w:t>
      </w:r>
    </w:p>
    <w:p>
      <w:pPr>
        <w:pStyle w:val="BookText"/>
      </w:pPr>
      <w:r>
        <w:rPr>
          <w:rFonts w:ascii="IRNazanin" w:hAnsi="IRNazanin" w:eastAsia="IRNazanin" w:cs="IRNazanin"/>
          <w:lang w:bidi="fa-IR"/>
          <w:color w:val="111111"/>
          <w:sz w:val="28"/>
          <w:szCs w:val="28"/>
          <w:rtl/>
        </w:rPr>
        <w:t xml:space="preserve">ثم ان هذا الفرض خارج عن مورد الروایات التی تنص علی البطلان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أولا:فلأن دعوی اختصاص هذه الروایات بصوم یوم الشک بنیة أنه من شهر رمضان تشریعا غیر بعیدة،إذ احتمال حرمته ذاتا حتی برجاء انه من شهر رمضان ضعیف جدا.</w:t>
      </w:r>
    </w:p>
    <w:p>
      <w:pPr>
        <w:pStyle w:val="BookText"/>
      </w:pPr>
      <w:r>
        <w:rPr>
          <w:rFonts w:ascii="IRNazanin" w:hAnsi="IRNazanin" w:eastAsia="IRNazanin" w:cs="IRNazanin"/>
          <w:lang w:bidi="fa-IR"/>
          <w:color w:val="111111"/>
          <w:sz w:val="28"/>
          <w:szCs w:val="28"/>
          <w:rtl/>
        </w:rPr>
        <w:t xml:space="preserve">و ثانیا:مع الاغماض عن ذلک و تسلیم أنها مطلقة و مقتضی اطلاقها انه حرام و غیر جائز حتی بعنوان الاحتیاط و رجاء ادراک الواقع،الاّ أنها مختصة بما إذا صام فی یوم الشک بعنوان انه من رمضان و لو رجاء،و لا تعم ما إذا صام فیه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10465_96339"/>
    <w:bookmarkEnd w:id="12"/>
    <w:p>
      <w:pPr>
        <w:pStyle w:val="BookText"/>
      </w:pPr>
      <w:r>
        <w:rPr>
          <w:rFonts w:ascii="IRNazanin" w:hAnsi="IRNazanin" w:eastAsia="IRNazanin" w:cs="IRNazanin"/>
          <w:lang w:bidi="fa-IR"/>
          <w:color w:val="111111"/>
          <w:sz w:val="28"/>
          <w:szCs w:val="28"/>
          <w:rtl/>
        </w:rPr>
        <w:t xml:space="preserve">ذهنه أنه إما من رمضان أو غیره بأن یکون التردید فی المنوی لا فی نیته، فالأقوی صحته،و إن کان الأحوط خلافه.</w:t>
      </w:r>
    </w:p>
    <w:p>
      <w:pPr>
        <w:pStyle w:val="Heading4"/>
      </w:pPr>
      <w:bookmarkStart w:id="163" w:name="_Toc24"/>
      <w:r>
        <w:t>مسألة 18:لو أصبح یوم الشک بنیة الإفطار ثم بان له أنه من الشهر</w:t>
      </w:r>
      <w:bookmarkEnd w:id="163"/>
    </w:p>
    <w:p>
      <w:pPr>
        <w:pStyle w:val="BookText"/>
      </w:pPr>
      <w:r>
        <w:rPr>
          <w:rFonts w:ascii="IRNazanin" w:hAnsi="IRNazanin" w:eastAsia="IRNazanin" w:cs="IRNazanin"/>
          <w:lang w:bidi="fa-IR"/>
          <w:color w:val="111111"/>
          <w:sz w:val="28"/>
          <w:szCs w:val="28"/>
          <w:rtl/>
        </w:rPr>
        <w:t xml:space="preserve">[2377]مسألة 18:لو أصبح یوم الشک بنیة الإفطار ثم بان له أنه من الشهر، فإن تناول المفطر وجب علیه القضاء،و أمسک بقیة النهار وجوبا تأدبا،و کذا لو لم یتناوله و لکن کان بعد الزوال،و إن کان قبل الزوال و لم یتناول المفطر جدد النیة و أجزأ عنه(1).</w:t>
      </w:r>
    </w:p>
    <w:p>
      <w:pPr>
        <w:pStyle w:val="Heading4"/>
      </w:pPr>
      <w:bookmarkStart w:id="164" w:name="_Toc25"/>
      <w:r>
        <w:t>مسألة 19:لو صام یوم الشک بنیة أنه من شعبان ندبا أو قضاء أو نحوهما ثم تناول المفطر نسیانا و تبین بعده أنه من رمضان</w:t>
      </w:r>
      <w:bookmarkEnd w:id="164"/>
    </w:p>
    <w:p>
      <w:pPr>
        <w:pStyle w:val="BookText"/>
      </w:pPr>
      <w:r>
        <w:rPr>
          <w:rFonts w:ascii="IRNazanin" w:hAnsi="IRNazanin" w:eastAsia="IRNazanin" w:cs="IRNazanin"/>
          <w:lang w:bidi="fa-IR"/>
          <w:color w:val="111111"/>
          <w:sz w:val="28"/>
          <w:szCs w:val="28"/>
          <w:rtl/>
        </w:rPr>
        <w:t xml:space="preserve">[2378]مسألة 19:لو صام یوم الشک بنیة أنه من شعبان ندبا أو قضاء أو نحوهما ثم تناول المفطر نسیانا و تبین بعده أنه من رمضان أجزأ عنه أیضا،و لا یضرّه تناول المفطر نسیانا کما لو لم یتبین و کما لو تناول المفطر نسیانا بعد التبین.</w:t>
      </w:r>
    </w:p>
    <w:p>
      <w:pPr>
        <w:pStyle w:val="Heading4"/>
      </w:pPr>
      <w:bookmarkStart w:id="165" w:name="_Toc26"/>
      <w:r>
        <w:t>مسألة 20:لو صام بنیة شعبان ثم أفسد صومه بریاء و نحوه</w:t>
      </w:r>
      <w:bookmarkEnd w:id="165"/>
    </w:p>
    <w:p>
      <w:pPr>
        <w:pStyle w:val="BookText"/>
      </w:pPr>
      <w:r>
        <w:rPr>
          <w:rFonts w:ascii="IRNazanin" w:hAnsi="IRNazanin" w:eastAsia="IRNazanin" w:cs="IRNazanin"/>
          <w:lang w:bidi="fa-IR"/>
          <w:color w:val="111111"/>
          <w:sz w:val="28"/>
          <w:szCs w:val="28"/>
          <w:rtl/>
        </w:rPr>
        <w:t xml:space="preserve">[2379]مسألة 20:لو صام بنیة شعبان ثم أفسد صومه بریاء و نحوه لم یجزئه عن رمضان و إن تبین له کونه منه قبل الزوال.</w:t>
      </w:r>
    </w:p>
    <w:p>
      <w:pPr>
        <w:pStyle w:val="Heading4"/>
      </w:pPr>
      <w:bookmarkStart w:id="166" w:name="_Toc27"/>
      <w:r>
        <w:t>مسألة 21:إذا صام یوم الشک بنیة شعبان ثم نوی الإفطار و تبین کونه من رمضان قبل الزوال قبل أن یفطر فنوی</w:t>
      </w:r>
      <w:bookmarkEnd w:id="166"/>
    </w:p>
    <w:p>
      <w:pPr>
        <w:pStyle w:val="BookText"/>
      </w:pPr>
      <w:r>
        <w:rPr>
          <w:rFonts w:ascii="IRNazanin" w:hAnsi="IRNazanin" w:eastAsia="IRNazanin" w:cs="IRNazanin"/>
          <w:lang w:bidi="fa-IR"/>
          <w:color w:val="111111"/>
          <w:sz w:val="28"/>
          <w:szCs w:val="28"/>
          <w:rtl/>
        </w:rPr>
        <w:t xml:space="preserve">[2380]مسألة 21:إذا صام یوم الشک بنیة شعبان ثم نوی الإفطار و تبین کونه بنیة الجامع.</w:t>
      </w:r>
    </w:p>
    <w:p>
      <w:pPr>
        <w:pStyle w:val="BookText"/>
      </w:pPr>
      <w:r>
        <w:rPr>
          <w:rFonts w:ascii="IRNazanin" w:hAnsi="IRNazanin" w:eastAsia="IRNazanin" w:cs="IRNazanin"/>
          <w:lang w:bidi="fa-IR"/>
          <w:color w:val="111111"/>
          <w:sz w:val="28"/>
          <w:szCs w:val="28"/>
          <w:rtl/>
        </w:rPr>
        <w:t xml:space="preserve">إلی هنا قد ظهر انه لا فرق بین هذا الوجه و الوجه الرابع بحسب الواقع، و الفرق بینهما انما هو فی التعبیر فقط لا فی المقصود،لأن مرجع کلا الوجهین إلی أنه ینوی الصوم فی هذا الیوم بنیة أمره الفعلی و لا تردید فی ذلک أصلا، و التردید إنما هو فی انطباق الصوم المنوی علی الفرض أو علی الندب کما مر.</w:t>
      </w:r>
    </w:p>
    <w:p>
      <w:pPr>
        <w:pStyle w:val="BookText"/>
      </w:pPr>
      <w:r>
        <w:rPr>
          <w:rFonts w:ascii="IRNazanin" w:hAnsi="IRNazanin" w:eastAsia="IRNazanin" w:cs="IRNazanin"/>
          <w:lang w:bidi="fa-IR"/>
          <w:color w:val="111111"/>
          <w:sz w:val="28"/>
          <w:szCs w:val="28"/>
          <w:rtl/>
        </w:rPr>
        <w:t xml:space="preserve">فی الإجزاء اشکال بل منع،و الأقوی عدمه لما مر فی المسألة(12) من اختصاص ذلک بالمسافر إذا قدم إلی بلده قبل الزوال و لم یأت بمفطر فی الطریق،فان علیه أن ینوی الصیام من حین و وصوله إلی البلد،و لا دلیل علی کفایته لغیر المسافر،و لکن مع هذا کان الأجدر و الأولی أن یمسک تشبیها بالصائمین ثم یقضیه بعد ذلک.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10465_96340"/>
    <w:bookmarkEnd w:id="13"/>
    <w:p>
      <w:pPr>
        <w:pStyle w:val="BookText"/>
      </w:pPr>
      <w:r>
        <w:rPr>
          <w:rFonts w:ascii="IRNazanin" w:hAnsi="IRNazanin" w:eastAsia="IRNazanin" w:cs="IRNazanin"/>
          <w:lang w:bidi="fa-IR"/>
          <w:color w:val="111111"/>
          <w:sz w:val="28"/>
          <w:szCs w:val="28"/>
          <w:rtl/>
        </w:rPr>
        <w:t xml:space="preserve">من رمضان قبل الزوال قبل أن یفطر فنوی صح صومه(1)،و أما إن نوی الإفطار فی یوم من شهر رمضان عصیانا ثم تاب فجدد النیة قبل الزوال لم ینعقد صومه،و کذا لو صام یوم الشک بقصد واجب معین ثم نوی الإفطار عصیانا ثم تاب فجدد النیة بعد تبین کونه من رمضان قبل الزوال.</w:t>
      </w:r>
    </w:p>
    <w:p>
      <w:pPr>
        <w:pStyle w:val="Heading4"/>
      </w:pPr>
      <w:bookmarkStart w:id="167" w:name="_Toc28"/>
      <w:r>
        <w:t>مسألة 22:لو نوی القطع أو القاطع فی الصوم الواجب المعین بطل صومه</w:t>
      </w:r>
      <w:bookmarkEnd w:id="167"/>
    </w:p>
    <w:p>
      <w:pPr>
        <w:pStyle w:val="BookText"/>
      </w:pPr>
      <w:r>
        <w:rPr>
          <w:rFonts w:ascii="IRNazanin" w:hAnsi="IRNazanin" w:eastAsia="IRNazanin" w:cs="IRNazanin"/>
          <w:lang w:bidi="fa-IR"/>
          <w:color w:val="111111"/>
          <w:sz w:val="28"/>
          <w:szCs w:val="28"/>
          <w:rtl/>
        </w:rPr>
        <w:t xml:space="preserve">[2381]مسألة 22:لو نوی القطع أو القاطع فی الصوم الواجب المعین بطل صومه سواء نواهما من حینه أو فیما یأتی،و کذا لو تردد،نعم لو کان تردده من جهة الشک فی بطلان صومه و عدمه لعروض عارض لم یبطل و إن استمر ذلک إلی أن یسأل،و لا فرق فی البطلان بنیة القطع أو القاطع أو التردد بین أن یرجع إلی نیة الصوم قبل الزوال أم لا،و أما فی غیر الواجب المعین فیصح لو رجع قبل الزوال(2).</w:t>
      </w:r>
    </w:p>
    <w:p>
      <w:pPr>
        <w:pStyle w:val="BookText"/>
      </w:pPr>
      <w:r>
        <w:rPr>
          <w:rFonts w:ascii="IRNazanin" w:hAnsi="IRNazanin" w:eastAsia="IRNazanin" w:cs="IRNazanin"/>
          <w:lang w:bidi="fa-IR"/>
          <w:color w:val="111111"/>
          <w:sz w:val="28"/>
          <w:szCs w:val="28"/>
          <w:rtl/>
        </w:rPr>
        <w:t xml:space="preserve">ظهر مما مر أن الأقوی عدم الصحة.</w:t>
      </w:r>
    </w:p>
    <w:p>
      <w:pPr>
        <w:pStyle w:val="BookText"/>
      </w:pPr>
      <w:r>
        <w:rPr>
          <w:rFonts w:ascii="IRNazanin" w:hAnsi="IRNazanin" w:eastAsia="IRNazanin" w:cs="IRNazanin"/>
          <w:lang w:bidi="fa-IR"/>
          <w:color w:val="111111"/>
          <w:sz w:val="28"/>
          <w:szCs w:val="28"/>
          <w:rtl/>
        </w:rPr>
        <w:t xml:space="preserve">فی الصحة اشکال،و لا یبعد عدمها لأن الروایات التی تنص علی امتداد زمان نیة الصوم فی الواجب غیر المعین إلی الزوال موردها هو تارک نیة الصوم من حین طلوع الفجر،فانه إذا أراد أن یصوم نذرا أو کفارة جدد النیة شریطة أن یکون قبل الزوال و اما من کان ناویا للصوم من المبدأ ثم ابطل صومه بنیة القطع أو القاطع،و بعد ذلک أراد أن یجدد نیة الصوم قبل الزوال فهو خارج عن موردها،و التعدی بحاجة إلی قرینة باعتبار ان الحکم یکون علی خلاف القاعدة.</w:t>
      </w:r>
    </w:p>
    <w:p>
      <w:pPr>
        <w:pStyle w:val="BookText"/>
      </w:pPr>
      <w:r>
        <w:rPr>
          <w:rFonts w:ascii="IRNazanin" w:hAnsi="IRNazanin" w:eastAsia="IRNazanin" w:cs="IRNazanin"/>
          <w:lang w:bidi="fa-IR"/>
          <w:color w:val="111111"/>
          <w:sz w:val="28"/>
          <w:szCs w:val="28"/>
          <w:rtl/>
        </w:rPr>
        <w:t xml:space="preserve">و دعوی الأولویة ممنوعة،فانه إن أراد بها الأولویة العرفیة الارتکازیة، فیرد علیها أنها تبتنی علی أن یکون الحکم الثابت فی مورد الروایات موافقا للارتکاز العرفی،فعندئذ یفهم العرف منها عدم خصوصیة لموردها،و الفرض ان الحکم الثابت فی موردها غیر موافق للارتکاز العرفی و یکون علی خلاف القاعدة،فاذن لا بد من الاقتصار علی موردها،و لا یمکن التعدی منه إلی غیره بدون دلیل.</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10465_96341"/>
    <w:bookmarkEnd w:id="14"/>
    <w:p>
      <w:pPr>
        <w:pStyle w:val="Heading4"/>
      </w:pPr>
      <w:bookmarkStart w:id="168" w:name="_Toc29"/>
      <w:r>
        <w:t>مسألة 23:لا یجب معرفة کون الصوم هو ترک المفطرات مع النیة أو کفّ النفس عنها معها</w:t>
      </w:r>
      <w:bookmarkEnd w:id="168"/>
    </w:p>
    <w:p>
      <w:pPr>
        <w:pStyle w:val="BookText"/>
      </w:pPr>
      <w:r>
        <w:rPr>
          <w:rFonts w:ascii="IRNazanin" w:hAnsi="IRNazanin" w:eastAsia="IRNazanin" w:cs="IRNazanin"/>
          <w:lang w:bidi="fa-IR"/>
          <w:color w:val="111111"/>
          <w:sz w:val="28"/>
          <w:szCs w:val="28"/>
          <w:rtl/>
        </w:rPr>
        <w:t xml:space="preserve">[2382]مسألة 23:لا یجب معرفة کون الصوم هو ترک المفطرات مع النیة أو کفّ النفس عنها معها(1).</w:t>
      </w:r>
    </w:p>
    <w:p>
      <w:pPr>
        <w:pStyle w:val="Heading4"/>
      </w:pPr>
      <w:bookmarkStart w:id="169" w:name="_Toc30"/>
      <w:r>
        <w:t>مسألة 24:لا یجوز العدول من صوم إلی صوم واجبین کانا أو مستحبین أو مختلفین</w:t>
      </w:r>
      <w:bookmarkEnd w:id="169"/>
    </w:p>
    <w:p>
      <w:pPr>
        <w:pStyle w:val="BookText"/>
      </w:pPr>
      <w:r>
        <w:rPr>
          <w:rFonts w:ascii="IRNazanin" w:hAnsi="IRNazanin" w:eastAsia="IRNazanin" w:cs="IRNazanin"/>
          <w:lang w:bidi="fa-IR"/>
          <w:color w:val="111111"/>
          <w:sz w:val="28"/>
          <w:szCs w:val="28"/>
          <w:rtl/>
        </w:rPr>
        <w:t xml:space="preserve">[2383]مسألة 24:لا یجوز العدول من صوم إلی صوم واجبین کانا أو مستحبین أو مختلفین،و تجدید نیة رمضان إذا صام یوم الشک بنیة شعبان لیس من باب العدول بل من جهة أن وقتها موسع لغیر العالم به إلی الزوال(2).</w:t>
      </w:r>
    </w:p>
    <w:p>
      <w:pPr>
        <w:pStyle w:val="BookText"/>
      </w:pPr>
      <w:r>
        <w:rPr>
          <w:rFonts w:ascii="IRNazanin" w:hAnsi="IRNazanin" w:eastAsia="IRNazanin" w:cs="IRNazanin"/>
          <w:lang w:bidi="fa-IR"/>
          <w:color w:val="111111"/>
          <w:sz w:val="28"/>
          <w:szCs w:val="28"/>
          <w:rtl/>
        </w:rPr>
        <w:t xml:space="preserve">و إن ارید بها الأولویة العقلیة،فیرد علیها أنها تبتنی علی احراز الملاک و الفرض انه لا طریق للعقل إلیه.و أما الأولویة الظنیة فلا قیمة لها.</w:t>
      </w:r>
    </w:p>
    <w:p>
      <w:pPr>
        <w:pStyle w:val="BookText"/>
      </w:pPr>
      <w:r>
        <w:rPr>
          <w:rFonts w:ascii="IRNazanin" w:hAnsi="IRNazanin" w:eastAsia="IRNazanin" w:cs="IRNazanin"/>
          <w:lang w:bidi="fa-IR"/>
          <w:color w:val="111111"/>
          <w:sz w:val="28"/>
          <w:szCs w:val="28"/>
          <w:rtl/>
        </w:rPr>
        <w:t xml:space="preserve">ثم أن المراد من نیة القطع هو أن ینوی قطع التزامه بالامساک عن المفطرات.</w:t>
      </w:r>
    </w:p>
    <w:p>
      <w:pPr>
        <w:pStyle w:val="BookText"/>
      </w:pPr>
      <w:r>
        <w:rPr>
          <w:rFonts w:ascii="IRNazanin" w:hAnsi="IRNazanin" w:eastAsia="IRNazanin" w:cs="IRNazanin"/>
          <w:lang w:bidi="fa-IR"/>
          <w:color w:val="111111"/>
          <w:sz w:val="28"/>
          <w:szCs w:val="28"/>
          <w:rtl/>
        </w:rPr>
        <w:t xml:space="preserve">باعتبار ان حقیقة الصوم عبارة عن ذلک الالتزام النفسی الإلهی و إن لم یقصد تناول المفطر،و المراد من نیة القاطع هو نیة تناول المفطر و الحرکة نحوه، و بما أن هذه النیة تقطع التزامه بالامساک عنها فتکون مبطله و إن لم یتناول المفطر فی الخارج.</w:t>
      </w:r>
    </w:p>
    <w:p>
      <w:pPr>
        <w:pStyle w:val="BookText"/>
      </w:pPr>
      <w:r>
        <w:rPr>
          <w:rFonts w:ascii="IRNazanin" w:hAnsi="IRNazanin" w:eastAsia="IRNazanin" w:cs="IRNazanin"/>
          <w:lang w:bidi="fa-IR"/>
          <w:color w:val="111111"/>
          <w:sz w:val="28"/>
          <w:szCs w:val="28"/>
          <w:rtl/>
        </w:rPr>
        <w:t xml:space="preserve">فیه ان عدم وجوب معرفة ذلک انما هو بملاک عدم ترتب أثر عملی علیها،لأن الواجب علی الصائم هو الالتزام بالامساک عن کل المفطرات اجمالا بداع و باعث إلهی،و من المعلوم انه لا فرق فیه بین أن تکون حقیقة الصوم عبارة عن ترک المفطرات،أو عبارة عن کف النفس عنها باعتبار ان بالالتزام المذکور کما یتحقق ترک المفطرات کذلک یتحقق کف النفس،فاذن هذا البحث مجرد بحث علمی و لا أثر عملی له.</w:t>
      </w:r>
    </w:p>
    <w:p>
      <w:pPr>
        <w:pStyle w:val="BookText"/>
      </w:pPr>
      <w:r>
        <w:rPr>
          <w:rFonts w:ascii="IRNazanin" w:hAnsi="IRNazanin" w:eastAsia="IRNazanin" w:cs="IRNazanin"/>
          <w:lang w:bidi="fa-IR"/>
          <w:color w:val="111111"/>
          <w:sz w:val="28"/>
          <w:szCs w:val="28"/>
          <w:rtl/>
        </w:rPr>
        <w:t xml:space="preserve">الظاهر أن هذا سهو من قلمه الشریف قدّس سرّه حیث قد صرح فی المسألة(16)أنه جدد النیة إذا انکشف الحال فی أثناء النهار و لو کان بعد الزوال، فان یوم الشک إذا کان من شهر رمضان فی الواقع یحسب صومه منه للنص المتقدم بلا فرق فیه بین أن ینکشف الخلاف لدی الصائم أو لا،و علی تقدیر انکشاف الخلاف لا فرق بین أن یکون قبل الزوال أو بعده و متی انکشف الخلاف یواصل فی صومه ناویا به صوم شهر رمضان.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10465_96342"/>
    <w:bookmarkEnd w:id="15"/>
    <w:p>
      <w:pPr>
        <w:pStyle w:val="Heading3"/>
      </w:pPr>
      <w:bookmarkStart w:id="170" w:name="_Toc31"/>
      <w:r>
        <w:t>فصل فیما یجب الإمساک عنه فی الصوم من المفطرات</w:t>
      </w:r>
      <w:bookmarkEnd w:id="170"/>
    </w:p>
    <w:p>
      <w:pPr>
        <w:pStyle w:val="Heading4"/>
      </w:pPr>
      <w:bookmarkStart w:id="171" w:name="_Toc32"/>
      <w:r>
        <w:t>اشارة</w:t>
      </w:r>
      <w:bookmarkEnd w:id="171"/>
    </w:p>
    <w:p>
      <w:pPr>
        <w:pStyle w:val="BookText"/>
      </w:pPr>
      <w:r>
        <w:rPr>
          <w:rFonts w:ascii="IRNazanin" w:hAnsi="IRNazanin" w:eastAsia="IRNazanin" w:cs="IRNazanin"/>
          <w:lang w:bidi="fa-IR"/>
          <w:color w:val="111111"/>
          <w:sz w:val="28"/>
          <w:szCs w:val="28"/>
          <w:rtl/>
        </w:rPr>
        <w:t xml:space="preserve">فصل فیما یجب الإمساک عنه فی الصوم من المفطرات و هی امور..</w:t>
      </w:r>
    </w:p>
    <w:p>
      <w:pPr>
        <w:pStyle w:val="Heading4"/>
      </w:pPr>
      <w:bookmarkStart w:id="172" w:name="_Toc33"/>
      <w:r>
        <w:t>الأول و الثانی:الأکل و الشرب</w:t>
      </w:r>
      <w:bookmarkEnd w:id="172"/>
    </w:p>
    <w:p>
      <w:pPr>
        <w:pStyle w:val="Heading5"/>
      </w:pPr>
      <w:bookmarkStart w:id="173" w:name="_Toc34"/>
      <w:r>
        <w:t>اشارة</w:t>
      </w:r>
      <w:bookmarkEnd w:id="173"/>
    </w:p>
    <w:p>
      <w:pPr>
        <w:pStyle w:val="BookText"/>
      </w:pPr>
      <w:r>
        <w:rPr>
          <w:rFonts w:ascii="IRNazanin" w:hAnsi="IRNazanin" w:eastAsia="IRNazanin" w:cs="IRNazanin"/>
          <w:lang w:bidi="fa-IR"/>
          <w:color w:val="111111"/>
          <w:sz w:val="28"/>
          <w:szCs w:val="28"/>
          <w:rtl/>
        </w:rPr>
        <w:t xml:space="preserve">الأول و الثانی:الأکل و الشرب،من غیر فرق فی المأکول و المشروب بین المعتاد کالخبز و الماء و نحوهما و غیره کالتراب و الحصی و عصارة الأشجار و نحوها،و لا بین الکثیر و القلیل کعشر حبة الحنطه أو عشر قطرة من الماء أو غیرها من المائعات،حتی أنه لو بلّ الخیاط الخیط بریقه أو غیره ثم ردّه إلی الفم و ابتلع ما علیه من الرطوبة بطل صومه إلا إذا استهلک ما کان علیه من الرطوبة بریقه علی وجه لا یصدق علیه الرطوبة الخارجیة،و کذا لو استاک و أخرج المسواک من فمه و کان علیه رطوبة ثم ردّه إلی الفم،فإنه لو ابتلع ما علیه بطل صومه(1)إلا مع الاستهلاک علی الوجه المذکور،و کذا علی الأحوط فان الروایات الناهیة عن الاستیاک بالسواک الرطب </w:t>
      </w:r>
      <w:r>
        <w:rPr>
          <w:rStyle w:val="FootnoteReference"/>
        </w:rPr>
        <w:footnoteReference w:id="16"/>
      </w:r>
      <w:r>
        <w:rPr>
          <w:rFonts w:ascii="IRNazanin" w:hAnsi="IRNazanin" w:eastAsia="IRNazanin" w:cs="IRNazanin"/>
          <w:lang w:bidi="fa-IR"/>
          <w:color w:val="111111"/>
          <w:sz w:val="28"/>
          <w:szCs w:val="28"/>
          <w:rtl/>
        </w:rPr>
        <w:t xml:space="preserve">و ان کانت ناصة فی الارشاد إلی مانعیة ذلک عن الصیام،الاّ أنها معارضة بصحیحة الحلبی:«قال:سألت أبا عبد اللّه علیه السّلام:أ یستاک الصائم بالماء و بالعود الرطب یجد طعمه؟فقال:لا بأس» </w:t>
      </w:r>
      <w:r>
        <w:rPr>
          <w:rStyle w:val="FootnoteReference"/>
        </w:rPr>
        <w:footnoteReference w:id="17"/>
      </w:r>
      <w:r>
        <w:rPr>
          <w:rFonts w:ascii="IRNazanin" w:hAnsi="IRNazanin" w:eastAsia="IRNazanin" w:cs="IRNazanin"/>
          <w:lang w:bidi="fa-IR"/>
          <w:color w:val="111111"/>
          <w:sz w:val="28"/>
          <w:szCs w:val="28"/>
          <w:rtl/>
        </w:rPr>
        <w:t xml:space="preserve">الناصة فی عدم مانعیته عنه،فتسقطان من جهة المعارضة،فالمرجع هو أصالة البراءة عن المانعیة.</w:t>
      </w:r>
    </w:p>
    <w:p>
      <w:pPr>
        <w:pStyle w:val="BookText"/>
      </w:pPr>
      <w:r>
        <w:rPr>
          <w:rFonts w:ascii="IRNazanin" w:hAnsi="IRNazanin" w:eastAsia="IRNazanin" w:cs="IRNazanin"/>
          <w:lang w:bidi="fa-IR"/>
          <w:color w:val="111111"/>
          <w:sz w:val="28"/>
          <w:szCs w:val="28"/>
          <w:rtl/>
        </w:rPr>
        <w:t xml:space="preserve">و دعوی:انه لا معارضة بینهما علی أساس أن الصحیحة بملاک نصها فی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10465_96343"/>
    <w:bookmarkEnd w:id="16"/>
    <w:p>
      <w:pPr>
        <w:pStyle w:val="BookText"/>
      </w:pPr>
      <w:r>
        <w:rPr>
          <w:rFonts w:ascii="IRNazanin" w:hAnsi="IRNazanin" w:eastAsia="IRNazanin" w:cs="IRNazanin"/>
          <w:lang w:bidi="fa-IR"/>
          <w:color w:val="111111"/>
          <w:sz w:val="28"/>
          <w:szCs w:val="28"/>
          <w:rtl/>
        </w:rPr>
        <w:t xml:space="preserve">یبطل بابتلاع ما یخرج من بقایا الطعام من بین أسنانه.</w:t>
      </w:r>
    </w:p>
    <w:p>
      <w:pPr>
        <w:pStyle w:val="Heading5"/>
      </w:pPr>
      <w:bookmarkStart w:id="174" w:name="_Toc35"/>
      <w:r>
        <w:t>مسألة 1:لا یجب التخلیل بعد الأکل لمن یرید الصوم</w:t>
      </w:r>
      <w:bookmarkEnd w:id="174"/>
    </w:p>
    <w:p>
      <w:pPr>
        <w:pStyle w:val="BookText"/>
      </w:pPr>
      <w:r>
        <w:rPr>
          <w:rFonts w:ascii="IRNazanin" w:hAnsi="IRNazanin" w:eastAsia="IRNazanin" w:cs="IRNazanin"/>
          <w:lang w:bidi="fa-IR"/>
          <w:color w:val="111111"/>
          <w:sz w:val="28"/>
          <w:szCs w:val="28"/>
          <w:rtl/>
        </w:rPr>
        <w:t xml:space="preserve">[2384]مسألة 1:لا یجب التخلیل بعد الأکل لمن یرید الصوم و إن احتمل أن ترکه یؤدی إلی دخول البقایا بین الأسنان فی حلقه،و لا یبطل صومه لو دخل بعد ذلک سهوا،نعم لو علم أن ترکه یؤدی إلی ذلک وجب علیه،و بطل صومه علی فرض الدخول(1).</w:t>
      </w:r>
    </w:p>
    <w:p>
      <w:pPr>
        <w:pStyle w:val="BookText"/>
      </w:pPr>
      <w:r>
        <w:rPr>
          <w:rFonts w:ascii="IRNazanin" w:hAnsi="IRNazanin" w:eastAsia="IRNazanin" w:cs="IRNazanin"/>
          <w:lang w:bidi="fa-IR"/>
          <w:color w:val="111111"/>
          <w:sz w:val="28"/>
          <w:szCs w:val="28"/>
          <w:rtl/>
        </w:rPr>
        <w:t xml:space="preserve">مدلولها تصلح أن تکون قرینة علی رفع الید عن ظهور الروایات الناهیة فی الحرمة و حملها علی الکراهة،و مع امکان الجمع العرفی الدلالی بینهما لا تصل النوبة إلی المعارضة.</w:t>
      </w:r>
    </w:p>
    <w:p>
      <w:pPr>
        <w:pStyle w:val="BookText"/>
      </w:pPr>
      <w:r>
        <w:rPr>
          <w:rFonts w:ascii="IRNazanin" w:hAnsi="IRNazanin" w:eastAsia="IRNazanin" w:cs="IRNazanin"/>
          <w:lang w:bidi="fa-IR"/>
          <w:color w:val="111111"/>
          <w:sz w:val="28"/>
          <w:szCs w:val="28"/>
          <w:rtl/>
        </w:rPr>
        <w:t xml:space="preserve">مدفوعة:بأنها مبنیة علی أن یکون مفاد کل منهما حکما تکلیفیا بأن تکون الروایات الناهیة عن الاستیاک بالسواک الرطب ظاهرة فی الحرمة،و الصحیحة ناصة فی الجواز،و عندئذ فلا معارضه بینهما،و لکن الأمر لیس کذلک،فان المتفاهم العرفی من الروایات الناهیة هو الارشاد إلی مانعیة الاستیاک بالسواک الرطب عن الصیام،و المتفاهم العرفی من الصحیحة هو الارشاد إلی عدم مانعیته،فاذن تکون المعارضة بینهما مستقرة،و بما انه لا ترجیح لإحداهما علی الاخری فتسقطان معا،فاذن مقتضی القاعدة عدم بطلان الصوم به و لکن مع ذلک کان الأجدر و الأحوط وجوبا الاجتناب عنه،و به یظهر حال ما قبله من حکمه قدّس سرّه ببطلان الصوم إذا بل الخیاط الخیط بریقه أو غیره ثم رده إلی الفم و ابتلع ما علیه من الرطوبة،فان مقتضی القاعدة عدم بطلان الصوم به لأن عنوان الطعام و الشراب لا یصدق علیه،و لا یوجد دلیل آخر علی أنه مفطر،و مع هذا لا یترک الاحتیاط.</w:t>
      </w:r>
    </w:p>
    <w:p>
      <w:pPr>
        <w:pStyle w:val="BookText"/>
      </w:pPr>
      <w:r>
        <w:rPr>
          <w:rFonts w:ascii="IRNazanin" w:hAnsi="IRNazanin" w:eastAsia="IRNazanin" w:cs="IRNazanin"/>
          <w:lang w:bidi="fa-IR"/>
          <w:color w:val="111111"/>
          <w:sz w:val="28"/>
          <w:szCs w:val="28"/>
          <w:rtl/>
        </w:rPr>
        <w:t xml:space="preserve">بل یبطل مطلقا و ان فرض عدم الدخول اتفاقا باعتبار أن العلم بدخول الأجزاء الصغیرة من الطعام التی تتخلف بین الأسنان لا یجتمع مع نیة الصوم و العزم علیه فانه إذا کان متأکدا و متیقنا بدخول تلک الأجزاء کلا أو بعضا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10465_96344"/>
    <w:bookmarkEnd w:id="17"/>
    <w:p>
      <w:pPr>
        <w:pStyle w:val="Heading5"/>
      </w:pPr>
      <w:bookmarkStart w:id="175" w:name="_Toc36"/>
      <w:r>
        <w:t>مسألة 2:لا بأس ببلع البصاق و إن کان کثیرا مجتمعا</w:t>
      </w:r>
      <w:bookmarkEnd w:id="175"/>
    </w:p>
    <w:p>
      <w:pPr>
        <w:pStyle w:val="BookText"/>
      </w:pPr>
      <w:r>
        <w:rPr>
          <w:rFonts w:ascii="IRNazanin" w:hAnsi="IRNazanin" w:eastAsia="IRNazanin" w:cs="IRNazanin"/>
          <w:lang w:bidi="fa-IR"/>
          <w:color w:val="111111"/>
          <w:sz w:val="28"/>
          <w:szCs w:val="28"/>
          <w:rtl/>
        </w:rPr>
        <w:t xml:space="preserve">[2385]مسألة 2:لا بأس ببلع البصاق و إن کان کثیرا مجتمعا،بل و إن کان اجتماعه بفعل ما یوجبه کتذکر الحامض مثلا،لکن الأحوط الترک فی صورة الاجتماع خصوصا مع تعمد السبب.</w:t>
      </w:r>
    </w:p>
    <w:p>
      <w:pPr>
        <w:pStyle w:val="Heading5"/>
      </w:pPr>
      <w:bookmarkStart w:id="176" w:name="_Toc37"/>
      <w:r>
        <w:t>مسألة 3:لا بأس بابتلاع ما یخرج من الصدر من الخلط و ما ینزل من الرأس ما لم یصل إلی فضاء الفم</w:t>
      </w:r>
      <w:bookmarkEnd w:id="176"/>
    </w:p>
    <w:p>
      <w:pPr>
        <w:pStyle w:val="BookText"/>
      </w:pPr>
      <w:r>
        <w:rPr>
          <w:rFonts w:ascii="IRNazanin" w:hAnsi="IRNazanin" w:eastAsia="IRNazanin" w:cs="IRNazanin"/>
          <w:lang w:bidi="fa-IR"/>
          <w:color w:val="111111"/>
          <w:sz w:val="28"/>
          <w:szCs w:val="28"/>
          <w:rtl/>
        </w:rPr>
        <w:t xml:space="preserve">[2386]مسألة 3:لا بأس بابتلاع ما یخرج من الصدر من الخلط(1)و ما ینزل من الرأس ما لم یصل إلی فضاء الفم،بل الأقوی جواز الجرّ من الرأس إلی الحلق،و إن کان الأحوط ترکه،و أمّا ما وصل منهما إلی فضاء الفم فلا یترک الاحتیاط فیه بترک الابتلاع.</w:t>
      </w:r>
    </w:p>
    <w:p>
      <w:pPr>
        <w:pStyle w:val="BookText"/>
      </w:pPr>
      <w:r>
        <w:rPr>
          <w:rFonts w:ascii="IRNazanin" w:hAnsi="IRNazanin" w:eastAsia="IRNazanin" w:cs="IRNazanin"/>
          <w:lang w:bidi="fa-IR"/>
          <w:color w:val="111111"/>
          <w:sz w:val="28"/>
          <w:szCs w:val="28"/>
          <w:rtl/>
        </w:rPr>
        <w:t xml:space="preserve">فی حلقه فمعناه أنه غیر ناو الامساک عن کل المفطرات و لا یتوقف بطلان الصوم علی دخولها فی الحلق،نعم ان الکفارة تتوقف علیه.</w:t>
      </w:r>
    </w:p>
    <w:p>
      <w:pPr>
        <w:pStyle w:val="BookText"/>
      </w:pPr>
      <w:r>
        <w:rPr>
          <w:rFonts w:ascii="IRNazanin" w:hAnsi="IRNazanin" w:eastAsia="IRNazanin" w:cs="IRNazanin"/>
          <w:lang w:bidi="fa-IR"/>
          <w:color w:val="111111"/>
          <w:sz w:val="28"/>
          <w:szCs w:val="28"/>
          <w:rtl/>
        </w:rPr>
        <w:t xml:space="preserve">فیه اشکال،و الأحوط وجوبا ترکه،فان عنوان الأکل أو الشرب و إن لم یصدق علیه حیث ان المتبادر منه هو المتعارف،الاّ ان المفطر لا یکون منحصرا بما إذا دخل فی الجوف عن طریق الفم،بل المستفاد من مجموعة من الروایات الواردة فی أبواب متفرقة أن ما یدخل فی الجوف من طریق الحلق فهو مفطر و إن لم یکن عن طریق الفم.</w:t>
      </w:r>
    </w:p>
    <w:p>
      <w:pPr>
        <w:pStyle w:val="BookText"/>
      </w:pPr>
      <w:r>
        <w:rPr>
          <w:rFonts w:ascii="IRNazanin" w:hAnsi="IRNazanin" w:eastAsia="IRNazanin" w:cs="IRNazanin"/>
          <w:lang w:bidi="fa-IR"/>
          <w:color w:val="111111"/>
          <w:sz w:val="28"/>
          <w:szCs w:val="28"/>
          <w:rtl/>
        </w:rPr>
        <w:t xml:space="preserve">منها:صحیحة علی بن جعفر فی کتابه عن أخیه موسی بن جعفر علیه السّلام قال:</w:t>
      </w:r>
    </w:p>
    <w:p>
      <w:pPr>
        <w:pStyle w:val="BookText"/>
      </w:pPr>
      <w:r>
        <w:rPr>
          <w:rFonts w:ascii="IRNazanin" w:hAnsi="IRNazanin" w:eastAsia="IRNazanin" w:cs="IRNazanin"/>
          <w:lang w:bidi="fa-IR"/>
          <w:color w:val="111111"/>
          <w:sz w:val="28"/>
          <w:szCs w:val="28"/>
          <w:rtl/>
        </w:rPr>
        <w:t xml:space="preserve">«سألته عن الصائم هل یصلح له أن یصب فی اذنه الدهن؟قال:إذا لم یدخل حلقه فلا بأس» </w:t>
      </w:r>
      <w:r>
        <w:rPr>
          <w:rStyle w:val="FootnoteReference"/>
        </w:rPr>
        <w:footnoteReference w:id="18"/>
      </w:r>
      <w:r>
        <w:rPr>
          <w:rFonts w:ascii="IRNazanin" w:hAnsi="IRNazanin" w:eastAsia="IRNazanin" w:cs="IRNazanin"/>
          <w:lang w:bidi="fa-IR"/>
          <w:color w:val="111111"/>
          <w:sz w:val="28"/>
          <w:szCs w:val="28"/>
          <w:rtl/>
        </w:rPr>
        <w:t xml:space="preserve">فانه ینص علی ان المعیار فی کون شیء مفطرا انما هو بدخوله فی الحلق و إن لم یکن عن طریق الفم.</w:t>
      </w:r>
    </w:p>
    <w:p>
      <w:pPr>
        <w:pStyle w:val="BookText"/>
      </w:pPr>
      <w:r>
        <w:rPr>
          <w:rFonts w:ascii="IRNazanin" w:hAnsi="IRNazanin" w:eastAsia="IRNazanin" w:cs="IRNazanin"/>
          <w:lang w:bidi="fa-IR"/>
          <w:color w:val="111111"/>
          <w:sz w:val="28"/>
          <w:szCs w:val="28"/>
          <w:rtl/>
        </w:rPr>
        <w:t xml:space="preserve">و منها:موثقة سماعة فی حدیث قال:«سألته عن رجل عبث بالماء یتمضمض به من عطش فدخل حلقه؟قال:علیه قضاؤه» </w:t>
      </w:r>
      <w:r>
        <w:rPr>
          <w:rStyle w:val="FootnoteReference"/>
        </w:rPr>
        <w:footnoteReference w:id="19"/>
      </w:r>
      <w:r>
        <w:rPr>
          <w:rFonts w:ascii="IRNazanin" w:hAnsi="IRNazanin" w:eastAsia="IRNazanin" w:cs="IRNazanin"/>
          <w:lang w:bidi="fa-IR"/>
          <w:color w:val="111111"/>
          <w:sz w:val="28"/>
          <w:szCs w:val="28"/>
          <w:rtl/>
        </w:rPr>
        <w:t xml:space="preserve">فانها تنص علی أن المفطر هو الدخول فی الحلق و إن لم یصدق علیه عنوان الشرب.</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منها:ما ورد فی روایات الکحل </w:t>
      </w:r>
      <w:r>
        <w:rPr>
          <w:rStyle w:val="FootnoteReference"/>
        </w:rPr>
        <w:footnoteReference w:id="20"/>
      </w:r>
      <w:r>
        <w:rPr>
          <w:rFonts w:ascii="IRNazanin" w:hAnsi="IRNazanin" w:eastAsia="IRNazanin" w:cs="IRNazanin"/>
          <w:lang w:bidi="fa-IR"/>
          <w:color w:val="111111"/>
          <w:sz w:val="28"/>
          <w:szCs w:val="28"/>
          <w:rtl/>
        </w:rPr>
        <w:t xml:space="preserve">من نفی البأس عنه إذا لم یجد له طعما فی الحلق فانها تؤکد علی أن المعیار فی المفطر هو ما یجده الانسان فی الحلق و إن لم یکن عن طریق الفم،و هذه الروایات بقرینة ما فی بعضها و إن کانت محمولة علی حزازة الکحل و کراهته للصائم إذا کان له طعم فی الحلق باعتبار أن المستفاد منها و من غیرها أن الصائم من أجل اللّه تعالی ینبغی له الامساک حتی من الطعم و الرائحة و نحوهما،الاّ أنها تدل علی ان المعیار فی المفطر انما هو بدخول شیء فی الحلق،و مثلها ما ورد فی بعض روایات ذوق الطعام و المرق.</w:t>
      </w:r>
    </w:p>
    <w:p>
      <w:pPr>
        <w:pStyle w:val="BookText"/>
      </w:pPr>
      <w:r>
        <w:rPr>
          <w:rFonts w:ascii="IRNazanin" w:hAnsi="IRNazanin" w:eastAsia="IRNazanin" w:cs="IRNazanin"/>
          <w:lang w:bidi="fa-IR"/>
          <w:color w:val="111111"/>
          <w:sz w:val="28"/>
          <w:szCs w:val="28"/>
          <w:rtl/>
        </w:rPr>
        <w:t xml:space="preserve">فالنتیجة:ان مقتضی هذه الروایات عدم جواز ابتلاع ما یخرج من الجوف أو الصدر و یصل إلی الحلق کالبلغم و نحوه،و لکن مقتضی موثقة غیاث بن إبراهیم عن أبی عبد اللّه علیه السّلام قال:«لا بأس أن یزدرد الصائم نخامته» </w:t>
      </w:r>
      <w:r>
        <w:rPr>
          <w:rStyle w:val="FootnoteReference"/>
        </w:rPr>
        <w:footnoteReference w:id="21"/>
      </w:r>
      <w:r>
        <w:rPr>
          <w:rFonts w:ascii="IRNazanin" w:hAnsi="IRNazanin" w:eastAsia="IRNazanin" w:cs="IRNazanin"/>
          <w:lang w:bidi="fa-IR"/>
          <w:color w:val="111111"/>
          <w:sz w:val="28"/>
          <w:szCs w:val="28"/>
          <w:rtl/>
        </w:rPr>
        <w:t xml:space="preserve">جواز ابتلاع النخامة و إن وصلت إلی فضاء الفم علی أثر ظهور الازدراد فی ذلک، و القدر المتیقن منها و إن کان هو ما ینزل من الرأس،و أما شمولها لما یخرج من الصدر فهو غیر معلوم،الاّ أن احتمال أن تکون للنخامة خصوصیة بعید عن المتفاهم العرفی،و لکن مع هذا یشکل الجزم بالعدم،فمن أجل ذلک فالأجدر و الأحوط وجوبا ترک ابتلاع ما یخرج من الصدر و یصل إلی الحلق.</w:t>
      </w:r>
    </w:p>
    <w:p>
      <w:pPr>
        <w:pStyle w:val="BookText"/>
      </w:pPr>
      <w:r>
        <w:rPr>
          <w:rFonts w:ascii="IRNazanin" w:hAnsi="IRNazanin" w:eastAsia="IRNazanin" w:cs="IRNazanin"/>
          <w:lang w:bidi="fa-IR"/>
          <w:color w:val="111111"/>
          <w:sz w:val="28"/>
          <w:szCs w:val="28"/>
          <w:rtl/>
        </w:rPr>
        <w:t xml:space="preserve">ثم ان مقتضی اطلاق الموثقة عدم الفرق بین أن تکون النخامة واصلة إلی فضاء الفم أو الحلق بطبعها و بدون تدخل اختیار الصائم،أو واصلة باختیاره و جرّها من الرأس إلی الحلق.و من هنا یظهر أن ما وصل إلی فضاء الفم فإن کان من الرأس جاز ابتلاعه و إن کان الأولی و الأجدر ترکه،و إن کان من الصدر لم یجز ابتلاعه علی الأحوط.</w:t>
      </w:r>
    </w:p>
    <w:p>
      <w:pPr>
        <w:pStyle w:val="BookText"/>
      </w:pPr>
      <w:r>
        <w:rPr>
          <w:rFonts w:ascii="IRNazanin" w:hAnsi="IRNazanin" w:eastAsia="IRNazanin" w:cs="IRNazanin"/>
          <w:lang w:bidi="fa-IR"/>
          <w:color w:val="111111"/>
          <w:sz w:val="28"/>
          <w:szCs w:val="28"/>
          <w:rtl/>
        </w:rPr>
        <w:t xml:space="preserve">ثم ان اطلاق ما دل علی بطلان الصوم بما یدخل فی الحلق کما قید بغیر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10465_96346"/>
    <w:bookmarkEnd w:id="18"/>
    <w:p>
      <w:pPr>
        <w:pStyle w:val="Heading5"/>
      </w:pPr>
      <w:bookmarkStart w:id="177" w:name="_Toc38"/>
      <w:r>
        <w:t>مسألة 4:المدار صدق الأکل و الشرب و إن کان بالنحو الغیر المتعارف</w:t>
      </w:r>
      <w:bookmarkEnd w:id="177"/>
    </w:p>
    <w:p>
      <w:pPr>
        <w:pStyle w:val="BookText"/>
      </w:pPr>
      <w:r>
        <w:rPr>
          <w:rFonts w:ascii="IRNazanin" w:hAnsi="IRNazanin" w:eastAsia="IRNazanin" w:cs="IRNazanin"/>
          <w:lang w:bidi="fa-IR"/>
          <w:color w:val="111111"/>
          <w:sz w:val="28"/>
          <w:szCs w:val="28"/>
          <w:rtl/>
        </w:rPr>
        <w:t xml:space="preserve">[2387]مسألة 4:المدار صدق الأکل و الشرب و إن کان بالنحو الغیر المتعارف،فلا یضر مجرد الوصول إلی الجوف إذا لم یصدق الأکل و الشرب، کما إذا صب دواء فی جرحه أو شیئا فی أذنه أو إحلیله فوصل إلی جوفه(1).</w:t>
      </w:r>
    </w:p>
    <w:p>
      <w:pPr>
        <w:pStyle w:val="BookText"/>
      </w:pPr>
      <w:r>
        <w:rPr>
          <w:rFonts w:ascii="IRNazanin" w:hAnsi="IRNazanin" w:eastAsia="IRNazanin" w:cs="IRNazanin"/>
          <w:lang w:bidi="fa-IR"/>
          <w:color w:val="111111"/>
          <w:sz w:val="28"/>
          <w:szCs w:val="28"/>
          <w:rtl/>
        </w:rPr>
        <w:t xml:space="preserve">مورد الموثقة کذلک قید بغیر القلس،و هو ما یخرج من الطعام من جوف الرجل من دون أن یکون تقیؤا بمقتضی مجموعة من الروایات التی تنص علی أنه لا یفطر.</w:t>
      </w:r>
    </w:p>
    <w:p>
      <w:pPr>
        <w:pStyle w:val="BookText"/>
      </w:pPr>
      <w:r>
        <w:rPr>
          <w:rFonts w:ascii="IRNazanin" w:hAnsi="IRNazanin" w:eastAsia="IRNazanin" w:cs="IRNazanin"/>
          <w:lang w:bidi="fa-IR"/>
          <w:color w:val="111111"/>
          <w:sz w:val="28"/>
          <w:szCs w:val="28"/>
          <w:rtl/>
        </w:rPr>
        <w:t xml:space="preserve">منها:صحیحة عبد اللّه بن سنان:«عن الرجل الصائم یقلس فیخرج منه شیء من الطعام أ یفطر ذلک؟قال:لا،قلت:فان ازدرده بعد أن صار علی لسانه؟ قال:لا یفطره ذلک»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محمد بن مسلم قال:«سئل أبو جعفر علیه السّلام عن القلس یفطر الصائم قال:لا»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منها:موثقة عمار بن موسی عن أبی عبد اللّه علیه السّلام قال:«سألته عن الرجل یخرج من جوفه القلس حتی یبلغ الحلق ثم یرجع إلی جوفه و هو صائم،قال:</w:t>
      </w:r>
    </w:p>
    <w:p>
      <w:pPr>
        <w:pStyle w:val="BookText"/>
      </w:pPr>
      <w:r>
        <w:rPr>
          <w:rFonts w:ascii="IRNazanin" w:hAnsi="IRNazanin" w:eastAsia="IRNazanin" w:cs="IRNazanin"/>
          <w:lang w:bidi="fa-IR"/>
          <w:color w:val="111111"/>
          <w:sz w:val="28"/>
          <w:szCs w:val="28"/>
          <w:rtl/>
        </w:rPr>
        <w:t xml:space="preserve">لیس بشیء»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إذا لم یکن وصوله إلی الجوف من طریق الحلق،و الاّ فهو مفطر و إن لم یصدق علیه الأکل،و یدل علیه قوله علیه السّلام فی صحیحة علی بن جعفر المتقدمة:«إذا لم یدخل حلقه فلا بأس» </w:t>
      </w:r>
      <w:r>
        <w:rPr>
          <w:rStyle w:val="FootnoteReference"/>
        </w:rPr>
        <w:footnoteReference w:id="25"/>
      </w:r>
      <w:r>
        <w:rPr>
          <w:rFonts w:ascii="IRNazanin" w:hAnsi="IRNazanin" w:eastAsia="IRNazanin" w:cs="IRNazanin"/>
          <w:lang w:bidi="fa-IR"/>
          <w:color w:val="111111"/>
          <w:sz w:val="28"/>
          <w:szCs w:val="28"/>
          <w:rtl/>
        </w:rPr>
        <w:t xml:space="preserve">،و مورده و إن کان الاذن و صب الدواء فیه،الاّ أن العرف لا یری فیه خصوصیة بل یری بمناسبة الحکم و الموضوع الارتکازیة ان المانع عن الصوم انما هو دخول شیء من الطعام أو الشراب فی المعدة من طریق الحلق،فالنتیجة:ان الممنوع امور..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10465_96347"/>
    <w:bookmarkEnd w:id="19"/>
    <w:p>
      <w:pPr>
        <w:pStyle w:val="BookText"/>
      </w:pPr>
      <w:r>
        <w:rPr>
          <w:rFonts w:ascii="IRNazanin" w:hAnsi="IRNazanin" w:eastAsia="IRNazanin" w:cs="IRNazanin"/>
          <w:lang w:bidi="fa-IR"/>
          <w:color w:val="111111"/>
          <w:sz w:val="28"/>
          <w:szCs w:val="28"/>
          <w:rtl/>
        </w:rPr>
        <w:t xml:space="preserve">نعم إذا وصل من طریق أنفه فالظاهر أنه موجب للبطلان إن کان متعمدا لصدق الأکل و الشرب حینئذ.</w:t>
      </w:r>
    </w:p>
    <w:p>
      <w:pPr>
        <w:pStyle w:val="Heading5"/>
      </w:pPr>
      <w:bookmarkStart w:id="178" w:name="_Toc39"/>
      <w:r>
        <w:t>مسألة 5:لا یبطل الصوم بإنفاذ الرمح أو السکین أو نحوهما</w:t>
      </w:r>
      <w:bookmarkEnd w:id="178"/>
    </w:p>
    <w:p>
      <w:pPr>
        <w:pStyle w:val="BookText"/>
      </w:pPr>
      <w:r>
        <w:rPr>
          <w:rFonts w:ascii="IRNazanin" w:hAnsi="IRNazanin" w:eastAsia="IRNazanin" w:cs="IRNazanin"/>
          <w:lang w:bidi="fa-IR"/>
          <w:color w:val="111111"/>
          <w:sz w:val="28"/>
          <w:szCs w:val="28"/>
          <w:rtl/>
        </w:rPr>
        <w:t xml:space="preserve">[2388]مسألة 5:لا یبطل الصوم بإنفاذ الرمح أو السکین أو نحوهما بحیث یصل إلی الجوف و إن کان متعمدا.</w:t>
      </w:r>
    </w:p>
    <w:p>
      <w:pPr>
        <w:pStyle w:val="Heading4"/>
      </w:pPr>
      <w:bookmarkStart w:id="179" w:name="_Toc40"/>
      <w:r>
        <w:t>الثالث:الجماع</w:t>
      </w:r>
      <w:bookmarkEnd w:id="179"/>
    </w:p>
    <w:p>
      <w:pPr>
        <w:pStyle w:val="Heading5"/>
      </w:pPr>
      <w:bookmarkStart w:id="180" w:name="_Toc41"/>
      <w:r>
        <w:t>اشارة</w:t>
      </w:r>
      <w:bookmarkEnd w:id="180"/>
    </w:p>
    <w:p>
      <w:pPr>
        <w:pStyle w:val="BookText"/>
      </w:pPr>
      <w:r>
        <w:rPr>
          <w:rFonts w:ascii="IRNazanin" w:hAnsi="IRNazanin" w:eastAsia="IRNazanin" w:cs="IRNazanin"/>
          <w:lang w:bidi="fa-IR"/>
          <w:color w:val="111111"/>
          <w:sz w:val="28"/>
          <w:szCs w:val="28"/>
          <w:rtl/>
        </w:rPr>
        <w:t xml:space="preserve">الثالث:الجماع و إن لم ینزل للذکر و الانثی،قبلا أو دبرا صغیرا کان أو کبیرا حیا أو میتا(1)واطئا کان أو موطوءأ،و کذا لو کان الموطوء بهیمة،بل الأول:ادخال شیء فی المعدة بالابتلاع و الأکل و إن لم یکن ذلک الشیء من الطعام أو الشراب کابتلاع أجزاء ترابیة،و أما إذا لم یکن من طریق الابتلاع فلا یکون دخولها فی المعدة مانعا عن الصوم و مفطرا کما إذا دخل الغبار الغلیظ الذی یشتمل علی أجزاء ترابیة ظاهرة للعیان فی المعدة من طریق الأنف أو من فتحة اخری،فلا دلیل علی أن ذلک مبطل للصوم إذ لا یصدق علیه عنوان الطعام أو الشراب،و لا عنوان الأکل و الابتلاع،و لا یوجد دلیل آخر یدل علی أن مطلق دخول شیء فی المعدة مبطل،و لکن مع ذلک کانت رعایة الاحتیاط أولی و أجدر.</w:t>
      </w:r>
    </w:p>
    <w:p>
      <w:pPr>
        <w:pStyle w:val="BookText"/>
      </w:pPr>
      <w:r>
        <w:rPr>
          <w:rFonts w:ascii="IRNazanin" w:hAnsi="IRNazanin" w:eastAsia="IRNazanin" w:cs="IRNazanin"/>
          <w:lang w:bidi="fa-IR"/>
          <w:color w:val="111111"/>
          <w:sz w:val="28"/>
          <w:szCs w:val="28"/>
          <w:rtl/>
        </w:rPr>
        <w:t xml:space="preserve">الثانی:ادخال الطعام أو الشراب فی المعدة من طریق الحلق فانه مفطر مطلقا،أی سواء أ کان من طریق الفم أم الأنف أو الاذن أم من طریق فتحة مصطنعة.</w:t>
      </w:r>
    </w:p>
    <w:p>
      <w:pPr>
        <w:pStyle w:val="BookText"/>
      </w:pPr>
      <w:r>
        <w:rPr>
          <w:rFonts w:ascii="IRNazanin" w:hAnsi="IRNazanin" w:eastAsia="IRNazanin" w:cs="IRNazanin"/>
          <w:lang w:bidi="fa-IR"/>
          <w:color w:val="111111"/>
          <w:sz w:val="28"/>
          <w:szCs w:val="28"/>
          <w:rtl/>
        </w:rPr>
        <w:t xml:space="preserve">الثالث:ادخال الطعام أو الشراب فی المعدة من طریق فتحة طبیة مصطنعة فی غیر الحلق.</w:t>
      </w:r>
    </w:p>
    <w:p>
      <w:pPr>
        <w:pStyle w:val="BookText"/>
      </w:pPr>
      <w:r>
        <w:rPr>
          <w:rFonts w:ascii="IRNazanin" w:hAnsi="IRNazanin" w:eastAsia="IRNazanin" w:cs="IRNazanin"/>
          <w:lang w:bidi="fa-IR"/>
          <w:color w:val="111111"/>
          <w:sz w:val="28"/>
          <w:szCs w:val="28"/>
          <w:rtl/>
        </w:rPr>
        <w:t xml:space="preserve">تقدم فی غسل الجنابة ان وجوب الغسل بالایلاج فی دبر امرأة أو ذکر أو میت أو بهیمة بدون انزال مبنی علی الاحتیاط،و علی هذا فإذا أولج الصائم فی دبر امرأته أو دبر ذکر صغیر أو کبیر فی نهار شهر رمضان بدون انزال عامدا ملتفتا فالأحوط و الأجدر وجوبا أن یجمع بین اتمام صیام الیوم بأمل أن یقبل اللّه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10465_96348"/>
    <w:bookmarkEnd w:id="20"/>
    <w:p>
      <w:pPr>
        <w:pStyle w:val="BookText"/>
      </w:pPr>
      <w:r>
        <w:rPr>
          <w:rFonts w:ascii="IRNazanin" w:hAnsi="IRNazanin" w:eastAsia="IRNazanin" w:cs="IRNazanin"/>
          <w:lang w:bidi="fa-IR"/>
          <w:color w:val="111111"/>
          <w:sz w:val="28"/>
          <w:szCs w:val="28"/>
          <w:rtl/>
        </w:rPr>
        <w:t xml:space="preserve">و کذا لو کانت هی الواطئة،و یتحقق بإدخال الحشفة أو مقدارها من مقطوعها، فلا یبطل بأقل من ذلک،بل لو دخل بجملته ملتویا و لم یکن بمقدار الحشفة لم یبطل و إن کان لو انتشر کان بمقدارها.</w:t>
      </w:r>
    </w:p>
    <w:p>
      <w:pPr>
        <w:pStyle w:val="Heading5"/>
      </w:pPr>
      <w:bookmarkStart w:id="181" w:name="_Toc42"/>
      <w:r>
        <w:t>مسألة 6:لا فرق فی البطلان بالجماع بین صورة قصد الإنزال به و عدمه</w:t>
      </w:r>
      <w:bookmarkEnd w:id="181"/>
    </w:p>
    <w:p>
      <w:pPr>
        <w:pStyle w:val="BookText"/>
      </w:pPr>
      <w:r>
        <w:rPr>
          <w:rFonts w:ascii="IRNazanin" w:hAnsi="IRNazanin" w:eastAsia="IRNazanin" w:cs="IRNazanin"/>
          <w:lang w:bidi="fa-IR"/>
          <w:color w:val="111111"/>
          <w:sz w:val="28"/>
          <w:szCs w:val="28"/>
          <w:rtl/>
        </w:rPr>
        <w:t xml:space="preserve">[2389]مسألة 6:لا فرق فی البطلان بالجماع بین صورة قصد الإنزال به و عدمه.</w:t>
      </w:r>
    </w:p>
    <w:p>
      <w:pPr>
        <w:pStyle w:val="Heading5"/>
      </w:pPr>
      <w:bookmarkStart w:id="182" w:name="_Toc43"/>
      <w:r>
        <w:t>مسألة 7:لا یبطل الصوم بالإیلاج فی غیر أحد الفرجین بلا إنزال</w:t>
      </w:r>
      <w:bookmarkEnd w:id="182"/>
    </w:p>
    <w:p>
      <w:pPr>
        <w:pStyle w:val="BookText"/>
      </w:pPr>
      <w:r>
        <w:rPr>
          <w:rFonts w:ascii="IRNazanin" w:hAnsi="IRNazanin" w:eastAsia="IRNazanin" w:cs="IRNazanin"/>
          <w:lang w:bidi="fa-IR"/>
          <w:color w:val="111111"/>
          <w:sz w:val="28"/>
          <w:szCs w:val="28"/>
          <w:rtl/>
        </w:rPr>
        <w:t xml:space="preserve">[2390]مسألة 7:لا یبطل الصوم بالإیلاج فی غیر أحد الفرجین بلا إنزال،إلا إذا کان قاصدا له،فإنه یبطل و إن لم ینزل من حیث إنه نوی المفطر.</w:t>
      </w:r>
    </w:p>
    <w:p>
      <w:pPr>
        <w:pStyle w:val="Heading5"/>
      </w:pPr>
      <w:bookmarkStart w:id="183" w:name="_Toc44"/>
      <w:r>
        <w:t>مسألة 8:لا یضر بإدخال الإصبع و نحوه لا بقصد الإنزال</w:t>
      </w:r>
      <w:bookmarkEnd w:id="183"/>
    </w:p>
    <w:p>
      <w:pPr>
        <w:pStyle w:val="BookText"/>
      </w:pPr>
      <w:r>
        <w:rPr>
          <w:rFonts w:ascii="IRNazanin" w:hAnsi="IRNazanin" w:eastAsia="IRNazanin" w:cs="IRNazanin"/>
          <w:lang w:bidi="fa-IR"/>
          <w:color w:val="111111"/>
          <w:sz w:val="28"/>
          <w:szCs w:val="28"/>
          <w:rtl/>
        </w:rPr>
        <w:t xml:space="preserve">[2391]مسألة 8:لا یضر بإدخال الإصبع و نحوه لا بقصد الإنزال.</w:t>
      </w:r>
    </w:p>
    <w:p>
      <w:pPr>
        <w:pStyle w:val="Heading5"/>
      </w:pPr>
      <w:bookmarkStart w:id="184" w:name="_Toc45"/>
      <w:r>
        <w:t>مسألة 9:لا یبطل الصوم بالجماع إذا کان نائما،أو کان مکرها</w:t>
      </w:r>
      <w:bookmarkEnd w:id="184"/>
    </w:p>
    <w:p>
      <w:pPr>
        <w:pStyle w:val="BookText"/>
      </w:pPr>
      <w:r>
        <w:rPr>
          <w:rFonts w:ascii="IRNazanin" w:hAnsi="IRNazanin" w:eastAsia="IRNazanin" w:cs="IRNazanin"/>
          <w:lang w:bidi="fa-IR"/>
          <w:color w:val="111111"/>
          <w:sz w:val="28"/>
          <w:szCs w:val="28"/>
          <w:rtl/>
        </w:rPr>
        <w:t xml:space="preserve">[2392]مسألة 9:لا یبطل الصوم بالجماع إذا کان نائما،أو کان مکرها بحیث خرج عن اختیاره(1)،کما لا یضر إذا کان سهوا.</w:t>
      </w:r>
    </w:p>
    <w:p>
      <w:pPr>
        <w:pStyle w:val="Heading5"/>
      </w:pPr>
      <w:bookmarkStart w:id="185" w:name="_Toc46"/>
      <w:r>
        <w:t>مسألة 10:لو قصد التفخیذ مثلا فدخل فی أحد الفرجین لم یبطل</w:t>
      </w:r>
      <w:bookmarkEnd w:id="185"/>
    </w:p>
    <w:p>
      <w:pPr>
        <w:pStyle w:val="BookText"/>
      </w:pPr>
      <w:r>
        <w:rPr>
          <w:rFonts w:ascii="IRNazanin" w:hAnsi="IRNazanin" w:eastAsia="IRNazanin" w:cs="IRNazanin"/>
          <w:lang w:bidi="fa-IR"/>
          <w:color w:val="111111"/>
          <w:sz w:val="28"/>
          <w:szCs w:val="28"/>
          <w:rtl/>
        </w:rPr>
        <w:t xml:space="preserve">[2393]مسألة 10:لو قصد التفخیذ مثلا فدخل فی أحد الفرجین لم یبطل،و لو قصد الإدخال فی أحدهما فلم یتحقق کان مبطلا من حیث إنه نوی المفطر.</w:t>
      </w:r>
    </w:p>
    <w:p>
      <w:pPr>
        <w:pStyle w:val="BookText"/>
      </w:pPr>
      <w:r>
        <w:rPr>
          <w:rFonts w:ascii="IRNazanin" w:hAnsi="IRNazanin" w:eastAsia="IRNazanin" w:cs="IRNazanin"/>
          <w:lang w:bidi="fa-IR"/>
          <w:color w:val="111111"/>
          <w:sz w:val="28"/>
          <w:szCs w:val="28"/>
          <w:rtl/>
        </w:rPr>
        <w:t xml:space="preserve">تعالی منه،و القضاء بعد ذلک علی أساس ان المفطر هو الجنابة،و الاشکال فی أن الایلاج المذکور هل یوجب الجنابة أو لا قد مر أنه لا دلیل علی ذلک غیر دعوی الشهرة أو الاجماع فی المسألة مع وجود المخالف فیها.</w:t>
      </w:r>
    </w:p>
    <w:p>
      <w:pPr>
        <w:pStyle w:val="BookText"/>
      </w:pPr>
      <w:r>
        <w:rPr>
          <w:rFonts w:ascii="IRNazanin" w:hAnsi="IRNazanin" w:eastAsia="IRNazanin" w:cs="IRNazanin"/>
          <w:lang w:bidi="fa-IR"/>
          <w:color w:val="111111"/>
          <w:sz w:val="28"/>
          <w:szCs w:val="28"/>
          <w:rtl/>
        </w:rPr>
        <w:t xml:space="preserve">هذا فی مقابل ما إذا کان مکرها علی الجماع بسبب التوعید علیه من قبل جائر أو مکره أو من نفس المرأة،فان الجماع حینئذ یکون صادرا منه بالاختیار و الارادة فیبطل صومه.</w:t>
      </w:r>
    </w:p>
    <w:p>
      <w:pPr>
        <w:pStyle w:val="BookText"/>
      </w:pPr>
      <w:r>
        <w:rPr>
          <w:rFonts w:ascii="IRNazanin" w:hAnsi="IRNazanin" w:eastAsia="IRNazanin" w:cs="IRNazanin"/>
          <w:lang w:bidi="fa-IR"/>
          <w:color w:val="111111"/>
          <w:sz w:val="28"/>
          <w:szCs w:val="28"/>
          <w:rtl/>
        </w:rPr>
        <w:t xml:space="preserve">فالنتیجة:ان الاکراه ان کان علی نفس الجماع مباشرة علی نحو لا یقدر علی ترکه لم یکن مبطلا،و إن کان علیه بسبب التوعید علی القتل أو نحوه فالجماع حینئذ و إن کان جائزا و لا کفارة علیه الاّ انه لما کان صادرا منه باختیاره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10465_96349"/>
    <w:bookmarkEnd w:id="21"/>
    <w:p>
      <w:pPr>
        <w:pStyle w:val="Heading5"/>
      </w:pPr>
      <w:bookmarkStart w:id="186" w:name="_Toc47"/>
      <w:r>
        <w:t>مسألة 11:إذا دخل الرجل بالخنثی قبلا لم یبطل صومه و لا صومها</w:t>
      </w:r>
      <w:bookmarkEnd w:id="186"/>
    </w:p>
    <w:p>
      <w:pPr>
        <w:pStyle w:val="BookText"/>
      </w:pPr>
      <w:r>
        <w:rPr>
          <w:rFonts w:ascii="IRNazanin" w:hAnsi="IRNazanin" w:eastAsia="IRNazanin" w:cs="IRNazanin"/>
          <w:lang w:bidi="fa-IR"/>
          <w:color w:val="111111"/>
          <w:sz w:val="28"/>
          <w:szCs w:val="28"/>
          <w:rtl/>
        </w:rPr>
        <w:t xml:space="preserve">[2394]مسألة 11:إذا دخل الرجل بالخنثی قبلا لم یبطل صومه و لا صومها، و کذا لو دخل الخنثی بالانثی و لو دبرا،أما لو وطأ الخنثی دبرا بطل صومهما(1)،و لو دخل الرجل بالخنثی و دخلت الخنثی بالانثی بطل صوم الخنثی دونهما،و لو وطأت کل من الخنثیین الاخری لم یبطل صومهما.</w:t>
      </w:r>
    </w:p>
    <w:p>
      <w:pPr>
        <w:pStyle w:val="Heading5"/>
      </w:pPr>
      <w:bookmarkStart w:id="187" w:name="_Toc48"/>
      <w:r>
        <w:t>مسألة 12:إذا جامع نسیانا أو من غیر اختیار ثم تذکر أو ارتفع الجبر وجب الإخراج فورا</w:t>
      </w:r>
      <w:bookmarkEnd w:id="187"/>
    </w:p>
    <w:p>
      <w:pPr>
        <w:pStyle w:val="BookText"/>
      </w:pPr>
      <w:r>
        <w:rPr>
          <w:rFonts w:ascii="IRNazanin" w:hAnsi="IRNazanin" w:eastAsia="IRNazanin" w:cs="IRNazanin"/>
          <w:lang w:bidi="fa-IR"/>
          <w:color w:val="111111"/>
          <w:sz w:val="28"/>
          <w:szCs w:val="28"/>
          <w:rtl/>
        </w:rPr>
        <w:t xml:space="preserve">[2395]مسألة 12:إذا جامع نسیانا أو من غیر اختیار ثم تذکر أو ارتفع الجبر وجب الإخراج فورا،فإن تراخی بطل صومه.</w:t>
      </w:r>
    </w:p>
    <w:p>
      <w:pPr>
        <w:pStyle w:val="Heading5"/>
      </w:pPr>
      <w:bookmarkStart w:id="188" w:name="_Toc49"/>
      <w:r>
        <w:t>مسألة 13:إذا شک فی الدخول أو شک فی بلوغ مقدار الحشفة لم یبطل صومه</w:t>
      </w:r>
      <w:bookmarkEnd w:id="188"/>
    </w:p>
    <w:p>
      <w:pPr>
        <w:pStyle w:val="BookText"/>
      </w:pPr>
      <w:r>
        <w:rPr>
          <w:rFonts w:ascii="IRNazanin" w:hAnsi="IRNazanin" w:eastAsia="IRNazanin" w:cs="IRNazanin"/>
          <w:lang w:bidi="fa-IR"/>
          <w:color w:val="111111"/>
          <w:sz w:val="28"/>
          <w:szCs w:val="28"/>
          <w:rtl/>
        </w:rPr>
        <w:t xml:space="preserve">[2396]مسألة 13:إذا شک فی الدخول أو شک فی بلوغ مقدار الحشفة لم یبطل صومه(2).</w:t>
      </w:r>
    </w:p>
    <w:p>
      <w:pPr>
        <w:pStyle w:val="Heading4"/>
      </w:pPr>
      <w:bookmarkStart w:id="189" w:name="_Toc50"/>
      <w:r>
        <w:t>الرابع من المفطرات:الاستمناء</w:t>
      </w:r>
      <w:bookmarkEnd w:id="189"/>
    </w:p>
    <w:p>
      <w:pPr>
        <w:pStyle w:val="Heading5"/>
      </w:pPr>
      <w:bookmarkStart w:id="190" w:name="_Toc51"/>
      <w:r>
        <w:t>اشارة</w:t>
      </w:r>
      <w:bookmarkEnd w:id="190"/>
    </w:p>
    <w:p>
      <w:pPr>
        <w:pStyle w:val="BookText"/>
      </w:pPr>
      <w:r>
        <w:rPr>
          <w:rFonts w:ascii="IRNazanin" w:hAnsi="IRNazanin" w:eastAsia="IRNazanin" w:cs="IRNazanin"/>
          <w:lang w:bidi="fa-IR"/>
          <w:color w:val="111111"/>
          <w:sz w:val="28"/>
          <w:szCs w:val="28"/>
          <w:rtl/>
        </w:rPr>
        <w:t xml:space="preserve">الرابع من المفطرات:الاستمناء أی إنزال المنی متعمدا بملامسة أو قبلة أو تفخیذ أو نظر أو تصویر صورة المواقعة أو تخیل صورة امرأة(3) و ارادته فهو مبطل لصومه.</w:t>
      </w:r>
    </w:p>
    <w:p>
      <w:pPr>
        <w:pStyle w:val="BookText"/>
      </w:pPr>
      <w:r>
        <w:rPr>
          <w:rFonts w:ascii="IRNazanin" w:hAnsi="IRNazanin" w:eastAsia="IRNazanin" w:cs="IRNazanin"/>
          <w:lang w:bidi="fa-IR"/>
          <w:color w:val="111111"/>
          <w:sz w:val="28"/>
          <w:szCs w:val="28"/>
          <w:rtl/>
        </w:rPr>
        <w:t xml:space="preserve">علی الأحوط کما مر،هذا مع فرض عدم الانزال-کما هو المفروض فی المسألة-و أمّا مع الانزال فالباطل هو صوم الواطئ،و أما بطلان صوم الموطوء فهو مبنی علی الاحتیاط بلا فرق بین صورتی الانزال و عدمه.</w:t>
      </w:r>
    </w:p>
    <w:p>
      <w:pPr>
        <w:pStyle w:val="BookText"/>
      </w:pPr>
      <w:r>
        <w:rPr>
          <w:rFonts w:ascii="IRNazanin" w:hAnsi="IRNazanin" w:eastAsia="IRNazanin" w:cs="IRNazanin"/>
          <w:lang w:bidi="fa-IR"/>
          <w:color w:val="111111"/>
          <w:sz w:val="28"/>
          <w:szCs w:val="28"/>
          <w:rtl/>
        </w:rPr>
        <w:t xml:space="preserve">هذا إذا لم ینو الدخول من الأول،و الاّ بطل من جهة نیة المفطر.</w:t>
      </w:r>
    </w:p>
    <w:p>
      <w:pPr>
        <w:pStyle w:val="BookText"/>
      </w:pPr>
      <w:r>
        <w:rPr>
          <w:rFonts w:ascii="IRNazanin" w:hAnsi="IRNazanin" w:eastAsia="IRNazanin" w:cs="IRNazanin"/>
          <w:lang w:bidi="fa-IR"/>
          <w:color w:val="111111"/>
          <w:sz w:val="28"/>
          <w:szCs w:val="28"/>
          <w:rtl/>
        </w:rPr>
        <w:t xml:space="preserve">فی البطلان اشکال،و الأحوط وجوبا أن یواصل صیامه بنیة القربة و الخلوص رجاء ثم یقضی بعد شهر رمضان،و السبب فیه ان الروایات التی تنص علی حکم المسألة عمدتها روایتان..</w:t>
      </w:r>
    </w:p>
    <w:p>
      <w:pPr>
        <w:pStyle w:val="BookText"/>
      </w:pPr>
      <w:r>
        <w:rPr>
          <w:rFonts w:ascii="IRNazanin" w:hAnsi="IRNazanin" w:eastAsia="IRNazanin" w:cs="IRNazanin"/>
          <w:lang w:bidi="fa-IR"/>
          <w:color w:val="111111"/>
          <w:sz w:val="28"/>
          <w:szCs w:val="28"/>
          <w:rtl/>
        </w:rPr>
        <w:t xml:space="preserve">احداهما:صحیحة عبد الرحمن بن الحجاج قال:«سألت أبا عبد اللّه علیه السّلام عن الرجل یعبث بأهله فی شهر رمضان حتی یمنی،قال:علیه من الکفارة مثل ما علی الذی یجامع»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الاخری:موثقة سماعة قال:«سألته عن رجل لزق بأهله فانزل،قال:علیه اطعام ستین مسکینا مد لکل مسکین» </w:t>
      </w:r>
      <w:r>
        <w:rPr>
          <w:rStyle w:val="FootnoteReference"/>
        </w:rPr>
        <w:footnoteReference w:id="27"/>
      </w:r>
      <w:r>
        <w:rPr>
          <w:rFonts w:ascii="IRNazanin" w:hAnsi="IRNazanin" w:eastAsia="IRNazanin" w:cs="IRNazanin"/>
          <w:lang w:bidi="fa-IR"/>
          <w:color w:val="111111"/>
          <w:sz w:val="28"/>
          <w:szCs w:val="28"/>
          <w:rtl/>
        </w:rPr>
        <w:t xml:space="preserve">.و بما أنه قد جعل سبب خروج المنی فی الاولی العبث بالأهل،و فی الثانیة اللزوق بها فیکون المتفاهم العرفی منهما عدم الخصوصیة لهما و امکان التعدی إلی ممارسة کل فعل یوجب انزال المنی کاللعب بالآلة أو الید،الاّ ان التعدی عنهما إلی مالا یکون معه انزال المنی بممارسة شیء من تلک الأسباب و الأفعال،أی لا بالید و لا بالآلة و لا بالمداعبة و الملاعبة بأن یکون بالنظر أو بتخیل صورة المواقعة أو صورة امرأة خیالیة أو واقعیة لا یخلو عن إشکال.</w:t>
      </w:r>
    </w:p>
    <w:p>
      <w:pPr>
        <w:pStyle w:val="BookText"/>
      </w:pPr>
      <w:r>
        <w:rPr>
          <w:rFonts w:ascii="IRNazanin" w:hAnsi="IRNazanin" w:eastAsia="IRNazanin" w:cs="IRNazanin"/>
          <w:lang w:bidi="fa-IR"/>
          <w:color w:val="111111"/>
          <w:sz w:val="28"/>
          <w:szCs w:val="28"/>
          <w:rtl/>
        </w:rPr>
        <w:t xml:space="preserve">و إن شئت قلت:ان کلمة الاستمناء لم ترد فی شیء من الروایات لکی نأخذ باطلاقها و إنما الوارد فیها هو کلمة العبث و اللزوق و ما شاکلهما،و التعدی عنها إلی ممارسة عمل ما فی الخارج کاللعب بالید أو بالآلة بقصد انزال المنی بمکان من الامکان،و أما التعدی عنها إلی قصد انزال المنی بدون ممارسة أی فعل فی الخارج فهو بحاجة إلی عنایة زائدة کقرینة داخلیة،أو خارجیة،أو احراز الملاک و القطع بعدم الخصوصیة،أما القرینة فهی غیر متوفرة،و أما دعوی احراز الملاک و القطع فهی علی عهدة مدعیها،فمن أجل ذلک کان الأجدر به و الأحوط وجوبا أن یواصل صومه بأمل التقرب إلی اللّه تعالی رجاء ثم یقضی بعد شهر رمضان.</w:t>
      </w:r>
    </w:p>
    <w:p>
      <w:pPr>
        <w:pStyle w:val="BookText"/>
      </w:pPr>
      <w:r>
        <w:rPr>
          <w:rFonts w:ascii="IRNazanin" w:hAnsi="IRNazanin" w:eastAsia="IRNazanin" w:cs="IRNazanin"/>
          <w:lang w:bidi="fa-IR"/>
          <w:color w:val="111111"/>
          <w:sz w:val="28"/>
          <w:szCs w:val="28"/>
          <w:rtl/>
        </w:rPr>
        <w:t xml:space="preserve">و أما إذا مارس شیئا من هذه الأفعال و لم یکن قاصدا بذلک انزال المنی و لکن سبقه المنی،و حینئذ فإن لم یکن واثقا و متأکدا من نفسه عدم نزوله، فالظاهر وجوب الکفارة و القضاء معا لأنه مارس ذلک عامدا ملتفتا إلی حاله،هذا اضافة إلی أنه لا یبعد أن تکون هذه الصورة مشمولة لإطلاق الروایتین المتقدمتین و عدم اختصاصهما بما إذا کان الصائم قاصدا لإنزال المنی.و إن کان واثقا و متأکدا من نفسه عدم النزول فعلیه القضاء فقط لإطلاق صحیحة الحلبی</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عبد اللّه علیه السّلام:«انه سئل عن رجل یمس من المرأة شیئا أ یفسد ذلک صومه أو ینقضه؟فقال:ان ذلک لیکره للرجل الشاب مخافة أن یسبقه المنی» </w:t>
      </w:r>
      <w:r>
        <w:rPr>
          <w:rStyle w:val="FootnoteReference"/>
        </w:rPr>
        <w:footnoteReference w:id="28"/>
      </w:r>
      <w:r>
        <w:rPr>
          <w:rFonts w:ascii="IRNazanin" w:hAnsi="IRNazanin" w:eastAsia="IRNazanin" w:cs="IRNazanin"/>
          <w:lang w:bidi="fa-IR"/>
          <w:color w:val="111111"/>
          <w:sz w:val="28"/>
          <w:szCs w:val="28"/>
          <w:rtl/>
        </w:rPr>
        <w:t xml:space="preserve">فان الظاهر منهما عرفا ان خروج المنی منه مبطل و إن لم یکن قاصدا و لا متعودا،بل و إن کان واثقا من نفسه عدم سبقه و لکن سبقه اتفاقا.</w:t>
      </w:r>
    </w:p>
    <w:p>
      <w:pPr>
        <w:pStyle w:val="BookText"/>
      </w:pPr>
      <w:r>
        <w:rPr>
          <w:rFonts w:ascii="IRNazanin" w:hAnsi="IRNazanin" w:eastAsia="IRNazanin" w:cs="IRNazanin"/>
          <w:lang w:bidi="fa-IR"/>
          <w:color w:val="111111"/>
          <w:sz w:val="28"/>
          <w:szCs w:val="28"/>
          <w:rtl/>
        </w:rPr>
        <w:t xml:space="preserve">و إن شئت قلت:ان تعلیل الکراهة بخوف سبق المنی یدل علی أن سبقه مضر فی نفسه و بقطع النظر عن خوفه،و لذلک جعل خوفه سببا للکراهة،فان کان واثقا من نفسه و متأکدا بعدم سبقه المنی لم یکن تقبیلها و لمسها مکروها له، غایة الأمر یبطل صومه إذا سبقه اتفاقا،و تؤکد ذلک صحیحة محمد بن مسلم و زرارة جمیعا عن أبی جعفر علیه السّلام:«انه سئل هل یباشر الصائم أو یقبّل فی شهر رمضان؟فقال:إنی أخاف علیه فلیتنزّه من ذلک إلاّ أن یثق أن لا یسبقه منیّه» </w:t>
      </w:r>
      <w:r>
        <w:rPr>
          <w:rStyle w:val="FootnoteReference"/>
        </w:rPr>
        <w:footnoteReference w:id="29"/>
      </w:r>
      <w:r>
        <w:rPr>
          <w:rFonts w:ascii="IRNazanin" w:hAnsi="IRNazanin" w:eastAsia="IRNazanin" w:cs="IRNazanin"/>
          <w:lang w:bidi="fa-IR"/>
          <w:color w:val="111111"/>
          <w:sz w:val="28"/>
          <w:szCs w:val="28"/>
          <w:rtl/>
        </w:rPr>
        <w:t xml:space="preserve">بتقریب أنها تدل علی وجوب اجتناب الصائم عن مباشرة النساء أو تقبیلها شریطة أن لا یثق،و اما مع الوثوق فلا،و لا تدل علی أن خروج المنی مع الوثوق لا یکون مبطلا،بل الظاهر منها أنه مبطل مطلقا حتی مع الوثوق،غایة الأمر انه لا یجب الاجتناب معه باعتبار انه حجة و یکون عذرا له.</w:t>
      </w:r>
    </w:p>
    <w:p>
      <w:pPr>
        <w:pStyle w:val="BookText"/>
      </w:pPr>
      <w:r>
        <w:rPr>
          <w:rFonts w:ascii="IRNazanin" w:hAnsi="IRNazanin" w:eastAsia="IRNazanin" w:cs="IRNazanin"/>
          <w:lang w:bidi="fa-IR"/>
          <w:color w:val="111111"/>
          <w:sz w:val="28"/>
          <w:szCs w:val="28"/>
          <w:rtl/>
        </w:rPr>
        <w:t xml:space="preserve">فالنتیجة:ان المستفاد من هاتین الصحیحتین ان الصائم إذا قبّل زوجته و داعب فسبقه المنی بطل صومه و إن کان واثقا من نفسه عدم سبقه و غیر قاصد له،غایة الأمر انه إذا لم یکن واثقا فقد مر وجوب الکفارة علیه أیضا،لأنه إذا داعب زوجته فی هذه الحالة فسبقه المنی کان متعمدا فی ذلک،فمن أجل هذا یجب علیه أن لا یحدث منه هذا العمل کما هو ظاهر هذه الصحیحة.و من هنا یظهران المراد من الکراهة فی الصحیحة الأولی أیضا ذلک.</w:t>
      </w:r>
    </w:p>
    <w:p>
      <w:pPr>
        <w:pStyle w:val="BookText"/>
      </w:pPr>
      <w:r>
        <w:rPr>
          <w:rFonts w:ascii="IRNazanin" w:hAnsi="IRNazanin" w:eastAsia="IRNazanin" w:cs="IRNazanin"/>
          <w:lang w:bidi="fa-IR"/>
          <w:color w:val="111111"/>
          <w:sz w:val="28"/>
          <w:szCs w:val="28"/>
          <w:rtl/>
        </w:rPr>
        <w:t xml:space="preserve">و مع الاغماض عن هذا فلا شبهة فی أن الأحوط و الأجدر علیه وجوبا أن یواصل صیامه بنیة القربة و الخلوص ثم یقضیه.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10465_96352"/>
    <w:bookmarkEnd w:id="22"/>
    <w:p>
      <w:pPr>
        <w:pStyle w:val="BookText"/>
      </w:pPr>
      <w:r>
        <w:rPr>
          <w:rFonts w:ascii="IRNazanin" w:hAnsi="IRNazanin" w:eastAsia="IRNazanin" w:cs="IRNazanin"/>
          <w:lang w:bidi="fa-IR"/>
          <w:color w:val="111111"/>
          <w:sz w:val="28"/>
          <w:szCs w:val="28"/>
          <w:rtl/>
        </w:rPr>
        <w:t xml:space="preserve">أو نحو ذلک من الأفعال التی یقصد بها حصوله،فإنه مبطل للصوم بجمیع أفراده،و أما لو لم یکن قاصدا للإنزال و سبقه المنی من دون إیجاد شیء مما یقتضیه لم یکن علیه شیء.</w:t>
      </w:r>
    </w:p>
    <w:p>
      <w:pPr>
        <w:pStyle w:val="Heading5"/>
      </w:pPr>
      <w:bookmarkStart w:id="191" w:name="_Toc52"/>
      <w:r>
        <w:t>مسألة 14:إذا علم من نفسه أنه لو نام فی نهار رمضان یحتلم</w:t>
      </w:r>
      <w:bookmarkEnd w:id="191"/>
    </w:p>
    <w:p>
      <w:pPr>
        <w:pStyle w:val="BookText"/>
      </w:pPr>
      <w:r>
        <w:rPr>
          <w:rFonts w:ascii="IRNazanin" w:hAnsi="IRNazanin" w:eastAsia="IRNazanin" w:cs="IRNazanin"/>
          <w:lang w:bidi="fa-IR"/>
          <w:color w:val="111111"/>
          <w:sz w:val="28"/>
          <w:szCs w:val="28"/>
          <w:rtl/>
        </w:rPr>
        <w:t xml:space="preserve">[2397]مسألة 14:إذا علم من نفسه أنه لو نام فی نهار رمضان یحتلم فالأحوط ترکه،و إن کان الظاهر جوازه خصوصا إذا کان الترک موجبا للحرج.</w:t>
      </w:r>
    </w:p>
    <w:p>
      <w:pPr>
        <w:pStyle w:val="Heading5"/>
      </w:pPr>
      <w:bookmarkStart w:id="192" w:name="_Toc53"/>
      <w:r>
        <w:t>مسألة 15:یجوز للمحتلم فی النهار الاستبراء بالبول أو الخرطات</w:t>
      </w:r>
      <w:bookmarkEnd w:id="192"/>
    </w:p>
    <w:p>
      <w:pPr>
        <w:pStyle w:val="BookText"/>
      </w:pPr>
      <w:r>
        <w:rPr>
          <w:rFonts w:ascii="IRNazanin" w:hAnsi="IRNazanin" w:eastAsia="IRNazanin" w:cs="IRNazanin"/>
          <w:lang w:bidi="fa-IR"/>
          <w:color w:val="111111"/>
          <w:sz w:val="28"/>
          <w:szCs w:val="28"/>
          <w:rtl/>
        </w:rPr>
        <w:t xml:space="preserve">[2398]مسألة 15:یجوز للمحتلم فی النهار الاستبراء بالبول أو الخرطات و إن علم بخروج بقایا المنی فی المجری،و لا یجب علیه التحفظ بعد الإنزال من خروج المنی إن استیقظ قبله خصوصا مع الإضرار أو الحرج.</w:t>
      </w:r>
    </w:p>
    <w:p>
      <w:pPr>
        <w:pStyle w:val="Heading5"/>
      </w:pPr>
      <w:bookmarkStart w:id="193" w:name="_Toc54"/>
      <w:r>
        <w:t>مسألة 16:إذا احتلم فی النهار و أراد الاغتسال فالأحوط تقدیم الاستبراء</w:t>
      </w:r>
      <w:bookmarkEnd w:id="193"/>
    </w:p>
    <w:p>
      <w:pPr>
        <w:pStyle w:val="BookText"/>
      </w:pPr>
      <w:r>
        <w:rPr>
          <w:rFonts w:ascii="IRNazanin" w:hAnsi="IRNazanin" w:eastAsia="IRNazanin" w:cs="IRNazanin"/>
          <w:lang w:bidi="fa-IR"/>
          <w:color w:val="111111"/>
          <w:sz w:val="28"/>
          <w:szCs w:val="28"/>
          <w:rtl/>
        </w:rPr>
        <w:t xml:space="preserve">[2399]مسألة 16:إذا احتلم فی النهار و أراد الاغتسال فالأحوط تقدیم الاستبراء إذا علم أنه لو ترکه خرجت البقایا بعد الغسل فتحدث جنابة جدیدة(1).</w:t>
      </w:r>
    </w:p>
    <w:p>
      <w:pPr>
        <w:pStyle w:val="BookText"/>
      </w:pPr>
      <w:r>
        <w:rPr>
          <w:rFonts w:ascii="IRNazanin" w:hAnsi="IRNazanin" w:eastAsia="IRNazanin" w:cs="IRNazanin"/>
          <w:lang w:bidi="fa-IR"/>
          <w:color w:val="111111"/>
          <w:sz w:val="28"/>
          <w:szCs w:val="28"/>
          <w:rtl/>
        </w:rPr>
        <w:t xml:space="preserve">لا بأس بترکه.و إن کان ذلک أولی و أجدر،لأن الدلیل الدال علی مفطریة الجنابة فی نهار شهر رمضان انما هو فیما إذا کانت بسبب الجماع،أو ممارسة شیء من الأفعال المتقدمة،و أما إذا لم تکن لا بالسبب الأول و لا بالثانی فلا دلیل علی أنها مفطرة.</w:t>
      </w:r>
    </w:p>
    <w:p>
      <w:pPr>
        <w:pStyle w:val="BookText"/>
      </w:pPr>
      <w:r>
        <w:rPr>
          <w:rFonts w:ascii="IRNazanin" w:hAnsi="IRNazanin" w:eastAsia="IRNazanin" w:cs="IRNazanin"/>
          <w:lang w:bidi="fa-IR"/>
          <w:color w:val="111111"/>
          <w:sz w:val="28"/>
          <w:szCs w:val="28"/>
          <w:rtl/>
        </w:rPr>
        <w:t xml:space="preserve">و أما قوله علیه السّلام فی صحیحة أبی سعید القماط:«...لا شیء علیه و ذلک أن جنابته کانت فی وقت حلال» </w:t>
      </w:r>
      <w:r>
        <w:rPr>
          <w:rStyle w:val="FootnoteReference"/>
        </w:rPr>
        <w:footnoteReference w:id="30"/>
      </w:r>
      <w:r>
        <w:rPr>
          <w:rFonts w:ascii="IRNazanin" w:hAnsi="IRNazanin" w:eastAsia="IRNazanin" w:cs="IRNazanin"/>
          <w:lang w:bidi="fa-IR"/>
          <w:color w:val="111111"/>
          <w:sz w:val="28"/>
          <w:szCs w:val="28"/>
          <w:rtl/>
        </w:rPr>
        <w:t xml:space="preserve">فهو لا یدل علی أن جنابته إذا کانت فی وقت حرام فعلیه شیء،لأنه ساکت عن حکم هذا الموضوع نفیا و اثباتا،لما ذکرنا فی الاصول من أن القید لا یدل علی المفهوم و انما یدل علی ان الموضوع فی القضیة حصة خاصة و بانتفائه ینتفی شخص الحکم بانتفاء تلک الحصة،و هذا لیس من المفهوم فی شیء،و حیث أن فی الصحیحة قد قید الجنابة بوقت حلال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فهذا یدل علی أن موضوع الحکم فیها حصة خاصة من الجنابة و بانتفائه ینتفی شخص الحکم الثابت لهذا الموضوع الخاص،و أما بالنسبة إلی حکم موضوع آخر و هو ما إذا کانت جنابته فی وقت حرام فهو ساکت عنه نفیا و اثباتا،فلو دل دلیل علی ثبوته لم یکن معارضا له،و علی هذا فالنتیجة أن الجنابة فی نهار شهر رمضان ان کانت بالجماع أو بالمداعبة و الملاعبة و نحوها فهی مفطرة،و ان کانت بالاحتلام فلا.</w:t>
      </w:r>
    </w:p>
    <w:p>
      <w:pPr>
        <w:pStyle w:val="BookText"/>
      </w:pPr>
      <w:r>
        <w:rPr>
          <w:rFonts w:ascii="IRNazanin" w:hAnsi="IRNazanin" w:eastAsia="IRNazanin" w:cs="IRNazanin"/>
          <w:lang w:bidi="fa-IR"/>
          <w:color w:val="111111"/>
          <w:sz w:val="28"/>
          <w:szCs w:val="28"/>
          <w:rtl/>
        </w:rPr>
        <w:t xml:space="preserve">و أما الجنابة فی مفروض المسألة فبما أنها لیست بالجماع و لا بممارسة غیره من الأفعال فلا تکون مشمولة لأدلة مفطریة الجماع أو الاستمناء،و عندئذ فان قلنا بأنها مشمولة لروایات الاحتلام باعتبار أنها مستندة إلیه و لو فی نهایة المطاف حیث ان الخارج بعد الغسل هو من بقایا ما خرج قبله فمنشأ الکل هو الاحتلام فلا تکون مفطرة،و إن قلنا بعدم شمول تلک الروایات لها بدعوی أن الظاهر منها هو ما إذا کانت الجنابة مستندة إلی الاحتلام مباشرة،و أما إذا کانت مستندة إلی سبب آخر فلا تکون مشمولة لها،و علی ذلک فیشک فی مفطریة هذه الجنابة الجدیدة،و بما انه لا دلیل علیها فالمرجع هو أصالة البراءة عنها.</w:t>
      </w:r>
    </w:p>
    <w:p>
      <w:pPr>
        <w:pStyle w:val="BookText"/>
      </w:pPr>
      <w:r>
        <w:rPr>
          <w:rFonts w:ascii="IRNazanin" w:hAnsi="IRNazanin" w:eastAsia="IRNazanin" w:cs="IRNazanin"/>
          <w:lang w:bidi="fa-IR"/>
          <w:color w:val="111111"/>
          <w:sz w:val="28"/>
          <w:szCs w:val="28"/>
          <w:rtl/>
        </w:rPr>
        <w:t xml:space="preserve">فالنتیجة:ان مقتضی القاعدة فی المسألة جواز ترک الاستبراء قبل الاغتسال و إن علم بأنه صار جنبا بخروج بقایا المنی منه بعد ذلک.</w:t>
      </w:r>
    </w:p>
    <w:p>
      <w:pPr>
        <w:pStyle w:val="BookText"/>
      </w:pPr>
      <w:r>
        <w:rPr>
          <w:rFonts w:ascii="IRNazanin" w:hAnsi="IRNazanin" w:eastAsia="IRNazanin" w:cs="IRNazanin"/>
          <w:lang w:bidi="fa-IR"/>
          <w:color w:val="111111"/>
          <w:sz w:val="28"/>
          <w:szCs w:val="28"/>
          <w:rtl/>
        </w:rPr>
        <w:t xml:space="preserve">فاذن وظیفته أن یواصل صیامه بنیة القربة و الخلوص و لا شیء علیه و إن کانت رعایة الاحتیاط بعدم ترک الاستبراء قبل الاغتسال أولی و أجدر.</w:t>
      </w:r>
    </w:p>
    <w:p>
      <w:pPr>
        <w:pStyle w:val="BookText"/>
      </w:pPr>
      <w:r>
        <w:rPr>
          <w:rFonts w:ascii="IRNazanin" w:hAnsi="IRNazanin" w:eastAsia="IRNazanin" w:cs="IRNazanin"/>
          <w:lang w:bidi="fa-IR"/>
          <w:color w:val="111111"/>
          <w:sz w:val="28"/>
          <w:szCs w:val="28"/>
          <w:rtl/>
        </w:rPr>
        <w:t xml:space="preserve">و من هنا یظهر حال المسألة المتقدمة،فان الصائم إذا احتلم فی نهار شهر رمضان و تحرک المنی من مکانه الأصلی ثم استیقظ قبل خروجه لم یجب علیه المنع منه و إن کان متمکنا،و حینئذ فإذا خرج و الحال هذه صار جنبا عامدا ملتفتا،و لکن مع ذلک لا یبطل صومه باعتبار أن هذه الجنابة مستندة إلی الاحتلام.و مع الاغماض عن ذلک و تسلیم ان روایات الاحتلام لا تشمل هذه الجنابة باعتبار أنها مستندة إلی اختیار المکلف و إرادته فمع هذا لا دلیل علی أنها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10465_96354"/>
    <w:bookmarkEnd w:id="23"/>
    <w:p>
      <w:pPr>
        <w:pStyle w:val="Heading5"/>
      </w:pPr>
      <w:bookmarkStart w:id="194" w:name="_Toc55"/>
      <w:r>
        <w:t>مسألة 17:لو قصد الإنزال بإتیان شیء مما ذکر و لکن لم ینزل بطل صومه</w:t>
      </w:r>
      <w:bookmarkEnd w:id="194"/>
    </w:p>
    <w:p>
      <w:pPr>
        <w:pStyle w:val="BookText"/>
      </w:pPr>
      <w:r>
        <w:rPr>
          <w:rFonts w:ascii="IRNazanin" w:hAnsi="IRNazanin" w:eastAsia="IRNazanin" w:cs="IRNazanin"/>
          <w:lang w:bidi="fa-IR"/>
          <w:color w:val="111111"/>
          <w:sz w:val="28"/>
          <w:szCs w:val="28"/>
          <w:rtl/>
        </w:rPr>
        <w:t xml:space="preserve">[2400]مسألة 17:لو قصد الإنزال بإتیان شیء مما ذکر و لکن لم ینزل بطل صومه من باب نیة إیجاد المفطر.</w:t>
      </w:r>
    </w:p>
    <w:p>
      <w:pPr>
        <w:pStyle w:val="Heading5"/>
      </w:pPr>
      <w:bookmarkStart w:id="195" w:name="_Toc56"/>
      <w:r>
        <w:t>مسألة 18:إذا أوجد بعض هذه الأفعال لا بنیة الإنزال لکن کان من عادته الإنزال بذلک الفعل بطل صومه أیضا</w:t>
      </w:r>
      <w:bookmarkEnd w:id="195"/>
    </w:p>
    <w:p>
      <w:pPr>
        <w:pStyle w:val="BookText"/>
      </w:pPr>
      <w:r>
        <w:rPr>
          <w:rFonts w:ascii="IRNazanin" w:hAnsi="IRNazanin" w:eastAsia="IRNazanin" w:cs="IRNazanin"/>
          <w:lang w:bidi="fa-IR"/>
          <w:color w:val="111111"/>
          <w:sz w:val="28"/>
          <w:szCs w:val="28"/>
          <w:rtl/>
        </w:rPr>
        <w:t xml:space="preserve">[2401]مسألة 18:إذا أوجد بعض هذه الأفعال لا بنیة الإنزال لکن کان من عادته الإنزال بذلک الفعل بطل صومه أیضا إذا أنزل،و أما إذا أوجد بعض هذه و لم یکن قاصدا للإنزال و لا کان من عادته فاتفق أنه أنزل فالأقوی عدم البطلان،و إن کان الأحوط القضاء(1)خصوصا فی مثل الملاعبة و الملامسة و التقبیل.</w:t>
      </w:r>
    </w:p>
    <w:p>
      <w:pPr>
        <w:pStyle w:val="Heading4"/>
      </w:pPr>
      <w:bookmarkStart w:id="196" w:name="_Toc57"/>
      <w:r>
        <w:t>الخامس:تعمد الکذب علی اللّه تعالی أو رسوله أو الأئمة علیهم السّلام</w:t>
      </w:r>
      <w:bookmarkEnd w:id="196"/>
    </w:p>
    <w:p>
      <w:pPr>
        <w:pStyle w:val="Heading5"/>
      </w:pPr>
      <w:bookmarkStart w:id="197" w:name="_Toc58"/>
      <w:r>
        <w:t>اشارة</w:t>
      </w:r>
      <w:bookmarkEnd w:id="197"/>
    </w:p>
    <w:p>
      <w:pPr>
        <w:pStyle w:val="BookText"/>
      </w:pPr>
      <w:r>
        <w:rPr>
          <w:rFonts w:ascii="IRNazanin" w:hAnsi="IRNazanin" w:eastAsia="IRNazanin" w:cs="IRNazanin"/>
          <w:lang w:bidi="fa-IR"/>
          <w:color w:val="111111"/>
          <w:sz w:val="28"/>
          <w:szCs w:val="28"/>
          <w:rtl/>
        </w:rPr>
        <w:t xml:space="preserve">الخامس:تعمد الکذب علی اللّه تعالی أو رسوله أو الأئمة علیهم السّلام(2) مفطرة کما عرفت.</w:t>
      </w:r>
    </w:p>
    <w:p>
      <w:pPr>
        <w:pStyle w:val="BookText"/>
      </w:pPr>
      <w:r>
        <w:rPr>
          <w:rFonts w:ascii="IRNazanin" w:hAnsi="IRNazanin" w:eastAsia="IRNazanin" w:cs="IRNazanin"/>
          <w:lang w:bidi="fa-IR"/>
          <w:color w:val="111111"/>
          <w:sz w:val="28"/>
          <w:szCs w:val="28"/>
          <w:rtl/>
        </w:rPr>
        <w:t xml:space="preserve">لا یترک حتی فیما إذا کان واثقا و متأکدا بعدم نزول المنی منه و لکن سبقه اتفاقا،فان الأجدر به و الأحوط وجوبا أن یواصل صیامه بنیة التقرب إلی اللّه تعالی رجاء ثم یقضی بعد شهر رمضان،و تقدم وجهه فی ابتداء الأمر الرابع.</w:t>
      </w:r>
    </w:p>
    <w:p>
      <w:pPr>
        <w:pStyle w:val="BookText"/>
      </w:pPr>
      <w:r>
        <w:rPr>
          <w:rFonts w:ascii="IRNazanin" w:hAnsi="IRNazanin" w:eastAsia="IRNazanin" w:cs="IRNazanin"/>
          <w:lang w:bidi="fa-IR"/>
          <w:color w:val="111111"/>
          <w:sz w:val="28"/>
          <w:szCs w:val="28"/>
          <w:rtl/>
        </w:rPr>
        <w:t xml:space="preserve">هذا هو الصحیح دون ما هو المشهور بین المتأخرین من أنه لا یکون مفطرا و إنما یوجب نقصا فی کمال الصوم فحسب،حیث أن عمدة ما اعتمدوا علیه صحیحة محمد بن مسلم قال:«سمعت أبا جعفر یقول:لا یضر الصائم ما صنع إذا اجتنب ثلاث خصال:الطعام و الشراب و النساء و الارتماس فی الماء»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بدعوی أنها فی مقام بیان أن حقیقة الصوم متقومة بالاجتناب عن هذه الأشیاء و ترک ممارستها فی الخارج،فإذا اجتنب الصائم عنها فقد صام شرعا سواء اجتنب عن غیرها أم لا،و علیه فهذه الصحیحة تصلح أن تکون قرینة علی حمل الروایات التی تدل علی مفطریة الکذب علی اللّه و علی رسوله صلّی اللّه علیه و آله و الأئمة علیهم السّلام </w:t>
      </w:r>
      <w:r>
        <w:rPr>
          <w:rStyle w:val="FootnoteReference"/>
        </w:rPr>
        <w:footnoteReference w:id="32"/>
      </w:r>
      <w:r>
        <w:rPr>
          <w:rFonts w:ascii="IRNazanin" w:hAnsi="IRNazanin" w:eastAsia="IRNazanin" w:cs="IRNazanin"/>
          <w:lang w:bidi="fa-IR"/>
          <w:color w:val="111111"/>
          <w:sz w:val="28"/>
          <w:szCs w:val="28"/>
          <w:rtl/>
        </w:rPr>
        <w:t xml:space="preserve">علی مفطریته بلحاظ کماله و تمامه لا أصله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حقیقته.</w:t>
      </w:r>
    </w:p>
    <w:p>
      <w:pPr>
        <w:pStyle w:val="BookText"/>
      </w:pPr>
      <w:r>
        <w:rPr>
          <w:rFonts w:ascii="IRNazanin" w:hAnsi="IRNazanin" w:eastAsia="IRNazanin" w:cs="IRNazanin"/>
          <w:lang w:bidi="fa-IR"/>
          <w:color w:val="111111"/>
          <w:sz w:val="28"/>
          <w:szCs w:val="28"/>
          <w:rtl/>
        </w:rPr>
        <w:t xml:space="preserve">و الجواب أولا:ان لازم هذا البیان هو حمل سائر المفطرات أیضا بلحاظ مرتبة الکمال دون الأصل و الحقیقة إذ لا وجه لتخصیص ذلک بالکذب فکما أن الصحیحة قرینة علی ان الاجتناب عنه غیر داخل فی حقیقة الصوم فکذلک قرینة علی أن الاجتناب عن تعمد القیء و الحقنة بالمائع و الاصباح جنبا عامدا ملتفتا غیر داخل فی حقیقته.</w:t>
      </w:r>
    </w:p>
    <w:p>
      <w:pPr>
        <w:pStyle w:val="BookText"/>
      </w:pPr>
      <w:r>
        <w:rPr>
          <w:rFonts w:ascii="IRNazanin" w:hAnsi="IRNazanin" w:eastAsia="IRNazanin" w:cs="IRNazanin"/>
          <w:lang w:bidi="fa-IR"/>
          <w:color w:val="111111"/>
          <w:sz w:val="28"/>
          <w:szCs w:val="28"/>
          <w:rtl/>
        </w:rPr>
        <w:t xml:space="preserve">فالنتیجة:ان لازم کون الصحیحة فی مقام بیان حقیقة الصوم و أنها متقومة بالاجتناب عن الأشیاء المذکورة و الامساک عنها هو حمل سائر المفطرات جمیعا علی المفطریة بلحاظ کمال الصوم بلا فرق بین هذا و ذاک.</w:t>
      </w:r>
    </w:p>
    <w:p>
      <w:pPr>
        <w:pStyle w:val="BookText"/>
      </w:pPr>
      <w:r>
        <w:rPr>
          <w:rFonts w:ascii="IRNazanin" w:hAnsi="IRNazanin" w:eastAsia="IRNazanin" w:cs="IRNazanin"/>
          <w:lang w:bidi="fa-IR"/>
          <w:color w:val="111111"/>
          <w:sz w:val="28"/>
          <w:szCs w:val="28"/>
          <w:rtl/>
        </w:rPr>
        <w:t xml:space="preserve">و ثانیا:انه لیس فی الصحیحة ما ینص و یؤکد علی أنها فی مقام بیان حقیقة الصوم و حصرها بالاجتناب عن الأربع المنصوصة فیها و لا قرینة علی ذلک من الخارج أیضا،و اما نفسها فهی لا تدل علی أن ممارسة ما عدا الأربع لا تضر بالصوم الاّ بالاطلاق و مقدمات الحکمة.فاذن حالها حال سائر المطلقات، فلا مانع من تقیید اطلاقها بأدلة مفطریة الکذب علی اللّه أو رسوله صلّی اللّه علیه و آله أو الأئمة الأطهار علیهم السّلام،کما یقیده بأدلة سائر المفطرات کالتقیؤ عامدا ملتفتا و الحقنة بالمائع و الاصباح جنبا عالما عامدا و نحو ذلک.و علی الجملة فلیست فی الصحیحة خصوصیة تستدعی إبائها عن التخصیص و التقیید لفرض ان لسانها لسان الاطلاق لا لسان الآباء عن ذلک،و لا توجد قرینة تؤکد علی أن الاجتناب عن الأربع المنصوصة فیها هو أصل الصوم و حقیقته لا من الداخل و لا الخارج.</w:t>
      </w:r>
    </w:p>
    <w:p>
      <w:pPr>
        <w:pStyle w:val="BookText"/>
      </w:pPr>
      <w:r>
        <w:rPr>
          <w:rFonts w:ascii="IRNazanin" w:hAnsi="IRNazanin" w:eastAsia="IRNazanin" w:cs="IRNazanin"/>
          <w:lang w:bidi="fa-IR"/>
          <w:color w:val="111111"/>
          <w:sz w:val="28"/>
          <w:szCs w:val="28"/>
          <w:rtl/>
        </w:rPr>
        <w:t xml:space="preserve">فالنتیجة:ان الکذب علی اللّه تعالی أو علی رسوله الأمین صلّی اللّه علیه و آله أو علی الأئمة المعصومین علیهم السّلام مفطر سواء أ کان الکذب فی الحرام و الحلال،أم کان فی القصص و المواعظ،أم فی شیء آخر لإطلاق الأدلة،کما أنه لا فرق بین أن یکون بالقول أو بغیره،فان المعیار انما هو بصدق الکذب و لا موضوعیة لصیغة الکذب.</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10465_96356"/>
    <w:bookmarkEnd w:id="24"/>
    <w:p>
      <w:pPr>
        <w:pStyle w:val="BookText"/>
      </w:pPr>
      <w:r>
        <w:rPr>
          <w:rFonts w:ascii="IRNazanin" w:hAnsi="IRNazanin" w:eastAsia="IRNazanin" w:cs="IRNazanin"/>
          <w:lang w:bidi="fa-IR"/>
          <w:color w:val="111111"/>
          <w:sz w:val="28"/>
          <w:szCs w:val="28"/>
          <w:rtl/>
        </w:rPr>
        <w:t xml:space="preserve">سواء کان متعلقا بامور الدین أو الدنیا،و سواء کان بنحو الإخبار أو بنحو الفتوی،بالعربی أو بغیره من اللغات،من غیر فرق بین أن یکون بالقول أو الکتابة أو الإشارة أو الکنایة أو غیرها مما یصدق علیه الکذب،مجعولا له أو جعله غیره و هو أخبر به مسندا إلیه لا علی وجه نقل القول،و أما لو کان علی وجه الحکایة و نقل القول فلا یکون مبطلا.</w:t>
      </w:r>
    </w:p>
    <w:p>
      <w:pPr>
        <w:pStyle w:val="Heading5"/>
      </w:pPr>
      <w:bookmarkStart w:id="198" w:name="_Toc59"/>
      <w:r>
        <w:t>مسألة 19:الأقوی إلحاق باقی الأنبیاء و الأوصیاء بنبینا صلّی اللّه علیه و آله</w:t>
      </w:r>
      <w:bookmarkEnd w:id="198"/>
    </w:p>
    <w:p>
      <w:pPr>
        <w:pStyle w:val="BookText"/>
      </w:pPr>
      <w:r>
        <w:rPr>
          <w:rFonts w:ascii="IRNazanin" w:hAnsi="IRNazanin" w:eastAsia="IRNazanin" w:cs="IRNazanin"/>
          <w:lang w:bidi="fa-IR"/>
          <w:color w:val="111111"/>
          <w:sz w:val="28"/>
          <w:szCs w:val="28"/>
          <w:rtl/>
        </w:rPr>
        <w:t xml:space="preserve">[2402]مسألة 19:الأقوی إلحاق باقی الأنبیاء و الأوصیاء بنبینا صلّی اللّه علیه و آله(1) فیکون الکذب علیهم أیضا موجبا للبطلان،بل الأحوط إلحاق فاطمة الزهراء علیها السّلام بهم أیضا.</w:t>
      </w:r>
    </w:p>
    <w:p>
      <w:pPr>
        <w:pStyle w:val="Heading5"/>
      </w:pPr>
      <w:bookmarkStart w:id="199" w:name="_Toc60"/>
      <w:r>
        <w:t>مسألة 20:إذا تکلم بالخبر غیر موجّه خطابه إلی أحد أو موجها إلی من لا یفهم معناه</w:t>
      </w:r>
      <w:bookmarkEnd w:id="199"/>
    </w:p>
    <w:p>
      <w:pPr>
        <w:pStyle w:val="BookText"/>
      </w:pPr>
      <w:r>
        <w:rPr>
          <w:rFonts w:ascii="IRNazanin" w:hAnsi="IRNazanin" w:eastAsia="IRNazanin" w:cs="IRNazanin"/>
          <w:lang w:bidi="fa-IR"/>
          <w:color w:val="111111"/>
          <w:sz w:val="28"/>
          <w:szCs w:val="28"/>
          <w:rtl/>
        </w:rPr>
        <w:t xml:space="preserve">[2403]مسألة 20:إذا تکلم بالخبر غیر موجّه خطابه إلی أحد أو موجها إلی من لا یفهم معناه فالظاهر عدم البطلان،و إن کان الأحوط القضاء(2).</w:t>
      </w:r>
    </w:p>
    <w:p>
      <w:pPr>
        <w:pStyle w:val="Heading5"/>
      </w:pPr>
      <w:bookmarkStart w:id="200" w:name="_Toc61"/>
      <w:r>
        <w:t>مسألة 21:إذا سأله سائل هل قال النبی صلّی اللّه علیه و آله کذا فأشار«نعم»</w:t>
      </w:r>
      <w:bookmarkEnd w:id="200"/>
    </w:p>
    <w:p>
      <w:pPr>
        <w:pStyle w:val="BookText"/>
      </w:pPr>
      <w:r>
        <w:rPr>
          <w:rFonts w:ascii="IRNazanin" w:hAnsi="IRNazanin" w:eastAsia="IRNazanin" w:cs="IRNazanin"/>
          <w:lang w:bidi="fa-IR"/>
          <w:color w:val="111111"/>
          <w:sz w:val="28"/>
          <w:szCs w:val="28"/>
          <w:rtl/>
        </w:rPr>
        <w:t xml:space="preserve">[2404]مسألة 21:إذا سأله سائل هل قال النبی صلّی اللّه علیه و آله کذا فأشار«نعم»فی فی الالحاق مطلقا اشکال،الاّ بناء علی أن یکون المراد من الرسول فی الروایات طبیعی الرسول لا خصوص خاتم المرسلین،و لکنه خلاف الظاهر من کلمة الرسول فیها،و لا سیّما بلحاظ اقترانها بالأئمة علیهم السّلام.و علی هذا فلا دلیل بالنسبة إلی سائر الأنبیاء و حینئذ لا بد من التفصیل بین ما إذا رجع الکذب علیهم إلی الکذب علی اللّه تعالی،و بین ما لم یرجع،فعلی الأول مفطر یقضی صومه بعد ذلک،و علی الثانی فالأحوط و الأجدر به وجوبا أن یواصل صیامه بأمل أن یقبل اللّه تعالی منه،ثم یقضی بعد ذلک رجاء.</w:t>
      </w:r>
    </w:p>
    <w:p>
      <w:pPr>
        <w:pStyle w:val="BookText"/>
      </w:pPr>
      <w:r>
        <w:rPr>
          <w:rFonts w:ascii="IRNazanin" w:hAnsi="IRNazanin" w:eastAsia="IRNazanin" w:cs="IRNazanin"/>
          <w:lang w:bidi="fa-IR"/>
          <w:color w:val="111111"/>
          <w:sz w:val="28"/>
          <w:szCs w:val="28"/>
          <w:rtl/>
        </w:rPr>
        <w:t xml:space="preserve">بل هو الأقوی،لأن الوارد فی نصوص الباب عنوان الکذب علی اللّه تعالی أو علی رسوله صلّی اللّه علیه و آله أو الأئمة علیهم السّلام،لا عنوان الاخبار عن شیء و لا یتوقف صدق الکذب علی وجود سامع فضلا عن کونه ممن یفهم معنی الکلام،فإذا أتی بجملة خبریة مستندة إلیه تعالی أو إلی خاتم المرسلین أو الأئمة علیهم السّلام بأن یقول:«قال اللّه تعالی کذا و کذا أو قال رسوله صلّی اللّه علیه و آله أو أحد الأئمة علیهم السّلام مع أنه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5" w:name="pg10465_96357"/>
    <w:bookmarkEnd w:id="25"/>
    <w:p>
      <w:pPr>
        <w:pStyle w:val="BookText"/>
      </w:pPr>
      <w:r>
        <w:rPr>
          <w:rFonts w:ascii="IRNazanin" w:hAnsi="IRNazanin" w:eastAsia="IRNazanin" w:cs="IRNazanin"/>
          <w:lang w:bidi="fa-IR"/>
          <w:color w:val="111111"/>
          <w:sz w:val="28"/>
          <w:szCs w:val="28"/>
          <w:rtl/>
        </w:rPr>
        <w:t xml:space="preserve">مقام«لا»أو«لا»فی مقام«نعم»بطل صومه.</w:t>
      </w:r>
    </w:p>
    <w:p>
      <w:pPr>
        <w:pStyle w:val="Heading5"/>
      </w:pPr>
      <w:bookmarkStart w:id="201" w:name="_Toc62"/>
      <w:r>
        <w:t>مسألة 22:إذا أخبر صادقا عن اللّه أو عن النبی صلّی اللّه علیه و آله مثلا ثم قال:کذبت؛بطل صومه</w:t>
      </w:r>
      <w:bookmarkEnd w:id="201"/>
    </w:p>
    <w:p>
      <w:pPr>
        <w:pStyle w:val="BookText"/>
      </w:pPr>
      <w:r>
        <w:rPr>
          <w:rFonts w:ascii="IRNazanin" w:hAnsi="IRNazanin" w:eastAsia="IRNazanin" w:cs="IRNazanin"/>
          <w:lang w:bidi="fa-IR"/>
          <w:color w:val="111111"/>
          <w:sz w:val="28"/>
          <w:szCs w:val="28"/>
          <w:rtl/>
        </w:rPr>
        <w:t xml:space="preserve">[2405]مسألة 22:إذا أخبر صادقا عن اللّه أو عن النبی صلّی اللّه علیه و آله مثلا ثم قال:</w:t>
      </w:r>
    </w:p>
    <w:p>
      <w:pPr>
        <w:pStyle w:val="BookText"/>
      </w:pPr>
      <w:r>
        <w:rPr>
          <w:rFonts w:ascii="IRNazanin" w:hAnsi="IRNazanin" w:eastAsia="IRNazanin" w:cs="IRNazanin"/>
          <w:lang w:bidi="fa-IR"/>
          <w:color w:val="111111"/>
          <w:sz w:val="28"/>
          <w:szCs w:val="28"/>
          <w:rtl/>
        </w:rPr>
        <w:t xml:space="preserve">کذبت؛بطل صومه،و کذا إذا أخبر باللیل کاذبا ثم قال فی النهار:ما أخبرت به البارحة صدق.</w:t>
      </w:r>
    </w:p>
    <w:p>
      <w:pPr>
        <w:pStyle w:val="Heading5"/>
      </w:pPr>
      <w:bookmarkStart w:id="202" w:name="_Toc63"/>
      <w:r>
        <w:t>مسألة 23:إذا أخبر کاذبا ثم رجع عنه بلا فصل لم یرتفع عنه الأثر</w:t>
      </w:r>
      <w:bookmarkEnd w:id="202"/>
    </w:p>
    <w:p>
      <w:pPr>
        <w:pStyle w:val="BookText"/>
      </w:pPr>
      <w:r>
        <w:rPr>
          <w:rFonts w:ascii="IRNazanin" w:hAnsi="IRNazanin" w:eastAsia="IRNazanin" w:cs="IRNazanin"/>
          <w:lang w:bidi="fa-IR"/>
          <w:color w:val="111111"/>
          <w:sz w:val="28"/>
          <w:szCs w:val="28"/>
          <w:rtl/>
        </w:rPr>
        <w:t xml:space="preserve">[2406]مسألة 23:إذا أخبر کاذبا ثم رجع عنه بلا فصل لم یرتفع عنه الأثر فیکون صومه باطلا،بل و کذا إذا تاب بعد ذلک فإنه لا تنفعه توبته فی رفع البطلان.</w:t>
      </w:r>
    </w:p>
    <w:p>
      <w:pPr>
        <w:pStyle w:val="Heading5"/>
      </w:pPr>
      <w:bookmarkStart w:id="203" w:name="_Toc64"/>
      <w:r>
        <w:t>مسألة 24:لا فرق فی البطلان بین أن یکون الخبر المکذوب مکتوبا فی کتاب من کتب الأخبار أولا</w:t>
      </w:r>
      <w:bookmarkEnd w:id="203"/>
    </w:p>
    <w:p>
      <w:pPr>
        <w:pStyle w:val="BookText"/>
      </w:pPr>
      <w:r>
        <w:rPr>
          <w:rFonts w:ascii="IRNazanin" w:hAnsi="IRNazanin" w:eastAsia="IRNazanin" w:cs="IRNazanin"/>
          <w:lang w:bidi="fa-IR"/>
          <w:color w:val="111111"/>
          <w:sz w:val="28"/>
          <w:szCs w:val="28"/>
          <w:rtl/>
        </w:rPr>
        <w:t xml:space="preserve">[2407]مسألة 24:لا فرق فی البطلان بین أن یکون الخبر المکذوب مکتوبا فی کتاب من کتب الأخبار أولا،فمع العلم بکذبه لا یجوز الإخبار به و إن أسنده إلی ذلک الکتاب إلا أن یکون ذکره له علی وجه الحکایة دون الإخبار، بل لا یجوز الإخبار به علی سبیل الجزم مع الظن بکذبه(1)بل و کذا مع احتمال تعالی او رسوله أو أحد الأئمة علیهم السّلام لم یقل بذلک،فهو کذب علیهم و ان لم تکن الجملة موجهة إلی أحد و لا نوی أخباره بها،غایة الأمر لا یصدق علیها عنوان الاخبار فی هذا الفرض لا عنوان الکذب،و أما إذا کانت موجهة إلی أحد و لکنه لا یفهم معناها فیصدق علیها عنوان الإخبار أیضا إذ لا یعتبر فی صدق الاخبار کون المخاطب ممن یفهم المعنی.</w:t>
      </w:r>
    </w:p>
    <w:p>
      <w:pPr>
        <w:pStyle w:val="BookText"/>
      </w:pPr>
      <w:r>
        <w:rPr>
          <w:rFonts w:ascii="IRNazanin" w:hAnsi="IRNazanin" w:eastAsia="IRNazanin" w:cs="IRNazanin"/>
          <w:lang w:bidi="fa-IR"/>
          <w:color w:val="111111"/>
          <w:sz w:val="28"/>
          <w:szCs w:val="28"/>
          <w:rtl/>
        </w:rPr>
        <w:t xml:space="preserve">هذا هو الصحیح لأن الظن حیث انه لا دلیل علیه فهو ملحق بالشک و الاحتمال فیکون الظن بالکذب کاحتماله،فلا یجوز للظان الاخبار عن الواقع جزما بمقتضی قوله تعالی: أَ تَقُولُونَ عَلَی اللّهِ ما لا تَعْلَمُونَ </w:t>
      </w:r>
      <w:r>
        <w:rPr>
          <w:rStyle w:val="FootnoteReference"/>
        </w:rPr>
        <w:footnoteReference w:id="33"/>
      </w:r>
      <w:r>
        <w:rPr>
          <w:rFonts w:ascii="IRNazanin" w:hAnsi="IRNazanin" w:eastAsia="IRNazanin" w:cs="IRNazanin"/>
          <w:lang w:bidi="fa-IR"/>
          <w:color w:val="111111"/>
          <w:sz w:val="28"/>
          <w:szCs w:val="28"/>
          <w:rtl/>
        </w:rPr>
        <w:t xml:space="preserve">و نحوه،و انما الکلام فی بطلان الصوم به علی أساس ان بطلانه مترتب علی عنوان الکذب علی اللّه تعالی أو علی خاتم المرسلین صلّی اللّه علیه و آله أو علی الأئمة الأطهار علیهم السّلام و بما أن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الکذب منوط بعدم مطابقة الأخبار للواقع فمع عدم احراز انه مطابق له أو غیر مطابق لم یحرز انه کذب،کما لم یحرز انه صدق،فکان یشک فی أن أخباره هذا کذب علی اللّه تعالی حتی یکون مفطرا أو لا حتی لا یکون مفطرا فالشبهة حینئذ تکون موضوعیة و لا یمکن التمسک فیها باطلاقات أدلة مفطریة الکذب فیکون المرجع فیها أصالة البراءة عن مانعیة هذا الإخبار عن الصوم.</w:t>
      </w:r>
    </w:p>
    <w:p>
      <w:pPr>
        <w:pStyle w:val="BookText"/>
      </w:pPr>
      <w:r>
        <w:rPr>
          <w:rFonts w:ascii="IRNazanin" w:hAnsi="IRNazanin" w:eastAsia="IRNazanin" w:cs="IRNazanin"/>
          <w:lang w:bidi="fa-IR"/>
          <w:color w:val="111111"/>
          <w:sz w:val="28"/>
          <w:szCs w:val="28"/>
          <w:rtl/>
        </w:rPr>
        <w:t xml:space="preserve">قد یقال کما قیل:انه لا مجال لأصالة البراءة للعلم الإجمالی اما بکذبه أو کذب نقیضه و هذا العلم الإجمالی منجز،و معه لا یجوز له الاخبار بکل منهما، فإذا أخبر به فقد تعمد الکذب علی اللّه تعالی علی تقدیر کونه مخالفا للواقع.</w:t>
      </w:r>
    </w:p>
    <w:p>
      <w:pPr>
        <w:pStyle w:val="BookText"/>
      </w:pPr>
      <w:r>
        <w:rPr>
          <w:rFonts w:ascii="IRNazanin" w:hAnsi="IRNazanin" w:eastAsia="IRNazanin" w:cs="IRNazanin"/>
          <w:lang w:bidi="fa-IR"/>
          <w:color w:val="111111"/>
          <w:sz w:val="28"/>
          <w:szCs w:val="28"/>
          <w:rtl/>
        </w:rPr>
        <w:t xml:space="preserve">و لکن هذا غیر صحیح،فان عدم جواز الاخبار بکل منهما جزما شیء و کونه مفطرا للصوم شیء آخر،لأن ملاک عدم جواز الاخبار هو أنه قول علی اللّه تعالی بغیر علم و هو غیر جائز بمقتضی الآیات منها الآیة المتقدمة.و اما ملاک کونه مفطرا للصوم فهو انطباق عنوان الکذب علی اللّه تعالی علیه،و من المعلوم ان العلم الإجمالی بکذب أحدهما انما یوجب انطباق عنوان الکذب علی الجامع بینهما دون کل واحد من فردیه،لأن انطباقه علی کل واحد منهما مشکوک فیه کما هو الشأن فی جمیع موارد العلم الإجمالی،و من هنا إذا علم بأن أحد الإناءین خمر فشرب أحدهما دون الآخر لم یترتب علیه أثر شرب الخمر کاستحقاقه لإجراء الحد علیه و إن کان غیر جائز.</w:t>
      </w:r>
    </w:p>
    <w:p>
      <w:pPr>
        <w:pStyle w:val="BookText"/>
      </w:pPr>
      <w:r>
        <w:rPr>
          <w:rFonts w:ascii="IRNazanin" w:hAnsi="IRNazanin" w:eastAsia="IRNazanin" w:cs="IRNazanin"/>
          <w:lang w:bidi="fa-IR"/>
          <w:color w:val="111111"/>
          <w:sz w:val="28"/>
          <w:szCs w:val="28"/>
          <w:rtl/>
        </w:rPr>
        <w:t xml:space="preserve">فالنتیجة:ان المفطر للصوم عنوان الکذب علی اللّه تعالی أو علی رسوله صلّی اللّه علیه و آله أو الأئمة علیهم السّلام،فالحکم بنقض الصوم و بطلانه به منوط باحراز ان ما قاله الصائم کذب علی اللّه أو رسوله.هذا.</w:t>
      </w:r>
    </w:p>
    <w:p>
      <w:pPr>
        <w:pStyle w:val="BookText"/>
      </w:pPr>
      <w:r>
        <w:rPr>
          <w:rFonts w:ascii="IRNazanin" w:hAnsi="IRNazanin" w:eastAsia="IRNazanin" w:cs="IRNazanin"/>
          <w:lang w:bidi="fa-IR"/>
          <w:color w:val="111111"/>
          <w:sz w:val="28"/>
          <w:szCs w:val="28"/>
          <w:rtl/>
        </w:rPr>
        <w:t xml:space="preserve">فالصحیح فی المسألة أن یقرب بطلان الصوم فیها بتقریب آخر و هو ان الصائم إذا کان ملتفتا إلی أن ما قاله من اللّه تعالی أو الرسول صلّی اللّه علیه و آله أو الأئمة الأطهار علیهم السّلام إما أنه مطابق للواقع أو غیر مطابق،فعلی الأول صدق،و علی الثانی کذب مبطل للصوم و مع هذا إذا قال ذلک من قبل اللّه تعالی بصورة الجزم فمعناه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10465_96359"/>
    <w:bookmarkEnd w:id="26"/>
    <w:p>
      <w:pPr>
        <w:pStyle w:val="BookText"/>
      </w:pPr>
      <w:r>
        <w:rPr>
          <w:rFonts w:ascii="IRNazanin" w:hAnsi="IRNazanin" w:eastAsia="IRNazanin" w:cs="IRNazanin"/>
          <w:lang w:bidi="fa-IR"/>
          <w:color w:val="111111"/>
          <w:sz w:val="28"/>
          <w:szCs w:val="28"/>
          <w:rtl/>
        </w:rPr>
        <w:t xml:space="preserve">کذبه إلا علی سبیل النقل و الحکایة،فالأحوط لناقل الاخبار فی شهر رمضان مع عدم العلم بصدق الخبر أن یسنده إلی الکتاب أو إلی قول الراوی علی سبیل الحکایة.</w:t>
      </w:r>
    </w:p>
    <w:p>
      <w:pPr>
        <w:pStyle w:val="Heading5"/>
      </w:pPr>
      <w:bookmarkStart w:id="204" w:name="_Toc65"/>
      <w:r>
        <w:t>مسألة 25:الکذب علی الفقهاء و المجتهدین و الرواة و إن کان حراما لا یوجب بطلان الصوم</w:t>
      </w:r>
      <w:bookmarkEnd w:id="204"/>
    </w:p>
    <w:p>
      <w:pPr>
        <w:pStyle w:val="BookText"/>
      </w:pPr>
      <w:r>
        <w:rPr>
          <w:rFonts w:ascii="IRNazanin" w:hAnsi="IRNazanin" w:eastAsia="IRNazanin" w:cs="IRNazanin"/>
          <w:lang w:bidi="fa-IR"/>
          <w:color w:val="111111"/>
          <w:sz w:val="28"/>
          <w:szCs w:val="28"/>
          <w:rtl/>
        </w:rPr>
        <w:t xml:space="preserve">[2408]مسألة 25:الکذب علی الفقهاء و المجتهدین و الرواة و إن کان حراما لا یوجب بطلان الصوم إلا إذا رجع إلی الکذب علی اللّه و رسوله صلّی اللّه علیه و آله.</w:t>
      </w:r>
    </w:p>
    <w:p>
      <w:pPr>
        <w:pStyle w:val="Heading5"/>
      </w:pPr>
      <w:bookmarkStart w:id="205" w:name="_Toc66"/>
      <w:r>
        <w:t>مسألة 26:إذا اضطر إلی الکذب علی اللّه و رسوله صلّی اللّه علیه و آله فی مقام التقیة من ظالم لا یبطل صومه به</w:t>
      </w:r>
      <w:bookmarkEnd w:id="205"/>
    </w:p>
    <w:p>
      <w:pPr>
        <w:pStyle w:val="BookText"/>
      </w:pPr>
      <w:r>
        <w:rPr>
          <w:rFonts w:ascii="IRNazanin" w:hAnsi="IRNazanin" w:eastAsia="IRNazanin" w:cs="IRNazanin"/>
          <w:lang w:bidi="fa-IR"/>
          <w:color w:val="111111"/>
          <w:sz w:val="28"/>
          <w:szCs w:val="28"/>
          <w:rtl/>
        </w:rPr>
        <w:t xml:space="preserve">[2409]مسألة 26:إذا اضطر إلی الکذب علی اللّه و رسوله صلّی اللّه علیه و آله فی مقام التقیة من ظالم لا یبطل صومه به(1)،کما أنه لا یبطل مع السهو أو الجهل المرکب.</w:t>
      </w:r>
    </w:p>
    <w:p>
      <w:pPr>
        <w:pStyle w:val="Heading5"/>
      </w:pPr>
      <w:bookmarkStart w:id="206" w:name="_Toc67"/>
      <w:r>
        <w:t>مسألة 27:إذا قصد الکذب فبان صدقا دخل فی عنوان قصد المفطر</w:t>
      </w:r>
      <w:bookmarkEnd w:id="206"/>
    </w:p>
    <w:p>
      <w:pPr>
        <w:pStyle w:val="BookText"/>
      </w:pPr>
      <w:r>
        <w:rPr>
          <w:rFonts w:ascii="IRNazanin" w:hAnsi="IRNazanin" w:eastAsia="IRNazanin" w:cs="IRNazanin"/>
          <w:lang w:bidi="fa-IR"/>
          <w:color w:val="111111"/>
          <w:sz w:val="28"/>
          <w:szCs w:val="28"/>
          <w:rtl/>
        </w:rPr>
        <w:t xml:space="preserve">[2410]مسألة 27:إذا قصد الکذب فبان صدقا دخل فی عنوان قصد المفطر انه لم ینو الصوم،فان معنی نیة الصوم التزام الصائم بالاجتناب عن ممارسة کل المفطرات حتی ما یحتمل کونه مفطرا فی الواقع و الاّ لم یکن عازما و جازما علی الامساک عنها.</w:t>
      </w:r>
    </w:p>
    <w:p>
      <w:pPr>
        <w:pStyle w:val="BookText"/>
      </w:pPr>
      <w:r>
        <w:rPr>
          <w:rFonts w:ascii="IRNazanin" w:hAnsi="IRNazanin" w:eastAsia="IRNazanin" w:cs="IRNazanin"/>
          <w:lang w:bidi="fa-IR"/>
          <w:color w:val="111111"/>
          <w:sz w:val="28"/>
          <w:szCs w:val="28"/>
          <w:rtl/>
        </w:rPr>
        <w:t xml:space="preserve">و إن شئت قلت:ان العلم الإجمالی مانع عن جریان أصالة البراءة عن مفطریة کل منهما لأن جریانها فی مفطریة أحدهما المعین دون الآخر ترجیح من غیر مرجح و فی کلیهما یستلزم المخالفة القطعیة العملیة،و علی هذا فإذا قصد الصائم الاتیان بأحدهما بصورة الجزم فمعناه انه لم ینو الاجتناب عن کل مفطر و إن کان محتملا.</w:t>
      </w:r>
    </w:p>
    <w:p>
      <w:pPr>
        <w:pStyle w:val="BookText"/>
      </w:pPr>
      <w:r>
        <w:rPr>
          <w:rFonts w:ascii="IRNazanin" w:hAnsi="IRNazanin" w:eastAsia="IRNazanin" w:cs="IRNazanin"/>
          <w:lang w:bidi="fa-IR"/>
          <w:color w:val="111111"/>
          <w:sz w:val="28"/>
          <w:szCs w:val="28"/>
          <w:rtl/>
        </w:rPr>
        <w:t xml:space="preserve">فالنتیجة:ان بطلان الصوم لیس من أجل انه کذب علی اللّه متعمدا،بل من أجل انه تعمد و قصد الاتیان به فی الواقع و إن کان مفطرا،و هذا یضر بنیة الصوم المعتبر فیها الجزم و الیقین بالامساک عن جمیع المفطرات و لو اجمالا.</w:t>
      </w:r>
    </w:p>
    <w:p>
      <w:pPr>
        <w:pStyle w:val="BookText"/>
      </w:pPr>
      <w:r>
        <w:rPr>
          <w:rFonts w:ascii="IRNazanin" w:hAnsi="IRNazanin" w:eastAsia="IRNazanin" w:cs="IRNazanin"/>
          <w:lang w:bidi="fa-IR"/>
          <w:color w:val="111111"/>
          <w:sz w:val="28"/>
          <w:szCs w:val="28"/>
          <w:rtl/>
        </w:rPr>
        <w:t xml:space="preserve">فی عدم البطلان اشکال،و الأجدر به و الأحوط وجوبا أن یواصل صیامه بأمل أن یقبل اللّه تعالی منه رجاء،ثم یقضی بعد ذلک،فان دعوی انصراف الروایات التی تنص علی مفطریة الکذب إلی الکذب المحرم المتعارف و إن کانت محتملة الاّ ان الوثوق و التأکد بها غیر ممکن.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10465_96360"/>
    <w:bookmarkEnd w:id="27"/>
    <w:p>
      <w:pPr>
        <w:pStyle w:val="BookText"/>
      </w:pPr>
      <w:r>
        <w:rPr>
          <w:rFonts w:ascii="IRNazanin" w:hAnsi="IRNazanin" w:eastAsia="IRNazanin" w:cs="IRNazanin"/>
          <w:lang w:bidi="fa-IR"/>
          <w:color w:val="111111"/>
          <w:sz w:val="28"/>
          <w:szCs w:val="28"/>
          <w:rtl/>
        </w:rPr>
        <w:t xml:space="preserve">بشرط العلم بکونه مفطرا.</w:t>
      </w:r>
    </w:p>
    <w:p>
      <w:pPr>
        <w:pStyle w:val="Heading5"/>
      </w:pPr>
      <w:bookmarkStart w:id="207" w:name="_Toc68"/>
      <w:r>
        <w:t>مسألة 28:إذا قصد الصدق فبان کذبا لم یضر</w:t>
      </w:r>
      <w:bookmarkEnd w:id="207"/>
    </w:p>
    <w:p>
      <w:pPr>
        <w:pStyle w:val="BookText"/>
      </w:pPr>
      <w:r>
        <w:rPr>
          <w:rFonts w:ascii="IRNazanin" w:hAnsi="IRNazanin" w:eastAsia="IRNazanin" w:cs="IRNazanin"/>
          <w:lang w:bidi="fa-IR"/>
          <w:color w:val="111111"/>
          <w:sz w:val="28"/>
          <w:szCs w:val="28"/>
          <w:rtl/>
        </w:rPr>
        <w:t xml:space="preserve">[2411]مسألة 28:إذا قصد الصدق فبان کذبا لم یضر کما أشیر إلیه.</w:t>
      </w:r>
    </w:p>
    <w:p>
      <w:pPr>
        <w:pStyle w:val="Heading5"/>
      </w:pPr>
      <w:bookmarkStart w:id="208" w:name="_Toc69"/>
      <w:r>
        <w:t>مسألة 29:إذا أخبر بالکذب هزلا بأن لم یقصد المعنی أصلا لم یبطل صومه</w:t>
      </w:r>
      <w:bookmarkEnd w:id="208"/>
    </w:p>
    <w:p>
      <w:pPr>
        <w:pStyle w:val="BookText"/>
      </w:pPr>
      <w:r>
        <w:rPr>
          <w:rFonts w:ascii="IRNazanin" w:hAnsi="IRNazanin" w:eastAsia="IRNazanin" w:cs="IRNazanin"/>
          <w:lang w:bidi="fa-IR"/>
          <w:color w:val="111111"/>
          <w:sz w:val="28"/>
          <w:szCs w:val="28"/>
          <w:rtl/>
        </w:rPr>
        <w:t xml:space="preserve">[2412]مسألة 29:إذا أخبر بالکذب هزلا بأن لم یقصد المعنی أصلا لم یبطل صومه(1).</w:t>
      </w:r>
    </w:p>
    <w:p>
      <w:pPr>
        <w:pStyle w:val="Heading4"/>
      </w:pPr>
      <w:bookmarkStart w:id="209" w:name="_Toc70"/>
      <w:r>
        <w:t>السادس:إیصال الغبار الغلیظ إلی حلقه</w:t>
      </w:r>
      <w:bookmarkEnd w:id="209"/>
    </w:p>
    <w:p>
      <w:pPr>
        <w:pStyle w:val="BookText"/>
      </w:pPr>
      <w:r>
        <w:rPr>
          <w:rFonts w:ascii="IRNazanin" w:hAnsi="IRNazanin" w:eastAsia="IRNazanin" w:cs="IRNazanin"/>
          <w:lang w:bidi="fa-IR"/>
          <w:color w:val="111111"/>
          <w:sz w:val="28"/>
          <w:szCs w:val="28"/>
          <w:rtl/>
        </w:rPr>
        <w:t xml:space="preserve">السادس:إیصال الغبار الغلیظ إلی حلقه(2)،بل و غیر الغلیظ علی الأحوط،سواء کان من الحلال کغبار الدقیق أو الحرام کغبار التراب و نحوه، و سواء کان بإثارته بنفسه بکنس أو نحوه أو بإثارة غیره بل أو بإثارة هذا من جهة انه لا کذب فی البین باعتبار ان الصدق و الکذب من أوصاف الخبر المتقوم بقصد الحکایة عن المعنی فی الواقع،و بما انه لم یقصد الحکایة عن المعنی فیه فلا موضوع للکذب.</w:t>
      </w:r>
    </w:p>
    <w:p>
      <w:pPr>
        <w:pStyle w:val="BookText"/>
      </w:pPr>
      <w:r>
        <w:rPr>
          <w:rFonts w:ascii="IRNazanin" w:hAnsi="IRNazanin" w:eastAsia="IRNazanin" w:cs="IRNazanin"/>
          <w:lang w:bidi="fa-IR"/>
          <w:color w:val="111111"/>
          <w:sz w:val="28"/>
          <w:szCs w:val="28"/>
          <w:rtl/>
        </w:rPr>
        <w:t xml:space="preserve">هذا فیما إذا کان مشتملا علی أجزاء ترابیة ظاهرة للعیان و إن کانت صغیرة فانه حینئذ یصدق علی إیصاله إلی الحلق ابتلاعه و أکله،و أما إذا لم یصدق عنوان الابتلاع و الأکل فلا یکون مفطرا،کما إذا کانت أجزاؤه غیر ظاهرة للعیان بأن تصاغرت إلی درجة لا یبدو لها وجود کالبخار.</w:t>
      </w:r>
    </w:p>
    <w:p>
      <w:pPr>
        <w:pStyle w:val="BookText"/>
      </w:pPr>
      <w:r>
        <w:rPr>
          <w:rFonts w:ascii="IRNazanin" w:hAnsi="IRNazanin" w:eastAsia="IRNazanin" w:cs="IRNazanin"/>
          <w:lang w:bidi="fa-IR"/>
          <w:color w:val="111111"/>
          <w:sz w:val="28"/>
          <w:szCs w:val="28"/>
          <w:rtl/>
        </w:rPr>
        <w:t xml:space="preserve">قد یقال:بأن روایة سلیمان بن جعفر المروزی قال:«سمعته یقول:إذا تمضمض الصائم فی شهر رمضان،أو استنشق متعمدا،أو شم رائحة غلیظة،أو کنس بیتا فدخل فی أنفه و حلقه غبار فعلیه صوم شهرین متتابعین،فان ذلک مفطر مثل الأکل و الشرب و النکاح» </w:t>
      </w:r>
      <w:r>
        <w:rPr>
          <w:rStyle w:val="FootnoteReference"/>
        </w:rPr>
        <w:footnoteReference w:id="34"/>
      </w:r>
      <w:r>
        <w:rPr>
          <w:rFonts w:ascii="IRNazanin" w:hAnsi="IRNazanin" w:eastAsia="IRNazanin" w:cs="IRNazanin"/>
          <w:lang w:bidi="fa-IR"/>
          <w:color w:val="111111"/>
          <w:sz w:val="28"/>
          <w:szCs w:val="28"/>
          <w:rtl/>
        </w:rPr>
        <w:t xml:space="preserve">تنص علی أن دخول الغبار فی الحلق مفطر،و مقتضی اطلاقها عدم الفرق بین الغبار المشتمل علی أجزاء ترابیة ظاهرة للعیان و ان صغرت بحیث یصدق علی دخوله فی الحلق الابتلاع و الأکل و الغبار المشتمل علی أجزاء ترابیة دقیقة إلی درجة لا یبدو لها وجود فی الخارج کالبخار،فاذن لا وجه للتفصیل و لا قرینة علی حملها علی النوع الأول،و الغبار</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الناشی من کنس الدار یختلف فقد یکون غلیظا بدرجة یبدو لأجزائه الترابیة وجود فی الخارج،و قد یکون خفیفا بدرجة لا یبدو لأجزائه وجود فیه.</w:t>
      </w:r>
    </w:p>
    <w:p>
      <w:pPr>
        <w:pStyle w:val="BookText"/>
      </w:pPr>
      <w:r>
        <w:rPr>
          <w:rFonts w:ascii="IRNazanin" w:hAnsi="IRNazanin" w:eastAsia="IRNazanin" w:cs="IRNazanin"/>
          <w:lang w:bidi="fa-IR"/>
          <w:color w:val="111111"/>
          <w:sz w:val="28"/>
          <w:szCs w:val="28"/>
          <w:rtl/>
        </w:rPr>
        <w:t xml:space="preserve">و الجواب:ان الروایة ساقطة سندا،لأن فی سندها سلیمان بن جعفر المروزی و لا توثیق له فی کتب الرجال.</w:t>
      </w:r>
    </w:p>
    <w:p>
      <w:pPr>
        <w:pStyle w:val="BookText"/>
      </w:pPr>
      <w:r>
        <w:rPr>
          <w:rFonts w:ascii="IRNazanin" w:hAnsi="IRNazanin" w:eastAsia="IRNazanin" w:cs="IRNazanin"/>
          <w:lang w:bidi="fa-IR"/>
          <w:color w:val="111111"/>
          <w:sz w:val="28"/>
          <w:szCs w:val="28"/>
          <w:rtl/>
        </w:rPr>
        <w:t xml:space="preserve">و دعوی:أن الراوی فیها هو سلیمان ابن حفص المروزی دون سلیمان بن جعفر المروزی بقرینتین..</w:t>
      </w:r>
    </w:p>
    <w:p>
      <w:pPr>
        <w:pStyle w:val="BookText"/>
      </w:pPr>
      <w:r>
        <w:rPr>
          <w:rFonts w:ascii="IRNazanin" w:hAnsi="IRNazanin" w:eastAsia="IRNazanin" w:cs="IRNazanin"/>
          <w:lang w:bidi="fa-IR"/>
          <w:color w:val="111111"/>
          <w:sz w:val="28"/>
          <w:szCs w:val="28"/>
          <w:rtl/>
        </w:rPr>
        <w:t xml:space="preserve">الاولی:أنه لا وجود لسلیمان بن جعفر المروزی نهائیا.</w:t>
      </w:r>
    </w:p>
    <w:p>
      <w:pPr>
        <w:pStyle w:val="BookText"/>
      </w:pPr>
      <w:r>
        <w:rPr>
          <w:rFonts w:ascii="IRNazanin" w:hAnsi="IRNazanin" w:eastAsia="IRNazanin" w:cs="IRNazanin"/>
          <w:lang w:bidi="fa-IR"/>
          <w:color w:val="111111"/>
          <w:sz w:val="28"/>
          <w:szCs w:val="28"/>
          <w:rtl/>
        </w:rPr>
        <w:t xml:space="preserve">و الثانیة:ان الراوی عنه محمد بن عیسی بن عبید و هو یروی کثیرا عن ابن حفص.</w:t>
      </w:r>
    </w:p>
    <w:p>
      <w:pPr>
        <w:pStyle w:val="BookText"/>
      </w:pPr>
      <w:r>
        <w:rPr>
          <w:rFonts w:ascii="IRNazanin" w:hAnsi="IRNazanin" w:eastAsia="IRNazanin" w:cs="IRNazanin"/>
          <w:lang w:bidi="fa-IR"/>
          <w:color w:val="111111"/>
          <w:sz w:val="28"/>
          <w:szCs w:val="28"/>
          <w:rtl/>
        </w:rPr>
        <w:t xml:space="preserve">و لکن للمناقشة فی کلتا القرینتین مجال.</w:t>
      </w:r>
    </w:p>
    <w:p>
      <w:pPr>
        <w:pStyle w:val="BookText"/>
      </w:pPr>
      <w:r>
        <w:rPr>
          <w:rFonts w:ascii="IRNazanin" w:hAnsi="IRNazanin" w:eastAsia="IRNazanin" w:cs="IRNazanin"/>
          <w:lang w:bidi="fa-IR"/>
          <w:color w:val="111111"/>
          <w:sz w:val="28"/>
          <w:szCs w:val="28"/>
          <w:rtl/>
        </w:rPr>
        <w:t xml:space="preserve">أما القرینة الاولی:فلأن سلیمان بن جعفر المروزی قد ورد فی بعض نسخ هذه الروایه و غیرها،غایة الأمر لم یثبت انه سلیمان بن جعفر المروزی،لا أنه ثبت عدمه و أنه لا وجود له،کیف مع ان الشیخ نقل عنه فی الاستبصار فی غیر مورد،و احتمال التصحیف فیه و إن کان موجودا،الاّ ان الوثوق و الجزم به مشکل.</w:t>
      </w:r>
    </w:p>
    <w:p>
      <w:pPr>
        <w:pStyle w:val="BookText"/>
      </w:pPr>
      <w:r>
        <w:rPr>
          <w:rFonts w:ascii="IRNazanin" w:hAnsi="IRNazanin" w:eastAsia="IRNazanin" w:cs="IRNazanin"/>
          <w:lang w:bidi="fa-IR"/>
          <w:color w:val="111111"/>
          <w:sz w:val="28"/>
          <w:szCs w:val="28"/>
          <w:rtl/>
        </w:rPr>
        <w:t xml:space="preserve">فالنتیجة:أن مجرد کون سلیمان بن حفص المروزی مشهورا و کثیر الروایة دون سلیمان بن جعفر المروزی لا یوجب الوثوق و الاطمئنان بعدم الوجود للثانی،غایته أنه یوجب الظن به و لا قیمة له،فاحتمال ان الراوی فی هذه الروایة هو سلیمان بن جعفر المروزی موجود.</w:t>
      </w:r>
    </w:p>
    <w:p>
      <w:pPr>
        <w:pStyle w:val="BookText"/>
      </w:pPr>
      <w:r>
        <w:rPr>
          <w:rFonts w:ascii="IRNazanin" w:hAnsi="IRNazanin" w:eastAsia="IRNazanin" w:cs="IRNazanin"/>
          <w:lang w:bidi="fa-IR"/>
          <w:color w:val="111111"/>
          <w:sz w:val="28"/>
          <w:szCs w:val="28"/>
          <w:rtl/>
        </w:rPr>
        <w:t xml:space="preserve">و أما القرینة الثانیة:فلأن غایة ما توجب کثرة روایة محمد بن عیسی بن عبید عن ابن حفص الظن بالحاق المشکوک بالأعم الأغلب لا أثر للظن و لا یصلح أن یکون قرینة علی ان المراد منه هو ابن حفص المروزی.</w:t>
      </w:r>
    </w:p>
    <w:p>
      <w:pPr>
        <w:pStyle w:val="BookText"/>
      </w:pPr>
      <w:r>
        <w:rPr>
          <w:rFonts w:ascii="IRNazanin" w:hAnsi="IRNazanin" w:eastAsia="IRNazanin" w:cs="IRNazanin"/>
          <w:lang w:bidi="fa-IR"/>
          <w:color w:val="111111"/>
          <w:sz w:val="28"/>
          <w:szCs w:val="28"/>
          <w:rtl/>
        </w:rPr>
        <w:t xml:space="preserve">و مع الاغماض عن ذلک و تسلیم ان المراد منه هو ابن حفص المروزی الاّ أنه لا توثیق له أیضا،غایة الأمر أنه ورد فی اسناد کامل الزیارات و قد ذکرنا فی</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الهواء مع التمکین منه و عدم تحفظه،و الأقوی إلحاق البخار الغلیظ(1) بحث الفقه غیر مرة أن مجرد وروده فی اسناده لا یکفی للتوثیق.</w:t>
      </w:r>
    </w:p>
    <w:p>
      <w:pPr>
        <w:pStyle w:val="BookText"/>
      </w:pPr>
      <w:r>
        <w:rPr>
          <w:rFonts w:ascii="IRNazanin" w:hAnsi="IRNazanin" w:eastAsia="IRNazanin" w:cs="IRNazanin"/>
          <w:lang w:bidi="fa-IR"/>
          <w:color w:val="111111"/>
          <w:sz w:val="28"/>
          <w:szCs w:val="28"/>
          <w:rtl/>
        </w:rPr>
        <w:t xml:space="preserve">فالنتیجة:ان الروایة ضعیفة سندا سواء أ کان الراوی لها سلیمان بن جعفر أم کان سلیمان بن حفص.هذا اضافة إلی أن قوله«سمعته»لا یدل علی أنه سمع من الامام علیه السّلام،إذ فرق بین أن یکون الاضمار بصیغة«سمعته»و بین أن یکون بصیغة«سألته»أو«قلت له»فانه إن کان بالصیغة الثانیة فیمکن أن یقال انه بلحاظ علو مقامه لا یسأل عن غیر الإمام علیه السّلام،و أما إن کانت بالصیغة الاولی فلا تتضمن هذه النکتة،إذ نقل ما سمعه من غیر الامام علیه السّلام لا یکون مخالفا و منافیا لشأنه و علو مقامه،فاذن الروایة ساقطة من هذه الناحیة أیضا.</w:t>
      </w:r>
    </w:p>
    <w:p>
      <w:pPr>
        <w:pStyle w:val="BookText"/>
      </w:pPr>
      <w:r>
        <w:rPr>
          <w:rFonts w:ascii="IRNazanin" w:hAnsi="IRNazanin" w:eastAsia="IRNazanin" w:cs="IRNazanin"/>
          <w:lang w:bidi="fa-IR"/>
          <w:color w:val="111111"/>
          <w:sz w:val="28"/>
          <w:szCs w:val="28"/>
          <w:rtl/>
        </w:rPr>
        <w:t xml:space="preserve">إلی هنا قد ظهر ان الصحیح هو ما ذکرناه من أن الغبار إذا کانت أجزاؤه الترابیة ظاهرة للعیان و وصلت إلی حلق الصائم و کان ذلک باختیاره صدق انه ابتلعها و أکلها عامدا ملتفتا،و لا فرق فیه بین أن تکون اثارة تلک الأجزاء الترابیة الواصلة إلی الحلق بقیام الصائم نفسه بعملیة الکنس أو نحوه أو بقیام غیره،أو بسبب الهواء،و أما إذا کانت أجزاؤه الترابیة علی نحو لا یبدو لها وجود فی الخارج فلا یکون دخولها فی الحلق مفطرا و إن کان ذلک بتمکین الصائم و اختیاره،علی أساس انه لا یصدق علیه عنوان الابتلاع و الأکل،و یدل علیه ذیل موثقة عمرو بن سعید </w:t>
      </w:r>
      <w:r>
        <w:rPr>
          <w:rStyle w:val="FootnoteReference"/>
        </w:rPr>
        <w:footnoteReference w:id="35"/>
      </w:r>
      <w:r>
        <w:rPr>
          <w:rFonts w:ascii="IRNazanin" w:hAnsi="IRNazanin" w:eastAsia="IRNazanin" w:cs="IRNazanin"/>
          <w:lang w:bidi="fa-IR"/>
          <w:color w:val="111111"/>
          <w:sz w:val="28"/>
          <w:szCs w:val="28"/>
          <w:rtl/>
        </w:rPr>
        <w:t xml:space="preserve">الآتیة.</w:t>
      </w:r>
    </w:p>
    <w:p>
      <w:pPr>
        <w:pStyle w:val="BookText"/>
      </w:pPr>
      <w:r>
        <w:rPr>
          <w:rFonts w:ascii="IRNazanin" w:hAnsi="IRNazanin" w:eastAsia="IRNazanin" w:cs="IRNazanin"/>
          <w:lang w:bidi="fa-IR"/>
          <w:color w:val="111111"/>
          <w:sz w:val="28"/>
          <w:szCs w:val="28"/>
          <w:rtl/>
        </w:rPr>
        <w:t xml:space="preserve">فی القوة اشکال بل منع،و الأظهر أنه لا یضر بالصوم،فان وصول البخار إلی الحلق ما دام بخارا کما هو المفروض فی المسألة لا یصدق علیه عنوان الشراب،نعم إذا تبدل البخار ماء فی الفم ثم دخل فی الحلق فهو مفطر لصدق ذلک العنوان علیه و لکنه خلاف الفرض فیها.</w:t>
      </w:r>
    </w:p>
    <w:p>
      <w:pPr>
        <w:pStyle w:val="BookText"/>
      </w:pPr>
      <w:r>
        <w:rPr>
          <w:rFonts w:ascii="IRNazanin" w:hAnsi="IRNazanin" w:eastAsia="IRNazanin" w:cs="IRNazanin"/>
          <w:lang w:bidi="fa-IR"/>
          <w:color w:val="111111"/>
          <w:sz w:val="28"/>
          <w:szCs w:val="28"/>
          <w:rtl/>
        </w:rPr>
        <w:t xml:space="preserve">فالنتیجة:ان البخار ما دام بخارا إذا دخل فی حلق الصائم بتمکینه عامدا</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8" w:name="pg10465_96363"/>
    <w:bookmarkEnd w:id="28"/>
    <w:p>
      <w:pPr>
        <w:pStyle w:val="BookText"/>
      </w:pPr>
      <w:r>
        <w:rPr>
          <w:rFonts w:ascii="IRNazanin" w:hAnsi="IRNazanin" w:eastAsia="IRNazanin" w:cs="IRNazanin"/>
          <w:lang w:bidi="fa-IR"/>
          <w:color w:val="111111"/>
          <w:sz w:val="28"/>
          <w:szCs w:val="28"/>
          <w:rtl/>
        </w:rPr>
        <w:t xml:space="preserve">و دخان التنباک و نحوه(1)،و لا بأس بما یدخل فی الحلق غفلة أو نسیانا أو قهرا أو مع ترک التحفظ بظن عدم الوصول و نحو ذلک.</w:t>
      </w:r>
    </w:p>
    <w:p>
      <w:pPr>
        <w:pStyle w:val="Heading4"/>
      </w:pPr>
      <w:bookmarkStart w:id="210" w:name="_Toc71"/>
      <w:r>
        <w:t>السابع:الارتماس فی الماء</w:t>
      </w:r>
      <w:bookmarkEnd w:id="210"/>
    </w:p>
    <w:p>
      <w:pPr>
        <w:pStyle w:val="Heading5"/>
      </w:pPr>
      <w:bookmarkStart w:id="211" w:name="_Toc72"/>
      <w:r>
        <w:t>اشارة</w:t>
      </w:r>
      <w:bookmarkEnd w:id="211"/>
    </w:p>
    <w:p>
      <w:pPr>
        <w:pStyle w:val="BookText"/>
      </w:pPr>
      <w:r>
        <w:rPr>
          <w:rFonts w:ascii="IRNazanin" w:hAnsi="IRNazanin" w:eastAsia="IRNazanin" w:cs="IRNazanin"/>
          <w:lang w:bidi="fa-IR"/>
          <w:color w:val="111111"/>
          <w:sz w:val="28"/>
          <w:szCs w:val="28"/>
          <w:rtl/>
        </w:rPr>
        <w:t xml:space="preserve">السابع:الارتماس فی الماء(2)،و یکفی فیه رمس الرأس فیه و إن کان ملتفتا إلی الحکم الشرعی لم یکن مفطرا حیث لا یصدق علیه عنوان الشرب.</w:t>
      </w:r>
    </w:p>
    <w:p>
      <w:pPr>
        <w:pStyle w:val="BookText"/>
      </w:pPr>
      <w:r>
        <w:rPr>
          <w:rFonts w:ascii="IRNazanin" w:hAnsi="IRNazanin" w:eastAsia="IRNazanin" w:cs="IRNazanin"/>
          <w:lang w:bidi="fa-IR"/>
          <w:color w:val="111111"/>
          <w:sz w:val="28"/>
          <w:szCs w:val="28"/>
          <w:rtl/>
        </w:rPr>
        <w:t xml:space="preserve">علی الأحوط وجوبا حیث انه بحاجة إلی دلیل و لا دلیل علیه غیر دعوی الحاقه بالغبار،و هی ساقطة،لما مر من ان الغبار بعنوانه لا یکون مفطرا و انما حکمنا بکونه مفطرا إذا کانت أجزاؤه الترابیة ظاهرة للعیان،فانه یصدق حینئذ علی دخوله فی الحلق عنوان الأکل و الابتلاع،و المفروض ان ذلک العنوان لا یصدق علی دخول الدخان فی الحلق،فمن أجل ذلک لا وجه لدعوی الالحاق.هذا اضافة إلی أن موثقة عمرو بن سعید عن الرضا علیه السّلام قال:«سألته عن الصائم یتدخن بعود أو بغیر ذلک فتدخل الدخنة فی حلقه؟فقال:جائز و لا بأس به،قال:و سألته عن الصائم یدخل الغبار فی حلقه؟قال:لا بأس» </w:t>
      </w:r>
      <w:r>
        <w:rPr>
          <w:rStyle w:val="FootnoteReference"/>
        </w:rPr>
        <w:footnoteReference w:id="36"/>
      </w:r>
      <w:r>
        <w:rPr>
          <w:rFonts w:ascii="IRNazanin" w:hAnsi="IRNazanin" w:eastAsia="IRNazanin" w:cs="IRNazanin"/>
          <w:lang w:bidi="fa-IR"/>
          <w:color w:val="111111"/>
          <w:sz w:val="28"/>
          <w:szCs w:val="28"/>
          <w:rtl/>
        </w:rPr>
        <w:t xml:space="preserve">ظاهرة فی ذلک.</w:t>
      </w:r>
    </w:p>
    <w:p>
      <w:pPr>
        <w:pStyle w:val="BookText"/>
      </w:pPr>
      <w:r>
        <w:rPr>
          <w:rFonts w:ascii="IRNazanin" w:hAnsi="IRNazanin" w:eastAsia="IRNazanin" w:cs="IRNazanin"/>
          <w:lang w:bidi="fa-IR"/>
          <w:color w:val="111111"/>
          <w:sz w:val="28"/>
          <w:szCs w:val="28"/>
          <w:rtl/>
        </w:rPr>
        <w:t xml:space="preserve">هذا و إن کان مشهورا و لکنه لا یخلو من اشکال،فالأحوط و الأجدر به وجوبا أن لا یصنع الصائم ذلک،نعم قد استدل علی المشهور بمجموعة من الروایات..</w:t>
      </w:r>
    </w:p>
    <w:p>
      <w:pPr>
        <w:pStyle w:val="BookText"/>
      </w:pPr>
      <w:r>
        <w:rPr>
          <w:rFonts w:ascii="IRNazanin" w:hAnsi="IRNazanin" w:eastAsia="IRNazanin" w:cs="IRNazanin"/>
          <w:lang w:bidi="fa-IR"/>
          <w:color w:val="111111"/>
          <w:sz w:val="28"/>
          <w:szCs w:val="28"/>
          <w:rtl/>
        </w:rPr>
        <w:t xml:space="preserve">منها:صحیحة محمد بن مسلم قال:«سمعت أبا جعفر علیه السّلام یقول:لا یضر الصائم ما صنع إذا اجتنب ثلاث خصال:الطعام و الشراب،و النساء،و الارتماس فی الماء»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منها:قوله علیه السّلام فی صحیحته الاخری:«و لا یغمس رأسه فی الماء»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یعقوب بن شعیب عن أبی عبد اللّه علیه السّلام:«لا یرتمس»</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«المحرم فی الماء و لا الصائم»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الحلبی عن أبی عبد اللّه علیه السّلام قال:«الصائم یستنقع فی الماء و لا یرمس رأسه»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حریز عن أبی عبد اللّه علیه السّلام قال:«لا یرتمس الصائم و لا المحرم رأسه فی الماء» </w:t>
      </w:r>
      <w:r>
        <w:rPr>
          <w:rStyle w:val="FootnoteReference"/>
        </w:rPr>
        <w:footnoteReference w:id="41"/>
      </w:r>
      <w:r>
        <w:rPr>
          <w:rFonts w:ascii="IRNazanin" w:hAnsi="IRNazanin" w:eastAsia="IRNazanin" w:cs="IRNazanin"/>
          <w:lang w:bidi="fa-IR"/>
          <w:color w:val="111111"/>
          <w:sz w:val="28"/>
          <w:szCs w:val="28"/>
          <w:rtl/>
        </w:rPr>
        <w:t xml:space="preserve">.و منها غیرها.</w:t>
      </w:r>
    </w:p>
    <w:p>
      <w:pPr>
        <w:pStyle w:val="BookText"/>
      </w:pPr>
      <w:r>
        <w:rPr>
          <w:rFonts w:ascii="IRNazanin" w:hAnsi="IRNazanin" w:eastAsia="IRNazanin" w:cs="IRNazanin"/>
          <w:lang w:bidi="fa-IR"/>
          <w:color w:val="111111"/>
          <w:sz w:val="28"/>
          <w:szCs w:val="28"/>
          <w:rtl/>
        </w:rPr>
        <w:t xml:space="preserve">فان مفاد هذه الروایات الارشاد إلی مفطریة الارتماس و مانعیته عن الصوم کالطعام و الشراب و النساء،و اقتران نهی الصائم عن الارتماس فی بعضها بنهی المحرم عنه لا یصلح أن یکون قرینة علی أن المراد منه هو النهی التکلیفی بقرینة أن المراد من نهی المحرم عنه هو النهی التکلیفی،و ذلک لأن النهی فی أمثال المقام ظاهر فی الارشاد إلی المانعیة بنفسه و حمله علی التکلیفی بحاجة إلی قرینة،و لکن قد قامت القرینة من الخارج علی أن المراد منه فی المحرم النهی التکلیفی،و لا قرینة بالنسبة إلی الصائم،فالاقتران لو صلح للقرینیة فانما یصلح إذا کان نهی المحرم عنه فی نفسه ظاهرا فی النهی التکلیفی و الفرض عدمه فی المقام هذا.</w:t>
      </w:r>
    </w:p>
    <w:p>
      <w:pPr>
        <w:pStyle w:val="BookText"/>
      </w:pPr>
      <w:r>
        <w:rPr>
          <w:rFonts w:ascii="IRNazanin" w:hAnsi="IRNazanin" w:eastAsia="IRNazanin" w:cs="IRNazanin"/>
          <w:lang w:bidi="fa-IR"/>
          <w:color w:val="111111"/>
          <w:sz w:val="28"/>
          <w:szCs w:val="28"/>
          <w:rtl/>
        </w:rPr>
        <w:t xml:space="preserve">و لکن هذه الروایات معارضة بموثقة اسحاق بن عمار قال:«قلت لأبی عبد اللّه علیه السّلام:رجل صائم ارتمس فی الماء متعمدا علیه قضاء ذلک الیوم؟قال:</w:t>
      </w:r>
    </w:p>
    <w:p>
      <w:pPr>
        <w:pStyle w:val="BookText"/>
      </w:pPr>
      <w:r>
        <w:rPr>
          <w:rFonts w:ascii="IRNazanin" w:hAnsi="IRNazanin" w:eastAsia="IRNazanin" w:cs="IRNazanin"/>
          <w:lang w:bidi="fa-IR"/>
          <w:color w:val="111111"/>
          <w:sz w:val="28"/>
          <w:szCs w:val="28"/>
          <w:rtl/>
        </w:rPr>
        <w:t xml:space="preserve">لیس علیه قضاؤه و لا یعودن» </w:t>
      </w:r>
      <w:r>
        <w:rPr>
          <w:rStyle w:val="FootnoteReference"/>
        </w:rPr>
        <w:footnoteReference w:id="42"/>
      </w:r>
      <w:r>
        <w:rPr>
          <w:rFonts w:ascii="IRNazanin" w:hAnsi="IRNazanin" w:eastAsia="IRNazanin" w:cs="IRNazanin"/>
          <w:lang w:bidi="fa-IR"/>
          <w:color w:val="111111"/>
          <w:sz w:val="28"/>
          <w:szCs w:val="28"/>
          <w:rtl/>
        </w:rPr>
        <w:t xml:space="preserve">باعتبار ان الموثقة بلحاظ نفی القضاء عنه ناصة فی عدم کون الارتماس مفطرا،و علی هذا فان لو حظ الموثقة بالنسبة إلی سائر الصحاح دون الاولی فلا یبعد أن تکون قرینة علی حمل النهی فیها علی الکراهة و الحزازة،فانه و إن کان ظاهرا فی الارشاد إلی المانعیة کما مر،الاّ أنه قابل للحمل علیها،و من هنا کان نهی المحرم عنه محمولا علی الحرمة التکلیفیة،مع انه ورد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سیاق نهی الصائم عنه،و هذا دلیل علی أن هذا النهی الذی هو ظاهر فی النهی الارشادی قابل للحمل علی النهی التکلیفی بقرینة،کما أن صدر الموثقة قرینة علی حمل قوله علیه السّلام فی ذیلها علی الکراهة،و علیه فلو کنا نحن و الموثقة مع هذه الصحاح لم یبعد تقدیم الموثقة علیها دلالة،و لا تصل النوبة إلی إعمال قواعد باب المعارضة،و إن لو حظ بالنسبة إلی الصحیحة الاولی فهی معارضة لها،فان الصحیحة ناصة فی مفطریة الارتماس کالطعام و الشراب و النساء،فاذن لا بد من الرجوع إلی مرجحات باب المعارضة،و بما أنه لا ترجیح فی البین فتسقطان معا من جهة المعارضة و یرجع حینئذ إلی الأصل العملی فی المسألة و هو أصالة البراءة عن مفطریة الارتماس للصائم.</w:t>
      </w:r>
    </w:p>
    <w:p>
      <w:pPr>
        <w:pStyle w:val="BookText"/>
      </w:pPr>
      <w:r>
        <w:rPr>
          <w:rFonts w:ascii="IRNazanin" w:hAnsi="IRNazanin" w:eastAsia="IRNazanin" w:cs="IRNazanin"/>
          <w:lang w:bidi="fa-IR"/>
          <w:color w:val="111111"/>
          <w:sz w:val="28"/>
          <w:szCs w:val="28"/>
          <w:rtl/>
        </w:rPr>
        <w:t xml:space="preserve">و دعوی:ان الموثقة موافقة للعامة،و الصحیحة مخالفة لهم فلا بد من تقدیم الصحیحة علیها تطبیقا للترجیح بمخالفة العامة.</w:t>
      </w:r>
    </w:p>
    <w:p>
      <w:pPr>
        <w:pStyle w:val="BookText"/>
      </w:pPr>
      <w:r>
        <w:rPr>
          <w:rFonts w:ascii="IRNazanin" w:hAnsi="IRNazanin" w:eastAsia="IRNazanin" w:cs="IRNazanin"/>
          <w:lang w:bidi="fa-IR"/>
          <w:color w:val="111111"/>
          <w:sz w:val="28"/>
          <w:szCs w:val="28"/>
          <w:rtl/>
        </w:rPr>
        <w:t xml:space="preserve">مدفوعة:بأن تطبیق هذا الترجیح منوط بکون الموثقة موافقة لکل مذاهب العامة علی نحو لا تکون مندوحة للتخلص عن الحمل علیها،و أما إذا کانت موافقة لبعضها و مخالفة لبعضها الآخر فلا مقتضی لحملها علی التقیة تطبیقا للترجیح بمخالفة العامة لتوفر الطریق للتخلص عنها و المقام من هذا القبیل إذ نقل عن أحمد جواز الارتماس للصائم إلاّ إذا خاف أن یدخل الماء مسامعه، فحینئذ لا یجوز،و قد صرح بعضهم بالکراهة خوفا من دخول الماء فی مسامعه فی الغسل المشروع،و أما إذا غاص فی الماء أو أسرف أو کان عابثا فهو مفطر، و علیه فجواز الارتماس و عدم بطلان الصوم به لیس أمرا اتفاقیا لدی العامة کلا، فاذن لا موجب لحملها علی التقیة لإمکان التخلص عنها.</w:t>
      </w:r>
    </w:p>
    <w:p>
      <w:pPr>
        <w:pStyle w:val="BookText"/>
      </w:pPr>
      <w:r>
        <w:rPr>
          <w:rFonts w:ascii="IRNazanin" w:hAnsi="IRNazanin" w:eastAsia="IRNazanin" w:cs="IRNazanin"/>
          <w:lang w:bidi="fa-IR"/>
          <w:color w:val="111111"/>
          <w:sz w:val="28"/>
          <w:szCs w:val="28"/>
          <w:rtl/>
        </w:rPr>
        <w:t xml:space="preserve">فالنتیجة:انه لا ترجیح فی البین،و مجرد عمل المشهور بالصحیحة لا یصلح أن یکون مرجحا فی هذا الباب،فمقتضی القاعدة حینئذ عدم ثبوت مفطریة الارتماس،و لکن مع ذلک کان الأجدر به و الأحوط وجوبا أن لا یصنع ذلک فی نهار شهر رمضان عامدا ملتفتا إلی الحکم الشرعی،و إن صنع فعلیه أن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9" w:name="pg10465_96366"/>
    <w:bookmarkEnd w:id="29"/>
    <w:p>
      <w:pPr>
        <w:pStyle w:val="BookText"/>
      </w:pPr>
      <w:r>
        <w:rPr>
          <w:rFonts w:ascii="IRNazanin" w:hAnsi="IRNazanin" w:eastAsia="IRNazanin" w:cs="IRNazanin"/>
          <w:lang w:bidi="fa-IR"/>
          <w:color w:val="111111"/>
          <w:sz w:val="28"/>
          <w:szCs w:val="28"/>
          <w:rtl/>
        </w:rPr>
        <w:t xml:space="preserve">سائر البدن خارجا عنه،من غیر فرق بین أن یکون رمسه دفعة أو تدریجا علی وجه یکون تمامه تحت الماء زمانا،و أما لو غمسه علی التعاقب لا علی هذا الوجه فلا بأس به و إن استغرقه،و المراد بالرأس ما فوق الرقبة بتمامه فلا یکفی غمس خصوص المنافذ فی البطلان و إن کان هو الأحوط،و خروج الشعر لا ینافی صدق الغمس.</w:t>
      </w:r>
    </w:p>
    <w:p>
      <w:pPr>
        <w:pStyle w:val="Heading5"/>
      </w:pPr>
      <w:bookmarkStart w:id="212" w:name="_Toc73"/>
      <w:r>
        <w:t>مسألة 30:لا بأس برمس الرأس أو تمام البدن فی غیر الماء من سائر المائعات</w:t>
      </w:r>
      <w:bookmarkEnd w:id="212"/>
    </w:p>
    <w:p>
      <w:pPr>
        <w:pStyle w:val="BookText"/>
      </w:pPr>
      <w:r>
        <w:rPr>
          <w:rFonts w:ascii="IRNazanin" w:hAnsi="IRNazanin" w:eastAsia="IRNazanin" w:cs="IRNazanin"/>
          <w:lang w:bidi="fa-IR"/>
          <w:color w:val="111111"/>
          <w:sz w:val="28"/>
          <w:szCs w:val="28"/>
          <w:rtl/>
        </w:rPr>
        <w:t xml:space="preserve">[2413]مسألة 30:لا بأس برمس الرأس أو تمام البدن فی غیر الماء من سائر المائعات،بل و لا رمسه فی الماء المضاف،و إن کان الأحوط الاجتناب خصوصا فی الماء المضاف(1).</w:t>
      </w:r>
    </w:p>
    <w:p>
      <w:pPr>
        <w:pStyle w:val="Heading5"/>
      </w:pPr>
      <w:bookmarkStart w:id="213" w:name="_Toc74"/>
      <w:r>
        <w:t>مسألة 31:لو لطخ رأسه بما یمنع من وصول الماء إلیه ثم رمسه فی الماء فالأحوط بل الأقوی بطلان صومه</w:t>
      </w:r>
      <w:bookmarkEnd w:id="213"/>
    </w:p>
    <w:p>
      <w:pPr>
        <w:pStyle w:val="BookText"/>
      </w:pPr>
      <w:r>
        <w:rPr>
          <w:rFonts w:ascii="IRNazanin" w:hAnsi="IRNazanin" w:eastAsia="IRNazanin" w:cs="IRNazanin"/>
          <w:lang w:bidi="fa-IR"/>
          <w:color w:val="111111"/>
          <w:sz w:val="28"/>
          <w:szCs w:val="28"/>
          <w:rtl/>
        </w:rPr>
        <w:t xml:space="preserve">[2414]مسألة 31:لو لطخ رأسه بما یمنع من وصول الماء إلیه ثم رمسه فی الماء فالأحوط بل الأقوی بطلان صومه،نعم لو أدخل رأسه فی إناء کالشیشة و نحوها و رمس الإناء فی الماء فالظاهر عدم البطلان.</w:t>
      </w:r>
    </w:p>
    <w:p>
      <w:pPr>
        <w:pStyle w:val="Heading5"/>
      </w:pPr>
      <w:bookmarkStart w:id="214" w:name="_Toc75"/>
      <w:r>
        <w:t>مسألة 32:لو ارتمس فی الماء بتمام بدنه إلی منافذ رأسه و کان ما فوق المنافذ من رأسه خارجا عن الماء کلا أو بعضا</w:t>
      </w:r>
      <w:bookmarkEnd w:id="214"/>
    </w:p>
    <w:p>
      <w:pPr>
        <w:pStyle w:val="BookText"/>
      </w:pPr>
      <w:r>
        <w:rPr>
          <w:rFonts w:ascii="IRNazanin" w:hAnsi="IRNazanin" w:eastAsia="IRNazanin" w:cs="IRNazanin"/>
          <w:lang w:bidi="fa-IR"/>
          <w:color w:val="111111"/>
          <w:sz w:val="28"/>
          <w:szCs w:val="28"/>
          <w:rtl/>
        </w:rPr>
        <w:t xml:space="preserve">[2415]مسألة 32:لو ارتمس فی الماء بتمام بدنه إلی منافذ رأسه و کان ما فوق المنافذ من رأسه خارجا عن الماء کلا أو بعضا لم یبطل صومه علی الأقوی،و إن کان الأحوط البطلان برمس خصوص المنافذ کما مر.</w:t>
      </w:r>
    </w:p>
    <w:p>
      <w:pPr>
        <w:pStyle w:val="Heading5"/>
      </w:pPr>
      <w:bookmarkStart w:id="215" w:name="_Toc76"/>
      <w:r>
        <w:t>مسألة 33:لا بأس بإفاضة الماء علی رأسه و إن اشتمل علی جمیعه ما لم یصدق الرمس فی الماء</w:t>
      </w:r>
      <w:bookmarkEnd w:id="215"/>
    </w:p>
    <w:p>
      <w:pPr>
        <w:pStyle w:val="BookText"/>
      </w:pPr>
      <w:r>
        <w:rPr>
          <w:rFonts w:ascii="IRNazanin" w:hAnsi="IRNazanin" w:eastAsia="IRNazanin" w:cs="IRNazanin"/>
          <w:lang w:bidi="fa-IR"/>
          <w:color w:val="111111"/>
          <w:sz w:val="28"/>
          <w:szCs w:val="28"/>
          <w:rtl/>
        </w:rPr>
        <w:t xml:space="preserve">[2416]مسألة 33:لا بأس بإفاضة الماء علی رأسه و إن اشتمل علی جمیعه ما لم یصدق الرمس فی الماء،نعم لو أدخل رأسه أو تمام بدنه فی النهر المنصب من عال إلی السافل و لو علی وجه التسنیم فالظاهر البطلان لصدق الرمس،و کذا فی المیزاب إذا کان کبیرا و کان الماء کثیرا کالنهر مثلا.</w:t>
      </w:r>
    </w:p>
    <w:p>
      <w:pPr>
        <w:pStyle w:val="BookText"/>
      </w:pPr>
      <w:r>
        <w:rPr>
          <w:rFonts w:ascii="IRNazanin" w:hAnsi="IRNazanin" w:eastAsia="IRNazanin" w:cs="IRNazanin"/>
          <w:lang w:bidi="fa-IR"/>
          <w:color w:val="111111"/>
          <w:sz w:val="28"/>
          <w:szCs w:val="28"/>
          <w:rtl/>
        </w:rPr>
        <w:t xml:space="preserve">یواصل صومه بأمل أن یقبل اللّه تعالی منه رجاء،ثم یقضی بعد ذلک.</w:t>
      </w:r>
    </w:p>
    <w:p>
      <w:pPr>
        <w:pStyle w:val="BookText"/>
      </w:pPr>
      <w:r>
        <w:rPr>
          <w:rFonts w:ascii="IRNazanin" w:hAnsi="IRNazanin" w:eastAsia="IRNazanin" w:cs="IRNazanin"/>
          <w:lang w:bidi="fa-IR"/>
          <w:color w:val="111111"/>
          <w:sz w:val="28"/>
          <w:szCs w:val="28"/>
          <w:rtl/>
        </w:rPr>
        <w:t xml:space="preserve">لا یترک،فان الروایات الناهیة عن الارتماس و إن قیدت النهی عنه فی الماء الاّ ان من المحتمل قویا أن یکون هذا التقیید من باب الغالب،إذ الارتماس</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0" w:name="pg10465_96367"/>
    <w:bookmarkEnd w:id="30"/>
    <w:p>
      <w:pPr>
        <w:pStyle w:val="Heading5"/>
      </w:pPr>
      <w:bookmarkStart w:id="216" w:name="_Toc77"/>
      <w:r>
        <w:t>مسألة 34:فی ذی الرأسین إذا تمیز الأصلی منهما فالمدار علیه</w:t>
      </w:r>
      <w:bookmarkEnd w:id="216"/>
    </w:p>
    <w:p>
      <w:pPr>
        <w:pStyle w:val="BookText"/>
      </w:pPr>
      <w:r>
        <w:rPr>
          <w:rFonts w:ascii="IRNazanin" w:hAnsi="IRNazanin" w:eastAsia="IRNazanin" w:cs="IRNazanin"/>
          <w:lang w:bidi="fa-IR"/>
          <w:color w:val="111111"/>
          <w:sz w:val="28"/>
          <w:szCs w:val="28"/>
          <w:rtl/>
        </w:rPr>
        <w:t xml:space="preserve">[2417]مسألة 34:فی ذی الرأسین إذا تمیز الأصلی منهما فالمدار علیه، و مع عدم التمیز یجب علیه الاجتناب عن رمس کل منهما،لکن لا یحکم ببطلان الصوم إلا برمسهما و لو متعاقبا(1).</w:t>
      </w:r>
    </w:p>
    <w:p>
      <w:pPr>
        <w:pStyle w:val="Heading5"/>
      </w:pPr>
      <w:bookmarkStart w:id="217" w:name="_Toc78"/>
      <w:r>
        <w:t>مسألة 35:إذا کان مائعان یعلم بکون أحدهما ماء یجب الاجتناب عنهما</w:t>
      </w:r>
      <w:bookmarkEnd w:id="217"/>
    </w:p>
    <w:p>
      <w:pPr>
        <w:pStyle w:val="BookText"/>
      </w:pPr>
      <w:r>
        <w:rPr>
          <w:rFonts w:ascii="IRNazanin" w:hAnsi="IRNazanin" w:eastAsia="IRNazanin" w:cs="IRNazanin"/>
          <w:lang w:bidi="fa-IR"/>
          <w:color w:val="111111"/>
          <w:sz w:val="28"/>
          <w:szCs w:val="28"/>
          <w:rtl/>
        </w:rPr>
        <w:t xml:space="preserve">[2418]مسألة 35:إذا کان مائعان یعلم بکون أحدهما ماء یجب الاجتناب عنهما،و لکن الحکم بالبطلان یتوقف علی الرمس فیهما.</w:t>
      </w:r>
    </w:p>
    <w:p>
      <w:pPr>
        <w:pStyle w:val="Heading5"/>
      </w:pPr>
      <w:bookmarkStart w:id="218" w:name="_Toc79"/>
      <w:r>
        <w:t>مسألة 36:لا یبطل الصوم بالارتماس سهوا أو قهرا أو السقوط فی الماء من غیر اختیار</w:t>
      </w:r>
      <w:bookmarkEnd w:id="218"/>
    </w:p>
    <w:p>
      <w:pPr>
        <w:pStyle w:val="BookText"/>
      </w:pPr>
      <w:r>
        <w:rPr>
          <w:rFonts w:ascii="IRNazanin" w:hAnsi="IRNazanin" w:eastAsia="IRNazanin" w:cs="IRNazanin"/>
          <w:lang w:bidi="fa-IR"/>
          <w:color w:val="111111"/>
          <w:sz w:val="28"/>
          <w:szCs w:val="28"/>
          <w:rtl/>
        </w:rPr>
        <w:t xml:space="preserve">[2419]مسألة 36:لا یبطل الصوم بالارتماس سهوا أو قهرا أو السقوط فی الماء من غیر اختیار.</w:t>
      </w:r>
    </w:p>
    <w:p>
      <w:pPr>
        <w:pStyle w:val="Heading5"/>
      </w:pPr>
      <w:bookmarkStart w:id="219" w:name="_Toc80"/>
      <w:r>
        <w:t>مسألة 37:إذا ألقی نفسه من شاهق فی الماء بتخیل عدم الرمس فحصل لم یبطل صومه</w:t>
      </w:r>
      <w:bookmarkEnd w:id="219"/>
    </w:p>
    <w:p>
      <w:pPr>
        <w:pStyle w:val="BookText"/>
      </w:pPr>
      <w:r>
        <w:rPr>
          <w:rFonts w:ascii="IRNazanin" w:hAnsi="IRNazanin" w:eastAsia="IRNazanin" w:cs="IRNazanin"/>
          <w:lang w:bidi="fa-IR"/>
          <w:color w:val="111111"/>
          <w:sz w:val="28"/>
          <w:szCs w:val="28"/>
          <w:rtl/>
        </w:rPr>
        <w:t xml:space="preserve">[2420]مسألة 37:إذا ألقی نفسه من شاهق فی الماء بتخیل عدم الرمس فحصل لم یبطل صومه.</w:t>
      </w:r>
    </w:p>
    <w:p>
      <w:pPr>
        <w:pStyle w:val="BookText"/>
      </w:pPr>
      <w:r>
        <w:rPr>
          <w:rFonts w:ascii="IRNazanin" w:hAnsi="IRNazanin" w:eastAsia="IRNazanin" w:cs="IRNazanin"/>
          <w:lang w:bidi="fa-IR"/>
          <w:color w:val="111111"/>
          <w:sz w:val="28"/>
          <w:szCs w:val="28"/>
          <w:rtl/>
        </w:rPr>
        <w:t xml:space="preserve">فی غیر الماء حتی فی الماء المضاف لو صادف فهو اتفاقی نادر جدا،فمن أجل ذلک لا یکون الانسان واثقا و متأکدا من الخصوصیة فی هذا التقیید،هذا اضافة إلی أن مقتضی مناسبة الحکم و الموضوع الارتکازیة عدم الفرق بین الارتماس فی الماء و الارتماس فی سائر المائعات.</w:t>
      </w:r>
    </w:p>
    <w:p>
      <w:pPr>
        <w:pStyle w:val="BookText"/>
      </w:pPr>
      <w:r>
        <w:rPr>
          <w:rFonts w:ascii="IRNazanin" w:hAnsi="IRNazanin" w:eastAsia="IRNazanin" w:cs="IRNazanin"/>
          <w:lang w:bidi="fa-IR"/>
          <w:color w:val="111111"/>
          <w:sz w:val="28"/>
          <w:szCs w:val="28"/>
          <w:rtl/>
        </w:rPr>
        <w:t xml:space="preserve">فی التقیید اشکال بل منع،و الظاهر عدم الفرق فی الحکم ببطلان الصوم احتیاطا أو جزما بین أن یرمس فی الماء بکلیهما أو بأحدهما،فانه إذا نوی الرمس فیه بأحدهما فمعناه انه نواه و إن کان أصلیا،و لازم ذلک هو انه غیر ناو للصوم و غیر ملتزم بترک کل المفطرات فی الواقع حتی ترک ما یحتمل کونه مفطرا فیه،إذ معنی الصیام هو التزام المکلف بالامساک و الاجتناب عن کل ما هو مفطر فی الواقع سواء کان معلوما أم مظنونا أم محتملا،و من الواضح ان بناءه علی ارتکابه و ان کان مفطرا فی الواقع لا ینسجم مع نیة الصوم و التزامه بالترک و الامساک عن الکل،نعم لا تترتب الکفارة علی رمس أحدهما لأنها مترتبة علی رمس الرأس الأصلی فی الماء و هو شاک فیه.</w:t>
      </w:r>
    </w:p>
    <w:p>
      <w:pPr>
        <w:pStyle w:val="BookText"/>
      </w:pPr>
      <w:r>
        <w:rPr>
          <w:rFonts w:ascii="IRNazanin" w:hAnsi="IRNazanin" w:eastAsia="IRNazanin" w:cs="IRNazanin"/>
          <w:lang w:bidi="fa-IR"/>
          <w:color w:val="111111"/>
          <w:sz w:val="28"/>
          <w:szCs w:val="28"/>
          <w:rtl/>
        </w:rPr>
        <w:t xml:space="preserve">فالنتیجة:ان کل أثر شرعی مترتب علی ارتکاب المعلوم بالاجمال عامدا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1" w:name="pg10465_96368"/>
    <w:bookmarkEnd w:id="31"/>
    <w:p>
      <w:pPr>
        <w:pStyle w:val="Heading5"/>
      </w:pPr>
      <w:bookmarkStart w:id="220" w:name="_Toc81"/>
      <w:r>
        <w:t>مسألة 38:إذا کان مائع لا یعلم أنه ماء أو غیره،أو ماء مطلق أو مضاف لم یجب الاجتناب عنه</w:t>
      </w:r>
      <w:bookmarkEnd w:id="220"/>
    </w:p>
    <w:p>
      <w:pPr>
        <w:pStyle w:val="BookText"/>
      </w:pPr>
      <w:r>
        <w:rPr>
          <w:rFonts w:ascii="IRNazanin" w:hAnsi="IRNazanin" w:eastAsia="IRNazanin" w:cs="IRNazanin"/>
          <w:lang w:bidi="fa-IR"/>
          <w:color w:val="111111"/>
          <w:sz w:val="28"/>
          <w:szCs w:val="28"/>
          <w:rtl/>
        </w:rPr>
        <w:t xml:space="preserve">[2421]مسألة 38:إذا کان مائع لا یعلم أنه ماء أو غیره،أو ماء مطلق أو مضاف لم یجب الاجتناب عنه(1).</w:t>
      </w:r>
    </w:p>
    <w:p>
      <w:pPr>
        <w:pStyle w:val="Heading5"/>
      </w:pPr>
      <w:bookmarkStart w:id="221" w:name="_Toc82"/>
      <w:r>
        <w:t>مسألة 39:إذا ارتمس نسیانا أو قهرا ثم تذکر أو ارتفع القهر وجب علیه المبادرة إلی الخروج</w:t>
      </w:r>
      <w:bookmarkEnd w:id="221"/>
    </w:p>
    <w:p>
      <w:pPr>
        <w:pStyle w:val="BookText"/>
      </w:pPr>
      <w:r>
        <w:rPr>
          <w:rFonts w:ascii="IRNazanin" w:hAnsi="IRNazanin" w:eastAsia="IRNazanin" w:cs="IRNazanin"/>
          <w:lang w:bidi="fa-IR"/>
          <w:color w:val="111111"/>
          <w:sz w:val="28"/>
          <w:szCs w:val="28"/>
          <w:rtl/>
        </w:rPr>
        <w:t xml:space="preserve">[2422]مسألة 39:إذا ارتمس نسیانا أو قهرا ثم تذکر أو ارتفع القهر وجب علیه المبادرة إلی الخروج و إلا بطل صومه(2).</w:t>
      </w:r>
    </w:p>
    <w:p>
      <w:pPr>
        <w:pStyle w:val="BookText"/>
      </w:pPr>
      <w:r>
        <w:rPr>
          <w:rFonts w:ascii="IRNazanin" w:hAnsi="IRNazanin" w:eastAsia="IRNazanin" w:cs="IRNazanin"/>
          <w:lang w:bidi="fa-IR"/>
          <w:color w:val="111111"/>
          <w:sz w:val="28"/>
          <w:szCs w:val="28"/>
          <w:rtl/>
        </w:rPr>
        <w:t xml:space="preserve">ملتفتا لا یترتب علی ارتکاب أحد أفراده کذلک کالکفارة فی المقام و وجوب الحد المترتب علی شرب الخمر،فانه إذا علم اجمالا بأن أحد الإناین خمر فشرب أحدهما دون الآخر لم یحد و إن کان شربه غیر جائز الاّ أنه لا ملازمة بین عدم جواز شربه و بین وجوب الحد علیه کما مر.</w:t>
      </w:r>
    </w:p>
    <w:p>
      <w:pPr>
        <w:pStyle w:val="BookText"/>
      </w:pPr>
      <w:r>
        <w:rPr>
          <w:rFonts w:ascii="IRNazanin" w:hAnsi="IRNazanin" w:eastAsia="IRNazanin" w:cs="IRNazanin"/>
          <w:lang w:bidi="fa-IR"/>
          <w:color w:val="111111"/>
          <w:sz w:val="28"/>
          <w:szCs w:val="28"/>
          <w:rtl/>
        </w:rPr>
        <w:t xml:space="preserve">بل وجب علی الأحوط،و قد مر وجهه فی المسألة(30).</w:t>
      </w:r>
    </w:p>
    <w:p>
      <w:pPr>
        <w:pStyle w:val="BookText"/>
      </w:pPr>
      <w:r>
        <w:rPr>
          <w:rFonts w:ascii="IRNazanin" w:hAnsi="IRNazanin" w:eastAsia="IRNazanin" w:cs="IRNazanin"/>
          <w:lang w:bidi="fa-IR"/>
          <w:color w:val="111111"/>
          <w:sz w:val="28"/>
          <w:szCs w:val="28"/>
          <w:rtl/>
        </w:rPr>
        <w:t xml:space="preserve">الأحوط وجوبا الجمع بین اتمام الصیام بأمل أن یقبل اللّه تعالی منه رجاء و القضاء بعد ذلک علی أساس ان الروایات الناهیة عن ارتماس الصائم فی الماء و ان کانت بالنظر البدوی ظاهرة فی المنع عن احداثه دون الأعم منه و من الابقاء،و لکن بالنظر التحقیقی العرفی لا یکون الانسان واثقا و متأکدا بأن العرف یفهم من تلک الروایات ان المانع من الصوم هو احداث الارتماس فقط دون الأعم منه و من الابقاء،کما انه لا یکون متأکدا و واثقا علی أنه لا یفهم منها ان المانع منه الأعم من الاحداث و الابقاء،فکلا الأمرین محتمل،و بما أنه لا یمکن الجزم بأحدهما فمن أجل ذلک یتعین علیه الاحتیاط فی المسألة بأن یواصل صیامه بنیة التقرب إلی اللّه تعالی و الخلوص رجاء ثم یقضی بعد شهر رمضان.</w:t>
      </w:r>
    </w:p>
    <w:p>
      <w:pPr>
        <w:pStyle w:val="BookText"/>
      </w:pPr>
      <w:r>
        <w:rPr>
          <w:rFonts w:ascii="IRNazanin" w:hAnsi="IRNazanin" w:eastAsia="IRNazanin" w:cs="IRNazanin"/>
          <w:lang w:bidi="fa-IR"/>
          <w:color w:val="111111"/>
          <w:sz w:val="28"/>
          <w:szCs w:val="28"/>
          <w:rtl/>
        </w:rPr>
        <w:t xml:space="preserve">فالنتیجة:ان الارتماس فی الماء إن کان صادرا من الصائم نسیانا أو غفلة أو خطأ أو جهلا مرکبا أو قهرا لم یکن مفطرا ما دام العذر موجودا،و أما إذا ارتفع العذر و لم یبادر إلی الخروج من الماء فالأحوط الجمع کما عرفت،و إن کان صادرا منه بارادته و اختیاره عامدا ملتفتا إلی الحکم الشرعی و إن کان بسبب الاکراه أو الوجوب علیه فهو مفطر علی الأحوط کما مر،و بذلک یظهر حال</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2" w:name="pg10465_96369"/>
    <w:bookmarkEnd w:id="32"/>
    <w:p>
      <w:pPr>
        <w:pStyle w:val="Heading5"/>
      </w:pPr>
      <w:bookmarkStart w:id="222" w:name="_Toc83"/>
      <w:r>
        <w:t>مسألة 40:إذا کان مکرها فی الارتماس لم یصح صومه</w:t>
      </w:r>
      <w:bookmarkEnd w:id="222"/>
    </w:p>
    <w:p>
      <w:pPr>
        <w:pStyle w:val="BookText"/>
      </w:pPr>
      <w:r>
        <w:rPr>
          <w:rFonts w:ascii="IRNazanin" w:hAnsi="IRNazanin" w:eastAsia="IRNazanin" w:cs="IRNazanin"/>
          <w:lang w:bidi="fa-IR"/>
          <w:color w:val="111111"/>
          <w:sz w:val="28"/>
          <w:szCs w:val="28"/>
          <w:rtl/>
        </w:rPr>
        <w:t xml:space="preserve">[2423]مسألة 40:إذا کان مکرها فی الارتماس لم یصح صومه بخلاف ما إذا کان مقهورا.</w:t>
      </w:r>
    </w:p>
    <w:p>
      <w:pPr>
        <w:pStyle w:val="Heading5"/>
      </w:pPr>
      <w:bookmarkStart w:id="223" w:name="_Toc84"/>
      <w:r>
        <w:t>مسألة 41:إذا ارتمس لإنقاذ غریق بطل صومه</w:t>
      </w:r>
      <w:bookmarkEnd w:id="223"/>
    </w:p>
    <w:p>
      <w:pPr>
        <w:pStyle w:val="BookText"/>
      </w:pPr>
      <w:r>
        <w:rPr>
          <w:rFonts w:ascii="IRNazanin" w:hAnsi="IRNazanin" w:eastAsia="IRNazanin" w:cs="IRNazanin"/>
          <w:lang w:bidi="fa-IR"/>
          <w:color w:val="111111"/>
          <w:sz w:val="28"/>
          <w:szCs w:val="28"/>
          <w:rtl/>
        </w:rPr>
        <w:t xml:space="preserve">[2424]مسألة 41:إذا ارتمس لإنقاذ غریق بطل صومه و إن کان واجبا علیه.</w:t>
      </w:r>
    </w:p>
    <w:p>
      <w:pPr>
        <w:pStyle w:val="Heading5"/>
      </w:pPr>
      <w:bookmarkStart w:id="224" w:name="_Toc85"/>
      <w:r>
        <w:t>مسألة 42:إذا کان جنبا و توقف غسله علی الارتماس انتقل إلی التیمم إذا کان الصوم واجبا معینا</w:t>
      </w:r>
      <w:bookmarkEnd w:id="224"/>
    </w:p>
    <w:p>
      <w:pPr>
        <w:pStyle w:val="BookText"/>
      </w:pPr>
      <w:r>
        <w:rPr>
          <w:rFonts w:ascii="IRNazanin" w:hAnsi="IRNazanin" w:eastAsia="IRNazanin" w:cs="IRNazanin"/>
          <w:lang w:bidi="fa-IR"/>
          <w:color w:val="111111"/>
          <w:sz w:val="28"/>
          <w:szCs w:val="28"/>
          <w:rtl/>
        </w:rPr>
        <w:t xml:space="preserve">[2425]مسألة 42:إذا کان جنبا و توقف غسله علی الارتماس انتقل إلی التیمم إذا کان الصوم واجبا معینا،و إن کان مستحبا أو کان واجبا موسعا وجب علیه الغسل و بطل صومه(1).</w:t>
      </w:r>
    </w:p>
    <w:p>
      <w:pPr>
        <w:pStyle w:val="Heading5"/>
      </w:pPr>
      <w:bookmarkStart w:id="225" w:name="_Toc86"/>
      <w:r>
        <w:t>مسألة 43:إذا ارتمس بقصد الاغتسال فی الصوم الواجب المعین بطل صومه و غسله</w:t>
      </w:r>
      <w:bookmarkEnd w:id="225"/>
    </w:p>
    <w:p>
      <w:pPr>
        <w:pStyle w:val="BookText"/>
      </w:pPr>
      <w:r>
        <w:rPr>
          <w:rFonts w:ascii="IRNazanin" w:hAnsi="IRNazanin" w:eastAsia="IRNazanin" w:cs="IRNazanin"/>
          <w:lang w:bidi="fa-IR"/>
          <w:color w:val="111111"/>
          <w:sz w:val="28"/>
          <w:szCs w:val="28"/>
          <w:rtl/>
        </w:rPr>
        <w:t xml:space="preserve">[2426]مسألة 43:إذا ارتمس بقصد الاغتسال فی الصوم الواجب المعین بطل صومه و غسله(2)إذا کان متعمدا،و إن کان ناسیا لصومه صحا معا، المسألتین الآتیتین.</w:t>
      </w:r>
    </w:p>
    <w:p>
      <w:pPr>
        <w:pStyle w:val="BookText"/>
      </w:pPr>
      <w:r>
        <w:rPr>
          <w:rFonts w:ascii="IRNazanin" w:hAnsi="IRNazanin" w:eastAsia="IRNazanin" w:cs="IRNazanin"/>
          <w:lang w:bidi="fa-IR"/>
          <w:color w:val="111111"/>
          <w:sz w:val="28"/>
          <w:szCs w:val="28"/>
          <w:rtl/>
        </w:rPr>
        <w:t xml:space="preserve">فی البطلان اشکال بل منع،و الأظهر عدم بطلانه بناء علی ما هو الصحیح من امکان القول بالترتب،إذ لا مانع من أن یکون الأمر بالصوم مترتبا علی ترک الارتماس حیث أنهما لیسا من الضدین اللذین لا ثالث لهما،بل لهما ثالث و هو أن یترک المکلف الارتماس و لا یصوم،باعتبار ان الصوم مرکب من حصة خاصة من ترک الارتماس و هی ترکه القربی لا مطلق ترکه.</w:t>
      </w:r>
    </w:p>
    <w:p>
      <w:pPr>
        <w:pStyle w:val="BookText"/>
      </w:pPr>
      <w:r>
        <w:rPr>
          <w:rFonts w:ascii="IRNazanin" w:hAnsi="IRNazanin" w:eastAsia="IRNazanin" w:cs="IRNazanin"/>
          <w:lang w:bidi="fa-IR"/>
          <w:color w:val="111111"/>
          <w:sz w:val="28"/>
          <w:szCs w:val="28"/>
          <w:rtl/>
        </w:rPr>
        <w:t xml:space="preserve">اما بطلان الصوم فهو مبنی علی الاحتیاط کما مر،و اما بطلان الغسل الارتماسی فهو ممنوع،نعم قد یستدل علیه بأنه لما کان مفطرا للصوم فهو منهی عنه و معه لا یمکن الحکم بصحته،و هذا التخریج لا یتم لوجهین..</w:t>
      </w:r>
    </w:p>
    <w:p>
      <w:pPr>
        <w:pStyle w:val="BookText"/>
      </w:pPr>
      <w:r>
        <w:rPr>
          <w:rFonts w:ascii="IRNazanin" w:hAnsi="IRNazanin" w:eastAsia="IRNazanin" w:cs="IRNazanin"/>
          <w:lang w:bidi="fa-IR"/>
          <w:color w:val="111111"/>
          <w:sz w:val="28"/>
          <w:szCs w:val="28"/>
          <w:rtl/>
        </w:rPr>
        <w:t xml:space="preserve">الأول:ان المکلف متی ما نوی الغسل الارتماسی بطل صومه علی أساس بطلان الصوم بنیة القاطع،و بعد البطلان لا یکون الارتماس منهیا عنه،فلا موجب حینئذ لبطلانه.</w:t>
      </w:r>
    </w:p>
    <w:p>
      <w:pPr>
        <w:pStyle w:val="BookText"/>
      </w:pPr>
      <w:r>
        <w:rPr>
          <w:rFonts w:ascii="IRNazanin" w:hAnsi="IRNazanin" w:eastAsia="IRNazanin" w:cs="IRNazanin"/>
          <w:lang w:bidi="fa-IR"/>
          <w:color w:val="111111"/>
          <w:sz w:val="28"/>
          <w:szCs w:val="28"/>
          <w:rtl/>
        </w:rPr>
        <w:t xml:space="preserve">و لکن هذا الوجه انما یتم فی غیر شهر رمضان من الواجب المعین علی أساس أن الصائم إذا أبطله لم یجب علیه الامساک فی بقیة النهار تشبیها بالصائمین،فمن أجل ذلک لا یکون الارتماس منهیا عنه،و هذا بخلاف صوم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إذا کان الصوم مستحبا أو واجبا موسّعا بطل صومه(1)و صح غسله.</w:t>
      </w:r>
    </w:p>
    <w:p>
      <w:pPr>
        <w:pStyle w:val="BookText"/>
      </w:pPr>
      <w:r>
        <w:rPr>
          <w:rFonts w:ascii="IRNazanin" w:hAnsi="IRNazanin" w:eastAsia="IRNazanin" w:cs="IRNazanin"/>
          <w:lang w:bidi="fa-IR"/>
          <w:color w:val="111111"/>
          <w:sz w:val="28"/>
          <w:szCs w:val="28"/>
          <w:rtl/>
        </w:rPr>
        <w:t xml:space="preserve">شهر رمضان فانه إذا أبطله وجب علیه امساک بقیة النهار تشبیها بالصائمین،ثم القضاء بعد الشهر المبارک،فلذلک یکون الارتماس منهیا عنه،هذا اضافة إلی ما ذکرناه فی علم الاصول من أن ایجاب شیء لا یقتضی النهی عن ضده و لا عن نقیضه.</w:t>
      </w:r>
    </w:p>
    <w:p>
      <w:pPr>
        <w:pStyle w:val="BookText"/>
      </w:pPr>
      <w:r>
        <w:rPr>
          <w:rFonts w:ascii="IRNazanin" w:hAnsi="IRNazanin" w:eastAsia="IRNazanin" w:cs="IRNazanin"/>
          <w:lang w:bidi="fa-IR"/>
          <w:color w:val="111111"/>
          <w:sz w:val="28"/>
          <w:szCs w:val="28"/>
          <w:rtl/>
        </w:rPr>
        <w:t xml:space="preserve">الثانی:ان النهی المتعلق بالغسل الارتماسی نهی غیری لا نفسی،فانه ناشئ من الأمر الضمنی النفسی بترکه باعتبار انه جزء الصوم الواجب،و بما أن الغسل الارتماسی أحد فردی الغسل فالمأمور به هو الجامع بینه و بین الترتیبی، و قد ذکرنا فی علم الاصول أنه لا تزاحم بین الواجب الموسع و هو الغسل فی المقام و الواجب المضیق و هو الصوم علی أساس أن ما تعلق به الوجوب فی الواجب الموسع هو الجامع باعتبار ان الجامع بین المقدور و غیر المقدور مقدور،فلا موجب لتقییده بالفرد المقدور حینئذ.</w:t>
      </w:r>
    </w:p>
    <w:p>
      <w:pPr>
        <w:pStyle w:val="BookText"/>
      </w:pPr>
      <w:r>
        <w:rPr>
          <w:rFonts w:ascii="IRNazanin" w:hAnsi="IRNazanin" w:eastAsia="IRNazanin" w:cs="IRNazanin"/>
          <w:lang w:bidi="fa-IR"/>
          <w:color w:val="111111"/>
          <w:sz w:val="28"/>
          <w:szCs w:val="28"/>
          <w:rtl/>
        </w:rPr>
        <w:t xml:space="preserve">و علی هذا فإذا عصی المکلف بترک الواجب المضیق و الاتیان بالفرد المزاحم له حکم بصحته بملاک انطباق الواجب علیه،فتکون الصحة حینئذ علی القاعدة،و لا تتوقف علی القول بالترتب.و فیما نحن فیه بما أن الصوم واجب مضیق و الغسل واجب موسع فلا یکون مزاحما له حیث انه لا مانع من الأمر بهما معا فی عرض واحد،و ما هو مزاحم له و هو الفرد کالغسل الارتماسی لا یکون واجبا،و علی هذا فإذا عصی المکلف و اغتسل ارتماسا فصومه و إن بطل إلا أنه لا موجب لبطلان غسله الارتماسی،فان الاتیان به انما هو بداعی امتثال الأمر المتعلق بالجامع بینه و بین غیره باعتبار أنه ینطبق علیه انطباق الطبیعی علی فرده،و النهی الغیری بما أنه لا یکشف عن مبغوضیة متعلقه فلا یمنع من الانطباق،و هذا الوجه یعم صوم شهر رمضان و غیره من الصوم الواجب المعین.</w:t>
      </w:r>
    </w:p>
    <w:p>
      <w:pPr>
        <w:pStyle w:val="BookText"/>
      </w:pPr>
      <w:r>
        <w:rPr>
          <w:rFonts w:ascii="IRNazanin" w:hAnsi="IRNazanin" w:eastAsia="IRNazanin" w:cs="IRNazanin"/>
          <w:lang w:bidi="fa-IR"/>
          <w:color w:val="111111"/>
          <w:sz w:val="28"/>
          <w:szCs w:val="28"/>
          <w:rtl/>
        </w:rPr>
        <w:t xml:space="preserve">علی الأحوط کما تقدم،و بذلک یظهر حال المسألة الآتیة أیضا.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3" w:name="pg10465_96371"/>
    <w:bookmarkEnd w:id="33"/>
    <w:p>
      <w:pPr>
        <w:pStyle w:val="Heading5"/>
      </w:pPr>
      <w:bookmarkStart w:id="226" w:name="_Toc87"/>
      <w:r>
        <w:t>مسألة 44:إذا أبطل صومه بالارتماس العمدی</w:t>
      </w:r>
      <w:bookmarkEnd w:id="226"/>
    </w:p>
    <w:p>
      <w:pPr>
        <w:pStyle w:val="BookText"/>
      </w:pPr>
      <w:r>
        <w:rPr>
          <w:rFonts w:ascii="IRNazanin" w:hAnsi="IRNazanin" w:eastAsia="IRNazanin" w:cs="IRNazanin"/>
          <w:lang w:bidi="fa-IR"/>
          <w:color w:val="111111"/>
          <w:sz w:val="28"/>
          <w:szCs w:val="28"/>
          <w:rtl/>
        </w:rPr>
        <w:t xml:space="preserve">[2427]مسألة 44:إذا أبطل صومه بالارتماس العمدی فإن لم یکن من شهر رمضان و لا من الواجب المعین غیر شهر رمضان(1)یصح له الغسل حال المکث فی الماء أو حال الخروج(2)،و إن کان من شهر رمضان یشکل صحته حال المکث لوجوب الإمساک عن المفطرات فیه بعد البطلان أیضا(3)،بل یشکل صحته حال الخروج أیضا لمکان النهی السابق کالخروج من الدار الغصبیة إذا دخلها عامدا،و من هنا یشکل صحة الغسل فی الصوم الواجب المعین أیضا(4)سواء کان فی حال المکث أو حال الخروج.</w:t>
      </w:r>
    </w:p>
    <w:p>
      <w:pPr>
        <w:pStyle w:val="BookText"/>
      </w:pPr>
      <w:r>
        <w:rPr>
          <w:rFonts w:ascii="IRNazanin" w:hAnsi="IRNazanin" w:eastAsia="IRNazanin" w:cs="IRNazanin"/>
          <w:lang w:bidi="fa-IR"/>
          <w:color w:val="111111"/>
          <w:sz w:val="28"/>
          <w:szCs w:val="28"/>
          <w:rtl/>
        </w:rPr>
        <w:t xml:space="preserve">فی استثناء ذلک اشکال بل منع و سیظهر وجهه فی التعلیق الآتی.</w:t>
      </w:r>
    </w:p>
    <w:p>
      <w:pPr>
        <w:pStyle w:val="BookText"/>
      </w:pPr>
      <w:r>
        <w:rPr>
          <w:rFonts w:ascii="IRNazanin" w:hAnsi="IRNazanin" w:eastAsia="IRNazanin" w:cs="IRNazanin"/>
          <w:lang w:bidi="fa-IR"/>
          <w:color w:val="111111"/>
          <w:sz w:val="28"/>
          <w:szCs w:val="28"/>
          <w:rtl/>
        </w:rPr>
        <w:t xml:space="preserve">تقدم ان المأمور به هو احداث الغسل دون الأعم منه و من البقاء،و بما ان الغسل فی حال المکث فی الماء أو حال الخروج ابقاء له،فلا یکون مصداقا للغسل المأمور به فلا یجزئ.</w:t>
      </w:r>
    </w:p>
    <w:p>
      <w:pPr>
        <w:pStyle w:val="BookText"/>
      </w:pPr>
      <w:r>
        <w:rPr>
          <w:rFonts w:ascii="IRNazanin" w:hAnsi="IRNazanin" w:eastAsia="IRNazanin" w:cs="IRNazanin"/>
          <w:lang w:bidi="fa-IR"/>
          <w:color w:val="111111"/>
          <w:sz w:val="28"/>
          <w:szCs w:val="28"/>
          <w:rtl/>
        </w:rPr>
        <w:t xml:space="preserve">هذا مبنی علی القول بصحة الغسل فی حال المکث فی الماء،أو حال الخروج،فعندئذ یشکل صحته فی هذا الحال،و لکن فی ضوء هذا القول لا اشکال فی صحته لما مر من أن الواجب هو الجامع بین الغسل الترتیبی و الغسل الارتماسی،فإذا أتی بالارتماسی انطبق علیه الجامع فیحکم بصحته،و النهی الغیری المتعلق به علی تقدیر القول به لا یمنع منه کما عرفت.</w:t>
      </w:r>
    </w:p>
    <w:p>
      <w:pPr>
        <w:pStyle w:val="BookText"/>
      </w:pPr>
      <w:r>
        <w:rPr>
          <w:rFonts w:ascii="IRNazanin" w:hAnsi="IRNazanin" w:eastAsia="IRNazanin" w:cs="IRNazanin"/>
          <w:lang w:bidi="fa-IR"/>
          <w:color w:val="111111"/>
          <w:sz w:val="28"/>
          <w:szCs w:val="28"/>
          <w:rtl/>
        </w:rPr>
        <w:t xml:space="preserve">تقدم انه بناء علی ما هو الصحیح من ان المأمور به هو احداث الغسل دون الأعم منه و من الابقاء،فلا یصح الغسل حال المکث فی الماء أو حال الخروج منه،و أما مع الاغماض عن ذلک و البناء عل صحته فی هذه الحال،فلا اشکال فی الصحة فی محل الکلام،و هو ما إذا کان الواجب المعین غیر صوم شهر رمضان،فانه إذا بطل لم یجب علیه الإمساک فی بقیة النهار فان وجوبه بعد البطلان حتی یوجب النهی عن المفطر مختص بصوم شهر رمضان إذا بطل أثناء النهار دون غیره،فلا موجب حینئذ للإشکال فی صحته.</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4" w:name="pg10465_96372"/>
    <w:bookmarkEnd w:id="34"/>
    <w:p>
      <w:pPr>
        <w:pStyle w:val="Heading5"/>
      </w:pPr>
      <w:bookmarkStart w:id="227" w:name="_Toc88"/>
      <w:r>
        <w:t>مسألة 45:لو ارتمس الصائم فی الماء المغصوب</w:t>
      </w:r>
      <w:bookmarkEnd w:id="227"/>
    </w:p>
    <w:p>
      <w:pPr>
        <w:pStyle w:val="BookText"/>
      </w:pPr>
      <w:r>
        <w:rPr>
          <w:rFonts w:ascii="IRNazanin" w:hAnsi="IRNazanin" w:eastAsia="IRNazanin" w:cs="IRNazanin"/>
          <w:lang w:bidi="fa-IR"/>
          <w:color w:val="111111"/>
          <w:sz w:val="28"/>
          <w:szCs w:val="28"/>
          <w:rtl/>
        </w:rPr>
        <w:t xml:space="preserve">[2428]مسألة 45:لو ارتمس الصائم فی الماء المغصوب فإن کان ناسیا للصوم و للغصب صح صومه و غسله(1)،و إن کان عالما بهما بطلا معا(2)، و کذا إن کان متذکرا للصوم ناسیا للغصب(3)،و إن کان عالما بالغصب ناسیا هذا إذا لم یکن الناسی هو الغاصب و إلاّ بطل غسله باعتبار انه فی نهایة المطاف مستند إلی سوء اختیاره،و بما انه تصرف فی ماء الغیر بدون اذنه فیکون مبغوضا و لا یکون مشمولا لحدیث الرفع لاختصاصه بمورد الامتنان، و لا امتنان فی رفع المبغوضیة عنه و العقوبة،فمن أجل ذلک یقع فاسدا لاستحالة کون المبغوض مصداقا للمحبوب.</w:t>
      </w:r>
    </w:p>
    <w:p>
      <w:pPr>
        <w:pStyle w:val="BookText"/>
      </w:pPr>
      <w:r>
        <w:rPr>
          <w:rFonts w:ascii="IRNazanin" w:hAnsi="IRNazanin" w:eastAsia="IRNazanin" w:cs="IRNazanin"/>
          <w:lang w:bidi="fa-IR"/>
          <w:color w:val="111111"/>
          <w:sz w:val="28"/>
          <w:szCs w:val="28"/>
          <w:rtl/>
        </w:rPr>
        <w:t xml:space="preserve">علی الأحوط فی الصوم،فیه و فیما بعده کما مر.</w:t>
      </w:r>
    </w:p>
    <w:p>
      <w:pPr>
        <w:pStyle w:val="BookText"/>
      </w:pPr>
      <w:r>
        <w:rPr>
          <w:rFonts w:ascii="IRNazanin" w:hAnsi="IRNazanin" w:eastAsia="IRNazanin" w:cs="IRNazanin"/>
          <w:lang w:bidi="fa-IR"/>
          <w:color w:val="111111"/>
          <w:sz w:val="28"/>
          <w:szCs w:val="28"/>
          <w:rtl/>
        </w:rPr>
        <w:t xml:space="preserve">علی الأحوط فی الصوم،و اما الغسل فهو صحیح فانه ان کان فی نهار صوم یوم معین غیر شهر رمضان فلا إشکال فی صحته حیث انه لا یکون منهیا عنه بعد بطلان الصوم،و إن کان فی صوم شهر رمضان فقد قیل فی وجه بطلانه أنه منهی عنه علی أساس وجوب امساک بقیة النهار فیه بعد البطلان،فإذا کان الصائم ملتفتا إلی أن ارتماسه فی هذا الماء مصداق للإفطار المحرم فلا یمکن أن یرتمس فیه بنیة التقرب إلیه تعالی فیقع فاسدا.</w:t>
      </w:r>
    </w:p>
    <w:p>
      <w:pPr>
        <w:pStyle w:val="BookText"/>
      </w:pPr>
      <w:r>
        <w:rPr>
          <w:rFonts w:ascii="IRNazanin" w:hAnsi="IRNazanin" w:eastAsia="IRNazanin" w:cs="IRNazanin"/>
          <w:lang w:bidi="fa-IR"/>
          <w:color w:val="111111"/>
          <w:sz w:val="28"/>
          <w:szCs w:val="28"/>
          <w:rtl/>
        </w:rPr>
        <w:t xml:space="preserve">و لکن تقدم انه لا دلیل علی حرمة الارتماس بعنوان أنه ناقض للصوم و مفطر له،حیث ان الظاهر من النهی عنه فی الروایات هو الارشاد إلی مفطریته عن الصوم لا حرمته تکلیفا،و من هنا لو ارتمس فی نهار شهر رمضان لم یستحق عقوبتین،احداهما علی بطلان الصوم و ترکه،و الاخری علی الارتماس.</w:t>
      </w:r>
    </w:p>
    <w:p>
      <w:pPr>
        <w:pStyle w:val="BookText"/>
      </w:pPr>
      <w:r>
        <w:rPr>
          <w:rFonts w:ascii="IRNazanin" w:hAnsi="IRNazanin" w:eastAsia="IRNazanin" w:cs="IRNazanin"/>
          <w:lang w:bidi="fa-IR"/>
          <w:color w:val="111111"/>
          <w:sz w:val="28"/>
          <w:szCs w:val="28"/>
          <w:rtl/>
        </w:rPr>
        <w:t xml:space="preserve">و علی هذا فلا یکون الارتماس مبغوضا الاّ بالغیر،و هو لا یمنع من التقرب به بملاک انطباق الجامع علیه کما مر.</w:t>
      </w:r>
    </w:p>
    <w:p>
      <w:pPr>
        <w:pStyle w:val="BookText"/>
      </w:pPr>
      <w:r>
        <w:rPr>
          <w:rFonts w:ascii="IRNazanin" w:hAnsi="IRNazanin" w:eastAsia="IRNazanin" w:cs="IRNazanin"/>
          <w:lang w:bidi="fa-IR"/>
          <w:color w:val="111111"/>
          <w:sz w:val="28"/>
          <w:szCs w:val="28"/>
          <w:rtl/>
        </w:rPr>
        <w:t xml:space="preserve">فالنتیجة:انه لا بأس بالاتیان به بداعی امتثال الأمر المتعلق بالجامع علی ما مر تفصیله فی المسألة(43)شریطة أن لا یکون الناسی هو الغاصب.</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5" w:name="pg10465_96373"/>
    <w:bookmarkEnd w:id="35"/>
    <w:p>
      <w:pPr>
        <w:pStyle w:val="BookText"/>
      </w:pPr>
      <w:r>
        <w:rPr>
          <w:rFonts w:ascii="IRNazanin" w:hAnsi="IRNazanin" w:eastAsia="IRNazanin" w:cs="IRNazanin"/>
          <w:lang w:bidi="fa-IR"/>
          <w:color w:val="111111"/>
          <w:sz w:val="28"/>
          <w:szCs w:val="28"/>
          <w:rtl/>
        </w:rPr>
        <w:t xml:space="preserve">للصوم صح الصوم دون الغسل.</w:t>
      </w:r>
    </w:p>
    <w:p>
      <w:pPr>
        <w:pStyle w:val="Heading5"/>
      </w:pPr>
      <w:bookmarkStart w:id="228" w:name="_Toc89"/>
      <w:r>
        <w:t>مسألة 46:لا فرق فی بطلان الصوم بالارتماس بین أن یکون عالما بکونه مفطرا أو جاهلا</w:t>
      </w:r>
      <w:bookmarkEnd w:id="228"/>
    </w:p>
    <w:p>
      <w:pPr>
        <w:pStyle w:val="BookText"/>
      </w:pPr>
      <w:r>
        <w:rPr>
          <w:rFonts w:ascii="IRNazanin" w:hAnsi="IRNazanin" w:eastAsia="IRNazanin" w:cs="IRNazanin"/>
          <w:lang w:bidi="fa-IR"/>
          <w:color w:val="111111"/>
          <w:sz w:val="28"/>
          <w:szCs w:val="28"/>
          <w:rtl/>
        </w:rPr>
        <w:t xml:space="preserve">[2429]مسألة 46:لا فرق فی بطلان الصوم بالارتماس(1)بین أن یکون عالما بکونه مفطرا أو جاهلا(2).</w:t>
      </w:r>
    </w:p>
    <w:p>
      <w:pPr>
        <w:pStyle w:val="Heading5"/>
      </w:pPr>
      <w:bookmarkStart w:id="229" w:name="_Toc90"/>
      <w:r>
        <w:t>مسألة 47:لا یبطل الصوم بالارتماس فی الوحل و لا بالارتماس فی الثلج</w:t>
      </w:r>
      <w:bookmarkEnd w:id="229"/>
    </w:p>
    <w:p>
      <w:pPr>
        <w:pStyle w:val="BookText"/>
      </w:pPr>
      <w:r>
        <w:rPr>
          <w:rFonts w:ascii="IRNazanin" w:hAnsi="IRNazanin" w:eastAsia="IRNazanin" w:cs="IRNazanin"/>
          <w:lang w:bidi="fa-IR"/>
          <w:color w:val="111111"/>
          <w:sz w:val="28"/>
          <w:szCs w:val="28"/>
          <w:rtl/>
        </w:rPr>
        <w:t xml:space="preserve">[2430]مسألة 47:لا یبطل الصوم بالارتماس فی الوحل و لا بالارتماس فی الثلج.</w:t>
      </w:r>
    </w:p>
    <w:p>
      <w:pPr>
        <w:pStyle w:val="Heading5"/>
      </w:pPr>
      <w:bookmarkStart w:id="230" w:name="_Toc91"/>
      <w:r>
        <w:t>مسألة 48:إذا شک فی تحقق الارتماس بنی علی عدمه</w:t>
      </w:r>
      <w:bookmarkEnd w:id="230"/>
    </w:p>
    <w:p>
      <w:pPr>
        <w:pStyle w:val="BookText"/>
      </w:pPr>
      <w:r>
        <w:rPr>
          <w:rFonts w:ascii="IRNazanin" w:hAnsi="IRNazanin" w:eastAsia="IRNazanin" w:cs="IRNazanin"/>
          <w:lang w:bidi="fa-IR"/>
          <w:color w:val="111111"/>
          <w:sz w:val="28"/>
          <w:szCs w:val="28"/>
          <w:rtl/>
        </w:rPr>
        <w:t xml:space="preserve">[2431]مسألة 48:إذا شک فی تحقق الارتماس بنی علی عدمه(3).</w:t>
      </w:r>
    </w:p>
    <w:p>
      <w:pPr>
        <w:pStyle w:val="Heading4"/>
      </w:pPr>
      <w:bookmarkStart w:id="231" w:name="_Toc92"/>
      <w:r>
        <w:t>الثامن:البقاء علی الجنابة عمدا إلی الفجر الصادق فی صوم شهر رمضان أو قضائه</w:t>
      </w:r>
      <w:bookmarkEnd w:id="231"/>
    </w:p>
    <w:p>
      <w:pPr>
        <w:pStyle w:val="Heading5"/>
      </w:pPr>
      <w:bookmarkStart w:id="232" w:name="_Toc93"/>
      <w:r>
        <w:t>اشارة</w:t>
      </w:r>
      <w:bookmarkEnd w:id="232"/>
    </w:p>
    <w:p>
      <w:pPr>
        <w:pStyle w:val="BookText"/>
      </w:pPr>
      <w:r>
        <w:rPr>
          <w:rFonts w:ascii="IRNazanin" w:hAnsi="IRNazanin" w:eastAsia="IRNazanin" w:cs="IRNazanin"/>
          <w:lang w:bidi="fa-IR"/>
          <w:color w:val="111111"/>
          <w:sz w:val="28"/>
          <w:szCs w:val="28"/>
          <w:rtl/>
        </w:rPr>
        <w:t xml:space="preserve">الثامن:البقاء علی الجنابة عمدا إلی الفجر الصادق فی صوم شهر رمضان أو قضائه،دون غیرهما من الصیام الواجبة و المندوبة علی الأقوی، و إن کان الأحوط ترکه فی غیرهما أیضا خصوصا فی الصیام الواجب موسّعا علی الأحوط کما مر.</w:t>
      </w:r>
    </w:p>
    <w:p>
      <w:pPr>
        <w:pStyle w:val="BookText"/>
      </w:pPr>
      <w:r>
        <w:rPr>
          <w:rFonts w:ascii="IRNazanin" w:hAnsi="IRNazanin" w:eastAsia="IRNazanin" w:cs="IRNazanin"/>
          <w:lang w:bidi="fa-IR"/>
          <w:color w:val="111111"/>
          <w:sz w:val="28"/>
          <w:szCs w:val="28"/>
          <w:rtl/>
        </w:rPr>
        <w:t xml:space="preserve">هذا إذا لم یکن جهله مرکبا،و إلاّ کان حکمه حکم الناسی و الغافل علی أساس انه لا یمکن تکلیف القاطع علی خلاف قطعه.</w:t>
      </w:r>
    </w:p>
    <w:p>
      <w:pPr>
        <w:pStyle w:val="BookText"/>
      </w:pPr>
      <w:r>
        <w:rPr>
          <w:rFonts w:ascii="IRNazanin" w:hAnsi="IRNazanin" w:eastAsia="IRNazanin" w:cs="IRNazanin"/>
          <w:lang w:bidi="fa-IR"/>
          <w:color w:val="111111"/>
          <w:sz w:val="28"/>
          <w:szCs w:val="28"/>
          <w:rtl/>
        </w:rPr>
        <w:t xml:space="preserve">هذا انما یتم بالنسبة إلی نفی الکفارة التی هی مترتبة علی الارتماس عامدا ملتفتا إلی الحال دون وجوب القضاء الذی هو مترتب علی بطلان الصوم، و ذلک لأن الشک فی تحقق الارتماس العمدی إن کان من جهة الشبهة المفهومیة فالمرجع فیه أصالة البراءة عن مانعیة الأکثر و مفطریته،بناء علی ما هو الصحیح من جریان البراءة فی مسألة دوران الأمر بین الأقل و الأکثر الارتباطیین،و إن کان من جهة الشبهة الموضوعیة فالمرجع فیه أصالة عدم تحققه عامدا ملتفتا إلی الحکم الشرعی،و أما عدم تمامیة ذلک بالنسبة إلی وجوب القضاء فلأنه مترتب علی بطلان الصوم،و الفرض ان بطلانه لا یترتب علی تحقق الارتماس فی الخارج حیث یکفی فیه نیة الارتماس و إن لم یتحقق خارجا.</w:t>
      </w:r>
    </w:p>
    <w:p>
      <w:pPr>
        <w:pStyle w:val="BookText"/>
      </w:pPr>
      <w:r>
        <w:rPr>
          <w:rFonts w:ascii="IRNazanin" w:hAnsi="IRNazanin" w:eastAsia="IRNazanin" w:cs="IRNazanin"/>
          <w:lang w:bidi="fa-IR"/>
          <w:color w:val="111111"/>
          <w:sz w:val="28"/>
          <w:szCs w:val="28"/>
          <w:rtl/>
        </w:rPr>
        <w:t xml:space="preserve">فالنتیجة:ان الصائم إذا نوی الارتماس بطل صومه سواء ارتمس أم لم یرتمس،کما انه إذا ارتمس بدون النیة قهرا أو غفلة لم یبطل.</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أو مضیّقا،و أما الإصباح جنبا من غیر تعمد فلا یوجب البطلان إلا فی قضاء شهر رمضان علی الأقوی(1)،و إن کان الأحوط إلحاق مطلق الواجب الغیر المعین به فی ذلک،و أما الواجب المعین رمضانا کان أو غیره فلا یبطل بذلک،کما لا یبطل مطلق الصوم واجبا کان أو مندوبا معینا أو غیره بالاحتلام فی النهار،و لا فرق فی بطلان الصوم بالإصباح جنبا عمدا بین أن تکون الجنابة بالجماع فی اللیل أو الاحتلام،و لا بین أن یبقی کذلک متیقظا أو بل فی صوم شهر رمضان أیضا شریطة أن یکون فی النومة الثانیة، بیان ذلک:</w:t>
      </w:r>
    </w:p>
    <w:p>
      <w:pPr>
        <w:pStyle w:val="BookText"/>
      </w:pPr>
      <w:r>
        <w:rPr>
          <w:rFonts w:ascii="IRNazanin" w:hAnsi="IRNazanin" w:eastAsia="IRNazanin" w:cs="IRNazanin"/>
          <w:lang w:bidi="fa-IR"/>
          <w:color w:val="111111"/>
          <w:sz w:val="28"/>
          <w:szCs w:val="28"/>
          <w:rtl/>
        </w:rPr>
        <w:t xml:space="preserve">ان الروایات الواردة فی هذه المسألة تصنف إلی خمس مجموعات..</w:t>
      </w:r>
    </w:p>
    <w:p>
      <w:pPr>
        <w:pStyle w:val="BookText"/>
      </w:pPr>
      <w:r>
        <w:rPr>
          <w:rFonts w:ascii="IRNazanin" w:hAnsi="IRNazanin" w:eastAsia="IRNazanin" w:cs="IRNazanin"/>
          <w:lang w:bidi="fa-IR"/>
          <w:color w:val="111111"/>
          <w:sz w:val="28"/>
          <w:szCs w:val="28"/>
          <w:rtl/>
        </w:rPr>
        <w:t xml:space="preserve">المجموعة الاولی:ما یکون موردها النومة الاولی،و تنص فیه علی ان من یجنب فی أول اللیل إذا نام و استمر به النوم إلی أن طلع الفجر فلا شیء علیه، و صیامه صحیح.و هی متمثلة فی صحیحة معاویة بن عمار قال:«قلت لأبی عبد اللّه علیه السّلام:الرجل یجنب فی أول اللیل ثم ینام حتی یصبح فی شهر رمضان؟ قال:لیس علیه شیء...الحدیث»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مقتضی اطلاق هذه الصحیحة أنه لا فرق فیه بین أن یکون الرجل واثقا و متأکدا بالانتباه من النوم قبل طلوع الفجر أو لا.</w:t>
      </w:r>
    </w:p>
    <w:p>
      <w:pPr>
        <w:pStyle w:val="BookText"/>
      </w:pPr>
      <w:r>
        <w:rPr>
          <w:rFonts w:ascii="IRNazanin" w:hAnsi="IRNazanin" w:eastAsia="IRNazanin" w:cs="IRNazanin"/>
          <w:lang w:bidi="fa-IR"/>
          <w:color w:val="111111"/>
          <w:sz w:val="28"/>
          <w:szCs w:val="28"/>
          <w:rtl/>
        </w:rPr>
        <w:t xml:space="preserve">المجموعة الثانیة:ما یکون موردها النومة الاولی أیضا،و تنص فیه علی أن من یصیبه الجنابة فی شهر رمضان لیلا إذا نام قبل أن یغتسل و استمر به النوم إلی أن طلع الفجر فعلیه أن یمسک طیلة النهار،ثم یقضی یوما آخر بدله بعد ذلک و هی متمثلة فی عدة روایات:</w:t>
      </w:r>
    </w:p>
    <w:p>
      <w:pPr>
        <w:pStyle w:val="BookText"/>
      </w:pPr>
      <w:r>
        <w:rPr>
          <w:rFonts w:ascii="IRNazanin" w:hAnsi="IRNazanin" w:eastAsia="IRNazanin" w:cs="IRNazanin"/>
          <w:lang w:bidi="fa-IR"/>
          <w:color w:val="111111"/>
          <w:sz w:val="28"/>
          <w:szCs w:val="28"/>
          <w:rtl/>
        </w:rPr>
        <w:t xml:space="preserve">منها:صحیحة محمد بن مسلم عن أحدهما علیهما السّلام قال:«سألته عن الرجل تصیبه الجنابة فی رمضان،ثم ینام قبل أن یغتسل؟قال:یتم صومه،و یقضی ذلک»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الیوم،الاّ ان یستیقظ قبل أن یطلع الفجر،فان انتظر ماء یسخن أو یستقی فطلع الفجر فلا یقضی صومه-یومه-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منها:موثقة سماعة بن مهران قال:«سألته عن رجل أصابته جنابة فی جوف اللیل فی رمضان فنام و قد علم بها،و لم یستیقظ حتی یدرکه الفجر؟فقال:</w:t>
      </w:r>
    </w:p>
    <w:p>
      <w:pPr>
        <w:pStyle w:val="BookText"/>
      </w:pPr>
      <w:r>
        <w:rPr>
          <w:rFonts w:ascii="IRNazanin" w:hAnsi="IRNazanin" w:eastAsia="IRNazanin" w:cs="IRNazanin"/>
          <w:lang w:bidi="fa-IR"/>
          <w:color w:val="111111"/>
          <w:sz w:val="28"/>
          <w:szCs w:val="28"/>
          <w:rtl/>
        </w:rPr>
        <w:t xml:space="preserve">علیه أن یتم صومه و یقضی یوما آخر»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منها:غیرهما.</w:t>
      </w:r>
    </w:p>
    <w:p>
      <w:pPr>
        <w:pStyle w:val="BookText"/>
      </w:pPr>
      <w:r>
        <w:rPr>
          <w:rFonts w:ascii="IRNazanin" w:hAnsi="IRNazanin" w:eastAsia="IRNazanin" w:cs="IRNazanin"/>
          <w:lang w:bidi="fa-IR"/>
          <w:color w:val="111111"/>
          <w:sz w:val="28"/>
          <w:szCs w:val="28"/>
          <w:rtl/>
        </w:rPr>
        <w:t xml:space="preserve">و مقتضی اطلاق هذه الروایات عدم الفرق بین أن یکون المجنب واثقا و متأکدا بالاستیقاظ قبل الفجر أو لا.</w:t>
      </w:r>
    </w:p>
    <w:p>
      <w:pPr>
        <w:pStyle w:val="BookText"/>
      </w:pPr>
      <w:r>
        <w:rPr>
          <w:rFonts w:ascii="IRNazanin" w:hAnsi="IRNazanin" w:eastAsia="IRNazanin" w:cs="IRNazanin"/>
          <w:lang w:bidi="fa-IR"/>
          <w:color w:val="111111"/>
          <w:sz w:val="28"/>
          <w:szCs w:val="28"/>
          <w:rtl/>
        </w:rPr>
        <w:t xml:space="preserve">المجموعة الثالثة:ما یکون موردها النومة الثانیة و تنص فیه علی أن الجنب إذا نام و استیقظ من النوم ثم نام ثانیا و استمر به النوم إلی أن طلع الفجر فعلیه أن یمسک ذلک الیوم و یقضی یوما آخر بدله بعد ذلک،و هی متمثلة فی عدة نصوص:</w:t>
      </w:r>
    </w:p>
    <w:p>
      <w:pPr>
        <w:pStyle w:val="BookText"/>
      </w:pPr>
      <w:r>
        <w:rPr>
          <w:rFonts w:ascii="IRNazanin" w:hAnsi="IRNazanin" w:eastAsia="IRNazanin" w:cs="IRNazanin"/>
          <w:lang w:bidi="fa-IR"/>
          <w:color w:val="111111"/>
          <w:sz w:val="28"/>
          <w:szCs w:val="28"/>
          <w:rtl/>
        </w:rPr>
        <w:t xml:space="preserve">منها:صحیحة ابن أبی یعفور قال:«قلت لأبی عبد اللّه علیه السّلام:الرجل یجنب فی شهر رمضان ثم یستیقظ ثم ینام حتی یصبح؟قال:یتم یومه-صومه- و یقضی یوما آخر،و إن لم یستیقظ حتی یصبح أتم صومه-یومه-و جاز له»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فانها تدل علی حکم النومة الثانیة،و أنها إذا استمرت به إلی أن طلع الفجر بطل صومه و علیه القضاء،و مقتضی اطلاقها عدم الفرق بین أن یکون متعمدا فی ذلک أو لا،و نقصد بالثانیة مقابل الاولی و إن کانت ثالثة و ما زاد.</w:t>
      </w:r>
    </w:p>
    <w:p>
      <w:pPr>
        <w:pStyle w:val="BookText"/>
      </w:pPr>
      <w:r>
        <w:rPr>
          <w:rFonts w:ascii="IRNazanin" w:hAnsi="IRNazanin" w:eastAsia="IRNazanin" w:cs="IRNazanin"/>
          <w:lang w:bidi="fa-IR"/>
          <w:color w:val="111111"/>
          <w:sz w:val="28"/>
          <w:szCs w:val="28"/>
          <w:rtl/>
        </w:rPr>
        <w:t xml:space="preserve">و منها:ذیل صحیحة معاویة بن عمار المتقدمة:«قلت:فانه استیقظ ثم نام حتی أصبح؟قال:فلیقض ذلک الیوم عقوبة» </w:t>
      </w:r>
      <w:r>
        <w:rPr>
          <w:rStyle w:val="FootnoteReference"/>
        </w:rPr>
        <w:footnoteReference w:id="47"/>
      </w:r>
      <w:r>
        <w:rPr>
          <w:rFonts w:ascii="IRNazanin" w:hAnsi="IRNazanin" w:eastAsia="IRNazanin" w:cs="IRNazanin"/>
          <w:lang w:bidi="fa-IR"/>
          <w:color w:val="111111"/>
          <w:sz w:val="28"/>
          <w:szCs w:val="28"/>
          <w:rtl/>
        </w:rPr>
        <w:t xml:space="preserve">فانه یدل علی بطلان صومه إذا ظل نائما فی النومة الثانیة إلی أن طلع الصبح،و مقتضی اطلاقه عدم الفرق بین أن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متعمدا فیه أو لا،کما إذا نام ثانیا واثقا مطمئنا بالانتباه و لم ینتبه اتفاقا و استمر به النوم إلی أن طلع الفجر فعلیه القضاء دون الکفارة.</w:t>
      </w:r>
    </w:p>
    <w:p>
      <w:pPr>
        <w:pStyle w:val="BookText"/>
      </w:pPr>
      <w:r>
        <w:rPr>
          <w:rFonts w:ascii="IRNazanin" w:hAnsi="IRNazanin" w:eastAsia="IRNazanin" w:cs="IRNazanin"/>
          <w:lang w:bidi="fa-IR"/>
          <w:color w:val="111111"/>
          <w:sz w:val="28"/>
          <w:szCs w:val="28"/>
          <w:rtl/>
        </w:rPr>
        <w:t xml:space="preserve">المجموعة الرابعة:ما یکون موردها النومة الاولی و تنص فیه علی اناطة بطلان الصوم و وجوب القضاء بتعمد البقاء علی الجنابة إلی أن طلع الفجر،و هی متمثلة فی صحیحة ابن أبی نصر عن أبی الحسن علیه السّلام قال:«سألته عن رجل أصاب من أهله فی شهر رمضان،أو اصابته جنابة ثم ینام حتی یصبح متعمدا؟ قال:یتم ذلک الیوم و علیه قضاؤه» </w:t>
      </w:r>
      <w:r>
        <w:rPr>
          <w:rStyle w:val="FootnoteReference"/>
        </w:rPr>
        <w:footnoteReference w:id="48"/>
      </w:r>
      <w:r>
        <w:rPr>
          <w:rFonts w:ascii="IRNazanin" w:hAnsi="IRNazanin" w:eastAsia="IRNazanin" w:cs="IRNazanin"/>
          <w:lang w:bidi="fa-IR"/>
          <w:color w:val="111111"/>
          <w:sz w:val="28"/>
          <w:szCs w:val="28"/>
          <w:rtl/>
        </w:rPr>
        <w:t xml:space="preserve">و صحیحة الحلبی عن أبی عبد اللّه علیه السّلام انه قال:«فی رجل احتلم أول اللیل،أو أصاب من أهله ثم نام متعمدا فی شهر رمضان حتی أصبح،قال:یتم صومه ذلک ثم یقضیه إذا أفطر من شهر رمضان و یستغفر ربّه»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المجموعة الخامسة:ما یکون موردها الأعم من النومة الاولی و الثانیة و تنص فیه علی ان الجنب فی شهر رمضان لیلا إذا ترک الغسل متعمدا حتی طلع الفجر فعلیه الکفارة،و هی متمثلة فی صحیحة أبی بصیر عن أبی عبد اللّه علیه السّلام:</w:t>
      </w:r>
    </w:p>
    <w:p>
      <w:pPr>
        <w:pStyle w:val="BookText"/>
      </w:pPr>
      <w:r>
        <w:rPr>
          <w:rFonts w:ascii="IRNazanin" w:hAnsi="IRNazanin" w:eastAsia="IRNazanin" w:cs="IRNazanin"/>
          <w:lang w:bidi="fa-IR"/>
          <w:color w:val="111111"/>
          <w:sz w:val="28"/>
          <w:szCs w:val="28"/>
          <w:rtl/>
        </w:rPr>
        <w:t xml:space="preserve">«فی رجل أجنب فی شهر رمضان باللیل ثم ترک الغسل متعمدا حتی أصبح،قال:</w:t>
      </w:r>
    </w:p>
    <w:p>
      <w:pPr>
        <w:pStyle w:val="BookText"/>
      </w:pPr>
      <w:r>
        <w:rPr>
          <w:rFonts w:ascii="IRNazanin" w:hAnsi="IRNazanin" w:eastAsia="IRNazanin" w:cs="IRNazanin"/>
          <w:lang w:bidi="fa-IR"/>
          <w:color w:val="111111"/>
          <w:sz w:val="28"/>
          <w:szCs w:val="28"/>
          <w:rtl/>
        </w:rPr>
        <w:t xml:space="preserve">یعتق رقبة،أو یصوم شهرین متتابعین،أو یطعم ستین مسکینا» </w:t>
      </w:r>
      <w:r>
        <w:rPr>
          <w:rStyle w:val="FootnoteReference"/>
        </w:rPr>
        <w:footnoteReference w:id="50"/>
      </w:r>
      <w:r>
        <w:rPr>
          <w:rFonts w:ascii="IRNazanin" w:hAnsi="IRNazanin" w:eastAsia="IRNazanin" w:cs="IRNazanin"/>
          <w:lang w:bidi="fa-IR"/>
          <w:color w:val="111111"/>
          <w:sz w:val="28"/>
          <w:szCs w:val="28"/>
          <w:rtl/>
        </w:rPr>
        <w:t xml:space="preserve">و غیرها.</w:t>
      </w:r>
    </w:p>
    <w:p>
      <w:pPr>
        <w:pStyle w:val="BookText"/>
      </w:pPr>
      <w:r>
        <w:rPr>
          <w:rFonts w:ascii="IRNazanin" w:hAnsi="IRNazanin" w:eastAsia="IRNazanin" w:cs="IRNazanin"/>
          <w:lang w:bidi="fa-IR"/>
          <w:color w:val="111111"/>
          <w:sz w:val="28"/>
          <w:szCs w:val="28"/>
          <w:rtl/>
        </w:rPr>
        <w:t xml:space="preserve">و بعد ذلک نقول:ان المجموعة الاولی معارضة للمجموعة الثانیة بالتباین فان الاولی تدل علی أن الجنب فی شهر رمضان لیلا إذا نام و استمر به النوم إلی أن طلع الفجر فلا شیء علیه،و یصح صومه و إن کان متعمدا،و الثانیة تدل علی انه إذا نام و استمر به النوم إلی أن طلع الفجر فعلیه أن یمسک طیلة النهار و یقضی یوما آخر و إن لم یکن متعمدا فی ذلک،هذا،و لکن المجموعة الرابعة تصلح أن تکون قرینة عرفا علی المصالحة بینهما علی أساس أنها تدل علی ان بطلان الصوم و وجوب الامساک و القضاء مختص بصورة ما إذا کان الجنب تارکا للغسل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متعمدا،و علیه فتکون نسبتها إلی کل من المجموعتین نسبة الخاص إلی العام، فتقید اطلاق الاولی بما إذا لم یکن متعمدا فی ترک الغسل،و اطلاق الثانیة بما إذا کان متعمدا فیه،فاذن لا معارضة بینهما لعدم اشتراکهما لا فی الموضوع و لا فی الحکم.</w:t>
      </w:r>
    </w:p>
    <w:p>
      <w:pPr>
        <w:pStyle w:val="BookText"/>
      </w:pPr>
      <w:r>
        <w:rPr>
          <w:rFonts w:ascii="IRNazanin" w:hAnsi="IRNazanin" w:eastAsia="IRNazanin" w:cs="IRNazanin"/>
          <w:lang w:bidi="fa-IR"/>
          <w:color w:val="111111"/>
          <w:sz w:val="28"/>
          <w:szCs w:val="28"/>
          <w:rtl/>
        </w:rPr>
        <w:t xml:space="preserve">فالنتیجة:ان الجنب فی النومة الاولی إذا لم یکن معذورا فیها و کان متعمدا وجب علیه أن یمسک ذلک الیوم تشبیها بالصائمین،ثم یقضی بعد ذلک.</w:t>
      </w:r>
    </w:p>
    <w:p>
      <w:pPr>
        <w:pStyle w:val="BookText"/>
      </w:pPr>
      <w:r>
        <w:rPr>
          <w:rFonts w:ascii="IRNazanin" w:hAnsi="IRNazanin" w:eastAsia="IRNazanin" w:cs="IRNazanin"/>
          <w:lang w:bidi="fa-IR"/>
          <w:color w:val="111111"/>
          <w:sz w:val="28"/>
          <w:szCs w:val="28"/>
          <w:rtl/>
        </w:rPr>
        <w:t xml:space="preserve">و أما المجموعة الثالثة فبما أن موردها النومة الثانیة فلا تصلح المجموعة الرابعة أن تکون قرینة علی تقیید اطلاقها بما إذا کان متعمدا فیها باعتبار ان موردها النومة الاولی،و لا نظر لها إلی النومة الثانیة لکی تدل علی اعتبار قید التعمد فیها أیضا،فاذن یکون اطلاقها محکم،و مقتضاه بطلان الصوم و وجوب الامساک طیلة النهار و القضاء بعد ذلک،و إن کان معذورا فیها و لم یکن متعمدا فی ترک الغسل.</w:t>
      </w:r>
    </w:p>
    <w:p>
      <w:pPr>
        <w:pStyle w:val="BookText"/>
      </w:pPr>
      <w:r>
        <w:rPr>
          <w:rFonts w:ascii="IRNazanin" w:hAnsi="IRNazanin" w:eastAsia="IRNazanin" w:cs="IRNazanin"/>
          <w:lang w:bidi="fa-IR"/>
          <w:color w:val="111111"/>
          <w:sz w:val="28"/>
          <w:szCs w:val="28"/>
          <w:rtl/>
        </w:rPr>
        <w:t xml:space="preserve">و أما المجموعة الخامسة فهی أیضا لا تصلح أن تکون مقیدة لإطلاقها باعتبار أنها ناظرة إلی تقیید وجوب الکفارة بقید التعمد دون الأعم من وجوبها و وجوب القضاء،و من هنا لو لم تکن هذه المجموعة لم نقل بوجوب الکفارة زائدا علی وجوب القضاء حیث لا یدل علی وجوبها شیء من المجموعات المتقدمة،و انما تدل تلک المجموعات علی وجوب القضاء فقط.</w:t>
      </w:r>
    </w:p>
    <w:p>
      <w:pPr>
        <w:pStyle w:val="BookText"/>
      </w:pPr>
      <w:r>
        <w:rPr>
          <w:rFonts w:ascii="IRNazanin" w:hAnsi="IRNazanin" w:eastAsia="IRNazanin" w:cs="IRNazanin"/>
          <w:lang w:bidi="fa-IR"/>
          <w:color w:val="111111"/>
          <w:sz w:val="28"/>
          <w:szCs w:val="28"/>
          <w:rtl/>
        </w:rPr>
        <w:t xml:space="preserve">فالنتیجة المتحصلة من مختلف هذه المجموعات هی ما یلی..</w:t>
      </w:r>
    </w:p>
    <w:p>
      <w:pPr>
        <w:pStyle w:val="BookText"/>
      </w:pPr>
      <w:r>
        <w:rPr>
          <w:rFonts w:ascii="IRNazanin" w:hAnsi="IRNazanin" w:eastAsia="IRNazanin" w:cs="IRNazanin"/>
          <w:lang w:bidi="fa-IR"/>
          <w:color w:val="111111"/>
          <w:sz w:val="28"/>
          <w:szCs w:val="28"/>
          <w:rtl/>
        </w:rPr>
        <w:t xml:space="preserve">أولا:ان الجنب فی شهر رمضان لیلا بجماع أو احتلام أو غیره إذا کان واثقا و مطمئنا بأنه إذا نام قبل أن یغتسل انتبه من النوم قبل أن یطلع الفجر یسمح له أن ینام تارکا للاغتسال معتمدا علی الانتباه آخر اللیل،و فی هذه الحالة إذا نام و استمر به النوم اتفاقا إلی أن طلع الفجر فلا شیء علیه و یصح صومه.</w:t>
      </w:r>
    </w:p>
    <w:p>
      <w:pPr>
        <w:pStyle w:val="BookText"/>
      </w:pPr>
      <w:r>
        <w:rPr>
          <w:rFonts w:ascii="IRNazanin" w:hAnsi="IRNazanin" w:eastAsia="IRNazanin" w:cs="IRNazanin"/>
          <w:lang w:bidi="fa-IR"/>
          <w:color w:val="111111"/>
          <w:sz w:val="28"/>
          <w:szCs w:val="28"/>
          <w:rtl/>
        </w:rPr>
        <w:t xml:space="preserve">و ثانیا:إذا لم یکن واثقا و مطمئنا بذلک لا یسمح له أن ینام قبل أن یغتسل حیث یحتمل انه إذا نام یفوت منه الغسل قبل طلوع الفجر باعتبار انه لا یکون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معتادا علی الانتباه و هو موجب لتفویت الملاک الملزم فی الصوم فی وقته علی أساس ان وجوب الصوم فعلی بعد دخول شهر رمضان بمقتضی الکتاب و السنة،و هو یکشف عن تمامیة ملاکه فی وقته و وجوب تحصیل القدرة علیه بالاتیان بالمقدمات مطلقا حتی قبل طلوع الفجر و دخول الوقت،و قد ذکرنا فی علم الاصول انه لا مانع من الالتزام بالشرط المتأخر فی مرحلة الجعل و الاعتبار فی کل مورد یدل علیه الدلیل،و منه مسألتا وجوب الحج و وجوب الصیام،فان وجوب الحج موقوت بیوم عرفة و وجوب الصوم موقوت بطلوع الفجر،مع أن الحج یتوقف علی السفر إلی المیقات و لوازمه و متطلباته قبل یوم عرفة و الصیام من الجنب یتوقف علی الاغتسال قبل طلوع الفجر،و لا شبهة فی أن المکلف مسئول عن طی المسافة إلی المیقات من قبل وجوب الحج و عن الاغتسال قبل الفجر من قبل وجوب الصیام،فمن أجل ذلک لا بد من الالتزام بالشرط المتأخر فی هاتین المسألتین.</w:t>
      </w:r>
    </w:p>
    <w:p>
      <w:pPr>
        <w:pStyle w:val="BookText"/>
      </w:pPr>
      <w:r>
        <w:rPr>
          <w:rFonts w:ascii="IRNazanin" w:hAnsi="IRNazanin" w:eastAsia="IRNazanin" w:cs="IRNazanin"/>
          <w:lang w:bidi="fa-IR"/>
          <w:color w:val="111111"/>
          <w:sz w:val="28"/>
          <w:szCs w:val="28"/>
          <w:rtl/>
        </w:rPr>
        <w:t xml:space="preserve">و علی هذا الأساس یجب تحصیل القدرة علی الواجب فی ظرفه قبل دخول وقته من قبل مقدماته المفوتة علی نحو یکون واثقا و مطمئنا بأن لا یفوت منه الواجب بماله من الملاک الملزم التام فی ظرفه،و أما إذا احتمل أن ترک شیء یفوّت علیه الواجب بماله من الملاک الملزم فی ظرفه فلا یسمح له ترکه،و ما نحن فیه من هذا القبیل حیث ان الجنب کان یحتمل انه إذا نام قبل أن یغتسل لم یستیقظ من النوم قبل طلوع الفجر باعتبار انه لم یکن معتادا علی الانتباه،أو کان و لکن دون مرتبة الوثوق و الاطمینان،و فی هذه الحالة إذا نام و لم یغتسل و استمر به النوم إلی أن طلع الفجر فعلیه القضاء و الکفارة باعتبار انه تارک للغسل متعمدا إلی طلوع الفجر،حیث ان وظیفته الشرعیة الاتیان بالغسل قبل أن ینام،فلا یجوز له النوم قبل الاتیان به لاحتمال أنه یوجب تفویت الملاک الملزم منه فی ظرفه، فإذا ترک الغسل عامدا ملتفتا إلی ذلک و نام و امتد به النوم إلی الطلوع کان تارکا له متعمدا فعلیه امساک ذلک الیوم تأدبا و القضاء و الکفارة بعد ذلک،و لا فرق فیه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أن یکون فی نیته الاغتسال إذا انتبه قبل طلوع الفجر أو لا یکون فی نیته ذلک،فانه علی کلا التقدیرین إذا نام فی هذه الحالة رغم انه غیر مسموح له و استمر به النوم إلی أن طلع الفجر فهو بمثابة من ترک الغسل و هو مستیقظ متعمدا،حیث ان صدق ذلک انما هو بملاک انه ترک ما هو وظیفته شرعا و هو الاغتسال و عدم جواز النوم قبله،و لا أثر لنیة الاغتسال إذا انتبه قبل الفجر مع عدم اعتیاده علی الانتباه قبله.</w:t>
      </w:r>
    </w:p>
    <w:p>
      <w:pPr>
        <w:pStyle w:val="BookText"/>
      </w:pPr>
      <w:r>
        <w:rPr>
          <w:rFonts w:ascii="IRNazanin" w:hAnsi="IRNazanin" w:eastAsia="IRNazanin" w:cs="IRNazanin"/>
          <w:lang w:bidi="fa-IR"/>
          <w:color w:val="111111"/>
          <w:sz w:val="28"/>
          <w:szCs w:val="28"/>
          <w:rtl/>
        </w:rPr>
        <w:t xml:space="preserve">نعم،إذا کان الجنب مطمئنا و متأکدا بأنه إذا نام انتبه من النوم قبل طلوع الفجر فحینئذ إذا نام ناویا الاغتسال بعد الانتباه و قبل أن یطلع الفجر و لکن استمر به النوم إلی أن طلع الفجر فلا شیء علیه و یصح صومه،و أما إذا نام و لیس من نیته الاغتسال بعد الانتباه و قبل الفجر و استمر به النوم إلی أن طلع الفجر فهو تارک للغسل متعمدا فیکون بمثابة المستیقظ التارک لذلک،و علیه فی هذه الحالة وجوب القضاء و الکفارة معا.</w:t>
      </w:r>
    </w:p>
    <w:p>
      <w:pPr>
        <w:pStyle w:val="BookText"/>
      </w:pPr>
      <w:r>
        <w:rPr>
          <w:rFonts w:ascii="IRNazanin" w:hAnsi="IRNazanin" w:eastAsia="IRNazanin" w:cs="IRNazanin"/>
          <w:lang w:bidi="fa-IR"/>
          <w:color w:val="111111"/>
          <w:sz w:val="28"/>
          <w:szCs w:val="28"/>
          <w:rtl/>
        </w:rPr>
        <w:t xml:space="preserve">و ثالثا:إذا نام الجنب معتمدا علی وثوقه و اطمئنانه بالانتباه و انتبه فی الأثناء و حینئذ إذا أراد أن ینام ثانیا فإن کان واثقا و مطمئنا بالانتباه قبل طلوع الفجر یسمح له أن ینام و الاّ فلا،کما هو الحال فی النوم الأول،و فی هذه الحالة التی یسمح له بالنوم ثانیا إذا نام واثقا بالانتباه و لم ینتبه و استمر به النوم إلی أن طلع الفجر،فالظاهر بطلان صومه و وجوب الامساک فی ذلک الیوم علیه و قضائه بعد ذلک لما مر من اطلاق دلیل المسألة و عدم المقید له،و بذلک تفترق النومة الثانیة عن الاولی حیث لا یجب القضاء فی النومة الاولی فی هذه الحالة.</w:t>
      </w:r>
    </w:p>
    <w:p>
      <w:pPr>
        <w:pStyle w:val="BookText"/>
      </w:pPr>
      <w:r>
        <w:rPr>
          <w:rFonts w:ascii="IRNazanin" w:hAnsi="IRNazanin" w:eastAsia="IRNazanin" w:cs="IRNazanin"/>
          <w:lang w:bidi="fa-IR"/>
          <w:color w:val="111111"/>
          <w:sz w:val="28"/>
          <w:szCs w:val="28"/>
          <w:rtl/>
        </w:rPr>
        <w:t xml:space="preserve">فالنتیجة:ان الحکم التکلیفی یفترق عن الحکم الوضعی فی النومة الثانیة فیجوز له أن ینام ثانیا مع الوثوق و الاطمئنان بالانتباه،و لکن إذا نام و لم ینتبه اتفاقا و استمر به النوم إلی أن طلع الفجر وجب أن یمسک طیلة النهار ثم یقضی بعد ذلک.</w:t>
      </w:r>
    </w:p>
    <w:p>
      <w:pPr>
        <w:pStyle w:val="BookText"/>
      </w:pPr>
      <w:r>
        <w:rPr>
          <w:rFonts w:ascii="IRNazanin" w:hAnsi="IRNazanin" w:eastAsia="IRNazanin" w:cs="IRNazanin"/>
          <w:lang w:bidi="fa-IR"/>
          <w:color w:val="111111"/>
          <w:sz w:val="28"/>
          <w:szCs w:val="28"/>
          <w:rtl/>
        </w:rPr>
        <w:t xml:space="preserve">و رابعا:أن وجوب القضاء لا ینفک عن وجوب الکفارة فی النومة الاولی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الجنب إذا کان مطمئنا بالانتباه فی هذه النومة و لکن لم ینتبه و استمر به النوم إلی أن طلع الفجر فلا شیء علیه و یصح صومه،و إن لم یکن مطمئنا بالانتباه فنام قبل أن یغتسل و استمر به النوم إلی أن طلع الفجر فعلیه القضاء و الکفارة معا، لأنه حینئذ کالمستیقظ التارک للغسل متعمدا کما مر.و ینفک عن وجوب الکفارة فی النومة الثانیة إذا نام ثانیا مطمئنا بالانتباه و لکن لم ینتبه و استمر به النوم إلی أن طلع الفجر،فانه یجب علیه القضاء حینئذ دون الکفارة کما تقدم.</w:t>
      </w:r>
    </w:p>
    <w:p>
      <w:pPr>
        <w:pStyle w:val="BookText"/>
      </w:pPr>
      <w:r>
        <w:rPr>
          <w:rFonts w:ascii="IRNazanin" w:hAnsi="IRNazanin" w:eastAsia="IRNazanin" w:cs="IRNazanin"/>
          <w:lang w:bidi="fa-IR"/>
          <w:color w:val="111111"/>
          <w:sz w:val="28"/>
          <w:szCs w:val="28"/>
          <w:rtl/>
        </w:rPr>
        <w:t xml:space="preserve">و خامسا:إذا احتلم فی حالة النوم لیلا و صار جنبا،فان استمر به النوم الذی احتلم فیه إلی أن طلع الفجر فلا شیء علیه و یصح صومه،کما نص علیه فی ذیل صحیحة ابن أبی یعفور المتقدمة </w:t>
      </w:r>
      <w:r>
        <w:rPr>
          <w:rStyle w:val="FootnoteReference"/>
        </w:rPr>
        <w:footnoteReference w:id="51"/>
      </w:r>
      <w:r>
        <w:rPr>
          <w:rFonts w:ascii="IRNazanin" w:hAnsi="IRNazanin" w:eastAsia="IRNazanin" w:cs="IRNazanin"/>
          <w:lang w:bidi="fa-IR"/>
          <w:color w:val="111111"/>
          <w:sz w:val="28"/>
          <w:szCs w:val="28"/>
          <w:rtl/>
        </w:rPr>
        <w:t xml:space="preserve">،و إن أفاق من نومه الذی احتلم فیه و نام ثانیا قبل أن یغتسل فإن لم یکن واثقا و مطمئنا بالانتباه و لم ینتبه و استمر به النوم إلی أن طلع الفجر فعلیه القضاء و الکفارة مع الامساک طیلة النهار تأدیبا و تشبیها بالصائمین،و إن کان واثقا و مطمئنا بالانتباه و لکن لم ینتبه اتفاقا و امتد به النوم إلی أن أصبح فالأجدر به و الأحوط وجوبا أن یصوم ذلک الیوم بأمل أن یقبل اللّه تعالی منه رجاء،ثم یقضی بعد ذلک علی أساس احتمال أن هذه النومة من النومة الثانیة له فتکون مشمولة لإطلاق المجموعة الثالثة من الروایات.هذا إضافة إلی ان من المحتمل قویا أن قوله علیه السّلام فی صحیحة ابن أبی یعفور:«یتم یومه و یقضی یوما آخر» </w:t>
      </w:r>
      <w:r>
        <w:rPr>
          <w:rStyle w:val="FootnoteReference"/>
        </w:rPr>
        <w:footnoteReference w:id="52"/>
      </w:r>
      <w:r>
        <w:rPr>
          <w:rFonts w:ascii="IRNazanin" w:hAnsi="IRNazanin" w:eastAsia="IRNazanin" w:cs="IRNazanin"/>
          <w:lang w:bidi="fa-IR"/>
          <w:color w:val="111111"/>
          <w:sz w:val="28"/>
          <w:szCs w:val="28"/>
          <w:rtl/>
        </w:rPr>
        <w:t xml:space="preserve">راجع إلی کلا النومین بعد النوم الذی احتلم فیه.</w:t>
      </w:r>
    </w:p>
    <w:p>
      <w:pPr>
        <w:pStyle w:val="BookText"/>
      </w:pPr>
      <w:r>
        <w:rPr>
          <w:rFonts w:ascii="IRNazanin" w:hAnsi="IRNazanin" w:eastAsia="IRNazanin" w:cs="IRNazanin"/>
          <w:lang w:bidi="fa-IR"/>
          <w:color w:val="111111"/>
          <w:sz w:val="28"/>
          <w:szCs w:val="28"/>
          <w:rtl/>
        </w:rPr>
        <w:t xml:space="preserve">فالنتیجة فی نهایة المطاف ان المعیار العام لجواز نوم الجنب فی شهر رمضان لیلا انما هو بالوثوق و الاطمئنان بأنه لن یفوت علیه الغسل قبل طلوع الفجر علی أساس انه معتاد بالانتباه بلا فرق فیه بین النومة الاولی و الثانیة، و هکذا،کما ان المعیار فی وجوب الکفارة انما هو بتعمد البقاء علی الجنابة إلی الفجر و إن کان فی النومة الاولی،و أما وجوب القضاء فهو لا یدور مدار عنوان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نائما بعد العلم بالجنابة مع العزم علی ترک الغسل(1)،و من البقاء علی الجنابة عمدا الإجناب قبل الفجر متعمدا فی زمان لا یسع الغسل و لا التیمم،و أما لو وسع التیمم خاصة فتیمم صح صومه(2) التعمد بل قد یجب القضاء بدون صدق ذلک.</w:t>
      </w:r>
    </w:p>
    <w:p>
      <w:pPr>
        <w:pStyle w:val="BookText"/>
      </w:pPr>
      <w:r>
        <w:rPr>
          <w:rFonts w:ascii="IRNazanin" w:hAnsi="IRNazanin" w:eastAsia="IRNazanin" w:cs="IRNazanin"/>
          <w:lang w:bidi="fa-IR"/>
          <w:color w:val="111111"/>
          <w:sz w:val="28"/>
          <w:szCs w:val="28"/>
          <w:rtl/>
        </w:rPr>
        <w:t xml:space="preserve">مر أن العزم علی ترک الغسل غیر معتبر فی صدق عنوان تعمد البقاء علی الجنابة،بل یکفی أن ینام و لا یکون واثقا و متأکدا بالانتباه قبل طلوع الفجر، و فی هذه الحالة لا یجوز له أن ینام قبل أن یغتسل،فإذا ترک الاغتسال و نام و ظل نائما إلی أن طلع الفجر صدق انه ترک الغسل متعمدا،فعلیه القضاء و الکفارة.</w:t>
      </w:r>
    </w:p>
    <w:p>
      <w:pPr>
        <w:pStyle w:val="BookText"/>
      </w:pPr>
      <w:r>
        <w:rPr>
          <w:rFonts w:ascii="IRNazanin" w:hAnsi="IRNazanin" w:eastAsia="IRNazanin" w:cs="IRNazanin"/>
          <w:lang w:bidi="fa-IR"/>
          <w:color w:val="111111"/>
          <w:sz w:val="28"/>
          <w:szCs w:val="28"/>
          <w:rtl/>
        </w:rPr>
        <w:t xml:space="preserve">نعم،إذا نام و کان واثقا و مطمئنا بالانتباه و لکن استمر به النوم اتفاقا إلی أن طلع الفجر فإن کان فی النومة الاولی فلا شیء علیه،و إن کان فی النومة الثانیة بطل صومه و لکن یجب علیه أن یمسک طیلة النهار ثم یقضی بعد ذلک.</w:t>
      </w:r>
    </w:p>
    <w:p>
      <w:pPr>
        <w:pStyle w:val="BookText"/>
      </w:pPr>
      <w:r>
        <w:rPr>
          <w:rFonts w:ascii="IRNazanin" w:hAnsi="IRNazanin" w:eastAsia="IRNazanin" w:cs="IRNazanin"/>
          <w:lang w:bidi="fa-IR"/>
          <w:color w:val="111111"/>
          <w:sz w:val="28"/>
          <w:szCs w:val="28"/>
          <w:rtl/>
        </w:rPr>
        <w:t xml:space="preserve">و من هنا یظهر أن ما فی المتن من الحکم بأن الاصباح جنبا مبطل للصوم شریطة توفر أمرین..</w:t>
      </w:r>
    </w:p>
    <w:p>
      <w:pPr>
        <w:pStyle w:val="BookText"/>
      </w:pPr>
      <w:r>
        <w:rPr>
          <w:rFonts w:ascii="IRNazanin" w:hAnsi="IRNazanin" w:eastAsia="IRNazanin" w:cs="IRNazanin"/>
          <w:lang w:bidi="fa-IR"/>
          <w:color w:val="111111"/>
          <w:sz w:val="28"/>
          <w:szCs w:val="28"/>
          <w:rtl/>
        </w:rPr>
        <w:t xml:space="preserve">أحدهما:أن یکون ذلک عمدیا.</w:t>
      </w:r>
    </w:p>
    <w:p>
      <w:pPr>
        <w:pStyle w:val="BookText"/>
      </w:pPr>
      <w:r>
        <w:rPr>
          <w:rFonts w:ascii="IRNazanin" w:hAnsi="IRNazanin" w:eastAsia="IRNazanin" w:cs="IRNazanin"/>
          <w:lang w:bidi="fa-IR"/>
          <w:color w:val="111111"/>
          <w:sz w:val="28"/>
          <w:szCs w:val="28"/>
          <w:rtl/>
        </w:rPr>
        <w:t xml:space="preserve">و الآخر:أن یکون مع العزم علی ترک الغسل،غیر صحیح.وجه الظهور ما عرفت من أن صوم الجنب قد یبطل بالاصباح جنبا من دون أن یکون ذلک عمدیا،کما أنه قد یبطل به عمدا بدون العزم علی الترک و مع التردد،بل مع العزم علی الغسل علی تقدیر الانتباه إذا لم یکن معتادا علیه کما مر تفصیله.</w:t>
      </w:r>
    </w:p>
    <w:p>
      <w:pPr>
        <w:pStyle w:val="BookText"/>
      </w:pPr>
      <w:r>
        <w:rPr>
          <w:rFonts w:ascii="IRNazanin" w:hAnsi="IRNazanin" w:eastAsia="IRNazanin" w:cs="IRNazanin"/>
          <w:lang w:bidi="fa-IR"/>
          <w:color w:val="111111"/>
          <w:sz w:val="28"/>
          <w:szCs w:val="28"/>
          <w:rtl/>
        </w:rPr>
        <w:t xml:space="preserve">بملاک اطلاق أدلة مشروعیة التیمم،بتقریب أن موضوع وجوب التیمم عدم وجدان الماء بمقتضی الآیة الشریفة </w:t>
      </w:r>
      <w:r>
        <w:rPr>
          <w:rStyle w:val="FootnoteReference"/>
        </w:rPr>
        <w:footnoteReference w:id="53"/>
      </w:r>
      <w:r>
        <w:rPr>
          <w:rFonts w:ascii="IRNazanin" w:hAnsi="IRNazanin" w:eastAsia="IRNazanin" w:cs="IRNazanin"/>
          <w:lang w:bidi="fa-IR"/>
          <w:color w:val="111111"/>
          <w:sz w:val="28"/>
          <w:szCs w:val="28"/>
          <w:rtl/>
        </w:rPr>
        <w:t xml:space="preserve">و غیرها،و هذا یعنی ان المسوغ له الجامع بین عدم تیسر الماء و عدم تیسر استعماله مع توفره عنده، و متی لم یتیسر للمکلف الماء أو استعماله فوظیفته التیمم،و لا فرق فیه بین أن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عدم التیسر باختیار المکلف أو بغیر اختیاره،فالتقیید بالثانی بحاجة إلی قرینة و لا قرینة لا فی نفس الأدلة و لا من الخارج.</w:t>
      </w:r>
    </w:p>
    <w:p>
      <w:pPr>
        <w:pStyle w:val="BookText"/>
      </w:pPr>
      <w:r>
        <w:rPr>
          <w:rFonts w:ascii="IRNazanin" w:hAnsi="IRNazanin" w:eastAsia="IRNazanin" w:cs="IRNazanin"/>
          <w:lang w:bidi="fa-IR"/>
          <w:color w:val="111111"/>
          <w:sz w:val="28"/>
          <w:szCs w:val="28"/>
          <w:rtl/>
        </w:rPr>
        <w:t xml:space="preserve">و دعوی:ان الظاهر من الدلیل عرفا کالآیة الشریفة و نحوها عدم الوجدان و التیسر بالطبع لا مطلقا.</w:t>
      </w:r>
    </w:p>
    <w:p>
      <w:pPr>
        <w:pStyle w:val="BookText"/>
      </w:pPr>
      <w:r>
        <w:rPr>
          <w:rFonts w:ascii="IRNazanin" w:hAnsi="IRNazanin" w:eastAsia="IRNazanin" w:cs="IRNazanin"/>
          <w:lang w:bidi="fa-IR"/>
          <w:color w:val="111111"/>
          <w:sz w:val="28"/>
          <w:szCs w:val="28"/>
          <w:rtl/>
        </w:rPr>
        <w:t xml:space="preserve">مدفوعة:بأن منشأ ظهورها العرفی فی ذلک أما الوضع أو الانصراف،و کلا الأمرین غیر ثابت.أما الأول فلأن وضع کلمة عدم التیسر لحصة خاصة منه و هی عدم التیسر بالطبع لا الأعم منه و من عدم التیسر بالاختیار غیر محتمل،إذ لا شبهة فی أن اطلاق کلمة عدم التیسر علی عدم التیسر بالاختیار لیس اطلاقا مجازیا،فإذا أخذت فی لسان الدلیل کان المتبادر منها عرفا المعنی الجامع دون حصة خاصة.</w:t>
      </w:r>
    </w:p>
    <w:p>
      <w:pPr>
        <w:pStyle w:val="BookText"/>
      </w:pPr>
      <w:r>
        <w:rPr>
          <w:rFonts w:ascii="IRNazanin" w:hAnsi="IRNazanin" w:eastAsia="IRNazanin" w:cs="IRNazanin"/>
          <w:lang w:bidi="fa-IR"/>
          <w:color w:val="111111"/>
          <w:sz w:val="28"/>
          <w:szCs w:val="28"/>
          <w:rtl/>
        </w:rPr>
        <w:t xml:space="preserve">و أما الأمر الثانی،فلأن الانصراف ممنوع،لأن کلمة عدم الوجدان فی الآیة الشریفة و غیرها مستعملة فی الجامع لا فی أحد فردیه و هو عدم الوجدان بالطبع حتی تکون کثرة الاستعمال فیه منشأ للانصراف،هذا من ناحیة.</w:t>
      </w:r>
    </w:p>
    <w:p>
      <w:pPr>
        <w:pStyle w:val="BookText"/>
      </w:pPr>
      <w:r>
        <w:rPr>
          <w:rFonts w:ascii="IRNazanin" w:hAnsi="IRNazanin" w:eastAsia="IRNazanin" w:cs="IRNazanin"/>
          <w:lang w:bidi="fa-IR"/>
          <w:color w:val="111111"/>
          <w:sz w:val="28"/>
          <w:szCs w:val="28"/>
          <w:rtl/>
        </w:rPr>
        <w:t xml:space="preserve">و من ناحیة اخری ان الآیة الشریفة و کذلک غیرها لو کانت ظاهرة فی عدم وجدان الماء بالطبع فقط دون الأعم فلا وجه للتفصیل بین الصلاة و الصوم فی حالة ما إذا کان عدم الوجدان مستندا إلی سوء اختیار المکلف و الحکم بصحة الصلاة فی هذه الحالة دون الصوم،بدعوی انه یمکن اثبات مشروعیة التیمم فی تلک الحالة فی باب الصلاة علی أساس ما دل علی أنها لا تسقط بحال،و بضمه إلی ما دل علی أنها مشروطة بالطهارة من ناحیة،و ما دل علی أن التراب أحد الطهورین من ناحیة اخری ینتج مشروعیة التیمم لها فی هذه الحالة،و بذلک تمتاز الصلاة عن الصوم.</w:t>
      </w:r>
    </w:p>
    <w:p>
      <w:pPr>
        <w:pStyle w:val="BookText"/>
      </w:pPr>
      <w:r>
        <w:rPr>
          <w:rFonts w:ascii="IRNazanin" w:hAnsi="IRNazanin" w:eastAsia="IRNazanin" w:cs="IRNazanin"/>
          <w:lang w:bidi="fa-IR"/>
          <w:color w:val="111111"/>
          <w:sz w:val="28"/>
          <w:szCs w:val="28"/>
          <w:rtl/>
        </w:rPr>
        <w:t xml:space="preserve">و لکن لا یمکن المساعدة علی هذه الدعوی،لأنها مبنیة علی دلالة ذلک الدلیل علی اثبات موضوعها و هو الصلاة باعتبار أنها متقومة بالطهور،و بدونه فلا صلاة و فی تلک الحاله بما أن المکلف لا یتمکن من الطهارة المائیة و الطهارة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عاصیا(1)فی الإجناب،و کما یبطل الصوم بالبقاء علی الجنابة متعمدا کذا یبطل بالبقاء علی حدث الحیض و النفاس إلی طلوع الفجر(2)، فإذا طهرت منهما قبل الفجر وجب علیها الاغتسال أو التیمم،و مع ترکهما الترابیة غیر مشروعة لها فلا صلاة حینئذ لکی تجب علیه و لا تسقط عنه، و الفرض ان مدلول هذا الدلیل عدم سقوطها و هو متفرع علی ثبوتها و الاّ فلا معنی للسقوط،و الفرض ان ثبوتها یتوقف علی مشروعیة التیمم فی المرتبة السابقة،فمن أجل ذلک لا یمکن تطبیق الدلیل المذکور علی هذه الحالة.</w:t>
      </w:r>
    </w:p>
    <w:p>
      <w:pPr>
        <w:pStyle w:val="BookText"/>
      </w:pPr>
      <w:r>
        <w:rPr>
          <w:rFonts w:ascii="IRNazanin" w:hAnsi="IRNazanin" w:eastAsia="IRNazanin" w:cs="IRNazanin"/>
          <w:lang w:bidi="fa-IR"/>
          <w:color w:val="111111"/>
          <w:sz w:val="28"/>
          <w:szCs w:val="28"/>
          <w:rtl/>
        </w:rPr>
        <w:t xml:space="preserve">فالنتیجة:ان شمول الحدیث للصلاة فی الحالة المذکورة یتوقف علی مشروعیة التیمم لها فی المرتبة السابقة،فلو توقفت المشروعیة علی الشمول لها لدار،فمن أجل ذلک لا یمکن التمسک بالحدیث فی المقام لإثبات عدم سقوط الصلاة عنه.</w:t>
      </w:r>
    </w:p>
    <w:p>
      <w:pPr>
        <w:pStyle w:val="BookText"/>
      </w:pPr>
      <w:r>
        <w:rPr>
          <w:rFonts w:ascii="IRNazanin" w:hAnsi="IRNazanin" w:eastAsia="IRNazanin" w:cs="IRNazanin"/>
          <w:lang w:bidi="fa-IR"/>
          <w:color w:val="111111"/>
          <w:sz w:val="28"/>
          <w:szCs w:val="28"/>
          <w:rtl/>
        </w:rPr>
        <w:t xml:space="preserve">و دعوی ان الحدیث یدل علی عدم السقوط بالدلالة المطابقیة،و علی مشروعیة التیمم بالدلالة الالتزامیة علی أساس انه لولاها لکانت الدلالة المطابقیة لغوا محضا...</w:t>
      </w:r>
    </w:p>
    <w:p>
      <w:pPr>
        <w:pStyle w:val="BookText"/>
      </w:pPr>
      <w:r>
        <w:rPr>
          <w:rFonts w:ascii="IRNazanin" w:hAnsi="IRNazanin" w:eastAsia="IRNazanin" w:cs="IRNazanin"/>
          <w:lang w:bidi="fa-IR"/>
          <w:color w:val="111111"/>
          <w:sz w:val="28"/>
          <w:szCs w:val="28"/>
          <w:rtl/>
        </w:rPr>
        <w:t xml:space="preserve">مدفوعة:بأنها تتوقف علی شمول الحدیث للصلاة فی المقام فلو کان الشمول متوقفا علیها لدار.</w:t>
      </w:r>
    </w:p>
    <w:p>
      <w:pPr>
        <w:pStyle w:val="BookText"/>
      </w:pPr>
      <w:r>
        <w:rPr>
          <w:rFonts w:ascii="IRNazanin" w:hAnsi="IRNazanin" w:eastAsia="IRNazanin" w:cs="IRNazanin"/>
          <w:lang w:bidi="fa-IR"/>
          <w:color w:val="111111"/>
          <w:sz w:val="28"/>
          <w:szCs w:val="28"/>
          <w:rtl/>
        </w:rPr>
        <w:t xml:space="preserve">هذا باعتبار انه قد فوّت بسوء اختیاره عامدا ملتفتا الملاک الملزم المترتب علی الغسل.</w:t>
      </w:r>
    </w:p>
    <w:p>
      <w:pPr>
        <w:pStyle w:val="BookText"/>
      </w:pPr>
      <w:r>
        <w:rPr>
          <w:rFonts w:ascii="IRNazanin" w:hAnsi="IRNazanin" w:eastAsia="IRNazanin" w:cs="IRNazanin"/>
          <w:lang w:bidi="fa-IR"/>
          <w:color w:val="111111"/>
          <w:sz w:val="28"/>
          <w:szCs w:val="28"/>
          <w:rtl/>
        </w:rPr>
        <w:t xml:space="preserve">و إن شئت قلت:ان الواجب علیه أولا هو الصوم المشروط بالغسل من الجنابة قبل أن یطلع الفجر،و إذا عجز عنه انتقل الأمر إلی التیمم،و علی هذا فإذا کان المکلف متمکنا من الغسل لم یجز له تعجیز نفسه عنه بسوء اختیاره،و إذا صنع ذلک عصی و استحق العقوبة.</w:t>
      </w:r>
    </w:p>
    <w:p>
      <w:pPr>
        <w:pStyle w:val="BookText"/>
      </w:pPr>
      <w:r>
        <w:rPr>
          <w:rFonts w:ascii="IRNazanin" w:hAnsi="IRNazanin" w:eastAsia="IRNazanin" w:cs="IRNazanin"/>
          <w:lang w:bidi="fa-IR"/>
          <w:color w:val="111111"/>
          <w:sz w:val="28"/>
          <w:szCs w:val="28"/>
          <w:rtl/>
        </w:rPr>
        <w:t xml:space="preserve">فی الحاق النفاس بالحیض فی هذا الحکم اشکال بل منع،لعدم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6" w:name="pg10465_96384"/>
    <w:bookmarkEnd w:id="36"/>
    <w:p>
      <w:pPr>
        <w:pStyle w:val="BookText"/>
      </w:pPr>
      <w:r>
        <w:rPr>
          <w:rFonts w:ascii="IRNazanin" w:hAnsi="IRNazanin" w:eastAsia="IRNazanin" w:cs="IRNazanin"/>
          <w:lang w:bidi="fa-IR"/>
          <w:color w:val="111111"/>
          <w:sz w:val="28"/>
          <w:szCs w:val="28"/>
          <w:rtl/>
        </w:rPr>
        <w:t xml:space="preserve">عمدا یبطل صومها،و الظاهر اختصاص البطلان بصوم رمضان،و إن کان الأحوط إلحاق قضائه به أیضا،بل إلحاق مطلق الواجب بل المندوب أیضا، و أما لو طهرت قبل الفجر فی زمان لا یسع الغسل و لا التیمم أو لم تعلم بطهرها فی اللیل حتی دخل النهار فصومها صحیح واجبا کان أو ندبا علی الأقوی.</w:t>
      </w:r>
    </w:p>
    <w:p>
      <w:pPr>
        <w:pStyle w:val="Heading5"/>
      </w:pPr>
      <w:bookmarkStart w:id="233" w:name="_Toc94"/>
      <w:r>
        <w:t>مسألة 49:یشترط فی صحة صوم المستحاضة علی الأحوط الأغسال النهاریة التی للصلاة</w:t>
      </w:r>
      <w:bookmarkEnd w:id="233"/>
    </w:p>
    <w:p>
      <w:pPr>
        <w:pStyle w:val="BookText"/>
      </w:pPr>
      <w:r>
        <w:rPr>
          <w:rFonts w:ascii="IRNazanin" w:hAnsi="IRNazanin" w:eastAsia="IRNazanin" w:cs="IRNazanin"/>
          <w:lang w:bidi="fa-IR"/>
          <w:color w:val="111111"/>
          <w:sz w:val="28"/>
          <w:szCs w:val="28"/>
          <w:rtl/>
        </w:rPr>
        <w:t xml:space="preserve">[2432]مسألة 49:یشترط فی صحة صوم المستحاضة علی الأحوط الأغسال النهاریة التی للصلاة(1)دون ما لا یکون لها،فلو استحاضت قبل الدلیل علی أن النفاس حیض و یترتب علیه تمام أحکام الحیض الا ما خرج، و النص فی المقام انما ورد فی الحیض و هو قوله علیه السّلام فی موثقة أبی بصیر:«ان طهرت بلیل من حیضتها ثم توانت أن تغتسل فی رمضان حتی أصبحت علیها قضاء ذلک الیوم» </w:t>
      </w:r>
      <w:r>
        <w:rPr>
          <w:rStyle w:val="FootnoteReference"/>
        </w:rPr>
        <w:footnoteReference w:id="54"/>
      </w:r>
      <w:r>
        <w:rPr>
          <w:rFonts w:ascii="IRNazanin" w:hAnsi="IRNazanin" w:eastAsia="IRNazanin" w:cs="IRNazanin"/>
          <w:lang w:bidi="fa-IR"/>
          <w:color w:val="111111"/>
          <w:sz w:val="28"/>
          <w:szCs w:val="28"/>
          <w:rtl/>
        </w:rPr>
        <w:t xml:space="preserve">و التعدی إلی النفاس بحاجة إلی دلیل باعتبار ان النفاس موضوع آخر فی الروایات و له أحکام خاصة،نعم قد یشترک مع الحیض فی الحکم و أما ما ورد من أن النفاس حیض محتبس فهو ساقط من ناحیة السند.</w:t>
      </w:r>
    </w:p>
    <w:p>
      <w:pPr>
        <w:pStyle w:val="BookText"/>
      </w:pPr>
      <w:r>
        <w:rPr>
          <w:rFonts w:ascii="IRNazanin" w:hAnsi="IRNazanin" w:eastAsia="IRNazanin" w:cs="IRNazanin"/>
          <w:lang w:bidi="fa-IR"/>
          <w:color w:val="111111"/>
          <w:sz w:val="28"/>
          <w:szCs w:val="28"/>
          <w:rtl/>
        </w:rPr>
        <w:t xml:space="preserve">فالنتیجة:ان مقتضی القاعدة عدم ترتب أحکام الحیض علی النفاس الاّ ما ثبت بالدلیل و بما أنه لا دلیل علی الحاق النفاس بالحیض فی المسألة فلا یمکن الحکم بأن البقاء علی حدث النفاس إلی أن طلع الفجر متعمدا مبطل للصوم کالبقاء علی حدث الحیض کذلک.</w:t>
      </w:r>
    </w:p>
    <w:p>
      <w:pPr>
        <w:pStyle w:val="BookText"/>
      </w:pPr>
      <w:r>
        <w:rPr>
          <w:rFonts w:ascii="IRNazanin" w:hAnsi="IRNazanin" w:eastAsia="IRNazanin" w:cs="IRNazanin"/>
          <w:lang w:bidi="fa-IR"/>
          <w:color w:val="111111"/>
          <w:sz w:val="28"/>
          <w:szCs w:val="28"/>
          <w:rtl/>
        </w:rPr>
        <w:t xml:space="preserve">بل هو الأظهر لصحیحة علی بن مهزیار قال:«کتبت إلیه علیه السّلام:امرأة طهرت من حیضها أو من دم نفاسها فی أول یوم من شهر رمضان،ثم استحاضت فصلت و صامت شهر رمضان کله من غیر أن تعمل ما تعمل المستحاضة من الغسل لکل صلاتین،هل یجوز(یصح)صومها و صلاتها أم لا؟ فکتب علیه السّلام:تقضی صومها و لا تقضی صلاتها،لأن رسول اللّه صلّی اللّه علیه و آله کان یأمر</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(فاطمة)و المؤمنات من نسائه بذلک» </w:t>
      </w:r>
      <w:r>
        <w:rPr>
          <w:rStyle w:val="FootnoteReference"/>
        </w:rPr>
        <w:footnoteReference w:id="55"/>
      </w:r>
      <w:r>
        <w:rPr>
          <w:rFonts w:ascii="IRNazanin" w:hAnsi="IRNazanin" w:eastAsia="IRNazanin" w:cs="IRNazanin"/>
          <w:lang w:bidi="fa-IR"/>
          <w:color w:val="111111"/>
          <w:sz w:val="28"/>
          <w:szCs w:val="28"/>
          <w:rtl/>
        </w:rPr>
        <w:t xml:space="preserve">فانها تدل علی أمرین..</w:t>
      </w:r>
    </w:p>
    <w:p>
      <w:pPr>
        <w:pStyle w:val="BookText"/>
      </w:pPr>
      <w:r>
        <w:rPr>
          <w:rFonts w:ascii="IRNazanin" w:hAnsi="IRNazanin" w:eastAsia="IRNazanin" w:cs="IRNazanin"/>
          <w:lang w:bidi="fa-IR"/>
          <w:color w:val="111111"/>
          <w:sz w:val="28"/>
          <w:szCs w:val="28"/>
          <w:rtl/>
        </w:rPr>
        <w:t xml:space="preserve">أحدهما:أنها تنص علی ترتب بطلان صوم المستحاضة الکبری علی عدم قیامها بأعمالها من الاغسال للفرائض الیومیة کصلاة الفجر و الظهرین و العشاءین،و ظاهر ذلک أن صحة صومها منوطة بقیامها بأعمالها من الأغسال کلا.و أما اشتمالها علی ما هو خلاف الضرورة الفقهیة و هو عدم قضاء الصلاة رغم بطلانها لا یضر بحجیة قوله علیه السّلام:«تقضی صومها»فان سقوط بعض فقرات الروایة عن الحجیة من جهة وجود المعارض،أو کونه علی خلاف الضرورة الفقهیة لا یقدح بحجیة بعضها الآخر الذی لا معارض له،و لا یکون علی خلاف الضرورة.فإذن علی المستحاضة الکبری أن تؤدی ما علیها من الأغسال أو ما یقوم مقامها من التیمم فی حالة وجود مسوغاته لصلاة الفجر و الظهرین و العشاءین من اللیلة التی تصوم فی فجرها،فصیام یوم الخمیس-مثلا-إنما یصح منها إذا أدت ما علیها من الغسل لصلاة العشاءین من لیلة الخمیس و لصلاة الفجر و لصلاة الظهرین،و إن اخلت بشیء من ذلک بطل صومها،و علیها امساک ذلک الیوم تشبیها بالصائمین ثم تقضی بعد ذلک.</w:t>
      </w:r>
    </w:p>
    <w:p>
      <w:pPr>
        <w:pStyle w:val="BookText"/>
      </w:pPr>
      <w:r>
        <w:rPr>
          <w:rFonts w:ascii="IRNazanin" w:hAnsi="IRNazanin" w:eastAsia="IRNazanin" w:cs="IRNazanin"/>
          <w:lang w:bidi="fa-IR"/>
          <w:color w:val="111111"/>
          <w:sz w:val="28"/>
          <w:szCs w:val="28"/>
          <w:rtl/>
        </w:rPr>
        <w:t xml:space="preserve">و لا وجه لتخصیص الغسل فی الصحیحة بالنهاری،فانها مطلقة من هذه الناحیة علی أساس ان الامام علیه السّلام فی مقام الجواب قد رتب البطلان علی المفروض فی السؤال و هو ترک الغسل لکلا الصلاتین الشامل للظهرین و العشاءین معا،و لا موجب لتخصیص ذلک بالأول،فانه لا ینسجم مع لفظة (کل)بل لا یبعد شمولها الغسل لصلاة الفجر أیضا.</w:t>
      </w:r>
    </w:p>
    <w:p>
      <w:pPr>
        <w:pStyle w:val="BookText"/>
      </w:pPr>
      <w:r>
        <w:rPr>
          <w:rFonts w:ascii="IRNazanin" w:hAnsi="IRNazanin" w:eastAsia="IRNazanin" w:cs="IRNazanin"/>
          <w:lang w:bidi="fa-IR"/>
          <w:color w:val="111111"/>
          <w:sz w:val="28"/>
          <w:szCs w:val="28"/>
          <w:rtl/>
        </w:rPr>
        <w:t xml:space="preserve">و إن کانت جملة(الغسل لکل صلاتین)فیها قاصرة عن شموله،الاّ ان المتفاهم العرفی منها اناطة البطلان فیها بعدم قیام المستحاضة بأعمالها و وظائفها الشرعیة.و من المعلوم ان من اعمالها الغسل لصلاة الفجر،بل لو لم نقل بالشمول فلا شبهة فی أنه الأحوط و الأجدر وجوبا،کما ان الظاهر منها عرفا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الإتیان بصلاة الصبح أو الظهرین بما یوجب الغسل کالمتوسطة(1)أو الکثیرة فترکت الغسل بطل صومها،و أما لو استحاضت بعد الإتیان بصلاة الفجر أو بعد الإتیان بالظهرین فترکت الغسل إلی الغروب لم یبطل صومها،و لا یشترط أن صحة صومها مشروطة بالغسل علی نحو الشرط المقارن أو المتقدم دون المتأخر،ثم انه لا یعتبر فی صحة صومها أن یکون غسلها لصلاة الفجر قبل الفجر کغسلی الجنابة و الحیض،لأن ظاهر الصحیحة ان المستحاضة الکبیرة إذا عملت بوظائفها الشرعیة و أدت أغسالها النهاریة و اللیلیة صح صومها و الاّ بطل، و لا تدل علی اعتبار خصوصیة زائدة فی صحته لم تکن معتبرة فی صحة صلاتها فما هو المعتبر فی صحة صلواتها النهاریة و اللیلیة من الأغسال هو المعتبر فی صحة صومها بلا زیادة أو نقیصة لا کما و کیفا.</w:t>
      </w:r>
    </w:p>
    <w:p>
      <w:pPr>
        <w:pStyle w:val="BookText"/>
      </w:pPr>
      <w:r>
        <w:rPr>
          <w:rFonts w:ascii="IRNazanin" w:hAnsi="IRNazanin" w:eastAsia="IRNazanin" w:cs="IRNazanin"/>
          <w:lang w:bidi="fa-IR"/>
          <w:color w:val="111111"/>
          <w:sz w:val="28"/>
          <w:szCs w:val="28"/>
          <w:rtl/>
        </w:rPr>
        <w:t xml:space="preserve">و من هنا یظهر ان المعتبر فی صحة صومها هو أغسالها النهاریة و اللیلیة دون طهارتها من حدث الاستحاضة لأنها مستمرة باستمرار خروج الدم منها، فلا یمکن ان تطهرت بها مطلقا.</w:t>
      </w:r>
    </w:p>
    <w:p>
      <w:pPr>
        <w:pStyle w:val="BookText"/>
      </w:pPr>
      <w:r>
        <w:rPr>
          <w:rFonts w:ascii="IRNazanin" w:hAnsi="IRNazanin" w:eastAsia="IRNazanin" w:cs="IRNazanin"/>
          <w:lang w:bidi="fa-IR"/>
          <w:color w:val="111111"/>
          <w:sz w:val="28"/>
          <w:szCs w:val="28"/>
          <w:rtl/>
        </w:rPr>
        <w:t xml:space="preserve">نعم،یحکم الشارع بحصول الطهارة منها بمقدار أداء صلاة أو صلاتین من دون تفریق.</w:t>
      </w:r>
    </w:p>
    <w:p>
      <w:pPr>
        <w:pStyle w:val="BookText"/>
      </w:pPr>
      <w:r>
        <w:rPr>
          <w:rFonts w:ascii="IRNazanin" w:hAnsi="IRNazanin" w:eastAsia="IRNazanin" w:cs="IRNazanin"/>
          <w:lang w:bidi="fa-IR"/>
          <w:color w:val="111111"/>
          <w:sz w:val="28"/>
          <w:szCs w:val="28"/>
          <w:rtl/>
        </w:rPr>
        <w:t xml:space="preserve">فالنتیجة:ان ما هو المعتبر فی صحة صلاتها کفی ذلک فی صحة صومها.</w:t>
      </w:r>
    </w:p>
    <w:p>
      <w:pPr>
        <w:pStyle w:val="BookText"/>
      </w:pPr>
      <w:r>
        <w:rPr>
          <w:rFonts w:ascii="IRNazanin" w:hAnsi="IRNazanin" w:eastAsia="IRNazanin" w:cs="IRNazanin"/>
          <w:lang w:bidi="fa-IR"/>
          <w:color w:val="111111"/>
          <w:sz w:val="28"/>
          <w:szCs w:val="28"/>
          <w:rtl/>
        </w:rPr>
        <w:t xml:space="preserve">الظاهر ان صحة صوم المستحاضة بالاستحاضة الوسطی لیست مشروطة بأن تعمل بأعمالها و هی غسل واحد فی کل یوم و الوضوء لکل صلاة، لعدم الدلیل علی ذلک،لأن مورد صحیحة علی بن مهزیار </w:t>
      </w:r>
      <w:r>
        <w:rPr>
          <w:rStyle w:val="FootnoteReference"/>
        </w:rPr>
        <w:footnoteReference w:id="56"/>
      </w:r>
      <w:r>
        <w:rPr>
          <w:rFonts w:ascii="IRNazanin" w:hAnsi="IRNazanin" w:eastAsia="IRNazanin" w:cs="IRNazanin"/>
          <w:lang w:bidi="fa-IR"/>
          <w:color w:val="111111"/>
          <w:sz w:val="28"/>
          <w:szCs w:val="28"/>
          <w:rtl/>
        </w:rPr>
        <w:t xml:space="preserve">المستحاضة بالاستحاضة الکبری بقرینة جعل وظیفتها الغسل لکل صلاتین و هو لا ینطبق علیها.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7" w:name="pg10465_96387"/>
    <w:bookmarkEnd w:id="37"/>
    <w:p>
      <w:pPr>
        <w:pStyle w:val="BookText"/>
      </w:pPr>
      <w:r>
        <w:rPr>
          <w:rFonts w:ascii="IRNazanin" w:hAnsi="IRNazanin" w:eastAsia="IRNazanin" w:cs="IRNazanin"/>
          <w:lang w:bidi="fa-IR"/>
          <w:color w:val="111111"/>
          <w:sz w:val="28"/>
          <w:szCs w:val="28"/>
          <w:rtl/>
        </w:rPr>
        <w:t xml:space="preserve">فیها الإتیان بأغسال اللیلة المستقبلة و إن کان أحوط(1)،و کذا لا یعتبر فیها الإتیان بغسل اللیلة الماضیة بمعنی أنها لو ترکت الغسل الذی للعشاءین لم یبطل صومها لأجل ذلک(2)،نعم یجب علیها الغسل حینئذ لصلاة الفجر فلو ترکته بطل صومها من هذه الجهة،و کذا لا یعتبر فیها ما عدا الغسل من الأعمال،و إن کان الأحوط اعتبار جمیع ما یجب علیها من الأغسال و الوضوءات و تغییر الخرقة و القطنة،و لا یجب تقدیم غسل المتوسطة و الکثیرة علی الفجر و إن کان هو الأحوط.</w:t>
      </w:r>
    </w:p>
    <w:p>
      <w:pPr>
        <w:pStyle w:val="Heading5"/>
      </w:pPr>
      <w:bookmarkStart w:id="234" w:name="_Toc95"/>
      <w:r>
        <w:t>مسألة 50:الأقوی بطلان صوم شهر رمضان بنسیان غسل الجنابة</w:t>
      </w:r>
      <w:bookmarkEnd w:id="234"/>
    </w:p>
    <w:p>
      <w:pPr>
        <w:pStyle w:val="BookText"/>
      </w:pPr>
      <w:r>
        <w:rPr>
          <w:rFonts w:ascii="IRNazanin" w:hAnsi="IRNazanin" w:eastAsia="IRNazanin" w:cs="IRNazanin"/>
          <w:lang w:bidi="fa-IR"/>
          <w:color w:val="111111"/>
          <w:sz w:val="28"/>
          <w:szCs w:val="28"/>
          <w:rtl/>
        </w:rPr>
        <w:t xml:space="preserve">[2433]مسألة 50:الأقوی بطلان صوم شهر رمضان بنسیان غسل الجنابة هذا الاحتیاط ضعیف جدا و لا منشأ له،لأن المستفاد عرفا من اطلاق صحیحة علی بن مهزیار هو أن غسل المستحاضة بالاستحاضة الکبری لصلاتی المغرب و العشاء شرط فی صحة صومها غدا دون الیوم الماضی فانه غیر محتمل،أو فقل ان غسل اللیل اما أن لا یکون شرطا فی صحة صومها أصلا لا فی الماضی و لا فی المستقبل،أو شرط فی صحته فی المستقبل کما هو الظاهر.</w:t>
      </w:r>
    </w:p>
    <w:p>
      <w:pPr>
        <w:pStyle w:val="BookText"/>
      </w:pPr>
      <w:r>
        <w:rPr>
          <w:rFonts w:ascii="IRNazanin" w:hAnsi="IRNazanin" w:eastAsia="IRNazanin" w:cs="IRNazanin"/>
          <w:lang w:bidi="fa-IR"/>
          <w:color w:val="111111"/>
          <w:sz w:val="28"/>
          <w:szCs w:val="28"/>
          <w:rtl/>
        </w:rPr>
        <w:t xml:space="preserve">بل بطل لما مر من ظهور الصحیحة فی أن غسلها لصلاتی المغرب و العشاء شرط فی صحة صومها غدا و لا یکفی غسلها لصلاة الصبح،و لعل اکتفاء الماتن قدّس سرّه به بتخیل ان المعتبر فی صحة صومها أن تکون طاهرة من حدث الاستحاضة حین طلوع الفجر و تحصل بغسلها لصلاة الصبح قبل الفجر.و لکن تقدم انه لا دلیل علی وجوب الاتیان به قبل طلوع الفجر هذا،مضافا إلی أن ظاهر الصحیحة اعتبار غسلها لصلاتی العشاءین فی صحة صومها فی الغد.</w:t>
      </w:r>
    </w:p>
    <w:p>
      <w:pPr>
        <w:pStyle w:val="BookText"/>
      </w:pPr>
      <w:r>
        <w:rPr>
          <w:rFonts w:ascii="IRNazanin" w:hAnsi="IRNazanin" w:eastAsia="IRNazanin" w:cs="IRNazanin"/>
          <w:lang w:bidi="fa-IR"/>
          <w:color w:val="111111"/>
          <w:sz w:val="28"/>
          <w:szCs w:val="28"/>
          <w:rtl/>
        </w:rPr>
        <w:t xml:space="preserve">فالنتیجة:ان المستحاضة الکبری انما تکون علی یقین من صحة صومها إذا أدت فی اللیلة التی تصوم نهارها لغسل المغرب و العشاء و فی النهار الذی تصوم فیه لغسل صلاة الصبح و غسل صلاتی الظهرین،و لا یعتبر فیها ما عدا الأغسال من الأعمال.</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8" w:name="pg10465_96388"/>
    <w:bookmarkEnd w:id="38"/>
    <w:p>
      <w:pPr>
        <w:pStyle w:val="BookText"/>
      </w:pPr>
      <w:r>
        <w:rPr>
          <w:rFonts w:ascii="IRNazanin" w:hAnsi="IRNazanin" w:eastAsia="IRNazanin" w:cs="IRNazanin"/>
          <w:lang w:bidi="fa-IR"/>
          <w:color w:val="111111"/>
          <w:sz w:val="28"/>
          <w:szCs w:val="28"/>
          <w:rtl/>
        </w:rPr>
        <w:t xml:space="preserve">لیلا قبل الفجر حتی مضی علیه یوم أو أیام(1)،و الأحوط إلحاق غیر شهر رمضان من النذر المعین و نحوه به و إن کان الأقوی عدمه،کما أن الأقوی عدم إلحاق غسل الحیض و النفاس لو نسیتهما بالجنابة فی ذلک و إن کان أحوط.</w:t>
      </w:r>
    </w:p>
    <w:p>
      <w:pPr>
        <w:pStyle w:val="Heading5"/>
      </w:pPr>
      <w:bookmarkStart w:id="235" w:name="_Toc96"/>
      <w:r>
        <w:t>مسألة 51:إذا کان المجنب ممن لا یتمکن من الغسل لفقد الماء أو لغیره من أسباب التیمم وجب علیه التیمم</w:t>
      </w:r>
      <w:bookmarkEnd w:id="235"/>
    </w:p>
    <w:p>
      <w:pPr>
        <w:pStyle w:val="BookText"/>
      </w:pPr>
      <w:r>
        <w:rPr>
          <w:rFonts w:ascii="IRNazanin" w:hAnsi="IRNazanin" w:eastAsia="IRNazanin" w:cs="IRNazanin"/>
          <w:lang w:bidi="fa-IR"/>
          <w:color w:val="111111"/>
          <w:sz w:val="28"/>
          <w:szCs w:val="28"/>
          <w:rtl/>
        </w:rPr>
        <w:t xml:space="preserve">[2434]مسألة 51:إذا کان المجنب ممن لا یتمکن من الغسل لفقد الماء أو لغیره من أسباب التیمم وجب علیه التیمم،فإن ترکه بطل صومه،و کذا لو کان متمکنا من الغسل و ترکه حتی ضاق الوقت.</w:t>
      </w:r>
    </w:p>
    <w:p>
      <w:pPr>
        <w:pStyle w:val="Heading5"/>
      </w:pPr>
      <w:bookmarkStart w:id="236" w:name="_Toc97"/>
      <w:r>
        <w:t>مسألة 52:لا یجب علی من تیمم بدلا عن الغسل أن یبقی مستیقظا حتی یطلع الفجر</w:t>
      </w:r>
      <w:bookmarkEnd w:id="236"/>
    </w:p>
    <w:p>
      <w:pPr>
        <w:pStyle w:val="BookText"/>
      </w:pPr>
      <w:r>
        <w:rPr>
          <w:rFonts w:ascii="IRNazanin" w:hAnsi="IRNazanin" w:eastAsia="IRNazanin" w:cs="IRNazanin"/>
          <w:lang w:bidi="fa-IR"/>
          <w:color w:val="111111"/>
          <w:sz w:val="28"/>
          <w:szCs w:val="28"/>
          <w:rtl/>
        </w:rPr>
        <w:t xml:space="preserve">[2435]مسألة 52:لا یجب علی من تیمم بدلا عن الغسل أن یبقی مستیقظا حتی یطلع الفجر فیجوز له النوم بعد التیمم قبل الفجر علی الأقوی،و إن کان الأحوط البقاء مستیقظا لاحتمال بطلان تیممه(2)بالنوم کما علی القول بأن التیمم بدلا عن الغسل یبطل بالحدث الأصغر.</w:t>
      </w:r>
    </w:p>
    <w:p>
      <w:pPr>
        <w:pStyle w:val="Heading5"/>
      </w:pPr>
      <w:bookmarkStart w:id="237" w:name="_Toc98"/>
      <w:r>
        <w:t>مسألة 53:لا یجب علی من أجنب فی النهار بالاحتلام أو نحوه من الأعذار أن یبادر إلی الغسل فورا</w:t>
      </w:r>
      <w:bookmarkEnd w:id="237"/>
    </w:p>
    <w:p>
      <w:pPr>
        <w:pStyle w:val="BookText"/>
      </w:pPr>
      <w:r>
        <w:rPr>
          <w:rFonts w:ascii="IRNazanin" w:hAnsi="IRNazanin" w:eastAsia="IRNazanin" w:cs="IRNazanin"/>
          <w:lang w:bidi="fa-IR"/>
          <w:color w:val="111111"/>
          <w:sz w:val="28"/>
          <w:szCs w:val="28"/>
          <w:rtl/>
        </w:rPr>
        <w:t xml:space="preserve">[2436]مسألة 53:لا یجب علی من أجنب فی النهار بالاحتلام أو نحوه من الأعذار أن یبادر إلی الغسل فورا و إن کان هو الأحوط.</w:t>
      </w:r>
    </w:p>
    <w:p>
      <w:pPr>
        <w:pStyle w:val="Heading5"/>
      </w:pPr>
      <w:bookmarkStart w:id="238" w:name="_Toc99"/>
      <w:r>
        <w:t>مسألة 54:لو تیقظ بعد الفجر من نومه فرأی نفسه محتلما لم یبطل صومه</w:t>
      </w:r>
      <w:bookmarkEnd w:id="238"/>
    </w:p>
    <w:p>
      <w:pPr>
        <w:pStyle w:val="BookText"/>
      </w:pPr>
      <w:r>
        <w:rPr>
          <w:rFonts w:ascii="IRNazanin" w:hAnsi="IRNazanin" w:eastAsia="IRNazanin" w:cs="IRNazanin"/>
          <w:lang w:bidi="fa-IR"/>
          <w:color w:val="111111"/>
          <w:sz w:val="28"/>
          <w:szCs w:val="28"/>
          <w:rtl/>
        </w:rPr>
        <w:t xml:space="preserve">[2437]مسألة 54:لو تیقظ بعد الفجر من نومه فرأی نفسه محتلما لم یبطل صومه،سواء علم سبقه علی الفجر أو علم تأخره أو بقی علی الشک،لأنه لو بل شهر تماما کما هو مورد صحیحة الحلبی الناصة فی البطلان و وجوب القضاء.</w:t>
      </w:r>
    </w:p>
    <w:p>
      <w:pPr>
        <w:pStyle w:val="BookText"/>
      </w:pPr>
      <w:r>
        <w:rPr>
          <w:rFonts w:ascii="IRNazanin" w:hAnsi="IRNazanin" w:eastAsia="IRNazanin" w:cs="IRNazanin"/>
          <w:lang w:bidi="fa-IR"/>
          <w:color w:val="111111"/>
          <w:sz w:val="28"/>
          <w:szCs w:val="28"/>
          <w:rtl/>
        </w:rPr>
        <w:t xml:space="preserve">فیه ان الاحتمال ضعیف لما تقدم فی مبحث التیمم من أنه إذا کان بدلا عن الوضوء انتقض بکل ما ینتقض الوضوء به،و اضافة إلی ذلک ینتقض بتیسّر الماء للوضوء،و إذا کان بدلا عن الغسل انتقض بکل ما ینتقض الغسل به اضافة إلی انتقاضه بتیسّر الماء للغسل،و لا ینتقض هذا التیمم البدیل عن الغسل بما ینتقض به الوضوء کالبول أو النوم أو الریح أو نحو ذلک،فإذا تیمم الجنب بدلا عن الغسل ثم بال أو نام ظل تیممه عن الجنابة نافذ المفعول،و علیه أن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سابقا کان من البقاء علی الجنابة غیر متعمد،و لو کان بعد الفجر کان من الاحتلام فی النهار،نعم إذا علم سبقه علی الفجر لم یصح منه صوم قضاء رمضان مع کونه موسّعا(1)، یتوضأ من أجل البول أو النوم إن تیسّر له الوضوء و إلاّ تیمم بدلا عنه.</w:t>
      </w:r>
    </w:p>
    <w:p>
      <w:pPr>
        <w:pStyle w:val="BookText"/>
      </w:pPr>
      <w:r>
        <w:rPr>
          <w:rFonts w:ascii="IRNazanin" w:hAnsi="IRNazanin" w:eastAsia="IRNazanin" w:cs="IRNazanin"/>
          <w:lang w:bidi="fa-IR"/>
          <w:color w:val="111111"/>
          <w:sz w:val="28"/>
          <w:szCs w:val="28"/>
          <w:rtl/>
        </w:rPr>
        <w:t xml:space="preserve">فی الحکم بعدم الصحة اشکال و لا یبعد الصحة و ذلک لأن مورد الروایات </w:t>
      </w:r>
      <w:r>
        <w:rPr>
          <w:rStyle w:val="FootnoteReference"/>
        </w:rPr>
        <w:footnoteReference w:id="57"/>
      </w:r>
      <w:r>
        <w:rPr>
          <w:rFonts w:ascii="IRNazanin" w:hAnsi="IRNazanin" w:eastAsia="IRNazanin" w:cs="IRNazanin"/>
          <w:lang w:bidi="fa-IR"/>
          <w:color w:val="111111"/>
          <w:sz w:val="28"/>
          <w:szCs w:val="28"/>
          <w:rtl/>
        </w:rPr>
        <w:t xml:space="preserve">التی تنص علی أن البقاء علی الجنابة إلی طلوع الفجر مانع عن صحة صوم قضاء رمضان و إن لم یکن عن تعمد هو الرجل الملتفت إلی جنابته باللیل و لکن لم یغتسل إلی أن طلع الفجر اما عامدا ملتفتا،أو بغیر عمد، کما إذا نام بعد العلم بها أو غیر ذلک،فلا یعم من احتلم فی حالة النوم و لم یستیقظ إلی أن طلع الفجر علیه باعتبار انه غیر ملتفت إلی جنابته قبل الفجر.</w:t>
      </w:r>
    </w:p>
    <w:p>
      <w:pPr>
        <w:pStyle w:val="BookText"/>
      </w:pPr>
      <w:r>
        <w:rPr>
          <w:rFonts w:ascii="IRNazanin" w:hAnsi="IRNazanin" w:eastAsia="IRNazanin" w:cs="IRNazanin"/>
          <w:lang w:bidi="fa-IR"/>
          <w:color w:val="111111"/>
          <w:sz w:val="28"/>
          <w:szCs w:val="28"/>
          <w:rtl/>
        </w:rPr>
        <w:t xml:space="preserve">و دعوی:ان المعیار انما هو البقاء علی الجنابة إلی طلوع الفجر و لا خصوصیة لالتفات الشخص إلیها قبل الفجر و عدم التفاته.</w:t>
      </w:r>
    </w:p>
    <w:p>
      <w:pPr>
        <w:pStyle w:val="BookText"/>
      </w:pPr>
      <w:r>
        <w:rPr>
          <w:rFonts w:ascii="IRNazanin" w:hAnsi="IRNazanin" w:eastAsia="IRNazanin" w:cs="IRNazanin"/>
          <w:lang w:bidi="fa-IR"/>
          <w:color w:val="111111"/>
          <w:sz w:val="28"/>
          <w:szCs w:val="28"/>
          <w:rtl/>
        </w:rPr>
        <w:t xml:space="preserve">مدفوعة:فان احتمال ان البقاء علی الجنابة التی یکون الجنب ملتفتا إلیها إلی أن طلع الفجر دخیل فی الحکم و هو بطلان صوم قضاء رمضان،موجود إذ لا مجال للإنسان أن یکون علی یقین بعدم دخله فیه حیث ان هذا الیقین بعد قصور الدلیل فی مقام الاثبات عن الشمول لا یمکن الاّ من طریق احراز الملاک و عدم دخل خصوصیة الالتفات فیه،و الفرض انه لا طریق إلی احرازه،فاذن احتمال دخلها فیه موجود و لا دافع له،و معه لا یمکن التعدی عن مورد هذه الروایات إلی المسألة فی المقام،و لکن مع ذلک کان الأجدر به و الأحوط أن یواصل فیه بأمل أن یقبل اللّه تعالی منه و ببدله بعد ذلک.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مع ضیق وقته فالأحوط الإتیان به(1)و بعوضه.</w:t>
      </w:r>
    </w:p>
    <w:p>
      <w:pPr>
        <w:pStyle w:val="BookText"/>
      </w:pPr>
      <w:r>
        <w:rPr>
          <w:rFonts w:ascii="IRNazanin" w:hAnsi="IRNazanin" w:eastAsia="IRNazanin" w:cs="IRNazanin"/>
          <w:lang w:bidi="fa-IR"/>
          <w:color w:val="111111"/>
          <w:sz w:val="28"/>
          <w:szCs w:val="28"/>
          <w:rtl/>
        </w:rPr>
        <w:t xml:space="preserve">بل هو الأظهر فی مفروض المسألة،و هو ما إذا لم یعلم بجنابته من اللیل إلی أن طلع الفجر کالمحتلم فی حال النوم و لم یستیقظ إلی الفجر کما عرفت،و أما إذا علم بها من اللیل و لم یغتسل إلی أن طلع الفجر فیتعین علیه الاتیان بعوضه،و تنص علی ذلک مجموعة من الروایات:</w:t>
      </w:r>
    </w:p>
    <w:p>
      <w:pPr>
        <w:pStyle w:val="BookText"/>
      </w:pPr>
      <w:r>
        <w:rPr>
          <w:rFonts w:ascii="IRNazanin" w:hAnsi="IRNazanin" w:eastAsia="IRNazanin" w:cs="IRNazanin"/>
          <w:lang w:bidi="fa-IR"/>
          <w:color w:val="111111"/>
          <w:sz w:val="28"/>
          <w:szCs w:val="28"/>
          <w:rtl/>
        </w:rPr>
        <w:t xml:space="preserve">منها:صحیحة عبد اللّه بن سنان انه سأل أبا عبد اللّه علیه السّلام:«عن الرجل یقضی شهر رمضان فیجنب من أول اللیل و لا یغتسل حتی یجیء آخر اللیل و هو یری ان الفجر قد طلع،قال:لا یصوم ذلک الیوم و یصوم غیره»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منها:موثقة سماعة قال:«سألته عن رجل اصابته جنابة فی جوف اللیل فی رمضان فنام و قد علم بها و لم یستیقظ حتی أدرکه الفجر؟فقال علیه السّلام:علیه أن یتم صومه و یقضی یوما آخر،فقلت:إذا کان ذلک من الرجل و هو یقضی شهر رمضان؟قال:فلیأکل یومه ذلک و لیقض،فانه لا یشبه شهر رمضان شیء من الشهور»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فانهما تدلان بوضوح علی بطلان صوم ذلک الیوم و الاتیان ببدله فی یوم آخر بلا فرق بین أن یکون ذلک مع سعة الوقت أو ضیقه،کما إذا کان علیه قضاء یوم أو یومین من هذه السنة و هو فی آخر شهر شعبان و لم یبق منه إلاّ یوم أو یومین،و لعل احتیاط الماتن قدّس سرّه مع ضیق الوقت و احتمال اختصاص البطلان بالموسع من جهة قوله علیه السّلام فی صحیحة ابن سنان:«لا تصم هذا الیوم و صم غدا» </w:t>
      </w:r>
      <w:r>
        <w:rPr>
          <w:rStyle w:val="FootnoteReference"/>
        </w:rPr>
        <w:footnoteReference w:id="60"/>
      </w:r>
      <w:r>
        <w:rPr>
          <w:rFonts w:ascii="IRNazanin" w:hAnsi="IRNazanin" w:eastAsia="IRNazanin" w:cs="IRNazanin"/>
          <w:lang w:bidi="fa-IR"/>
          <w:color w:val="111111"/>
          <w:sz w:val="28"/>
          <w:szCs w:val="28"/>
          <w:rtl/>
        </w:rPr>
        <w:t xml:space="preserve">.و لکن من المعلوم انه لا یدل علی عدم البطلان فی المضیق لأن مورده الموسع حیث فرض تمکنه من صوم یوم الغد،و لا یدل علی أنه إذا لم یتمکن من صوم الغد صح صوم الیوم هذا،إضافة إلی أن المتفاهم العرفی من صوم الغد هو صوم یوم آخر لا الغد الحقیقی.</w:t>
      </w:r>
    </w:p>
    <w:p>
      <w:pPr>
        <w:pStyle w:val="BookText"/>
      </w:pPr>
      <w:r>
        <w:rPr>
          <w:rFonts w:ascii="IRNazanin" w:hAnsi="IRNazanin" w:eastAsia="IRNazanin" w:cs="IRNazanin"/>
          <w:lang w:bidi="fa-IR"/>
          <w:color w:val="111111"/>
          <w:sz w:val="28"/>
          <w:szCs w:val="28"/>
          <w:rtl/>
        </w:rPr>
        <w:t xml:space="preserve">فالنتیجة:انه لا فرق بین أن یکون وقته موسعا أو مضیقا.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9" w:name="pg10465_96391"/>
    <w:bookmarkEnd w:id="39"/>
    <w:p>
      <w:pPr>
        <w:pStyle w:val="Heading5"/>
      </w:pPr>
      <w:bookmarkStart w:id="239" w:name="_Toc100"/>
      <w:r>
        <w:t>مسألة 55:من کان جنبا فی شهر رمضان فی اللیل لا یجوز له أن ینام قبل الاغتسال</w:t>
      </w:r>
      <w:bookmarkEnd w:id="239"/>
    </w:p>
    <w:p>
      <w:pPr>
        <w:pStyle w:val="BookText"/>
      </w:pPr>
      <w:r>
        <w:rPr>
          <w:rFonts w:ascii="IRNazanin" w:hAnsi="IRNazanin" w:eastAsia="IRNazanin" w:cs="IRNazanin"/>
          <w:lang w:bidi="fa-IR"/>
          <w:color w:val="111111"/>
          <w:sz w:val="28"/>
          <w:szCs w:val="28"/>
          <w:rtl/>
        </w:rPr>
        <w:t xml:space="preserve">[2438]مسألة 55:من کان جنبا فی شهر رمضان فی اللیل لا یجوز له أن ینام قبل الاغتسال إذا علم أنه لا یستیقظ قبل الفجر للاغتسال،و لو نام و استمر إلی الفجر لحقه حکم البقاء متعمدا فیجب علیه القضاء و الکفارة،و أما إن احتمل الاستیقاظ جاز له النوم و إن کان من النوم الثانی أو الثالث أو الأزید فلا یکون نومه حراما و إن کان الأحوط(1)ترک النوم الثانی فما زاد و إن اتفق استمراره إلی الفجر غایة الأمر وجوب القضاء أو مع الکفارة فی بعض الصور کما سیتبین.</w:t>
      </w:r>
    </w:p>
    <w:p>
      <w:pPr>
        <w:pStyle w:val="Heading5"/>
      </w:pPr>
      <w:bookmarkStart w:id="240" w:name="_Toc101"/>
      <w:r>
        <w:t>مسألة 56:نوم الجنب فی شهر رمضان فی اللیل مع احتمال الاستیقاظ أو العلم به إذا اتفق استمراره إلی طلوع الفجر علی أقسام</w:t>
      </w:r>
      <w:bookmarkEnd w:id="240"/>
    </w:p>
    <w:p>
      <w:pPr>
        <w:pStyle w:val="BookText"/>
      </w:pPr>
      <w:r>
        <w:rPr>
          <w:rFonts w:ascii="IRNazanin" w:hAnsi="IRNazanin" w:eastAsia="IRNazanin" w:cs="IRNazanin"/>
          <w:lang w:bidi="fa-IR"/>
          <w:color w:val="111111"/>
          <w:sz w:val="28"/>
          <w:szCs w:val="28"/>
          <w:rtl/>
        </w:rPr>
        <w:t xml:space="preserve">[2439]مسألة 56:نوم الجنب فی شهر رمضان فی اللیل مع احتمال الاستیقاظ أو العلم به إذا اتفق استمراره إلی طلوع الفجر علی أقسام، فإنه إما أن یکون مع العزم علی ترک الغسل و إما أن یکون مع التردد فی الغسل بل هو حرام بحکم العقل و إن کان من النوم الأول،لما مر من ان المکلف إذا کان واثقا و مطمئنا بالاستیقاظ من النوم قبل طلوع الفجر جاز له النوم،و أما إذا لم یکن واثقا و مطمئنا بذلک فلا یجوز له أن ینام قبل أن یغتسل لاحتمال انه یفوّت علیه الملاک الملزم فی وقته و هو مساوق لاحتمال العقوبة لعدم المؤمن فی البین،و فی هذه الحالة إذا نام و لم یغتسل و استمر به النوم إلی أن طلع علیه الفجر کان تارکا للغسل متعمدا،باعتبار ان وظیفته شرعا أن یغتسل قبل أن ینام،فإذا ترک الاغتسال عامدا ملتفتا إلی الحکم الشرعی و نام فمعناه أنه کان متعمدا فیه،و علیه حینئذ امساک ذلک الیوم تأدیبا و تشبیها بالصائمین ثم القضاء و الکفارة بلا فرق بین أن یکون فی النوم الأول أو الثانی أو الثالث،کما انه لا فرق بین أن یکون ناویا للغسل علی تقدیر الانتباه من النوم قبل أن یطلع الفجر بزمن یسع للاغتسال،أو لا یکون ناویا له،فانه علی کلا التقدیرین یکون تارکا لوظیفته شرعا عامدا ملتفتا،فعلیه القضاء و الکفارة علی ما مر تفصیله.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عدمه(1)و إما أن یکون مع الذهول و الغفلة عن الغسل و إما أن یکون مع البناء علی الاغتسال حین الاستیقاظ مع اتفاق الاستمرار،فإن کان مع العزم علی ترک الغسل أو مع التردد فیه لحقه حکم تعمد البقاء جنبا،بل الأحوط ذلک إن کان مع الغفلة و الذهول أیضا،و إن کان الأقوی لحوقه بالقسم الأخیر(2)،و إن کان مع البناء علی الاغتسال أو مع الذهول علی ما قوینا فإن کان فی النومة الاولی بعد العلم بالجنابة فلا شیء علیه و صح صومه(3)،و إن کان فی النومة فیه تفصیل،فان المکلف فی المسألة لا یخلو من أن یکون واثقا و مطمئنا بالانتباه قبل طلوع الفجر بزمن یسع للغسل فیه،أو لا یکون واثقا و مطمئنا منه،فعلی الأول یسمح له أن ینام قبل أن یغتسل معتمدا علی أنه سینتبه من النوم و یغتسل،و لکن إذا لم ینتبه اتفاقا و استمر به النوم إلی أن طلع الفجر فلا شیء علیه و صیامه صحیح،هذا إذا کان عازما علی الغسل،و أما إذا کان عازما علی ترک الغسل،أو کان مترددا فیه و استمر به النوم إلی الفجر فهو تارک للغسل متعمدا و علیه مضافا إلی الامساک طیلة النهار القضاء و الکفارة.</w:t>
      </w:r>
    </w:p>
    <w:p>
      <w:pPr>
        <w:pStyle w:val="BookText"/>
      </w:pPr>
      <w:r>
        <w:rPr>
          <w:rFonts w:ascii="IRNazanin" w:hAnsi="IRNazanin" w:eastAsia="IRNazanin" w:cs="IRNazanin"/>
          <w:lang w:bidi="fa-IR"/>
          <w:color w:val="111111"/>
          <w:sz w:val="28"/>
          <w:szCs w:val="28"/>
          <w:rtl/>
        </w:rPr>
        <w:t xml:space="preserve">أما علی الأول فهو ظاهر،و أما علی الثانی فلأن وظیفته شرعا أن یکون عازما علی الاغتسال قبل طلوع الفجر حتی لا یبقی علی الجنابة عامدا ملتفتا إلی أن یطلع الفجر،و علیه فإذا بقی مترددا فیه و هو مستیقظ إلی الفجر صدق انه ترک الغسل متعمدا،و کذلک إذا نام مترددا فیه بعد الانتباه.</w:t>
      </w:r>
    </w:p>
    <w:p>
      <w:pPr>
        <w:pStyle w:val="BookText"/>
      </w:pPr>
      <w:r>
        <w:rPr>
          <w:rFonts w:ascii="IRNazanin" w:hAnsi="IRNazanin" w:eastAsia="IRNazanin" w:cs="IRNazanin"/>
          <w:lang w:bidi="fa-IR"/>
          <w:color w:val="111111"/>
          <w:sz w:val="28"/>
          <w:szCs w:val="28"/>
          <w:rtl/>
        </w:rPr>
        <w:t xml:space="preserve">بل الأقوی لحوقه بالنسیان،فان الغفلة و الذهول من افراده فیکون مشمولا لصحیحة الحلبی الدالة علی وجوب القضاء علی من نسی غسل الجنابة إلی أن طلع الفجر دون الکفارة.</w:t>
      </w:r>
    </w:p>
    <w:p>
      <w:pPr>
        <w:pStyle w:val="BookText"/>
      </w:pPr>
      <w:r>
        <w:rPr>
          <w:rFonts w:ascii="IRNazanin" w:hAnsi="IRNazanin" w:eastAsia="IRNazanin" w:cs="IRNazanin"/>
          <w:lang w:bidi="fa-IR"/>
          <w:color w:val="111111"/>
          <w:sz w:val="28"/>
          <w:szCs w:val="28"/>
          <w:rtl/>
        </w:rPr>
        <w:t xml:space="preserve">هذا إذا کان واثقا و مطمئنا بالانتباه،و إلا فعلیه القضاء و الکفارة اضافة إلی امساک ذلک الیوم کما مر.و أما الذهول عن الغسل فقد عرفت أنه ملحق بالنسیان و فیه القضاء فقط اضافة إلی الامساک طیلة النهار دون الکفارة.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0" w:name="pg10465_96393"/>
    <w:bookmarkEnd w:id="40"/>
    <w:p>
      <w:pPr>
        <w:pStyle w:val="BookText"/>
      </w:pPr>
      <w:r>
        <w:rPr>
          <w:rFonts w:ascii="IRNazanin" w:hAnsi="IRNazanin" w:eastAsia="IRNazanin" w:cs="IRNazanin"/>
          <w:lang w:bidi="fa-IR"/>
          <w:color w:val="111111"/>
          <w:sz w:val="28"/>
          <w:szCs w:val="28"/>
          <w:rtl/>
        </w:rPr>
        <w:t xml:space="preserve">الثانیة بأن نام بعد العلم بالجنابة ثم انتبه و نام ثانیا مع احتمال الانتباه فاتفق الاستمرار و وجب علیه القضاء فقط دون الکفارة علی الأقوی(1)،و إن کان فی النومة الثالثة فکذلک علی الأقوی،و إن کان الأحوط ما هو المشهور من وجوب الکفارة أیضا فی هذه الصورة،بل الأحوط وجوبها فی النومة الثانیة أیضا،بل و کذا فی النومة الاولی أیضا إذا لم یکن معتاد الانتباه،و لا یعد النوم الذی احتلم فیه من النوم الاول بل المعتبر فیه النوم بعد تحقق الجنابة فلو استیقظ المحتلم من نومه ثم نام کان من النوم الأول لا الثانی.</w:t>
      </w:r>
    </w:p>
    <w:p>
      <w:pPr>
        <w:pStyle w:val="Heading5"/>
      </w:pPr>
      <w:bookmarkStart w:id="241" w:name="_Toc102"/>
      <w:r>
        <w:t>مسألة 57:الأحوط إلحاق غیر شهر رمضان من الصوم المعین به فی حکم استمرار النوم الأول أو الثانی أو الثالث</w:t>
      </w:r>
      <w:bookmarkEnd w:id="241"/>
    </w:p>
    <w:p>
      <w:pPr>
        <w:pStyle w:val="BookText"/>
      </w:pPr>
      <w:r>
        <w:rPr>
          <w:rFonts w:ascii="IRNazanin" w:hAnsi="IRNazanin" w:eastAsia="IRNazanin" w:cs="IRNazanin"/>
          <w:lang w:bidi="fa-IR"/>
          <w:color w:val="111111"/>
          <w:sz w:val="28"/>
          <w:szCs w:val="28"/>
          <w:rtl/>
        </w:rPr>
        <w:t xml:space="preserve">[2440]مسألة 57:الأحوط إلحاق غیر شهر رمضان من الصوم المعین به فی حکم استمرار النوم الأول أو الثانی أو الثالث حتی فی الکفارة فی الثانی و الثالث إذا کان الصوم مما له کفارة کالنذر و نحوه(2).</w:t>
      </w:r>
    </w:p>
    <w:p>
      <w:pPr>
        <w:pStyle w:val="BookText"/>
      </w:pPr>
      <w:r>
        <w:rPr>
          <w:rFonts w:ascii="IRNazanin" w:hAnsi="IRNazanin" w:eastAsia="IRNazanin" w:cs="IRNazanin"/>
          <w:lang w:bidi="fa-IR"/>
          <w:color w:val="111111"/>
          <w:sz w:val="28"/>
          <w:szCs w:val="28"/>
          <w:rtl/>
        </w:rPr>
        <w:t xml:space="preserve">بل الکفارة أیضا علی الأظهر لما سبق من أن الجنب إذا کان واثقا و مطمئنا بالانتباه قبل طلوع الفجر بزمن یسع للغسل فیه جاز له أن ینام قبل أن یغتسل،فإذا نام و لم ینتبه و استمر به النوم إلی أن طلع الفجر،فان کان فی النوم الأول فلا شیء علیه و یصح صومه،و إن کان فی النوم الثانی فالأظهر وجوب القضاء علیه دون الکفارة،اضافة إلی امساک ذلک الیوم،هذا هو الفارق بین النوم الأول و الثانی کما تقدم.</w:t>
      </w:r>
    </w:p>
    <w:p>
      <w:pPr>
        <w:pStyle w:val="BookText"/>
      </w:pPr>
      <w:r>
        <w:rPr>
          <w:rFonts w:ascii="IRNazanin" w:hAnsi="IRNazanin" w:eastAsia="IRNazanin" w:cs="IRNazanin"/>
          <w:lang w:bidi="fa-IR"/>
          <w:color w:val="111111"/>
          <w:sz w:val="28"/>
          <w:szCs w:val="28"/>
          <w:rtl/>
        </w:rPr>
        <w:t xml:space="preserve">و أما إذا لم یکن واثقا و مطمئنا بالانتباه فلا یسمح له أن ینام قبل أن یغتسل سواء أ کان فی النوم الأول أم الثانی،و إذا نام و لم یغتسل و امتد به النوم إلی أن طلع الفجر فعلیه القضاء و الکفارة معا إضافة إلی الامساک طیلة النهار،و لا فرق فیه بین النوم الأول أو الثانی،فما نسب إلی المشهور فی هذه الحالة کما فی المتن هو الصحیح.</w:t>
      </w:r>
    </w:p>
    <w:p>
      <w:pPr>
        <w:pStyle w:val="BookText"/>
      </w:pPr>
      <w:r>
        <w:rPr>
          <w:rFonts w:ascii="IRNazanin" w:hAnsi="IRNazanin" w:eastAsia="IRNazanin" w:cs="IRNazanin"/>
          <w:lang w:bidi="fa-IR"/>
          <w:color w:val="111111"/>
          <w:sz w:val="28"/>
          <w:szCs w:val="28"/>
          <w:rtl/>
        </w:rPr>
        <w:t xml:space="preserve">تقدم أنه لا دلیل علی الالحاق لأن الروایات مختصة بصوم شهر</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1" w:name="pg10465_96394"/>
    <w:bookmarkEnd w:id="41"/>
    <w:p>
      <w:pPr>
        <w:pStyle w:val="Heading5"/>
      </w:pPr>
      <w:bookmarkStart w:id="242" w:name="_Toc103"/>
      <w:r>
        <w:t>مسألة 58:إذ استمر النوم الرابع أو الخامس فالظاهر أن حکمه حکم النوم الثالث</w:t>
      </w:r>
      <w:bookmarkEnd w:id="242"/>
    </w:p>
    <w:p>
      <w:pPr>
        <w:pStyle w:val="BookText"/>
      </w:pPr>
      <w:r>
        <w:rPr>
          <w:rFonts w:ascii="IRNazanin" w:hAnsi="IRNazanin" w:eastAsia="IRNazanin" w:cs="IRNazanin"/>
          <w:lang w:bidi="fa-IR"/>
          <w:color w:val="111111"/>
          <w:sz w:val="28"/>
          <w:szCs w:val="28"/>
          <w:rtl/>
        </w:rPr>
        <w:t xml:space="preserve">[2441]مسألة 58:إذ استمر النوم الرابع أو الخامس فالظاهر أن حکمه حکم النوم الثالث(1).</w:t>
      </w:r>
    </w:p>
    <w:p>
      <w:pPr>
        <w:pStyle w:val="Heading5"/>
      </w:pPr>
      <w:bookmarkStart w:id="243" w:name="_Toc104"/>
      <w:r>
        <w:t>مسألة 59:الجنابة المستصحبة کالمعلومة فی الأحکام المذکورة</w:t>
      </w:r>
      <w:bookmarkEnd w:id="243"/>
    </w:p>
    <w:p>
      <w:pPr>
        <w:pStyle w:val="BookText"/>
      </w:pPr>
      <w:r>
        <w:rPr>
          <w:rFonts w:ascii="IRNazanin" w:hAnsi="IRNazanin" w:eastAsia="IRNazanin" w:cs="IRNazanin"/>
          <w:lang w:bidi="fa-IR"/>
          <w:color w:val="111111"/>
          <w:sz w:val="28"/>
          <w:szCs w:val="28"/>
          <w:rtl/>
        </w:rPr>
        <w:t xml:space="preserve">[2442]مسألة 59:الجنابة المستصحبة کالمعلومة فی الأحکام المذکورة.</w:t>
      </w:r>
    </w:p>
    <w:p>
      <w:pPr>
        <w:pStyle w:val="Heading5"/>
      </w:pPr>
      <w:bookmarkStart w:id="244" w:name="_Toc105"/>
      <w:r>
        <w:t>مسألة 60:ألحق بعضهم الحائض و النفساء بالجنب فی حکم النومات</w:t>
      </w:r>
      <w:bookmarkEnd w:id="244"/>
    </w:p>
    <w:p>
      <w:pPr>
        <w:pStyle w:val="BookText"/>
      </w:pPr>
      <w:r>
        <w:rPr>
          <w:rFonts w:ascii="IRNazanin" w:hAnsi="IRNazanin" w:eastAsia="IRNazanin" w:cs="IRNazanin"/>
          <w:lang w:bidi="fa-IR"/>
          <w:color w:val="111111"/>
          <w:sz w:val="28"/>
          <w:szCs w:val="28"/>
          <w:rtl/>
        </w:rPr>
        <w:t xml:space="preserve">[2443]مسألة 60:ألحق بعضهم الحائض و النفساء بالجنب فی حکم رمضان،و لا یمکن التعدی عنه إلی سائر الصیام،لأن التعدی بحاجة إلی قرینة و لا قرینة علیه لا فی نفس تلک الروایات و لا من الخارج،فإذن یکون البقاء علی الجنابة متعمدا إلی الصبح مبطلا لصوم شهر رمضان و موجبا للقضاء و الکفارة اضافة إلی امساک ذلک الیوم بلا فرق فی ذلک بین النوم الأول أو الثانی أو الثالث، فالفرق بین النوم الأول و الثانی و ما زاد انما هو فی البقاء علی الجنابة من دون تعمد،فانه فی الأول لا یوجب بطلان الصوم و له أن یواصل فیه و لا شیء علیه و صیامه صحیح،و فی الثانی و ما زاد یوجب البطلان و علیه الامساک بقیة النهار ثم القضاء فقط دون الکفارة،فما ذکره الماتن قدّس سرّه من الاحتیاط الوجوبی هنا مخالف لما ذکره قدّس سرّه فی الأمر الثامن من أن الالحاق مبنی علی الاحتیاط الاستحبابی فی المسألة و اختصاص ابطال البقاء علی الجنابة متعمدا بصوم شهر رمضان دون غیره.</w:t>
      </w:r>
    </w:p>
    <w:p>
      <w:pPr>
        <w:pStyle w:val="BookText"/>
      </w:pPr>
      <w:r>
        <w:rPr>
          <w:rFonts w:ascii="IRNazanin" w:hAnsi="IRNazanin" w:eastAsia="IRNazanin" w:cs="IRNazanin"/>
          <w:lang w:bidi="fa-IR"/>
          <w:color w:val="111111"/>
          <w:sz w:val="28"/>
          <w:szCs w:val="28"/>
          <w:rtl/>
        </w:rPr>
        <w:t xml:space="preserve">سبق انه لا فرق بین النوم الثانی و الثالث و ما زاد،فان المعیار العام لذلک ما عرفت من أن الجنب إذا کان مطمئنا بالانتباه یسمح له أن ینام سواء أ کان فی النوم الأول أم الثانی أم الثالث و ما زاد،و الاّ لم یسمح له ذلک و إن کان فی النوم الأول،نعم یختلف النوم الأول عن الثانی و ما زاد فی وجوب القضاء کما تقدم.</w:t>
      </w:r>
    </w:p>
    <w:p>
      <w:pPr>
        <w:pStyle w:val="BookText"/>
      </w:pPr>
      <w:r>
        <w:rPr>
          <w:rFonts w:ascii="IRNazanin" w:hAnsi="IRNazanin" w:eastAsia="IRNazanin" w:cs="IRNazanin"/>
          <w:lang w:bidi="fa-IR"/>
          <w:color w:val="111111"/>
          <w:sz w:val="28"/>
          <w:szCs w:val="28"/>
          <w:rtl/>
        </w:rPr>
        <w:t xml:space="preserve">و أما الثانی فهو لا یختلف عن الثالث و ما زاد،و قد سبق ان الوارد فی الروایات انما هو النوم الثانی فقط دون ما فوقه.</w:t>
      </w:r>
    </w:p>
    <w:p>
      <w:pPr>
        <w:pStyle w:val="BookText"/>
      </w:pPr>
      <w:r>
        <w:rPr>
          <w:rFonts w:ascii="IRNazanin" w:hAnsi="IRNazanin" w:eastAsia="IRNazanin" w:cs="IRNazanin"/>
          <w:lang w:bidi="fa-IR"/>
          <w:color w:val="111111"/>
          <w:sz w:val="28"/>
          <w:szCs w:val="28"/>
          <w:rtl/>
        </w:rPr>
        <w:t xml:space="preserve">و دعوی:ان النوم إذا زاد عن الثانی یکشف عن تساهل الجنب و تسامحه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2" w:name="pg10465_96395"/>
    <w:bookmarkEnd w:id="42"/>
    <w:p>
      <w:pPr>
        <w:pStyle w:val="BookText"/>
      </w:pPr>
      <w:r>
        <w:rPr>
          <w:rFonts w:ascii="IRNazanin" w:hAnsi="IRNazanin" w:eastAsia="IRNazanin" w:cs="IRNazanin"/>
          <w:lang w:bidi="fa-IR"/>
          <w:color w:val="111111"/>
          <w:sz w:val="28"/>
          <w:szCs w:val="28"/>
          <w:rtl/>
        </w:rPr>
        <w:t xml:space="preserve">النومات،و الأقوی عدم الإلحاق و کون المناط فیهما صدق التوانی فی الاغتسال(1)فمعه یبطل و إن کان فی النوم الأول و مع عدمه لا یبطل و إن کان فی النوم الثانی أو الثالث.</w:t>
      </w:r>
    </w:p>
    <w:p>
      <w:pPr>
        <w:pStyle w:val="Heading5"/>
      </w:pPr>
      <w:bookmarkStart w:id="245" w:name="_Toc106"/>
      <w:r>
        <w:t>مسألة 61:إذا شک فی عدد النومات بنی علی الأقل</w:t>
      </w:r>
      <w:bookmarkEnd w:id="245"/>
    </w:p>
    <w:p>
      <w:pPr>
        <w:pStyle w:val="BookText"/>
      </w:pPr>
      <w:r>
        <w:rPr>
          <w:rFonts w:ascii="IRNazanin" w:hAnsi="IRNazanin" w:eastAsia="IRNazanin" w:cs="IRNazanin"/>
          <w:lang w:bidi="fa-IR"/>
          <w:color w:val="111111"/>
          <w:sz w:val="28"/>
          <w:szCs w:val="28"/>
          <w:rtl/>
        </w:rPr>
        <w:t xml:space="preserve">[2444]مسألة 61:إذا شک فی عدد النومات بنی علی الأقل.</w:t>
      </w:r>
    </w:p>
    <w:p>
      <w:pPr>
        <w:pStyle w:val="Heading5"/>
      </w:pPr>
      <w:bookmarkStart w:id="246" w:name="_Toc107"/>
      <w:r>
        <w:t>مسألة 62:إذا نسی غسل الجنابة و مضی علیه أیام و شک فی عددها</w:t>
      </w:r>
      <w:bookmarkEnd w:id="246"/>
    </w:p>
    <w:p>
      <w:pPr>
        <w:pStyle w:val="BookText"/>
      </w:pPr>
      <w:r>
        <w:rPr>
          <w:rFonts w:ascii="IRNazanin" w:hAnsi="IRNazanin" w:eastAsia="IRNazanin" w:cs="IRNazanin"/>
          <w:lang w:bidi="fa-IR"/>
          <w:color w:val="111111"/>
          <w:sz w:val="28"/>
          <w:szCs w:val="28"/>
          <w:rtl/>
        </w:rPr>
        <w:t xml:space="preserve">[2445]مسألة 62:إذا نسی غسل الجنابة و مضی علیه أیام و شک فی عددها یجوز له الاقتصار فی القضاء علی القدر المتیقن،و إن کان الأحوط تحصیل الیقین بالفراغ.</w:t>
      </w:r>
    </w:p>
    <w:p>
      <w:pPr>
        <w:pStyle w:val="Heading5"/>
      </w:pPr>
      <w:bookmarkStart w:id="247" w:name="_Toc108"/>
      <w:r>
        <w:t>مسألة 63:یجوز قصد الوجوب فی الغسل و إن أتی به فی أول اللیل</w:t>
      </w:r>
      <w:bookmarkEnd w:id="247"/>
    </w:p>
    <w:p>
      <w:pPr>
        <w:pStyle w:val="BookText"/>
      </w:pPr>
      <w:r>
        <w:rPr>
          <w:rFonts w:ascii="IRNazanin" w:hAnsi="IRNazanin" w:eastAsia="IRNazanin" w:cs="IRNazanin"/>
          <w:lang w:bidi="fa-IR"/>
          <w:color w:val="111111"/>
          <w:sz w:val="28"/>
          <w:szCs w:val="28"/>
          <w:rtl/>
        </w:rPr>
        <w:t xml:space="preserve">[2446]مسألة 63:یجوز قصد الوجوب فی الغسل و إن أتی به فی أول اللیل(2)،لکن الأولی مع الإتیان به قبل آخر الوقت أن لا یقصد الوجوب بل یأتی به بقصد القربة.</w:t>
      </w:r>
    </w:p>
    <w:p>
      <w:pPr>
        <w:pStyle w:val="Heading5"/>
      </w:pPr>
      <w:bookmarkStart w:id="248" w:name="_Toc109"/>
      <w:r>
        <w:t>مسألة 64:فاقد الطهورین یسقط عنه اشتراط رفع الحدث للصوم فیصح صومه مع الجنابة</w:t>
      </w:r>
      <w:bookmarkEnd w:id="248"/>
    </w:p>
    <w:p>
      <w:pPr>
        <w:pStyle w:val="BookText"/>
      </w:pPr>
      <w:r>
        <w:rPr>
          <w:rFonts w:ascii="IRNazanin" w:hAnsi="IRNazanin" w:eastAsia="IRNazanin" w:cs="IRNazanin"/>
          <w:lang w:bidi="fa-IR"/>
          <w:color w:val="111111"/>
          <w:sz w:val="28"/>
          <w:szCs w:val="28"/>
          <w:rtl/>
        </w:rPr>
        <w:t xml:space="preserve">[2447]مسألة 64:فاقد الطهورین یسقط عنه اشتراط رفع الحدث للصوم فیصح صومه مع الجنابة أو مع حدث الحیض أو النفاس.</w:t>
      </w:r>
    </w:p>
    <w:p>
      <w:pPr>
        <w:pStyle w:val="BookText"/>
      </w:pPr>
      <w:r>
        <w:rPr>
          <w:rFonts w:ascii="IRNazanin" w:hAnsi="IRNazanin" w:eastAsia="IRNazanin" w:cs="IRNazanin"/>
          <w:lang w:bidi="fa-IR"/>
          <w:color w:val="111111"/>
          <w:sz w:val="28"/>
          <w:szCs w:val="28"/>
          <w:rtl/>
        </w:rPr>
        <w:t xml:space="preserve">فی أداء الوظیفة و هی الغسل قبل طلوع الفجر،و معه یصدق انه تارک للغسل متعمدا.</w:t>
      </w:r>
    </w:p>
    <w:p>
      <w:pPr>
        <w:pStyle w:val="BookText"/>
      </w:pPr>
      <w:r>
        <w:rPr>
          <w:rFonts w:ascii="IRNazanin" w:hAnsi="IRNazanin" w:eastAsia="IRNazanin" w:cs="IRNazanin"/>
          <w:lang w:bidi="fa-IR"/>
          <w:color w:val="111111"/>
          <w:sz w:val="28"/>
          <w:szCs w:val="28"/>
          <w:rtl/>
        </w:rPr>
        <w:t xml:space="preserve">مدفوعة..أولا:بعدم الملازمة بین الأمرین.</w:t>
      </w:r>
    </w:p>
    <w:p>
      <w:pPr>
        <w:pStyle w:val="BookText"/>
      </w:pPr>
      <w:r>
        <w:rPr>
          <w:rFonts w:ascii="IRNazanin" w:hAnsi="IRNazanin" w:eastAsia="IRNazanin" w:cs="IRNazanin"/>
          <w:lang w:bidi="fa-IR"/>
          <w:color w:val="111111"/>
          <w:sz w:val="28"/>
          <w:szCs w:val="28"/>
          <w:rtl/>
        </w:rPr>
        <w:t xml:space="preserve">و ثانیا:لا یسمح له أن ینام إذا کان الأمر کذلک و إن کان من النوم الثانی بل الأول.</w:t>
      </w:r>
    </w:p>
    <w:p>
      <w:pPr>
        <w:pStyle w:val="BookText"/>
      </w:pPr>
      <w:r>
        <w:rPr>
          <w:rFonts w:ascii="IRNazanin" w:hAnsi="IRNazanin" w:eastAsia="IRNazanin" w:cs="IRNazanin"/>
          <w:lang w:bidi="fa-IR"/>
          <w:color w:val="111111"/>
          <w:sz w:val="28"/>
          <w:szCs w:val="28"/>
          <w:rtl/>
        </w:rPr>
        <w:t xml:space="preserve">و ثالثا:انه خلاف الفرض حیث ان المفروض انه مطمئن بالانتباه قبل أن یطلع الفجر.</w:t>
      </w:r>
    </w:p>
    <w:p>
      <w:pPr>
        <w:pStyle w:val="BookText"/>
      </w:pPr>
      <w:r>
        <w:rPr>
          <w:rFonts w:ascii="IRNazanin" w:hAnsi="IRNazanin" w:eastAsia="IRNazanin" w:cs="IRNazanin"/>
          <w:lang w:bidi="fa-IR"/>
          <w:color w:val="111111"/>
          <w:sz w:val="28"/>
          <w:szCs w:val="28"/>
          <w:rtl/>
        </w:rPr>
        <w:t xml:space="preserve">هذا فی الحائض فقط لما مر فی المسألة(48)فی ضمن الأمر الثامن من عدم الدلیل علی الحاق النفساء بالحائض.</w:t>
      </w:r>
    </w:p>
    <w:p>
      <w:pPr>
        <w:pStyle w:val="BookText"/>
      </w:pPr>
      <w:r>
        <w:rPr>
          <w:rFonts w:ascii="IRNazanin" w:hAnsi="IRNazanin" w:eastAsia="IRNazanin" w:cs="IRNazanin"/>
          <w:lang w:bidi="fa-IR"/>
          <w:color w:val="111111"/>
          <w:sz w:val="28"/>
          <w:szCs w:val="28"/>
          <w:rtl/>
        </w:rPr>
        <w:t xml:space="preserve">فی الجواز اشکال بل منع،و الأقوی عدم الجواز،لأنه مبنی علی القول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3" w:name="pg10465_96396"/>
    <w:bookmarkEnd w:id="43"/>
    <w:p>
      <w:pPr>
        <w:pStyle w:val="Heading5"/>
      </w:pPr>
      <w:bookmarkStart w:id="249" w:name="_Toc110"/>
      <w:r>
        <w:t>مسألة 65:لا یشترط فی صحة الصوم الغسل لمسّ المیت</w:t>
      </w:r>
      <w:bookmarkEnd w:id="249"/>
    </w:p>
    <w:p>
      <w:pPr>
        <w:pStyle w:val="BookText"/>
      </w:pPr>
      <w:r>
        <w:rPr>
          <w:rFonts w:ascii="IRNazanin" w:hAnsi="IRNazanin" w:eastAsia="IRNazanin" w:cs="IRNazanin"/>
          <w:lang w:bidi="fa-IR"/>
          <w:color w:val="111111"/>
          <w:sz w:val="28"/>
          <w:szCs w:val="28"/>
          <w:rtl/>
        </w:rPr>
        <w:t xml:space="preserve">[2448]مسألة 65:لا یشترط فی صحة الصوم الغسل لمسّ المیت کما لا یضرّ مسه فی أثناء النهار.</w:t>
      </w:r>
    </w:p>
    <w:p>
      <w:pPr>
        <w:pStyle w:val="Heading5"/>
      </w:pPr>
      <w:bookmarkStart w:id="250" w:name="_Toc111"/>
      <w:r>
        <w:t>مسألة 66:لا یجوز إجناب نفسه فی شهر رمضان إذا ضاق الوقت عن الاغتسال أو التیمم</w:t>
      </w:r>
      <w:bookmarkEnd w:id="250"/>
    </w:p>
    <w:p>
      <w:pPr>
        <w:pStyle w:val="BookText"/>
      </w:pPr>
      <w:r>
        <w:rPr>
          <w:rFonts w:ascii="IRNazanin" w:hAnsi="IRNazanin" w:eastAsia="IRNazanin" w:cs="IRNazanin"/>
          <w:lang w:bidi="fa-IR"/>
          <w:color w:val="111111"/>
          <w:sz w:val="28"/>
          <w:szCs w:val="28"/>
          <w:rtl/>
        </w:rPr>
        <w:t xml:space="preserve">[2449]مسألة 66:لا یجوز إجناب نفسه فی شهر رمضان إذا ضاق الوقت بوجوب المقدمة،و قد ذکرنا فی علم الاصول أن مقدمة الواجب غیر واجبة،فإن الملازمة بین إرادة شیء و إرادة مقدمته،و محبوبیة شیء و محبوبیة مقدمته فی مرحلة المبادئ و إن کانت مطابقة للوجدان،و لکن الملازمة بین وجوبه و وجوب مقدمته فی مرحلة الجعل و الاعتبار غیر معقولة،لأنه إن ارید بها ترشح الوجوب الغیری للمقدمة من الوجوب النفسی لذیها بصورة قهریة کترشح المعلول عن العلة،فهو غیر معقول،لأن الوجوب أمر اعتباری لا واقع موضوعی له لکی یترشح و یتولد منه وجوب آخر،هذا اضافة إلی ان جعل الحکم فعل اختیاری للمولی و قائم به مباشرة و لا یمکن ترشحه من وجوب ذی المقدمة بصورة قهریة و الاّ فهو خلف.و إن ارید بها أن جعل الوجوب للمقدمة من قبل المولی ملازم لجعل الوجوب لذیها تبعا،فیرد علیه أن جعل الوجوب للمقدمة بحاجة إلی نکتة مبررة له،و تلک النکتة اما فرض وجود ملاک ملزم فیها، و الفرض عدم وجوده،و من هنا لا یکون وجوبها علی تقدیر ثبوته بداعی البعث و التحریک المولوی لکی یکون مرکزا لحق الطاعة و الادانة و حکم العقل بالمسؤولیة أمامه،و اما أن یکون متمما لإبراز الملاک الملزم القائم بذی المقدمة، و الفرض ان وجوب ذیها یکفی لذلک فلا یحتاج إلی متمم،هذا اضافة إلی أن وجوب ذی المقدمة وحده یکفی لتحریک المکلف بحکم العقل نحو الاتیان به بتمام قیوده و شروطه المأخوذة فیه،کما أنه یحکم بلزوم الاتیان بالمقدمات التی یتوقف علیها امتثال الواجب بدون أخذ تلک المقدمات قیدا له من قبل الشرع کقطع المسافة إلی المیقات و ما یتبعه من اللوازم و التبعات و نحوه،و مع حکم العقل بذلک لا مجال لجعل الوجوب لها شرعا لأنه لغو و جزاف.</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الاغتسال أو التیمم،بل إذا لم یسع للاغتسال و لکن وسع للتیمم(1)،و لو ظن سعة الوقت فتبین ضیقه فإن کان بعد الفحص صح صومه و إن کان مع ترک الفحص فعلیه القضاء علی الأحوط(2).</w:t>
      </w:r>
    </w:p>
    <w:p>
      <w:pPr>
        <w:pStyle w:val="BookText"/>
      </w:pPr>
      <w:r>
        <w:rPr>
          <w:rFonts w:ascii="IRNazanin" w:hAnsi="IRNazanin" w:eastAsia="IRNazanin" w:cs="IRNazanin"/>
          <w:lang w:bidi="fa-IR"/>
          <w:color w:val="111111"/>
          <w:sz w:val="28"/>
          <w:szCs w:val="28"/>
          <w:rtl/>
        </w:rPr>
        <w:t xml:space="preserve">تقدم الکلام فیه فی(الأمر الثامن)و قلنا هناک ان ذلک غیر جائز بحکم العقل و انه مستحق للإدانة و العقوبة و لکن مع هذا إذا فعل ذلک وجب علیه التیمم،فإذا تیمم صح صومه و لا شیء علیه من القضاء و الکفارة.</w:t>
      </w:r>
    </w:p>
    <w:p>
      <w:pPr>
        <w:pStyle w:val="BookText"/>
      </w:pPr>
      <w:r>
        <w:rPr>
          <w:rFonts w:ascii="IRNazanin" w:hAnsi="IRNazanin" w:eastAsia="IRNazanin" w:cs="IRNazanin"/>
          <w:lang w:bidi="fa-IR"/>
          <w:color w:val="111111"/>
          <w:sz w:val="28"/>
          <w:szCs w:val="28"/>
          <w:rtl/>
        </w:rPr>
        <w:t xml:space="preserve">فی الاحتیاط اشکال بل منع،لأنه ان اعتمد فی اجناب نفسه علی استصحاب بقاء الوقت إلی زمان الغسل ثم بان ضیقه و عدم تمکنه من الغسل فیه قبل أن یطلع الفجر فلا شیء علیه و یصح صومه لأنه لیس متعمدا فی الاصباح جنبا،و قد مر أن المبطل للصوم هو البقاء علی الجنابة متعمدا لا مطلق البقاء إلاّ فی النومة الثانیة کما مر.</w:t>
      </w:r>
    </w:p>
    <w:p>
      <w:pPr>
        <w:pStyle w:val="BookText"/>
      </w:pPr>
      <w:r>
        <w:rPr>
          <w:rFonts w:ascii="IRNazanin" w:hAnsi="IRNazanin" w:eastAsia="IRNazanin" w:cs="IRNazanin"/>
          <w:lang w:bidi="fa-IR"/>
          <w:color w:val="111111"/>
          <w:sz w:val="28"/>
          <w:szCs w:val="28"/>
          <w:rtl/>
        </w:rPr>
        <w:t xml:space="preserve">و إن لم یعتمد فی ذلک علی الاستصحاب لمکان غفلته عنه و انما اعتمد علی الظن رغم التفاته إلی أنه لا یکون حجة و احتمال أنه یؤدی إلی تفویت الواجب فی ظرفه بماله من الملاک الملزم فهو من المتعمد بالبقاء علی الجنابة علی أساس ان وظیفته فی هذه الحال هی ترک الإجناب.فإذا أجنب فیها عامدا ملتفتا إلی عدم جوازه صدق البقاء علی الجنابة متعمدا.</w:t>
      </w:r>
    </w:p>
    <w:p>
      <w:pPr>
        <w:pStyle w:val="BookText"/>
      </w:pPr>
      <w:r>
        <w:rPr>
          <w:rFonts w:ascii="IRNazanin" w:hAnsi="IRNazanin" w:eastAsia="IRNazanin" w:cs="IRNazanin"/>
          <w:lang w:bidi="fa-IR"/>
          <w:color w:val="111111"/>
          <w:sz w:val="28"/>
          <w:szCs w:val="28"/>
          <w:rtl/>
        </w:rPr>
        <w:t xml:space="preserve">فالنتیجة:انه ان اعتمد فی اجناب نفسه علی الحجة فی المسألة فلا شیء علیه و صومه صحیح،و إن لم یعتمد فیه علی حجة فعلیة أن یمسک ذلک الیوم و یقضی بعد ذلک لصدق التعمد،و من هنا یظهر أنه لا یجوز التمسک فی المقام بالتعلیل الوارد فی موثقة سماعة و هو قوله علیه السّلام:«لأنه بدأ بالأکل قبل النظر فعلیه الاعادة» </w:t>
      </w:r>
      <w:r>
        <w:rPr>
          <w:rStyle w:val="FootnoteReference"/>
        </w:rPr>
        <w:footnoteReference w:id="61"/>
      </w:r>
      <w:r>
        <w:rPr>
          <w:rFonts w:ascii="IRNazanin" w:hAnsi="IRNazanin" w:eastAsia="IRNazanin" w:cs="IRNazanin"/>
          <w:lang w:bidi="fa-IR"/>
          <w:color w:val="111111"/>
          <w:sz w:val="28"/>
          <w:szCs w:val="28"/>
          <w:rtl/>
        </w:rPr>
        <w:t xml:space="preserve">فان المتفاهم العرفی منه و إن کان عدم خصوصیة للأکل و التعدی منه إلی مطلق المفطر،الاّ ان البقاء علی الجنابة إلی أن یطلع الفجر لا یکون مفطرا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مطلقا الاّ فی بعض الحالات کما تقدم،و انما المفطر حصة خاصة منه و هو البقاء علی الجنابة متعمدا،فان صدق علی الإجناب فی الحالة المذکورة عنوان البقاء علی الجنابة متعمدا فهو مفطر و موجب للقضاء و الکفارة و إن قام بالفحص و النظر إذا لم یؤد إلی الوثوق و الاطمینان ببقاء الوقت بمقدار یسع للاغتسال فانه فی هذه الحالة لا یمنع عن صدق التعمد،و إن لم یصدق علیه ذلک العنوان لم یکن مفطرا و إن کان لم یقم بالفحص و النظر کما إذا أجنب نفسه فی حالة الشک ببقاء الوقت أو الظن اعتمادا علی الاستصحاب،فانه یمنع عن صدق عنوان التعمد مع أن مقتضی التعلیل فی الموثقة بطلان الصوم.</w:t>
      </w:r>
    </w:p>
    <w:p>
      <w:pPr>
        <w:pStyle w:val="BookText"/>
      </w:pPr>
      <w:r>
        <w:rPr>
          <w:rFonts w:ascii="IRNazanin" w:hAnsi="IRNazanin" w:eastAsia="IRNazanin" w:cs="IRNazanin"/>
          <w:lang w:bidi="fa-IR"/>
          <w:color w:val="111111"/>
          <w:sz w:val="28"/>
          <w:szCs w:val="28"/>
          <w:rtl/>
        </w:rPr>
        <w:t xml:space="preserve">و إن شئت قلت:ان التعلیل فی مورد الموثقة لا ینطبق علی المسألة باعتبار وجود الفرق بینهما و هو ان جواز الإجناب فی اللیل یتوقف علی احراز أن یبقی من اللیل بمقدار یتمکن من الاغتسال فیه،و من المعلوم ان احراز هذا المقدار من الوقت غیر میسور لغالب الناس بالفحص و النظر،و هذا بخلاف مورد التعلیل فی الموثقة،فان تشخیص کون هذا الأکل قبل الفجر أو بعده میسور لکل أحد غالبا و نوعا حیث انه یتوقف علی النظر إلی الافق،فإذا نظر إلیه یعرف ان الفجر طلع أو لا،و علی هذا فلا مانع من التعدی عن مورد الموثقة إلی أی مفطر یشترک مع الأکل فی هذه النکتة و لا یمکن التعدی عنه إلی المسألة فی المقام لعدم اشتراک المفطر فیها معه فی تلک النکتة،هذا اضافة إلی أن الأکل بعنوانه مفطر دون البقاء علی الجنابة فانه بعنوان التعمد مفطر لا مطلقا.</w:t>
      </w:r>
    </w:p>
    <w:p>
      <w:pPr>
        <w:pStyle w:val="BookText"/>
      </w:pPr>
      <w:r>
        <w:rPr>
          <w:rFonts w:ascii="IRNazanin" w:hAnsi="IRNazanin" w:eastAsia="IRNazanin" w:cs="IRNazanin"/>
          <w:lang w:bidi="fa-IR"/>
          <w:color w:val="111111"/>
          <w:sz w:val="28"/>
          <w:szCs w:val="28"/>
          <w:rtl/>
        </w:rPr>
        <w:t xml:space="preserve">و أما روایة ابراهیم بن مهزیار قال:«کتب الخلیل بن هاشم إلی أبی الحسن علیه السّلام رجل سمع الوطء و النداء فی شهر رمضان فظن أن النداء للسحور فجامع و خرج فإذا الصبح قد أسفر،فکتب بخطه:یقضی ذلک الیوم إن شاء اللّه تعالی» </w:t>
      </w:r>
      <w:r>
        <w:rPr>
          <w:rStyle w:val="FootnoteReference"/>
        </w:rPr>
        <w:footnoteReference w:id="62"/>
      </w:r>
      <w:r>
        <w:rPr>
          <w:rFonts w:ascii="IRNazanin" w:hAnsi="IRNazanin" w:eastAsia="IRNazanin" w:cs="IRNazanin"/>
          <w:lang w:bidi="fa-IR"/>
          <w:color w:val="111111"/>
          <w:sz w:val="28"/>
          <w:szCs w:val="28"/>
          <w:rtl/>
        </w:rPr>
        <w:t xml:space="preserve">فهی و إن کانت لا بأس بها دلالة الاّ أنها ضعیفة سندا،إذ لم یثبت توثیق ابراهیم بن مهزیار،و مجرد وروده فی اسناد کامل الزیارات لا یجدی.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4" w:name="pg10465_96399"/>
    <w:bookmarkEnd w:id="44"/>
    <w:p>
      <w:pPr>
        <w:pStyle w:val="Heading4"/>
      </w:pPr>
      <w:bookmarkStart w:id="251" w:name="_Toc112"/>
      <w:r>
        <w:t>التاسع من المفطرات:الحقنة بالمائع</w:t>
      </w:r>
      <w:bookmarkEnd w:id="251"/>
    </w:p>
    <w:p>
      <w:pPr>
        <w:pStyle w:val="Heading5"/>
      </w:pPr>
      <w:bookmarkStart w:id="252" w:name="_Toc113"/>
      <w:r>
        <w:t>اشارة</w:t>
      </w:r>
      <w:bookmarkEnd w:id="252"/>
    </w:p>
    <w:p>
      <w:pPr>
        <w:pStyle w:val="BookText"/>
      </w:pPr>
      <w:r>
        <w:rPr>
          <w:rFonts w:ascii="IRNazanin" w:hAnsi="IRNazanin" w:eastAsia="IRNazanin" w:cs="IRNazanin"/>
          <w:lang w:bidi="fa-IR"/>
          <w:color w:val="111111"/>
          <w:sz w:val="28"/>
          <w:szCs w:val="28"/>
          <w:rtl/>
        </w:rPr>
        <w:t xml:space="preserve">التاسع من المفطرات:الحقنة بالمائع و لو مع الاضطرار إلیها لرفع المرض،و لا بأس بالجامد و إن کان الأحوط اجتنابه أیضا(1).</w:t>
      </w:r>
    </w:p>
    <w:p>
      <w:pPr>
        <w:pStyle w:val="Heading5"/>
      </w:pPr>
      <w:bookmarkStart w:id="253" w:name="_Toc114"/>
      <w:r>
        <w:t>مسألة 67:إذا احتقن بالمائع لکن لم یصعد إلی الجوف</w:t>
      </w:r>
      <w:bookmarkEnd w:id="253"/>
    </w:p>
    <w:p>
      <w:pPr>
        <w:pStyle w:val="BookText"/>
      </w:pPr>
      <w:r>
        <w:rPr>
          <w:rFonts w:ascii="IRNazanin" w:hAnsi="IRNazanin" w:eastAsia="IRNazanin" w:cs="IRNazanin"/>
          <w:lang w:bidi="fa-IR"/>
          <w:color w:val="111111"/>
          <w:sz w:val="28"/>
          <w:szCs w:val="28"/>
          <w:rtl/>
        </w:rPr>
        <w:t xml:space="preserve">[2450]مسألة 67:إذا احتقن بالمائع لکن لم یصعد إلی الجوف بل کان بمجرد الدخول فی الدبر فلا یبعد عدم کونه مفطرا و إن کان الأحوط ترکه.</w:t>
      </w:r>
    </w:p>
    <w:p>
      <w:pPr>
        <w:pStyle w:val="Heading5"/>
      </w:pPr>
      <w:bookmarkStart w:id="254" w:name="_Toc115"/>
      <w:r>
        <w:t>مسألة 68:الظاهر جواز الاحتقان بما یشک فی کونه جامدا أو مائعا</w:t>
      </w:r>
      <w:bookmarkEnd w:id="254"/>
    </w:p>
    <w:p>
      <w:pPr>
        <w:pStyle w:val="BookText"/>
      </w:pPr>
      <w:r>
        <w:rPr>
          <w:rFonts w:ascii="IRNazanin" w:hAnsi="IRNazanin" w:eastAsia="IRNazanin" w:cs="IRNazanin"/>
          <w:lang w:bidi="fa-IR"/>
          <w:color w:val="111111"/>
          <w:sz w:val="28"/>
          <w:szCs w:val="28"/>
          <w:rtl/>
        </w:rPr>
        <w:t xml:space="preserve">[2451]مسألة 68:الظاهر جواز الاحتقان بما یشک فی کونه جامدا أو مائعا(2)،و إن کان الأحوط ترکه.</w:t>
      </w:r>
    </w:p>
    <w:p>
      <w:pPr>
        <w:pStyle w:val="Heading4"/>
      </w:pPr>
      <w:bookmarkStart w:id="255" w:name="_Toc116"/>
      <w:r>
        <w:t>العاشر:تعمد القیء</w:t>
      </w:r>
      <w:bookmarkEnd w:id="255"/>
    </w:p>
    <w:p>
      <w:pPr>
        <w:pStyle w:val="Heading5"/>
      </w:pPr>
      <w:bookmarkStart w:id="256" w:name="_Toc117"/>
      <w:r>
        <w:t>اشارة</w:t>
      </w:r>
      <w:bookmarkEnd w:id="256"/>
    </w:p>
    <w:p>
      <w:pPr>
        <w:pStyle w:val="BookText"/>
      </w:pPr>
      <w:r>
        <w:rPr>
          <w:rFonts w:ascii="IRNazanin" w:hAnsi="IRNazanin" w:eastAsia="IRNazanin" w:cs="IRNazanin"/>
          <w:lang w:bidi="fa-IR"/>
          <w:color w:val="111111"/>
          <w:sz w:val="28"/>
          <w:szCs w:val="28"/>
          <w:rtl/>
        </w:rPr>
        <w:t xml:space="preserve">العاشر:تعمد القیء و إن کان للضرورة من رفع مرض أو نحوه،و لا بأس بما کان سهوا أو من غیر اختیار،و المدار علی الصدق العرفی فخروج مثل فیه انه ضعیف و لا منشأ له بعد نص موثقة ابن فضال </w:t>
      </w:r>
      <w:r>
        <w:rPr>
          <w:rStyle w:val="FootnoteReference"/>
        </w:rPr>
        <w:footnoteReference w:id="63"/>
      </w:r>
      <w:r>
        <w:rPr>
          <w:rFonts w:ascii="IRNazanin" w:hAnsi="IRNazanin" w:eastAsia="IRNazanin" w:cs="IRNazanin"/>
          <w:lang w:bidi="fa-IR"/>
          <w:color w:val="111111"/>
          <w:sz w:val="28"/>
          <w:szCs w:val="28"/>
          <w:rtl/>
        </w:rPr>
        <w:t xml:space="preserve">فی جواز الحقنة بالجامد،و علیه فلا بد من تقیید اطلاق صحیحة ابن أبی نصر </w:t>
      </w:r>
      <w:r>
        <w:rPr>
          <w:rStyle w:val="FootnoteReference"/>
        </w:rPr>
        <w:footnoteReference w:id="64"/>
      </w:r>
      <w:r>
        <w:rPr>
          <w:rFonts w:ascii="IRNazanin" w:hAnsi="IRNazanin" w:eastAsia="IRNazanin" w:cs="IRNazanin"/>
          <w:lang w:bidi="fa-IR"/>
          <w:color w:val="111111"/>
          <w:sz w:val="28"/>
          <w:szCs w:val="28"/>
          <w:rtl/>
        </w:rPr>
        <w:t xml:space="preserve">بما إذا کانت الحقنة بالمائع.هذا اضافة إلی أن دعوی انصراف الاحتقان فی الصحیحة إلی الاحتقان بالمائع غیر بعیدة.</w:t>
      </w:r>
    </w:p>
    <w:p>
      <w:pPr>
        <w:pStyle w:val="BookText"/>
      </w:pPr>
      <w:r>
        <w:rPr>
          <w:rFonts w:ascii="IRNazanin" w:hAnsi="IRNazanin" w:eastAsia="IRNazanin" w:cs="IRNazanin"/>
          <w:lang w:bidi="fa-IR"/>
          <w:color w:val="111111"/>
          <w:sz w:val="28"/>
          <w:szCs w:val="28"/>
          <w:rtl/>
        </w:rPr>
        <w:t xml:space="preserve">هذا بناء علی انصراف الاحتقان فی الصحیحة إلی الاحتقان بالمائع کما هو غیر بعید فانه حینئذ إذا شک فی کون شیء من المائع أو الجامد لم یمکن التمسک بالصحیحة لأنه من التمسک بالعام فی الشبهة المصداقیة،فالمرجع عندئذ الأصل العملی و هو أصالة البراءة عن مانعیة الاحتقان به،و أما بناء علی عدم الانصراف و اطلاق الصحیحة فیرجع فی مورد الشک فی الخروج إلی اطلاقها لأن الخارج منه هو الجامد بمقتضی الموثقة،و إذا شک فیه مفهوما لم یمکن التمسک باطلاق الدلیل المخصص لا جماله،فاذن یکون المرجع هو اطلاقها،نعم إذا کانت الشبهة موضوعیة لم یمکن التمسک به و یرجع حینئذ إلی اصالة البراءة.</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5" w:name="pg10465_96400"/>
    <w:bookmarkEnd w:id="45"/>
    <w:p>
      <w:pPr>
        <w:pStyle w:val="BookText"/>
      </w:pPr>
      <w:r>
        <w:rPr>
          <w:rFonts w:ascii="IRNazanin" w:hAnsi="IRNazanin" w:eastAsia="IRNazanin" w:cs="IRNazanin"/>
          <w:lang w:bidi="fa-IR"/>
          <w:color w:val="111111"/>
          <w:sz w:val="28"/>
          <w:szCs w:val="28"/>
          <w:rtl/>
        </w:rPr>
        <w:t xml:space="preserve">النواة أو الدود لا یعدّ منه.</w:t>
      </w:r>
    </w:p>
    <w:p>
      <w:pPr>
        <w:pStyle w:val="Heading5"/>
      </w:pPr>
      <w:bookmarkStart w:id="257" w:name="_Toc118"/>
      <w:r>
        <w:t>مسألة 69:لو خرج بالتجشؤ شیء ثم نزل من غیر اختیار لم یکن مبطلا</w:t>
      </w:r>
      <w:bookmarkEnd w:id="257"/>
    </w:p>
    <w:p>
      <w:pPr>
        <w:pStyle w:val="BookText"/>
      </w:pPr>
      <w:r>
        <w:rPr>
          <w:rFonts w:ascii="IRNazanin" w:hAnsi="IRNazanin" w:eastAsia="IRNazanin" w:cs="IRNazanin"/>
          <w:lang w:bidi="fa-IR"/>
          <w:color w:val="111111"/>
          <w:sz w:val="28"/>
          <w:szCs w:val="28"/>
          <w:rtl/>
        </w:rPr>
        <w:t xml:space="preserve">[2452]مسألة 69:لو خرج بالتجشؤ شیء ثم نزل من غیر اختیار لم یکن مبطلا،و لو وصل إلی فضاء الفم فبلعه اختیارا بطل صومه و علیه القضاء و الکفارة(1)،بل تجب کفارة الجمع إذا کان حراما من جهة خباثته أو غیرها(2).</w:t>
      </w:r>
    </w:p>
    <w:p>
      <w:pPr>
        <w:pStyle w:val="Heading5"/>
      </w:pPr>
      <w:bookmarkStart w:id="258" w:name="_Toc119"/>
      <w:r>
        <w:t>مسألة 70:لو ابتلع فی اللیل ما یجب علیه قیؤه فی النهار فسد صومه</w:t>
      </w:r>
      <w:bookmarkEnd w:id="258"/>
    </w:p>
    <w:p>
      <w:pPr>
        <w:pStyle w:val="BookText"/>
      </w:pPr>
      <w:r>
        <w:rPr>
          <w:rFonts w:ascii="IRNazanin" w:hAnsi="IRNazanin" w:eastAsia="IRNazanin" w:cs="IRNazanin"/>
          <w:lang w:bidi="fa-IR"/>
          <w:color w:val="111111"/>
          <w:sz w:val="28"/>
          <w:szCs w:val="28"/>
          <w:rtl/>
        </w:rPr>
        <w:t xml:space="preserve">[2453]مسألة 70:لو ابتلع فی اللیل ما یجب علیه قیؤه فی النهار فسد صومه(3)إن کان الإخراج منحصرا فی القیء،و إن لم یکن منحصرا فیه لم علی الأحوط حیث ان الروایات الواردة فی القلس </w:t>
      </w:r>
      <w:r>
        <w:rPr>
          <w:rStyle w:val="FootnoteReference"/>
        </w:rPr>
        <w:footnoteReference w:id="65"/>
      </w:r>
      <w:r>
        <w:rPr>
          <w:rFonts w:ascii="IRNazanin" w:hAnsi="IRNazanin" w:eastAsia="IRNazanin" w:cs="IRNazanin"/>
          <w:lang w:bidi="fa-IR"/>
          <w:color w:val="111111"/>
          <w:sz w:val="28"/>
          <w:szCs w:val="28"/>
          <w:rtl/>
        </w:rPr>
        <w:t xml:space="preserve">تدل علی أن ما یخرج من الطعام به و إن وصل إلی فضاء الفم ثم ازدرده لا یکون مفطرا،و بها تقید اطلاق ما دل علی بطلان الصیام بما یدخل فی الحلق علی ما تقدم تفصیله فی المسألة(2)من المفطر الأول و الثانی،و لکن مع ذلک کان الأجدر به و الأحوط وجوبا القضاء و الکفارة.</w:t>
      </w:r>
    </w:p>
    <w:p>
      <w:pPr>
        <w:pStyle w:val="BookText"/>
      </w:pPr>
      <w:r>
        <w:rPr>
          <w:rFonts w:ascii="IRNazanin" w:hAnsi="IRNazanin" w:eastAsia="IRNazanin" w:cs="IRNazanin"/>
          <w:lang w:bidi="fa-IR"/>
          <w:color w:val="111111"/>
          <w:sz w:val="28"/>
          <w:szCs w:val="28"/>
          <w:rtl/>
        </w:rPr>
        <w:t xml:space="preserve">فی الوجوب اشکال بل منع صغری و کبری.</w:t>
      </w:r>
    </w:p>
    <w:p>
      <w:pPr>
        <w:pStyle w:val="BookText"/>
      </w:pPr>
      <w:r>
        <w:rPr>
          <w:rFonts w:ascii="IRNazanin" w:hAnsi="IRNazanin" w:eastAsia="IRNazanin" w:cs="IRNazanin"/>
          <w:lang w:bidi="fa-IR"/>
          <w:color w:val="111111"/>
          <w:sz w:val="28"/>
          <w:szCs w:val="28"/>
          <w:rtl/>
        </w:rPr>
        <w:t xml:space="preserve">أما الاولی:فلأن کونه من الخبائث حتی بالنسبة إلی نفس الشخص فهو ممنوع،و علی تقدیر انه من الخبائث و لکن لا دلیل علی حرمة أکل الخبائث مطلقا.</w:t>
      </w:r>
    </w:p>
    <w:p>
      <w:pPr>
        <w:pStyle w:val="BookText"/>
      </w:pPr>
      <w:r>
        <w:rPr>
          <w:rFonts w:ascii="IRNazanin" w:hAnsi="IRNazanin" w:eastAsia="IRNazanin" w:cs="IRNazanin"/>
          <w:lang w:bidi="fa-IR"/>
          <w:color w:val="111111"/>
          <w:sz w:val="28"/>
          <w:szCs w:val="28"/>
          <w:rtl/>
        </w:rPr>
        <w:t xml:space="preserve">و أما الثانیة:فلما سیأتی فی ضمن البحوث القادمة من أنه لا دلیل علی وجوب کفارة الجمع فی الافطار بالحرام،فان عمدته روایة عبد السلام بن صالح الهروی </w:t>
      </w:r>
      <w:r>
        <w:rPr>
          <w:rStyle w:val="FootnoteReference"/>
        </w:rPr>
        <w:footnoteReference w:id="66"/>
      </w:r>
      <w:r>
        <w:rPr>
          <w:rFonts w:ascii="IRNazanin" w:hAnsi="IRNazanin" w:eastAsia="IRNazanin" w:cs="IRNazanin"/>
          <w:lang w:bidi="fa-IR"/>
          <w:color w:val="111111"/>
          <w:sz w:val="28"/>
          <w:szCs w:val="28"/>
          <w:rtl/>
        </w:rPr>
        <w:t xml:space="preserve">و هی ضعیفة سندا.</w:t>
      </w:r>
    </w:p>
    <w:p>
      <w:pPr>
        <w:pStyle w:val="BookText"/>
      </w:pPr>
      <w:r>
        <w:rPr>
          <w:rFonts w:ascii="IRNazanin" w:hAnsi="IRNazanin" w:eastAsia="IRNazanin" w:cs="IRNazanin"/>
          <w:lang w:bidi="fa-IR"/>
          <w:color w:val="111111"/>
          <w:sz w:val="28"/>
          <w:szCs w:val="28"/>
          <w:rtl/>
        </w:rPr>
        <w:t xml:space="preserve">هذا شریطة أمرین..</w:t>
      </w:r>
    </w:p>
    <w:p>
      <w:pPr>
        <w:pStyle w:val="BookText"/>
      </w:pPr>
      <w:r>
        <w:rPr>
          <w:rFonts w:ascii="IRNazanin" w:hAnsi="IRNazanin" w:eastAsia="IRNazanin" w:cs="IRNazanin"/>
          <w:lang w:bidi="fa-IR"/>
          <w:color w:val="111111"/>
          <w:sz w:val="28"/>
          <w:szCs w:val="28"/>
          <w:rtl/>
        </w:rPr>
        <w:t xml:space="preserve">أحدهما:القول بعدم امکان الترتب.</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6" w:name="pg10465_96401"/>
    <w:bookmarkEnd w:id="46"/>
    <w:p>
      <w:pPr>
        <w:pStyle w:val="BookText"/>
      </w:pPr>
      <w:r>
        <w:rPr>
          <w:rFonts w:ascii="IRNazanin" w:hAnsi="IRNazanin" w:eastAsia="IRNazanin" w:cs="IRNazanin"/>
          <w:lang w:bidi="fa-IR"/>
          <w:color w:val="111111"/>
          <w:sz w:val="28"/>
          <w:szCs w:val="28"/>
          <w:rtl/>
        </w:rPr>
        <w:t xml:space="preserve">یبطل إلا إذا اختار القیء مع إمکان الإخراج بغیره،و یشترط أن یکون مما یصدق القیء علی إخراجه و أما لو کان مثل درّة أو بندقة أو درهم أو نحوها مما لا یصدق معه القیء لم یکن مبطلا.</w:t>
      </w:r>
    </w:p>
    <w:p>
      <w:pPr>
        <w:pStyle w:val="Heading5"/>
      </w:pPr>
      <w:bookmarkStart w:id="259" w:name="_Toc120"/>
      <w:r>
        <w:t>مسألة 71:إذا أکل فی اللیل ما یعلم أنه یوجب القیء فی النهار من غیر اختیار</w:t>
      </w:r>
      <w:bookmarkEnd w:id="259"/>
    </w:p>
    <w:p>
      <w:pPr>
        <w:pStyle w:val="BookText"/>
      </w:pPr>
      <w:r>
        <w:rPr>
          <w:rFonts w:ascii="IRNazanin" w:hAnsi="IRNazanin" w:eastAsia="IRNazanin" w:cs="IRNazanin"/>
          <w:lang w:bidi="fa-IR"/>
          <w:color w:val="111111"/>
          <w:sz w:val="28"/>
          <w:szCs w:val="28"/>
          <w:rtl/>
        </w:rPr>
        <w:t xml:space="preserve">[2454]مسألة 71:إذا أکل فی اللیل ما یعلم أنه یوجب القیء فی النهار من غیر اختیار فالأحوط القضاء(1).</w:t>
      </w:r>
    </w:p>
    <w:p>
      <w:pPr>
        <w:pStyle w:val="Heading5"/>
      </w:pPr>
      <w:bookmarkStart w:id="260" w:name="_Toc121"/>
      <w:r>
        <w:t>مسألة 72:إذا ظهر أثر القیء و أمکنه الحبس و المنع وجب إذا لم یکن حرج و ضرر</w:t>
      </w:r>
      <w:bookmarkEnd w:id="260"/>
    </w:p>
    <w:p>
      <w:pPr>
        <w:pStyle w:val="BookText"/>
      </w:pPr>
      <w:r>
        <w:rPr>
          <w:rFonts w:ascii="IRNazanin" w:hAnsi="IRNazanin" w:eastAsia="IRNazanin" w:cs="IRNazanin"/>
          <w:lang w:bidi="fa-IR"/>
          <w:color w:val="111111"/>
          <w:sz w:val="28"/>
          <w:szCs w:val="28"/>
          <w:rtl/>
        </w:rPr>
        <w:t xml:space="preserve">[2455]مسألة 72:إذا ظهر أثر القیء و أمکنه الحبس و المنع وجب إذا لم یکن حرج و ضرر.</w:t>
      </w:r>
    </w:p>
    <w:p>
      <w:pPr>
        <w:pStyle w:val="Heading5"/>
      </w:pPr>
      <w:bookmarkStart w:id="261" w:name="_Toc122"/>
      <w:r>
        <w:t>مسألة 73:إذا دخل الذباب فی حلقه وجب إخراجه مع إمکانه،و لا یکون من القیء</w:t>
      </w:r>
      <w:bookmarkEnd w:id="261"/>
    </w:p>
    <w:p>
      <w:pPr>
        <w:pStyle w:val="BookText"/>
      </w:pPr>
      <w:r>
        <w:rPr>
          <w:rFonts w:ascii="IRNazanin" w:hAnsi="IRNazanin" w:eastAsia="IRNazanin" w:cs="IRNazanin"/>
          <w:lang w:bidi="fa-IR"/>
          <w:color w:val="111111"/>
          <w:sz w:val="28"/>
          <w:szCs w:val="28"/>
          <w:rtl/>
        </w:rPr>
        <w:t xml:space="preserve">[2456]مسألة 73:إذا دخل الذباب فی حلقه وجب إخراجه مع إمکانه،و لا یکون من القیء،و لو توقف إخراجه علی القیء سقط وجوبه و صح صومه.</w:t>
      </w:r>
    </w:p>
    <w:p>
      <w:pPr>
        <w:pStyle w:val="Heading5"/>
      </w:pPr>
      <w:bookmarkStart w:id="262" w:name="_Toc123"/>
      <w:r>
        <w:t>مسألة 74:یجوز للصائم التجشؤ اختیارا و إن احتمل خروج شیء</w:t>
      </w:r>
      <w:bookmarkEnd w:id="262"/>
    </w:p>
    <w:p>
      <w:pPr>
        <w:pStyle w:val="BookText"/>
      </w:pPr>
      <w:r>
        <w:rPr>
          <w:rFonts w:ascii="IRNazanin" w:hAnsi="IRNazanin" w:eastAsia="IRNazanin" w:cs="IRNazanin"/>
          <w:lang w:bidi="fa-IR"/>
          <w:color w:val="111111"/>
          <w:sz w:val="28"/>
          <w:szCs w:val="28"/>
          <w:rtl/>
        </w:rPr>
        <w:t xml:space="preserve">[2457]مسألة 74:یجوز للصائم التجشؤ اختیارا و إن احتمل خروج شیء و الآخر:کون وجوب القیء أهم من وجوب الصوم،فعندئذ لا أمر بالصوم،و بدونه لا یمکن الحکم بصحته،و أما إذا کانا متساویین فیرجعان إلی الواجبین المشروطین بحکم العقل،و حینئذ لا یمکن الحکم بفساد الصوم إلاّ لدی الاشتغال بالقیء خارجا،و أما إذا کان وجوب الصوم أهم من وجوب القیء فهو یظل علی وجوبه التعیینی من دون تقیید اطلاقه بعدم الاشتغال بالقیء خارجا و حینئذ فان قام بعملیة القیء فی الخارج بطل صومه لمکان المفطر،و الاّ صح.</w:t>
      </w:r>
    </w:p>
    <w:p>
      <w:pPr>
        <w:pStyle w:val="BookText"/>
      </w:pPr>
      <w:r>
        <w:rPr>
          <w:rFonts w:ascii="IRNazanin" w:hAnsi="IRNazanin" w:eastAsia="IRNazanin" w:cs="IRNazanin"/>
          <w:lang w:bidi="fa-IR"/>
          <w:color w:val="111111"/>
          <w:sz w:val="28"/>
          <w:szCs w:val="28"/>
          <w:rtl/>
        </w:rPr>
        <w:t xml:space="preserve">و أما بناء علی القول بامکان الترتب فیصح الصوم مطلقا لدی ترک القیء خارجا و إن کان وجوب القیء أهم من وجوبه.</w:t>
      </w:r>
    </w:p>
    <w:p>
      <w:pPr>
        <w:pStyle w:val="BookText"/>
      </w:pPr>
      <w:r>
        <w:rPr>
          <w:rFonts w:ascii="IRNazanin" w:hAnsi="IRNazanin" w:eastAsia="IRNazanin" w:cs="IRNazanin"/>
          <w:lang w:bidi="fa-IR"/>
          <w:color w:val="111111"/>
          <w:sz w:val="28"/>
          <w:szCs w:val="28"/>
          <w:rtl/>
        </w:rPr>
        <w:t xml:space="preserve">لا بأس بترکه و إن کانت رعایته أولی و أجدر علی أساس أن روایات الباب ناصة فی أن تقیؤ الصائم إذا کان عامدا ملتفتا إلی عدم جوازه مفطر و إلاّ فلا،و أما إذا کان التعمد فی منشأه و سببه قبل وقت الصیام و لکن فی وقته کان التقیؤ خارجا عن قدرته و اختیاره و کان بغیر عمد فهو لا یکون مفطرا بمقتضی الروایات.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7" w:name="pg10465_96402"/>
    <w:bookmarkEnd w:id="47"/>
    <w:p>
      <w:pPr>
        <w:pStyle w:val="BookText"/>
      </w:pPr>
      <w:r>
        <w:rPr>
          <w:rFonts w:ascii="IRNazanin" w:hAnsi="IRNazanin" w:eastAsia="IRNazanin" w:cs="IRNazanin"/>
          <w:lang w:bidi="fa-IR"/>
          <w:color w:val="111111"/>
          <w:sz w:val="28"/>
          <w:szCs w:val="28"/>
          <w:rtl/>
        </w:rPr>
        <w:t xml:space="preserve">من الطعام معه،و أما إذا علم بذلک فلا یجوز(1).</w:t>
      </w:r>
    </w:p>
    <w:p>
      <w:pPr>
        <w:pStyle w:val="Heading5"/>
      </w:pPr>
      <w:bookmarkStart w:id="263" w:name="_Toc124"/>
      <w:r>
        <w:t>مسألة 75:إذا ابتلع شیئا سهوا فتذکر قبل أن یصل إلی الحلق وجب إخراجه</w:t>
      </w:r>
      <w:bookmarkEnd w:id="263"/>
    </w:p>
    <w:p>
      <w:pPr>
        <w:pStyle w:val="BookText"/>
      </w:pPr>
      <w:r>
        <w:rPr>
          <w:rFonts w:ascii="IRNazanin" w:hAnsi="IRNazanin" w:eastAsia="IRNazanin" w:cs="IRNazanin"/>
          <w:lang w:bidi="fa-IR"/>
          <w:color w:val="111111"/>
          <w:sz w:val="28"/>
          <w:szCs w:val="28"/>
          <w:rtl/>
        </w:rPr>
        <w:t xml:space="preserve">[2458]مسألة 75:إذا ابتلع شیئا سهوا فتذکر قبل أن یصل إلی الحلق وجب إخراجه و صح صومه،و أما إن تذکر بعد الوصول إلیه فلا یجب،بل لا یجوز إذا صدق علیه القیء،و إن شک فی ذلک فالظاهر وجوب إخراجه أیضا مع إمکانه عملا بأصالة عدم الدخول فی الحلق(2).</w:t>
      </w:r>
    </w:p>
    <w:p>
      <w:pPr>
        <w:pStyle w:val="Heading5"/>
      </w:pPr>
      <w:bookmarkStart w:id="264" w:name="_Toc125"/>
      <w:r>
        <w:t>مسألة 76:إذا کان الصائم بالواجب المعین مشتغلا بالصلاة الواجبة فدخل فی حلقه ذباب أو بقّ أو نحوهما</w:t>
      </w:r>
      <w:bookmarkEnd w:id="264"/>
    </w:p>
    <w:p>
      <w:pPr>
        <w:pStyle w:val="BookText"/>
      </w:pPr>
      <w:r>
        <w:rPr>
          <w:rFonts w:ascii="IRNazanin" w:hAnsi="IRNazanin" w:eastAsia="IRNazanin" w:cs="IRNazanin"/>
          <w:lang w:bidi="fa-IR"/>
          <w:color w:val="111111"/>
          <w:sz w:val="28"/>
          <w:szCs w:val="28"/>
          <w:rtl/>
        </w:rPr>
        <w:t xml:space="preserve">[2459]مسألة 76:إذا کان الصائم بالواجب المعین مشتغلا بالصلاة الواجبة فدخل فی حلقه ذباب أو بقّ أو نحوهما أو شیء من بقایا الطعام الذی بین أسنانه و توقف إخراجه علی إبطال الصلاة بالتکلم ب«اخ»أو بغیر ذلک،فإن أمکن التحفظ و الإمساک إلی الفراغ من الصلاة وجب(3)،و إن لم یمکن ذلک و دار الأمر بین إبطال الصوم بالبلع أو الصلاة بالإخراج،فإن لم یصل إلی الحدّ من الحلق کمخرج الخاء و کان مما یحرم بلعه فی حد نفسه کالذباب و نحوه(4)وجب قطع الصلاة بإخراجه و لو فی ضیق وقت فی عدم الجواز اشکال بل منع لما مر من أن جملة من الروایات تنص علی جواز القلس و هو التجشؤ،و الممنوع انما هو التقیؤ اختیارا،و الفرض عدم صدق التقیؤ علی القلس،بل قد تقدم فی المسألة(69)أن مقتضی هذه الروایات جواز ابتلاع ما یخرج من الجوف إلی فضاء الفم بالقلس.</w:t>
      </w:r>
    </w:p>
    <w:p>
      <w:pPr>
        <w:pStyle w:val="BookText"/>
      </w:pPr>
      <w:r>
        <w:rPr>
          <w:rFonts w:ascii="IRNazanin" w:hAnsi="IRNazanin" w:eastAsia="IRNazanin" w:cs="IRNazanin"/>
          <w:lang w:bidi="fa-IR"/>
          <w:color w:val="111111"/>
          <w:sz w:val="28"/>
          <w:szCs w:val="28"/>
          <w:rtl/>
        </w:rPr>
        <w:t xml:space="preserve">فیه انه لا أثر لهذه الأصالة فی المقام الا علی القول بالأصل المثبت، حیث ان الأثر الشرعی و هو بطلان الصوم مترتب علی الأکل هنا و تلک الأصالة لا تثبت کون ابتلاعه أکلا.</w:t>
      </w:r>
    </w:p>
    <w:p>
      <w:pPr>
        <w:pStyle w:val="BookText"/>
      </w:pPr>
      <w:r>
        <w:rPr>
          <w:rFonts w:ascii="IRNazanin" w:hAnsi="IRNazanin" w:eastAsia="IRNazanin" w:cs="IRNazanin"/>
          <w:lang w:bidi="fa-IR"/>
          <w:color w:val="111111"/>
          <w:sz w:val="28"/>
          <w:szCs w:val="28"/>
          <w:rtl/>
        </w:rPr>
        <w:t xml:space="preserve">علی الأحوط لما تقدم فی باب الصلاة من أنه لا دلیل علی حرمة قطعها.</w:t>
      </w:r>
    </w:p>
    <w:p>
      <w:pPr>
        <w:pStyle w:val="BookText"/>
      </w:pPr>
      <w:r>
        <w:rPr>
          <w:rFonts w:ascii="IRNazanin" w:hAnsi="IRNazanin" w:eastAsia="IRNazanin" w:cs="IRNazanin"/>
          <w:lang w:bidi="fa-IR"/>
          <w:color w:val="111111"/>
          <w:sz w:val="28"/>
          <w:szCs w:val="28"/>
          <w:rtl/>
        </w:rPr>
        <w:t xml:space="preserve">فی حرمة بلعه اشکال لأن حرمته ان کانت بملاک انه غیر مذکی،ففیه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الصلاة(1)،و إن کان مما یحلّ بلعه فی ذاته کبقایا الطعام ففی سعة الوقت للصلاة و لو بإدراک رکعة منه یجب القطع و الإخراج(2)،و فی الضیق یجب البلع و ابطال الصوم تقدیما لجانب الصلاة لأهمیتها،و إن وصل إلی الحدّ فمع کونه مما یحرم بلعه وجب إخراجه بقطع الصلاة و إبطالها علی أن هذا العنوان لا یصدق علیه لأنه فی مقابل المیتة،فان الحیوان إذا زهقت روحه بأسباب شرعیة فهو مذکی،و إذا زهقت بغیرها فهو میتة فلا یصدق علی الحیوان الحی عنوان غیر المذکی أو المیتة حتی یکون بلعه حراما،و کذلک الحال فی الذباب و نحوه الذی لا یکون قابلا للتذکیة فانه إذا زهقت روحه کان میتة و إلاّ فلا یصدق علیه عنوان المیتة و لا غیر المذکی.و إن کانت بملاک انه من الخبائث فلا دلیل علی حرمة أکلها مطلقا.</w:t>
      </w:r>
    </w:p>
    <w:p>
      <w:pPr>
        <w:pStyle w:val="BookText"/>
      </w:pPr>
      <w:r>
        <w:rPr>
          <w:rFonts w:ascii="IRNazanin" w:hAnsi="IRNazanin" w:eastAsia="IRNazanin" w:cs="IRNazanin"/>
          <w:lang w:bidi="fa-IR"/>
          <w:color w:val="111111"/>
          <w:sz w:val="28"/>
          <w:szCs w:val="28"/>
          <w:rtl/>
        </w:rPr>
        <w:t xml:space="preserve">فالنتیجة:انه لا دلیل علی حرمة بلعه و إن کان الأجدر به و الأحوط وجوبا عدم جواز بلعه.</w:t>
      </w:r>
    </w:p>
    <w:p>
      <w:pPr>
        <w:pStyle w:val="BookText"/>
      </w:pPr>
      <w:r>
        <w:rPr>
          <w:rFonts w:ascii="IRNazanin" w:hAnsi="IRNazanin" w:eastAsia="IRNazanin" w:cs="IRNazanin"/>
          <w:lang w:bidi="fa-IR"/>
          <w:color w:val="111111"/>
          <w:sz w:val="28"/>
          <w:szCs w:val="28"/>
          <w:rtl/>
        </w:rPr>
        <w:t xml:space="preserve">فی وجوب القطع فی هذه الحالة اشکال بل منع و لا سیما بناء علی ما ذکرناه من الاشکال فی ثبوت حرمة بلع الذباب أو نحوه،و ذلک لأن الصلاة أهم من الصیام و حرمة بلعه-علی تقدیر ثبوتها-،باعتبار أنها عماد الدین و معراج المؤمن و أهم الفرائض الإلهیة و لذا لا تسقط عن المکلف بحال.</w:t>
      </w:r>
    </w:p>
    <w:p>
      <w:pPr>
        <w:pStyle w:val="BookText"/>
      </w:pPr>
      <w:r>
        <w:rPr>
          <w:rFonts w:ascii="IRNazanin" w:hAnsi="IRNazanin" w:eastAsia="IRNazanin" w:cs="IRNazanin"/>
          <w:lang w:bidi="fa-IR"/>
          <w:color w:val="111111"/>
          <w:sz w:val="28"/>
          <w:szCs w:val="28"/>
          <w:rtl/>
        </w:rPr>
        <w:t xml:space="preserve">تقدم فی باب الصلاة ان مورد حدیث(من أدرک)صلاة الصبح، و التعدی منها إلی سائر الصلوات لا یخلو عن إشکال بل منع و إن کان الاحتیاط لا یترک.</w:t>
      </w:r>
    </w:p>
    <w:p>
      <w:pPr>
        <w:pStyle w:val="BookText"/>
      </w:pPr>
      <w:r>
        <w:rPr>
          <w:rFonts w:ascii="IRNazanin" w:hAnsi="IRNazanin" w:eastAsia="IRNazanin" w:cs="IRNazanin"/>
          <w:lang w:bidi="fa-IR"/>
          <w:color w:val="111111"/>
          <w:sz w:val="28"/>
          <w:szCs w:val="28"/>
          <w:rtl/>
        </w:rPr>
        <w:t xml:space="preserve">و علی هذا فإذا لم یبق من الوقت إلاّ بمقدار ادراک رکعة واحدة فإن کان ذلک فی غیر صلاة الصبح فوظیفته ابطال الصوم ببلعه و عدم جواز قطع الصلاة، و إن کان ذلک فی صلاة الصبح ففی وجوب قطعها و الاکتفاء بادراک رکعة واحدة منها فی الوقت اشکال لأن ذلک وظیفة المضطر،و أما أن هذا المصلی مضطر إلی</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8" w:name="pg10465_96404"/>
    <w:bookmarkEnd w:id="48"/>
    <w:p>
      <w:pPr>
        <w:pStyle w:val="BookText"/>
      </w:pPr>
      <w:r>
        <w:rPr>
          <w:rFonts w:ascii="IRNazanin" w:hAnsi="IRNazanin" w:eastAsia="IRNazanin" w:cs="IRNazanin"/>
          <w:lang w:bidi="fa-IR"/>
          <w:color w:val="111111"/>
          <w:sz w:val="28"/>
          <w:szCs w:val="28"/>
          <w:rtl/>
        </w:rPr>
        <w:t xml:space="preserve">إشکال(1)،و إن کان مثل بقایا الطعام لم یجب و صحت صلاته،و صح صومه علی التقدیرین لعدم عدّ إخراج مثله قیئا فی العرف.</w:t>
      </w:r>
    </w:p>
    <w:p>
      <w:pPr>
        <w:pStyle w:val="Heading5"/>
      </w:pPr>
      <w:bookmarkStart w:id="265" w:name="_Toc126"/>
      <w:r>
        <w:t>مسألة 77:قیل یجوز للصائم أن یدخل إصبعه فی حلقه و یخرجه عمدا</w:t>
      </w:r>
      <w:bookmarkEnd w:id="265"/>
    </w:p>
    <w:p>
      <w:pPr>
        <w:pStyle w:val="BookText"/>
      </w:pPr>
      <w:r>
        <w:rPr>
          <w:rFonts w:ascii="IRNazanin" w:hAnsi="IRNazanin" w:eastAsia="IRNazanin" w:cs="IRNazanin"/>
          <w:lang w:bidi="fa-IR"/>
          <w:color w:val="111111"/>
          <w:sz w:val="28"/>
          <w:szCs w:val="28"/>
          <w:rtl/>
        </w:rPr>
        <w:t xml:space="preserve">[2460]مسألة 77:قیل یجوز للصائم أن یدخل إصبعه فی حلقه و یخرجه عمدا(2)،و هو مشکل مع الوصول إلی الحد فالأحوط الترک.</w:t>
      </w:r>
    </w:p>
    <w:p>
      <w:pPr>
        <w:pStyle w:val="Heading5"/>
      </w:pPr>
      <w:bookmarkStart w:id="266" w:name="_Toc127"/>
      <w:r>
        <w:t>مسألة 78:لا بأس بالتجشؤ القهری و إن وصل معه الطعام إلی فضاء الفم و رجع</w:t>
      </w:r>
      <w:bookmarkEnd w:id="266"/>
    </w:p>
    <w:p>
      <w:pPr>
        <w:pStyle w:val="BookText"/>
      </w:pPr>
      <w:r>
        <w:rPr>
          <w:rFonts w:ascii="IRNazanin" w:hAnsi="IRNazanin" w:eastAsia="IRNazanin" w:cs="IRNazanin"/>
          <w:lang w:bidi="fa-IR"/>
          <w:color w:val="111111"/>
          <w:sz w:val="28"/>
          <w:szCs w:val="28"/>
          <w:rtl/>
        </w:rPr>
        <w:t xml:space="preserve">[2461]مسألة 78:لا بأس بالتجشؤ القهری و إن وصل معه الطعام إلی فضاء الفم و رجع،بل لا بأس بتعمد التجشؤ ما لم یعلم أنه یخرج معه شیء من الطعام(3)،و إن خرج بعد ذلک وجب إلقاؤه،و لو سبقه الرجوع إلی الحلق لم یبطل صومه و إن کان الأحوط القضاء.</w:t>
      </w:r>
    </w:p>
    <w:p>
      <w:pPr>
        <w:pStyle w:val="BookText"/>
      </w:pPr>
      <w:r>
        <w:rPr>
          <w:rFonts w:ascii="IRNazanin" w:hAnsi="IRNazanin" w:eastAsia="IRNazanin" w:cs="IRNazanin"/>
          <w:lang w:bidi="fa-IR"/>
          <w:color w:val="111111"/>
          <w:sz w:val="28"/>
          <w:szCs w:val="28"/>
          <w:rtl/>
        </w:rPr>
        <w:t xml:space="preserve">قطع صلاته حفاظا علی صومه و الاکتفاء بادراک رکعة منها فی وقتها فهو غیر معلوم،بل لا یبعد عدم جواز القطع لإهتمام الشارع بایقاع الصلاة بکاملها فی الوقت،و أما إذا بنی علی قطع صلاته حفاظا علی الصوم فالأجدر به و الأحوط وجوبا أن یجمع بین ادراک رکعة منها فی الوقت و القضاء فی خارج الوقت.</w:t>
      </w:r>
    </w:p>
    <w:p>
      <w:pPr>
        <w:pStyle w:val="BookText"/>
      </w:pPr>
      <w:r>
        <w:rPr>
          <w:rFonts w:ascii="IRNazanin" w:hAnsi="IRNazanin" w:eastAsia="IRNazanin" w:cs="IRNazanin"/>
          <w:lang w:bidi="fa-IR"/>
          <w:color w:val="111111"/>
          <w:sz w:val="28"/>
          <w:szCs w:val="28"/>
          <w:rtl/>
        </w:rPr>
        <w:t xml:space="preserve">لا اشکال فی ذلک فی سعة الوقت و تمکنه من ادراک الصلاة کلا فیه لما مر من أنه لا دلیل علی حرمة قطع الصلاة و لا سیما فی مثل المقام،و أما فی ضیق الوقت فقد مر آنفا انه لا یجوز قطعها و ابطالها حفاظا علی الصوم و عدم بلع الحرام.</w:t>
      </w:r>
    </w:p>
    <w:p>
      <w:pPr>
        <w:pStyle w:val="BookText"/>
      </w:pPr>
      <w:r>
        <w:rPr>
          <w:rFonts w:ascii="IRNazanin" w:hAnsi="IRNazanin" w:eastAsia="IRNazanin" w:cs="IRNazanin"/>
          <w:lang w:bidi="fa-IR"/>
          <w:color w:val="111111"/>
          <w:sz w:val="28"/>
          <w:szCs w:val="28"/>
          <w:rtl/>
        </w:rPr>
        <w:t xml:space="preserve">هذا هو الظاهر إذ لا یصدق علی اخراجه عمدا عنوان التقیؤ عمدا و لا علی ادخال الاصبع عنوان الأکل،فاذن لا اشکال فی الجواز،فما ذکره الماتن قدّس سرّه من الاشکال فی غیر محله.</w:t>
      </w:r>
    </w:p>
    <w:p>
      <w:pPr>
        <w:pStyle w:val="BookText"/>
      </w:pPr>
      <w:r>
        <w:rPr>
          <w:rFonts w:ascii="IRNazanin" w:hAnsi="IRNazanin" w:eastAsia="IRNazanin" w:cs="IRNazanin"/>
          <w:lang w:bidi="fa-IR"/>
          <w:color w:val="111111"/>
          <w:sz w:val="28"/>
          <w:szCs w:val="28"/>
          <w:rtl/>
        </w:rPr>
        <w:t xml:space="preserve">تقدم حکم هذه المسألة فی المسألة(74)فراجع.</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9" w:name="pg10465_96405"/>
    <w:bookmarkEnd w:id="49"/>
    <w:p>
      <w:pPr>
        <w:pStyle w:val="Heading3"/>
      </w:pPr>
      <w:bookmarkStart w:id="267" w:name="_Toc128"/>
      <w:r>
        <w:t>فصل فی ما یعتبر فی مفطریة المفطرات</w:t>
      </w:r>
      <w:bookmarkEnd w:id="267"/>
    </w:p>
    <w:p>
      <w:pPr>
        <w:pStyle w:val="Heading4"/>
      </w:pPr>
      <w:bookmarkStart w:id="268" w:name="_Toc129"/>
      <w:r>
        <w:t>اشارة</w:t>
      </w:r>
      <w:bookmarkEnd w:id="268"/>
    </w:p>
    <w:p>
      <w:pPr>
        <w:pStyle w:val="BookText"/>
      </w:pPr>
      <w:r>
        <w:rPr>
          <w:rFonts w:ascii="IRNazanin" w:hAnsi="IRNazanin" w:eastAsia="IRNazanin" w:cs="IRNazanin"/>
          <w:lang w:bidi="fa-IR"/>
          <w:color w:val="111111"/>
          <w:sz w:val="28"/>
          <w:szCs w:val="28"/>
          <w:rtl/>
        </w:rPr>
        <w:t xml:space="preserve">فصل فی ما یعتبر فی مفطریة المفطرات المفطرات المذکورة ما عدا البقاء علی الجنابة الذی مرّ الکلام فیه تفصیلا(1)إنما توجب بطلان الصوم إذا وقعت علی وجه العمد و الاختیار،و أما مع السهو و عدم القصد فلا توجبه(2)،من غیر فرق بین أقسام الصوم من الواجب المعین و الموسّع و المندوب،و لا فرق فی مر أن البقاء علی الجنابة فی النومة الثانیة إلی أن طلع الفجر مفطر و إن لم یکن متعمدا فیه و علیه القضاء فقط دون الکفارة باعتبار أنها منوطة بالتعمد علی البقاء بلا فرق بین النومة الاولی و الثانیة.</w:t>
      </w:r>
    </w:p>
    <w:p>
      <w:pPr>
        <w:pStyle w:val="BookText"/>
      </w:pPr>
      <w:r>
        <w:rPr>
          <w:rFonts w:ascii="IRNazanin" w:hAnsi="IRNazanin" w:eastAsia="IRNazanin" w:cs="IRNazanin"/>
          <w:lang w:bidi="fa-IR"/>
          <w:color w:val="111111"/>
          <w:sz w:val="28"/>
          <w:szCs w:val="28"/>
          <w:rtl/>
        </w:rPr>
        <w:t xml:space="preserve">ان تناول أی واحد من المفطرات المتقدمة من الصائم یبطل الصیام شریطة أن یکون عن قصد و التفات.</w:t>
      </w:r>
    </w:p>
    <w:p>
      <w:pPr>
        <w:pStyle w:val="BookText"/>
      </w:pPr>
      <w:r>
        <w:rPr>
          <w:rFonts w:ascii="IRNazanin" w:hAnsi="IRNazanin" w:eastAsia="IRNazanin" w:cs="IRNazanin"/>
          <w:lang w:bidi="fa-IR"/>
          <w:color w:val="111111"/>
          <w:sz w:val="28"/>
          <w:szCs w:val="28"/>
          <w:rtl/>
        </w:rPr>
        <w:t xml:space="preserve">أما اعتبار القصد و العمد فیه فتدل علیه روایات فی مختلف الأبواب علی أساس تقیید بطلان الصوم بتناولها متعمدا.</w:t>
      </w:r>
    </w:p>
    <w:p>
      <w:pPr>
        <w:pStyle w:val="BookText"/>
      </w:pPr>
      <w:r>
        <w:rPr>
          <w:rFonts w:ascii="IRNazanin" w:hAnsi="IRNazanin" w:eastAsia="IRNazanin" w:cs="IRNazanin"/>
          <w:lang w:bidi="fa-IR"/>
          <w:color w:val="111111"/>
          <w:sz w:val="28"/>
          <w:szCs w:val="28"/>
          <w:rtl/>
        </w:rPr>
        <w:t xml:space="preserve">منها:قوله علیه السّلام فی صحیحة أبی بصیر و سماعة:«علی الذی أفطر صیام ذلک الیوم،إن اللّه عز و جل یقول:و أتموا الصیام إلی اللیل،فمن أکل قبل أن یدخل اللیل فعلیه قضاؤه لأنه أکل متعمدا» </w:t>
      </w:r>
      <w:r>
        <w:rPr>
          <w:rStyle w:val="FootnoteReference"/>
        </w:rPr>
        <w:footnoteReference w:id="67"/>
      </w:r>
      <w:r>
        <w:rPr>
          <w:rFonts w:ascii="IRNazanin" w:hAnsi="IRNazanin" w:eastAsia="IRNazanin" w:cs="IRNazanin"/>
          <w:lang w:bidi="fa-IR"/>
          <w:color w:val="111111"/>
          <w:sz w:val="28"/>
          <w:szCs w:val="28"/>
          <w:rtl/>
        </w:rPr>
        <w:t xml:space="preserve">بتقریب ان هذا التعلیل یدل علی أن الأکل انما یکون مفطرا إذا کان متعمدا،و من الواضح ان العرف لا یفهم خصوصیة للأکل،بل یفهم من ذلک التعلیل ضابطا عاما و هو ان تناول أی واحد من المفطرات انما یبطل الصوم شریطة أن یکون عن عمد و قصد.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منها:الروایات </w:t>
      </w:r>
      <w:r>
        <w:rPr>
          <w:rStyle w:val="FootnoteReference"/>
        </w:rPr>
        <w:footnoteReference w:id="68"/>
      </w:r>
      <w:r>
        <w:rPr>
          <w:rFonts w:ascii="IRNazanin" w:hAnsi="IRNazanin" w:eastAsia="IRNazanin" w:cs="IRNazanin"/>
          <w:lang w:bidi="fa-IR"/>
          <w:color w:val="111111"/>
          <w:sz w:val="28"/>
          <w:szCs w:val="28"/>
          <w:rtl/>
        </w:rPr>
        <w:t xml:space="preserve">التی تقید مفطریة الکذب و التقیؤ و البقاء علی الجنابة بالتعمد.</w:t>
      </w:r>
    </w:p>
    <w:p>
      <w:pPr>
        <w:pStyle w:val="BookText"/>
      </w:pPr>
      <w:r>
        <w:rPr>
          <w:rFonts w:ascii="IRNazanin" w:hAnsi="IRNazanin" w:eastAsia="IRNazanin" w:cs="IRNazanin"/>
          <w:lang w:bidi="fa-IR"/>
          <w:color w:val="111111"/>
          <w:sz w:val="28"/>
          <w:szCs w:val="28"/>
          <w:rtl/>
        </w:rPr>
        <w:t xml:space="preserve">و منها:الروایات </w:t>
      </w:r>
      <w:r>
        <w:rPr>
          <w:rStyle w:val="FootnoteReference"/>
        </w:rPr>
        <w:footnoteReference w:id="69"/>
      </w:r>
      <w:r>
        <w:rPr>
          <w:rFonts w:ascii="IRNazanin" w:hAnsi="IRNazanin" w:eastAsia="IRNazanin" w:cs="IRNazanin"/>
          <w:lang w:bidi="fa-IR"/>
          <w:color w:val="111111"/>
          <w:sz w:val="28"/>
          <w:szCs w:val="28"/>
          <w:rtl/>
        </w:rPr>
        <w:t xml:space="preserve">التی تنص علی وجوب القضاء و الکفارة علی من افطر متعمدا.</w:t>
      </w:r>
    </w:p>
    <w:p>
      <w:pPr>
        <w:pStyle w:val="BookText"/>
      </w:pPr>
      <w:r>
        <w:rPr>
          <w:rFonts w:ascii="IRNazanin" w:hAnsi="IRNazanin" w:eastAsia="IRNazanin" w:cs="IRNazanin"/>
          <w:lang w:bidi="fa-IR"/>
          <w:color w:val="111111"/>
          <w:sz w:val="28"/>
          <w:szCs w:val="28"/>
          <w:rtl/>
        </w:rPr>
        <w:t xml:space="preserve">و لکن هذه الروایات لا تدل علی اختصاص الحکم فی موردها و نفیه عن غیر موردها لما ذکرناه فی الاصول من عدم دلالة القید علی المفهوم و هو نفی الحکم عن غیر مورده لدی انتفائه،و انما یدل علی أن موضوع الحکم فی القضیة حصة خاصة و ینتفی شخص الحکم بانتفائها لا سنخه و هو انتفاؤه عن غیر موردها أیضا،بل الغرض من الاستدلال بها اختصاص بطلان الصوم بما إذا مارس الصائم شیئا من المفطرات عن عمد و قصد،و أما إذا کان ذلک بدون القصد و العمد،کما إذا فتح شخص فم الصائم عنوة و صبّ ماء فی جوفه فلا مقتضی للبطلان فان تلک الروایات لا اطلاق لها بالنسبة إلی هذه الحالة،و الدلیل الآخر غیر موجود،فمن أجل ذلک یکون اعتبار العمد و القصد فی الحکم بالبطلان أمر متسالم علیه بین الأصحاب.</w:t>
      </w:r>
    </w:p>
    <w:p>
      <w:pPr>
        <w:pStyle w:val="BookText"/>
      </w:pPr>
      <w:r>
        <w:rPr>
          <w:rFonts w:ascii="IRNazanin" w:hAnsi="IRNazanin" w:eastAsia="IRNazanin" w:cs="IRNazanin"/>
          <w:lang w:bidi="fa-IR"/>
          <w:color w:val="111111"/>
          <w:sz w:val="28"/>
          <w:szCs w:val="28"/>
          <w:rtl/>
        </w:rPr>
        <w:t xml:space="preserve">و أما اعتبار الالتفات و التذکر فیه فتنص علیه عدة من الروایات:</w:t>
      </w:r>
    </w:p>
    <w:p>
      <w:pPr>
        <w:pStyle w:val="BookText"/>
      </w:pPr>
      <w:r>
        <w:rPr>
          <w:rFonts w:ascii="IRNazanin" w:hAnsi="IRNazanin" w:eastAsia="IRNazanin" w:cs="IRNazanin"/>
          <w:lang w:bidi="fa-IR"/>
          <w:color w:val="111111"/>
          <w:sz w:val="28"/>
          <w:szCs w:val="28"/>
          <w:rtl/>
        </w:rPr>
        <w:t xml:space="preserve">منها:صحیحة الحلبی عن أبی عبد اللّه علیه السّلام:«انه سئل عن رجل نسی فأکل و شرب ثم ذکر،قال:لا یفطر انما هو شیء رزقه اللّه فلیتم صومه»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منها:موثقة عمار بن موسی:«انه سأل أبا عبد اللّه عن الرجل ینسی و هو صائم فجامع أهله،فقال:یغتسل و لا شیء علیه» </w:t>
      </w:r>
      <w:r>
        <w:rPr>
          <w:rStyle w:val="FootnoteReference"/>
        </w:rPr>
        <w:footnoteReference w:id="71"/>
      </w:r>
      <w:r>
        <w:rPr>
          <w:rFonts w:ascii="IRNazanin" w:hAnsi="IRNazanin" w:eastAsia="IRNazanin" w:cs="IRNazanin"/>
          <w:lang w:bidi="fa-IR"/>
          <w:color w:val="111111"/>
          <w:sz w:val="28"/>
          <w:szCs w:val="28"/>
          <w:rtl/>
        </w:rPr>
        <w:t xml:space="preserve">.و منها غیرهما.</w:t>
      </w:r>
    </w:p>
    <w:p>
      <w:pPr>
        <w:pStyle w:val="BookText"/>
      </w:pPr>
      <w:r>
        <w:rPr>
          <w:rFonts w:ascii="IRNazanin" w:hAnsi="IRNazanin" w:eastAsia="IRNazanin" w:cs="IRNazanin"/>
          <w:lang w:bidi="fa-IR"/>
          <w:color w:val="111111"/>
          <w:sz w:val="28"/>
          <w:szCs w:val="28"/>
          <w:rtl/>
        </w:rPr>
        <w:t xml:space="preserve">فالنتیجة:ان تناول هذه المفطرات انما یوجب القضاء و الکفارة إذا کان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قصد و التفات،و فی ضوء ذلک لا یجب القضاء و لا الکفارة فی الحالات التالیة:</w:t>
      </w:r>
    </w:p>
    <w:p>
      <w:pPr>
        <w:pStyle w:val="BookText"/>
      </w:pPr>
      <w:r>
        <w:rPr>
          <w:rFonts w:ascii="IRNazanin" w:hAnsi="IRNazanin" w:eastAsia="IRNazanin" w:cs="IRNazanin"/>
          <w:lang w:bidi="fa-IR"/>
          <w:color w:val="111111"/>
          <w:sz w:val="28"/>
          <w:szCs w:val="28"/>
          <w:rtl/>
        </w:rPr>
        <w:t xml:space="preserve">الاولی:إذا وقع شیء من المفطرات المذکورة من الصائم بدون قصد منه،کما إذا فتح شخص فمه عنوة و زرق الماء إلی جوفه،أو عثرت رجلاه و وقع فی الماء فانغمس رأسه کاملا فیه،أو وقع منه کذب علی اللّه أو علی رسوله صلّی اللّه علیه و آله بدون قصد و ارادة،و فی کل ذلک لا یبطل صومه باعتبار أن أیا من الشرب و الارتماس و الکذب لم یقع منه عن قصد و التفات.</w:t>
      </w:r>
    </w:p>
    <w:p>
      <w:pPr>
        <w:pStyle w:val="BookText"/>
      </w:pPr>
      <w:r>
        <w:rPr>
          <w:rFonts w:ascii="IRNazanin" w:hAnsi="IRNazanin" w:eastAsia="IRNazanin" w:cs="IRNazanin"/>
          <w:lang w:bidi="fa-IR"/>
          <w:color w:val="111111"/>
          <w:sz w:val="28"/>
          <w:szCs w:val="28"/>
          <w:rtl/>
        </w:rPr>
        <w:t xml:space="preserve">نعم،قد استثنی من هذه الحالة موردان..</w:t>
      </w:r>
    </w:p>
    <w:p>
      <w:pPr>
        <w:pStyle w:val="BookText"/>
      </w:pPr>
      <w:r>
        <w:rPr>
          <w:rFonts w:ascii="IRNazanin" w:hAnsi="IRNazanin" w:eastAsia="IRNazanin" w:cs="IRNazanin"/>
          <w:lang w:bidi="fa-IR"/>
          <w:color w:val="111111"/>
          <w:sz w:val="28"/>
          <w:szCs w:val="28"/>
          <w:rtl/>
        </w:rPr>
        <w:t xml:space="preserve">أحدهما:ان من تمضمض بالماء فسبقه و دخل فی جوفه قهرا فعلیه القضاء الاّ إذا کان فی وضوء لصلاة فریضة،و تدل علیه صحیحة حماد عن أبی عبد اللّه علیه السّلام:«فی الصائم یتوضأ للصلاة فیدخل الماء حلقه؟فقال:إن کان وضوؤه لصلاة فریضة فلیس علیه شیء،و إن کان وضوؤه لصلاة نافلة فعلیه القضاء»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مثلها موثقة سماعة فی حدیث قال:«سألته عن رجل عبث بالماء یتمضمض به من عطش فدخل حلقه؟قال:علیه قضاؤه،و إن کان فی وضوء فلا بأس» </w:t>
      </w:r>
      <w:r>
        <w:rPr>
          <w:rStyle w:val="FootnoteReference"/>
        </w:rPr>
        <w:footnoteReference w:id="73"/>
      </w:r>
      <w:r>
        <w:rPr>
          <w:rFonts w:ascii="IRNazanin" w:hAnsi="IRNazanin" w:eastAsia="IRNazanin" w:cs="IRNazanin"/>
          <w:lang w:bidi="fa-IR"/>
          <w:color w:val="111111"/>
          <w:sz w:val="28"/>
          <w:szCs w:val="28"/>
          <w:rtl/>
        </w:rPr>
        <w:t xml:space="preserve">.و بهما یقید اطلاق موثقة عمار الساباطی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الآخر:ان الصائم إذا لزق بزوجته و هو واثق من عدم نزول المنی منه و لکن سبقه المنی و خرج بدون قصد فعلیه القضاء علی الأحوط کما تقدم وجه ذلک فی المفطر الرابع.</w:t>
      </w:r>
    </w:p>
    <w:p>
      <w:pPr>
        <w:pStyle w:val="BookText"/>
      </w:pPr>
      <w:r>
        <w:rPr>
          <w:rFonts w:ascii="IRNazanin" w:hAnsi="IRNazanin" w:eastAsia="IRNazanin" w:cs="IRNazanin"/>
          <w:lang w:bidi="fa-IR"/>
          <w:color w:val="111111"/>
          <w:sz w:val="28"/>
          <w:szCs w:val="28"/>
          <w:rtl/>
        </w:rPr>
        <w:t xml:space="preserve">الثانیة:ان الصائم إذا ارتکب بعض تلک المفطرات ناسیا انه صائم و غافلا عن صومه فلا شیء علیه و صیامه صحیح کما مر.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البطلان مع العمد بین الجاهل بقسمیه(1)و العالم و لا بین المکره و غیره،فلو اکره علی الإفطار فأفطر مباشرة فرارا عن الضرر المترتب علی ترکه بطل صومه علی الأقوی،نعم لو وجر فی حلقه من غیر مباشرة الثالثة:إذا اعتقد الصائم أن الشیء الفلانی لیس من المفطرات و ارتکبه معتقدا بذلک فلا شیء علیه و یصح صومه،کما إذا احتقن بالمائع معتقدا ان ما فی الحقنة جامد و لیس بمائع،أو کذب علی اللّه تعالی أو رسوله صلّی اللّه علیه و آله معتقدا أنه لیس بکذب و هکذا باعتبار ان الکذب علیه تعالی لم یصدر منه عن قصد و ارادة، لأن ما قصده لا واقع له،و ما له واقع و هو الکذب علی اللّه تعالی لم یقصده.</w:t>
      </w:r>
    </w:p>
    <w:p>
      <w:pPr>
        <w:pStyle w:val="BookText"/>
      </w:pPr>
      <w:r>
        <w:rPr>
          <w:rFonts w:ascii="IRNazanin" w:hAnsi="IRNazanin" w:eastAsia="IRNazanin" w:cs="IRNazanin"/>
          <w:lang w:bidi="fa-IR"/>
          <w:color w:val="111111"/>
          <w:sz w:val="28"/>
          <w:szCs w:val="28"/>
          <w:rtl/>
        </w:rPr>
        <w:t xml:space="preserve">ثم ان ما ذکرناه من اعتبار شرطین فی مفطریة تلک المفطرات لا فرق فیه بین أقسام الصوم من الواجب و المندوب و المعین و الموسع لإطلاق الدلیل.</w:t>
      </w:r>
    </w:p>
    <w:p>
      <w:pPr>
        <w:pStyle w:val="BookText"/>
      </w:pPr>
      <w:r>
        <w:rPr>
          <w:rFonts w:ascii="IRNazanin" w:hAnsi="IRNazanin" w:eastAsia="IRNazanin" w:cs="IRNazanin"/>
          <w:lang w:bidi="fa-IR"/>
          <w:color w:val="111111"/>
          <w:sz w:val="28"/>
          <w:szCs w:val="28"/>
          <w:rtl/>
        </w:rPr>
        <w:t xml:space="preserve">بل فرق بینهما بالنسبة إلی وجوب الکفارة حیث ان الجاهل إذا کان بسیطا و کان مقصرا إذا مارس ما یشک فی کونه مفطرا مع التفاته إلی عدم جواز ممارسته وجب علیه القضاء و الکفارة باعتبار انه مارس المفطر عامدا ملتفتا إلی عدم جوازه،فمن أجل ذلک لا یکون مشمولا لموثقة زرارة و أبی بصیر قالا جمیعا:«سألنا أبا جعفر علیه السّلام عن رجل أتی أهله فی شهر رمضان،و أتی أهله و هو محرم و هو لا یری الاّ أن ذلک حلال له؟قال:لیس علیه شیء» </w:t>
      </w:r>
      <w:r>
        <w:rPr>
          <w:rStyle w:val="FootnoteReference"/>
        </w:rPr>
        <w:footnoteReference w:id="75"/>
      </w:r>
      <w:r>
        <w:rPr>
          <w:rFonts w:ascii="IRNazanin" w:hAnsi="IRNazanin" w:eastAsia="IRNazanin" w:cs="IRNazanin"/>
          <w:lang w:bidi="fa-IR"/>
          <w:color w:val="111111"/>
          <w:sz w:val="28"/>
          <w:szCs w:val="28"/>
          <w:rtl/>
        </w:rPr>
        <w:t xml:space="preserve">حیث أنه لا یری ان ما ارتکبه من المفطر حلال له،بل یری انه غیر جائز له،فاذن مقتضی اطلاقات الأدلة وجوب کل من القضاء و الکفارة علیه و إن کان قاصرا،أو کان جاهلا مرکبا و ان کان مقصرا فهو مشمول لعموم الموثقة باعتبار انه یری أن ما ارتکبه من المفطر حلال له،و کذلک یکون مشمولا لقوله علیه السّلام فی صحیحة عبد الصمد:«أی رجل رکب أمرا بجهالة فلا شیء علیه» </w:t>
      </w:r>
      <w:r>
        <w:rPr>
          <w:rStyle w:val="FootnoteReference"/>
        </w:rPr>
        <w:footnoteReference w:id="76"/>
      </w:r>
      <w:r>
        <w:rPr>
          <w:rFonts w:ascii="IRNazanin" w:hAnsi="IRNazanin" w:eastAsia="IRNazanin" w:cs="IRNazanin"/>
          <w:lang w:bidi="fa-IR"/>
          <w:color w:val="111111"/>
          <w:sz w:val="28"/>
          <w:szCs w:val="28"/>
          <w:rtl/>
        </w:rPr>
        <w:t xml:space="preserve">فان المتفاهم العرفی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بمناسبة الحکم و الموضوع الارتکازیة انه یری جواز ممارسة ذلک الأمر اعتقادا أو ظاهرا.و من هنا لا یعم الجاهل البسیط إذا کان مقصرا باعتبار انه یری عدم جواز ارتکاب ذلک الأمر،فتکون الصحیحة منصرفة عنه.هذا من ناحیة.</w:t>
      </w:r>
    </w:p>
    <w:p>
      <w:pPr>
        <w:pStyle w:val="BookText"/>
      </w:pPr>
      <w:r>
        <w:rPr>
          <w:rFonts w:ascii="IRNazanin" w:hAnsi="IRNazanin" w:eastAsia="IRNazanin" w:cs="IRNazanin"/>
          <w:lang w:bidi="fa-IR"/>
          <w:color w:val="111111"/>
          <w:sz w:val="28"/>
          <w:szCs w:val="28"/>
          <w:rtl/>
        </w:rPr>
        <w:t xml:space="preserve">و من ناحیة ثانیة،هل تعم الموثقة و الصحیحة وجوب القضاء أیضا و تدلان بالالتزام علی صحة الصوم و اختصاص مفطریة المفطرات بالعالم و الجاهل المقصر الملتفت،أو لا؟</w:t>
      </w:r>
    </w:p>
    <w:p>
      <w:pPr>
        <w:pStyle w:val="BookText"/>
      </w:pPr>
      <w:r>
        <w:rPr>
          <w:rFonts w:ascii="IRNazanin" w:hAnsi="IRNazanin" w:eastAsia="IRNazanin" w:cs="IRNazanin"/>
          <w:lang w:bidi="fa-IR"/>
          <w:color w:val="111111"/>
          <w:sz w:val="28"/>
          <w:szCs w:val="28"/>
          <w:rtl/>
        </w:rPr>
        <w:t xml:space="preserve">الظاهر هو الثانی.لأن الشیء و إن کان باطلاقه یشمل القضاء أیضا،الاّ أن مناسبة الحکم و الموضوع تقتضی ان المراد منه الکفارة لا الأعم منها و من القضاء،و ذلک لأن القضاء مترتب علی فوت المأمور به و بطلانه،و عدمه مترتب علی صحة المأمور به،و بما أن نفی الشیء فی الروایتین مترتب علی ممارسة الصائم المفطر فهو یصلح أن یکون قرینة لدی العرف علی ان المراد منه هو الکفارة فحسب باعتبار أنها مترتبة علی ممارسة المفطر فی نهار شهر رمضان، و الروایتان تنصان علی عدم ترتبها علیها فیه إذا کان الممارس جاهلا بکونه مفطرا،فالجماع فی نهار شهر رمضان موجب للکفارة،و لکن الموثقة تنص علی ان من مارس الجماع فیه جاهلا و معتقدا جوازه فلا کفارة علیه.</w:t>
      </w:r>
    </w:p>
    <w:p>
      <w:pPr>
        <w:pStyle w:val="BookText"/>
      </w:pPr>
      <w:r>
        <w:rPr>
          <w:rFonts w:ascii="IRNazanin" w:hAnsi="IRNazanin" w:eastAsia="IRNazanin" w:cs="IRNazanin"/>
          <w:lang w:bidi="fa-IR"/>
          <w:color w:val="111111"/>
          <w:sz w:val="28"/>
          <w:szCs w:val="28"/>
          <w:rtl/>
        </w:rPr>
        <w:t xml:space="preserve">فالنتیجة:اختصاص وجوب الکفارة علی من مارس شیئا من المفطرات عامدا عالما أو جاهلا إذا کان ملتفتا شریطة أن لا یکون معذورا فی ممارسته، و أما إذا کان معذورا فیها أو کان جاهلا مرکبا کالغافل فلا تجب الکفارة علیه،و أما وجوب القضاء فهو مقتضی اطلاق الروایات التی تنص علی بطلان الصیام بتناول الصائم شیئا من المفطرات و إن کان جاهلا بذلک،و مع الاغماض عن ذلک و تسلیم أنهما غیر ظاهرتین فی نفی الکفارة فحسب الاّ أنه لا شبهة فی أنهما لا تکونان ظاهرتین فی نفی الأعم منها و من القضاء،غایة الأمر أنهما مجملتان فلا ظهور لهما فی نفی الکفارة فقط،و لا فی نفی الأعم و ذلک لأن المناسبة المشار إلیها آنفا لو لم تصلح أن تکون قرینة علی ظهورهما فی نفی</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0" w:name="pg10465_96410"/>
    <w:bookmarkEnd w:id="50"/>
    <w:p>
      <w:pPr>
        <w:pStyle w:val="BookText"/>
      </w:pPr>
      <w:r>
        <w:rPr>
          <w:rFonts w:ascii="IRNazanin" w:hAnsi="IRNazanin" w:eastAsia="IRNazanin" w:cs="IRNazanin"/>
          <w:lang w:bidi="fa-IR"/>
          <w:color w:val="111111"/>
          <w:sz w:val="28"/>
          <w:szCs w:val="28"/>
          <w:rtl/>
        </w:rPr>
        <w:t xml:space="preserve">منه لم یبطل.</w:t>
      </w:r>
    </w:p>
    <w:p>
      <w:pPr>
        <w:pStyle w:val="Heading4"/>
      </w:pPr>
      <w:bookmarkStart w:id="269" w:name="_Toc130"/>
      <w:r>
        <w:t>مسألة 1:إذا أکل ناسیا فظن فساد صومه فأفطر عامدا بطل صومه</w:t>
      </w:r>
      <w:bookmarkEnd w:id="269"/>
    </w:p>
    <w:p>
      <w:pPr>
        <w:pStyle w:val="BookText"/>
      </w:pPr>
      <w:r>
        <w:rPr>
          <w:rFonts w:ascii="IRNazanin" w:hAnsi="IRNazanin" w:eastAsia="IRNazanin" w:cs="IRNazanin"/>
          <w:lang w:bidi="fa-IR"/>
          <w:color w:val="111111"/>
          <w:sz w:val="28"/>
          <w:szCs w:val="28"/>
          <w:rtl/>
        </w:rPr>
        <w:t xml:space="preserve">[2462]مسألة 1:إذا أکل ناسیا فظن فساد صومه فأفطر عامدا بطل صومه، و کذا لو أکل بتخیل أن صومه مندوب یجوز إبطاله فذکر أنه واجب.</w:t>
      </w:r>
    </w:p>
    <w:p>
      <w:pPr>
        <w:pStyle w:val="Heading4"/>
      </w:pPr>
      <w:bookmarkStart w:id="270" w:name="_Toc131"/>
      <w:r>
        <w:t>مسألة 2:إذا أفطر تقیة من ظالم بطل صومه</w:t>
      </w:r>
      <w:bookmarkEnd w:id="270"/>
    </w:p>
    <w:p>
      <w:pPr>
        <w:pStyle w:val="BookText"/>
      </w:pPr>
      <w:r>
        <w:rPr>
          <w:rFonts w:ascii="IRNazanin" w:hAnsi="IRNazanin" w:eastAsia="IRNazanin" w:cs="IRNazanin"/>
          <w:lang w:bidi="fa-IR"/>
          <w:color w:val="111111"/>
          <w:sz w:val="28"/>
          <w:szCs w:val="28"/>
          <w:rtl/>
        </w:rPr>
        <w:t xml:space="preserve">[2463]مسألة 2:إذا أفطر تقیة من ظالم بطل صومه(1).</w:t>
      </w:r>
    </w:p>
    <w:p>
      <w:pPr>
        <w:pStyle w:val="BookText"/>
      </w:pPr>
      <w:r>
        <w:rPr>
          <w:rFonts w:ascii="IRNazanin" w:hAnsi="IRNazanin" w:eastAsia="IRNazanin" w:cs="IRNazanin"/>
          <w:lang w:bidi="fa-IR"/>
          <w:color w:val="111111"/>
          <w:sz w:val="28"/>
          <w:szCs w:val="28"/>
          <w:rtl/>
        </w:rPr>
        <w:t xml:space="preserve">الکفارة فحسب فلا شبهة فی أنها تسبب الاجمال فیهما،فاذن یدخل المقام فی کبری مسألة تعیّن الرجوع إلی العام إذا کان المخصص المنفصل مجملا.</w:t>
      </w:r>
    </w:p>
    <w:p>
      <w:pPr>
        <w:pStyle w:val="BookText"/>
      </w:pPr>
      <w:r>
        <w:rPr>
          <w:rFonts w:ascii="IRNazanin" w:hAnsi="IRNazanin" w:eastAsia="IRNazanin" w:cs="IRNazanin"/>
          <w:lang w:bidi="fa-IR"/>
          <w:color w:val="111111"/>
          <w:sz w:val="28"/>
          <w:szCs w:val="28"/>
          <w:rtl/>
        </w:rPr>
        <w:t xml:space="preserve">و مع الاغماض عن ذلک أیضا و تسلیم أنهما ظاهرتان فی نفی الأعم فاذن لا بد من تقیید اطلاق روایات القضاء بهما علی أساس ان النسبة بینهما عموم مطلق لاختصاص مورد الروایتین بالجاهل المرکب و الجاهل البسیط المعذور، و عموم تلک الروایات للعالم و الجاهل بتمام أقسامه،فاذن لا بد من تخصیص عموم تلک الروایات بغیر موردهما.</w:t>
      </w:r>
    </w:p>
    <w:p>
      <w:pPr>
        <w:pStyle w:val="BookText"/>
      </w:pPr>
      <w:r>
        <w:rPr>
          <w:rFonts w:ascii="IRNazanin" w:hAnsi="IRNazanin" w:eastAsia="IRNazanin" w:cs="IRNazanin"/>
          <w:lang w:bidi="fa-IR"/>
          <w:color w:val="111111"/>
          <w:sz w:val="28"/>
          <w:szCs w:val="28"/>
          <w:rtl/>
        </w:rPr>
        <w:t xml:space="preserve">إلی هنا قد استطعنا أن نخرج بهذه النتیجة و هی ان المنصرف عرفا من الروایتین المذکورتین هو نفی الکفارة فحسب دون الأعم منها و من القضاء، و علی تقدیر المنع عن هذا الظهور و الانصراف فلا ظهور لهما فی نفی الأعم جزما،بل انهما مجملتان من هذه الناحیة،فالمتیقن منهما هو نفی الکفارة فقط، و أما القضاء فالمرجع فیه هو اطلاقات الأدلة.</w:t>
      </w:r>
    </w:p>
    <w:p>
      <w:pPr>
        <w:pStyle w:val="BookText"/>
      </w:pPr>
      <w:r>
        <w:rPr>
          <w:rFonts w:ascii="IRNazanin" w:hAnsi="IRNazanin" w:eastAsia="IRNazanin" w:cs="IRNazanin"/>
          <w:lang w:bidi="fa-IR"/>
          <w:color w:val="111111"/>
          <w:sz w:val="28"/>
          <w:szCs w:val="28"/>
          <w:rtl/>
        </w:rPr>
        <w:t xml:space="preserve">فالضابط العام المتحصل من هاتین الروایتین هو ان من مارس المفطر فی نهار شهر رمضان معتقدا انه حلال له و لو ظاهرا فلا کفارة علیه،و أما بطلان الصوم و وجوب القضاء فهو مقتضی الإطلاقات،و بذلک یظهر حال المسألة الآتیة.</w:t>
      </w:r>
    </w:p>
    <w:p>
      <w:pPr>
        <w:pStyle w:val="BookText"/>
      </w:pPr>
      <w:r>
        <w:rPr>
          <w:rFonts w:ascii="IRNazanin" w:hAnsi="IRNazanin" w:eastAsia="IRNazanin" w:cs="IRNazanin"/>
          <w:lang w:bidi="fa-IR"/>
          <w:color w:val="111111"/>
          <w:sz w:val="28"/>
          <w:szCs w:val="28"/>
          <w:rtl/>
        </w:rPr>
        <w:t xml:space="preserve">هذا هو الصحیح،إذ لا یوجد دلیل خاص علی الصحة فی المقام.کما یوجد فی باب الصلاة و أما ما ورد من جواز الافطار معهم تقیة و اطلاقات أدلة التقیة مثل قوله علیه السّلام:«التقیة دینی و دین آبائی» </w:t>
      </w:r>
      <w:r>
        <w:rPr>
          <w:rStyle w:val="FootnoteReference"/>
        </w:rPr>
        <w:footnoteReference w:id="77"/>
      </w:r>
      <w:r>
        <w:rPr>
          <w:rFonts w:ascii="IRNazanin" w:hAnsi="IRNazanin" w:eastAsia="IRNazanin" w:cs="IRNazanin"/>
          <w:lang w:bidi="fa-IR"/>
          <w:color w:val="111111"/>
          <w:sz w:val="28"/>
          <w:szCs w:val="28"/>
          <w:rtl/>
        </w:rPr>
        <w:t xml:space="preserve">و قوله علیه السّلام:«من لا تقیة له لا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1" w:name="pg10465_96411"/>
    <w:bookmarkEnd w:id="51"/>
    <w:p>
      <w:pPr>
        <w:pStyle w:val="Heading4"/>
      </w:pPr>
      <w:bookmarkStart w:id="271" w:name="_Toc132"/>
      <w:r>
        <w:t>مسألة 3:إذا کانت اللقمة فی فمه و أراد بلعها لنسیان الصوم فتذکر وجب إخراجها،و إن بلعها مع إمکان إلقائها بطل صومه</w:t>
      </w:r>
      <w:bookmarkEnd w:id="271"/>
    </w:p>
    <w:p>
      <w:pPr>
        <w:pStyle w:val="BookText"/>
      </w:pPr>
      <w:r>
        <w:rPr>
          <w:rFonts w:ascii="IRNazanin" w:hAnsi="IRNazanin" w:eastAsia="IRNazanin" w:cs="IRNazanin"/>
          <w:lang w:bidi="fa-IR"/>
          <w:color w:val="111111"/>
          <w:sz w:val="28"/>
          <w:szCs w:val="28"/>
          <w:rtl/>
        </w:rPr>
        <w:t xml:space="preserve">[2464]مسألة 3:إذا کانت اللقمة فی فمه و أراد بلعها لنسیان الصوم فتذکر وجب إخراجها،و إن بلعها مع إمکان إلقائها بطل صومه بل تجب الکفارة أیضا،و کذا لو کان مشغولا بالأکل فتبین طلوع الفجر.</w:t>
      </w:r>
    </w:p>
    <w:p>
      <w:pPr>
        <w:pStyle w:val="Heading4"/>
      </w:pPr>
      <w:bookmarkStart w:id="272" w:name="_Toc133"/>
      <w:r>
        <w:t>مسألة 4:إذا دخل الذباب أو البق أو الدخان الغلیظ أو الغبار فی حلقه من غیر اختیاره لم یبطل صومه</w:t>
      </w:r>
      <w:bookmarkEnd w:id="272"/>
    </w:p>
    <w:p>
      <w:pPr>
        <w:pStyle w:val="BookText"/>
      </w:pPr>
      <w:r>
        <w:rPr>
          <w:rFonts w:ascii="IRNazanin" w:hAnsi="IRNazanin" w:eastAsia="IRNazanin" w:cs="IRNazanin"/>
          <w:lang w:bidi="fa-IR"/>
          <w:color w:val="111111"/>
          <w:sz w:val="28"/>
          <w:szCs w:val="28"/>
          <w:rtl/>
        </w:rPr>
        <w:t xml:space="preserve">[2465]مسألة 4:إذا دخل الذباب أو البق أو الدخان الغلیظ أو الغبار فی حلقه من غیر اختیاره لم یبطل صومه،و إن أمکن إخراجه وجب و لو وصل إلی مخرج الخاء.</w:t>
      </w:r>
    </w:p>
    <w:p>
      <w:pPr>
        <w:pStyle w:val="Heading4"/>
      </w:pPr>
      <w:bookmarkStart w:id="273" w:name="_Toc134"/>
      <w:r>
        <w:t>مسألة 5:إذا غلب علی الصائم العطش بحیث خاف من الهلاک یجوز له أن یشرب الماء مقتصرا علی مقدار الضرورة</w:t>
      </w:r>
      <w:bookmarkEnd w:id="273"/>
    </w:p>
    <w:p>
      <w:pPr>
        <w:pStyle w:val="BookText"/>
      </w:pPr>
      <w:r>
        <w:rPr>
          <w:rFonts w:ascii="IRNazanin" w:hAnsi="IRNazanin" w:eastAsia="IRNazanin" w:cs="IRNazanin"/>
          <w:lang w:bidi="fa-IR"/>
          <w:color w:val="111111"/>
          <w:sz w:val="28"/>
          <w:szCs w:val="28"/>
          <w:rtl/>
        </w:rPr>
        <w:t xml:space="preserve">[2466]مسألة 5:إذا غلب علی الصائم العطش بحیث خاف من الهلاک یجوز له أن یشرب الماء مقتصرا علی مقدار الضرورة،و لکن یفسد صومه بذلک و یجب علیه الإمساک بقیة النهار إذا کان فی شهر رمضان،و أما فی غیره من الواجب الموسّع و المعیّن فلا یجب الإمساک،و إن کان أحوط فی الواجب المعیّن.</w:t>
      </w:r>
    </w:p>
    <w:p>
      <w:pPr>
        <w:pStyle w:val="Heading4"/>
      </w:pPr>
      <w:bookmarkStart w:id="274" w:name="_Toc135"/>
      <w:r>
        <w:t>مسألة 6:لا یجوز للصائم أن یذهب إلی المکان الذی یعلم اضطراره فیه إلی الإفطار بإکراه أو إیجار فی حلقه أو نحو ذلک</w:t>
      </w:r>
      <w:bookmarkEnd w:id="274"/>
    </w:p>
    <w:p>
      <w:pPr>
        <w:pStyle w:val="BookText"/>
      </w:pPr>
      <w:r>
        <w:rPr>
          <w:rFonts w:ascii="IRNazanin" w:hAnsi="IRNazanin" w:eastAsia="IRNazanin" w:cs="IRNazanin"/>
          <w:lang w:bidi="fa-IR"/>
          <w:color w:val="111111"/>
          <w:sz w:val="28"/>
          <w:szCs w:val="28"/>
          <w:rtl/>
        </w:rPr>
        <w:t xml:space="preserve">[2467]مسألة 6:لا یجوز للصائم أن یذهب إلی المکان الذی یعلم اضطراره فیه إلی الإفطار بإکراه أو إیجار فی حلقه أو نحو ذلک،و یبطل صومه لو ذهب و صار مضطرا و لو کان بنحو الإیجار،بل لا یبعد بطلانه بمجرد القصد إلی ذلک فإنه کالقصد للإفطار.</w:t>
      </w:r>
    </w:p>
    <w:p>
      <w:pPr>
        <w:pStyle w:val="Heading4"/>
      </w:pPr>
      <w:bookmarkStart w:id="275" w:name="_Toc136"/>
      <w:r>
        <w:t>مسألة 7:إذا نسی فجامع لم یبطل صومه،و إن تذکر فی الأثناء وجب المبادرة إلی الاخراج</w:t>
      </w:r>
      <w:bookmarkEnd w:id="275"/>
    </w:p>
    <w:p>
      <w:pPr>
        <w:pStyle w:val="BookText"/>
      </w:pPr>
      <w:r>
        <w:rPr>
          <w:rFonts w:ascii="IRNazanin" w:hAnsi="IRNazanin" w:eastAsia="IRNazanin" w:cs="IRNazanin"/>
          <w:lang w:bidi="fa-IR"/>
          <w:color w:val="111111"/>
          <w:sz w:val="28"/>
          <w:szCs w:val="28"/>
          <w:rtl/>
        </w:rPr>
        <w:t xml:space="preserve">[2468]مسألة 7:إذا نسی فجامع لم یبطل صومه،و إن تذکر فی الأثناء وجب المبادرة إلی الاخراج،و إلا وجب علیه القضاء و الکفارة.</w:t>
      </w:r>
    </w:p>
    <w:p>
      <w:pPr>
        <w:pStyle w:val="BookText"/>
      </w:pPr>
      <w:r>
        <w:rPr>
          <w:rFonts w:ascii="IRNazanin" w:hAnsi="IRNazanin" w:eastAsia="IRNazanin" w:cs="IRNazanin"/>
          <w:lang w:bidi="fa-IR"/>
          <w:color w:val="111111"/>
          <w:sz w:val="28"/>
          <w:szCs w:val="28"/>
          <w:rtl/>
        </w:rPr>
        <w:t xml:space="preserve">دین له» </w:t>
      </w:r>
      <w:r>
        <w:rPr>
          <w:rStyle w:val="FootnoteReference"/>
        </w:rPr>
        <w:footnoteReference w:id="78"/>
      </w:r>
      <w:r>
        <w:rPr>
          <w:rFonts w:ascii="IRNazanin" w:hAnsi="IRNazanin" w:eastAsia="IRNazanin" w:cs="IRNazanin"/>
          <w:lang w:bidi="fa-IR"/>
          <w:color w:val="111111"/>
          <w:sz w:val="28"/>
          <w:szCs w:val="28"/>
          <w:rtl/>
        </w:rPr>
        <w:t xml:space="preserve">و نحو ذلک فهو لا یدل علی الصحة،فان الظاهر منها ان المصلحة انما هی فی نفس التقیة و هی الحفاظ علی النفس أو العرض أو المال لا فی العمل المتقی به الفاقد للجزء أو الشرط بعنوان ثانوی لکی یقتضی صحته،و قد تکلمنا حول هذه المسألة علی ضوء مقتضی القاعدة مرة و علی ضوء الروایات الواردة فیها بمختلف جهاتها و جوانبها مرة اخری بشکل موسع فی بحوثنا الفقهیة.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2" w:name="pg10465_96412"/>
    <w:bookmarkEnd w:id="52"/>
    <w:p>
      <w:pPr>
        <w:pStyle w:val="Heading3"/>
      </w:pPr>
      <w:bookmarkStart w:id="276" w:name="_Toc137"/>
      <w:r>
        <w:t>فصل فی ما یجوز ارتکابه للصائم</w:t>
      </w:r>
      <w:bookmarkEnd w:id="276"/>
    </w:p>
    <w:p>
      <w:pPr>
        <w:pStyle w:val="Heading4"/>
      </w:pPr>
      <w:bookmarkStart w:id="277" w:name="_Toc138"/>
      <w:r>
        <w:t>اشارة</w:t>
      </w:r>
      <w:bookmarkEnd w:id="277"/>
    </w:p>
    <w:p>
      <w:pPr>
        <w:pStyle w:val="BookText"/>
      </w:pPr>
      <w:r>
        <w:rPr>
          <w:rFonts w:ascii="IRNazanin" w:hAnsi="IRNazanin" w:eastAsia="IRNazanin" w:cs="IRNazanin"/>
          <w:lang w:bidi="fa-IR"/>
          <w:color w:val="111111"/>
          <w:sz w:val="28"/>
          <w:szCs w:val="28"/>
          <w:rtl/>
        </w:rPr>
        <w:t xml:space="preserve">فصل فی ما یجوز ارتکابه للصائم</w:t>
      </w:r>
    </w:p>
    <w:p>
      <w:pPr>
        <w:pStyle w:val="BookText"/>
      </w:pPr>
      <w:r>
        <w:rPr>
          <w:rFonts w:ascii="IRNazanin" w:hAnsi="IRNazanin" w:eastAsia="IRNazanin" w:cs="IRNazanin"/>
          <w:lang w:bidi="fa-IR"/>
          <w:color w:val="111111"/>
          <w:sz w:val="28"/>
          <w:szCs w:val="28"/>
          <w:rtl/>
        </w:rPr>
        <w:t xml:space="preserve">لا بأس للصائم بمصّ الخاتم أو الحصی و لا بمضغ الطعام للصبی و لا بزقّ الطائر و لا بذوق المرق و نحو ذلک مما لا یتعدی إلی الحلق،و لا یبطل صومه إذا اتفق التعدی إذا کان من غیر قصد و لا علم بأنه یتعدی قهرا أو نسیانا،أما مع العلم بذلک من الأول فیدخل فی الإفطار العمدی،و کذا لا بأس بمضغ العلک و لا ببلع ریقه بعده و إن وجد له طعما فیه ما لم یکن ذلک بتفتت أجزاء منه بل کان لأجل المجاورة،و کذا لا بأس بجلوسه فی الماء ما لم یرتمس رجلا کان أو امرأة و إن کان یکره لها ذلک،و لا ببل الثوب و وضعه علی الجسد،و لا بالسواک بالیابس بل بالرطب أیضا لکن إذا أخرج المسواک من فمه لا یردّه و علیه رطوبة(1)و إلا کانت کالرطوبة الخارجیة لا یجوز بلعها إلا بعد الاستهلاک فی الریق،و کذا لا بأس بمصّ لسان الصبی أو الزوجة إذا لم یکن علیه رطوبة(2)و لا بتقبیلها أو ضمها أو نحو ذلک.</w:t>
      </w:r>
    </w:p>
    <w:p>
      <w:pPr>
        <w:pStyle w:val="Heading4"/>
      </w:pPr>
      <w:bookmarkStart w:id="278" w:name="_Toc139"/>
      <w:r>
        <w:t>مسألة 1:إذا امتزج بریقه دم و استهلک فیه یجوز بلعه علی الأقوی</w:t>
      </w:r>
      <w:bookmarkEnd w:id="278"/>
    </w:p>
    <w:p>
      <w:pPr>
        <w:pStyle w:val="BookText"/>
      </w:pPr>
      <w:r>
        <w:rPr>
          <w:rFonts w:ascii="IRNazanin" w:hAnsi="IRNazanin" w:eastAsia="IRNazanin" w:cs="IRNazanin"/>
          <w:lang w:bidi="fa-IR"/>
          <w:color w:val="111111"/>
          <w:sz w:val="28"/>
          <w:szCs w:val="28"/>
          <w:rtl/>
        </w:rPr>
        <w:t xml:space="preserve">[2469]مسألة 1:إذا امتزج بریقه دم و استهلک فیه یجوز بلعه علی الأقوی،و کذا غیر الدم من المحرمات و المحللات،و الظاهر عدم جواز تقدم حکم ذلک فی المفطر الأول و الثانی فراجع.</w:t>
      </w:r>
    </w:p>
    <w:p>
      <w:pPr>
        <w:pStyle w:val="BookText"/>
      </w:pPr>
      <w:r>
        <w:rPr>
          <w:rFonts w:ascii="IRNazanin" w:hAnsi="IRNazanin" w:eastAsia="IRNazanin" w:cs="IRNazanin"/>
          <w:lang w:bidi="fa-IR"/>
          <w:color w:val="111111"/>
          <w:sz w:val="28"/>
          <w:szCs w:val="28"/>
          <w:rtl/>
        </w:rPr>
        <w:t xml:space="preserve">بل و معها أیضا،لإطلاق النص.</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تعمد المزج و الاستهلاک للبلع(1)سواء کان مثل الدم و نحوه من المحرمات أو الماء و نحوه من المحللات،فما ذکرنا من الجواز إنما هو إذا کان ذلک علی وجه الاتفاق.</w:t>
      </w:r>
    </w:p>
    <w:p>
      <w:pPr>
        <w:pStyle w:val="BookText"/>
      </w:pPr>
      <w:r>
        <w:rPr>
          <w:rFonts w:ascii="IRNazanin" w:hAnsi="IRNazanin" w:eastAsia="IRNazanin" w:cs="IRNazanin"/>
          <w:lang w:bidi="fa-IR"/>
          <w:color w:val="111111"/>
          <w:sz w:val="28"/>
          <w:szCs w:val="28"/>
          <w:rtl/>
        </w:rPr>
        <w:t xml:space="preserve">فی الظهور اشکال بل منع فانه إذا جاز البلع بعد الاستهلاک فلا وجه للمنع عن الاستهلاک و المزج عامدا ملتفتا ثم البلع بعد ما لم یصدق علیه عنوان الأکل و الشرب.</w:t>
      </w:r>
    </w:p>
    <w:p>
      <w:pPr>
        <w:pStyle w:val="BookText"/>
      </w:pPr>
      <w:r>
        <w:rPr>
          <w:rFonts w:ascii="IRNazanin" w:hAnsi="IRNazanin" w:eastAsia="IRNazanin" w:cs="IRNazanin"/>
          <w:lang w:bidi="fa-IR"/>
          <w:color w:val="111111"/>
          <w:sz w:val="28"/>
          <w:szCs w:val="28"/>
          <w:rtl/>
        </w:rPr>
        <w:t xml:space="preserve">نعم،إذا جعل ذلک وسیلة لا دخال مقدار من الماء أو الطعام أو غیرهما إلی جوفه لم یجز لما تقدم من ان ادخال شیء فی الجوف عن طریق الحلق مفطر و إن لم یکن من طریق الفم،بل و إن لم یصدق علیه عنوان الأکل أو الشرب،و أما إذا لم یصل إلی هذا الحد فلا مانع منه حیث لا یصدق انه أدخل منه فی جوفه،و بدون الصدق لا یکون مصداقا للمفطر.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3" w:name="pg10465_96414"/>
    <w:bookmarkEnd w:id="53"/>
    <w:p>
      <w:pPr>
        <w:pStyle w:val="Heading3"/>
      </w:pPr>
      <w:bookmarkStart w:id="279" w:name="_Toc140"/>
      <w:r>
        <w:t>فصل فی ما یکره للصائم</w:t>
      </w:r>
      <w:bookmarkEnd w:id="279"/>
    </w:p>
    <w:p>
      <w:pPr>
        <w:pStyle w:val="BookText"/>
      </w:pPr>
      <w:r>
        <w:rPr>
          <w:rFonts w:ascii="IRNazanin" w:hAnsi="IRNazanin" w:eastAsia="IRNazanin" w:cs="IRNazanin"/>
          <w:lang w:bidi="fa-IR"/>
          <w:color w:val="111111"/>
          <w:sz w:val="28"/>
          <w:szCs w:val="28"/>
          <w:rtl/>
        </w:rPr>
        <w:t xml:space="preserve">فصل فی ما یکره للصائم یکره للصائم امور..</w:t>
      </w:r>
    </w:p>
    <w:p>
      <w:pPr>
        <w:pStyle w:val="BookText"/>
      </w:pPr>
      <w:r>
        <w:rPr>
          <w:rFonts w:ascii="IRNazanin" w:hAnsi="IRNazanin" w:eastAsia="IRNazanin" w:cs="IRNazanin"/>
          <w:lang w:bidi="fa-IR"/>
          <w:color w:val="111111"/>
          <w:sz w:val="28"/>
          <w:szCs w:val="28"/>
          <w:rtl/>
        </w:rPr>
        <w:t xml:space="preserve">أحدها:مباشرة النساء لمسا و تقبیلا و ملاعبة خصوصا لمن تتحرک شهوته بذلک،بشرط أن لا یقصد الإنزال و لا کان من عادته،و إلا حرم إذا کان فی الصوم الواجب المعین.</w:t>
      </w:r>
    </w:p>
    <w:p>
      <w:pPr>
        <w:pStyle w:val="BookText"/>
      </w:pPr>
      <w:r>
        <w:rPr>
          <w:rFonts w:ascii="IRNazanin" w:hAnsi="IRNazanin" w:eastAsia="IRNazanin" w:cs="IRNazanin"/>
          <w:lang w:bidi="fa-IR"/>
          <w:color w:val="111111"/>
          <w:sz w:val="28"/>
          <w:szCs w:val="28"/>
          <w:rtl/>
        </w:rPr>
        <w:t xml:space="preserve">الثانی:الاکتحال بما فیه صبر أو مسک أو نحوهما مما یصل طعمه أو رائحته إلی الحلق،و کذا ذرّ مثل ذلک فی العین.</w:t>
      </w:r>
    </w:p>
    <w:p>
      <w:pPr>
        <w:pStyle w:val="BookText"/>
      </w:pPr>
      <w:r>
        <w:rPr>
          <w:rFonts w:ascii="IRNazanin" w:hAnsi="IRNazanin" w:eastAsia="IRNazanin" w:cs="IRNazanin"/>
          <w:lang w:bidi="fa-IR"/>
          <w:color w:val="111111"/>
          <w:sz w:val="28"/>
          <w:szCs w:val="28"/>
          <w:rtl/>
        </w:rPr>
        <w:t xml:space="preserve">الثالث:دخول الحمام إذا خشی منه الضعف.</w:t>
      </w:r>
    </w:p>
    <w:p>
      <w:pPr>
        <w:pStyle w:val="BookText"/>
      </w:pPr>
      <w:r>
        <w:rPr>
          <w:rFonts w:ascii="IRNazanin" w:hAnsi="IRNazanin" w:eastAsia="IRNazanin" w:cs="IRNazanin"/>
          <w:lang w:bidi="fa-IR"/>
          <w:color w:val="111111"/>
          <w:sz w:val="28"/>
          <w:szCs w:val="28"/>
          <w:rtl/>
        </w:rPr>
        <w:t xml:space="preserve">الرابع:إخراج الدم المضعف بحجامة أو غیرها،و إذا علم بأدائه إلی الإغماء المبطل للصوم حرم،بل لا یبعد کراهة کل فعل یورث الضعف أو هیجان المرّة.</w:t>
      </w:r>
    </w:p>
    <w:p>
      <w:pPr>
        <w:pStyle w:val="BookText"/>
      </w:pPr>
      <w:r>
        <w:rPr>
          <w:rFonts w:ascii="IRNazanin" w:hAnsi="IRNazanin" w:eastAsia="IRNazanin" w:cs="IRNazanin"/>
          <w:lang w:bidi="fa-IR"/>
          <w:color w:val="111111"/>
          <w:sz w:val="28"/>
          <w:szCs w:val="28"/>
          <w:rtl/>
        </w:rPr>
        <w:t xml:space="preserve">الخامس:السعوط مع عدم العلم بوصوله إلی الحلق،و إلا فلا یجوز علی الأقوی.</w:t>
      </w:r>
    </w:p>
    <w:p>
      <w:pPr>
        <w:pStyle w:val="BookText"/>
      </w:pPr>
      <w:r>
        <w:rPr>
          <w:rFonts w:ascii="IRNazanin" w:hAnsi="IRNazanin" w:eastAsia="IRNazanin" w:cs="IRNazanin"/>
          <w:lang w:bidi="fa-IR"/>
          <w:color w:val="111111"/>
          <w:sz w:val="28"/>
          <w:szCs w:val="28"/>
          <w:rtl/>
        </w:rPr>
        <w:t xml:space="preserve">السادس:شمّ الریاحین خصوصا النرجس،و المراد بها کل نبت طیّب الریح.</w:t>
      </w:r>
    </w:p>
    <w:p>
      <w:pPr>
        <w:pStyle w:val="BookText"/>
      </w:pPr>
      <w:r>
        <w:rPr>
          <w:rFonts w:ascii="IRNazanin" w:hAnsi="IRNazanin" w:eastAsia="IRNazanin" w:cs="IRNazanin"/>
          <w:lang w:bidi="fa-IR"/>
          <w:color w:val="111111"/>
          <w:sz w:val="28"/>
          <w:szCs w:val="28"/>
          <w:rtl/>
        </w:rPr>
        <w:t xml:space="preserve">السابع:بلّ الثوب علی الجسد.</w:t>
      </w:r>
    </w:p>
    <w:p>
      <w:pPr>
        <w:pStyle w:val="BookText"/>
      </w:pPr>
      <w:r>
        <w:rPr>
          <w:rFonts w:ascii="IRNazanin" w:hAnsi="IRNazanin" w:eastAsia="IRNazanin" w:cs="IRNazanin"/>
          <w:lang w:bidi="fa-IR"/>
          <w:color w:val="111111"/>
          <w:sz w:val="28"/>
          <w:szCs w:val="28"/>
          <w:rtl/>
        </w:rPr>
        <w:t xml:space="preserve">الثامن:جلوس المرأة فی الماء،بل الأحوط لها ترکه.</w:t>
      </w:r>
    </w:p>
    <w:p>
      <w:pPr>
        <w:pStyle w:val="BookText"/>
      </w:pPr>
      <w:r>
        <w:rPr>
          <w:rFonts w:ascii="Amiri" w:hAnsi="Amiri" w:eastAsia="Amiri" w:cs="Amiri"/>
          <w:lang w:bidi="ar-SA"/>
          <w:color w:val="111111"/>
          <w:sz w:val="28"/>
          <w:szCs w:val="28"/>
          <w:rtl/>
        </w:rPr>
        <w:t xml:space="preserve">التاسع:الحقنة بالجامد.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العاشر:قلع الضرس،بل مطلق إدماء الفم.</w:t>
      </w:r>
    </w:p>
    <w:p>
      <w:pPr>
        <w:pStyle w:val="BookText"/>
      </w:pPr>
      <w:r>
        <w:rPr>
          <w:rFonts w:ascii="IRNazanin" w:hAnsi="IRNazanin" w:eastAsia="IRNazanin" w:cs="IRNazanin"/>
          <w:lang w:bidi="fa-IR"/>
          <w:color w:val="111111"/>
          <w:sz w:val="28"/>
          <w:szCs w:val="28"/>
          <w:rtl/>
        </w:rPr>
        <w:t xml:space="preserve">الحادی عشر:السواک بالعود الرطب.</w:t>
      </w:r>
    </w:p>
    <w:p>
      <w:pPr>
        <w:pStyle w:val="BookText"/>
      </w:pPr>
      <w:r>
        <w:rPr>
          <w:rFonts w:ascii="IRNazanin" w:hAnsi="IRNazanin" w:eastAsia="IRNazanin" w:cs="IRNazanin"/>
          <w:lang w:bidi="fa-IR"/>
          <w:color w:val="111111"/>
          <w:sz w:val="28"/>
          <w:szCs w:val="28"/>
          <w:rtl/>
        </w:rPr>
        <w:t xml:space="preserve">الثانی عشر:المضمضة عبثا،و کذا إدخال شیء آخر فی الفم لا لغرض صحیح.</w:t>
      </w:r>
    </w:p>
    <w:p>
      <w:pPr>
        <w:pStyle w:val="BookText"/>
      </w:pPr>
      <w:r>
        <w:rPr>
          <w:rFonts w:ascii="IRNazanin" w:hAnsi="IRNazanin" w:eastAsia="IRNazanin" w:cs="IRNazanin"/>
          <w:lang w:bidi="fa-IR"/>
          <w:color w:val="111111"/>
          <w:sz w:val="28"/>
          <w:szCs w:val="28"/>
          <w:rtl/>
        </w:rPr>
        <w:t xml:space="preserve">الثالث عشر:إنشاد الشعر،و لا یبعد اختصاصه بغیر المراثی أو المشتمل علی المطالب الحقة من دون إغراق أو مدح الأئمة علیهم السّلام و إن کان یظهر من بعض الأخبار التعمیم.</w:t>
      </w:r>
    </w:p>
    <w:p>
      <w:pPr>
        <w:pStyle w:val="BookText"/>
      </w:pPr>
      <w:r>
        <w:rPr>
          <w:rFonts w:ascii="IRNazanin" w:hAnsi="IRNazanin" w:eastAsia="IRNazanin" w:cs="IRNazanin"/>
          <w:lang w:bidi="fa-IR"/>
          <w:color w:val="111111"/>
          <w:sz w:val="28"/>
          <w:szCs w:val="28"/>
          <w:rtl/>
        </w:rPr>
        <w:t xml:space="preserve">الرابع عشر:الجدال و المراء و أذی الخادم و المسارعة إلی الحلف و نحو ذلک من المحرمات و المکروهات فی غیر حال الصوم،فإنه تشتد حرمتها أو کراهتها حاله.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4" w:name="pg10465_96416"/>
    <w:bookmarkEnd w:id="54"/>
    <w:p>
      <w:pPr>
        <w:pStyle w:val="Heading3"/>
      </w:pPr>
      <w:bookmarkStart w:id="280" w:name="_Toc141"/>
      <w:r>
        <w:t>فصل فی کفارة الصوم</w:t>
      </w:r>
      <w:bookmarkEnd w:id="280"/>
    </w:p>
    <w:p>
      <w:pPr>
        <w:pStyle w:val="Heading4"/>
      </w:pPr>
      <w:bookmarkStart w:id="281" w:name="_Toc142"/>
      <w:r>
        <w:t>اشارة</w:t>
      </w:r>
      <w:bookmarkEnd w:id="281"/>
    </w:p>
    <w:p>
      <w:pPr>
        <w:pStyle w:val="BookText"/>
      </w:pPr>
      <w:r>
        <w:rPr>
          <w:rFonts w:ascii="IRNazanin" w:hAnsi="IRNazanin" w:eastAsia="IRNazanin" w:cs="IRNazanin"/>
          <w:lang w:bidi="fa-IR"/>
          <w:color w:val="111111"/>
          <w:sz w:val="28"/>
          <w:szCs w:val="28"/>
          <w:rtl/>
        </w:rPr>
        <w:t xml:space="preserve">فصل فی کفارة الصوم المفطرات المذکورة کما أنها موجبة للقضاء کذلک توجب الکفارة إذا کانت مع العمد و الاختیار من غیر کره و لا إجبار،من غیر فرق بین الجمیع حتی الارتماس(1)و الکذب علی اللّه و علی رسوله صلّی اللّه علیه و آله بل و الحقنة و القی علی الأقوی.نعم الأقوی عدم وجوبها فی النوم الثانی من الجنب بعد الانتباه(2)بل و الثالث و إن کان الأحوط فیها أیضا</w:t>
      </w:r>
    </w:p>
    <w:p>
      <w:pPr>
        <w:pStyle w:val="BookText"/>
      </w:pPr>
      <w:r>
        <w:rPr>
          <w:rFonts w:ascii="IRNazanin" w:hAnsi="IRNazanin" w:eastAsia="IRNazanin" w:cs="IRNazanin"/>
          <w:lang w:bidi="fa-IR"/>
          <w:color w:val="111111"/>
          <w:sz w:val="28"/>
          <w:szCs w:val="28"/>
          <w:rtl/>
        </w:rPr>
        <w:t xml:space="preserve">علی الأحوط وجوبا کما مرّ.</w:t>
      </w:r>
    </w:p>
    <w:p>
      <w:pPr>
        <w:pStyle w:val="BookText"/>
      </w:pPr>
      <w:r>
        <w:rPr>
          <w:rFonts w:ascii="IRNazanin" w:hAnsi="IRNazanin" w:eastAsia="IRNazanin" w:cs="IRNazanin"/>
          <w:lang w:bidi="fa-IR"/>
          <w:color w:val="111111"/>
          <w:sz w:val="28"/>
          <w:szCs w:val="28"/>
          <w:rtl/>
        </w:rPr>
        <w:t xml:space="preserve">تقدم ان البقاء علی الجنابة متعمدا إلی أن یطلع الفجر موجب للقضاء و الکفارة معا بلا فرق بین النوم الأول و الثانی و الثالث،و أما البقاء علیها بغیر تعمد إلی الفجر فان کان فی النوم الأول فلا شیء علیه و یصح صومه،و إن کان فی النوم الثانی أو الثالث وجب علیه القضاء دون الکفارة،کما انه قد مر ان الصائم إذا مارس شیئا من المفطرات عامدا ملتفتا إلی عدم جوازه وجب علیه الکفارة أیضا،و أما إذا کان جاهلا به مرکبا کالغافل أو بسیطا ملتفتا و لکن کان معذورا فلا کفارة علیه بمقتضی الموثقة </w:t>
      </w:r>
      <w:r>
        <w:rPr>
          <w:rStyle w:val="FootnoteReference"/>
        </w:rPr>
        <w:footnoteReference w:id="79"/>
      </w:r>
      <w:r>
        <w:rPr>
          <w:rFonts w:ascii="IRNazanin" w:hAnsi="IRNazanin" w:eastAsia="IRNazanin" w:cs="IRNazanin"/>
          <w:lang w:bidi="fa-IR"/>
          <w:color w:val="111111"/>
          <w:sz w:val="28"/>
          <w:szCs w:val="28"/>
          <w:rtl/>
        </w:rPr>
        <w:t xml:space="preserve">و الصحیحة </w:t>
      </w:r>
      <w:r>
        <w:rPr>
          <w:rStyle w:val="FootnoteReference"/>
        </w:rPr>
        <w:footnoteReference w:id="80"/>
      </w:r>
      <w:r>
        <w:rPr>
          <w:rFonts w:ascii="IRNazanin" w:hAnsi="IRNazanin" w:eastAsia="IRNazanin" w:cs="IRNazanin"/>
          <w:lang w:bidi="fa-IR"/>
          <w:color w:val="111111"/>
          <w:sz w:val="28"/>
          <w:szCs w:val="28"/>
          <w:rtl/>
        </w:rPr>
        <w:t xml:space="preserve">المتقدمتین.</w:t>
      </w:r>
    </w:p>
    <w:p>
      <w:pPr>
        <w:pStyle w:val="BookText"/>
      </w:pPr>
      <w:r>
        <w:rPr>
          <w:rFonts w:ascii="IRNazanin" w:hAnsi="IRNazanin" w:eastAsia="IRNazanin" w:cs="IRNazanin"/>
          <w:lang w:bidi="fa-IR"/>
          <w:color w:val="111111"/>
          <w:sz w:val="28"/>
          <w:szCs w:val="28"/>
          <w:rtl/>
        </w:rPr>
        <w:t xml:space="preserve">نعم،إذا کان جاهلا ملتفتا غیر معذور فقد مر ان علیه الکفارة باعتبار انه یری عدم جواز ارتکابه فیکون من هذه الناحیة کالعالم بکونه مفطرا،و أما إذا کان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5" w:name="pg10465_96417"/>
    <w:bookmarkEnd w:id="55"/>
    <w:p>
      <w:pPr>
        <w:pStyle w:val="BookText"/>
      </w:pPr>
      <w:r>
        <w:rPr>
          <w:rFonts w:ascii="IRNazanin" w:hAnsi="IRNazanin" w:eastAsia="IRNazanin" w:cs="IRNazanin"/>
          <w:lang w:bidi="fa-IR"/>
          <w:color w:val="111111"/>
          <w:sz w:val="28"/>
          <w:szCs w:val="28"/>
          <w:rtl/>
        </w:rPr>
        <w:t xml:space="preserve">ذلک خصوصا الثالث،و لا فرق أیضا فی وجوبها بین العالم و الجاهل المقصر و القاصر علی الأحوط،و إن کان الأقوی عدم وجوبها علی الجاهل خصوصا القاصر و المقصر غیر الملتفت حین الإفطار.نعم،إذا کان جاهلا بکون الشیء مفطرا مع علمه بحرمته کما إذا لم یعلم أن الکذب علی اللّه و رسوله صلّی اللّه علیه و آله من المفطرات فارتکبه حال الصوم فالظاهر لحوقه بالعالم فی وجوب الکفارة.</w:t>
      </w:r>
    </w:p>
    <w:p>
      <w:pPr>
        <w:pStyle w:val="Heading4"/>
      </w:pPr>
      <w:bookmarkStart w:id="282" w:name="_Toc143"/>
      <w:r>
        <w:t>مسألة 1:تجب الکفارة فی أربعة أقسام من الصوم</w:t>
      </w:r>
      <w:bookmarkEnd w:id="282"/>
    </w:p>
    <w:p>
      <w:pPr>
        <w:pStyle w:val="BookText"/>
      </w:pPr>
      <w:r>
        <w:rPr>
          <w:rFonts w:ascii="IRNazanin" w:hAnsi="IRNazanin" w:eastAsia="IRNazanin" w:cs="IRNazanin"/>
          <w:lang w:bidi="fa-IR"/>
          <w:color w:val="111111"/>
          <w:sz w:val="28"/>
          <w:szCs w:val="28"/>
          <w:rtl/>
        </w:rPr>
        <w:t xml:space="preserve">[2470]مسألة 1:تجب الکفارة فی أربعة أقسام من الصوم:</w:t>
      </w:r>
    </w:p>
    <w:p>
      <w:pPr>
        <w:pStyle w:val="BookText"/>
      </w:pPr>
      <w:r>
        <w:rPr>
          <w:rFonts w:ascii="IRNazanin" w:hAnsi="IRNazanin" w:eastAsia="IRNazanin" w:cs="IRNazanin"/>
          <w:lang w:bidi="fa-IR"/>
          <w:color w:val="111111"/>
          <w:sz w:val="28"/>
          <w:szCs w:val="28"/>
          <w:rtl/>
        </w:rPr>
        <w:t xml:space="preserve">الأول:صوم شهر رمضان،و کفارته مخیرة بین العتق و صیام شهرین متتابعین و إطعام ستین مسکینا علی الأقوی(1)،و إن کان الأحوط الترتیب جاهلا بکون شیء مفطرا و إن کان مرکبا و لکن کان عالما بحرمة هذا الشیء شرعا کالکذب علی اللّه تعالی أو علی خاتم المرسلین صلّی اللّه علیه و آله أو الأئمة الأطهار علیهم السّلام فلا یکون مشمولا للروایتین المتقدمتین.أما الصحیحة فلأن الظاهر منها عرفا هو الجهل بالحکم الوضعی و التکلیفی معا،و أما الموثقة فهی تنص علی نفی الکفارة عمن یری أن ما صنعه و هو صائم حلال له،و مقتضی اطلاقها انه یری حلیة ذلک الشیء تکلیفا و وضعا،فمن أجل ذلک لا یکون العالم بالحرمة الجاهل بالمفطر مشمولا لهما.و علی هذا فإذا مارس ذلک الشیء و هو صائم فی نهار شهر رمضان وجب علیه القضاء و الکفارة،و بذلک یظهر حال ما ذکره قدّس سرّه فی المسألة.</w:t>
      </w:r>
    </w:p>
    <w:p>
      <w:pPr>
        <w:pStyle w:val="BookText"/>
      </w:pPr>
      <w:r>
        <w:rPr>
          <w:rFonts w:ascii="IRNazanin" w:hAnsi="IRNazanin" w:eastAsia="IRNazanin" w:cs="IRNazanin"/>
          <w:lang w:bidi="fa-IR"/>
          <w:color w:val="111111"/>
          <w:sz w:val="28"/>
          <w:szCs w:val="28"/>
          <w:rtl/>
        </w:rPr>
        <w:t xml:space="preserve">هذا هو الصحیح،لأن الروایات التی تنص علی التخییر و إن کانت معارضة بالروایات التی تنص علی الترتیب،و تسقط من جهة المعارضة،الاّ ان مقتضی الأصل العملی هو التخییر دون الترتیب.</w:t>
      </w:r>
    </w:p>
    <w:p>
      <w:pPr>
        <w:pStyle w:val="BookText"/>
      </w:pPr>
      <w:r>
        <w:rPr>
          <w:rFonts w:ascii="IRNazanin" w:hAnsi="IRNazanin" w:eastAsia="IRNazanin" w:cs="IRNazanin"/>
          <w:lang w:bidi="fa-IR"/>
          <w:color w:val="111111"/>
          <w:sz w:val="28"/>
          <w:szCs w:val="28"/>
          <w:rtl/>
        </w:rPr>
        <w:t xml:space="preserve">بیان ذلک:ان من الروایات الاولی صحیحة عبد اللّه بن سنان عن أبی عبد اللّه علیه السّلام:«فی رجل أفطر من شهر رمضان متعمدا یوما واحدا من غیر عذر،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فیختار العتق مع الإمکان و مع العجز عنه فالصیام و مع العجز عنه فالإطعام، و یجب الجمع بین الخصال إن کان الإفطار علی محرم(1)کأکل المغصوب و شرب الخمر و الجماع المحرم و نحو ذلک.</w:t>
      </w:r>
    </w:p>
    <w:p>
      <w:pPr>
        <w:pStyle w:val="BookText"/>
      </w:pPr>
      <w:r>
        <w:rPr>
          <w:rFonts w:ascii="IRNazanin" w:hAnsi="IRNazanin" w:eastAsia="IRNazanin" w:cs="IRNazanin"/>
          <w:lang w:bidi="fa-IR"/>
          <w:color w:val="111111"/>
          <w:sz w:val="28"/>
          <w:szCs w:val="28"/>
          <w:rtl/>
        </w:rPr>
        <w:t xml:space="preserve">قال:یعتق نسمة أو یصوم شهرین متتابعین أو یطعم ستین مسکینا،فان لم یقدر تصدق بما یطیق» </w:t>
      </w:r>
      <w:r>
        <w:rPr>
          <w:rStyle w:val="FootnoteReference"/>
        </w:rPr>
        <w:footnoteReference w:id="81"/>
      </w:r>
      <w:r>
        <w:rPr>
          <w:rFonts w:ascii="IRNazanin" w:hAnsi="IRNazanin" w:eastAsia="IRNazanin" w:cs="IRNazanin"/>
          <w:lang w:bidi="fa-IR"/>
          <w:color w:val="111111"/>
          <w:sz w:val="28"/>
          <w:szCs w:val="28"/>
          <w:rtl/>
        </w:rPr>
        <w:t xml:space="preserve">فانها بمقتضی العطف بکلمة أو ظاهرة فی التخییر.و من الثانیة صحیحة علی بن جعفر فی کتابه عن أخیه موسی بن جعفر علیه السّلام قال:</w:t>
      </w:r>
    </w:p>
    <w:p>
      <w:pPr>
        <w:pStyle w:val="BookText"/>
      </w:pPr>
      <w:r>
        <w:rPr>
          <w:rFonts w:ascii="IRNazanin" w:hAnsi="IRNazanin" w:eastAsia="IRNazanin" w:cs="IRNazanin"/>
          <w:lang w:bidi="fa-IR"/>
          <w:color w:val="111111"/>
          <w:sz w:val="28"/>
          <w:szCs w:val="28"/>
          <w:rtl/>
        </w:rPr>
        <w:t xml:space="preserve">«سألته عن رجل نکح امرأته و هو صائم فی شهر رمضان ما علیه؟قال:علیه القضاء و عتق رقبة،فان لم یجد فصیام شهرین متتابعین فان لم یستطع فاطعام ستین مسکینا،فان لم یجد فلیستغفر اللّه تعالی» </w:t>
      </w:r>
      <w:r>
        <w:rPr>
          <w:rStyle w:val="FootnoteReference"/>
        </w:rPr>
        <w:footnoteReference w:id="82"/>
      </w:r>
      <w:r>
        <w:rPr>
          <w:rFonts w:ascii="IRNazanin" w:hAnsi="IRNazanin" w:eastAsia="IRNazanin" w:cs="IRNazanin"/>
          <w:lang w:bidi="fa-IR"/>
          <w:color w:val="111111"/>
          <w:sz w:val="28"/>
          <w:szCs w:val="28"/>
          <w:rtl/>
        </w:rPr>
        <w:t xml:space="preserve">فانها بمقتضی کلمة(الفاء) ظاهرة فی الترتیب،و حیث ان دلالة کل من کلمة(أو)علی التخییر و کلمة(الفاء) علی الترتیب مستندة إلی الوضع،فتقع المعارضة بین المجموعة الاولی و المجموعة الثانیة،و لا ترجیح لإحداهما علی الاخری.(و ما قیل)من ان المجموعة الاولی مخالفة للعامة و الثانیة موافقة لهم فلا بد من ترجیح الاولی علی الثانیة(مدفوع)بأنه لا أصل لذلک،فان العامة مختلفون فی المسألة و إن نسب القول بالترتیب إلی المشهور و لکن جماعة کثیرة منهم ذهبوا إلی التخییر فیها،فاذن تسقطان معا من جهة المعارضة و یرجع إلی الأصل العملی فی المسألة،و مقتضاه عدم اعتبار الترتیب بینهما حیث ان فی اعتباره کلفة زائدة و ضیق علی المکلف دون التخییر.</w:t>
      </w:r>
    </w:p>
    <w:p>
      <w:pPr>
        <w:pStyle w:val="BookText"/>
      </w:pPr>
      <w:r>
        <w:rPr>
          <w:rFonts w:ascii="IRNazanin" w:hAnsi="IRNazanin" w:eastAsia="IRNazanin" w:cs="IRNazanin"/>
          <w:lang w:bidi="fa-IR"/>
          <w:color w:val="111111"/>
          <w:sz w:val="28"/>
          <w:szCs w:val="28"/>
          <w:rtl/>
        </w:rPr>
        <w:t xml:space="preserve">علی الأحوط الأولی لضعف دلیله اما سندا أو دلالة.</w:t>
      </w:r>
    </w:p>
    <w:p>
      <w:pPr>
        <w:pStyle w:val="BookText"/>
      </w:pPr>
      <w:r>
        <w:rPr>
          <w:rFonts w:ascii="IRNazanin" w:hAnsi="IRNazanin" w:eastAsia="IRNazanin" w:cs="IRNazanin"/>
          <w:lang w:bidi="fa-IR"/>
          <w:color w:val="111111"/>
          <w:sz w:val="28"/>
          <w:szCs w:val="28"/>
          <w:rtl/>
        </w:rPr>
        <w:t xml:space="preserve">اما سندا،کروایة عبد السلام بن صالح الهروی قال:«قلت للرضا علیه السّلام:</w:t>
      </w:r>
    </w:p>
    <w:p>
      <w:pPr>
        <w:pStyle w:val="BookText"/>
      </w:pPr>
      <w:r>
        <w:rPr>
          <w:rFonts w:ascii="IRNazanin" w:hAnsi="IRNazanin" w:eastAsia="IRNazanin" w:cs="IRNazanin"/>
          <w:lang w:bidi="fa-IR"/>
          <w:color w:val="111111"/>
          <w:sz w:val="28"/>
          <w:szCs w:val="28"/>
          <w:rtl/>
        </w:rPr>
        <w:t xml:space="preserve">یا بن رسول اللّه صلّی اللّه علیه و آله قد روی عن آبائک علیهم السّلام فیمن جامع فی شهر رمضان أو»</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أفطر فیه ثلاث کفارات،و روی عنهم علیهم السّلام أیضا کفارة واحدة،فبأی الحدیثین نأخذ؟قال:بهما جمیعا،متی جامع الرجل حراما أو أفطر علی حرام فی شهر رمضان فعلیه ثلاث کفارات،عتق رقبة،و صیام شهرین متتابعین،و اطعام ستین مسکینا،و قضاء ذلک الیوم،و إن کان نکح حلالا أو أفطر علی حلال فعلیه کفارة واحدة،و إن کان ناسیا فلا شیء علیه </w:t>
      </w:r>
      <w:r>
        <w:rPr>
          <w:rStyle w:val="FootnoteReference"/>
        </w:rPr>
        <w:footnoteReference w:id="83"/>
      </w:r>
      <w:r>
        <w:rPr>
          <w:rFonts w:ascii="IRNazanin" w:hAnsi="IRNazanin" w:eastAsia="IRNazanin" w:cs="IRNazanin"/>
          <w:lang w:bidi="fa-IR"/>
          <w:color w:val="111111"/>
          <w:sz w:val="28"/>
          <w:szCs w:val="28"/>
          <w:rtl/>
        </w:rPr>
        <w:t xml:space="preserve">»فانها و إن کانت تامة دلالة الاّ أنها ضعیفة سندا فلا یمکن الاعتماد علیها.</w:t>
      </w:r>
    </w:p>
    <w:p>
      <w:pPr>
        <w:pStyle w:val="BookText"/>
      </w:pPr>
      <w:r>
        <w:rPr>
          <w:rFonts w:ascii="IRNazanin" w:hAnsi="IRNazanin" w:eastAsia="IRNazanin" w:cs="IRNazanin"/>
          <w:lang w:bidi="fa-IR"/>
          <w:color w:val="111111"/>
          <w:sz w:val="28"/>
          <w:szCs w:val="28"/>
          <w:rtl/>
        </w:rPr>
        <w:t xml:space="preserve">أما دلالة:کموثقة سماعة قال:«سألته عن رجل أتی أهله فی شهر رمضان متعمدا؟فقال:علیه عتق رقبة و اطعام ستین مسکینا و صیام شهرین متتابعین و قضاء ذلک الیوم» </w:t>
      </w:r>
      <w:r>
        <w:rPr>
          <w:rStyle w:val="FootnoteReference"/>
        </w:rPr>
        <w:footnoteReference w:id="84"/>
      </w:r>
      <w:r>
        <w:rPr>
          <w:rFonts w:ascii="IRNazanin" w:hAnsi="IRNazanin" w:eastAsia="IRNazanin" w:cs="IRNazanin"/>
          <w:lang w:bidi="fa-IR"/>
          <w:color w:val="111111"/>
          <w:sz w:val="28"/>
          <w:szCs w:val="28"/>
          <w:rtl/>
        </w:rPr>
        <w:t xml:space="preserve">فانها و إن کان لا بأس بها من ناحیة السند،الاّ أنها ساقطة دلالة من جهتین..</w:t>
      </w:r>
    </w:p>
    <w:p>
      <w:pPr>
        <w:pStyle w:val="BookText"/>
      </w:pPr>
      <w:r>
        <w:rPr>
          <w:rFonts w:ascii="IRNazanin" w:hAnsi="IRNazanin" w:eastAsia="IRNazanin" w:cs="IRNazanin"/>
          <w:lang w:bidi="fa-IR"/>
          <w:color w:val="111111"/>
          <w:sz w:val="28"/>
          <w:szCs w:val="28"/>
          <w:rtl/>
        </w:rPr>
        <w:t xml:space="preserve">الاولی:من جهة اختلاف النسخة،فانها مرویة فی کتاب التهذیب و الاستبصار للشیخ بکلمة(الواو)الظاهرة فی الجمع،و فی کتاب النوادر لأحمد بن محمد ابن عیسی بکلمة(أو)الظاهرة فی التخییر،و نتیجة ذلک عدم ثبوت شیء من النسختین بحده شرعا من الامام علیه السّلام،و انما الثابت احداهما اجمالا، و بما ان نسبة مدلول احداهما إلی مدلول الاخری نسبة الأقل إلی الأکثر فلا یکون العلم الإجمالی بثبوت احداهما مؤثرا باعتبار انه ینحل إلی العلم بوجوب الأقل تفصیلا و الشک فی وجوب الأکثر بدوا علی أساس أنهما متفقتان فی وجوب احدی الخصال و مختلفتان فی وجوب الجمع فیکون مشکوکا و یرجع إلی أصالة البراءة عنه.</w:t>
      </w:r>
    </w:p>
    <w:p>
      <w:pPr>
        <w:pStyle w:val="BookText"/>
      </w:pPr>
      <w:r>
        <w:rPr>
          <w:rFonts w:ascii="IRNazanin" w:hAnsi="IRNazanin" w:eastAsia="IRNazanin" w:cs="IRNazanin"/>
          <w:lang w:bidi="fa-IR"/>
          <w:color w:val="111111"/>
          <w:sz w:val="28"/>
          <w:szCs w:val="28"/>
          <w:rtl/>
        </w:rPr>
        <w:t xml:space="preserve">الثانیة:انه لیس فی الموثقة ما یدل علی أنه أتی أهله فی نهار شهر رمضان حراما کما إذا أتاها فی حال الحیض أو بعد الظهار،و حملها علی ذلک بحاجة إلی قرینة و لا قرینة علیه لا من الخارج و لا من الداخل،فاذن تکون معارضة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الثانی:صوم قضاء شهر رمضان إذا أفطر بعد الزوال،و کفارته إطعام عشرة مساکین(1)لکل مسکین مدّ،فإن لم یتمکن فصوم ثلاثة أیام، و الأحوط إطعام ستین مسکینا.</w:t>
      </w:r>
    </w:p>
    <w:p>
      <w:pPr>
        <w:pStyle w:val="BookText"/>
      </w:pPr>
      <w:r>
        <w:rPr>
          <w:rFonts w:ascii="IRNazanin" w:hAnsi="IRNazanin" w:eastAsia="IRNazanin" w:cs="IRNazanin"/>
          <w:lang w:bidi="fa-IR"/>
          <w:color w:val="111111"/>
          <w:sz w:val="28"/>
          <w:szCs w:val="28"/>
          <w:rtl/>
        </w:rPr>
        <w:t xml:space="preserve">لروایات التخییر،و حیث ان روایات التخییر أقوی و أظهر منها دلالة فتصلح أن تکون قرینة علی رفع الید عن ظهورها فی الجمع و حملها علی التخییر،و مع الاغماض عن ذلک فتسقطان معا و یرجع إلی الأصل العملی فی المسألة و هو أصالة البراءة عن وجوب الجمع بین الخصال حیث ان فیه کلفة زائدة،فالنتیجة التخییر و عدم وجوب الجمع.</w:t>
      </w:r>
    </w:p>
    <w:p>
      <w:pPr>
        <w:pStyle w:val="BookText"/>
      </w:pPr>
      <w:r>
        <w:rPr>
          <w:rFonts w:ascii="IRNazanin" w:hAnsi="IRNazanin" w:eastAsia="IRNazanin" w:cs="IRNazanin"/>
          <w:lang w:bidi="fa-IR"/>
          <w:color w:val="111111"/>
          <w:sz w:val="28"/>
          <w:szCs w:val="28"/>
          <w:rtl/>
        </w:rPr>
        <w:t xml:space="preserve">فی وجوب الکفارة اشکال و لا یبعد عدم وجوبها و إن کانت رعایة الاحتیاط أولی و أجدر،و ذلک لأن الروایات الواردة فی المسألة تتمثل فی ثلاثة أصناف..</w:t>
      </w:r>
    </w:p>
    <w:p>
      <w:pPr>
        <w:pStyle w:val="BookText"/>
      </w:pPr>
      <w:r>
        <w:rPr>
          <w:rFonts w:ascii="IRNazanin" w:hAnsi="IRNazanin" w:eastAsia="IRNazanin" w:cs="IRNazanin"/>
          <w:lang w:bidi="fa-IR"/>
          <w:color w:val="111111"/>
          <w:sz w:val="28"/>
          <w:szCs w:val="28"/>
          <w:rtl/>
        </w:rPr>
        <w:t xml:space="preserve">الأول:یتمثل فی الروایة التی تنص علی ان کفارته کفارة شهر رمضان، کموثقة زرارة قال:«سألت أبا جعفر علیه السّلام عن رجل صام قضاء من شهر رمضان، فأتی النساء،قال:علیه من الکفارة ما علی الذی أصاب فی شهر رمضان،لأن ذلک الیوم عند اللّه تعالی من أیام شهر رمضان»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الثانی:یتمثل فی الروایة التی تنص علی ان کفارته اطعام عشرة مساکین، و إن لم یمکن فصیام ثلاثة أیام،کصحیحة هشام بن سالم قال:«قلت لأبی عبد اللّه علیه السّلام:رجل وقع علی أهله و هو یقضی شهر رمضان،فقال:إن کان وقع علیها قبل صلاة العصر فلا شیء علیه،یصوم یوما بدل یوم،و إن فعل بعد العصر صام ذلک الیوم و أطعم عشرة مساکین،فان لم یمکنه صام ثلاثة أیام کفارة لذلک»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الثالث:یتمثل فی الروایة التی تنص علی انه لا کفارة فیه کموثقة عمار الساباطی عن أبی عبد اللّه علیه السّلام:«انه سئل عن رجل یکون علیه أیام من شهر رمضان...إلی أن قال:سئل فان نوی الصوم ثم أفطر بعد ما زالت الشمس، قال:قد أساء و لیس علیه شیء الاّ قضاء ذلک الیوم الذی أراد أن یقضیه»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هذا فالصنف الثانی منها یدل علی ان کفارته اطعام عشرة مساکین، و مقتضی اطلاقه انه واجب سواء أ کان متمکنا من العتق أو صیام شهرین متتابعین أم لا،کما انه باطلاقه الناشی من السکوت فی مقام البیان ینفی وجوب اطعام الزائد علی العشرة.</w:t>
      </w:r>
    </w:p>
    <w:p>
      <w:pPr>
        <w:pStyle w:val="BookText"/>
      </w:pPr>
      <w:r>
        <w:rPr>
          <w:rFonts w:ascii="IRNazanin" w:hAnsi="IRNazanin" w:eastAsia="IRNazanin" w:cs="IRNazanin"/>
          <w:lang w:bidi="fa-IR"/>
          <w:color w:val="111111"/>
          <w:sz w:val="28"/>
          <w:szCs w:val="28"/>
          <w:rtl/>
        </w:rPr>
        <w:t xml:space="preserve">و أما الصنف الأول فبما انه یدل علی التخییر،أی وجوب الجامع علی البدل بالدلالة اللفظیة الوضعیة نصا،فهو یصلح لتقیید اطلاق الصنف الثانی من کلا الجانبین.</w:t>
      </w:r>
    </w:p>
    <w:p>
      <w:pPr>
        <w:pStyle w:val="BookText"/>
      </w:pPr>
      <w:r>
        <w:rPr>
          <w:rFonts w:ascii="IRNazanin" w:hAnsi="IRNazanin" w:eastAsia="IRNazanin" w:cs="IRNazanin"/>
          <w:lang w:bidi="fa-IR"/>
          <w:color w:val="111111"/>
          <w:sz w:val="28"/>
          <w:szCs w:val="28"/>
          <w:rtl/>
        </w:rPr>
        <w:t xml:space="preserve">فالنتیجة:ان کفارته کفارة صوم شهر رمضان،و حینئذ إذا لم یتمکن المکلف من شیء من الخصال فتقع المعارضة بین الصنفین،فان مقتضی الصنف الأول ان وظیفته التصدق بما یطیق،و مقتضی الصنف الثانی أن وظیفته الصیام ثلاثة أیام،و بما انه لا ترجیح فی البین فیسقطان معا و یرجع إلی الأصل العملی،و مقتضاه عدم وجوب شیء منهما،و إن کان الأولی و الأجدر أن یجمع بینهما.</w:t>
      </w:r>
    </w:p>
    <w:p>
      <w:pPr>
        <w:pStyle w:val="BookText"/>
      </w:pPr>
      <w:r>
        <w:rPr>
          <w:rFonts w:ascii="IRNazanin" w:hAnsi="IRNazanin" w:eastAsia="IRNazanin" w:cs="IRNazanin"/>
          <w:lang w:bidi="fa-IR"/>
          <w:color w:val="111111"/>
          <w:sz w:val="28"/>
          <w:szCs w:val="28"/>
          <w:rtl/>
        </w:rPr>
        <w:t xml:space="preserve">و أما الصنف الثالث،فبما انه ناص فی نفی الکفارة عن قضاء شهر رمضان فیتقدم علی کلا الصنفین الأولین و یکون قرینة علی رفع الید عن ظهورهما فی وجوب الکفارة و حملهما علی الاستحباب تطبیقا لقاعدة تقدیم الأظهر علی الظاهر و ان کانت رعایة الاحتیاط أولی.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الثالث:صوم النذر المعین،و کفارته کفارة إفطار شهر رمضان(1).</w:t>
      </w:r>
    </w:p>
    <w:p>
      <w:pPr>
        <w:pStyle w:val="BookText"/>
      </w:pPr>
      <w:r>
        <w:rPr>
          <w:rFonts w:ascii="IRNazanin" w:hAnsi="IRNazanin" w:eastAsia="IRNazanin" w:cs="IRNazanin"/>
          <w:lang w:bidi="fa-IR"/>
          <w:color w:val="111111"/>
          <w:sz w:val="28"/>
          <w:szCs w:val="28"/>
          <w:rtl/>
        </w:rPr>
        <w:t xml:space="preserve">و دعوی:انه یدل علی نفی الکفارة بالاطلاق،علی أساس احتمال أن یکون المنفی هو القضاء الثانی،یعنی القضاء لقضائه الذی أفسده بالافطار بعد الزوال.</w:t>
      </w:r>
    </w:p>
    <w:p>
      <w:pPr>
        <w:pStyle w:val="BookText"/>
      </w:pPr>
      <w:r>
        <w:rPr>
          <w:rFonts w:ascii="IRNazanin" w:hAnsi="IRNazanin" w:eastAsia="IRNazanin" w:cs="IRNazanin"/>
          <w:lang w:bidi="fa-IR"/>
          <w:color w:val="111111"/>
          <w:sz w:val="28"/>
          <w:szCs w:val="28"/>
          <w:rtl/>
        </w:rPr>
        <w:t xml:space="preserve">مدفوعة:بأنه لا یحتمل أن یکون للصوم القضائی الذی أفسده بالافطار بعد الزوال مضافا إلی قضاء ذلک الیوم قضاء آخر حتی یحتمل أن یکون المنفی فی الروایة ذلک القضاء،فاذن لا محالة یکون المراد من الشیء المنفی فیها هو الکفارة،و علی تقدیر الاجمال فالکفارة هی القدر المتیقن منه،و اما الاطلاق بمعنی أن یکون المراد منه القضاء علی القضاء دون الکفارة فهو غیر محتمل باعتبار ان القضاء بدل و عوض عن الفائت الأصلی،فإذا أتی به برئت ذمته عن الفائت،و إذا أفسده فی الأثناء بقیت ذمته مشغولة به،و لا یحتمل أن یکون افساده موجبا لاشتغال ذمته به أیضا-اضافة إلی اشتغال ذمته بالفائت الأصلی-لکی یجب علیه أن یصوم یومین:یوما بدلا عن الفائت الأصلی و یوما بدلا عن بدله، و إذا أفسده أیضا فعلیه أن یصوم ثلاثة أیام و هکذا،و هذا کما تری.فاذن مقتضی الصناعة عدم وجوب الکفارة فی قضاء صوم شهر رمضان،و إن کانت رعایة الاحتیاط أجدر و أولی.</w:t>
      </w:r>
    </w:p>
    <w:p>
      <w:pPr>
        <w:pStyle w:val="BookText"/>
      </w:pPr>
      <w:r>
        <w:rPr>
          <w:rFonts w:ascii="IRNazanin" w:hAnsi="IRNazanin" w:eastAsia="IRNazanin" w:cs="IRNazanin"/>
          <w:lang w:bidi="fa-IR"/>
          <w:color w:val="111111"/>
          <w:sz w:val="28"/>
          <w:szCs w:val="28"/>
          <w:rtl/>
        </w:rPr>
        <w:t xml:space="preserve">بل الظاهر ان کفارته کفارة الیمین،و تنص علیه صحیحة الحلبی عن أبی عبد اللّه علیه السّلام قال:«إن قلت:للّه علیّ فکفارة یمین» </w:t>
      </w:r>
      <w:r>
        <w:rPr>
          <w:rStyle w:val="FootnoteReference"/>
        </w:rPr>
        <w:footnoteReference w:id="88"/>
      </w:r>
      <w:r>
        <w:rPr>
          <w:rFonts w:ascii="IRNazanin" w:hAnsi="IRNazanin" w:eastAsia="IRNazanin" w:cs="IRNazanin"/>
          <w:lang w:bidi="fa-IR"/>
          <w:color w:val="111111"/>
          <w:sz w:val="28"/>
          <w:szCs w:val="28"/>
          <w:rtl/>
        </w:rPr>
        <w:t xml:space="preserve">.و تؤید ذلک روایة حفص بن غیاث عن أبی عبد اللّه علیه السّلام قال:«سألته عن کفارة النذر،فقال:کفارة النذر کفارة الیمین»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مقابلهما روایتان..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الرابع:صوم الاعتکاف،و کفارته مثل کفارة شهر رمضان مخیرة بین الخصال،و لکن الأحوط الترتیب المذکور(1)،هذا و کفارة الاعتکاف احداهما:روایة عبد الملک بن عمرو عن أبی عبد اللّه علیه السّلام قال:«سألته عمن جعل اللّه علیه أن لا یرکب محرما سماه فرکبه،قال:لا و لا اعلمه الا قال:</w:t>
      </w:r>
    </w:p>
    <w:p>
      <w:pPr>
        <w:pStyle w:val="BookText"/>
      </w:pPr>
      <w:r>
        <w:rPr>
          <w:rFonts w:ascii="IRNazanin" w:hAnsi="IRNazanin" w:eastAsia="IRNazanin" w:cs="IRNazanin"/>
          <w:lang w:bidi="fa-IR"/>
          <w:color w:val="111111"/>
          <w:sz w:val="28"/>
          <w:szCs w:val="28"/>
          <w:rtl/>
        </w:rPr>
        <w:t xml:space="preserve">فلیعتق رقبة أو لیصم شهرین متتابعین أو لیطعم ستین مسکینا» </w:t>
      </w:r>
      <w:r>
        <w:rPr>
          <w:rStyle w:val="FootnoteReference"/>
        </w:rPr>
        <w:footnoteReference w:id="90"/>
      </w:r>
      <w:r>
        <w:rPr>
          <w:rFonts w:ascii="IRNazanin" w:hAnsi="IRNazanin" w:eastAsia="IRNazanin" w:cs="IRNazanin"/>
          <w:lang w:bidi="fa-IR"/>
          <w:color w:val="111111"/>
          <w:sz w:val="28"/>
          <w:szCs w:val="28"/>
          <w:rtl/>
        </w:rPr>
        <w:t xml:space="preserve">.و هذه الروایة و إن کانت تامة دلالة الاّ أنها ضعیفة سندا لأن عبد الملک بن عمرو لم یثبت توثیقه.</w:t>
      </w:r>
    </w:p>
    <w:p>
      <w:pPr>
        <w:pStyle w:val="BookText"/>
      </w:pPr>
      <w:r>
        <w:rPr>
          <w:rFonts w:ascii="IRNazanin" w:hAnsi="IRNazanin" w:eastAsia="IRNazanin" w:cs="IRNazanin"/>
          <w:lang w:bidi="fa-IR"/>
          <w:color w:val="111111"/>
          <w:sz w:val="28"/>
          <w:szCs w:val="28"/>
          <w:rtl/>
        </w:rPr>
        <w:t xml:space="preserve">و الاخری:صحیحة علی بن مهزیار قال:«و کتب إلیه یسأله:یا سیدی رجل نذر أن یصوم یوما فوقع ذلک الیوم علی أهله،ما علیه من الکفارة؟فکتب إلیه:یصوم یوما بدل یوم و تحریر رقبة مؤمنة» </w:t>
      </w:r>
      <w:r>
        <w:rPr>
          <w:rStyle w:val="FootnoteReference"/>
        </w:rPr>
        <w:footnoteReference w:id="91"/>
      </w:r>
      <w:r>
        <w:rPr>
          <w:rFonts w:ascii="IRNazanin" w:hAnsi="IRNazanin" w:eastAsia="IRNazanin" w:cs="IRNazanin"/>
          <w:lang w:bidi="fa-IR"/>
          <w:color w:val="111111"/>
          <w:sz w:val="28"/>
          <w:szCs w:val="28"/>
          <w:rtl/>
        </w:rPr>
        <w:t xml:space="preserve">.و هذه الروایة و إن کانت صحیحة سندا الاّ أنها لا تدل علی أن کفارته کفارة شهر رمضان لأنها کما تنسجم معها کذلک تنسجم مع کفارة الیمین،فلا ظهور لها فی الاولی.و علی هذا فصحیحة الحلبی الناصة فی ان کفارة النذر کفارة الیمین ترفع الاجمال عن هذه الصحیحة و تقید اطلاقها المقتضی لکون العتق واجبا تعیینیا،و توجب حمله علی أنه أحد أفراد الواجب التخییری.</w:t>
      </w:r>
    </w:p>
    <w:p>
      <w:pPr>
        <w:pStyle w:val="BookText"/>
      </w:pPr>
      <w:r>
        <w:rPr>
          <w:rFonts w:ascii="IRNazanin" w:hAnsi="IRNazanin" w:eastAsia="IRNazanin" w:cs="IRNazanin"/>
          <w:lang w:bidi="fa-IR"/>
          <w:color w:val="111111"/>
          <w:sz w:val="28"/>
          <w:szCs w:val="28"/>
          <w:rtl/>
        </w:rPr>
        <w:t xml:space="preserve">لا یترک،و ذلک لأن ما دل علی أن کفارته کفارة الظهار کصحیحتی زرارة و أبی ولاّد الحناط </w:t>
      </w:r>
      <w:r>
        <w:rPr>
          <w:rStyle w:val="FootnoteReference"/>
        </w:rPr>
        <w:footnoteReference w:id="92"/>
      </w:r>
      <w:r>
        <w:rPr>
          <w:rFonts w:ascii="IRNazanin" w:hAnsi="IRNazanin" w:eastAsia="IRNazanin" w:cs="IRNazanin"/>
          <w:lang w:bidi="fa-IR"/>
          <w:color w:val="111111"/>
          <w:sz w:val="28"/>
          <w:szCs w:val="28"/>
          <w:rtl/>
        </w:rPr>
        <w:t xml:space="preserve">معارض بما دل علی ان کفارته کفارة شهر رمضان کموثقتی سماعة </w:t>
      </w:r>
      <w:r>
        <w:rPr>
          <w:rStyle w:val="FootnoteReference"/>
        </w:rPr>
        <w:footnoteReference w:id="93"/>
      </w:r>
      <w:r>
        <w:rPr>
          <w:rFonts w:ascii="IRNazanin" w:hAnsi="IRNazanin" w:eastAsia="IRNazanin" w:cs="IRNazanin"/>
          <w:lang w:bidi="fa-IR"/>
          <w:color w:val="111111"/>
          <w:sz w:val="28"/>
          <w:szCs w:val="28"/>
          <w:rtl/>
        </w:rPr>
        <w:t xml:space="preserve">حیث ان الصحیحتین تدلان علی ذلک بصیغة:«ان علیه ما علی المظاهر»و الموثقتین تدلان بصیغة:«ان علیه ما علی الذی أفطر یوما من شهر رمضان متعمدا»فمن أجل ذلک لا یمکن الجمع العرفی الدلالی بینهما.فما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6" w:name="pg10465_96424"/>
    <w:bookmarkEnd w:id="56"/>
    <w:p>
      <w:pPr>
        <w:pStyle w:val="BookText"/>
      </w:pPr>
      <w:r>
        <w:rPr>
          <w:rFonts w:ascii="IRNazanin" w:hAnsi="IRNazanin" w:eastAsia="IRNazanin" w:cs="IRNazanin"/>
          <w:lang w:bidi="fa-IR"/>
          <w:color w:val="111111"/>
          <w:sz w:val="28"/>
          <w:szCs w:val="28"/>
          <w:rtl/>
        </w:rPr>
        <w:t xml:space="preserve">مختصة بالجماع فلا تعم سائر المفطرات،و الظاهر أنها لأجل الاعتکاف لا للصوم و لذا تجب فی الجماع لیلا أیضا.</w:t>
      </w:r>
    </w:p>
    <w:p>
      <w:pPr>
        <w:pStyle w:val="BookText"/>
      </w:pPr>
      <w:r>
        <w:rPr>
          <w:rFonts w:ascii="IRNazanin" w:hAnsi="IRNazanin" w:eastAsia="IRNazanin" w:cs="IRNazanin"/>
          <w:lang w:bidi="fa-IR"/>
          <w:color w:val="111111"/>
          <w:sz w:val="28"/>
          <w:szCs w:val="28"/>
          <w:rtl/>
        </w:rPr>
        <w:t xml:space="preserve">و أما ما عدا ذلک من أقسام الصوم فلا کفارة فی إفطاره واجبا کان کالنذر المطلق و الکفارة أو مندوبا فإنه لا کفارة فیها و إن أفطر بعد الزوال.</w:t>
      </w:r>
    </w:p>
    <w:p>
      <w:pPr>
        <w:pStyle w:val="Heading4"/>
      </w:pPr>
      <w:bookmarkStart w:id="283" w:name="_Toc144"/>
      <w:r>
        <w:t>مسألة 2:تتکرر الکفارة بتکرر الموجب فی یومین و أزید من صوم له کفارة</w:t>
      </w:r>
      <w:bookmarkEnd w:id="283"/>
    </w:p>
    <w:p>
      <w:pPr>
        <w:pStyle w:val="BookText"/>
      </w:pPr>
      <w:r>
        <w:rPr>
          <w:rFonts w:ascii="IRNazanin" w:hAnsi="IRNazanin" w:eastAsia="IRNazanin" w:cs="IRNazanin"/>
          <w:lang w:bidi="fa-IR"/>
          <w:color w:val="111111"/>
          <w:sz w:val="28"/>
          <w:szCs w:val="28"/>
          <w:rtl/>
        </w:rPr>
        <w:t xml:space="preserve">[2471]مسألة 2:تتکرر الکفارة بتکرر الموجب فی یومین و أزید من صوم له کفارة،و لا تتکرر بتکرره فی یوم واحد فی غیر الجماع و إن تخلل التکفیر بین الموجبین أو اختلف جنس الموجب علی الأقوی،و إن کان فی بعض الکلمات من حمل الأمر بالترتیب فی الصحیحتین علی الأفضلیة بقرینة نص الموثقتین فی التخییر غریب جدا،فانه لیس للأمر بالترتیب فی الصحیحتین و للتخییر فی الموثقتین عین و لا أثر،و انما الوارد فی لسان الاولی هو«ان علیه ما علی المظاهر»،و فی لسان الثانیة هو«ان علیه ما علی الذی أفطر یوما من شهر رمضان»من دون الدلالة علی ان کفارة الظهار هل هی علی نحو الترتیب أو التخییر أو الجمع؟و کذلک کفارة الافطار عمدا فی نهار شهر رمضان، و انما ثبت کون الاولی علی نحو الترتیب و الثانیة علی نحو التخییر بدلیل آخر فی المرتبة السابقة،و علی هذا فبما أن دلالة کل من الصحیحتین و الموثقتین علی ذلک بلسان واحد فلا تکون دلالة احداهما أظهر من دلالة الاخری،فلا محالة تقع المعارضة بینهما و تسقطان من جهة المعارضة و یرجع حینئذ إلی الأصل العملی،و مقتضاه عدم ثبوت الکفارة علیه لا ترتیبا و لا تخییرا،و لکن مع ذلک کان الأجدر به و الأحوط وجوبا أن یکفر علی نحو الترتیب ککفارة الظهار.</w:t>
      </w:r>
    </w:p>
    <w:p>
      <w:pPr>
        <w:pStyle w:val="BookText"/>
      </w:pPr>
      <w:r>
        <w:rPr>
          <w:rFonts w:ascii="IRNazanin" w:hAnsi="IRNazanin" w:eastAsia="IRNazanin" w:cs="IRNazanin"/>
          <w:lang w:bidi="fa-IR"/>
          <w:color w:val="111111"/>
          <w:sz w:val="28"/>
          <w:szCs w:val="28"/>
          <w:rtl/>
        </w:rPr>
        <w:t xml:space="preserve">و قد تجب علیه کفارة اخری کما إذا جامع و هو صائم فی نهار شهر رمضان أو صائم صیام قضاء شهر رمضان،فعلیه کفارة الافطار زائدا علی کفارة الاعتکاف، و إذا کان الاعتکاف منذورا فیه و جامع أهله فعلیه کفارة ثالثة و هی کفارة مخالفة النذر.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7" w:name="pg10465_96425"/>
    <w:bookmarkEnd w:id="57"/>
    <w:p>
      <w:pPr>
        <w:pStyle w:val="BookText"/>
      </w:pPr>
      <w:r>
        <w:rPr>
          <w:rFonts w:ascii="IRNazanin" w:hAnsi="IRNazanin" w:eastAsia="IRNazanin" w:cs="IRNazanin"/>
          <w:lang w:bidi="fa-IR"/>
          <w:color w:val="111111"/>
          <w:sz w:val="28"/>
          <w:szCs w:val="28"/>
          <w:rtl/>
        </w:rPr>
        <w:t xml:space="preserve">الأحوط التکرار مع أحد الأمرین(1)،بل الأحوط التکرار مطلقا،و أما الجماع فالأحوط بل الأقوی تکریرها بتکرره(2).</w:t>
      </w:r>
    </w:p>
    <w:p>
      <w:pPr>
        <w:pStyle w:val="Heading4"/>
      </w:pPr>
      <w:bookmarkStart w:id="284" w:name="_Toc145"/>
      <w:r>
        <w:t>مسألة 3:لا فرق فی الإفطار بالمحرم الموجب لکفارة الجمع بین أن تکون الحرمة أصلیة کالزنا و شرب الخمر أو عارضیة</w:t>
      </w:r>
      <w:bookmarkEnd w:id="284"/>
    </w:p>
    <w:p>
      <w:pPr>
        <w:pStyle w:val="BookText"/>
      </w:pPr>
      <w:r>
        <w:rPr>
          <w:rFonts w:ascii="IRNazanin" w:hAnsi="IRNazanin" w:eastAsia="IRNazanin" w:cs="IRNazanin"/>
          <w:lang w:bidi="fa-IR"/>
          <w:color w:val="111111"/>
          <w:sz w:val="28"/>
          <w:szCs w:val="28"/>
          <w:rtl/>
        </w:rPr>
        <w:t xml:space="preserve">[2472]مسألة 3:لا فرق فی الإفطار بالمحرم الموجب لکفارة الجمع(3) بین أن تکون الحرمة أصلیة کالزنا و شرب الخمر أو عارضیة کالوطئ حال الحیض أو تناول ما یضرّه.</w:t>
      </w:r>
    </w:p>
    <w:p>
      <w:pPr>
        <w:pStyle w:val="Heading4"/>
      </w:pPr>
      <w:bookmarkStart w:id="285" w:name="_Toc146"/>
      <w:r>
        <w:t>مسألة 4:من الإفطار بالمحرم الکذب علی اللّه و علی رسوله صلّی اللّه علیه و آله</w:t>
      </w:r>
      <w:bookmarkEnd w:id="285"/>
    </w:p>
    <w:p>
      <w:pPr>
        <w:pStyle w:val="BookText"/>
      </w:pPr>
      <w:r>
        <w:rPr>
          <w:rFonts w:ascii="IRNazanin" w:hAnsi="IRNazanin" w:eastAsia="IRNazanin" w:cs="IRNazanin"/>
          <w:lang w:bidi="fa-IR"/>
          <w:color w:val="111111"/>
          <w:sz w:val="28"/>
          <w:szCs w:val="28"/>
          <w:rtl/>
        </w:rPr>
        <w:t xml:space="preserve">[2473]مسألة 4:من الإفطار بالمحرم الکذب علی اللّه و علی رسوله صلّی اللّه علیه و آله، بل ابتلاع النخامة إذا قلنا بحرمتها من حیث دخولها فی الاحتیاط ضعیف جدا و لا منشأ له علی أساس ان الکفارة فی الروایات فی غیر الجماع و الامناء مترتبة علی الافطار فی نهار شهر رمضان متعمدا،و بما أن الافطار عبارة عن نقض الصوم علی نحو صرف الوجود فهو لا ینطبق الاّ علی الدفعة الاولی دون الثانیة فالأکل مثلا بعنوانه لیس موضوعا لوجوب الکفارة بل بعنوان تحقق الافطار به،و هذا العنوان لا یصدق الاّ علی الدفعة الاولی من الأکل علی نحو صرف الوجود دون الثانیة،فعدم الکفارة فی الثانیة انما هو من جهة عدم تحقق موضوعها،و لا فرق فی ذلک بین تخلل التکفیر بین الاولی و الثانیة و عدمه،و لا بین کونهما من جنس واحد أو من جنسین،فان کل ذلک لا دخل له فی المسألة أصلا لا حکما و لا موضوعا،و هذا بخلاف الجماع و الامناء فان الکفارة فی الروایات مترتبة علی نفس عنوانهما و علی ذلک فبطبیعة الحال تتعدد الکفارة بتعدد الجماع و الامناء فی نهار شهر رمضان عامدا ملتفتا إلی الحکم الشرعی،لأن تعدد الحکم بتعدد موضوعه یکون علی القاعدة فلا یحتاج إلی دلیل.</w:t>
      </w:r>
    </w:p>
    <w:p>
      <w:pPr>
        <w:pStyle w:val="BookText"/>
      </w:pPr>
      <w:r>
        <w:rPr>
          <w:rFonts w:ascii="IRNazanin" w:hAnsi="IRNazanin" w:eastAsia="IRNazanin" w:cs="IRNazanin"/>
          <w:lang w:bidi="fa-IR"/>
          <w:color w:val="111111"/>
          <w:sz w:val="28"/>
          <w:szCs w:val="28"/>
          <w:rtl/>
        </w:rPr>
        <w:t xml:space="preserve">بل هو المتعین فیه و کذلک فی الامناء کما مر.</w:t>
      </w:r>
    </w:p>
    <w:p>
      <w:pPr>
        <w:pStyle w:val="BookText"/>
      </w:pPr>
      <w:r>
        <w:rPr>
          <w:rFonts w:ascii="IRNazanin" w:hAnsi="IRNazanin" w:eastAsia="IRNazanin" w:cs="IRNazanin"/>
          <w:lang w:bidi="fa-IR"/>
          <w:color w:val="111111"/>
          <w:sz w:val="28"/>
          <w:szCs w:val="28"/>
          <w:rtl/>
        </w:rPr>
        <w:t xml:space="preserve">علی الأحوط الأولی کما تقدم فی المسألة(1)من(فصل المفطرات المذکورة...)و به یظهر حال المسائل الآتیة.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8" w:name="pg10465_96426"/>
    <w:bookmarkEnd w:id="58"/>
    <w:p>
      <w:pPr>
        <w:pStyle w:val="BookText"/>
      </w:pPr>
      <w:r>
        <w:rPr>
          <w:rFonts w:ascii="IRNazanin" w:hAnsi="IRNazanin" w:eastAsia="IRNazanin" w:cs="IRNazanin"/>
          <w:lang w:bidi="fa-IR"/>
          <w:color w:val="111111"/>
          <w:sz w:val="28"/>
          <w:szCs w:val="28"/>
          <w:rtl/>
        </w:rPr>
        <w:t xml:space="preserve">الخبائث(1)،لکنه مشکل.</w:t>
      </w:r>
    </w:p>
    <w:p>
      <w:pPr>
        <w:pStyle w:val="Heading4"/>
      </w:pPr>
      <w:bookmarkStart w:id="286" w:name="_Toc147"/>
      <w:r>
        <w:t>مسألة 5:إذا تعذر بعض الخصال فی کفارة الجمع وجب علیه الباقی</w:t>
      </w:r>
      <w:bookmarkEnd w:id="286"/>
    </w:p>
    <w:p>
      <w:pPr>
        <w:pStyle w:val="BookText"/>
      </w:pPr>
      <w:r>
        <w:rPr>
          <w:rFonts w:ascii="IRNazanin" w:hAnsi="IRNazanin" w:eastAsia="IRNazanin" w:cs="IRNazanin"/>
          <w:lang w:bidi="fa-IR"/>
          <w:color w:val="111111"/>
          <w:sz w:val="28"/>
          <w:szCs w:val="28"/>
          <w:rtl/>
        </w:rPr>
        <w:t xml:space="preserve">[2474]مسألة 5:إذا تعذر بعض الخصال فی کفارة الجمع وجب علیه الباقی.</w:t>
      </w:r>
    </w:p>
    <w:p>
      <w:pPr>
        <w:pStyle w:val="Heading4"/>
      </w:pPr>
      <w:bookmarkStart w:id="287" w:name="_Toc148"/>
      <w:r>
        <w:t>مسألة 6:إذا جامع فی یوم واحد مرات وجب علیه کفارات بعددها</w:t>
      </w:r>
      <w:bookmarkEnd w:id="287"/>
    </w:p>
    <w:p>
      <w:pPr>
        <w:pStyle w:val="BookText"/>
      </w:pPr>
      <w:r>
        <w:rPr>
          <w:rFonts w:ascii="IRNazanin" w:hAnsi="IRNazanin" w:eastAsia="IRNazanin" w:cs="IRNazanin"/>
          <w:lang w:bidi="fa-IR"/>
          <w:color w:val="111111"/>
          <w:sz w:val="28"/>
          <w:szCs w:val="28"/>
          <w:rtl/>
        </w:rPr>
        <w:t xml:space="preserve">[2475]مسألة 6:إذا جامع فی یوم واحد مرات وجب علیه کفارات بعددها،و إن کان علی الوجه المحرم تعددت کفارة الجمع بعددها.</w:t>
      </w:r>
    </w:p>
    <w:p>
      <w:pPr>
        <w:pStyle w:val="Heading4"/>
      </w:pPr>
      <w:bookmarkStart w:id="288" w:name="_Toc149"/>
      <w:r>
        <w:t>مسألة 7:الظاهر أن الأکل فی مجلس واحد یعدّ إفطارا واحدا و إن تعددت اللقم</w:t>
      </w:r>
      <w:bookmarkEnd w:id="288"/>
    </w:p>
    <w:p>
      <w:pPr>
        <w:pStyle w:val="BookText"/>
      </w:pPr>
      <w:r>
        <w:rPr>
          <w:rFonts w:ascii="IRNazanin" w:hAnsi="IRNazanin" w:eastAsia="IRNazanin" w:cs="IRNazanin"/>
          <w:lang w:bidi="fa-IR"/>
          <w:color w:val="111111"/>
          <w:sz w:val="28"/>
          <w:szCs w:val="28"/>
          <w:rtl/>
        </w:rPr>
        <w:t xml:space="preserve">[2476]مسألة 7:الظاهر أن الأکل فی مجلس واحد یعدّ إفطارا واحدا و إن تعددت اللقم،فلو قلنا بالتکرار مع التکرار فی یوم واحد لا تتکرر بتعددها، و کذا الشرب إذا کان جرعة فجرعة.</w:t>
      </w:r>
    </w:p>
    <w:p>
      <w:pPr>
        <w:pStyle w:val="Heading4"/>
      </w:pPr>
      <w:bookmarkStart w:id="289" w:name="_Toc150"/>
      <w:r>
        <w:t>مسألة 8:فی الجماع الواحد إذا أدخل و أخرج مرات لا تتکرر الکفارة</w:t>
      </w:r>
      <w:bookmarkEnd w:id="289"/>
    </w:p>
    <w:p>
      <w:pPr>
        <w:pStyle w:val="BookText"/>
      </w:pPr>
      <w:r>
        <w:rPr>
          <w:rFonts w:ascii="IRNazanin" w:hAnsi="IRNazanin" w:eastAsia="IRNazanin" w:cs="IRNazanin"/>
          <w:lang w:bidi="fa-IR"/>
          <w:color w:val="111111"/>
          <w:sz w:val="28"/>
          <w:szCs w:val="28"/>
          <w:rtl/>
        </w:rPr>
        <w:t xml:space="preserve">[2477]مسألة 8:فی الجماع الواحد إذا أدخل و أخرج مرات لا تتکرر الکفارة و إن کان أحوط.</w:t>
      </w:r>
    </w:p>
    <w:p>
      <w:pPr>
        <w:pStyle w:val="Heading4"/>
      </w:pPr>
      <w:bookmarkStart w:id="290" w:name="_Toc151"/>
      <w:r>
        <w:t>مسألة 9:إذا أفطر بغیر الجماع ثم جامع بعد ذلک یکفیه التکفیر مرة</w:t>
      </w:r>
      <w:bookmarkEnd w:id="290"/>
    </w:p>
    <w:p>
      <w:pPr>
        <w:pStyle w:val="BookText"/>
      </w:pPr>
      <w:r>
        <w:rPr>
          <w:rFonts w:ascii="IRNazanin" w:hAnsi="IRNazanin" w:eastAsia="IRNazanin" w:cs="IRNazanin"/>
          <w:lang w:bidi="fa-IR"/>
          <w:color w:val="111111"/>
          <w:sz w:val="28"/>
          <w:szCs w:val="28"/>
          <w:rtl/>
        </w:rPr>
        <w:t xml:space="preserve">[2478]مسألة 9:إذا أفطر بغیر الجماع ثم جامع بعد ذلک یکفیه التکفیر مرة(2)،و کذا إذا أفطر أولا بالحلال ثم أفطر بالحرام تقدم الاشکال فی کونها من الخبائث مطلقا فی المسألة(69)من (فصل:فیما یجب الامساک عنه...)فراجع.</w:t>
      </w:r>
    </w:p>
    <w:p>
      <w:pPr>
        <w:pStyle w:val="BookText"/>
      </w:pPr>
      <w:r>
        <w:rPr>
          <w:rFonts w:ascii="IRNazanin" w:hAnsi="IRNazanin" w:eastAsia="IRNazanin" w:cs="IRNazanin"/>
          <w:lang w:bidi="fa-IR"/>
          <w:color w:val="111111"/>
          <w:sz w:val="28"/>
          <w:szCs w:val="28"/>
          <w:rtl/>
        </w:rPr>
        <w:t xml:space="preserve">فی الکفایة اشکال بل منع،و الظاهر عدم الکفایة لما مر من ان الکفارة فی لسان الروایات مترتبة علی عنوان الجماع فی نهار شهر رمضان متعمدا، و مقتضی اطلاقها ان کل ما یصدق علیه هذا العنوان فهو موجب للکفارة و موضوع لها سواء أ کان مسبوقا بمفطر آخر من جماع أو غیره أم لا،فاذن تجب علیه فی المسألة کفارتان..</w:t>
      </w:r>
    </w:p>
    <w:p>
      <w:pPr>
        <w:pStyle w:val="BookText"/>
      </w:pPr>
      <w:r>
        <w:rPr>
          <w:rFonts w:ascii="IRNazanin" w:hAnsi="IRNazanin" w:eastAsia="IRNazanin" w:cs="IRNazanin"/>
          <w:lang w:bidi="fa-IR"/>
          <w:color w:val="111111"/>
          <w:sz w:val="28"/>
          <w:szCs w:val="28"/>
          <w:rtl/>
        </w:rPr>
        <w:t xml:space="preserve">احداهما:للإفطار العمدی.</w:t>
      </w:r>
    </w:p>
    <w:p>
      <w:pPr>
        <w:pStyle w:val="BookText"/>
      </w:pPr>
      <w:r>
        <w:rPr>
          <w:rFonts w:ascii="IRNazanin" w:hAnsi="IRNazanin" w:eastAsia="IRNazanin" w:cs="IRNazanin"/>
          <w:lang w:bidi="fa-IR"/>
          <w:color w:val="111111"/>
          <w:sz w:val="28"/>
          <w:szCs w:val="28"/>
          <w:rtl/>
        </w:rPr>
        <w:t xml:space="preserve">و الاخری:بالجماع.</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9" w:name="pg10465_96427"/>
    <w:bookmarkEnd w:id="59"/>
    <w:p>
      <w:pPr>
        <w:pStyle w:val="BookText"/>
      </w:pPr>
      <w:r>
        <w:rPr>
          <w:rFonts w:ascii="IRNazanin" w:hAnsi="IRNazanin" w:eastAsia="IRNazanin" w:cs="IRNazanin"/>
          <w:lang w:bidi="fa-IR"/>
          <w:color w:val="111111"/>
          <w:sz w:val="28"/>
          <w:szCs w:val="28"/>
          <w:rtl/>
        </w:rPr>
        <w:t xml:space="preserve">تکفیه کفارة الجمع(1).</w:t>
      </w:r>
    </w:p>
    <w:p>
      <w:pPr>
        <w:pStyle w:val="Heading4"/>
      </w:pPr>
      <w:bookmarkStart w:id="291" w:name="_Toc152"/>
      <w:r>
        <w:t>مسألة 10:لو علم أنه أتی بما یوجب فساد الصوم و تردد بین ما یوجب القضاء فقط أو یوجب الکفارة أیضا لم تجب علیه</w:t>
      </w:r>
      <w:bookmarkEnd w:id="291"/>
    </w:p>
    <w:p>
      <w:pPr>
        <w:pStyle w:val="BookText"/>
      </w:pPr>
      <w:r>
        <w:rPr>
          <w:rFonts w:ascii="IRNazanin" w:hAnsi="IRNazanin" w:eastAsia="IRNazanin" w:cs="IRNazanin"/>
          <w:lang w:bidi="fa-IR"/>
          <w:color w:val="111111"/>
          <w:sz w:val="28"/>
          <w:szCs w:val="28"/>
          <w:rtl/>
        </w:rPr>
        <w:t xml:space="preserve">[2479]مسألة 10:لو علم أنه أتی بما یوجب فساد الصوم و تردد بین ما یوجب القضاء فقط أو یوجب الکفارة أیضا لم تجب علیه،و إذا علم أنه أفطر أیاما و لم یدر عددها یجوز له الاقتصار علی القدر المعلوم،و إذا شک فی أنه أفطر بالمحلل أو المحرم کفاه إحدی الخصال(2)،و إذا شک فی أن الیوم الذی أفطره کان من شهر رمضان أو کان من قضائه و قد أفطر قبل الزوال لم تجب علیه الکفارة،و إن کان قد أفطر بعد الزوال کفاه إطعام ستین مسکینا،بل له الاکتفاء بعشرة مساکین(3).</w:t>
      </w:r>
    </w:p>
    <w:p>
      <w:pPr>
        <w:pStyle w:val="BookText"/>
      </w:pPr>
      <w:r>
        <w:rPr>
          <w:rFonts w:ascii="IRNazanin" w:hAnsi="IRNazanin" w:eastAsia="IRNazanin" w:cs="IRNazanin"/>
          <w:lang w:bidi="fa-IR"/>
          <w:color w:val="111111"/>
          <w:sz w:val="28"/>
          <w:szCs w:val="28"/>
          <w:rtl/>
        </w:rPr>
        <w:t xml:space="preserve">تقدم ان ثبوت کفارة الجمع علی الافطار بالحرام محل اشکال بل منع،و علی تقدیر ثبوتها فلا تثبت فی المسألة،لأن الافطار فیها لیس علی الحرام و انما هو بالحلال،و ما هو بالحرام لیس مصداقا للإفطار،فاذن لا موضوع لکفارة الجمع فیها.</w:t>
      </w:r>
    </w:p>
    <w:p>
      <w:pPr>
        <w:pStyle w:val="BookText"/>
      </w:pPr>
      <w:r>
        <w:rPr>
          <w:rFonts w:ascii="IRNazanin" w:hAnsi="IRNazanin" w:eastAsia="IRNazanin" w:cs="IRNazanin"/>
          <w:lang w:bidi="fa-IR"/>
          <w:color w:val="111111"/>
          <w:sz w:val="28"/>
          <w:szCs w:val="28"/>
          <w:rtl/>
        </w:rPr>
        <w:t xml:space="preserve">تقدم الاشکال فی کفارة الجمع،بل المنع،و علیه فلا أثر لهذا الشک فانه مع العلم به کفی احدی الخصال فضلا عن صورة الشک.</w:t>
      </w:r>
    </w:p>
    <w:p>
      <w:pPr>
        <w:pStyle w:val="BookText"/>
      </w:pPr>
      <w:r>
        <w:rPr>
          <w:rFonts w:ascii="IRNazanin" w:hAnsi="IRNazanin" w:eastAsia="IRNazanin" w:cs="IRNazanin"/>
          <w:lang w:bidi="fa-IR"/>
          <w:color w:val="111111"/>
          <w:sz w:val="28"/>
          <w:szCs w:val="28"/>
          <w:rtl/>
        </w:rPr>
        <w:t xml:space="preserve">فی الاکتفاء بها اشکال بل منع حیث انه مبنی علی العلم بوجوب اطعام العشرة إما تعیینا أو فی ضمن اطعام ستین مسکینا تخییرا بینه و بین العتق أو الصیام،و بما أن وجوب اطعام العشرة معلوم و الشک انما هو فی الزائد علیه فیرجع فیه إلی أصالة البراءة عنه،و لکن الأمر فی المقام لا یدور بین کون الواجب الأقل أو الأکثر،بل یدور بین المتباینین،لأن الوجوب فی کفارة قضاء شهر رمضان تعلق باطعام عشرة مساکین تعیینا،و فی کفارة شهر رمضان تعلق بالجامع علی البدل لا باطعام ستین مسکینا تعیینا،و حیث ان أمر الکفارة فی المقام مردد بین کفارة القضاء و کفارة شهر رمضان فیشک فی انه ملزم باطعام العشرة أو بالجامع علی نحو التخییر،فلا یکون الأمر بالعشرة متیقنا اما تعیینا أو</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0" w:name="pg10465_96428"/>
    <w:bookmarkEnd w:id="60"/>
    <w:p>
      <w:pPr>
        <w:pStyle w:val="Heading4"/>
      </w:pPr>
      <w:bookmarkStart w:id="292" w:name="_Toc153"/>
      <w:r>
        <w:t>مسألة 11:إذا أفطر متعمدا ثم سافر بعد الزوال لم تسقط عنه الکفارة</w:t>
      </w:r>
      <w:bookmarkEnd w:id="292"/>
    </w:p>
    <w:p>
      <w:pPr>
        <w:pStyle w:val="BookText"/>
      </w:pPr>
      <w:r>
        <w:rPr>
          <w:rFonts w:ascii="IRNazanin" w:hAnsi="IRNazanin" w:eastAsia="IRNazanin" w:cs="IRNazanin"/>
          <w:lang w:bidi="fa-IR"/>
          <w:color w:val="111111"/>
          <w:sz w:val="28"/>
          <w:szCs w:val="28"/>
          <w:rtl/>
        </w:rPr>
        <w:t xml:space="preserve">[2480]مسألة 11:إذا أفطر متعمدا ثم سافر بعد الزوال لم تسقط عنه الکفارة بلا إشکال،و کذا إذا سافر قبل الزوال للفرار عنها،بل و کذا لو بدا له السفر لا بقصد الفرار علی الأقوی،و کذا لو سافر فأفطر قبل الوصول إلی حد الترخص،و أما لو أفطر متعمدا ثم عرض له عارض قهری من حیض أو نفاس أو مرض أو جنون أو نحو ذلک من الأعذار ففی السقوط و عدمه وجهان بل قولان أحوطهما الثانی و أقواهما الأول(1).</w:t>
      </w:r>
    </w:p>
    <w:p>
      <w:pPr>
        <w:pStyle w:val="BookText"/>
      </w:pPr>
      <w:r>
        <w:rPr>
          <w:rFonts w:ascii="IRNazanin" w:hAnsi="IRNazanin" w:eastAsia="IRNazanin" w:cs="IRNazanin"/>
          <w:lang w:bidi="fa-IR"/>
          <w:color w:val="111111"/>
          <w:sz w:val="28"/>
          <w:szCs w:val="28"/>
          <w:rtl/>
        </w:rPr>
        <w:t xml:space="preserve">فی ضمن الستین لفرض ان الأمر لم یتعلق بالستین بحده الخاص لتکون العشرة مأمورا بها فی ضمنه،بل تعلق بالجامع بینه و بین العتق و الصیام،فاذن لیس فی البین متیقن،و علیه فاصالة عدم تعلق الأمر بالعشرة معارضة بأصالة عدم تعلقه بالجامع بینها،فتسقطان من جهة المعارضة فیجب الاحتیاط،و له حینئذ الاکتفاء باطعام الستین،فانه إذا اختار العتق أو الصوم فلا بد من ضم اطعام العشرة إلیه أیضا.و لکن ذلک مبنی علی المشهور من وجوب الکفارة فی قضاء شهر رمضان،و أما بناء علی ما استظهرناه من عدم وجوبها فلا أثر لهذا الشک.</w:t>
      </w:r>
    </w:p>
    <w:p>
      <w:pPr>
        <w:pStyle w:val="BookText"/>
      </w:pPr>
      <w:r>
        <w:rPr>
          <w:rFonts w:ascii="IRNazanin" w:hAnsi="IRNazanin" w:eastAsia="IRNazanin" w:cs="IRNazanin"/>
          <w:lang w:bidi="fa-IR"/>
          <w:color w:val="111111"/>
          <w:sz w:val="28"/>
          <w:szCs w:val="28"/>
          <w:rtl/>
        </w:rPr>
        <w:t xml:space="preserve">بل الأقوی هو الثانی،لأن مقتضی اطلاقات الأدلة من الکتاب و السنة هو أن علی کل مکلف تتوفر فیه الشروط العامة و الخاصة أن ینوی الصوم عند طلوع الفجر و یبقی صائما إلی اللیل،أو إلی أن یطرأ علیه ما یعفیه عنه کالسفر أو الحیض أو النفاس أو المرض أو نحو ذلک،و إن علم بأنه سیسافر قبل الظهر،أو علمت المرأة بأنها ستحیض بعد ساعة من النهار،فانه فی کل الحالات مأمور بالصوم بمقتضی الاطلاقات و لا یجوز له تناول أی مفطر و إن کان یتیقن بطرو المانع عن الصوم أثناء النهار.</w:t>
      </w:r>
    </w:p>
    <w:p>
      <w:pPr>
        <w:pStyle w:val="BookText"/>
      </w:pPr>
      <w:r>
        <w:rPr>
          <w:rFonts w:ascii="IRNazanin" w:hAnsi="IRNazanin" w:eastAsia="IRNazanin" w:cs="IRNazanin"/>
          <w:lang w:bidi="fa-IR"/>
          <w:color w:val="111111"/>
          <w:sz w:val="28"/>
          <w:szCs w:val="28"/>
          <w:rtl/>
        </w:rPr>
        <w:t xml:space="preserve">ثم ان هذه الاطلاقات تکشف عن انه مأمور بالصوم واقعا من عند طلوع الفجر إلی أن یطرأ علیه المانع عنه أثناء النهار لا ظاهریا و لا خیالیا و لا تأدیبیا تشبیها بالصائمین،لاختصاص الأول بالجاهل بالواقع،و الثانی بالجاهل به مرکبا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1" w:name="pg10465_96429"/>
    <w:bookmarkEnd w:id="61"/>
    <w:p>
      <w:pPr>
        <w:pStyle w:val="Heading4"/>
      </w:pPr>
      <w:bookmarkStart w:id="293" w:name="_Toc154"/>
      <w:r>
        <w:t>مسألة 12:لو أفطر یوم الشک فی آخر الشهر ثم تبین أنه من شوال فالأقوی سقوط الکفارة</w:t>
      </w:r>
      <w:bookmarkEnd w:id="293"/>
    </w:p>
    <w:p>
      <w:pPr>
        <w:pStyle w:val="BookText"/>
      </w:pPr>
      <w:r>
        <w:rPr>
          <w:rFonts w:ascii="IRNazanin" w:hAnsi="IRNazanin" w:eastAsia="IRNazanin" w:cs="IRNazanin"/>
          <w:lang w:bidi="fa-IR"/>
          <w:color w:val="111111"/>
          <w:sz w:val="28"/>
          <w:szCs w:val="28"/>
          <w:rtl/>
        </w:rPr>
        <w:t xml:space="preserve">[2481]مسألة 12:لو أفطر یوم الشک فی آخر الشهر ثم تبین أنه من شوال فالأقوی سقوط الکفارة و إن کان الأحوط عدمه(1)،و کذا لو اعتقد أو الغافل و الحال أنه مأمور به مطلقا حتی فی فرض العلم بطرو المانع فی الأثناء و عدم التمکن من اتمامه إلی اللیل،و اختصاص الثالث بمن بطل صومه أثناء النهار فانه مأمور بالامساک طیلة النهار تشبیها بالصائمین.</w:t>
      </w:r>
    </w:p>
    <w:p>
      <w:pPr>
        <w:pStyle w:val="BookText"/>
      </w:pPr>
      <w:r>
        <w:rPr>
          <w:rFonts w:ascii="IRNazanin" w:hAnsi="IRNazanin" w:eastAsia="IRNazanin" w:cs="IRNazanin"/>
          <w:lang w:bidi="fa-IR"/>
          <w:color w:val="111111"/>
          <w:sz w:val="28"/>
          <w:szCs w:val="28"/>
          <w:rtl/>
        </w:rPr>
        <w:t xml:space="preserve">فالنتیجة:ان أمره بالصوم فی ذلک الزمن المحدود واقعی و علی هذا الأساس فإذا مارس فی هذه الحالة شیئا من المفطرات متعمدا کما إذا جامع أهله أو أکل أو شرب ثم سافر کان مشمولا للروایات التی تنص علی أن من أفطر فی نهار شهر رمضان عامدا ملتفتا إلی الحکم الشرعی فعلیه القضاء و الکفارة، و تؤکد ذلک صحیحة زرارة و محمد بن مسلم قالا:«قال أبو عبد اللّه علیه السّلام:أیما رجل کان له مال حال علیه الحول فانه یزکیه،قلت له:فان وهبه قبل حلّه بشهر أو بیوم،قال:لیس علیه شیء أبدا،قال:و قال زرارة عنه:انه قال:انما هذا بمنزلة رجل أفطر فی شهر رمضان یوما فی اقامته ثم یخرج فی آخر النهار فی سفر فأراد بسفره ذلک ابطال الکفارة التی وجبت علیه،و قال:انه حین رأی هلال الثانی عشر وجبت علیه الزکاة،و لکنه لو کان وهبهما قبل ذلک لجاز و لم یکن علیه شیء بمنزلة من خرج ثم أفطر...» </w:t>
      </w:r>
      <w:r>
        <w:rPr>
          <w:rStyle w:val="FootnoteReference"/>
        </w:rPr>
        <w:footnoteReference w:id="94"/>
      </w:r>
      <w:r>
        <w:rPr>
          <w:rFonts w:ascii="IRNazanin" w:hAnsi="IRNazanin" w:eastAsia="IRNazanin" w:cs="IRNazanin"/>
          <w:lang w:bidi="fa-IR"/>
          <w:color w:val="111111"/>
          <w:sz w:val="28"/>
          <w:szCs w:val="28"/>
          <w:rtl/>
        </w:rPr>
        <w:t xml:space="preserve">فانها تدل علی عدم جواز الافطار قبل الخروج،فمن أفطر قبله فعلیه الکفارة،و لا یمکن الغاء الکفارة بالسفر،و مقتضی اطلاقها وجوب الکفارة علیه بالافطار قبل الخروج بغایة السفر و إن کان ناویا السفر بعد ساعة.و من هنا یظهر انه لا فرق بین المانع الاختیاری و المانع القهری،فما فی المتن من الفرق بینهما لا یستند إلی أصل.</w:t>
      </w:r>
    </w:p>
    <w:p>
      <w:pPr>
        <w:pStyle w:val="BookText"/>
      </w:pPr>
      <w:r>
        <w:rPr>
          <w:rFonts w:ascii="IRNazanin" w:hAnsi="IRNazanin" w:eastAsia="IRNazanin" w:cs="IRNazanin"/>
          <w:lang w:bidi="fa-IR"/>
          <w:color w:val="111111"/>
          <w:sz w:val="28"/>
          <w:szCs w:val="28"/>
          <w:rtl/>
        </w:rPr>
        <w:t xml:space="preserve">الاحتیاط ضعیف فیه و فیما بعده،فان الکفارة مترتبة علی الافطار فی نهار شهر رمضان أو الجماع فیه متعمدا،و أما إذا لم یکن الافطار فیه أو الجماع</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2" w:name="pg10465_96430"/>
    <w:bookmarkEnd w:id="62"/>
    <w:p>
      <w:pPr>
        <w:pStyle w:val="BookText"/>
      </w:pPr>
      <w:r>
        <w:rPr>
          <w:rFonts w:ascii="IRNazanin" w:hAnsi="IRNazanin" w:eastAsia="IRNazanin" w:cs="IRNazanin"/>
          <w:lang w:bidi="fa-IR"/>
          <w:color w:val="111111"/>
          <w:sz w:val="28"/>
          <w:szCs w:val="28"/>
          <w:rtl/>
        </w:rPr>
        <w:t xml:space="preserve">أنه من رمضان ثم أفطر متعمدا فبان أنه من شوال،أو اعتقد فی یوم الشک فی أول الشهر أنه من رمضان فبان أنه من شعبان.</w:t>
      </w:r>
    </w:p>
    <w:p>
      <w:pPr>
        <w:pStyle w:val="Heading4"/>
      </w:pPr>
      <w:bookmarkStart w:id="294" w:name="_Toc155"/>
      <w:r>
        <w:t>مسألة 13:قد مر أن من أفطر فی شهر رمضان عالما عامدا إن کان مستحلا فهو مرتد</w:t>
      </w:r>
      <w:bookmarkEnd w:id="294"/>
    </w:p>
    <w:p>
      <w:pPr>
        <w:pStyle w:val="BookText"/>
      </w:pPr>
      <w:r>
        <w:rPr>
          <w:rFonts w:ascii="IRNazanin" w:hAnsi="IRNazanin" w:eastAsia="IRNazanin" w:cs="IRNazanin"/>
          <w:lang w:bidi="fa-IR"/>
          <w:color w:val="111111"/>
          <w:sz w:val="28"/>
          <w:szCs w:val="28"/>
          <w:rtl/>
        </w:rPr>
        <w:t xml:space="preserve">[2482]مسألة 13:قد مر أن من أفطر فی شهر رمضان عالما عامدا إن کان مستحلا فهو مرتد(1)،بل و کذا إن لم یفطر و لکن کان مستحلا له،و إن لم یکن مستحلا عزّر بخمسة و عشرین سوطا(2)،فإن عاد بعد التعزیر عزّر ثانیا،فإن عاد کذلک قتل فی الثالثة،و الأحوط قتله فی الرابعة(3).</w:t>
      </w:r>
    </w:p>
    <w:p>
      <w:pPr>
        <w:pStyle w:val="Heading4"/>
      </w:pPr>
      <w:bookmarkStart w:id="295" w:name="_Toc156"/>
      <w:r>
        <w:t>مسألة 14:إذا جامع زوجته فی شهر رمضان و هما صائمان مکرها لها کان علیه کفارتان و تعزیران خمسون سوطا</w:t>
      </w:r>
      <w:bookmarkEnd w:id="295"/>
    </w:p>
    <w:p>
      <w:pPr>
        <w:pStyle w:val="BookText"/>
      </w:pPr>
      <w:r>
        <w:rPr>
          <w:rFonts w:ascii="IRNazanin" w:hAnsi="IRNazanin" w:eastAsia="IRNazanin" w:cs="IRNazanin"/>
          <w:lang w:bidi="fa-IR"/>
          <w:color w:val="111111"/>
          <w:sz w:val="28"/>
          <w:szCs w:val="28"/>
          <w:rtl/>
        </w:rPr>
        <w:t xml:space="preserve">[2483]مسألة 14:إذا جامع زوجته فی شهر رمضان و هما صائمان مکرها لها کان علیه کفارتان و تعزیران خمسون سوطا(4)،فیتحمل عنها الکفارة و التعزیر،و أما إذا طاوعته فی الابتداء فعلی کل منهما کفارته و تعزیره،و إن أکرهها فی الابتداء ثم طاوعته فی الأثناء فکذلک علی الأقوی،و إن کان کذلک فلا موضوع للکفارة و لا أثر للاعتقاد الخاطئ فضلا عن الشک حیث انه لا یغیر الواقع و لا یجعل غیر شهر رمضان شهر رمضان حکما فانه بحاجة إلی دلیل.</w:t>
      </w:r>
    </w:p>
    <w:p>
      <w:pPr>
        <w:pStyle w:val="BookText"/>
      </w:pPr>
      <w:r>
        <w:rPr>
          <w:rFonts w:ascii="IRNazanin" w:hAnsi="IRNazanin" w:eastAsia="IRNazanin" w:cs="IRNazanin"/>
          <w:lang w:bidi="fa-IR"/>
          <w:color w:val="111111"/>
          <w:sz w:val="28"/>
          <w:szCs w:val="28"/>
          <w:rtl/>
        </w:rPr>
        <w:t xml:space="preserve">فی اطلاقه اشکال بل منع تقدم ذلک فی أول کتاب الصوم بشکل موسع فلا حاجة إلی الاعادة.</w:t>
      </w:r>
    </w:p>
    <w:p>
      <w:pPr>
        <w:pStyle w:val="BookText"/>
      </w:pPr>
      <w:r>
        <w:rPr>
          <w:rFonts w:ascii="IRNazanin" w:hAnsi="IRNazanin" w:eastAsia="IRNazanin" w:cs="IRNazanin"/>
          <w:lang w:bidi="fa-IR"/>
          <w:color w:val="111111"/>
          <w:sz w:val="28"/>
          <w:szCs w:val="28"/>
          <w:rtl/>
        </w:rPr>
        <w:t xml:space="preserve">مر فی أول الکتاب ان التحدید لم یرد الاّ فی روایة ضعیفة،و الثابت انما هو أصل وجوب التعزیر و تحدیده کما و کیفا بید الامام.</w:t>
      </w:r>
    </w:p>
    <w:p>
      <w:pPr>
        <w:pStyle w:val="BookText"/>
      </w:pPr>
      <w:r>
        <w:rPr>
          <w:rFonts w:ascii="IRNazanin" w:hAnsi="IRNazanin" w:eastAsia="IRNazanin" w:cs="IRNazanin"/>
          <w:lang w:bidi="fa-IR"/>
          <w:color w:val="111111"/>
          <w:sz w:val="28"/>
          <w:szCs w:val="28"/>
          <w:rtl/>
        </w:rPr>
        <w:t xml:space="preserve">لا سبیل للاحتیاط حیث لا تعطیل فی حدود اللّه تعالی فیکون هذا الاحتیاط خلاف الاحتیاط،فالصحیح هو قتله فی الثالثة شریطة اجراء الحد علیه مرتین کما تقدم فی أول الکتاب.</w:t>
      </w:r>
    </w:p>
    <w:p>
      <w:pPr>
        <w:pStyle w:val="BookText"/>
      </w:pPr>
      <w:r>
        <w:rPr>
          <w:rFonts w:ascii="IRNazanin" w:hAnsi="IRNazanin" w:eastAsia="IRNazanin" w:cs="IRNazanin"/>
          <w:lang w:bidi="fa-IR"/>
          <w:color w:val="111111"/>
          <w:sz w:val="28"/>
          <w:szCs w:val="28"/>
          <w:rtl/>
        </w:rPr>
        <w:t xml:space="preserve">علی الأحوط،و الأقوی عدم الوجوب فانه بحاجة إلی دلیل حیث ان ثبوت حکم شخص من کفارة أو تعزیر علی آخر یکون علی خلاف مقتضی القاعدة فیتوقف ثبوته علی دلیل یدل علیه و لا دلیل فی المسألة الاّ روایة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3" w:name="pg10465_96431"/>
    <w:bookmarkEnd w:id="63"/>
    <w:p>
      <w:pPr>
        <w:pStyle w:val="BookText"/>
      </w:pPr>
      <w:r>
        <w:rPr>
          <w:rFonts w:ascii="IRNazanin" w:hAnsi="IRNazanin" w:eastAsia="IRNazanin" w:cs="IRNazanin"/>
          <w:lang w:bidi="fa-IR"/>
          <w:color w:val="111111"/>
          <w:sz w:val="28"/>
          <w:szCs w:val="28"/>
          <w:rtl/>
        </w:rPr>
        <w:t xml:space="preserve">الأحوط کفارة منها و کفارتین منه،و لا فرق فی الزوجة بین الدائمة و المنقطعة.</w:t>
      </w:r>
    </w:p>
    <w:p>
      <w:pPr>
        <w:pStyle w:val="Heading4"/>
      </w:pPr>
      <w:bookmarkStart w:id="296" w:name="_Toc157"/>
      <w:r>
        <w:t>مسألة 15:لو جامع زوجته الصائمة و هو صائم فی النوم لا یتحمل عنها الکفارة و لا التعزیر</w:t>
      </w:r>
      <w:bookmarkEnd w:id="296"/>
    </w:p>
    <w:p>
      <w:pPr>
        <w:pStyle w:val="BookText"/>
      </w:pPr>
      <w:r>
        <w:rPr>
          <w:rFonts w:ascii="IRNazanin" w:hAnsi="IRNazanin" w:eastAsia="IRNazanin" w:cs="IRNazanin"/>
          <w:lang w:bidi="fa-IR"/>
          <w:color w:val="111111"/>
          <w:sz w:val="28"/>
          <w:szCs w:val="28"/>
          <w:rtl/>
        </w:rPr>
        <w:t xml:space="preserve">[2484]مسألة 15:لو جامع زوجته الصائمة و هو صائم فی النوم لا یتحمل عنها الکفارة و لا التعزیر،کما أنه لیس علیها شیء و لا یبطل صومها بذلک،و کذا لا یتحمل عنها إذا أکرهها علی غیر الجماع من المفطرات حتی مقدمات الجماع و إن أوجبت انزالها.</w:t>
      </w:r>
    </w:p>
    <w:p>
      <w:pPr>
        <w:pStyle w:val="Heading4"/>
      </w:pPr>
      <w:bookmarkStart w:id="297" w:name="_Toc158"/>
      <w:r>
        <w:t>مسألة 16:إذا أکرهت الزوجة زوجها لا تتحمل عنه شیئا</w:t>
      </w:r>
      <w:bookmarkEnd w:id="297"/>
    </w:p>
    <w:p>
      <w:pPr>
        <w:pStyle w:val="BookText"/>
      </w:pPr>
      <w:r>
        <w:rPr>
          <w:rFonts w:ascii="IRNazanin" w:hAnsi="IRNazanin" w:eastAsia="IRNazanin" w:cs="IRNazanin"/>
          <w:lang w:bidi="fa-IR"/>
          <w:color w:val="111111"/>
          <w:sz w:val="28"/>
          <w:szCs w:val="28"/>
          <w:rtl/>
        </w:rPr>
        <w:t xml:space="preserve">[2485]مسألة 16:إذا أکرهت الزوجة زوجها لا تتحمل عنه شیئا.</w:t>
      </w:r>
    </w:p>
    <w:p>
      <w:pPr>
        <w:pStyle w:val="Heading4"/>
      </w:pPr>
      <w:bookmarkStart w:id="298" w:name="_Toc159"/>
      <w:r>
        <w:t>مسألة 17:لا تلحق بالزوجة الأمة إذا أکرهها علی الجماع و هما صائمان فلیس علیه إلا کفارته و تعزیره</w:t>
      </w:r>
      <w:bookmarkEnd w:id="298"/>
    </w:p>
    <w:p>
      <w:pPr>
        <w:pStyle w:val="BookText"/>
      </w:pPr>
      <w:r>
        <w:rPr>
          <w:rFonts w:ascii="IRNazanin" w:hAnsi="IRNazanin" w:eastAsia="IRNazanin" w:cs="IRNazanin"/>
          <w:lang w:bidi="fa-IR"/>
          <w:color w:val="111111"/>
          <w:sz w:val="28"/>
          <w:szCs w:val="28"/>
          <w:rtl/>
        </w:rPr>
        <w:t xml:space="preserve">[2486]مسألة 17:لا تلحق بالزوجة الأمة إذا أکرهها علی الجماع و هما صائمان فلیس علیه إلا کفارته و تعزیره،و کذا لا تلحق بها الأجنبیة إذا أکرهها علیه علی الأقوی،و إن کان الأحوط التحمل عنها خصوصا إذا تخیل أنها زوجته فأکرهها علیه.</w:t>
      </w:r>
    </w:p>
    <w:p>
      <w:pPr>
        <w:pStyle w:val="Heading4"/>
      </w:pPr>
      <w:bookmarkStart w:id="299" w:name="_Toc160"/>
      <w:r>
        <w:t>مسألة 18:إذا کان الزوج مفطرا بسبب کونه مسافرا أو مریضا</w:t>
      </w:r>
      <w:bookmarkEnd w:id="299"/>
    </w:p>
    <w:p>
      <w:pPr>
        <w:pStyle w:val="BookText"/>
      </w:pPr>
      <w:r>
        <w:rPr>
          <w:rFonts w:ascii="IRNazanin" w:hAnsi="IRNazanin" w:eastAsia="IRNazanin" w:cs="IRNazanin"/>
          <w:lang w:bidi="fa-IR"/>
          <w:color w:val="111111"/>
          <w:sz w:val="28"/>
          <w:szCs w:val="28"/>
          <w:rtl/>
        </w:rPr>
        <w:t xml:space="preserve">[2487]مسألة 18:إذا کان الزوج مفطرا بسبب کونه مسافرا أو مریضا أو المفضل بن عمرو عن أبی عبد اللّه علیه السّلام:«فی رجل أتی امرأته و هو صائم و هی صائمة؟فقال:ان کان استکرهها فعلیه کفارتان،و إن کان طاوعته فعلیه کفارة و علیها کفارة،و إن کان اکرهها فعلیه ضرب خمسین سوطا نصف الحد،و إن کان طاوعته ضرب خمسة و عشرین سوطا و ضربت خمسة و عشرین سوطا» </w:t>
      </w:r>
      <w:r>
        <w:rPr>
          <w:rStyle w:val="FootnoteReference"/>
        </w:rPr>
        <w:footnoteReference w:id="95"/>
      </w:r>
      <w:r>
        <w:rPr>
          <w:rFonts w:ascii="IRNazanin" w:hAnsi="IRNazanin" w:eastAsia="IRNazanin" w:cs="IRNazanin"/>
          <w:lang w:bidi="fa-IR"/>
          <w:color w:val="111111"/>
          <w:sz w:val="28"/>
          <w:szCs w:val="28"/>
          <w:rtl/>
        </w:rPr>
        <w:t xml:space="preserve">و هذه الروایة و إن کانت تامة دلالة الا أنها ضعیفة سندا فلا یمکن الاعتماد علیها.</w:t>
      </w:r>
    </w:p>
    <w:p>
      <w:pPr>
        <w:pStyle w:val="BookText"/>
      </w:pPr>
      <w:r>
        <w:rPr>
          <w:rFonts w:ascii="IRNazanin" w:hAnsi="IRNazanin" w:eastAsia="IRNazanin" w:cs="IRNazanin"/>
          <w:lang w:bidi="fa-IR"/>
          <w:color w:val="111111"/>
          <w:sz w:val="28"/>
          <w:szCs w:val="28"/>
          <w:rtl/>
        </w:rPr>
        <w:t xml:space="preserve">و علی هذا فالمرأة إن کانت لا تزال مکرهة سقطت الکفارة عنها و التعزیر بمقتضی حدیث الرفع،و إن طاوعته فی الأثناء فعلیها الکفارة و التعزیر،و قد مر أن تحدیده بحد خاص لم یثبت و أمره بید الامام.و به یظهر حال تمام ما ذکره الماتن قدّس سرّه فی المسألة،کما انه یظهر بذلک حال جملة من المسائل الآتیة.</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ذلک و کانت زوجته صائمة لا یجوز له إکراهها علی الجماع(1)،و إن هذا فیما إذا کان الاکراه مستلزما لإیذائها أو هدر کرامتها و توهینها أو نحو ذلک مما یکون حراما بعنوانه،أو کان المتوعد علیه شیئا لا یجوز ارتکابه کضربها أو شتمها أو غیر ذلک،فعندئذ لا یجوز اکراهها من جهة استلزامه الوقوع فی الحرام،و الا فلا دلیل علی حرمة الاکراه فی نفسه و بعنوانه.و علی هذا فإذا افترض ان اکراهها علی الجماع لا یستلزم شیئا من ذلک،فهل یجوز حینئذ أو لا؟فیه و جهان مبنیان علی ان التسبیب إلی الحرام حرام أو لا،لا شبهة فی حرمة التسبیب إلی المحرمات التی قد اهتم الشارع بها بدرجة یعلم بعدم رضائه بوجودها فی الخارج لا مباشرة و لا تسبیبا و ذلک کقتل النفس المحترمة و الزنا و اللواط و شرب الخمر و نحو ذلک،و لذا یجب أن یردع الأطفال عند ارتکابها و ممارستها بل المجانین.</w:t>
      </w:r>
    </w:p>
    <w:p>
      <w:pPr>
        <w:pStyle w:val="BookText"/>
      </w:pPr>
      <w:r>
        <w:rPr>
          <w:rFonts w:ascii="IRNazanin" w:hAnsi="IRNazanin" w:eastAsia="IRNazanin" w:cs="IRNazanin"/>
          <w:lang w:bidi="fa-IR"/>
          <w:color w:val="111111"/>
          <w:sz w:val="28"/>
          <w:szCs w:val="28"/>
          <w:rtl/>
        </w:rPr>
        <w:t xml:space="preserve">و أما المحرمات التی لم یظهر أهمیتها من أدلتها و لا من النکات الخارجیة و المناسبات الارتکازیة و لا من الأدلة الثانویة و ذلک کشرب النجس و أکل اللحم المشکوک تذکیته و أکل الجرّی و نحو ذلک فلا دلیل علی حرمة التسبیب إلیها.</w:t>
      </w:r>
    </w:p>
    <w:p>
      <w:pPr>
        <w:pStyle w:val="BookText"/>
      </w:pPr>
      <w:r>
        <w:rPr>
          <w:rFonts w:ascii="IRNazanin" w:hAnsi="IRNazanin" w:eastAsia="IRNazanin" w:cs="IRNazanin"/>
          <w:lang w:bidi="fa-IR"/>
          <w:color w:val="111111"/>
          <w:sz w:val="28"/>
          <w:szCs w:val="28"/>
          <w:rtl/>
        </w:rPr>
        <w:t xml:space="preserve">و إن شئت قلت:انه لا ریب فی أن الخطابات الشرعیة التحریمیة ظاهرة فی حرمة ممارسة متعلقاتها علی المخاطب بها مباشرة،و لا تدل علی حرمة التسبیب إلیها لا بالمطابقة و لا بالالتزام،لأن التسبیب خارج عن متعلقاتها و لا یصدق علیه عنوان المتعلق کشرب الخمر أو الزنا أو أکل مال الغیر أو الافطار فی نهار شهر رمضان أو ما شاکل ذلک،و المفروض ان تلک الخطابات تدل علی حرمة هذه الأفعال بعناوینها الخاصة و لا تدل علی حرمة فعل آخر لا ینطبق علیه شیء منها.</w:t>
      </w:r>
    </w:p>
    <w:p>
      <w:pPr>
        <w:pStyle w:val="BookText"/>
      </w:pPr>
      <w:r>
        <w:rPr>
          <w:rFonts w:ascii="IRNazanin" w:hAnsi="IRNazanin" w:eastAsia="IRNazanin" w:cs="IRNazanin"/>
          <w:lang w:bidi="fa-IR"/>
          <w:color w:val="111111"/>
          <w:sz w:val="28"/>
          <w:szCs w:val="28"/>
          <w:rtl/>
        </w:rPr>
        <w:t xml:space="preserve">فالنتیجة:ان الخطابات الشرعیة لا تدل علی حرمة التسبیب بالوضع أی بالدلالة اللفظیة الوضعیة،فاذن یکون الحکم بحرمته مبنیا علی افتراض أحد أمرین..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لا یتحمل عنها الکفارة و لا التعزیر،و هل یجوز له مقاربتها و هی نائمة إشکال(1).</w:t>
      </w:r>
    </w:p>
    <w:p>
      <w:pPr>
        <w:pStyle w:val="BookText"/>
      </w:pPr>
      <w:r>
        <w:rPr>
          <w:rFonts w:ascii="IRNazanin" w:hAnsi="IRNazanin" w:eastAsia="IRNazanin" w:cs="IRNazanin"/>
          <w:lang w:bidi="fa-IR"/>
          <w:color w:val="111111"/>
          <w:sz w:val="28"/>
          <w:szCs w:val="28"/>
          <w:rtl/>
        </w:rPr>
        <w:t xml:space="preserve">الأول:أن تکون فی تلک الخطابات قرینة علی أن الغرض منها المنع عن ایجاد متعلقاتها فی الخارج و إن کان بالتسبیب.</w:t>
      </w:r>
    </w:p>
    <w:p>
      <w:pPr>
        <w:pStyle w:val="BookText"/>
      </w:pPr>
      <w:r>
        <w:rPr>
          <w:rFonts w:ascii="IRNazanin" w:hAnsi="IRNazanin" w:eastAsia="IRNazanin" w:cs="IRNazanin"/>
          <w:lang w:bidi="fa-IR"/>
          <w:color w:val="111111"/>
          <w:sz w:val="28"/>
          <w:szCs w:val="28"/>
          <w:rtl/>
        </w:rPr>
        <w:t xml:space="preserve">الثانی:ان من اهتمام الشارع بها بمختلف الطرق یستکشف ان وجودها مبغوض و ان کان بالتسبیب.</w:t>
      </w:r>
    </w:p>
    <w:p>
      <w:pPr>
        <w:pStyle w:val="BookText"/>
      </w:pPr>
      <w:r>
        <w:rPr>
          <w:rFonts w:ascii="IRNazanin" w:hAnsi="IRNazanin" w:eastAsia="IRNazanin" w:cs="IRNazanin"/>
          <w:lang w:bidi="fa-IR"/>
          <w:color w:val="111111"/>
          <w:sz w:val="28"/>
          <w:szCs w:val="28"/>
          <w:rtl/>
        </w:rPr>
        <w:t xml:space="preserve">و لکن کلا الأمرین لا یتم فی المسألة.</w:t>
      </w:r>
    </w:p>
    <w:p>
      <w:pPr>
        <w:pStyle w:val="BookText"/>
      </w:pPr>
      <w:r>
        <w:rPr>
          <w:rFonts w:ascii="IRNazanin" w:hAnsi="IRNazanin" w:eastAsia="IRNazanin" w:cs="IRNazanin"/>
          <w:lang w:bidi="fa-IR"/>
          <w:color w:val="111111"/>
          <w:sz w:val="28"/>
          <w:szCs w:val="28"/>
          <w:rtl/>
        </w:rPr>
        <w:t xml:space="preserve">أما الأول:فمضافا إلی عدم توفر القرینة فیها کذلک انه لا یمکن أن یراد من النهی فیها الأعم من النهی النفسی و هو النهی عن ایجادها مباشرة و النهی الغیری و هو النهی عن التسبیب إلیه،إذ لا یحتمل أن یکون النهی عن التسبیب نهیا نفسیا لعدم توفر ملاک النهی النفسی فیه،و حیث انه لا جامع بینهما فلا یمکن أن یراد من النهی فیها الأعم من النفسی و الغیری،فلا محالة یکون المراد منه النفسی.</w:t>
      </w:r>
    </w:p>
    <w:p>
      <w:pPr>
        <w:pStyle w:val="BookText"/>
      </w:pPr>
      <w:r>
        <w:rPr>
          <w:rFonts w:ascii="IRNazanin" w:hAnsi="IRNazanin" w:eastAsia="IRNazanin" w:cs="IRNazanin"/>
          <w:lang w:bidi="fa-IR"/>
          <w:color w:val="111111"/>
          <w:sz w:val="28"/>
          <w:szCs w:val="28"/>
          <w:rtl/>
        </w:rPr>
        <w:t xml:space="preserve">و أما الثانی:فقد استکشفنا من مختلف الطرق و النکات الداخلیة و الخارجیة اهتمام الشارع ببعض المحرمات و عدم رضائه بوجوده مطلقا و لو بالتسبیب،بل یجب الردع عنه حتی الأطفال و المجانین.و أما ما لا یظهر من الشارع الاهتمام به فلا یمکن الحکم بحرمة التسبیب إلیه.</w:t>
      </w:r>
    </w:p>
    <w:p>
      <w:pPr>
        <w:pStyle w:val="BookText"/>
      </w:pPr>
      <w:r>
        <w:rPr>
          <w:rFonts w:ascii="IRNazanin" w:hAnsi="IRNazanin" w:eastAsia="IRNazanin" w:cs="IRNazanin"/>
          <w:lang w:bidi="fa-IR"/>
          <w:color w:val="111111"/>
          <w:sz w:val="28"/>
          <w:szCs w:val="28"/>
          <w:rtl/>
        </w:rPr>
        <w:t xml:space="preserve">و المقام من هذا القبیل،فان المکره بمقتضی حدیث الرفع لم تجعل الحرمة علیه فلا یکون صدور الفعل المکره علیه منه بحرام،و التسبیب إلیه لا دلیل علی حرمته،و علی هذا فلو أکره الزوج زوجته علی الجماع فی نهار شهر رمضان فلا دلیل علی أنه حرام بملاک التسبیب و إن کانت رعایة الاحتیاط أولی و أجدر،بل لا ینبغی ترکه.</w:t>
      </w:r>
    </w:p>
    <w:p>
      <w:pPr>
        <w:pStyle w:val="BookText"/>
      </w:pPr>
      <w:r>
        <w:rPr>
          <w:rFonts w:ascii="IRNazanin" w:hAnsi="IRNazanin" w:eastAsia="IRNazanin" w:cs="IRNazanin"/>
          <w:lang w:bidi="fa-IR"/>
          <w:color w:val="111111"/>
          <w:sz w:val="28"/>
          <w:szCs w:val="28"/>
          <w:rtl/>
        </w:rPr>
        <w:t xml:space="preserve">بل الظاهر انه لا اشکال فی الجواز حیث ان المقاربة فی هذه الحالة لا تتضمن اکراه الزوجة علیها فلا تکون محرمة من جهة التسبیب</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4" w:name="pg10465_96434"/>
    <w:bookmarkEnd w:id="64"/>
    <w:p>
      <w:pPr>
        <w:pStyle w:val="Heading4"/>
      </w:pPr>
      <w:bookmarkStart w:id="300" w:name="_Toc161"/>
      <w:r>
        <w:t>مسألة 19:من عجز عن الخصال الثالث فی کفارة مثل شهر رمضان تخیر بین أن یصوم ثمانیة عشر یوما أو یتصدق بما یطیق</w:t>
      </w:r>
      <w:bookmarkEnd w:id="300"/>
    </w:p>
    <w:p>
      <w:pPr>
        <w:pStyle w:val="BookText"/>
      </w:pPr>
      <w:r>
        <w:rPr>
          <w:rFonts w:ascii="IRNazanin" w:hAnsi="IRNazanin" w:eastAsia="IRNazanin" w:cs="IRNazanin"/>
          <w:lang w:bidi="fa-IR"/>
          <w:color w:val="111111"/>
          <w:sz w:val="28"/>
          <w:szCs w:val="28"/>
          <w:rtl/>
        </w:rPr>
        <w:t xml:space="preserve">[2488]مسألة 19:من عجز عن الخصال الثالث فی کفارة مثل شهر رمضان تخیر بین أن یصوم ثمانیة عشر یوما أو یتصدق بما یطیق(1)،و لو عجز أتی بالممکن منهما،و إن لم یقدر علی شیء منهما استغفر اللّه و لو مرة بدلا عن الکفارة،و إن تمکن بعد ذلک منها أتی بها(2).</w:t>
      </w:r>
    </w:p>
    <w:p>
      <w:pPr>
        <w:pStyle w:val="BookText"/>
      </w:pPr>
      <w:r>
        <w:rPr>
          <w:rFonts w:ascii="IRNazanin" w:hAnsi="IRNazanin" w:eastAsia="IRNazanin" w:cs="IRNazanin"/>
          <w:lang w:bidi="fa-IR"/>
          <w:color w:val="111111"/>
          <w:sz w:val="28"/>
          <w:szCs w:val="28"/>
          <w:rtl/>
        </w:rPr>
        <w:t xml:space="preserve">و لا من جهة الاکراه.</w:t>
      </w:r>
    </w:p>
    <w:p>
      <w:pPr>
        <w:pStyle w:val="BookText"/>
      </w:pPr>
      <w:r>
        <w:rPr>
          <w:rFonts w:ascii="IRNazanin" w:hAnsi="IRNazanin" w:eastAsia="IRNazanin" w:cs="IRNazanin"/>
          <w:lang w:bidi="fa-IR"/>
          <w:color w:val="111111"/>
          <w:sz w:val="28"/>
          <w:szCs w:val="28"/>
          <w:rtl/>
        </w:rPr>
        <w:t xml:space="preserve">هذا هو المتعین بمقتضی قوله علیه السّلام فی صحیحة عبد اللّه بن سنان:</w:t>
      </w:r>
    </w:p>
    <w:p>
      <w:pPr>
        <w:pStyle w:val="BookText"/>
      </w:pPr>
      <w:r>
        <w:rPr>
          <w:rFonts w:ascii="IRNazanin" w:hAnsi="IRNazanin" w:eastAsia="IRNazanin" w:cs="IRNazanin"/>
          <w:lang w:bidi="fa-IR"/>
          <w:color w:val="111111"/>
          <w:sz w:val="28"/>
          <w:szCs w:val="28"/>
          <w:rtl/>
        </w:rPr>
        <w:t xml:space="preserve">«...یعتق نسمة أو یصوم شهرین متتابعین أو یطعم ستین مسکینا،فان لم یقدر تصدق بما یطیق» </w:t>
      </w:r>
      <w:r>
        <w:rPr>
          <w:rStyle w:val="FootnoteReference"/>
        </w:rPr>
        <w:footnoteReference w:id="96"/>
      </w:r>
      <w:r>
        <w:rPr>
          <w:rFonts w:ascii="IRNazanin" w:hAnsi="IRNazanin" w:eastAsia="IRNazanin" w:cs="IRNazanin"/>
          <w:lang w:bidi="fa-IR"/>
          <w:color w:val="111111"/>
          <w:sz w:val="28"/>
          <w:szCs w:val="28"/>
          <w:rtl/>
        </w:rPr>
        <w:t xml:space="preserve">.و مثله صحیحته الاخری </w:t>
      </w:r>
      <w:r>
        <w:rPr>
          <w:rStyle w:val="FootnoteReference"/>
        </w:rPr>
        <w:footnoteReference w:id="97"/>
      </w:r>
      <w:r>
        <w:rPr>
          <w:rFonts w:ascii="IRNazanin" w:hAnsi="IRNazanin" w:eastAsia="IRNazanin" w:cs="IRNazanin"/>
          <w:lang w:bidi="fa-IR"/>
          <w:color w:val="111111"/>
          <w:sz w:val="28"/>
          <w:szCs w:val="28"/>
          <w:rtl/>
        </w:rPr>
        <w:t xml:space="preserve">.و أما صوم ثمانیة عشر یوما إذا عجز عن الخصال،فلا دلیل علی وجوبه لأن ما دل علیه و هو روایة أبی بصیر ضعیف سندا فلا یمکن الاعتماد علیه.</w:t>
      </w:r>
    </w:p>
    <w:p>
      <w:pPr>
        <w:pStyle w:val="BookText"/>
      </w:pPr>
      <w:r>
        <w:rPr>
          <w:rFonts w:ascii="IRNazanin" w:hAnsi="IRNazanin" w:eastAsia="IRNazanin" w:cs="IRNazanin"/>
          <w:lang w:bidi="fa-IR"/>
          <w:color w:val="111111"/>
          <w:sz w:val="28"/>
          <w:szCs w:val="28"/>
          <w:rtl/>
        </w:rPr>
        <w:t xml:space="preserve">هذا هو الظاهر لأن الروایات التی تنص علی وجوب الکفارة لا یظهر من شیء منها تحدیدها إلی وقت معین،فان قوله علیه السّلام فی صحیحة عبد اللّه بن سنان:«یعتق نسمة أو یصوم شهرین متتابعین،أو یطعم ستین مسکینا،فان لم یقدر تصدق بما یطیق» </w:t>
      </w:r>
      <w:r>
        <w:rPr>
          <w:rStyle w:val="FootnoteReference"/>
        </w:rPr>
        <w:footnoteReference w:id="98"/>
      </w:r>
      <w:r>
        <w:rPr>
          <w:rFonts w:ascii="IRNazanin" w:hAnsi="IRNazanin" w:eastAsia="IRNazanin" w:cs="IRNazanin"/>
          <w:lang w:bidi="fa-IR"/>
          <w:color w:val="111111"/>
          <w:sz w:val="28"/>
          <w:szCs w:val="28"/>
          <w:rtl/>
        </w:rPr>
        <w:t xml:space="preserve">ینص علی وجوب الکفارة بهذا النحو من دون تحدیده إلی أمد خاص و زمن مخصوص،و انما حدده بالقدرة علیها بقوله علیه السّلام:</w:t>
      </w:r>
    </w:p>
    <w:p>
      <w:pPr>
        <w:pStyle w:val="BookText"/>
      </w:pPr>
      <w:r>
        <w:rPr>
          <w:rFonts w:ascii="IRNazanin" w:hAnsi="IRNazanin" w:eastAsia="IRNazanin" w:cs="IRNazanin"/>
          <w:lang w:bidi="fa-IR"/>
          <w:color w:val="111111"/>
          <w:sz w:val="28"/>
          <w:szCs w:val="28"/>
          <w:rtl/>
        </w:rPr>
        <w:t xml:space="preserve">«فان لم یقدر»و علی تقدیر انه لا یقدر علیها فوظیفته التصدق بما یطیق،فاذن مقتضی اطلاق الصحیحة و غیرها عدم توقیتها إلی وقت خاص و محدّد.</w:t>
      </w:r>
    </w:p>
    <w:p>
      <w:pPr>
        <w:pStyle w:val="BookText"/>
      </w:pPr>
      <w:r>
        <w:rPr>
          <w:rFonts w:ascii="IRNazanin" w:hAnsi="IRNazanin" w:eastAsia="IRNazanin" w:cs="IRNazanin"/>
          <w:lang w:bidi="fa-IR"/>
          <w:color w:val="111111"/>
          <w:sz w:val="28"/>
          <w:szCs w:val="28"/>
          <w:rtl/>
        </w:rPr>
        <w:t xml:space="preserve">و نتیجة ذلک:انه لا ینتقل إلی البدل و هو التصدق بما یطیق،ثم الاستغفار الاّ فی فرض استمرار عجزه عن المبدل فی الواقع إلی نهایة المطاف،و الاّ فوظیفته المبدل.</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5" w:name="pg10465_96435"/>
    <w:bookmarkEnd w:id="65"/>
    <w:p>
      <w:pPr>
        <w:pStyle w:val="Heading4"/>
      </w:pPr>
      <w:bookmarkStart w:id="301" w:name="_Toc162"/>
      <w:r>
        <w:t>مسألة 20:یجوز التبرع بالکفارة عن المیت صوما کانت أو غیره</w:t>
      </w:r>
      <w:bookmarkEnd w:id="301"/>
    </w:p>
    <w:p>
      <w:pPr>
        <w:pStyle w:val="BookText"/>
      </w:pPr>
      <w:r>
        <w:rPr>
          <w:rFonts w:ascii="IRNazanin" w:hAnsi="IRNazanin" w:eastAsia="IRNazanin" w:cs="IRNazanin"/>
          <w:lang w:bidi="fa-IR"/>
          <w:color w:val="111111"/>
          <w:sz w:val="28"/>
          <w:szCs w:val="28"/>
          <w:rtl/>
        </w:rPr>
        <w:t xml:space="preserve">[2489]مسألة 20:یجوز التبرع بالکفارة عن المیت صوما کانت أو غیره، و فی جواز التبرع بها عن الحی إشکال،و الأحوط العدم خصوصا فی الصوم(1).</w:t>
      </w:r>
    </w:p>
    <w:p>
      <w:pPr>
        <w:pStyle w:val="BookText"/>
      </w:pPr>
      <w:r>
        <w:rPr>
          <w:rFonts w:ascii="IRNazanin" w:hAnsi="IRNazanin" w:eastAsia="IRNazanin" w:cs="IRNazanin"/>
          <w:lang w:bidi="fa-IR"/>
          <w:color w:val="111111"/>
          <w:sz w:val="28"/>
          <w:szCs w:val="28"/>
          <w:rtl/>
        </w:rPr>
        <w:t xml:space="preserve">نعم،إذا علم باستمراره أو اطمأن به،أو أثبت ذلک بالاستصحاب،ثم تبین خلافه یکشف عن عدم وجوب البدل علیه فی الواقع و کان المبدل هو الواجب علیه،نعم إذا کان مؤقتا و ذهب وقته و انتهی انتقل إلی البدل واقعا.</w:t>
      </w:r>
    </w:p>
    <w:p>
      <w:pPr>
        <w:pStyle w:val="BookText"/>
      </w:pPr>
      <w:r>
        <w:rPr>
          <w:rFonts w:ascii="IRNazanin" w:hAnsi="IRNazanin" w:eastAsia="IRNazanin" w:cs="IRNazanin"/>
          <w:lang w:bidi="fa-IR"/>
          <w:color w:val="111111"/>
          <w:sz w:val="28"/>
          <w:szCs w:val="28"/>
          <w:rtl/>
        </w:rPr>
        <w:t xml:space="preserve">بل هو الأقوی لأن سقوط الواجب عن المکلف بفعل غیره بحاجة إلی دلیل و لا دلیل علیه،نعم إذا و کل غیره فی العتق أو الاطعام و قام الوکیل بالعملیة صح علی أساس صحة الوکالة فیهما،اما فی العتق فبملاک أنه أمر اعتباری فتکون صحة الوکالة فیه علی القاعدة فلا تحتاج إلی مئونة زائدة،و أما الاطعام فهو و إن کان أمرا تکوینیا الاّ انه من الامور التکوینیة القابلة للوکالة کالقبض و الاحیاء و ما شاکلهما باعتبار ان الاطعام إذا صدر من الوکیل صح اسناده إلی الموکل حقیقة،فإذا و کل من علیه الاطعام غیره بالقیام به وکالة منه فقام به صح أن یقال:انه أدی وظیفته و قام بالعمل.</w:t>
      </w:r>
    </w:p>
    <w:p>
      <w:pPr>
        <w:pStyle w:val="BookText"/>
      </w:pPr>
      <w:r>
        <w:rPr>
          <w:rFonts w:ascii="IRNazanin" w:hAnsi="IRNazanin" w:eastAsia="IRNazanin" w:cs="IRNazanin"/>
          <w:lang w:bidi="fa-IR"/>
          <w:color w:val="111111"/>
          <w:sz w:val="28"/>
          <w:szCs w:val="28"/>
          <w:rtl/>
        </w:rPr>
        <w:t xml:space="preserve">و أما الصوم فهو کالصلاة و نحوها،فالظاهر من دلیل وجوبه اعتبار المباشرة فیه کالصلاة و نحوها،فلو و کل غیره فی الصیام عنه وکالة فصام لم یصح استناده إلیه،فلا یقال انه صام،کما انه لو و کل غیره فی الصلاة وکالة عنه فصلی لم یصح استناد صلاته إلیه،فلا یقال أنه صلی.فمقتضی القاعدة عدم صحة الوکالة فیه،فالصحة بحاجة إلی دلیل.</w:t>
      </w:r>
    </w:p>
    <w:p>
      <w:pPr>
        <w:pStyle w:val="BookText"/>
      </w:pPr>
      <w:r>
        <w:rPr>
          <w:rFonts w:ascii="IRNazanin" w:hAnsi="IRNazanin" w:eastAsia="IRNazanin" w:cs="IRNazanin"/>
          <w:lang w:bidi="fa-IR"/>
          <w:color w:val="111111"/>
          <w:sz w:val="28"/>
          <w:szCs w:val="28"/>
          <w:rtl/>
        </w:rPr>
        <w:t xml:space="preserve">فالنتیجة:ان المتفاهم العرفی من الأمر بالعتق و الاطعام هو الأعم من قیام الشخص بهما بالمباشرة أو بالوکالة،و هذا بخلاف الأمر بالصوم،فان المتفاهم العرفی منه اعتبار المباشرة،و أما إذا لم یکن العتق أو الاطعام بنحو الوکالة بل کان علی نحو التبرع فلا یصح لعدم استناد فعل المتبرع إلی المتبرع عنه لکی یکون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6" w:name="pg10465_96436"/>
    <w:bookmarkEnd w:id="66"/>
    <w:p>
      <w:pPr>
        <w:pStyle w:val="Heading4"/>
      </w:pPr>
      <w:bookmarkStart w:id="302" w:name="_Toc163"/>
      <w:r>
        <w:t>مسألة 21:من علیه الکفارة إذا لم یؤدها حتی مضت علیه سنین لم تتکرر</w:t>
      </w:r>
      <w:bookmarkEnd w:id="302"/>
    </w:p>
    <w:p>
      <w:pPr>
        <w:pStyle w:val="BookText"/>
      </w:pPr>
      <w:r>
        <w:rPr>
          <w:rFonts w:ascii="IRNazanin" w:hAnsi="IRNazanin" w:eastAsia="IRNazanin" w:cs="IRNazanin"/>
          <w:lang w:bidi="fa-IR"/>
          <w:color w:val="111111"/>
          <w:sz w:val="28"/>
          <w:szCs w:val="28"/>
          <w:rtl/>
        </w:rPr>
        <w:t xml:space="preserve">[2490]مسألة 21:من علیه الکفارة إذا لم یؤدها حتی مضت علیه سنین لم تتکرر.</w:t>
      </w:r>
    </w:p>
    <w:p>
      <w:pPr>
        <w:pStyle w:val="Heading4"/>
      </w:pPr>
      <w:bookmarkStart w:id="303" w:name="_Toc164"/>
      <w:r>
        <w:t>مسألة 22:الظاهر أن وجوب الکفارة موسّع فلا تجب المبادرة إلیها</w:t>
      </w:r>
      <w:bookmarkEnd w:id="303"/>
    </w:p>
    <w:p>
      <w:pPr>
        <w:pStyle w:val="BookText"/>
      </w:pPr>
      <w:r>
        <w:rPr>
          <w:rFonts w:ascii="IRNazanin" w:hAnsi="IRNazanin" w:eastAsia="IRNazanin" w:cs="IRNazanin"/>
          <w:lang w:bidi="fa-IR"/>
          <w:color w:val="111111"/>
          <w:sz w:val="28"/>
          <w:szCs w:val="28"/>
          <w:rtl/>
        </w:rPr>
        <w:t xml:space="preserve">[2491]مسألة 22:الظاهر أن وجوب الکفارة موسّع فلا تجب المبادرة إلیها،نعم لا یجوز التأخیر إلی حد التهاون.</w:t>
      </w:r>
    </w:p>
    <w:p>
      <w:pPr>
        <w:pStyle w:val="Heading4"/>
      </w:pPr>
      <w:bookmarkStart w:id="304" w:name="_Toc165"/>
      <w:r>
        <w:t>مسألة 23:إذا أفطر الصائم بعد المغرب علی حرام من زنا أو شرب الخمر أو نحو ذلک لم یبطل صومه</w:t>
      </w:r>
      <w:bookmarkEnd w:id="304"/>
    </w:p>
    <w:p>
      <w:pPr>
        <w:pStyle w:val="BookText"/>
      </w:pPr>
      <w:r>
        <w:rPr>
          <w:rFonts w:ascii="IRNazanin" w:hAnsi="IRNazanin" w:eastAsia="IRNazanin" w:cs="IRNazanin"/>
          <w:lang w:bidi="fa-IR"/>
          <w:color w:val="111111"/>
          <w:sz w:val="28"/>
          <w:szCs w:val="28"/>
          <w:rtl/>
        </w:rPr>
        <w:t xml:space="preserve">[2492]مسألة 23:إذا أفطر الصائم بعد المغرب علی حرام من زنا أو شرب الخمر أو نحو ذلک لم یبطل صومه و إن کان فی أثناء النهار قاصدا لذلک.</w:t>
      </w:r>
    </w:p>
    <w:p>
      <w:pPr>
        <w:pStyle w:val="Heading4"/>
      </w:pPr>
      <w:bookmarkStart w:id="305" w:name="_Toc166"/>
      <w:r>
        <w:t>مسألة 24:مصرف کفارة الإطعام الفقراء إما بإشباعهم و إما بالتسلیم إلیهم کل واحد مدا</w:t>
      </w:r>
      <w:bookmarkEnd w:id="305"/>
    </w:p>
    <w:p>
      <w:pPr>
        <w:pStyle w:val="BookText"/>
      </w:pPr>
      <w:r>
        <w:rPr>
          <w:rFonts w:ascii="IRNazanin" w:hAnsi="IRNazanin" w:eastAsia="IRNazanin" w:cs="IRNazanin"/>
          <w:lang w:bidi="fa-IR"/>
          <w:color w:val="111111"/>
          <w:sz w:val="28"/>
          <w:szCs w:val="28"/>
          <w:rtl/>
        </w:rPr>
        <w:t xml:space="preserve">[2493]مسألة 24:مصرف کفارة الإطعام الفقراء إما بإشباعهم و إما بالتسلیم إلیهم کل واحد مدا،و الأحوط مدّان من حنطة أو شعیر أو أرز أو خبز أو نحو ذلک،و لا یکفی فی کفارة واحدة إشباع شخص واحد مرتین أو أزید أو إعطاؤه مدّین أو أزید بل لا بد من ستین نفسا،نعم إذا کان للفقیر عیال متعددون و لو کانوا أطفالا صغارا یجوز إعطاؤه بعدد الجمیع لکل واحد مدا.</w:t>
      </w:r>
    </w:p>
    <w:p>
      <w:pPr>
        <w:pStyle w:val="Heading4"/>
      </w:pPr>
      <w:bookmarkStart w:id="306" w:name="_Toc167"/>
      <w:r>
        <w:t>مسألة 25:یجوز السفر فی شهر رمضان لا لعذر و حاجة</w:t>
      </w:r>
      <w:bookmarkEnd w:id="306"/>
    </w:p>
    <w:p>
      <w:pPr>
        <w:pStyle w:val="BookText"/>
      </w:pPr>
      <w:r>
        <w:rPr>
          <w:rFonts w:ascii="IRNazanin" w:hAnsi="IRNazanin" w:eastAsia="IRNazanin" w:cs="IRNazanin"/>
          <w:lang w:bidi="fa-IR"/>
          <w:color w:val="111111"/>
          <w:sz w:val="28"/>
          <w:szCs w:val="28"/>
          <w:rtl/>
        </w:rPr>
        <w:t xml:space="preserve">[2494]مسألة 25:یجوز السفر فی شهر رمضان لا لعذر و حاجة،بل و لو کان للفرار من الصوم،لکنه مکروه.</w:t>
      </w:r>
    </w:p>
    <w:p>
      <w:pPr>
        <w:pStyle w:val="Heading4"/>
      </w:pPr>
      <w:bookmarkStart w:id="307" w:name="_Toc168"/>
      <w:r>
        <w:t>مسألة 26:المدّ ربع الصاع</w:t>
      </w:r>
      <w:bookmarkEnd w:id="307"/>
    </w:p>
    <w:p>
      <w:pPr>
        <w:pStyle w:val="BookText"/>
      </w:pPr>
      <w:r>
        <w:rPr>
          <w:rFonts w:ascii="IRNazanin" w:hAnsi="IRNazanin" w:eastAsia="IRNazanin" w:cs="IRNazanin"/>
          <w:lang w:bidi="fa-IR"/>
          <w:color w:val="111111"/>
          <w:sz w:val="28"/>
          <w:szCs w:val="28"/>
          <w:rtl/>
        </w:rPr>
        <w:t xml:space="preserve">[2495]مسألة 26:المدّ ربع الصاع(1)،و هو ستمائة مثقال و أربعة عشر مثقالا و ربع مثقال،و علی هذا فالمد مائة و خمسون مثقالا و ثلاثة مثاقیل و نصف مثقال و ربع ربع المثقال،و إذا أعطی ثلاثة أرباع الوقیة من حقة النجف فقد زاد أزید من واحد و عشرین مثقالا،إذ ثلاثة أرباع الوقیة مائة و خمسة و سبعون مثقالا.</w:t>
      </w:r>
    </w:p>
    <w:p>
      <w:pPr>
        <w:pStyle w:val="BookText"/>
      </w:pPr>
      <w:r>
        <w:rPr>
          <w:rFonts w:ascii="IRNazanin" w:hAnsi="IRNazanin" w:eastAsia="IRNazanin" w:cs="IRNazanin"/>
          <w:lang w:bidi="fa-IR"/>
          <w:color w:val="111111"/>
          <w:sz w:val="28"/>
          <w:szCs w:val="28"/>
          <w:rtl/>
        </w:rPr>
        <w:t xml:space="preserve">الواجب هو الجامع بینهما.</w:t>
      </w:r>
    </w:p>
    <w:p>
      <w:pPr>
        <w:pStyle w:val="BookText"/>
      </w:pPr>
      <w:r>
        <w:rPr>
          <w:rFonts w:ascii="IRNazanin" w:hAnsi="IRNazanin" w:eastAsia="IRNazanin" w:cs="IRNazanin"/>
          <w:lang w:bidi="fa-IR"/>
          <w:color w:val="111111"/>
          <w:sz w:val="28"/>
          <w:szCs w:val="28"/>
          <w:rtl/>
        </w:rPr>
        <w:t xml:space="preserve">هذا هو الصحیح و تنص علیه مجموعة من الروایات: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منها:صحیحة عبد الرحمن بن أبی عبد اللّه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رجل افطر یوما من شهر رمضان متعمدا؟قال:علیه خمسة عشر صاعا لکل مسکین مدّ،بمدّ النبی صلّی اللّه علیه و آله أفضل» </w:t>
      </w:r>
      <w:r>
        <w:rPr>
          <w:rStyle w:val="FootnoteReference"/>
        </w:rPr>
        <w:footnoteReference w:id="99"/>
      </w:r>
      <w:r>
        <w:rPr>
          <w:rFonts w:ascii="IRNazanin" w:hAnsi="IRNazanin" w:eastAsia="IRNazanin" w:cs="IRNazanin"/>
          <w:lang w:bidi="fa-IR"/>
          <w:color w:val="111111"/>
          <w:sz w:val="28"/>
          <w:szCs w:val="28"/>
          <w:rtl/>
        </w:rPr>
        <w:t xml:space="preserve">فانها کما تدل علی أن المد ربع الصاع،کذلک تدل علی أن مد النبی صلّی اللّه علیه و آله أکثر منه بقرینة أنه أفضل.</w:t>
      </w:r>
    </w:p>
    <w:p>
      <w:pPr>
        <w:pStyle w:val="BookText"/>
      </w:pPr>
      <w:r>
        <w:rPr>
          <w:rFonts w:ascii="IRNazanin" w:hAnsi="IRNazanin" w:eastAsia="IRNazanin" w:cs="IRNazanin"/>
          <w:lang w:bidi="fa-IR"/>
          <w:color w:val="111111"/>
          <w:sz w:val="28"/>
          <w:szCs w:val="28"/>
          <w:rtl/>
        </w:rPr>
        <w:t xml:space="preserve">و منها:صحیحة أبی بصیر عن أحدهما علیهما السّلام فی کفارة الظهار قال:«تصدق علی ستین مسکینا ثلاثین صاعا لکل مسکین مدین مدین» </w:t>
      </w:r>
      <w:r>
        <w:rPr>
          <w:rStyle w:val="FootnoteReference"/>
        </w:rPr>
        <w:footnoteReference w:id="100"/>
      </w:r>
      <w:r>
        <w:rPr>
          <w:rFonts w:ascii="IRNazanin" w:hAnsi="IRNazanin" w:eastAsia="IRNazanin" w:cs="IRNazanin"/>
          <w:lang w:bidi="fa-IR"/>
          <w:color w:val="111111"/>
          <w:sz w:val="28"/>
          <w:szCs w:val="28"/>
          <w:rtl/>
        </w:rPr>
        <w:t xml:space="preserve">فانها تنص علی أن المد ربع الصاع.</w:t>
      </w:r>
    </w:p>
    <w:p>
      <w:pPr>
        <w:pStyle w:val="BookText"/>
      </w:pPr>
      <w:r>
        <w:rPr>
          <w:rFonts w:ascii="IRNazanin" w:hAnsi="IRNazanin" w:eastAsia="IRNazanin" w:cs="IRNazanin"/>
          <w:lang w:bidi="fa-IR"/>
          <w:color w:val="111111"/>
          <w:sz w:val="28"/>
          <w:szCs w:val="28"/>
          <w:rtl/>
        </w:rPr>
        <w:t xml:space="preserve">و منها:صحیحة زرارة عن أبی جعفر علیه السّلام قال:«کان رسول اللّه صلّی اللّه علیه و آله یتوضأ بمد و یغتسل بصاع،و المد رطل و نصف،و الصاع ستة أرطال» </w:t>
      </w:r>
      <w:r>
        <w:rPr>
          <w:rStyle w:val="FootnoteReference"/>
        </w:rPr>
        <w:footnoteReference w:id="101"/>
      </w:r>
      <w:r>
        <w:rPr>
          <w:rFonts w:ascii="IRNazanin" w:hAnsi="IRNazanin" w:eastAsia="IRNazanin" w:cs="IRNazanin"/>
          <w:lang w:bidi="fa-IR"/>
          <w:color w:val="111111"/>
          <w:sz w:val="28"/>
          <w:szCs w:val="28"/>
          <w:rtl/>
        </w:rPr>
        <w:t xml:space="preserve">و منها غیرها.</w:t>
      </w:r>
    </w:p>
    <w:p>
      <w:pPr>
        <w:pStyle w:val="BookText"/>
      </w:pPr>
      <w:r>
        <w:rPr>
          <w:rFonts w:ascii="IRNazanin" w:hAnsi="IRNazanin" w:eastAsia="IRNazanin" w:cs="IRNazanin"/>
          <w:lang w:bidi="fa-IR"/>
          <w:color w:val="111111"/>
          <w:sz w:val="28"/>
          <w:szCs w:val="28"/>
          <w:rtl/>
        </w:rPr>
        <w:t xml:space="preserve">و فی مقابلها مجموعة اخری من الروایات تنص علی أن المد خمس الصاع:</w:t>
      </w:r>
    </w:p>
    <w:p>
      <w:pPr>
        <w:pStyle w:val="BookText"/>
      </w:pPr>
      <w:r>
        <w:rPr>
          <w:rFonts w:ascii="IRNazanin" w:hAnsi="IRNazanin" w:eastAsia="IRNazanin" w:cs="IRNazanin"/>
          <w:lang w:bidi="fa-IR"/>
          <w:color w:val="111111"/>
          <w:sz w:val="28"/>
          <w:szCs w:val="28"/>
          <w:rtl/>
        </w:rPr>
        <w:t xml:space="preserve">منها:موثقة سماعة قال:«سألته عن الذی یجزی من الماء للغسل؟فقال:</w:t>
      </w:r>
    </w:p>
    <w:p>
      <w:pPr>
        <w:pStyle w:val="BookText"/>
      </w:pPr>
      <w:r>
        <w:rPr>
          <w:rFonts w:ascii="IRNazanin" w:hAnsi="IRNazanin" w:eastAsia="IRNazanin" w:cs="IRNazanin"/>
          <w:lang w:bidi="fa-IR"/>
          <w:color w:val="111111"/>
          <w:sz w:val="28"/>
          <w:szCs w:val="28"/>
          <w:rtl/>
        </w:rPr>
        <w:t xml:space="preserve">اغتسل رسول اللّه صلّی اللّه علیه و آله بصاع،و توضأ بمد،و کان الصاع علی عهده خمسة أمداد و کان المد قدر رطل و ثلاث أواق»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منها:روایة سلیمان بن حفص بن المروزی قال:«قال أبو الحسن موسی بن جعفر علیهما السّلام:الغسل بصاع من ماء،و الوضوء بمد من ماء،و صاع النبی صلّی اللّه علیه و آله خمسة امداد،و المد وزن مائتین و ثمانین درهما» </w:t>
      </w:r>
      <w:r>
        <w:rPr>
          <w:rStyle w:val="FootnoteReference"/>
        </w:rPr>
        <w:footnoteReference w:id="103"/>
      </w:r>
      <w:r>
        <w:rPr>
          <w:rFonts w:ascii="IRNazanin" w:hAnsi="IRNazanin" w:eastAsia="IRNazanin" w:cs="IRNazanin"/>
          <w:lang w:bidi="fa-IR"/>
          <w:color w:val="111111"/>
          <w:sz w:val="28"/>
          <w:szCs w:val="28"/>
          <w:rtl/>
        </w:rPr>
        <w:t xml:space="preserve">.و لکنها ضعیفة سندا فلا یمکن الاعتماد علیها،فاذن العمدة هی الموثقة،و هی معارضة للروایات المتقدمة التی تحدد الصاع بأربعة امداد و تنفی الزائد،و الموثقة تدل علی أن الصاع خمسة أمداد،فتثبت الزائد فتکون المعارضة بینهما فی الزائد فتسقطان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جهة المعارضة،فلا یثبت الزائد.</w:t>
      </w:r>
    </w:p>
    <w:p>
      <w:pPr>
        <w:pStyle w:val="BookText"/>
      </w:pPr>
      <w:r>
        <w:rPr>
          <w:rFonts w:ascii="IRNazanin" w:hAnsi="IRNazanin" w:eastAsia="IRNazanin" w:cs="IRNazanin"/>
          <w:lang w:bidi="fa-IR"/>
          <w:color w:val="111111"/>
          <w:sz w:val="28"/>
          <w:szCs w:val="28"/>
          <w:rtl/>
        </w:rPr>
        <w:t xml:space="preserve">و إن شئت قلت:ان المجموعة الاولی بما أنها وردت فی مقام تحدید الصاع فتدل بالدلالة المطابقیة علی أنه أربعة امداد و بالدلالة الالتزامیة علی أنه لیس بأکثر منها و تسقط دلالتها الالتزامیة من جهة المعارضة و تبقی دلالتها المطابقیة سالمة.</w:t>
      </w:r>
    </w:p>
    <w:p>
      <w:pPr>
        <w:pStyle w:val="BookText"/>
      </w:pPr>
      <w:r>
        <w:rPr>
          <w:rFonts w:ascii="IRNazanin" w:hAnsi="IRNazanin" w:eastAsia="IRNazanin" w:cs="IRNazanin"/>
          <w:lang w:bidi="fa-IR"/>
          <w:color w:val="111111"/>
          <w:sz w:val="28"/>
          <w:szCs w:val="28"/>
          <w:rtl/>
        </w:rPr>
        <w:t xml:space="preserve">و أما ما ورد فی عدة من الروایات من التصدق بعشرین صاعا فهو لا ینافی الروایات المتقدمة..</w:t>
      </w:r>
    </w:p>
    <w:p>
      <w:pPr>
        <w:pStyle w:val="BookText"/>
      </w:pPr>
      <w:r>
        <w:rPr>
          <w:rFonts w:ascii="IRNazanin" w:hAnsi="IRNazanin" w:eastAsia="IRNazanin" w:cs="IRNazanin"/>
          <w:lang w:bidi="fa-IR"/>
          <w:color w:val="111111"/>
          <w:sz w:val="28"/>
          <w:szCs w:val="28"/>
          <w:rtl/>
        </w:rPr>
        <w:t xml:space="preserve">أما أولا:فلأنها لیست فی مقام بیان المسألة بتمام حدودها کما و کیفا، و انما هی فی مقام بیان ان الافطار فی نهار شهر رمضان متعمدا یوجب التصدق بعشرین صاعا من دون بیان زائد علی ذلک،فاذن لا بد فی رفع اجمالها من الرجوع إلی الروایات المفصلة.</w:t>
      </w:r>
    </w:p>
    <w:p>
      <w:pPr>
        <w:pStyle w:val="BookText"/>
      </w:pPr>
      <w:r>
        <w:rPr>
          <w:rFonts w:ascii="IRNazanin" w:hAnsi="IRNazanin" w:eastAsia="IRNazanin" w:cs="IRNazanin"/>
          <w:lang w:bidi="fa-IR"/>
          <w:color w:val="111111"/>
          <w:sz w:val="28"/>
          <w:szCs w:val="28"/>
          <w:rtl/>
        </w:rPr>
        <w:t xml:space="preserve">و ثانیا:انه یظهر من نفس هذه الروایات ان الصاع یختلف باختلاف البلدان و الأزمان،و لعل الصاع فی زمان صدور هذه الروایات غیر الصاع فی زمان النبی الأکرم صلّی اللّه علیه و آله.و یدل علیه قوله فی صحیحة جمیل بن دراج:«فدخل رجل من الناس بمکتل من تمر فیه عشرون صاعا یکون عشرة أصوع بصاعنا» </w:t>
      </w:r>
      <w:r>
        <w:rPr>
          <w:rStyle w:val="FootnoteReference"/>
        </w:rPr>
        <w:footnoteReference w:id="104"/>
      </w:r>
      <w:r>
        <w:rPr>
          <w:rFonts w:ascii="IRNazanin" w:hAnsi="IRNazanin" w:eastAsia="IRNazanin" w:cs="IRNazanin"/>
          <w:lang w:bidi="fa-IR"/>
          <w:color w:val="111111"/>
          <w:sz w:val="28"/>
          <w:szCs w:val="28"/>
          <w:rtl/>
        </w:rPr>
        <w:t xml:space="preserve">فاذن یکون الصاع کالرطل یختلف باختلاف البلدان.</w:t>
      </w:r>
    </w:p>
    <w:p>
      <w:pPr>
        <w:pStyle w:val="BookText"/>
      </w:pPr>
      <w:r>
        <w:rPr>
          <w:rFonts w:ascii="IRNazanin" w:hAnsi="IRNazanin" w:eastAsia="IRNazanin" w:cs="IRNazanin"/>
          <w:lang w:bidi="fa-IR"/>
          <w:color w:val="111111"/>
          <w:sz w:val="28"/>
          <w:szCs w:val="28"/>
          <w:rtl/>
        </w:rPr>
        <w:t xml:space="preserve">و علی الجملة فهذه الروایات الآمرة بالتصدق بعشرین صاعا علی أساس اجمال کلمة الصاع لا تنافی الروایات المتقدمة التی تنص علی التصدق لکل مسکین بمد و هو ربع الصاع،بل لو لم تکن کلمة الصاع مجملة فتقع المعارضة حینئذ بین الدلالة الالتزامیة لتلک الروایات النافیة للزائد علی خمسة عشر صاعا و بین هذه الروایات المثبتة له فتسقطان من جهة المعارضة،و یرجع إلی الأصل العملی،و مقتضاه عدم ثبوت الزائد،هذا اضافة إلی أن الروایات المتقدمة أظهر من هذه الروایات دلالة بقرینة تقسیم الصاع فیها بأربعة أمداد و لکل مسکین مد،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فانه یوجب حمل التصدق بالزائد علی الاستحباب.هذا من ناحیة.</w:t>
      </w:r>
    </w:p>
    <w:p>
      <w:pPr>
        <w:pStyle w:val="BookText"/>
      </w:pPr>
      <w:r>
        <w:rPr>
          <w:rFonts w:ascii="IRNazanin" w:hAnsi="IRNazanin" w:eastAsia="IRNazanin" w:cs="IRNazanin"/>
          <w:lang w:bidi="fa-IR"/>
          <w:color w:val="111111"/>
          <w:sz w:val="28"/>
          <w:szCs w:val="28"/>
          <w:rtl/>
        </w:rPr>
        <w:t xml:space="preserve">و من ناحیة اخری:ان المراد من الصاع فی الروایات المتقدمة و غیرها مما ورد فی زکاة الفطرة هو الصاع المدنی المعبر عنه فی بعض الروایات بصاع النبی صلّی اللّه علیه و آله کما فی صحیحة سعد بن سعد الأشعری </w:t>
      </w:r>
      <w:r>
        <w:rPr>
          <w:rStyle w:val="FootnoteReference"/>
        </w:rPr>
        <w:footnoteReference w:id="105"/>
      </w:r>
      <w:r>
        <w:rPr>
          <w:rFonts w:ascii="IRNazanin" w:hAnsi="IRNazanin" w:eastAsia="IRNazanin" w:cs="IRNazanin"/>
          <w:lang w:bidi="fa-IR"/>
          <w:color w:val="111111"/>
          <w:sz w:val="28"/>
          <w:szCs w:val="28"/>
          <w:rtl/>
        </w:rPr>
        <w:t xml:space="preserve">و غیرها المفسر بأربعة امداد و بستة أرطال کما ان المراد من الرطل هو الرطل المدنی بقرینة أن هذا التفسیر قد ورد فی الروایات الحاکیة لکمیة الماء الذی کان النبی الأکرم صلّی اللّه علیه و آله قد توضأ به و اغتسل و قد حدد فیها الأول بمد و الثانی بصاع،و فسر الصاع فیها بستة أرطال،فان ذلک یدل علی أن المراد من الرطل هو رطل بلده و یؤید ذلک ما ورد من التصریح به فی مجموعة من الروایات و لکن بما أنها ضعیفة سندا لا بأس بالتأیید بها دون الاستدلال.</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7" w:name="pg10465_96440"/>
    <w:bookmarkEnd w:id="67"/>
    <w:p>
      <w:pPr>
        <w:pStyle w:val="Heading3"/>
      </w:pPr>
      <w:bookmarkStart w:id="308" w:name="_Toc169"/>
      <w:r>
        <w:t>فصل فی موارد وجوب القضاء دون الکفارة</w:t>
      </w:r>
      <w:bookmarkEnd w:id="308"/>
    </w:p>
    <w:p>
      <w:pPr>
        <w:pStyle w:val="Heading4"/>
      </w:pPr>
      <w:bookmarkStart w:id="309" w:name="_Toc170"/>
      <w:r>
        <w:t>اشارة</w:t>
      </w:r>
      <w:bookmarkEnd w:id="309"/>
    </w:p>
    <w:p>
      <w:pPr>
        <w:pStyle w:val="BookText"/>
      </w:pPr>
      <w:r>
        <w:rPr>
          <w:rFonts w:ascii="IRNazanin" w:hAnsi="IRNazanin" w:eastAsia="IRNazanin" w:cs="IRNazanin"/>
          <w:lang w:bidi="fa-IR"/>
          <w:color w:val="111111"/>
          <w:sz w:val="28"/>
          <w:szCs w:val="28"/>
          <w:rtl/>
        </w:rPr>
        <w:t xml:space="preserve">فصل فی موارد وجوب القضاء دون الکفارة یجب القضاء دون الکفارة فی موارد:</w:t>
      </w:r>
    </w:p>
    <w:p>
      <w:pPr>
        <w:pStyle w:val="Heading4"/>
      </w:pPr>
      <w:bookmarkStart w:id="310" w:name="_Toc171"/>
      <w:r>
        <w:t>أحدها:ما مرّ من النوم الثانی بل الثالث</w:t>
      </w:r>
      <w:bookmarkEnd w:id="310"/>
    </w:p>
    <w:p>
      <w:pPr>
        <w:pStyle w:val="BookText"/>
      </w:pPr>
      <w:r>
        <w:rPr>
          <w:rFonts w:ascii="IRNazanin" w:hAnsi="IRNazanin" w:eastAsia="IRNazanin" w:cs="IRNazanin"/>
          <w:lang w:bidi="fa-IR"/>
          <w:color w:val="111111"/>
          <w:sz w:val="28"/>
          <w:szCs w:val="28"/>
          <w:rtl/>
        </w:rPr>
        <w:t xml:space="preserve">أحدها:ما مرّ من النوم الثانی بل الثالث،و إن کان الأحوط فیهما الکفارة أیضا خصوصا الثالث(1).</w:t>
      </w:r>
    </w:p>
    <w:p>
      <w:pPr>
        <w:pStyle w:val="Heading4"/>
      </w:pPr>
      <w:bookmarkStart w:id="311" w:name="_Toc172"/>
      <w:r>
        <w:t>الثانی:إذا أبطل صومه بالاخلال بالنیة</w:t>
      </w:r>
      <w:bookmarkEnd w:id="311"/>
    </w:p>
    <w:p>
      <w:pPr>
        <w:pStyle w:val="BookText"/>
      </w:pPr>
      <w:r>
        <w:rPr>
          <w:rFonts w:ascii="IRNazanin" w:hAnsi="IRNazanin" w:eastAsia="IRNazanin" w:cs="IRNazanin"/>
          <w:lang w:bidi="fa-IR"/>
          <w:color w:val="111111"/>
          <w:sz w:val="28"/>
          <w:szCs w:val="28"/>
          <w:rtl/>
        </w:rPr>
        <w:t xml:space="preserve">الثانی:إذا أبطل صومه بالاخلال بالنیة مع عدم الإتیان بشیء من تقدم فی الأمر الثامن(من المفطرات)باسهاب ان وجوب الکفارة مترتب علی ترک الغسل متعمدا إلی طلوع الفجر و إن کان فی النومة الاولی،و لا خصوصیة للثانیة و الثالثة،و أما إذا نام واثقا و متأکدا بالانتباه قبل طلوع الفجر بفترة تسع للغسل و لکن استمر به النوم إلی أن طلع الفجر علیه،فان کان فی النومة الاولی فلا شیء علیه و صیامه صحیح،و إن کان فی الثانیة أو الثالثة فعلیه القضاء دون الکفارة.</w:t>
      </w:r>
    </w:p>
    <w:p>
      <w:pPr>
        <w:pStyle w:val="BookText"/>
      </w:pPr>
      <w:r>
        <w:rPr>
          <w:rFonts w:ascii="IRNazanin" w:hAnsi="IRNazanin" w:eastAsia="IRNazanin" w:cs="IRNazanin"/>
          <w:lang w:bidi="fa-IR"/>
          <w:color w:val="111111"/>
          <w:sz w:val="28"/>
          <w:szCs w:val="28"/>
          <w:rtl/>
        </w:rPr>
        <w:t xml:space="preserve">و إن شئت قلت:ان مقتضی القاعدة ان الاخلال بالصوم مطلقا و إن کان معذورا فیه موجب للبطلان و القضاء و یستثنی من ذلک صور:</w:t>
      </w:r>
    </w:p>
    <w:p>
      <w:pPr>
        <w:pStyle w:val="BookText"/>
      </w:pPr>
      <w:r>
        <w:rPr>
          <w:rFonts w:ascii="IRNazanin" w:hAnsi="IRNazanin" w:eastAsia="IRNazanin" w:cs="IRNazanin"/>
          <w:lang w:bidi="fa-IR"/>
          <w:color w:val="111111"/>
          <w:sz w:val="28"/>
          <w:szCs w:val="28"/>
          <w:rtl/>
        </w:rPr>
        <w:t xml:space="preserve">الاولی:ان لا یصدر تلک المفطرات من الصائم ناسیا انه صائم و غافلا عن صیامه،و الاّ فلا شیء علیه.</w:t>
      </w:r>
    </w:p>
    <w:p>
      <w:pPr>
        <w:pStyle w:val="BookText"/>
      </w:pPr>
      <w:r>
        <w:rPr>
          <w:rFonts w:ascii="IRNazanin" w:hAnsi="IRNazanin" w:eastAsia="IRNazanin" w:cs="IRNazanin"/>
          <w:lang w:bidi="fa-IR"/>
          <w:color w:val="111111"/>
          <w:sz w:val="28"/>
          <w:szCs w:val="28"/>
          <w:rtl/>
        </w:rPr>
        <w:t xml:space="preserve">الثانیة:أن لا یعتقد بأن ما یصدر منه لیس شیئا من المفطرات المحددة فی الشریعة المقدسة کما و کیفا،و لکنه کان فی الواقع منها،و الاّ فلا شیء علیه کما مر.</w:t>
      </w:r>
    </w:p>
    <w:p>
      <w:pPr>
        <w:pStyle w:val="BookText"/>
      </w:pPr>
      <w:r>
        <w:rPr>
          <w:rFonts w:ascii="IRNazanin" w:hAnsi="IRNazanin" w:eastAsia="IRNazanin" w:cs="IRNazanin"/>
          <w:lang w:bidi="fa-IR"/>
          <w:color w:val="111111"/>
          <w:sz w:val="28"/>
          <w:szCs w:val="28"/>
          <w:rtl/>
        </w:rPr>
        <w:t xml:space="preserve">الثالثة:أن لا یقع شیء منها بدون قصد و ارادة،کما إذا فتح حلقه عنوة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وصب فیه الماء و دخل جوفه قهرا بدون ارادة و قصد،و الاّ فلا شیء علیه الاّ فی حالتین کما تقدم.</w:t>
      </w:r>
    </w:p>
    <w:p>
      <w:pPr>
        <w:pStyle w:val="BookText"/>
      </w:pPr>
      <w:r>
        <w:rPr>
          <w:rFonts w:ascii="IRNazanin" w:hAnsi="IRNazanin" w:eastAsia="IRNazanin" w:cs="IRNazanin"/>
          <w:lang w:bidi="fa-IR"/>
          <w:color w:val="111111"/>
          <w:sz w:val="28"/>
          <w:szCs w:val="28"/>
          <w:rtl/>
        </w:rPr>
        <w:t xml:space="preserve">الرابعة:ان الصائم إذا أکل أو شرب فی وقت یشک فی طلوع الفجر فیه معتمدا علی الاستصحاب تارکا للفحص و التأکد من عدم طلوعه،ثم تبین له أن الفجر کان طالعا،فعلیه أن یتم صومه و یقضی یوما آخر،و أما إذا أکل أو شرب بعد الفحص و التأکد مباشرة و الاعتقاد بعدم الطلوع،ثم ظهر له ان الفجر کان طالعا فلا شیء علیه.</w:t>
      </w:r>
    </w:p>
    <w:p>
      <w:pPr>
        <w:pStyle w:val="BookText"/>
      </w:pPr>
      <w:r>
        <w:rPr>
          <w:rFonts w:ascii="IRNazanin" w:hAnsi="IRNazanin" w:eastAsia="IRNazanin" w:cs="IRNazanin"/>
          <w:lang w:bidi="fa-IR"/>
          <w:color w:val="111111"/>
          <w:sz w:val="28"/>
          <w:szCs w:val="28"/>
          <w:rtl/>
        </w:rPr>
        <w:t xml:space="preserve">و تنص علی ذلک موثقة سماعة قال:«سألته عن رجل أکل أو شرب بعد ما طلع الفجر فی شهر رمضان؟فقال:ان کان قام فنظر فلم یر الفجر فأکل ثم عاد فرأی الفجر فلیتم صومه و لا اعادة علیه،و إن کان قام فأکل و شرب ثم نظر إلی الفجر فرأی انه قد طلع الفجر فلیتم صومه و یقضی یوما آخر،لأنه بدأ بالأکل قبل النظر فعلیه الاعادة»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إذا کان عاجزا عن الفحص و النظر کما إذا کان أعمی أو محبوسا أو نحو ذلک،فأکل أو شرب ثم تبین له ان الفجر کان طالعا،فالظاهر وجوب القضاء علیه لا من جهة الموثقة،فانها لا تعم العاجز عن الفحص و النظر لانصرافها عرفا إلی المتمکن منه،بل من جهة انه مقتضی القاعدة،و الخارج منه بالموثقة خصوص صورة الاعتقاد ببقاء اللیل علی أساس النظر و الفحص بشکل مباشر، و لو لم یحصل له الاعتقاد ببقائه من جهة النظر و الفحص و مع ذلک أکل أو شرب معتمدا علی الاستصحاب فانه و إن لم یکن بآثم الاّ أنه إذا تبین له بعد ذلک ان الفجر کان طالعا حین أکل أو شرب فعلیه أن یقضی صیامه،لأن هذه الصورة غیر مشمولة للموثقة،حیث ان الظاهر من قوله علیه السّلام فیها:«إن کان قام فنظر و لم یر الفجر...»انه اعتقد بقاء اللیل و عدم طلوع الفجر من جهة النظر و الفحص،و بما ان الموثقة تکون علی خلاف القاعدة فلا بد من الاقتصار علی موردها.</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دعوی:ان مقتضی التعلیل فی ذیلها و هو قوله علیه السّلام:«لأنه بدأ بالأکل قبل النظر»ان للفحص و النظر بصورة مباشرة موضوعیة،و یؤکد ذلک قوله علیه السّلام فی ذیل صحیحة معاویة بن عمار:«أما انک لو کنت أنت الذی نظرت ما کان علیک قضاؤه» </w:t>
      </w:r>
      <w:r>
        <w:rPr>
          <w:rStyle w:val="FootnoteReference"/>
        </w:rPr>
        <w:footnoteReference w:id="107"/>
      </w:r>
      <w:r>
        <w:rPr>
          <w:rFonts w:ascii="IRNazanin" w:hAnsi="IRNazanin" w:eastAsia="IRNazanin" w:cs="IRNazanin"/>
          <w:lang w:bidi="fa-IR"/>
          <w:color w:val="111111"/>
          <w:sz w:val="28"/>
          <w:szCs w:val="28"/>
          <w:rtl/>
        </w:rPr>
        <w:t xml:space="preserve">فان مقتضی اطلاقه کفایة النظر و إن لم یوجب الاعتقاد أو الاطمینان بعدم الطلوع.</w:t>
      </w:r>
    </w:p>
    <w:p>
      <w:pPr>
        <w:pStyle w:val="BookText"/>
      </w:pPr>
      <w:r>
        <w:rPr>
          <w:rFonts w:ascii="IRNazanin" w:hAnsi="IRNazanin" w:eastAsia="IRNazanin" w:cs="IRNazanin"/>
          <w:lang w:bidi="fa-IR"/>
          <w:color w:val="111111"/>
          <w:sz w:val="28"/>
          <w:szCs w:val="28"/>
          <w:rtl/>
        </w:rPr>
        <w:t xml:space="preserve">مدفوعة:بأن مقتضی الجمود علی ظاهر اللفظ و إن کان ذلک،الاّ ان مناسبة الحکم و الموضوع الارتکازیة تقتضی ان اناطة الحکم بالنظر انما هی بملاک انه إذا قام و نظر و لم یر الفجر حصل له الوثوق و الاطمئنان بعدم الطلوع، و لا یحتمل عرفا أن تکون للنظر بما هو موضوعیة.</w:t>
      </w:r>
    </w:p>
    <w:p>
      <w:pPr>
        <w:pStyle w:val="BookText"/>
      </w:pPr>
      <w:r>
        <w:rPr>
          <w:rFonts w:ascii="IRNazanin" w:hAnsi="IRNazanin" w:eastAsia="IRNazanin" w:cs="IRNazanin"/>
          <w:lang w:bidi="fa-IR"/>
          <w:color w:val="111111"/>
          <w:sz w:val="28"/>
          <w:szCs w:val="28"/>
          <w:rtl/>
        </w:rPr>
        <w:t xml:space="preserve">و هاهنا فروع..</w:t>
      </w:r>
    </w:p>
    <w:p>
      <w:pPr>
        <w:pStyle w:val="BookText"/>
      </w:pPr>
      <w:r>
        <w:rPr>
          <w:rFonts w:ascii="IRNazanin" w:hAnsi="IRNazanin" w:eastAsia="IRNazanin" w:cs="IRNazanin"/>
          <w:lang w:bidi="fa-IR"/>
          <w:color w:val="111111"/>
          <w:sz w:val="28"/>
          <w:szCs w:val="28"/>
          <w:rtl/>
        </w:rPr>
        <w:t xml:space="preserve">الأول:ان من أکل أو شرب واثقا و معتقدا بقاء اللیل و عدم طلوع الفجر بدون النظر و الفحص ثم تبین له بعد ذلک ان الفجر کان طالعا حین أکل أو شرب،فانه و إن کان لیس بآثم حین یفعل ذلک الا ان علیه اتمام صوم ذلک الیوم و القضاء بعد شهر رمضان،و لا فرق فیه بین أن یکون متمکنا من النظر و الفحص و لم یفحص و أن لا یکون متمکنا کالأعمی و المحبوس و نحوهما.</w:t>
      </w:r>
    </w:p>
    <w:p>
      <w:pPr>
        <w:pStyle w:val="BookText"/>
      </w:pPr>
      <w:r>
        <w:rPr>
          <w:rFonts w:ascii="IRNazanin" w:hAnsi="IRNazanin" w:eastAsia="IRNazanin" w:cs="IRNazanin"/>
          <w:lang w:bidi="fa-IR"/>
          <w:color w:val="111111"/>
          <w:sz w:val="28"/>
          <w:szCs w:val="28"/>
          <w:rtl/>
        </w:rPr>
        <w:t xml:space="preserve">الثانی:ان من أکل أو شرب شاکا فی طلوع الفجر معتمدا علی استصحاب بقاء اللیل بدون الفحص و التأکد،ثم بعد ذلک تبین له أن الفجر حینما أکل أو شرب کان طالعا،فان حکمه نفس ما تقدم.</w:t>
      </w:r>
    </w:p>
    <w:p>
      <w:pPr>
        <w:pStyle w:val="BookText"/>
      </w:pPr>
      <w:r>
        <w:rPr>
          <w:rFonts w:ascii="IRNazanin" w:hAnsi="IRNazanin" w:eastAsia="IRNazanin" w:cs="IRNazanin"/>
          <w:lang w:bidi="fa-IR"/>
          <w:color w:val="111111"/>
          <w:sz w:val="28"/>
          <w:szCs w:val="28"/>
          <w:rtl/>
        </w:rPr>
        <w:t xml:space="preserve">الثالث:ان من نظر إلی الفجر و تأکد و لکن لم یثق بعدم الطلوع و کان یبقی شاکا فیه و مع ذلک أکل أو شرب معتمدا علی الاستصحاب ثم تبین له بعد ذلک ان الفجر کان طالعا حین أکل أو شرب،فان علیه القضاء فقط.</w:t>
      </w:r>
    </w:p>
    <w:p>
      <w:pPr>
        <w:pStyle w:val="BookText"/>
      </w:pPr>
      <w:r>
        <w:rPr>
          <w:rFonts w:ascii="IRNazanin" w:hAnsi="IRNazanin" w:eastAsia="IRNazanin" w:cs="IRNazanin"/>
          <w:lang w:bidi="fa-IR"/>
          <w:color w:val="111111"/>
          <w:sz w:val="28"/>
          <w:szCs w:val="28"/>
          <w:rtl/>
        </w:rPr>
        <w:t xml:space="preserve">الرابع:ان من شک فی طلوع الفجر فنظر و تأکد بصورة مباشرة فاعتقد بعدم طلوعه فأکل أو شرب،ثم بعد ذلک تبین له ان الفجر حین أکل أو شرب</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طالعا،فانه لا شیء علیه و صیامه صحیح.</w:t>
      </w:r>
    </w:p>
    <w:p>
      <w:pPr>
        <w:pStyle w:val="BookText"/>
      </w:pPr>
      <w:r>
        <w:rPr>
          <w:rFonts w:ascii="IRNazanin" w:hAnsi="IRNazanin" w:eastAsia="IRNazanin" w:cs="IRNazanin"/>
          <w:lang w:bidi="fa-IR"/>
          <w:color w:val="111111"/>
          <w:sz w:val="28"/>
          <w:szCs w:val="28"/>
          <w:rtl/>
        </w:rPr>
        <w:t xml:space="preserve">الخامس:ان هذا الحکم مختص بصوم شهر رمضان،و أما صوم غیره فیبطل بذلک و إن کان بعد النظر إلی الفجر و الفحص عنه مباشرة و حصول الاعتقاد بعدم طلوعه،و ذلک لعدم الدلیل علی الصحة و الحاقه بصوم شهر رمضان.</w:t>
      </w:r>
    </w:p>
    <w:p>
      <w:pPr>
        <w:pStyle w:val="BookText"/>
      </w:pPr>
      <w:r>
        <w:rPr>
          <w:rFonts w:ascii="IRNazanin" w:hAnsi="IRNazanin" w:eastAsia="IRNazanin" w:cs="IRNazanin"/>
          <w:lang w:bidi="fa-IR"/>
          <w:color w:val="111111"/>
          <w:sz w:val="28"/>
          <w:szCs w:val="28"/>
          <w:rtl/>
        </w:rPr>
        <w:t xml:space="preserve">و دعوی:ان صحیحة معاویة بن عمار قال:«قلت لأبی عبد اللّه علیه السّلام:آمر الجاریة تنظر الفجر فتقول:لم یطلع بعد،فآکل،ثم انظر فأجد قد طلع حین نظرت،قال:اقضه،اما انک لو کنت أنت الذی نظرت لم یکن علیک شیء» </w:t>
      </w:r>
      <w:r>
        <w:rPr>
          <w:rStyle w:val="FootnoteReference"/>
        </w:rPr>
        <w:footnoteReference w:id="108"/>
      </w:r>
      <w:r>
        <w:rPr>
          <w:rFonts w:ascii="IRNazanin" w:hAnsi="IRNazanin" w:eastAsia="IRNazanin" w:cs="IRNazanin"/>
          <w:lang w:bidi="fa-IR"/>
          <w:color w:val="111111"/>
          <w:sz w:val="28"/>
          <w:szCs w:val="28"/>
          <w:rtl/>
        </w:rPr>
        <w:t xml:space="preserve">مطلقة و تعم باطلاقها صوم غیر شهر رمضان.</w:t>
      </w:r>
    </w:p>
    <w:p>
      <w:pPr>
        <w:pStyle w:val="BookText"/>
      </w:pPr>
      <w:r>
        <w:rPr>
          <w:rFonts w:ascii="IRNazanin" w:hAnsi="IRNazanin" w:eastAsia="IRNazanin" w:cs="IRNazanin"/>
          <w:lang w:bidi="fa-IR"/>
          <w:color w:val="111111"/>
          <w:sz w:val="28"/>
          <w:szCs w:val="28"/>
          <w:rtl/>
        </w:rPr>
        <w:t xml:space="preserve">مدفوعة:بأن الصحیحة علی تقدیر صحة نسخة الفقیه تعم صوم غیر شهر رمضان شریطة أن یکون له قضاء لا مطلقا،و أما علی نسخة الکافی فهی مختصة بصوم شهر رمضان بقرینة الأمر باتمام صوم ذلک الیوم ثم القضاء، فالصحیحة من جهة اختلاف النسخة و عدم ثبوت نسخة الفقیه لا تدل علی العموم.</w:t>
      </w:r>
    </w:p>
    <w:p>
      <w:pPr>
        <w:pStyle w:val="BookText"/>
      </w:pPr>
      <w:r>
        <w:rPr>
          <w:rFonts w:ascii="IRNazanin" w:hAnsi="IRNazanin" w:eastAsia="IRNazanin" w:cs="IRNazanin"/>
          <w:lang w:bidi="fa-IR"/>
          <w:color w:val="111111"/>
          <w:sz w:val="28"/>
          <w:szCs w:val="28"/>
          <w:rtl/>
        </w:rPr>
        <w:t xml:space="preserve">السادس:ان من أکل أو شرب فی آخر النهار اعتقادا منه بأن المغرب قد دخل،ثم تبین له بعد ذلک ان النهار کان لا یزال باقیا حین أکل أو شرب فان علیه القضاء بلا فرق فیه بین أن فحص و تأکد من دخول المغرب بصورة مباشرة فاعتقد بدخوله،ثم أکل أو شرب أو لم یفحص منه کذلک لاختصاص النص بالصحة و عدم وجوب القضاء فی صورة الفحص و النظر إلی الفجر، و لا نص فی المقام،و دعوی التعدی عنه إلیه بحاجة إلی قرینة و لا قرینة علیه.و أما إذا أفطر و هو شاک فی دخول المغرب و انتهاء النهار من دون حصول الوثوق و الاطمئنان بدخوله بشکل مباشر أو بأخبار ثقة أو أذانه فعلیه القضاء و الکفارة سواء تبین له بعد ذلک ان النهار کان لا یزال باقیا حین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افطر أم لم یتبین،فانه أفطر فی نهار شهر رمضان عامدا ملتفتا إلی عدم جوازه.</w:t>
      </w:r>
    </w:p>
    <w:p>
      <w:pPr>
        <w:pStyle w:val="BookText"/>
      </w:pPr>
      <w:r>
        <w:rPr>
          <w:rFonts w:ascii="IRNazanin" w:hAnsi="IRNazanin" w:eastAsia="IRNazanin" w:cs="IRNazanin"/>
          <w:lang w:bidi="fa-IR"/>
          <w:color w:val="111111"/>
          <w:sz w:val="28"/>
          <w:szCs w:val="28"/>
          <w:rtl/>
        </w:rPr>
        <w:t xml:space="preserve">نعم،إذا اتضح له بعد ذلک ان الوقت کان قد دخل حین أفطر فلا شیء علیه و صیامه صحیح.</w:t>
      </w:r>
    </w:p>
    <w:p>
      <w:pPr>
        <w:pStyle w:val="BookText"/>
      </w:pPr>
      <w:r>
        <w:rPr>
          <w:rFonts w:ascii="IRNazanin" w:hAnsi="IRNazanin" w:eastAsia="IRNazanin" w:cs="IRNazanin"/>
          <w:lang w:bidi="fa-IR"/>
          <w:color w:val="111111"/>
          <w:sz w:val="28"/>
          <w:szCs w:val="28"/>
          <w:rtl/>
        </w:rPr>
        <w:t xml:space="preserve">السابع:ان من أفطر فی آخر النهار ظانا أو معتقدا بأن الشمس قد غابت من جهة وجود السحاب أو نحوه فی السماء،ثم رأی الشمس بعد ذلک و أنها کانت لا تزال باقیة حین أفطر،فهل علیه قضاء أو لا؟فیه خلاف،فذهب جماعة من الأصحاب إلی عدم وجوب القضاء علیه و صحة صیامه،و قد استدل علی ذلک بمجموعة من الروایات:</w:t>
      </w:r>
    </w:p>
    <w:p>
      <w:pPr>
        <w:pStyle w:val="BookText"/>
      </w:pPr>
      <w:r>
        <w:rPr>
          <w:rFonts w:ascii="IRNazanin" w:hAnsi="IRNazanin" w:eastAsia="IRNazanin" w:cs="IRNazanin"/>
          <w:lang w:bidi="fa-IR"/>
          <w:color w:val="111111"/>
          <w:sz w:val="28"/>
          <w:szCs w:val="28"/>
          <w:rtl/>
        </w:rPr>
        <w:t xml:space="preserve">منها:صحیحة زرارة قال:«قال أبو جعفر علیه السّلام:وقت المغرب إذا غاب القرص،فان رأیته بعد ذلک و قد صلیت أعدت الصلاة و مضی صومک تکف عن الطعام ان کنت قد أصبت منه شیئا»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منها:صحیحته الاخری عن أبی جعفر علیه السّلام فی حدیث:«انه قال لرجل ظن ان الشمس قد غابت فافطر ثم أبصر الشمس بعد ذلک،قال:لیس علیه قضاء» </w:t>
      </w:r>
      <w:r>
        <w:rPr>
          <w:rStyle w:val="FootnoteReference"/>
        </w:rPr>
        <w:footnoteReference w:id="110"/>
      </w:r>
      <w:r>
        <w:rPr>
          <w:rFonts w:ascii="IRNazanin" w:hAnsi="IRNazanin" w:eastAsia="IRNazanin" w:cs="IRNazanin"/>
          <w:lang w:bidi="fa-IR"/>
          <w:color w:val="111111"/>
          <w:sz w:val="28"/>
          <w:szCs w:val="28"/>
          <w:rtl/>
        </w:rPr>
        <w:t xml:space="preserve">.و منها غیرها.</w:t>
      </w:r>
    </w:p>
    <w:p>
      <w:pPr>
        <w:pStyle w:val="BookText"/>
      </w:pPr>
      <w:r>
        <w:rPr>
          <w:rFonts w:ascii="IRNazanin" w:hAnsi="IRNazanin" w:eastAsia="IRNazanin" w:cs="IRNazanin"/>
          <w:lang w:bidi="fa-IR"/>
          <w:color w:val="111111"/>
          <w:sz w:val="28"/>
          <w:szCs w:val="28"/>
          <w:rtl/>
        </w:rPr>
        <w:t xml:space="preserve">و لکن هذه المجموعة معارضة بموثقة أبی بصیر و سماعة عن أبی عبد اللّه علیه السّلام:«فی قوم صاموا شهر رمضان فغشیهم سحاب أسود عند غروب الشمس فرأوا انه اللیل فافطر بعضهم،ثم ان السحاب انجلی فإذا الشمس،فقال:</w:t>
      </w:r>
    </w:p>
    <w:p>
      <w:pPr>
        <w:pStyle w:val="BookText"/>
      </w:pPr>
      <w:r>
        <w:rPr>
          <w:rFonts w:ascii="Amiri" w:hAnsi="Amiri" w:eastAsia="Amiri" w:cs="Amiri"/>
          <w:lang w:bidi="ar-SA"/>
          <w:color w:val="111111"/>
          <w:sz w:val="28"/>
          <w:szCs w:val="28"/>
          <w:rtl/>
        </w:rPr>
        <w:t xml:space="preserve">علی الذی أفطر صیام ذلک الیوم،ان اللّه عز و جل یقول: أَتِمُّوا الصِّیامَ إِلَی اللَّیْلِ ،فمن أکل قبل أن یدخل اللیل فعلیه قضاؤه لأنه أکل متعمدا» </w:t>
      </w:r>
      <w:r>
        <w:rPr>
          <w:rStyle w:val="FootnoteReference"/>
        </w:rPr>
        <w:footnoteReference w:id="111"/>
      </w:r>
      <w:r>
        <w:rPr>
          <w:rFonts w:ascii="IRNazanin" w:hAnsi="IRNazanin" w:eastAsia="IRNazanin" w:cs="IRNazanin"/>
          <w:lang w:bidi="fa-IR"/>
          <w:color w:val="111111"/>
          <w:sz w:val="28"/>
          <w:szCs w:val="28"/>
          <w:rtl/>
        </w:rPr>
        <w:t xml:space="preserve">فانها تدل بوضوح علی وجوب القضاء علیه فی مفروض المسألة باعتبار ان مفادها الارشاد إلی بطلان صیامه به،فلا یمکن الجمع بینهما،فاذن تقع المعارضة بینها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بین الصحیحتین،و بما أنها موافقة للکتاب تتقدم علیهما،و مع الاغماض عن ذلک فتسقطان معا،فیرجع إلی العام الفوقی،و مقتضاه وجوب القضاء.</w:t>
      </w:r>
    </w:p>
    <w:p>
      <w:pPr>
        <w:pStyle w:val="BookText"/>
      </w:pPr>
      <w:r>
        <w:rPr>
          <w:rFonts w:ascii="IRNazanin" w:hAnsi="IRNazanin" w:eastAsia="IRNazanin" w:cs="IRNazanin"/>
          <w:lang w:bidi="fa-IR"/>
          <w:color w:val="111111"/>
          <w:sz w:val="28"/>
          <w:szCs w:val="28"/>
          <w:rtl/>
        </w:rPr>
        <w:t xml:space="preserve">و دعوی:ان الموثقة بما أنها موافقة للعامة و الصحیحتین مخالفة لهم، فاذن لا بد من الأخذ بهما و حمل الموثقة علی التقیة.</w:t>
      </w:r>
    </w:p>
    <w:p>
      <w:pPr>
        <w:pStyle w:val="BookText"/>
      </w:pPr>
      <w:r>
        <w:rPr>
          <w:rFonts w:ascii="IRNazanin" w:hAnsi="IRNazanin" w:eastAsia="IRNazanin" w:cs="IRNazanin"/>
          <w:lang w:bidi="fa-IR"/>
          <w:color w:val="111111"/>
          <w:sz w:val="28"/>
          <w:szCs w:val="28"/>
          <w:rtl/>
        </w:rPr>
        <w:t xml:space="preserve">مدفوعة:بأن الأمر لیس کذلک،فان المسألة محل خلاف بینهم حیث قد نسب القول بعدم وجوب القضاء فیها إلی أکثر أهل العلم،و نسب القول بالوجوب إلی جماعة منهم.</w:t>
      </w:r>
    </w:p>
    <w:p>
      <w:pPr>
        <w:pStyle w:val="BookText"/>
      </w:pPr>
      <w:r>
        <w:rPr>
          <w:rFonts w:ascii="IRNazanin" w:hAnsi="IRNazanin" w:eastAsia="IRNazanin" w:cs="IRNazanin"/>
          <w:lang w:bidi="fa-IR"/>
          <w:color w:val="111111"/>
          <w:sz w:val="28"/>
          <w:szCs w:val="28"/>
          <w:rtl/>
        </w:rPr>
        <w:t xml:space="preserve">نعم،ذکروا وجوب القضاء علی من أکل شاکا فی الغروب بدون ذکر الخلاف فی المسألة شریطة عدم تبین الحال.و علی الجملة فالعامة قد فرقوا بین ما إذا أکل أو شرب ظانا أو معتقدا بغروب الشمس و ما إذا أکل أو شرب شاکا فیه، و بما أن مورد الروایات هو الأول دون الثانی فلا ترجیح لبعضها علی بعضها الآخر فیه،هذا من ناحیة.</w:t>
      </w:r>
    </w:p>
    <w:p>
      <w:pPr>
        <w:pStyle w:val="BookText"/>
      </w:pPr>
      <w:r>
        <w:rPr>
          <w:rFonts w:ascii="IRNazanin" w:hAnsi="IRNazanin" w:eastAsia="IRNazanin" w:cs="IRNazanin"/>
          <w:lang w:bidi="fa-IR"/>
          <w:color w:val="111111"/>
          <w:sz w:val="28"/>
          <w:szCs w:val="28"/>
          <w:rtl/>
        </w:rPr>
        <w:t xml:space="preserve">و من ناحیة اخری ان الکفارة لا تجب لمجرد ترک نیة الصیام و الاخلال بها بالریاء أو بنیة القطع أو القاطع،و انما تجب بممارسة شیء من المفطرات شریطة توفر امور..</w:t>
      </w:r>
    </w:p>
    <w:p>
      <w:pPr>
        <w:pStyle w:val="BookText"/>
      </w:pPr>
      <w:r>
        <w:rPr>
          <w:rFonts w:ascii="IRNazanin" w:hAnsi="IRNazanin" w:eastAsia="IRNazanin" w:cs="IRNazanin"/>
          <w:lang w:bidi="fa-IR"/>
          <w:color w:val="111111"/>
          <w:sz w:val="28"/>
          <w:szCs w:val="28"/>
          <w:rtl/>
        </w:rPr>
        <w:t xml:space="preserve">الأول:أن یرتکب المفطر قاصدا و عن اختیار.و أما إذا ارتکب لا عن قصد،کما إذا تمضمض بالماء عبثا فسبق الماء إلی جوفه فانه یوجب بطلان صومه و القضاء،و لکن لا کفارة علیه.</w:t>
      </w:r>
    </w:p>
    <w:p>
      <w:pPr>
        <w:pStyle w:val="BookText"/>
      </w:pPr>
      <w:r>
        <w:rPr>
          <w:rFonts w:ascii="IRNazanin" w:hAnsi="IRNazanin" w:eastAsia="IRNazanin" w:cs="IRNazanin"/>
          <w:lang w:bidi="fa-IR"/>
          <w:color w:val="111111"/>
          <w:sz w:val="28"/>
          <w:szCs w:val="28"/>
          <w:rtl/>
        </w:rPr>
        <w:t xml:space="preserve">الثانی:أن لا یکون مکرها علی الافطار،کما إذا أفطر بتهدید من ظالم أو للتقیة،فان صومه یبطل بذلک و لکن لا کفارة علیه.</w:t>
      </w:r>
    </w:p>
    <w:p>
      <w:pPr>
        <w:pStyle w:val="BookText"/>
      </w:pPr>
      <w:r>
        <w:rPr>
          <w:rFonts w:ascii="IRNazanin" w:hAnsi="IRNazanin" w:eastAsia="IRNazanin" w:cs="IRNazanin"/>
          <w:lang w:bidi="fa-IR"/>
          <w:color w:val="111111"/>
          <w:sz w:val="28"/>
          <w:szCs w:val="28"/>
          <w:rtl/>
        </w:rPr>
        <w:t xml:space="preserve">الثالث:أن لا یکون معتقدا جواز ارتکابه شرعا أما باعتقاد ان الصیام غیر واجب علیه أساسا،أو أن هذا الشیء لم یجعله الشارع مفطرا،فانه إذا ارتکبه بناء علی ذلک فصومه و إن بطل به الاّ أنه لا کفارة علیه،و بذلک یظهر حال ما ذکره الماتن قدّس سرّه من الفروع.</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8" w:name="pg10465_96446"/>
    <w:bookmarkEnd w:id="68"/>
    <w:p>
      <w:pPr>
        <w:pStyle w:val="BookText"/>
      </w:pPr>
      <w:r>
        <w:rPr>
          <w:rFonts w:ascii="IRNazanin" w:hAnsi="IRNazanin" w:eastAsia="IRNazanin" w:cs="IRNazanin"/>
          <w:lang w:bidi="fa-IR"/>
          <w:color w:val="111111"/>
          <w:sz w:val="28"/>
          <w:szCs w:val="28"/>
          <w:rtl/>
        </w:rPr>
        <w:t xml:space="preserve">المفطرات،أو بالریاء أو بنیة القطع أو القاطع کذلک.</w:t>
      </w:r>
    </w:p>
    <w:p>
      <w:pPr>
        <w:pStyle w:val="Heading4"/>
      </w:pPr>
      <w:bookmarkStart w:id="312" w:name="_Toc173"/>
      <w:r>
        <w:t>الثالث:إذا نسی غسل الجنابة و مضی علیه یوم أو أیام</w:t>
      </w:r>
      <w:bookmarkEnd w:id="312"/>
    </w:p>
    <w:p>
      <w:pPr>
        <w:pStyle w:val="BookText"/>
      </w:pPr>
      <w:r>
        <w:rPr>
          <w:rFonts w:ascii="IRNazanin" w:hAnsi="IRNazanin" w:eastAsia="IRNazanin" w:cs="IRNazanin"/>
          <w:lang w:bidi="fa-IR"/>
          <w:color w:val="111111"/>
          <w:sz w:val="28"/>
          <w:szCs w:val="28"/>
          <w:rtl/>
        </w:rPr>
        <w:t xml:space="preserve">الثالث:إذا نسی غسل الجنابة و مضی علیه یوم أو أیام کما مر.</w:t>
      </w:r>
    </w:p>
    <w:p>
      <w:pPr>
        <w:pStyle w:val="Heading4"/>
      </w:pPr>
      <w:bookmarkStart w:id="313" w:name="_Toc174"/>
      <w:r>
        <w:t>الرابع:من فعل المفطر قبل مراعاة الفجر ثم ظهر سبق طلوعه و أنه کان فی النهار</w:t>
      </w:r>
      <w:bookmarkEnd w:id="313"/>
    </w:p>
    <w:p>
      <w:pPr>
        <w:pStyle w:val="BookText"/>
      </w:pPr>
      <w:r>
        <w:rPr>
          <w:rFonts w:ascii="IRNazanin" w:hAnsi="IRNazanin" w:eastAsia="IRNazanin" w:cs="IRNazanin"/>
          <w:lang w:bidi="fa-IR"/>
          <w:color w:val="111111"/>
          <w:sz w:val="28"/>
          <w:szCs w:val="28"/>
          <w:rtl/>
        </w:rPr>
        <w:t xml:space="preserve">الرابع:من فعل المفطر قبل مراعاة الفجر ثم ظهر سبق طلوعه و أنه کان فی النهار،سواء کان قادرا علی المراعاة أو عاجزا عنها لعمی أو حبس أو نحو ذلک أو کان غیر عارف بالفجر،و کذا مع المراعاة و عدم اعتقاد بقاء اللیل بأن شک فی الطلوع أو ظن فأکل ثم تبین سبقه،بل الأحوط(1) القضاء حتی مع اعتقاد بقاء اللیل،و لا فرق فی بطلان الصوم بذلک بین صوم رمضان و غیره من الصوم الواجب و المندوب،بل الأقوی فیها ذلک حتی مع المراعاة و اعتقاد بقاء اللیل.</w:t>
      </w:r>
    </w:p>
    <w:p>
      <w:pPr>
        <w:pStyle w:val="Heading4"/>
      </w:pPr>
      <w:bookmarkStart w:id="314" w:name="_Toc175"/>
      <w:r>
        <w:t>الخامس:الأکل</w:t>
      </w:r>
      <w:bookmarkEnd w:id="314"/>
    </w:p>
    <w:p>
      <w:pPr>
        <w:pStyle w:val="BookText"/>
      </w:pPr>
      <w:r>
        <w:rPr>
          <w:rFonts w:ascii="IRNazanin" w:hAnsi="IRNazanin" w:eastAsia="IRNazanin" w:cs="IRNazanin"/>
          <w:lang w:bidi="fa-IR"/>
          <w:color w:val="111111"/>
          <w:sz w:val="28"/>
          <w:szCs w:val="28"/>
          <w:rtl/>
        </w:rPr>
        <w:t xml:space="preserve">الخامس:الأکل تعویلا علی من أخبر ببقاء اللیل و عدم طلوع الفجر مع کونه طالعا.</w:t>
      </w:r>
    </w:p>
    <w:p>
      <w:pPr>
        <w:pStyle w:val="Heading4"/>
      </w:pPr>
      <w:bookmarkStart w:id="315" w:name="_Toc176"/>
      <w:r>
        <w:t>السادس:الأکل إذا أخبره مخبر بطلوع الفجر لزعمه سخریة المخبر</w:t>
      </w:r>
      <w:bookmarkEnd w:id="315"/>
    </w:p>
    <w:p>
      <w:pPr>
        <w:pStyle w:val="BookText"/>
      </w:pPr>
      <w:r>
        <w:rPr>
          <w:rFonts w:ascii="IRNazanin" w:hAnsi="IRNazanin" w:eastAsia="IRNazanin" w:cs="IRNazanin"/>
          <w:lang w:bidi="fa-IR"/>
          <w:color w:val="111111"/>
          <w:sz w:val="28"/>
          <w:szCs w:val="28"/>
          <w:rtl/>
        </w:rPr>
        <w:t xml:space="preserve">السادس:الأکل إذا أخبره مخبر بطلوع الفجر لزعمه سخریة المخبر أو لعدم العلم بصدقه.</w:t>
      </w:r>
    </w:p>
    <w:p>
      <w:pPr>
        <w:pStyle w:val="Heading4"/>
      </w:pPr>
      <w:bookmarkStart w:id="316" w:name="_Toc177"/>
      <w:r>
        <w:t>السابع:الإفطار تقلیدا</w:t>
      </w:r>
      <w:bookmarkEnd w:id="316"/>
    </w:p>
    <w:p>
      <w:pPr>
        <w:pStyle w:val="BookText"/>
      </w:pPr>
      <w:r>
        <w:rPr>
          <w:rFonts w:ascii="IRNazanin" w:hAnsi="IRNazanin" w:eastAsia="IRNazanin" w:cs="IRNazanin"/>
          <w:lang w:bidi="fa-IR"/>
          <w:color w:val="111111"/>
          <w:sz w:val="28"/>
          <w:szCs w:val="28"/>
          <w:rtl/>
        </w:rPr>
        <w:t xml:space="preserve">السابع:الإفطار تقلیدا لمن أخبر بدخول اللیل و إن کان جائزا له لعمی أو نحوه،و کذا إذا أخبره عدل(2)بل عدلان،بل الأقوی وجوب الکفارة أیضا إذا لم یجز له التقلید.</w:t>
      </w:r>
    </w:p>
    <w:p>
      <w:pPr>
        <w:pStyle w:val="Heading4"/>
      </w:pPr>
      <w:bookmarkStart w:id="317" w:name="_Toc178"/>
      <w:r>
        <w:t>الثامن:الإفطار لظلمة قطع بحصول اللیل منها فبان خطأه و لم یکن فی السماء علة</w:t>
      </w:r>
      <w:bookmarkEnd w:id="317"/>
    </w:p>
    <w:p>
      <w:pPr>
        <w:pStyle w:val="Heading5"/>
      </w:pPr>
      <w:bookmarkStart w:id="318" w:name="_Toc179"/>
      <w:r>
        <w:t>اشارة</w:t>
      </w:r>
      <w:bookmarkEnd w:id="318"/>
    </w:p>
    <w:p>
      <w:pPr>
        <w:pStyle w:val="BookText"/>
      </w:pPr>
      <w:r>
        <w:rPr>
          <w:rFonts w:ascii="IRNazanin" w:hAnsi="IRNazanin" w:eastAsia="IRNazanin" w:cs="IRNazanin"/>
          <w:lang w:bidi="fa-IR"/>
          <w:color w:val="111111"/>
          <w:sz w:val="28"/>
          <w:szCs w:val="28"/>
          <w:rtl/>
        </w:rPr>
        <w:t xml:space="preserve">الثامن:الإفطار لظلمة قطع بحصول اللیل منها فبان خطأه و لم یکن فی السماء علة،و کذا لو شک أو ظن بذلک منها،بل المتجه فی الأخیرین الکفارة أیضا لعدم جواز الإفطار حینئذ،و لو کان جاهلا بعدم جواز الإفطار بل الأقوی ذلک مع عدم الفحص و النظر،و أما معهما فقد مر أنه لا شیء علیه و یصح صومه.</w:t>
      </w:r>
    </w:p>
    <w:p>
      <w:pPr>
        <w:pStyle w:val="BookText"/>
      </w:pPr>
      <w:r>
        <w:rPr>
          <w:rFonts w:ascii="IRNazanin" w:hAnsi="IRNazanin" w:eastAsia="IRNazanin" w:cs="IRNazanin"/>
          <w:lang w:bidi="fa-IR"/>
          <w:color w:val="111111"/>
          <w:sz w:val="28"/>
          <w:szCs w:val="28"/>
          <w:rtl/>
        </w:rPr>
        <w:t xml:space="preserve">بل ثقة واحد و إن لم یکن عدلا.</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9" w:name="pg10465_96447"/>
    <w:bookmarkEnd w:id="69"/>
    <w:p>
      <w:pPr>
        <w:pStyle w:val="BookText"/>
      </w:pPr>
      <w:r>
        <w:rPr>
          <w:rFonts w:ascii="IRNazanin" w:hAnsi="IRNazanin" w:eastAsia="IRNazanin" w:cs="IRNazanin"/>
          <w:lang w:bidi="fa-IR"/>
          <w:color w:val="111111"/>
          <w:sz w:val="28"/>
          <w:szCs w:val="28"/>
          <w:rtl/>
        </w:rPr>
        <w:t xml:space="preserve">فالأقوی عدم الکفارة،و إن کان الأحوط إعطاؤها،نعم لو کانت فی السماء علة فظن دخول اللیل فأفطر ثم بان له الخطأ لم یکن علیه قضاء(1)فضلا عن الکفارة.</w:t>
      </w:r>
    </w:p>
    <w:p>
      <w:pPr>
        <w:pStyle w:val="BookText"/>
      </w:pPr>
      <w:r>
        <w:rPr>
          <w:rFonts w:ascii="IRNazanin" w:hAnsi="IRNazanin" w:eastAsia="IRNazanin" w:cs="IRNazanin"/>
          <w:lang w:bidi="fa-IR"/>
          <w:color w:val="111111"/>
          <w:sz w:val="28"/>
          <w:szCs w:val="28"/>
          <w:rtl/>
        </w:rPr>
        <w:t xml:space="preserve">و محصّل المطلب أن من فعل المفطر بتخیل عدم طلوع الفجر أو بتخیل دخول اللیل بطل صومه فی جمیع الصور إلا فی صورة ظن دخول اللیل مع وجود علة فی السماء من غیم أو غبار أو بخار أو نحو ذلک من غیر فرق بین شهر رمضان و غیره(2)من الصوم الواجب و المندوب،و فی الصور التی لیس معذورا شرعا فی الإفطار کما إذا قامت البینة علی أن الفجر قد طلع و مع ذلک أتی بالمفطر أو شک فی دخول اللیل أو ظن ظنا غیر معتبر و مع ذلک أفطر یجب الکفارة أیضا فیما فیه الکفارة.</w:t>
      </w:r>
    </w:p>
    <w:p>
      <w:pPr>
        <w:pStyle w:val="Heading5"/>
      </w:pPr>
      <w:bookmarkStart w:id="319" w:name="_Toc180"/>
      <w:r>
        <w:t>مسألة 1:إذا أکل أو شرب مثلا مع الشک فی طلوع الفجر</w:t>
      </w:r>
      <w:bookmarkEnd w:id="319"/>
    </w:p>
    <w:p>
      <w:pPr>
        <w:pStyle w:val="BookText"/>
      </w:pPr>
      <w:r>
        <w:rPr>
          <w:rFonts w:ascii="IRNazanin" w:hAnsi="IRNazanin" w:eastAsia="IRNazanin" w:cs="IRNazanin"/>
          <w:lang w:bidi="fa-IR"/>
          <w:color w:val="111111"/>
          <w:sz w:val="28"/>
          <w:szCs w:val="28"/>
          <w:rtl/>
        </w:rPr>
        <w:t xml:space="preserve">[2496]مسألة 1:إذا أکل أو شرب مثلا مع الشک فی طلوع الفجر و لم مر فی الفرع السابع ان الأظهر وجوب القضاء علیه.</w:t>
      </w:r>
    </w:p>
    <w:p>
      <w:pPr>
        <w:pStyle w:val="BookText"/>
      </w:pPr>
      <w:r>
        <w:rPr>
          <w:rFonts w:ascii="IRNazanin" w:hAnsi="IRNazanin" w:eastAsia="IRNazanin" w:cs="IRNazanin"/>
          <w:lang w:bidi="fa-IR"/>
          <w:color w:val="111111"/>
          <w:sz w:val="28"/>
          <w:szCs w:val="28"/>
          <w:rtl/>
        </w:rPr>
        <w:t xml:space="preserve">فی اطلاقه اشکال بل منع،فان ما دل علی عدم وجوب القضاء علی من أفطر بظن دخول اللیل من جهة وجود علة فی السماء لو تم و لم یسقط بالمعارضة لا یعم تمام أنواع الصوم من الواجب بأقسامه من المعین و غیره و المندوب،بل غایته انه یعم صوم شهر رمضان و غیره مما له قضاء لا مطلقا.</w:t>
      </w:r>
    </w:p>
    <w:p>
      <w:pPr>
        <w:pStyle w:val="BookText"/>
      </w:pPr>
      <w:r>
        <w:rPr>
          <w:rFonts w:ascii="IRNazanin" w:hAnsi="IRNazanin" w:eastAsia="IRNazanin" w:cs="IRNazanin"/>
          <w:lang w:bidi="fa-IR"/>
          <w:color w:val="111111"/>
          <w:sz w:val="28"/>
          <w:szCs w:val="28"/>
          <w:rtl/>
        </w:rPr>
        <w:t xml:space="preserve">و قوله علیه السّلام فی صحیحة زرارة الاولی:«مضی صومک...» </w:t>
      </w:r>
      <w:r>
        <w:rPr>
          <w:rStyle w:val="FootnoteReference"/>
        </w:rPr>
        <w:footnoteReference w:id="112"/>
      </w:r>
      <w:r>
        <w:rPr>
          <w:rFonts w:ascii="IRNazanin" w:hAnsi="IRNazanin" w:eastAsia="IRNazanin" w:cs="IRNazanin"/>
          <w:lang w:bidi="fa-IR"/>
          <w:color w:val="111111"/>
          <w:sz w:val="28"/>
          <w:szCs w:val="28"/>
          <w:rtl/>
        </w:rPr>
        <w:t xml:space="preserve">و إن کان مطلقا و لکن المنصرف منه عدم وجوب اعادته بقرینة.قوله علیه السّلام قبله«اعدت الصلاة» </w:t>
      </w:r>
      <w:r>
        <w:rPr>
          <w:rStyle w:val="FootnoteReference"/>
        </w:rPr>
        <w:footnoteReference w:id="113"/>
      </w:r>
      <w:r>
        <w:rPr>
          <w:rFonts w:ascii="IRNazanin" w:hAnsi="IRNazanin" w:eastAsia="IRNazanin" w:cs="IRNazanin"/>
          <w:lang w:bidi="fa-IR"/>
          <w:color w:val="111111"/>
          <w:sz w:val="28"/>
          <w:szCs w:val="28"/>
          <w:rtl/>
        </w:rPr>
        <w:t xml:space="preserve">فلا اطلاق له بلحاظ أنواعه.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یتبیّن أحد الأمرین لم یکن علیه شیء(1).نعم لو شهد عدلان بالطلوع لا تکلیفا و لا وضعا.</w:t>
      </w:r>
    </w:p>
    <w:p>
      <w:pPr>
        <w:pStyle w:val="BookText"/>
      </w:pPr>
      <w:r>
        <w:rPr>
          <w:rFonts w:ascii="IRNazanin" w:hAnsi="IRNazanin" w:eastAsia="IRNazanin" w:cs="IRNazanin"/>
          <w:lang w:bidi="fa-IR"/>
          <w:color w:val="111111"/>
          <w:sz w:val="28"/>
          <w:szCs w:val="28"/>
          <w:rtl/>
        </w:rPr>
        <w:t xml:space="preserve">أما الأول:فلأن مقتضی استصحاب بقاء اللیل و عدم طلوع الفجر،جواز الأکل و الشرب.</w:t>
      </w:r>
    </w:p>
    <w:p>
      <w:pPr>
        <w:pStyle w:val="BookText"/>
      </w:pPr>
      <w:r>
        <w:rPr>
          <w:rFonts w:ascii="IRNazanin" w:hAnsi="IRNazanin" w:eastAsia="IRNazanin" w:cs="IRNazanin"/>
          <w:lang w:bidi="fa-IR"/>
          <w:color w:val="111111"/>
          <w:sz w:val="28"/>
          <w:szCs w:val="28"/>
          <w:rtl/>
        </w:rPr>
        <w:t xml:space="preserve">و أما الثانی:فلأنه إن لم ینکشف الحال فی الوقت فلا مقتضی لوجوب القضاء،و أما إذا علم بعد الأکل بطلوع الفجر،و لکن شک فی انه هل کان طالعا حین الأکل،أو طلع بعد الانتهاء منه؟فلا مانع من استصحاب عدم طلوعه و بقاء اللیل إلی الانتهاء من الأکل،و لا یعارضه استصحاب عدم الانتهاء من الأکل إلی زمان الطلوع لأنه لا یجری فی نفسه لابتلائه بمحذور الاستصحاب فی الفرد المردد،علی أساس ان المکلف علی یقین بأن الأکل اما أن وقع فی زمان الطلوع،أو لم یقع فی زمانه،بلحاظ أن واقع زمان الطلوع مردد بین زمان لم یقع فیه الأکل جزما و زمان قد وقع الأکل فیه کذلک،و علی هذا فان لو حظ زمان الطلوع بما هو و بنحو الموضوعیة و القید لحادث آخر،بأن یرید اثبات عدم الانتهاء من الأکل فی زمان الطلوع بما هو زمان الطلوع الذی یکون مرده إلی تقید عدم الانتهاء من الأکل بزمان الطلوع،فلیس لعدم الانتهاء من الأکل المقید بهذا القید حالة سابقة حتی تستصحب.و ان لو حظ بنحو المعرفیة الصرفة إلی واقع زمان الطلوع باعتبار انه لا یمکن الاشارة إلیه الا بعنوان انه زمان الطلوع من دون أخذ هذا العنوان فی مورد التعبد الاستصحابی،فبما أن واقع ذلک الزمان مردد بین زمان نعلم بوقوع الأکل فیه،و زمان نعلم بعدم وقوعه فیه،فیکون هذا من الاستصحاب فی الفرد المردد و هو ممتنع.</w:t>
      </w:r>
    </w:p>
    <w:p>
      <w:pPr>
        <w:pStyle w:val="BookText"/>
      </w:pPr>
      <w:r>
        <w:rPr>
          <w:rFonts w:ascii="IRNazanin" w:hAnsi="IRNazanin" w:eastAsia="IRNazanin" w:cs="IRNazanin"/>
          <w:lang w:bidi="fa-IR"/>
          <w:color w:val="111111"/>
          <w:sz w:val="28"/>
          <w:szCs w:val="28"/>
          <w:rtl/>
        </w:rPr>
        <w:t xml:space="preserve">و إن شئت قلت:ان ملاحظة زمان الطلوع بالنسبة إلی الحادث الآخر و هو عدم انتهاء الأکل لا تخلو من أن تکون بنحو الموضوعیة و القید له،أو بنحو المعرفیة و الطریقیة الصرفة إلی واقع زمانه،و لا ثالث لهما،فعلی الأول لیس للحادث المقید به حالة سابقة لکی تستصحب،بل الشک فی أصل حدوث هذا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0" w:name="pg10465_96449"/>
    <w:bookmarkEnd w:id="70"/>
    <w:p>
      <w:pPr>
        <w:pStyle w:val="BookText"/>
      </w:pPr>
      <w:r>
        <w:rPr>
          <w:rFonts w:ascii="IRNazanin" w:hAnsi="IRNazanin" w:eastAsia="IRNazanin" w:cs="IRNazanin"/>
          <w:lang w:bidi="fa-IR"/>
          <w:color w:val="111111"/>
          <w:sz w:val="28"/>
          <w:szCs w:val="28"/>
          <w:rtl/>
        </w:rPr>
        <w:t xml:space="preserve">و مع ذلک تناول المفطر وجب علیه القضاء بل الکفارة أیضا و إن لم یتبین له ذلک بعد ذلک،و لو شهد عدل واحد بذلک فکذلک علی الأحوط(1).</w:t>
      </w:r>
    </w:p>
    <w:p>
      <w:pPr>
        <w:pStyle w:val="Heading5"/>
      </w:pPr>
      <w:bookmarkStart w:id="320" w:name="_Toc181"/>
      <w:r>
        <w:t>مسألة 2:یجوز له فعل المفطر و لو قبل الفحص ما لم یعلم طلوع الفجر و لم یشهد به البینة</w:t>
      </w:r>
      <w:bookmarkEnd w:id="320"/>
    </w:p>
    <w:p>
      <w:pPr>
        <w:pStyle w:val="BookText"/>
      </w:pPr>
      <w:r>
        <w:rPr>
          <w:rFonts w:ascii="IRNazanin" w:hAnsi="IRNazanin" w:eastAsia="IRNazanin" w:cs="IRNazanin"/>
          <w:lang w:bidi="fa-IR"/>
          <w:color w:val="111111"/>
          <w:sz w:val="28"/>
          <w:szCs w:val="28"/>
          <w:rtl/>
        </w:rPr>
        <w:t xml:space="preserve">[2497]مسألة 2:یجوز له فعل المفطر و لو قبل الفحص ما لم یعلم طلوع الفجر و لم یشهد به البینة،و لا یجوز له ذلک إذا شک فی الغروب،عملا بالاستصحاب فی الطرفین،و لو شهد عدل واحد بالطلوع أو الغروب فالأحوط ترک المفطر عملا بالاحتیاط للإشکال فی حجیة خبر العدل المقید،و علی الثانی فهو مردد بین زمانین نعلم بعدم انتهاء الأکل فی أحدهما و انتهائه فی الآخر،فلیس هنا شک فی بقاء الحادث فی زمان حتی یجری الاستصحاب،بل المستصحب مردد بین مقطوع البقاء و مقطوع الانتهاء،فلا یمکن اجراء الاستصحاب فیه من جهة محذور الاستصحاب فی الفرد المردد.</w:t>
      </w:r>
    </w:p>
    <w:p>
      <w:pPr>
        <w:pStyle w:val="BookText"/>
      </w:pPr>
      <w:r>
        <w:rPr>
          <w:rFonts w:ascii="IRNazanin" w:hAnsi="IRNazanin" w:eastAsia="IRNazanin" w:cs="IRNazanin"/>
          <w:lang w:bidi="fa-IR"/>
          <w:color w:val="111111"/>
          <w:sz w:val="28"/>
          <w:szCs w:val="28"/>
          <w:rtl/>
        </w:rPr>
        <w:t xml:space="preserve">نعم،إذا أکل أو شرب من دون الفحص مباشرة ثم تبین ان الفجر کان طالعا حین أکل أو شرب فعلیه القضاء کما تقدم.</w:t>
      </w:r>
    </w:p>
    <w:p>
      <w:pPr>
        <w:pStyle w:val="BookText"/>
      </w:pPr>
      <w:r>
        <w:rPr>
          <w:rFonts w:ascii="IRNazanin" w:hAnsi="IRNazanin" w:eastAsia="IRNazanin" w:cs="IRNazanin"/>
          <w:lang w:bidi="fa-IR"/>
          <w:color w:val="111111"/>
          <w:sz w:val="28"/>
          <w:szCs w:val="28"/>
          <w:rtl/>
        </w:rPr>
        <w:t xml:space="preserve">بل علی الأقوی حتی فیما إذا کان ثقة واحد،إذ لا فرق فی حجیة أخبار الثقة بین الشبهات الحکمیة و الموضوعیة،لأن عمدة الدلیل علی حجیتها سیرة العقلاء،و لا فرق فیها بین أن تکون فی الموضوعات أو الأحکام،و لم یثبت ردع عن العمل بها فی الموضوعات،و تؤکد السیرة فی المقام صحیحتا العیص </w:t>
      </w:r>
      <w:r>
        <w:rPr>
          <w:rStyle w:val="FootnoteReference"/>
        </w:rPr>
        <w:footnoteReference w:id="114"/>
      </w:r>
      <w:r>
        <w:rPr>
          <w:rFonts w:ascii="IRNazanin" w:hAnsi="IRNazanin" w:eastAsia="IRNazanin" w:cs="IRNazanin"/>
          <w:lang w:bidi="fa-IR"/>
          <w:color w:val="111111"/>
          <w:sz w:val="28"/>
          <w:szCs w:val="28"/>
          <w:rtl/>
        </w:rPr>
        <w:t xml:space="preserve">و الحلبی </w:t>
      </w:r>
      <w:r>
        <w:rPr>
          <w:rStyle w:val="FootnoteReference"/>
        </w:rPr>
        <w:footnoteReference w:id="115"/>
      </w:r>
      <w:r>
        <w:rPr>
          <w:rFonts w:ascii="IRNazanin" w:hAnsi="IRNazanin" w:eastAsia="IRNazanin" w:cs="IRNazanin"/>
          <w:lang w:bidi="fa-IR"/>
          <w:color w:val="111111"/>
          <w:sz w:val="28"/>
          <w:szCs w:val="28"/>
          <w:rtl/>
        </w:rPr>
        <w:t xml:space="preserve">،أما الاولی فلأنها تنص علی حجیة قول من أخبر بطلوع الفجر باعتبار ان الامام علیه السّلام قد حکم فیها علی من لم یعمل بقوله و أکل باتمام صوم الیوم و وجوب القضاء،فانه یدل علی أن الأخبار بطلوع الفجر حجة شریطة أن یکون المخبر ثقة.و أما الثانیة فلأنها تنص علی حجیة أذان بلال فی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1" w:name="pg10465_96450"/>
    <w:bookmarkEnd w:id="71"/>
    <w:p>
      <w:pPr>
        <w:pStyle w:val="BookText"/>
      </w:pPr>
      <w:r>
        <w:rPr>
          <w:rFonts w:ascii="IRNazanin" w:hAnsi="IRNazanin" w:eastAsia="IRNazanin" w:cs="IRNazanin"/>
          <w:lang w:bidi="fa-IR"/>
          <w:color w:val="111111"/>
          <w:sz w:val="28"/>
          <w:szCs w:val="28"/>
          <w:rtl/>
        </w:rPr>
        <w:t xml:space="preserve">الواحد و عدم حجیته(1)،إلا أن الاحتیاط فی الغروب إلزامی و فی الطلوع استحبابی نظرا للاستصحاب.</w:t>
      </w:r>
    </w:p>
    <w:p>
      <w:pPr>
        <w:pStyle w:val="Heading4"/>
      </w:pPr>
      <w:bookmarkStart w:id="321" w:name="_Toc182"/>
      <w:r>
        <w:t>التاسع:إدخال الماء فی الفم للتبرد بمضمضة أو غیرها فسبقه و دخل الجوف</w:t>
      </w:r>
      <w:bookmarkEnd w:id="321"/>
    </w:p>
    <w:p>
      <w:pPr>
        <w:pStyle w:val="Heading5"/>
      </w:pPr>
      <w:bookmarkStart w:id="322" w:name="_Toc183"/>
      <w:r>
        <w:t>اشارة</w:t>
      </w:r>
      <w:bookmarkEnd w:id="322"/>
    </w:p>
    <w:p>
      <w:pPr>
        <w:pStyle w:val="BookText"/>
      </w:pPr>
      <w:r>
        <w:rPr>
          <w:rFonts w:ascii="IRNazanin" w:hAnsi="IRNazanin" w:eastAsia="IRNazanin" w:cs="IRNazanin"/>
          <w:lang w:bidi="fa-IR"/>
          <w:color w:val="111111"/>
          <w:sz w:val="28"/>
          <w:szCs w:val="28"/>
          <w:rtl/>
        </w:rPr>
        <w:t xml:space="preserve">التاسع:إدخال الماء فی الفم للتبرد بمضمضة أو غیرها فسبقه و دخل الجوف فإنه یقضی و لا کفارة علیه،و کذا لو أدخله عبثا فسبقه،و أما لو نسی فابتلعه فلا قضاء علیه أیضا و إن کان أحوط،و لا یلحق بالماء غیره علی الأقوی و إن کان عبثا،کما لا یلحق بالإدخال فی الفم الإدخال فی الأنف للاستنشاق أو غیره،و إن کان أحوط فی الأمرین.</w:t>
      </w:r>
    </w:p>
    <w:p>
      <w:pPr>
        <w:pStyle w:val="Heading5"/>
      </w:pPr>
      <w:bookmarkStart w:id="323" w:name="_Toc184"/>
      <w:r>
        <w:t>مسألة 3:لو تمضمض لوضوء الصلاة فسبقه الماء لم یجب علیه القضاء</w:t>
      </w:r>
      <w:bookmarkEnd w:id="323"/>
    </w:p>
    <w:p>
      <w:pPr>
        <w:pStyle w:val="BookText"/>
      </w:pPr>
      <w:r>
        <w:rPr>
          <w:rFonts w:ascii="IRNazanin" w:hAnsi="IRNazanin" w:eastAsia="IRNazanin" w:cs="IRNazanin"/>
          <w:lang w:bidi="fa-IR"/>
          <w:color w:val="111111"/>
          <w:sz w:val="28"/>
          <w:szCs w:val="28"/>
          <w:rtl/>
        </w:rPr>
        <w:t xml:space="preserve">[2498]مسألة 3:لو تمضمض لوضوء الصلاة فسبقه الماء لم یجب علیه القضاء سواء کانت الصلاة فریضة أو نافلة علی الأقوی(2)،بل لمطلق الطهارة و إن کانت لغیرها من الغایات من غیر فرق بین الوضوء و الغسل، ثبوت الطلوع.</w:t>
      </w:r>
    </w:p>
    <w:p>
      <w:pPr>
        <w:pStyle w:val="BookText"/>
      </w:pPr>
      <w:r>
        <w:rPr>
          <w:rFonts w:ascii="IRNazanin" w:hAnsi="IRNazanin" w:eastAsia="IRNazanin" w:cs="IRNazanin"/>
          <w:lang w:bidi="fa-IR"/>
          <w:color w:val="111111"/>
          <w:sz w:val="28"/>
          <w:szCs w:val="28"/>
          <w:rtl/>
        </w:rPr>
        <w:t xml:space="preserve">بل لا إشکال فی حجیته،بل حجیة قول الثقة الواحد کما مر.و علیه فإذا أخبر ثقة بطلوع الفجر أو الغروب ثبت،و لا مجال حینئذ للاستصحاب، نعم،لو لم یکن أخبار الثقة بالطلوع أو الغروب حجة لکان مقتضی الاستصحاب فی الأول جواز الأکل و الشرب،و فی الثانی عدم جوازهما.</w:t>
      </w:r>
    </w:p>
    <w:p>
      <w:pPr>
        <w:pStyle w:val="BookText"/>
      </w:pPr>
      <w:r>
        <w:rPr>
          <w:rFonts w:ascii="IRNazanin" w:hAnsi="IRNazanin" w:eastAsia="IRNazanin" w:cs="IRNazanin"/>
          <w:lang w:bidi="fa-IR"/>
          <w:color w:val="111111"/>
          <w:sz w:val="28"/>
          <w:szCs w:val="28"/>
          <w:rtl/>
        </w:rPr>
        <w:t xml:space="preserve">فی القوة اشکال بل منع،و الأظهر وجوب القضاء إذا تمضمض و أدار الماء فی فمه عند الوضوء لصلاة نافلة فسبق الماء و دخل فی جوفه قسرا و بدون قصد منه،نعم إذا کان ذلک قد حدث فی الوضوء لصلاة فریضة لم یجب القضاء.و تنص علی ذلک صحیحة حماد عن أبی عبد اللّه علیه السّلام:«فی الصائم یتوضأ للصلاة فیدخل الماء حلقه؟فقال:ان کان وضوؤه لصلاة فریضة فلیس علیه شیء،و إن کان وضوؤه لصلاة نافلة فعلیه القضاء» </w:t>
      </w:r>
      <w:r>
        <w:rPr>
          <w:rStyle w:val="FootnoteReference"/>
        </w:rPr>
        <w:footnoteReference w:id="116"/>
      </w:r>
      <w:r>
        <w:rPr>
          <w:rFonts w:ascii="IRNazanin" w:hAnsi="IRNazanin" w:eastAsia="IRNazanin" w:cs="IRNazanin"/>
          <w:lang w:bidi="fa-IR"/>
          <w:color w:val="111111"/>
          <w:sz w:val="28"/>
          <w:szCs w:val="28"/>
          <w:rtl/>
        </w:rPr>
        <w:t xml:space="preserve">.و تقید هذه الصحیحة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2" w:name="pg10465_96451"/>
    <w:bookmarkEnd w:id="72"/>
    <w:p>
      <w:pPr>
        <w:pStyle w:val="BookText"/>
      </w:pPr>
      <w:r>
        <w:rPr>
          <w:rFonts w:ascii="IRNazanin" w:hAnsi="IRNazanin" w:eastAsia="IRNazanin" w:cs="IRNazanin"/>
          <w:lang w:bidi="fa-IR"/>
          <w:color w:val="111111"/>
          <w:sz w:val="28"/>
          <w:szCs w:val="28"/>
          <w:rtl/>
        </w:rPr>
        <w:t xml:space="preserve">و إن کان الأحوط القضاء فیما عدا ما کان لصلاة الفریضة خصوصا فیما کان لغیر الصلاة من الغایات.</w:t>
      </w:r>
    </w:p>
    <w:p>
      <w:pPr>
        <w:pStyle w:val="Heading5"/>
      </w:pPr>
      <w:bookmarkStart w:id="324" w:name="_Toc185"/>
      <w:r>
        <w:t>مسألة 4:یکره المبالغة فی المضمضة مطلقا</w:t>
      </w:r>
      <w:bookmarkEnd w:id="324"/>
    </w:p>
    <w:p>
      <w:pPr>
        <w:pStyle w:val="BookText"/>
      </w:pPr>
      <w:r>
        <w:rPr>
          <w:rFonts w:ascii="IRNazanin" w:hAnsi="IRNazanin" w:eastAsia="IRNazanin" w:cs="IRNazanin"/>
          <w:lang w:bidi="fa-IR"/>
          <w:color w:val="111111"/>
          <w:sz w:val="28"/>
          <w:szCs w:val="28"/>
          <w:rtl/>
        </w:rPr>
        <w:t xml:space="preserve">[2499]مسألة 4:یکره المبالغة فی المضمضة مطلقا،و ینبغی له أن لا یبلع ریقه حتی یبزق ثلاث مرات.</w:t>
      </w:r>
    </w:p>
    <w:p>
      <w:pPr>
        <w:pStyle w:val="Heading5"/>
      </w:pPr>
      <w:bookmarkStart w:id="325" w:name="_Toc186"/>
      <w:r>
        <w:t>مسألة 5:لا یجوز التمضمض مطلقا مع العلم بأنه یسبقه الماء إلی الحلق أو ینسی فیبلعه</w:t>
      </w:r>
      <w:bookmarkEnd w:id="325"/>
    </w:p>
    <w:p>
      <w:pPr>
        <w:pStyle w:val="BookText"/>
      </w:pPr>
      <w:r>
        <w:rPr>
          <w:rFonts w:ascii="IRNazanin" w:hAnsi="IRNazanin" w:eastAsia="IRNazanin" w:cs="IRNazanin"/>
          <w:lang w:bidi="fa-IR"/>
          <w:color w:val="111111"/>
          <w:sz w:val="28"/>
          <w:szCs w:val="28"/>
          <w:rtl/>
        </w:rPr>
        <w:t xml:space="preserve">[2500]مسألة 5:لا یجوز التمضمض مطلقا مع العلم بأنه یسبقه الماء إلی الحلق أو ینسی فیبلعه.</w:t>
      </w:r>
    </w:p>
    <w:p>
      <w:pPr>
        <w:pStyle w:val="Heading4"/>
      </w:pPr>
      <w:bookmarkStart w:id="326" w:name="_Toc187"/>
      <w:r>
        <w:t>العاشر:سبق المنی بالملاعبة أو الملامسة إذا لم یکن ذلک من قصده و لا عادته</w:t>
      </w:r>
      <w:bookmarkEnd w:id="326"/>
    </w:p>
    <w:p>
      <w:pPr>
        <w:pStyle w:val="BookText"/>
      </w:pPr>
      <w:r>
        <w:rPr>
          <w:rFonts w:ascii="IRNazanin" w:hAnsi="IRNazanin" w:eastAsia="IRNazanin" w:cs="IRNazanin"/>
          <w:lang w:bidi="fa-IR"/>
          <w:color w:val="111111"/>
          <w:sz w:val="28"/>
          <w:szCs w:val="28"/>
          <w:rtl/>
        </w:rPr>
        <w:t xml:space="preserve">العاشر:سبق المنی بالملاعبة أو الملامسة إذا لم یکن ذلک من قصده و لا عادته علی الأحوط،و إن کان الأقوی(1)عدم وجوب القضاء أیضا.</w:t>
      </w:r>
    </w:p>
    <w:p>
      <w:pPr>
        <w:pStyle w:val="BookText"/>
      </w:pPr>
      <w:r>
        <w:rPr>
          <w:rFonts w:ascii="IRNazanin" w:hAnsi="IRNazanin" w:eastAsia="IRNazanin" w:cs="IRNazanin"/>
          <w:lang w:bidi="fa-IR"/>
          <w:color w:val="111111"/>
          <w:sz w:val="28"/>
          <w:szCs w:val="28"/>
          <w:rtl/>
        </w:rPr>
        <w:t xml:space="preserve">اطلاق قوله علیه السّلام فی موثقة سماعة:«و إن کان فی وضوء فلا بأس به» </w:t>
      </w:r>
      <w:r>
        <w:rPr>
          <w:rStyle w:val="FootnoteReference"/>
        </w:rPr>
        <w:footnoteReference w:id="117"/>
      </w:r>
      <w:r>
        <w:rPr>
          <w:rFonts w:ascii="IRNazanin" w:hAnsi="IRNazanin" w:eastAsia="IRNazanin" w:cs="IRNazanin"/>
          <w:lang w:bidi="fa-IR"/>
          <w:color w:val="111111"/>
          <w:sz w:val="28"/>
          <w:szCs w:val="28"/>
          <w:rtl/>
        </w:rPr>
        <w:t xml:space="preserve">أی بالوضوء لصلاة فریضة.کما انه لا بد من رفع الید بها عن اطلاق موثقة عمار و حمله علی ما إذا کان دخول الماء فی الجوف قسرا بسبب المضمضة فی وضوء الفریضة.</w:t>
      </w:r>
    </w:p>
    <w:p>
      <w:pPr>
        <w:pStyle w:val="BookText"/>
      </w:pPr>
      <w:r>
        <w:rPr>
          <w:rFonts w:ascii="IRNazanin" w:hAnsi="IRNazanin" w:eastAsia="IRNazanin" w:cs="IRNazanin"/>
          <w:lang w:bidi="fa-IR"/>
          <w:color w:val="111111"/>
          <w:sz w:val="28"/>
          <w:szCs w:val="28"/>
          <w:rtl/>
        </w:rPr>
        <w:t xml:space="preserve">فالنتیجة:ان من أدار الماء فی فمه و تمضمض به فان کان فی حالة الوضوء لصلاة نافلة أو للکون علی الطهارة أو للاستحباب أو کان عابثا أو لسبب آخر فسبق الماء و دخل فی حلقه قهرا،وجب القضاء.و ان کان قد حدث ذلک فی حالة الوضوء لصلاة فریضة،فلا شیء علیه،و صیامه صحیح.</w:t>
      </w:r>
    </w:p>
    <w:p>
      <w:pPr>
        <w:pStyle w:val="BookText"/>
      </w:pPr>
      <w:r>
        <w:rPr>
          <w:rFonts w:ascii="IRNazanin" w:hAnsi="IRNazanin" w:eastAsia="IRNazanin" w:cs="IRNazanin"/>
          <w:lang w:bidi="fa-IR"/>
          <w:color w:val="111111"/>
          <w:sz w:val="28"/>
          <w:szCs w:val="28"/>
          <w:rtl/>
        </w:rPr>
        <w:t xml:space="preserve">بل الأقوی الوجوب کما تقدم تفصیل ذلک فی المفطر الرابع (الاستمناء).</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3" w:name="pg10465_96452"/>
    <w:bookmarkEnd w:id="73"/>
    <w:p>
      <w:pPr>
        <w:pStyle w:val="Heading3"/>
      </w:pPr>
      <w:bookmarkStart w:id="327" w:name="_Toc188"/>
      <w:r>
        <w:t>فصل فی الزمان الذی یصح فیه الصوم</w:t>
      </w:r>
      <w:bookmarkEnd w:id="327"/>
    </w:p>
    <w:p>
      <w:pPr>
        <w:pStyle w:val="Heading4"/>
      </w:pPr>
      <w:bookmarkStart w:id="328" w:name="_Toc189"/>
      <w:r>
        <w:t>اشارة</w:t>
      </w:r>
      <w:bookmarkEnd w:id="328"/>
    </w:p>
    <w:p>
      <w:pPr>
        <w:pStyle w:val="BookText"/>
      </w:pPr>
      <w:r>
        <w:rPr>
          <w:rFonts w:ascii="IRNazanin" w:hAnsi="IRNazanin" w:eastAsia="IRNazanin" w:cs="IRNazanin"/>
          <w:lang w:bidi="fa-IR"/>
          <w:color w:val="111111"/>
          <w:sz w:val="28"/>
          <w:szCs w:val="28"/>
          <w:rtl/>
        </w:rPr>
        <w:t xml:space="preserve">فصل فی الزمان الذی یصح فیه الصوم و هو النهار من غیر العیدین،و مبدأه طلوع الفجر الثانی و وقت الإفطار ذهاب الحمرة من المشرق(1)،و یجب الإمساک من باب المقدمة فی جزء من اللیل فی کل من الطرفین لیحصل العلم بإمساک تمام النهار، و یستحب تأخیر الإفطار حتی یصلی العشاءین لتکتب صلاته صلاة الصائم،إلا أن یکون هناک من ینتظره للإفطار أو تنازعه نفسه علی وجه یسلبه الخضوع و الإقبال و لو کان لأجل القهوة و التتن و التریاک فإن الأفضل حینئذ الإفطار ثم الصلاة مع المحافظة علی وقت الفضیلة بقدر الإمکان.</w:t>
      </w:r>
    </w:p>
    <w:p>
      <w:pPr>
        <w:pStyle w:val="Heading4"/>
      </w:pPr>
      <w:bookmarkStart w:id="329" w:name="_Toc190"/>
      <w:r>
        <w:t>مسألة 1:لا یشرع الصوم فی اللیل،و لا صوم مجموع اللیل و النهار</w:t>
      </w:r>
      <w:bookmarkEnd w:id="329"/>
    </w:p>
    <w:p>
      <w:pPr>
        <w:pStyle w:val="BookText"/>
      </w:pPr>
      <w:r>
        <w:rPr>
          <w:rFonts w:ascii="IRNazanin" w:hAnsi="IRNazanin" w:eastAsia="IRNazanin" w:cs="IRNazanin"/>
          <w:lang w:bidi="fa-IR"/>
          <w:color w:val="111111"/>
          <w:sz w:val="28"/>
          <w:szCs w:val="28"/>
          <w:rtl/>
        </w:rPr>
        <w:t xml:space="preserve">[2501]مسألة 1:لا یشرع الصوم فی اللیل،و لا صوم مجموع اللیل و النهار،بل و لا إدخال جزء من اللیل فیه إلا بقصد المقدمیة.</w:t>
      </w:r>
    </w:p>
    <w:p>
      <w:pPr>
        <w:pStyle w:val="BookText"/>
      </w:pPr>
      <w:r>
        <w:rPr>
          <w:rFonts w:ascii="IRNazanin" w:hAnsi="IRNazanin" w:eastAsia="IRNazanin" w:cs="IRNazanin"/>
          <w:lang w:bidi="fa-IR"/>
          <w:color w:val="111111"/>
          <w:sz w:val="28"/>
          <w:szCs w:val="28"/>
          <w:rtl/>
        </w:rPr>
        <w:t xml:space="preserve">تقدم فی بحث الأوقات ان الأظهر انتهاء الوقت باستتار القرص، و تنص علیه الروایات الکثیرة التامة من ناحیة السند و الدلالة،و قد اختاره جماعة من الأصحاب منهم المحقق فی الشرائع،بل نسب هذا القول إلی المشهور،و أما تحدید الوقت بذهاب الحمرة من المشرق ان ارید به ذهابها من دائرة الافق،فهو ملازم لاستتار القرص،لأن مقتضی کرویة الأرض ثبوت الملازمة بین استتاره فی طرف المغرب و ارتفاع الحمرة من دائرة الافق فی طرف المشرق فاذن لیس هذا قولا آخر فی مقابل القول باستتار القرص.</w:t>
      </w:r>
    </w:p>
    <w:p>
      <w:pPr>
        <w:pStyle w:val="BookText"/>
      </w:pPr>
      <w:r>
        <w:rPr>
          <w:rFonts w:ascii="IRNazanin" w:hAnsi="IRNazanin" w:eastAsia="IRNazanin" w:cs="IRNazanin"/>
          <w:lang w:bidi="fa-IR"/>
          <w:color w:val="111111"/>
          <w:sz w:val="28"/>
          <w:szCs w:val="28"/>
          <w:rtl/>
        </w:rPr>
        <w:t xml:space="preserve">و ان ارید به ذهابها من قمة الرأس،فلا دلیل علیه و لا هو مشهور بین الأصحاب،و مع ذلک لا ینبغی ترک الاحتیاط.</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4" w:name="pg10465_96453"/>
    <w:bookmarkEnd w:id="74"/>
    <w:p>
      <w:pPr>
        <w:pStyle w:val="Heading3"/>
      </w:pPr>
      <w:bookmarkStart w:id="330" w:name="_Toc191"/>
      <w:r>
        <w:t>فصل فی شرائط صحة الصوم</w:t>
      </w:r>
      <w:bookmarkEnd w:id="330"/>
    </w:p>
    <w:p>
      <w:pPr>
        <w:pStyle w:val="Heading4"/>
      </w:pPr>
      <w:bookmarkStart w:id="331" w:name="_Toc192"/>
      <w:r>
        <w:t>اشارة</w:t>
      </w:r>
      <w:bookmarkEnd w:id="331"/>
    </w:p>
    <w:p>
      <w:pPr>
        <w:pStyle w:val="BookText"/>
      </w:pPr>
      <w:r>
        <w:rPr>
          <w:rFonts w:ascii="IRNazanin" w:hAnsi="IRNazanin" w:eastAsia="IRNazanin" w:cs="IRNazanin"/>
          <w:lang w:bidi="fa-IR"/>
          <w:color w:val="111111"/>
          <w:sz w:val="28"/>
          <w:szCs w:val="28"/>
          <w:rtl/>
        </w:rPr>
        <w:t xml:space="preserve">فصل فی شرائط صحة الصوم و هی امور:</w:t>
      </w:r>
    </w:p>
    <w:p>
      <w:pPr>
        <w:pStyle w:val="BookText"/>
      </w:pPr>
      <w:r>
        <w:rPr>
          <w:rFonts w:ascii="IRNazanin" w:hAnsi="IRNazanin" w:eastAsia="IRNazanin" w:cs="IRNazanin"/>
          <w:lang w:bidi="fa-IR"/>
          <w:color w:val="111111"/>
          <w:sz w:val="28"/>
          <w:szCs w:val="28"/>
          <w:rtl/>
        </w:rPr>
        <w:t xml:space="preserve">الأول:الإسلام و الإیمان(1)،فلا یصح من غیر المؤمن و لو فی جزء من النهار،فلو أسلم الکافر فی أثناء النهار و لو قبل الزوال لم یصح صومه، و کذا لو ارتد ثم عاد إلی الإسلام بالتوبة و إن کان الصوم معینا و جدّد النیة قبل الزوال علی الأقوی.</w:t>
      </w:r>
    </w:p>
    <w:p>
      <w:pPr>
        <w:pStyle w:val="BookText"/>
      </w:pPr>
      <w:r>
        <w:rPr>
          <w:rFonts w:ascii="IRNazanin" w:hAnsi="IRNazanin" w:eastAsia="IRNazanin" w:cs="IRNazanin"/>
          <w:lang w:bidi="fa-IR"/>
          <w:color w:val="111111"/>
          <w:sz w:val="28"/>
          <w:szCs w:val="28"/>
          <w:rtl/>
        </w:rPr>
        <w:t xml:space="preserve">الثانی:العقل،فلا یصح من المجنون و لو أدوارا و إن کان جنونه فی جزء من النهار و لا من السکران و لا من المغمی علیه و لو فی بعض النهار فی شرطیة الإسلام اشکال و لا یبعد العدم بناء علی القول بتکلیف الکفار بالفروع کما هو الأظهر صناعة.</w:t>
      </w:r>
    </w:p>
    <w:p>
      <w:pPr>
        <w:pStyle w:val="BookText"/>
      </w:pPr>
      <w:r>
        <w:rPr>
          <w:rFonts w:ascii="IRNazanin" w:hAnsi="IRNazanin" w:eastAsia="IRNazanin" w:cs="IRNazanin"/>
          <w:lang w:bidi="fa-IR"/>
          <w:color w:val="111111"/>
          <w:sz w:val="28"/>
          <w:szCs w:val="28"/>
          <w:rtl/>
        </w:rPr>
        <w:t xml:space="preserve">و الوجه فیه:ان ما استدل به من الوجوه علی اعتبار الإسلام فی صحة العبادة لا یتم شیء منها و هی ما یلی:</w:t>
      </w:r>
    </w:p>
    <w:p>
      <w:pPr>
        <w:pStyle w:val="BookText"/>
      </w:pPr>
      <w:r>
        <w:rPr>
          <w:rFonts w:ascii="IRNazanin" w:hAnsi="IRNazanin" w:eastAsia="IRNazanin" w:cs="IRNazanin"/>
          <w:lang w:bidi="fa-IR"/>
          <w:color w:val="111111"/>
          <w:sz w:val="28"/>
          <w:szCs w:val="28"/>
          <w:rtl/>
        </w:rPr>
        <w:t xml:space="preserve">الأول:دعوی الاجماع علی عدم صحة الصوم من الکافر.</w:t>
      </w:r>
    </w:p>
    <w:p>
      <w:pPr>
        <w:pStyle w:val="BookText"/>
      </w:pPr>
      <w:r>
        <w:rPr>
          <w:rFonts w:ascii="IRNazanin" w:hAnsi="IRNazanin" w:eastAsia="IRNazanin" w:cs="IRNazanin"/>
          <w:lang w:bidi="fa-IR"/>
          <w:color w:val="111111"/>
          <w:sz w:val="28"/>
          <w:szCs w:val="28"/>
          <w:rtl/>
        </w:rPr>
        <w:t xml:space="preserve">و الجواب:ان الاجماع الکاشف عن ثبوت هذا الشرط فی الشریعة المقدسة و وصوله إلینا یدا بید ممنوع،فان ثبوت اجماع کذلک منوط بتوفر أمرین..</w:t>
      </w:r>
    </w:p>
    <w:p>
      <w:pPr>
        <w:pStyle w:val="BookText"/>
      </w:pPr>
      <w:r>
        <w:rPr>
          <w:rFonts w:ascii="IRNazanin" w:hAnsi="IRNazanin" w:eastAsia="IRNazanin" w:cs="IRNazanin"/>
          <w:lang w:bidi="fa-IR"/>
          <w:color w:val="111111"/>
          <w:sz w:val="28"/>
          <w:szCs w:val="28"/>
          <w:rtl/>
        </w:rPr>
        <w:t xml:space="preserve">أحدهما:تحقق هذا الاجماع بین القدماء من الأصحاب الذین یکون عصرهم فی نهایة المطاف متصلا بعصر أصحاب الأئمة علیهم السّلام.</w:t>
      </w:r>
    </w:p>
    <w:p>
      <w:pPr>
        <w:pStyle w:val="BookText"/>
      </w:pPr>
      <w:r>
        <w:rPr>
          <w:rFonts w:ascii="IRNazanin" w:hAnsi="IRNazanin" w:eastAsia="IRNazanin" w:cs="IRNazanin"/>
          <w:lang w:bidi="fa-IR"/>
          <w:color w:val="111111"/>
          <w:sz w:val="28"/>
          <w:szCs w:val="28"/>
          <w:rtl/>
        </w:rPr>
        <w:t xml:space="preserve">و الآخر:أن لا یکون فی المسألة ما یصلح کونه مدرکا لها.</w:t>
      </w:r>
    </w:p>
    <w:p>
      <w:pPr>
        <w:pStyle w:val="BookText"/>
      </w:pPr>
      <w:r>
        <w:rPr>
          <w:rFonts w:ascii="IRNazanin" w:hAnsi="IRNazanin" w:eastAsia="IRNazanin" w:cs="IRNazanin"/>
          <w:lang w:bidi="fa-IR"/>
          <w:color w:val="111111"/>
          <w:sz w:val="28"/>
          <w:szCs w:val="28"/>
          <w:rtl/>
        </w:rPr>
        <w:t xml:space="preserve">و لکن کلا الأمرین غیر متوفر: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الأمر الأول:فلا طریق لنا إلی احراز هذا الاجماع بینهم فان الطریق المباشر خلاف الفرض،و غیر المباشر منحصر بأن یکون لکل واحد منهم کتاب استدلالی حول المسألة و اصل إلینا،و الفرض عدم الوصول،اما من جهة انه لا کتاب لکل منهم کذلک.أو کان و لکن لم یصل إلینا،و اما مجرد نقل الفتاوی منهم فی المسألة فهو لا یکشف عن أن مدرکها الاجماع.</w:t>
      </w:r>
    </w:p>
    <w:p>
      <w:pPr>
        <w:pStyle w:val="BookText"/>
      </w:pPr>
      <w:r>
        <w:rPr>
          <w:rFonts w:ascii="IRNazanin" w:hAnsi="IRNazanin" w:eastAsia="IRNazanin" w:cs="IRNazanin"/>
          <w:lang w:bidi="fa-IR"/>
          <w:color w:val="111111"/>
          <w:sz w:val="28"/>
          <w:szCs w:val="28"/>
          <w:rtl/>
        </w:rPr>
        <w:t xml:space="preserve">و أما الأمر الثانی:فلأن من المحتمل قویا أن یکون مدرک المسألة أحد الوجهین الآتیین،فاذن لیس الاجماع فیها اجماعا تعبدیا صرفا.</w:t>
      </w:r>
    </w:p>
    <w:p>
      <w:pPr>
        <w:pStyle w:val="BookText"/>
      </w:pPr>
      <w:r>
        <w:rPr>
          <w:rFonts w:ascii="IRNazanin" w:hAnsi="IRNazanin" w:eastAsia="IRNazanin" w:cs="IRNazanin"/>
          <w:lang w:bidi="fa-IR"/>
          <w:color w:val="111111"/>
          <w:sz w:val="28"/>
          <w:szCs w:val="28"/>
          <w:rtl/>
        </w:rPr>
        <w:t xml:space="preserve">الثانی:الآیات التی تنص علی حبط أعمال المشرکین و الکافرین و عدم القبول منهم:</w:t>
      </w:r>
    </w:p>
    <w:p>
      <w:pPr>
        <w:pStyle w:val="BookText"/>
      </w:pPr>
      <w:r>
        <w:rPr>
          <w:rFonts w:ascii="Amiri" w:hAnsi="Amiri" w:eastAsia="Amiri" w:cs="Amiri"/>
          <w:lang w:bidi="ar-SA"/>
          <w:color w:val="111111"/>
          <w:sz w:val="28"/>
          <w:szCs w:val="28"/>
          <w:rtl/>
        </w:rPr>
        <w:t xml:space="preserve">منها قوله تعالی: لَئِنْ أَشْرَکْتَ لَیَحْبَطَنَّ عَمَلُکَ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قوله تعالی: إِنَّ الَّذِینَ کَفَرُوا وَ ماتُوا وَ هُمْ کُفّارٌ فَلَنْ یُقْبَلَ مِنْ أَحَدِهِمْ مِلْءُ الْأَرْضِ ذَهَباً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منها:قوله تعالی: وَ ما مَنَعَهُمْ أَنْ تُقْبَلَ مِنْهُمْ نَفَقاتُهُمْ إِلاّ أَنَّهُمْ کَفَرُوا بِاللّهِ وَ بِرَسُولِهِ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الجواب:اما عن الآیة الاولی،فلأنها و إن دلت علی ان الشرک یوجب حبط الأعمال و محوها و أنها ذهبت سدی،الا أنها لا تدل علی ان المشرک إذا أتی بعبادة بتمام قیودها و شروطها منها نیة القربة و الخلوص لم تقع صحیحة،إذ لا تدل علی انه لا یتمکن من قصد القربة علی أساس انه مشرک.</w:t>
      </w:r>
    </w:p>
    <w:p>
      <w:pPr>
        <w:pStyle w:val="BookText"/>
      </w:pPr>
      <w:r>
        <w:rPr>
          <w:rFonts w:ascii="IRNazanin" w:hAnsi="IRNazanin" w:eastAsia="IRNazanin" w:cs="IRNazanin"/>
          <w:lang w:bidi="fa-IR"/>
          <w:color w:val="111111"/>
          <w:sz w:val="28"/>
          <w:szCs w:val="28"/>
          <w:rtl/>
        </w:rPr>
        <w:t xml:space="preserve">و إن شئت قلت:ان محل الکلام انما هو فی اعتبار الإسلام فی صحة العبادة و مانعیة الکفر عنها،و علی هذا فان أرید بمانعیة الکفر ان الکافر لا یتمکن من نیة القربة باعتبار ان کفره مانع منها،فیرد علیه أن ذلک بحاجة إلی دلیل یدل</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نیة القربة منه لا تکون مقربة.و الآیة الشریفة بمناسبة الحکم و الموضوع لا تدل علی ذلک و انما تدل علی ان بطلان عمل المشرک و حبطه انما هو من جهة انه أشرک فی عمله.</w:t>
      </w:r>
    </w:p>
    <w:p>
      <w:pPr>
        <w:pStyle w:val="BookText"/>
      </w:pPr>
      <w:r>
        <w:rPr>
          <w:rFonts w:ascii="IRNazanin" w:hAnsi="IRNazanin" w:eastAsia="IRNazanin" w:cs="IRNazanin"/>
          <w:lang w:bidi="fa-IR"/>
          <w:color w:val="111111"/>
          <w:sz w:val="28"/>
          <w:szCs w:val="28"/>
          <w:rtl/>
        </w:rPr>
        <w:t xml:space="preserve">و إن ارید بذلک ان الکفر بما هو کفر مانع عن صحة العبادة و ان کان الکافر آتیا بها بتمام أجزائها و شروطها منها قصد القربة...فیرده:انه لا دلیل علیه.</w:t>
      </w:r>
    </w:p>
    <w:p>
      <w:pPr>
        <w:pStyle w:val="BookText"/>
      </w:pPr>
      <w:r>
        <w:rPr>
          <w:rFonts w:ascii="Amiri" w:hAnsi="Amiri" w:eastAsia="Amiri" w:cs="Amiri"/>
          <w:lang w:bidi="ar-SA"/>
          <w:color w:val="111111"/>
          <w:sz w:val="28"/>
          <w:szCs w:val="28"/>
          <w:rtl/>
        </w:rPr>
        <w:t xml:space="preserve">و أما عن الآیة الثانیة:فلأنه لا ملازمة بین عدم قبول نفقاتهم و عدم صحة عباداتهم،مع ان قوله تعالی فی ذیل الآیة: وَ لا یَأْتُونَ الصَّلاةَ إِلاّ وَ هُمْ کُسالی </w:t>
      </w:r>
      <w:r>
        <w:rPr>
          <w:rStyle w:val="FootnoteReference"/>
        </w:rPr>
        <w:footnoteReference w:id="121"/>
      </w:r>
      <w:r>
        <w:rPr>
          <w:rFonts w:ascii="IRNazanin" w:hAnsi="IRNazanin" w:eastAsia="IRNazanin" w:cs="IRNazanin"/>
          <w:lang w:bidi="fa-IR"/>
          <w:color w:val="111111"/>
          <w:sz w:val="28"/>
          <w:szCs w:val="28"/>
          <w:rtl/>
        </w:rPr>
        <w:t xml:space="preserve">یدل علی ان الکفر لا یکون مانعا عنها و الاّ علل بالکفر لا بالکسل، بل یدل علی أنهم مکلفون بها.</w:t>
      </w:r>
    </w:p>
    <w:p>
      <w:pPr>
        <w:pStyle w:val="BookText"/>
      </w:pPr>
      <w:r>
        <w:rPr>
          <w:rFonts w:ascii="IRNazanin" w:hAnsi="IRNazanin" w:eastAsia="IRNazanin" w:cs="IRNazanin"/>
          <w:lang w:bidi="fa-IR"/>
          <w:color w:val="111111"/>
          <w:sz w:val="28"/>
          <w:szCs w:val="28"/>
          <w:rtl/>
        </w:rPr>
        <w:t xml:space="preserve">الثالث:ان الولایة شرط فی صحة العبادات،و تدل علیه صحیحة محمد بن مسلم قال:«سمعت أبا جعفر علیه السّلام یقول:کل من دان اللّه عز و جل بعبادة یجهد فیها نفسه و لا امام له من اللّه فسعیه غیر مقبول و هو ضال متحیر و اللّه شانئ لأعماله»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بدعوی:ان من یکون اللّه تعالی شانئا لأعماله و مبغضا لأفعاله کیف یصح التقرب منه و هو ضال متحیر؟</w:t>
      </w:r>
    </w:p>
    <w:p>
      <w:pPr>
        <w:pStyle w:val="BookText"/>
      </w:pPr>
      <w:r>
        <w:rPr>
          <w:rFonts w:ascii="IRNazanin" w:hAnsi="IRNazanin" w:eastAsia="IRNazanin" w:cs="IRNazanin"/>
          <w:lang w:bidi="fa-IR"/>
          <w:color w:val="111111"/>
          <w:sz w:val="28"/>
          <w:szCs w:val="28"/>
          <w:rtl/>
        </w:rPr>
        <w:t xml:space="preserve">و الجواب:ان الصحیحة لا تدل علی ان الولایة شرط للصحة و ان عبادات منکر الولایة فاسدة،بل الظاهر منها أنها شرط للقبول،أی لترتیب الآثار علیها کاستحقاق المثوبة و نحوها،و أما قوله علیه السّلام فی الصحیحة:«و اللّه شانئ لأعماله» فالظاهر منه انه شانئ لأعماله من جهة الفاعل لا من جهة الفعل،و من هنا یظهر ان شرطیة الایمان أیضا محل اشکال.</w:t>
      </w:r>
    </w:p>
    <w:p>
      <w:pPr>
        <w:pStyle w:val="BookText"/>
      </w:pPr>
      <w:r>
        <w:rPr>
          <w:rFonts w:ascii="IRNazanin" w:hAnsi="IRNazanin" w:eastAsia="IRNazanin" w:cs="IRNazanin"/>
          <w:lang w:bidi="fa-IR"/>
          <w:color w:val="111111"/>
          <w:sz w:val="28"/>
          <w:szCs w:val="28"/>
          <w:rtl/>
        </w:rPr>
        <w:t xml:space="preserve">فالنتیجة:ان شرطیة الإسلام و الایمان مبنیة علی الاحتیاط.</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سبقت منه النیة علی الأصح(1).</w:t>
      </w:r>
    </w:p>
    <w:p>
      <w:pPr>
        <w:pStyle w:val="BookText"/>
      </w:pPr>
      <w:r>
        <w:rPr>
          <w:rFonts w:ascii="IRNazanin" w:hAnsi="IRNazanin" w:eastAsia="IRNazanin" w:cs="IRNazanin"/>
          <w:lang w:bidi="fa-IR"/>
          <w:color w:val="111111"/>
          <w:sz w:val="28"/>
          <w:szCs w:val="28"/>
          <w:rtl/>
        </w:rPr>
        <w:t xml:space="preserve">الثالث:عدم الإصباح جنبا أو علی حدث الحیض و النفاس بعد النقاء من الدم علی التفصیل المتقدم(2).</w:t>
      </w:r>
    </w:p>
    <w:p>
      <w:pPr>
        <w:pStyle w:val="BookText"/>
      </w:pPr>
      <w:r>
        <w:rPr>
          <w:rFonts w:ascii="IRNazanin" w:hAnsi="IRNazanin" w:eastAsia="IRNazanin" w:cs="IRNazanin"/>
          <w:lang w:bidi="fa-IR"/>
          <w:color w:val="111111"/>
          <w:sz w:val="28"/>
          <w:szCs w:val="28"/>
          <w:rtl/>
        </w:rPr>
        <w:t xml:space="preserve">الرابع:الخلو من الحیض و النفاس فی مجموع النهار،فلا یصح من الحائض و النفساء إذا فاجأهما الدم و لو قبل الغروب بلحظة أو انقطع عنهما فیه ان الأظهر صحة صوم المغمی علیه و کذلک السکران إذا نوی الصوم فی الیوم المقبل ثم اغمی علیه بعد النیة و استمر به إلی أن أفاق فی أثناء الیوم.فعلیه أن یواصل صیامه إلی اللیل و یحسب من الصوم الواجب،و کذلک الحال إذا نوی الصوم من طلوع الفجر ثم اغمی علیه بعد ساعة أو أکثر و بعد ذلک أفاق یبقی علی صیامه و یحسب من صیام شهر رمضان،بل الأمر کذلک إذا استمر به الاغماء إلی اللیل.</w:t>
      </w:r>
    </w:p>
    <w:p>
      <w:pPr>
        <w:pStyle w:val="BookText"/>
      </w:pPr>
      <w:r>
        <w:rPr>
          <w:rFonts w:ascii="IRNazanin" w:hAnsi="IRNazanin" w:eastAsia="IRNazanin" w:cs="IRNazanin"/>
          <w:lang w:bidi="fa-IR"/>
          <w:color w:val="111111"/>
          <w:sz w:val="28"/>
          <w:szCs w:val="28"/>
          <w:rtl/>
        </w:rPr>
        <w:t xml:space="preserve">نعم،إذا اغمی قبل أن ینوی صیام الیوم المقبل،کما اذا اغمی علیه قبل دخول شهر رمضان او بعده قبل أن ینوی الصیام للنهار الآتی کما إذا فاجأه الاغماء و ظل باقیا إلی أن طلع الفجر علیه ثم أفاق فلا یجب علیه أن یواصل صیام ذلک الیوم،أو فقل ان الاغماء لیس کالجنون،فان عدم التکلیف فی المجنون انما هو بملاک انه فاقد للعقل الذی هو من الشروط العامة للتکلیف،بل هو کالنوم و بعد انتهاء مفعوله یفیق،فکما ان النوم لا یضر الصوم إذا کان مسبوقا بالنیة فکذلک الاغماء،فلا فرق بینهما من هذه الناحیة،و لا یلحق الاغماء بالجنون لأن الجنون مستند إلی الاختلال فی دماغ المجنون فیکون فاقدا للعقل، و أما الاغماء فبما انه مستند إلی سبب آخر کالنوم فلا یکون فاقدا له،فمن أجل ذلک إذا کان مسبوقا بنیة الصوم صح و إن بقی اغماؤه إلی اللیل کما هو الحال فی النوم.</w:t>
      </w:r>
    </w:p>
    <w:p>
      <w:pPr>
        <w:pStyle w:val="BookText"/>
      </w:pPr>
      <w:r>
        <w:rPr>
          <w:rFonts w:ascii="IRNazanin" w:hAnsi="IRNazanin" w:eastAsia="IRNazanin" w:cs="IRNazanin"/>
          <w:lang w:bidi="fa-IR"/>
          <w:color w:val="111111"/>
          <w:sz w:val="28"/>
          <w:szCs w:val="28"/>
          <w:rtl/>
        </w:rPr>
        <w:t xml:space="preserve">تقدم انه لا دلیل علی الحاق النفاس بالحیض فی(الثامن من المفطرات).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الفجر بلحظة،و یصح من المستحاضة إذا أتت بما علیها من الأغسال النهاریة(1).</w:t>
      </w:r>
    </w:p>
    <w:p>
      <w:pPr>
        <w:pStyle w:val="BookText"/>
      </w:pPr>
      <w:r>
        <w:rPr>
          <w:rFonts w:ascii="IRNazanin" w:hAnsi="IRNazanin" w:eastAsia="IRNazanin" w:cs="IRNazanin"/>
          <w:lang w:bidi="fa-IR"/>
          <w:color w:val="111111"/>
          <w:sz w:val="28"/>
          <w:szCs w:val="28"/>
          <w:rtl/>
        </w:rPr>
        <w:t xml:space="preserve">الخامس:أن لا یکون مسافرا سفرا یوجب قصر الصلاة مع العلم بالحکم فی الصوم الواجب إلا فی ثلاثة مواضع:</w:t>
      </w:r>
    </w:p>
    <w:p>
      <w:pPr>
        <w:pStyle w:val="BookText"/>
      </w:pPr>
      <w:r>
        <w:rPr>
          <w:rFonts w:ascii="IRNazanin" w:hAnsi="IRNazanin" w:eastAsia="IRNazanin" w:cs="IRNazanin"/>
          <w:lang w:bidi="fa-IR"/>
          <w:color w:val="111111"/>
          <w:sz w:val="28"/>
          <w:szCs w:val="28"/>
          <w:rtl/>
        </w:rPr>
        <w:t xml:space="preserve">أحدها:صوم ثلاثة أیام بدل هدی التمتع.</w:t>
      </w:r>
    </w:p>
    <w:p>
      <w:pPr>
        <w:pStyle w:val="BookText"/>
      </w:pPr>
      <w:r>
        <w:rPr>
          <w:rFonts w:ascii="IRNazanin" w:hAnsi="IRNazanin" w:eastAsia="IRNazanin" w:cs="IRNazanin"/>
          <w:lang w:bidi="fa-IR"/>
          <w:color w:val="111111"/>
          <w:sz w:val="28"/>
          <w:szCs w:val="28"/>
          <w:rtl/>
        </w:rPr>
        <w:t xml:space="preserve">الثانی:صوم بدل البدنة ممن أفاض من عرفات قبل الغروب عامدا، و هو ثمانیة عشر یوما.</w:t>
      </w:r>
    </w:p>
    <w:p>
      <w:pPr>
        <w:pStyle w:val="BookText"/>
      </w:pPr>
      <w:r>
        <w:rPr>
          <w:rFonts w:ascii="IRNazanin" w:hAnsi="IRNazanin" w:eastAsia="IRNazanin" w:cs="IRNazanin"/>
          <w:lang w:bidi="fa-IR"/>
          <w:color w:val="111111"/>
          <w:sz w:val="28"/>
          <w:szCs w:val="28"/>
          <w:rtl/>
        </w:rPr>
        <w:t xml:space="preserve">الثالث:صوم النذر المشترط فیه سفرا خاصة أو سفرا و حضرا دون النذر المطلق،بل الأقوی عدم جواز الصوم المندوب فی السفر أیضا إلا ثلاثة أیام للحاجة فی المدینة،و الأفضل إتیانها فی الأربعاء و الخمیس و الجمعة(2)،و أما المسافر الجاهل بالحکم لو صام فیصح صومه و یجزئه حسبما عرفته فی جاهل حکم الصلاة إذ الإفطار کالقصر و الصیام کالتمام فی الصلاة،لکن یشترط أن یبقی علی جهله إلی آخر النهار،و أما لو علم بالحکم فی الأثناء فلا یصح صومه،و أما الناسی فلا یلحق بالجاهل فی الصحة،و کذا یصح الصوم من المسافر إذا سافر بعد الزوال،کما أنه یصح سبق ذلک فی المسألة(49)من(فصل ما یجب الامساک عنه فی الصوم)و قلنا هناک أن صحة صوم المستحاضة بالاستحاضة الکبری مشروطة بالاغسال اللیلیة و النهاریة علی الأظهر.</w:t>
      </w:r>
    </w:p>
    <w:p>
      <w:pPr>
        <w:pStyle w:val="BookText"/>
      </w:pPr>
      <w:r>
        <w:rPr>
          <w:rFonts w:ascii="IRNazanin" w:hAnsi="IRNazanin" w:eastAsia="IRNazanin" w:cs="IRNazanin"/>
          <w:lang w:bidi="fa-IR"/>
          <w:color w:val="111111"/>
          <w:sz w:val="28"/>
          <w:szCs w:val="28"/>
          <w:rtl/>
        </w:rPr>
        <w:t xml:space="preserve">بل علی الأقوی،لظهور روایاتها فی تعین مشروعیة الصوم المندوب فی السفر فی هذه الأیام الثلاثة فقط.</w:t>
      </w:r>
    </w:p>
    <w:p>
      <w:pPr>
        <w:pStyle w:val="BookText"/>
      </w:pPr>
      <w:r>
        <w:rPr>
          <w:rFonts w:ascii="IRNazanin" w:hAnsi="IRNazanin" w:eastAsia="IRNazanin" w:cs="IRNazanin"/>
          <w:lang w:bidi="fa-IR"/>
          <w:color w:val="111111"/>
          <w:sz w:val="28"/>
          <w:szCs w:val="28"/>
          <w:rtl/>
        </w:rPr>
        <w:t xml:space="preserve">منها:صحیحة معاویة بن عمار عن أبی عبد اللّه علیه السّلام قال:«إن کان لک مقام بالمدینة ثلاثة أیام صمت أول یوم الأربعاء و تصلّی لیلة الأربعاء عند اسطوانة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صومه إذا لم یقصر فی صلاته کناوی الإقامة عشرة أیام و المتردد ثلاثین یوما و کثیر السفر و العاصی بسفره و غیرهم ممن تقدم تفصیلا فی کتاب الصلاة.</w:t>
      </w:r>
    </w:p>
    <w:p>
      <w:pPr>
        <w:pStyle w:val="BookText"/>
      </w:pPr>
      <w:r>
        <w:rPr>
          <w:rFonts w:ascii="IRNazanin" w:hAnsi="IRNazanin" w:eastAsia="IRNazanin" w:cs="IRNazanin"/>
          <w:lang w:bidi="fa-IR"/>
          <w:color w:val="111111"/>
          <w:sz w:val="28"/>
          <w:szCs w:val="28"/>
          <w:rtl/>
        </w:rPr>
        <w:t xml:space="preserve">السادس:عدم المرض أو الرمد الذی یضره الصوم(1)لإیجابه أبی لبابة و هی اسطوانة التوبة التی کان ربط نفسه إلیها حتی نزل عذره من السماء،و تقعد عندها یوم الأربعاء،ثم تأتی لیلة الخمیس التی تلیها مما یلی مقام النبی صلّی اللّه علیه و آله لیلتک و یومک و تصوم یوم الخمیس ثم تأتی الاسطوانة التی تلی مقام النبی صلّی اللّه علیه و آله و مصلاه لیلة الجمعة فتصلی عندها لیلتک و یومک و تصوم یوم الجمعة...الخ»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منها:صحیحته الاخری قال:«قال أبو عبد اللّه علیه السّلام:صم الأربعاء و الخمیس و الجمعة وصل لیلة الأربعاء و یوم الاربعاء عند الاسطوانة التی تلی رأس النبی صلّی اللّه علیه و آله،و لیلة الخمیس و یوم الخمیس عند اسطوانة أبی لبابة،و لیلة الجمعة و یوم الجمعة عند الاسطوانة التی تلی مقام النبی صلّی اللّه علیه و آله...الخ»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الحلبی عن أبی عبد اللّه علیه السّلام:«قال:إذا دخلت المسجد فان استطعت أن تقیم ثلاثة أیام الأربعاء و الخمیس و الجمعة فتصل بین القبر و المنبر،یوم الأربعاء عند الاسطوانة-إلی أن قال:و تصوم تلک الثلاثة الأیام»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هذه الصحاح ظاهرة فی مشروعیة الصوم فی هذه الأیام الثلاثة فی السفر،و لا یمکن التعدی عنها إلی سائر الأیام.</w:t>
      </w:r>
    </w:p>
    <w:p>
      <w:pPr>
        <w:pStyle w:val="BookText"/>
      </w:pPr>
      <w:r>
        <w:rPr>
          <w:rFonts w:ascii="IRNazanin" w:hAnsi="IRNazanin" w:eastAsia="IRNazanin" w:cs="IRNazanin"/>
          <w:lang w:bidi="fa-IR"/>
          <w:color w:val="111111"/>
          <w:sz w:val="28"/>
          <w:szCs w:val="28"/>
          <w:rtl/>
        </w:rPr>
        <w:t xml:space="preserve">لا یخفی أن هذا الشرط و ما قبله کعدم السفر و الخلو من الحیض و النفاس کما أنها تکون من شروط الصحة کذلک تکون من شروط الوجوب،</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شدته أو طول برئه أو شدة ألمه أو نحو ذلک،سواء حصل الیقین بذلک أو الظن بل أو الاحتمال الموجب للخوف،بل لو خاف الصحیح من حدوث المرض لم یصح منه(1)،و کذا إذا خاف من الضرر فی نفسه أو غیره أو فمن أجل ذلک ذکرها الماتن قدّس سرّه فی کلا المقامین.</w:t>
      </w:r>
    </w:p>
    <w:p>
      <w:pPr>
        <w:pStyle w:val="BookText"/>
      </w:pPr>
      <w:r>
        <w:rPr>
          <w:rFonts w:ascii="IRNazanin" w:hAnsi="IRNazanin" w:eastAsia="IRNazanin" w:cs="IRNazanin"/>
          <w:lang w:bidi="fa-IR"/>
          <w:color w:val="111111"/>
          <w:sz w:val="28"/>
          <w:szCs w:val="28"/>
          <w:rtl/>
        </w:rPr>
        <w:t xml:space="preserve">و الوجه فیه:ان ظاهر أدلتها أنها کما تکون من شروط الترتب و دخیلة فی الصحة کذلک تکون من شروط الاتصاف و دخیلة فی الوجوب،و قد ذکرنا فی مباحث علم الاصول أن کل شرط من شروط الترتب إذا کان غیر اختیاری یتعین أخذه شرطا و قیدا للوجوب أیضا،و لا یمکن الاقتصار علی تقیید الواجب به،إذ مع الاقتصار یکون الوجوب مطلقا و فعلیا،فإذا کان الوجوب کذلک کان محرکا و باعثا نحو الاتیان بالواجب المقید به و هو غیر معقول لعدم کونه مع هذا القید اختیاریا.</w:t>
      </w:r>
    </w:p>
    <w:p>
      <w:pPr>
        <w:pStyle w:val="BookText"/>
      </w:pPr>
      <w:r>
        <w:rPr>
          <w:rFonts w:ascii="IRNazanin" w:hAnsi="IRNazanin" w:eastAsia="IRNazanin" w:cs="IRNazanin"/>
          <w:lang w:bidi="fa-IR"/>
          <w:color w:val="111111"/>
          <w:sz w:val="28"/>
          <w:szCs w:val="28"/>
          <w:rtl/>
        </w:rPr>
        <w:t xml:space="preserve">هذا إذا أدی الصوم إلی حدوث مرض أو طول برئه أو شدته أو صداعا لا یتحمل عادة،أو رمدا شدیدا،أو حمی عالیة شریطة أن یکون ذلک بمرتبة یهتم العقلاء بالتحفظ منها عادة،حیث ان الشدة و طول المرض و الضرر و الخوف جمیعا ذات مراتب و درجات متفاوتة،و من المعلوم ان المراد منها فی الروایات لیس تمام مراتبها،بل المراد منها خصوص مرتبة خاصة و هی المرتبة المتعارفة التی یهتم العقلاء بالحفاظ علیه،و أما إذا أدی إلی مرتبة بسیطة من الشدة أو طول المرض،أو حدوث مرض ضئیل کحمی یوم-مثلا-إذا صام تمام شهر رمضان مما لا یراه العقلاء من المرض الذی یکون مانعا عن ممارسة مهامه فلا یوجب الافطار.</w:t>
      </w:r>
    </w:p>
    <w:p>
      <w:pPr>
        <w:pStyle w:val="BookText"/>
      </w:pPr>
      <w:r>
        <w:rPr>
          <w:rFonts w:ascii="IRNazanin" w:hAnsi="IRNazanin" w:eastAsia="IRNazanin" w:cs="IRNazanin"/>
          <w:lang w:bidi="fa-IR"/>
          <w:color w:val="111111"/>
          <w:sz w:val="28"/>
          <w:szCs w:val="28"/>
          <w:rtl/>
        </w:rPr>
        <w:t xml:space="preserve">و من هنا یظهر ان ما ورد فی بعض الروایات من ان الصائم إذا وجد ضعفا فله الافطار لیس المقصود منه مطلق درجات الضعف،إذ لا شبهة فی أن صیام شهر رمضان و لا سیما إذا کان فی البلاد الحارة و فی فصل الصیف یوجب مرتبة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عرضه أو عرض غیره أو فی مال یجب حفظه و کان وجوبه أهم فی نظر الشارع من وجوب الصوم(1)،و کذا إذا زاحمه واجب آخر أهم منه،و لا یکفی الضعف و إن کان مفرطا ما دام یتحمل عادة،نعم لو کان مما لا یتحمل من الضعف غالبا،بل لا یبعد أن یکون المتفاهم العرفی منه بمناسبة الحکم و الموضوع ان المراد من وجدان الصائم الضعف هو الذی یراه الناس عادة مانعا عن مواصلة صیامه و سائر مهامه.</w:t>
      </w:r>
    </w:p>
    <w:p>
      <w:pPr>
        <w:pStyle w:val="BookText"/>
      </w:pPr>
      <w:r>
        <w:rPr>
          <w:rFonts w:ascii="IRNazanin" w:hAnsi="IRNazanin" w:eastAsia="IRNazanin" w:cs="IRNazanin"/>
          <w:lang w:bidi="fa-IR"/>
          <w:color w:val="111111"/>
          <w:sz w:val="28"/>
          <w:szCs w:val="28"/>
          <w:rtl/>
        </w:rPr>
        <w:t xml:space="preserve">ثم ان المرض أمر نسبی فی الأشخاص،فالانسان السالم صحیا کالشاب صحیح البدن تکون حمی الیوم أو الیومین أو الأکثر بسیطة بالنسبة إلیه و لا تمنعه عن القیام بمهامه الدینیة و الدنیویة،و لکنها بالنسبة إلی الانسان المتداعی صحیا شدیدة و تمنعه عن ممارسة وظائفه،و علی هذا الأساس فکل شخص مکلف بحسب حاله من القوة و الطاقة.هذا من ناحیة.</w:t>
      </w:r>
    </w:p>
    <w:p>
      <w:pPr>
        <w:pStyle w:val="BookText"/>
      </w:pPr>
      <w:r>
        <w:rPr>
          <w:rFonts w:ascii="IRNazanin" w:hAnsi="IRNazanin" w:eastAsia="IRNazanin" w:cs="IRNazanin"/>
          <w:lang w:bidi="fa-IR"/>
          <w:color w:val="111111"/>
          <w:sz w:val="28"/>
          <w:szCs w:val="28"/>
          <w:rtl/>
        </w:rPr>
        <w:t xml:space="preserve">و من ناحیة اخری:انه لا فرق بین أن یکون المکلف واثقا و متأکدا بالضرر الصحی أو ظانا به،أو مجرد احتمال شریطة أن یکون ذلک الاحتمال یبعث الخوف و الخشیة فی النفس کما إذا خاف علی عینه من الرمد أو العمی أو نحو ذلک،نعم إذا کان احتمال الضرر الصحی بمرتبة ضئیلة لا تبعث علی القلق و الخوف فلا یسوغ الافطار إلا إذا قال الطبیب الماهر الثقة بعد فحصه و التأکید علیه أنه مریض و یضره الصوم فان علیه أن یعمل بقوله و ان لم یوجب القلق و الخوف فی نفسه علی أساس حجیة قوله بملاک انه من أهل الخبرة و الثقة.</w:t>
      </w:r>
    </w:p>
    <w:p>
      <w:pPr>
        <w:pStyle w:val="BookText"/>
      </w:pPr>
      <w:r>
        <w:rPr>
          <w:rFonts w:ascii="IRNazanin" w:hAnsi="IRNazanin" w:eastAsia="IRNazanin" w:cs="IRNazanin"/>
          <w:lang w:bidi="fa-IR"/>
          <w:color w:val="111111"/>
          <w:sz w:val="28"/>
          <w:szCs w:val="28"/>
          <w:rtl/>
        </w:rPr>
        <w:t xml:space="preserve">فیه:ان الابتلاء بالواجب الأهم لیس من شرائط صحة الصوم حیث ان المکلف إذا بنی و ترک الاشتغال بالأهم و صام صح من باب الترتب.</w:t>
      </w:r>
    </w:p>
    <w:p>
      <w:pPr>
        <w:pStyle w:val="BookText"/>
      </w:pPr>
      <w:r>
        <w:rPr>
          <w:rFonts w:ascii="IRNazanin" w:hAnsi="IRNazanin" w:eastAsia="IRNazanin" w:cs="IRNazanin"/>
          <w:lang w:bidi="fa-IR"/>
          <w:color w:val="111111"/>
          <w:sz w:val="28"/>
          <w:szCs w:val="28"/>
          <w:rtl/>
        </w:rPr>
        <w:t xml:space="preserve">نعم،بناء علی القول بعدم امکان الترتب من ناحیة،و عدم امکان استکشاف الملاک فیه فی هذه الحالة من ناحیة اخری کان ذلک من شرائط الصحة،و به یظهر حال ما بعده،و لا فرق بینهما الاّ فی نقطة واحدة و هی:ان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عادة جاز الإفطار،و لو صام بزعم عدم الضرر فبان الخلاف بعد الفراغ من الصوم ففی الصحة إشکال فلا یترک الاحتیاط بالقضاء(1)، الواجب فی الأول معنون بعنوان ثانوی کحفظ النفس المحترمة و حفظ المال و العرض،و فی الثانی معنون بعنوان واقعی أولی کالإنفاق علی العائلة أو نحوه، و تظهر الثمرة بینهما فی ان المکلف إذا احتمل ان صومه یؤدی إلی تلف النفس المحترمة أو المال أو العرض وجب علیه ترک الصوم و المحافظة علیها،فلو صام فی هذه الحالة لم یصدق انه کان یحافظ علی تلک الواجبات،و لو تلفت لکان مسئولا أمامها،و هذا بخلاف ما إذا کان الشیء واجبا بعنوان أولی،فان مجرد احتماله لا یصلح أن یزاحم الواجب الآخر فی مقام الامتثال ما لم یحرزه بالعلم الوجدانی أو التعبدی باعتبار أن الواجبین إذا کانا واصلین إلی المکلف کان کل منهما یقتضی تحریکه نحو الاتیان بمتعلقه فمن أجل ذلک تقع المزاحمة بینهما،و أما إذا کان أحدهما وصل إلیه دون الآخر فلا یقتضی غیر الواصل تحریک المکلف نحو الاتیان به لکی یزاحم الواصل.</w:t>
      </w:r>
    </w:p>
    <w:p>
      <w:pPr>
        <w:pStyle w:val="BookText"/>
      </w:pPr>
      <w:r>
        <w:rPr>
          <w:rFonts w:ascii="IRNazanin" w:hAnsi="IRNazanin" w:eastAsia="IRNazanin" w:cs="IRNazanin"/>
          <w:lang w:bidi="fa-IR"/>
          <w:color w:val="111111"/>
          <w:sz w:val="28"/>
          <w:szCs w:val="28"/>
          <w:rtl/>
        </w:rPr>
        <w:t xml:space="preserve">و أما إذا وقعت المزاحمة بینهما کما إذا کان الصوم حرجیا علیه إذا مارس عمله الذی یرتزق منه و لا یتمکن من الجمع بینهما فانه یجوز له حینئذ ترک الصیام شریطة أن لا یکون بامکانه تبدیل عمله بعمل آخر یتمکن من الجمع بینه و بین الصوم،أو تأجیله إلی ما بعد شهر رمضان بصورة غیر محرجة،کما إذا کان عنده مال موفر أو دین یرتزق منه،و الاّ سقط عنه وجوب الصوم،و عندئذ فهل یسمح له أن یأکل أو یشرب و یمارس ما یمارس المفطر کیفما شاء و أراد؟أو لا بد من أن یقتصر علی الحد الأدنی من ذلک و هو الذی یدفع به الحرج و المشقة عن نفسه.</w:t>
      </w:r>
    </w:p>
    <w:p>
      <w:pPr>
        <w:pStyle w:val="BookText"/>
      </w:pPr>
      <w:r>
        <w:rPr>
          <w:rFonts w:ascii="IRNazanin" w:hAnsi="IRNazanin" w:eastAsia="IRNazanin" w:cs="IRNazanin"/>
          <w:lang w:bidi="fa-IR"/>
          <w:color w:val="111111"/>
          <w:sz w:val="28"/>
          <w:szCs w:val="28"/>
          <w:rtl/>
        </w:rPr>
        <w:t xml:space="preserve">مقتضی القاعدة و إن کان هو الأول الاّ أنه مع ذلک فالأحوط وجوبا هو الثانی.</w:t>
      </w:r>
    </w:p>
    <w:p>
      <w:pPr>
        <w:pStyle w:val="BookText"/>
      </w:pPr>
      <w:r>
        <w:rPr>
          <w:rFonts w:ascii="IRNazanin" w:hAnsi="IRNazanin" w:eastAsia="IRNazanin" w:cs="IRNazanin"/>
          <w:lang w:bidi="fa-IR"/>
          <w:color w:val="111111"/>
          <w:sz w:val="28"/>
          <w:szCs w:val="28"/>
          <w:rtl/>
        </w:rPr>
        <w:t xml:space="preserve">بل هو الأقوی،فإذا صام باعتقاد عدم الضرر الصحی و اطمئنانا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5" w:name="pg10465_96462"/>
    <w:bookmarkEnd w:id="75"/>
    <w:p>
      <w:pPr>
        <w:pStyle w:val="BookText"/>
      </w:pPr>
      <w:r>
        <w:rPr>
          <w:rFonts w:ascii="IRNazanin" w:hAnsi="IRNazanin" w:eastAsia="IRNazanin" w:cs="IRNazanin"/>
          <w:lang w:bidi="fa-IR"/>
          <w:color w:val="111111"/>
          <w:sz w:val="28"/>
          <w:szCs w:val="28"/>
          <w:rtl/>
        </w:rPr>
        <w:t xml:space="preserve">و إذا حکم الطبیب بأن الصوم مضر و علم المکلف من نفسه عدم الضرر یصح صومه،و إذا حکم بعدم ضرره و علم المکلف أو ظن کونه مضرا وجب علیه ترکه و لا یصح منه.</w:t>
      </w:r>
    </w:p>
    <w:p>
      <w:pPr>
        <w:pStyle w:val="Heading4"/>
      </w:pPr>
      <w:bookmarkStart w:id="332" w:name="_Toc193"/>
      <w:r>
        <w:t>مسألة 1:یصح الصوم من النائم و لو فی تمام النهار إذا سبقت منه النیة فی اللیل</w:t>
      </w:r>
      <w:bookmarkEnd w:id="332"/>
    </w:p>
    <w:p>
      <w:pPr>
        <w:pStyle w:val="BookText"/>
      </w:pPr>
      <w:r>
        <w:rPr>
          <w:rFonts w:ascii="IRNazanin" w:hAnsi="IRNazanin" w:eastAsia="IRNazanin" w:cs="IRNazanin"/>
          <w:lang w:bidi="fa-IR"/>
          <w:color w:val="111111"/>
          <w:sz w:val="28"/>
          <w:szCs w:val="28"/>
          <w:rtl/>
        </w:rPr>
        <w:t xml:space="preserve">[2502]مسألة 1:یصح الصوم من النائم و لو فی تمام النهار إذا سبقت منه بالسلامة ثم بان بعد اتمام الصوم انه کان علی خطأ و کان الصوم قد أضرّ به صحیا،ففی مثل ذلک بطل صومه لعدم الأمر به،فان مقتضی الآیة الشریفة و الروایات هو ان المریض لا یکون مکلفا بالصوم فی الواقع سواء أ کان عالما بمرضه أم کان جاهلا به،فمن أجل ذلک لا یمکن الحکم بصحة صومه الاّ دعوی انه مشتمل علی الملاک حتی فی هذه الحالة.و لکن لا أساس لهذه الدعوی حیث انه لا طریق إلی اشتماله علی الملاک فیها مع فرض عدم الأمر به.</w:t>
      </w:r>
    </w:p>
    <w:p>
      <w:pPr>
        <w:pStyle w:val="BookText"/>
      </w:pPr>
      <w:r>
        <w:rPr>
          <w:rFonts w:ascii="IRNazanin" w:hAnsi="IRNazanin" w:eastAsia="IRNazanin" w:cs="IRNazanin"/>
          <w:lang w:bidi="fa-IR"/>
          <w:color w:val="111111"/>
          <w:sz w:val="28"/>
          <w:szCs w:val="28"/>
          <w:rtl/>
        </w:rPr>
        <w:t xml:space="preserve">نعم،قد یقال:ان نفی وجوب الصوم الضرری إذا کان من جهة حکومة قاعدة لا ضرر فلا یمنع من الحکم بالصحة کما هو الحال فی الوضوء و الغسل الضرریین،لأن نفی الوجوب انما هو للامتنان و لا امتنان فی الحکم بفساد الصوم الصادر من الصائم باعتقاد عدم الضرر فیه،بل هو علی خلاف الامتنان، فلا یکون مشمولا للقاعدة،معللا بأن الضرر الواقعی ما لم یصل إلی المکلف لا یکون رافعا للتکلیف لعدم الامتنان فی رفعه،و علی هذا فوجوب الصوم فی مفروض المسألة قد ظل بحاله،و الفرض ان المکلف قد أتی به بنیة القربة،فلا مناص حینئذ من الحکم بالصحة،و بذلک یفترق ما إذا کان عدم وجوب الصوم الضرری من جهة القاعدة عما إذا کان من جهة المرض.</w:t>
      </w:r>
    </w:p>
    <w:p>
      <w:pPr>
        <w:pStyle w:val="BookText"/>
      </w:pPr>
      <w:r>
        <w:rPr>
          <w:rFonts w:ascii="IRNazanin" w:hAnsi="IRNazanin" w:eastAsia="IRNazanin" w:cs="IRNazanin"/>
          <w:lang w:bidi="fa-IR"/>
          <w:color w:val="111111"/>
          <w:sz w:val="28"/>
          <w:szCs w:val="28"/>
          <w:rtl/>
        </w:rPr>
        <w:t xml:space="preserve">و الجواب:انه لا فرق بینهما فی مقام الثبوت بین أن یکون الدلیل علی تقیید اطلاق أدلة وجوب الصیام قاعدة لا ضرر أو الآیة الشریفة و الروایات،فان القاعدة توجب تقیید موضوع وجوب الصیام بمن لا یکون الصوم ضرریا علیه، و الآیة الشریفة تقیده بمن لا یکون مریضا،و مرد کلیهما واحد،فالاختلاف</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بینهما فی مقام الاثبات فی لسان الدلیل لأن لسان القاعدة لسان الحکومة و هو نفی وجوب الصوم الضرری فی الشریعة المقدسة و ان المجعول فیها هو الصوم غیر الضرری،و لسان الآیة و الروایات لسان التقیید و التخصیص،و من المعلوم ان حکومة القاعدة علی اطلاقات الأدلة الأولیة حکومة واقعیة لا علمیة و توجب تقیید اطلاقاتها واقعا،و لا یمکن أن یقال ان المکلف إذا علم ان الصیام ضرری علیه کان وجوبه مرفوعا بقاعدة لا ضرر،و إن لم یعلم انه ضرری کان ثابتا فی الواقع و إن کان ضرریا إذ لا یحتمل أن یکون المنفی فی القاعدة هو الضرر الواصل المعلوم لعدم قرینة فی القاعدة علی ذلک و لا من الخارج.</w:t>
      </w:r>
    </w:p>
    <w:p>
      <w:pPr>
        <w:pStyle w:val="BookText"/>
      </w:pPr>
      <w:r>
        <w:rPr>
          <w:rFonts w:ascii="IRNazanin" w:hAnsi="IRNazanin" w:eastAsia="IRNazanin" w:cs="IRNazanin"/>
          <w:lang w:bidi="fa-IR"/>
          <w:color w:val="111111"/>
          <w:sz w:val="28"/>
          <w:szCs w:val="28"/>
          <w:rtl/>
        </w:rPr>
        <w:t xml:space="preserve">و إن شئت قلت:ان وجوب الصوم إذا کان ضرریا فهو منفی عن الامة فی الشریعة المقدسة امتنانا،و من المعلوم ان هذا النفی لا یختص بصورة العلم بالضرر لإطلاق دلیله حیث ان جهل المکلف بالضرر لا یوجب أن لا یکون فی نفیه امتنان،بل هو للامتنان غایة الأمر ان المکلف جاهل به معتقدا عدم الضرر فی الواقع،و علی ذلک فإذا أتی بالصوم باعتقاد انه لا ضرر فیه ثم بان انه ضرری، فالحکم بفساده یکون علی القاعدة و لا یکون علی خلاف الامتنان،لأن ما هو علی خلاف الامتنان الحکم بوجوب الصوم علیه فی هذه الحال،لا الحکم بعدم وجوبه و أنه فاسد إذا أتی به،لأن الحکم بالفساد مستند إلی شمول القاعدة للضرر الواقعی و عدم اختصاصها بالضرر المعلوم،فانه یوجب تضییق دائرة المأمور به و عدم انطباقه علی الفرد المأتی به فی الخارج و هو الصوم الضرری فی الواقع،فما فی هذا القول من أن الضرر الواقعی ما لم یصل إلی المکلف لا یکون رافعا للتکلیف لعدم الامتنان فیه فهو غریب جدا،إذ لا شبهة ان فی رفع التکلیف الضرری فی الواقع امتنان علی الامة غایة الأمر ان من کان من الامة جاهلا به فهو جاهل فی الحکم الامتنانی لا أنه لا امتنان بالنسبة إلیه،و علیه فتخصیص دلیل لا ضرر بالضرر الواصل المعلوم بحاجة إلی قرینة و لا قرینة علیه لا فی نفس هذا الدلیل و لا من الخارج.</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یظهر ان قیاس الصوم الضرری بالوضوء و الغسل الضرریین قیاس مع الفارق فان المکلف إذا کان معتقدا بعدم ضرر فی استعمال الماء و توضأ به کالمکلف السلیم،ثم تبین وجود الضرر فیه،حکم بصحة الوضوء إذا کان الضرر المنکشف یسیرا،لا من جهة أمره الوجوبی،بل من جهة أمره الاستحبابی النفسی،فانه غیر مرفوع بقاعدة لا ضرر.</w:t>
      </w:r>
    </w:p>
    <w:p>
      <w:pPr>
        <w:pStyle w:val="BookText"/>
      </w:pPr>
      <w:r>
        <w:rPr>
          <w:rFonts w:ascii="IRNazanin" w:hAnsi="IRNazanin" w:eastAsia="IRNazanin" w:cs="IRNazanin"/>
          <w:lang w:bidi="fa-IR"/>
          <w:color w:val="111111"/>
          <w:sz w:val="28"/>
          <w:szCs w:val="28"/>
          <w:rtl/>
        </w:rPr>
        <w:t xml:space="preserve">نعم،إذا کان الضرر المنکشف خطیرا یحرم شرعا تحمله و ارتکابه بطل من جهة ان الحرام لا یمکن أن یقع مصداقا للواجب،و کذلک الحال فی الغسل، و هذا بخلاف الصوم فی شهر رمضان،فانه إذا سقط وجوبه من جهة الضرر أو نحوه لا دلیل علی استحبابه فیه،فان الصوم و إن کان مستحبا فی کل الأیام،و لکن فیما عدا الأیام التی تجب فیها الصیام کأیام شهر رمضان و الأیام التی یحرم فیها الصیام،و علیه فإذا سقط وجوبه فیها من جهة قاعدة لا ضرر فلا دلیل علی استحبابه فیها نفسیا لکی یحکم بصحته من أجله.</w:t>
      </w:r>
    </w:p>
    <w:p>
      <w:pPr>
        <w:pStyle w:val="BookText"/>
      </w:pPr>
      <w:r>
        <w:rPr>
          <w:rFonts w:ascii="IRNazanin" w:hAnsi="IRNazanin" w:eastAsia="IRNazanin" w:cs="IRNazanin"/>
          <w:lang w:bidi="fa-IR"/>
          <w:color w:val="111111"/>
          <w:sz w:val="28"/>
          <w:szCs w:val="28"/>
          <w:rtl/>
        </w:rPr>
        <w:t xml:space="preserve">فاذن یکون الحکم بصحة الوضوء أو الغسل الضرری انما هو علی أساس استحبابه النفسی لا من جهة اختصاص قاعدة لا ضرر بالضرر الواصل، بل لا مانع من الحکم بصحة الوضوء أو الغسل الضرری مع العلم به إذا کان الضرر یسیرا لا خطیرا،فان وظیفته حینئذ و ان کان التیمم،الاّ أنه إذا أصر علی الوضوء و توضأ علی الرغم من الضرر صح منه الوضوء بملاک الأمر الاستحبابی النفسی و محبوبیته فی ذاته.</w:t>
      </w:r>
    </w:p>
    <w:p>
      <w:pPr>
        <w:pStyle w:val="BookText"/>
      </w:pPr>
      <w:r>
        <w:rPr>
          <w:rFonts w:ascii="IRNazanin" w:hAnsi="IRNazanin" w:eastAsia="IRNazanin" w:cs="IRNazanin"/>
          <w:lang w:bidi="fa-IR"/>
          <w:color w:val="111111"/>
          <w:sz w:val="28"/>
          <w:szCs w:val="28"/>
          <w:rtl/>
        </w:rPr>
        <w:t xml:space="preserve">و أما إذا صام باعتقاد الضرر و أکمل صیامه ثم تبین عدم الضرر فیه فی الواقع و انه کان مخطئا فی اعتقاده حکم بصحته شریطة توفر أمرین..</w:t>
      </w:r>
    </w:p>
    <w:p>
      <w:pPr>
        <w:pStyle w:val="BookText"/>
      </w:pPr>
      <w:r>
        <w:rPr>
          <w:rFonts w:ascii="IRNazanin" w:hAnsi="IRNazanin" w:eastAsia="IRNazanin" w:cs="IRNazanin"/>
          <w:lang w:bidi="fa-IR"/>
          <w:color w:val="111111"/>
          <w:sz w:val="28"/>
          <w:szCs w:val="28"/>
          <w:rtl/>
        </w:rPr>
        <w:t xml:space="preserve">أحدهما:أن یکون صیامه بنیة القربة،کما إذا کان جاهلا بأن المریض لا یکون مکلفا بالصوم أو عالما به و لکن کان معتقدا بمحبوبیة الصوم ذاتا و امکان التقرب به من هذه الناحیة و إن لم یکن واجبا علیه.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6" w:name="pg10465_96465"/>
    <w:bookmarkEnd w:id="76"/>
    <w:p>
      <w:pPr>
        <w:pStyle w:val="BookText"/>
      </w:pPr>
      <w:r>
        <w:rPr>
          <w:rFonts w:ascii="IRNazanin" w:hAnsi="IRNazanin" w:eastAsia="IRNazanin" w:cs="IRNazanin"/>
          <w:lang w:bidi="fa-IR"/>
          <w:color w:val="111111"/>
          <w:sz w:val="28"/>
          <w:szCs w:val="28"/>
          <w:rtl/>
        </w:rPr>
        <w:t xml:space="preserve">النیة فی اللیل،و أما إذا لم تسبق منه النیة فإن استمر نومه إلی الزوال بطل صومه و وجب علیه القضاء إذا کان واجبا،و إن استیقظ قبله نوی و صح(1)، کما أنه لو کان مندوبا و استیقظ قبل الغروب یصح إذا نوی.</w:t>
      </w:r>
    </w:p>
    <w:p>
      <w:pPr>
        <w:pStyle w:val="Heading4"/>
      </w:pPr>
      <w:bookmarkStart w:id="333" w:name="_Toc194"/>
      <w:r>
        <w:t>مسألة 2:یصح الصوم و سائر العبادات من الصبی الممیز علی الأقوی من شرعیة عباداته</w:t>
      </w:r>
      <w:bookmarkEnd w:id="333"/>
    </w:p>
    <w:p>
      <w:pPr>
        <w:pStyle w:val="BookText"/>
      </w:pPr>
      <w:r>
        <w:rPr>
          <w:rFonts w:ascii="IRNazanin" w:hAnsi="IRNazanin" w:eastAsia="IRNazanin" w:cs="IRNazanin"/>
          <w:lang w:bidi="fa-IR"/>
          <w:color w:val="111111"/>
          <w:sz w:val="28"/>
          <w:szCs w:val="28"/>
          <w:rtl/>
        </w:rPr>
        <w:t xml:space="preserve">[2503]مسألة 2:یصح الصوم و سائر العبادات من الصبی الممیز علی الأقوی من شرعیة عباداته،و یستحب تمرینه علیها،بل التشدید علیه لسبع، من غیر فرق بین الذکر و الانثی فی ذلک کله.</w:t>
      </w:r>
    </w:p>
    <w:p>
      <w:pPr>
        <w:pStyle w:val="Heading4"/>
      </w:pPr>
      <w:bookmarkStart w:id="334" w:name="_Toc195"/>
      <w:r>
        <w:t>مسألة 3:یشترط فی صحة الصوم المندوب</w:t>
      </w:r>
      <w:bookmarkEnd w:id="334"/>
    </w:p>
    <w:p>
      <w:pPr>
        <w:pStyle w:val="BookText"/>
      </w:pPr>
      <w:r>
        <w:rPr>
          <w:rFonts w:ascii="IRNazanin" w:hAnsi="IRNazanin" w:eastAsia="IRNazanin" w:cs="IRNazanin"/>
          <w:lang w:bidi="fa-IR"/>
          <w:color w:val="111111"/>
          <w:sz w:val="28"/>
          <w:szCs w:val="28"/>
          <w:rtl/>
        </w:rPr>
        <w:t xml:space="preserve">[2504]مسألة 3:یشترط فی صحة الصوم المندوب مضافا إلی ما ذکر أن لا یکون علیه صوم واجب من قضاء أو نذر(2)أو کفارة أو نحوها مع و الآخر:أن لا یکون الضرر الخیالی بنظره من الضرر الخطیر و المهلک، و الاّ کان الصوم بنظره مبغوضا عند اللّه تعالی فلا یتمکن من التقرب به.</w:t>
      </w:r>
    </w:p>
    <w:p>
      <w:pPr>
        <w:pStyle w:val="BookText"/>
      </w:pPr>
      <w:r>
        <w:rPr>
          <w:rFonts w:ascii="IRNazanin" w:hAnsi="IRNazanin" w:eastAsia="IRNazanin" w:cs="IRNazanin"/>
          <w:lang w:bidi="fa-IR"/>
          <w:color w:val="111111"/>
          <w:sz w:val="28"/>
          <w:szCs w:val="28"/>
          <w:rtl/>
        </w:rPr>
        <w:t xml:space="preserve">مرّ فی المسألة(12)فی(فصل فی النیة)ان الأظهر فیه هو البطلان،إذ لا دلیل علی الصحة هنا فانه مختص بالمسافر إذا ورد فی بلده قبل الزوال و لم یأت بشیء من المفطرات فی الطریق.</w:t>
      </w:r>
    </w:p>
    <w:p>
      <w:pPr>
        <w:pStyle w:val="BookText"/>
      </w:pPr>
      <w:r>
        <w:rPr>
          <w:rFonts w:ascii="IRNazanin" w:hAnsi="IRNazanin" w:eastAsia="IRNazanin" w:cs="IRNazanin"/>
          <w:lang w:bidi="fa-IR"/>
          <w:color w:val="111111"/>
          <w:sz w:val="28"/>
          <w:szCs w:val="28"/>
          <w:rtl/>
        </w:rPr>
        <w:t xml:space="preserve">فی منعه عن صحة الصوم المندوب اشکال،و الأظهر عدم المنع،لأن الدلیل فی المسألة قوله علیه السّلام فی صحیحة الحلبی و الکنانی:«انه لا یجوز أن یتطوع الرجل بالصیام و علیه شیء من الفرض» </w:t>
      </w:r>
      <w:r>
        <w:rPr>
          <w:rStyle w:val="FootnoteReference"/>
        </w:rPr>
        <w:footnoteReference w:id="126"/>
      </w:r>
      <w:r>
        <w:rPr>
          <w:rFonts w:ascii="IRNazanin" w:hAnsi="IRNazanin" w:eastAsia="IRNazanin" w:cs="IRNazanin"/>
          <w:lang w:bidi="fa-IR"/>
          <w:color w:val="111111"/>
          <w:sz w:val="28"/>
          <w:szCs w:val="28"/>
          <w:rtl/>
        </w:rPr>
        <w:t xml:space="preserve">،فانه لا یبعد القول بأن المتفاهم العرفی من الفرض هو المفروض فی الشریعة المقدسة ذاتا فی مقابل النفل کذلک،کصیام قضاء شهر رمضان و صیام التکفیر و التعویض،و أما الصوم الواجب بالنذر و العهد و الشرط و نحوها فهو لیس بفرض فی ذاته بل هو نفل، و انما طرأ علیه الوجوب بسبب الالتزام النذری أو العهدی أو الشرطی أو نحو ذلک،و علی الجملة فالصوم الواجب بالنذر لا یعد من الفرائض،و من هنا إذا نذر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التمکن من أدائه،و أما مع عدم التمکن منه کما إذا کان مسافرا و قلنا بجواز الصوم المندوب فی السفر أو کان فی المدینة و أراد صیام ثلاثة أیام للحاجة فالأقوی صحته(1)،و کذا إذا نسی الواجب و أتی بالمندوب فإن الأقوی صحته إذا تذکر بعد الفراغ،و أما إذا تذکر فی الأثناء قطع و یجوز تجدید النیة حینئذ للواجب مع بقاء محلها کما إذا کان قبل الزوال،و لو نذر التطوع علی الإطلاق صح و إن کان علیه واجب،فیجوز أن یأتی بالمنذور صلاة النافلة فلا تعد أنها فریضة،بل هی نافلة و إن کانت واجبة بالعرض بسبب النذر-مثلا-حیث ان النوافل فی مقابل الفرائض فی الشریعة المقدسة و إن عرض علیها الوجوب بعنوان ثانوی،و علی هذا فلا تشمل الصحیحة النفل و إن صار واجبا بالعرض و لذلک بنوا علی ان الجماعة لا تشرع فی النوافل و إن صارت واجبة بالعرض.</w:t>
      </w:r>
    </w:p>
    <w:p>
      <w:pPr>
        <w:pStyle w:val="BookText"/>
      </w:pPr>
      <w:r>
        <w:rPr>
          <w:rFonts w:ascii="IRNazanin" w:hAnsi="IRNazanin" w:eastAsia="IRNazanin" w:cs="IRNazanin"/>
          <w:lang w:bidi="fa-IR"/>
          <w:color w:val="111111"/>
          <w:sz w:val="28"/>
          <w:szCs w:val="28"/>
          <w:rtl/>
        </w:rPr>
        <w:t xml:space="preserve">و فی ضوء ذلک إذا کان علیه صوم واجب بالنذر أو العهد فلا یمنع عن الصوم المستحب و من هذا القبیل ما إذا استأجر نفسه للصیام عن غیره،فانه و ان وجب علیه بالاستئجار الاّ أنه لا یمنع عن الصیام المندوب،ثم انه لا فرق فی منع الفرض عن التطوع بین أن یصوم صیاما مستحبا عن نفسه أو عن غیره تبرعا.</w:t>
      </w:r>
    </w:p>
    <w:p>
      <w:pPr>
        <w:pStyle w:val="BookText"/>
      </w:pPr>
      <w:r>
        <w:rPr>
          <w:rFonts w:ascii="IRNazanin" w:hAnsi="IRNazanin" w:eastAsia="IRNazanin" w:cs="IRNazanin"/>
          <w:lang w:bidi="fa-IR"/>
          <w:color w:val="111111"/>
          <w:sz w:val="28"/>
          <w:szCs w:val="28"/>
          <w:rtl/>
        </w:rPr>
        <w:t xml:space="preserve">نعم،له أن یؤجر نفسه للصیام عن الغیر رغم ان علیه فرض من قضاء صیام شهر رمضان أو نحوه،و فی هذه الحالة إذا صام عنه اجارة صح ذلک منه لأنه لا یصدق علیه عنوان التطوع المنهی عنه فی الصحیحة فلا یکون مشمولا لها.</w:t>
      </w:r>
    </w:p>
    <w:p>
      <w:pPr>
        <w:pStyle w:val="BookText"/>
      </w:pPr>
      <w:r>
        <w:rPr>
          <w:rFonts w:ascii="IRNazanin" w:hAnsi="IRNazanin" w:eastAsia="IRNazanin" w:cs="IRNazanin"/>
          <w:lang w:bidi="fa-IR"/>
          <w:color w:val="111111"/>
          <w:sz w:val="28"/>
          <w:szCs w:val="28"/>
          <w:rtl/>
        </w:rPr>
        <w:t xml:space="preserve">فی القوة اشکال بل منع،و الأظهر عدم الصحة حیث ان مقتضی اطلاق الصحیحة </w:t>
      </w:r>
      <w:r>
        <w:rPr>
          <w:rStyle w:val="FootnoteReference"/>
        </w:rPr>
        <w:footnoteReference w:id="127"/>
      </w:r>
      <w:r>
        <w:rPr>
          <w:rFonts w:ascii="IRNazanin" w:hAnsi="IRNazanin" w:eastAsia="IRNazanin" w:cs="IRNazanin"/>
          <w:lang w:bidi="fa-IR"/>
          <w:color w:val="111111"/>
          <w:sz w:val="28"/>
          <w:szCs w:val="28"/>
          <w:rtl/>
        </w:rPr>
        <w:t xml:space="preserve">عدم مشروعیة التطوع لمن علیه فرض فی کل حالاته من السفر و الحضر و نحوهما،إذ لا یبدو منها ان عدم مشروعیة التطوع انما هو</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بعد ما صار واجبا(1)،و کذا لو نذر أیاما معینة یمکن إتیان الواجب قبلها،و أما لو نذر أیاما معینة لا یمکن إتیان الواجب قبلها ففی صحته بملاک ان المکلف بدل أن یصوم صیاما مستحبا یصوم ما علیه من الفرض،و أما إذا لم یتمکن من الفرض کما فی السفر،أو بنی علی عدم الاتیان به فی الوقت المحدد،أو إلی الأبد،فلا مانع من أن یصوم تطوعا فی السفر کصیام ثلاثة أیام فی المدینة المنورة لقضاء الحاجة فی أیام الأربعاء و الخمیس و الجمعة،أو فی ذلک الوقت أو إلی الأبد،و ذلک لأن الظاهر منها عدم المشروعیة مطلقا حتی فی هذه الحالات علی أساس أنها تدل علی أن عدم مشروعیة التطوع علی الشخص منوط بثبوت الفرض فی ذمته،و مقتضی اطلاقها عدم الفرق بین حالاته من السفر و الحضر و البناء علی الاتیان به،أو عدم الاتیان به مطلقا،أو فی الوقت المحدّد،لأنّ المناط بثبوت الفرض علی عهدته،فما دام ثابتا کان مانعا عن التطوع.</w:t>
      </w:r>
    </w:p>
    <w:p>
      <w:pPr>
        <w:pStyle w:val="BookText"/>
      </w:pPr>
      <w:r>
        <w:rPr>
          <w:rFonts w:ascii="IRNazanin" w:hAnsi="IRNazanin" w:eastAsia="IRNazanin" w:cs="IRNazanin"/>
          <w:lang w:bidi="fa-IR"/>
          <w:color w:val="111111"/>
          <w:sz w:val="28"/>
          <w:szCs w:val="28"/>
          <w:rtl/>
        </w:rPr>
        <w:t xml:space="preserve">و إن شئت قلت:ان ظاهر الصحیحة هو ان من کانت ذمته مشغولة بالصوم الواجب کصیام قضاء شهر رمضان أو الکفارة أو نحوها لا یشرع التطوع به فی حقه و تقیید ذلک بما إذا کان الرجل متمکنا من الاتیان بالفرض بحاجة إلی قرینة و لا قرینة علیه.</w:t>
      </w:r>
    </w:p>
    <w:p>
      <w:pPr>
        <w:pStyle w:val="BookText"/>
      </w:pPr>
      <w:r>
        <w:rPr>
          <w:rFonts w:ascii="IRNazanin" w:hAnsi="IRNazanin" w:eastAsia="IRNazanin" w:cs="IRNazanin"/>
          <w:lang w:bidi="fa-IR"/>
          <w:color w:val="111111"/>
          <w:sz w:val="28"/>
          <w:szCs w:val="28"/>
          <w:rtl/>
        </w:rPr>
        <w:t xml:space="preserve">و دعوی:ان مناسبة الحکم و الموضوع تقتضی هذا التقیید.</w:t>
      </w:r>
    </w:p>
    <w:p>
      <w:pPr>
        <w:pStyle w:val="BookText"/>
      </w:pPr>
      <w:r>
        <w:rPr>
          <w:rFonts w:ascii="IRNazanin" w:hAnsi="IRNazanin" w:eastAsia="IRNazanin" w:cs="IRNazanin"/>
          <w:lang w:bidi="fa-IR"/>
          <w:color w:val="111111"/>
          <w:sz w:val="28"/>
          <w:szCs w:val="28"/>
          <w:rtl/>
        </w:rPr>
        <w:t xml:space="preserve">مدفوعة:باعتبار ان المکلف متمکن من الجمع بین التطوع و الفرض معا لسعة الوقت،و مع هذا لا یمکن أن یکون نهی المولی عن التطوع بملاک المزاحمة،فلا محالة یکون بملاک آخر و هو اشتغال ذمته بالفرض کما هو مقتضی اطلاق الصحیحة،و به یظهر حال ما بعده تطبیقا لعین ما مر.</w:t>
      </w:r>
    </w:p>
    <w:p>
      <w:pPr>
        <w:pStyle w:val="BookText"/>
      </w:pPr>
      <w:r>
        <w:rPr>
          <w:rFonts w:ascii="IRNazanin" w:hAnsi="IRNazanin" w:eastAsia="IRNazanin" w:cs="IRNazanin"/>
          <w:lang w:bidi="fa-IR"/>
          <w:color w:val="111111"/>
          <w:sz w:val="28"/>
          <w:szCs w:val="28"/>
          <w:rtl/>
        </w:rPr>
        <w:t xml:space="preserve">فی الجواز اشکال بل منع،فانه إن نذر التطوع مقیدا بالاتیان به قبل الفرض بطل لأنه غیر مشروع و لا رجحان فیه،و ان نذره مطلقا و غیر مقید بأن یکون قبل الاتیان بالفرض کصیام القضاء أو نحوه فهو و إن کان صحیحا باعتبار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7" w:name="pg10465_96468"/>
    <w:bookmarkEnd w:id="77"/>
    <w:p>
      <w:pPr>
        <w:pStyle w:val="BookText"/>
      </w:pPr>
      <w:r>
        <w:rPr>
          <w:rFonts w:ascii="IRNazanin" w:hAnsi="IRNazanin" w:eastAsia="IRNazanin" w:cs="IRNazanin"/>
          <w:lang w:bidi="fa-IR"/>
          <w:color w:val="111111"/>
          <w:sz w:val="28"/>
          <w:szCs w:val="28"/>
          <w:rtl/>
        </w:rPr>
        <w:t xml:space="preserve">إشکال(1)من أنه بعد النذر یصیر واجبا و من أن التطوع قبل الفریضة غیر جائز فلا یصح نذره،و لا یبعد أن یقال إنه لا یجوز بوصف التطوع و بالنذر یخرج عن الوصف و یکفی فی رجحان متعلق النذر رجحانه و لو بالنذر(2)،و بعبارة اخری المانع هو وصف الندب و بالنذر یرتفع المانع.</w:t>
      </w:r>
    </w:p>
    <w:p>
      <w:pPr>
        <w:pStyle w:val="Heading4"/>
      </w:pPr>
      <w:bookmarkStart w:id="335" w:name="_Toc196"/>
      <w:r>
        <w:t>مسألة 4:الظاهر جواز التطوع بالصوم إذا کان ما علیه من الصوم الواجب استئجاریا</w:t>
      </w:r>
      <w:bookmarkEnd w:id="335"/>
    </w:p>
    <w:p>
      <w:pPr>
        <w:pStyle w:val="BookText"/>
      </w:pPr>
      <w:r>
        <w:rPr>
          <w:rFonts w:ascii="IRNazanin" w:hAnsi="IRNazanin" w:eastAsia="IRNazanin" w:cs="IRNazanin"/>
          <w:lang w:bidi="fa-IR"/>
          <w:color w:val="111111"/>
          <w:sz w:val="28"/>
          <w:szCs w:val="28"/>
          <w:rtl/>
        </w:rPr>
        <w:t xml:space="preserve">[2505]مسألة 4:الظاهر جواز التطوع بالصوم إذا کان ما علیه من الصوم الواجب استئجاریا،و إن کان الأحوط تقدیم الواجب.</w:t>
      </w:r>
    </w:p>
    <w:p>
      <w:pPr>
        <w:pStyle w:val="BookText"/>
      </w:pPr>
      <w:r>
        <w:rPr>
          <w:rFonts w:ascii="IRNazanin" w:hAnsi="IRNazanin" w:eastAsia="IRNazanin" w:cs="IRNazanin"/>
          <w:lang w:bidi="fa-IR"/>
          <w:color w:val="111111"/>
          <w:sz w:val="28"/>
          <w:szCs w:val="28"/>
          <w:rtl/>
        </w:rPr>
        <w:t xml:space="preserve">ان متعلق النذر الجامع و هو راجح،الاّ ان رجحانه انما هو بلحاظ تطبیقه علی التطوع و الاتیان بالصوم المستحب بعد الاتیان بالفرض،و لا یجوز تطبیقه علی التطوع و الاتیان به قبل الاتیان بالفرض لأنه غیر مشروع فلا یمکن أن یکون مصداقا للوفاء بالنذر.</w:t>
      </w:r>
    </w:p>
    <w:p>
      <w:pPr>
        <w:pStyle w:val="BookText"/>
      </w:pPr>
      <w:r>
        <w:rPr>
          <w:rFonts w:ascii="IRNazanin" w:hAnsi="IRNazanin" w:eastAsia="IRNazanin" w:cs="IRNazanin"/>
          <w:lang w:bidi="fa-IR"/>
          <w:color w:val="111111"/>
          <w:sz w:val="28"/>
          <w:szCs w:val="28"/>
          <w:rtl/>
        </w:rPr>
        <w:t xml:space="preserve">و من هنا یظهر حال ما إذا نذر أیاما معینة فانه ان کان مقیدا بطل،و إن کان مطلقا صح،و لکن فی مقام الامتثال و التطبیق لا بد من تطبیق الصیام فی تلک الأیام علی التطوع بصیام الأیام بعد الاتیان بالفرض باعتبار ان تطبیق الجامع علی هذا الفرد راجح،و أما تطبیقه علی الفرد الآخر و هو صیام تلک الأیام تطوعا قبل الاتیان بالفرض مرجوح فلا یکون مصداقا للوفاء بالنذر.</w:t>
      </w:r>
    </w:p>
    <w:p>
      <w:pPr>
        <w:pStyle w:val="BookText"/>
      </w:pPr>
      <w:r>
        <w:rPr>
          <w:rFonts w:ascii="IRNazanin" w:hAnsi="IRNazanin" w:eastAsia="IRNazanin" w:cs="IRNazanin"/>
          <w:lang w:bidi="fa-IR"/>
          <w:color w:val="111111"/>
          <w:sz w:val="28"/>
          <w:szCs w:val="28"/>
          <w:rtl/>
        </w:rPr>
        <w:t xml:space="preserve">بل الظاهر انه لا اشکال فی فساده باعتبار ان متعلق النذر فی مفروض المسألة بما انه صیام الأیام قبل الاتیان بالصیام الواجب کصیام القضاء فلا یکون مشروعا،فمن أجل ذلک لا اشکال فی فساد النذر المتعلق به کما مر.</w:t>
      </w:r>
    </w:p>
    <w:p>
      <w:pPr>
        <w:pStyle w:val="BookText"/>
      </w:pPr>
      <w:r>
        <w:rPr>
          <w:rFonts w:ascii="IRNazanin" w:hAnsi="IRNazanin" w:eastAsia="IRNazanin" w:cs="IRNazanin"/>
          <w:lang w:bidi="fa-IR"/>
          <w:color w:val="111111"/>
          <w:sz w:val="28"/>
          <w:szCs w:val="28"/>
          <w:rtl/>
        </w:rPr>
        <w:t xml:space="preserve">فیه انه لا شبهة فی عدم کفایة الرجحان الجائی من قبل النذر،إذ لا بد أن یکون متعلقه راجحا فی المرتبة السابقة بقطع النظر عن تعلق النذر به،و الاّ لأمکن تصحیح النذر بتعلقه بکل ما هو غیر مشروع،و هذا باطل جزما،ضرورة ان النذر لا یکون مشرعا.</w:t>
      </w:r>
    </w:p>
    <w:p>
      <w:pPr>
        <w:pStyle w:val="BookText"/>
      </w:pPr>
      <w:r>
        <w:rPr>
          <w:rFonts w:ascii="IRNazanin" w:hAnsi="IRNazanin" w:eastAsia="IRNazanin" w:cs="IRNazanin"/>
          <w:lang w:bidi="fa-IR"/>
          <w:color w:val="111111"/>
          <w:sz w:val="28"/>
          <w:szCs w:val="28"/>
          <w:rtl/>
        </w:rPr>
        <w:t xml:space="preserve">و من هنا لا یمکن أن یکون ذلک مراده قدّس سرّه بل مراده ما أشار إلیه بعده من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المانع من صحة النذر انما هو وصف الندب و التطوع و لا یمکن تعلق النذر بالصوم موصوفا بهذا الوصف،لأنه بهذا الوصف غیر مشروع،و أما تعلقه بذات الصوم فلا مانع منه لأن ذاته محبوبة و راجحة،و به یرتفع المانع باعتبار انه صار واجبا،و لکن ذلک أیضا غیر صحیح لأن النهی عن التطوع فی وقت الفریضة تعلق بذات الصیام المستحب،و عنوان التطوع و الندب عنوان انتزاعی قد أخذ فی لسان الدلیل مشیرا إلی ما هو متعلق النهی،و هو ذات الصیام المندوب،فإذا کانت منهیا عنها و غیر مشروعة لمن تکون ذمته مشغولة بقضاء شهر رمضان أو نحوه فلا یمکن الحکم بصحة النذر المتعلق بها.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8" w:name="pg10465_96470"/>
    <w:bookmarkEnd w:id="78"/>
    <w:p>
      <w:pPr>
        <w:pStyle w:val="Heading3"/>
      </w:pPr>
      <w:bookmarkStart w:id="336" w:name="_Toc197"/>
      <w:r>
        <w:t>فصل فی شرائط وجوب الصوم</w:t>
      </w:r>
      <w:bookmarkEnd w:id="336"/>
    </w:p>
    <w:p>
      <w:pPr>
        <w:pStyle w:val="Heading4"/>
      </w:pPr>
      <w:bookmarkStart w:id="337" w:name="_Toc198"/>
      <w:r>
        <w:t>اشارة</w:t>
      </w:r>
      <w:bookmarkEnd w:id="337"/>
    </w:p>
    <w:p>
      <w:pPr>
        <w:pStyle w:val="BookText"/>
      </w:pPr>
      <w:r>
        <w:rPr>
          <w:rFonts w:ascii="IRNazanin" w:hAnsi="IRNazanin" w:eastAsia="IRNazanin" w:cs="IRNazanin"/>
          <w:lang w:bidi="fa-IR"/>
          <w:color w:val="111111"/>
          <w:sz w:val="28"/>
          <w:szCs w:val="28"/>
          <w:rtl/>
        </w:rPr>
        <w:t xml:space="preserve">فصل فی شرائط وجوب الصوم و هی امور..</w:t>
      </w:r>
    </w:p>
    <w:p>
      <w:pPr>
        <w:pStyle w:val="BookText"/>
      </w:pPr>
      <w:r>
        <w:rPr>
          <w:rFonts w:ascii="IRNazanin" w:hAnsi="IRNazanin" w:eastAsia="IRNazanin" w:cs="IRNazanin"/>
          <w:lang w:bidi="fa-IR"/>
          <w:color w:val="111111"/>
          <w:sz w:val="28"/>
          <w:szCs w:val="28"/>
          <w:rtl/>
        </w:rPr>
        <w:t xml:space="preserve">الأول و الثانی:البلوغ و العقل،فلا یجب علی الصبی و المجنون إلا أن یکملا قبل طلوع الفجر،دون ما إذا کملا بعده فإنه لا یجب علیهما و إن لم یأتیا بالمفطر بل و إن نوی الصبی الصوم ندبا،لکن الأحوط(1) مع عدم إتیان المفطر الإتمام و القضاء إذا کان الصوم واجبا معینا،و لا فرق فی الجنون بین الإطباقی و الأدواری إذا کان یحصل فی النهار و لو فی جزء منه،و أما لو کان دور جنونه فی اللیل بحیث یفیق قبل الفجر فیجب علیه.</w:t>
      </w:r>
    </w:p>
    <w:p>
      <w:pPr>
        <w:pStyle w:val="BookText"/>
      </w:pPr>
      <w:r>
        <w:rPr>
          <w:rFonts w:ascii="IRNazanin" w:hAnsi="IRNazanin" w:eastAsia="IRNazanin" w:cs="IRNazanin"/>
          <w:lang w:bidi="fa-IR"/>
          <w:color w:val="111111"/>
          <w:sz w:val="28"/>
          <w:szCs w:val="28"/>
          <w:rtl/>
        </w:rPr>
        <w:t xml:space="preserve">الثالث:عدم الإغماء،فلا یجب معه الصوم و لو حصل فی جزء من فیه ان الاحتیاط و إن کان استحبابیا الاّ أنه لا منشأ له باعتبار ان الصوم من البدایة إلی النهایة واجب واحد مرکب من الأجزاء الطولیة الارتباطیة و غیر قابل للتبعیض الا بالدلیل،و علیه فإذا طلع الفجر و هو غیر بالغ ثم بلغ أثناء النهار لم یکن مکلفا بالصوم من الأول لکونه فاقدا لأحد الشروط العامة للتکلیف و هو البلوغ،و أما تکلیفه ببقیة أجزاء الصوم فهو بحاجة إلی دلیل و لا یوجد دلیل علیه، و لا فرق فیه بین أن یکون ناویا للصوم ندبا أو لا،إذ علی التقدیر الأول لا یجب علیه اتمامه بنیة الفرض فانه یتوقف علی وجود دلیل،نعم إذا و أصل صیامه إلی اللیل فلا قضاء علیه،فما فی المتن من الاحتیاط بالجمع بین الاتمام و القضاء لا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النهار،نعم لو کان نوی الصوم قبل الإغماء فالأحوط إتمامه(1).</w:t>
      </w:r>
    </w:p>
    <w:p>
      <w:pPr>
        <w:pStyle w:val="BookText"/>
      </w:pPr>
      <w:r>
        <w:rPr>
          <w:rFonts w:ascii="IRNazanin" w:hAnsi="IRNazanin" w:eastAsia="IRNazanin" w:cs="IRNazanin"/>
          <w:lang w:bidi="fa-IR"/>
          <w:color w:val="111111"/>
          <w:sz w:val="28"/>
          <w:szCs w:val="28"/>
          <w:rtl/>
        </w:rPr>
        <w:t xml:space="preserve">الرابع:عدم المرض الذی یتضرر معه الصائم،و لو برئ بعد الزوال و لم یفطر لم یجب علیه النیة و الإتمام،و أما لو برئ قبله و لم یتناول مفطرا فالأحوط أن ینوی و یصوم،و إن کان الأقوی عدم وجوبه(2).</w:t>
      </w:r>
    </w:p>
    <w:p>
      <w:pPr>
        <w:pStyle w:val="BookText"/>
      </w:pPr>
      <w:r>
        <w:rPr>
          <w:rFonts w:ascii="IRNazanin" w:hAnsi="IRNazanin" w:eastAsia="IRNazanin" w:cs="IRNazanin"/>
          <w:lang w:bidi="fa-IR"/>
          <w:color w:val="111111"/>
          <w:sz w:val="28"/>
          <w:szCs w:val="28"/>
          <w:rtl/>
        </w:rPr>
        <w:t xml:space="preserve">الخامس:الخلو من الحیض و النفاس،فلا یجب معهما و إن کان حصولهما فی جزء من النهار.</w:t>
      </w:r>
    </w:p>
    <w:p>
      <w:pPr>
        <w:pStyle w:val="BookText"/>
      </w:pPr>
      <w:r>
        <w:rPr>
          <w:rFonts w:ascii="IRNazanin" w:hAnsi="IRNazanin" w:eastAsia="IRNazanin" w:cs="IRNazanin"/>
          <w:lang w:bidi="fa-IR"/>
          <w:color w:val="111111"/>
          <w:sz w:val="28"/>
          <w:szCs w:val="28"/>
          <w:rtl/>
        </w:rPr>
        <w:t xml:space="preserve">السادس:الحضر،فلا یجب علی المسافر الذی یجب علیه قصر وجه له أصلا،إذ لا مقتضی للقضاء حینئذ نهائیا،و علی التقدیر الثانی لا یجب علیه ترک الأکل و الشرب و نحوهما،لأن مورد الروایات التی تنص علی وجوب الامساک طیلة النهار تشبیها بالصائمین غیر المقام و هو من کان مکلفا بالصیام من طلوع الفجر فصام و فی أثناء النهار بطل صیامه،فانه مأمور بالامساک بقیة النهار.</w:t>
      </w:r>
    </w:p>
    <w:p>
      <w:pPr>
        <w:pStyle w:val="BookText"/>
      </w:pPr>
      <w:r>
        <w:rPr>
          <w:rFonts w:ascii="IRNazanin" w:hAnsi="IRNazanin" w:eastAsia="IRNazanin" w:cs="IRNazanin"/>
          <w:lang w:bidi="fa-IR"/>
          <w:color w:val="111111"/>
          <w:sz w:val="28"/>
          <w:szCs w:val="28"/>
          <w:rtl/>
        </w:rPr>
        <w:t xml:space="preserve">بل الأقوی ذلک کما مر فی شروط الصحة.</w:t>
      </w:r>
    </w:p>
    <w:p>
      <w:pPr>
        <w:pStyle w:val="BookText"/>
      </w:pPr>
      <w:r>
        <w:rPr>
          <w:rFonts w:ascii="IRNazanin" w:hAnsi="IRNazanin" w:eastAsia="IRNazanin" w:cs="IRNazanin"/>
          <w:lang w:bidi="fa-IR"/>
          <w:color w:val="111111"/>
          <w:sz w:val="28"/>
          <w:szCs w:val="28"/>
          <w:rtl/>
        </w:rPr>
        <w:t xml:space="preserve">فی القوة اشکال،فان هنا حالتین للمکلف..</w:t>
      </w:r>
    </w:p>
    <w:p>
      <w:pPr>
        <w:pStyle w:val="BookText"/>
      </w:pPr>
      <w:r>
        <w:rPr>
          <w:rFonts w:ascii="IRNazanin" w:hAnsi="IRNazanin" w:eastAsia="IRNazanin" w:cs="IRNazanin"/>
          <w:lang w:bidi="fa-IR"/>
          <w:color w:val="111111"/>
          <w:sz w:val="28"/>
          <w:szCs w:val="28"/>
          <w:rtl/>
        </w:rPr>
        <w:t xml:space="preserve">الاولی:أن یکون مرضه بعد الفجر و فی الساعات الاولی من النهار یتطلب منه أن یفطر فی تلک الساعات بتناول دواء أو نحوه و هو ملتفت إلی ذلک و یراه وظیفة شرعیة له باعتبار أن عافیته تتوقف علیه،و فی هذه الحالة إذا تسامح و تماهل و لم یتناول شیئا من المفطر و شفی فی أثناء النهار و استعاد صحته و قوته لم یجب علیه أن یواصل امساکه تأدبا و تشبیها باعتبار أنه کان ناویا الافطار من الساعة الاولی من الفجر،فان شمول ما دل علی وجوب الامساک کذلک للمقام لا یخلو عن اشکال بل منع،لأن مورده من نوی الصوم من الفجر، و إن کانت رعایة الاحتیاط أولی و أجدر.</w:t>
      </w:r>
    </w:p>
    <w:p>
      <w:pPr>
        <w:pStyle w:val="BookText"/>
      </w:pPr>
      <w:r>
        <w:rPr>
          <w:rFonts w:ascii="IRNazanin" w:hAnsi="IRNazanin" w:eastAsia="IRNazanin" w:cs="IRNazanin"/>
          <w:lang w:bidi="fa-IR"/>
          <w:color w:val="111111"/>
          <w:sz w:val="28"/>
          <w:szCs w:val="28"/>
          <w:rtl/>
        </w:rPr>
        <w:t xml:space="preserve">الثانیة:ان مرضه لا یتطلب منه أن یمارس مفطرا فی الساعات الاولی من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النهار فلا یکون ناویا الافطار و لم یتناول مفطرا أیضا اما بسبب نومه أو بآخر و عفی من المرض أثناء النهار،و فی هذه الحالة فالأحوط و الأجدر به وجوبا أن یواصل امساکه تأدبا و تشبیها بالصائمین،ثم یقضیه بعد ذلک،إذ احتمال ان هذه الصورة مشمولة لما دل علی وجوب هذا الامساک بقیة النهار محتمل،و هذا المقدار یصلح أن یکون مبررا لهذا الاحتیاط،و لا فرق فیه بین أن استعاد عافیته قبل الزوال أو بعده،و أما وجوب القضاء فهو علی أساس انه لا دلیل علی وجوب الصوم فی بقیة النهار فی المسألة و تجدید النیة فیها و أجزائه عن الصوم فی تمام النهار إذا استعاد صحته قبل الزوال باعتبار ان الدلیل مختص بالمسافر إذا رجع إلی وطنه و وصل قبل الزوال فیه و لم یفطر فی الطریق.</w:t>
      </w:r>
    </w:p>
    <w:p>
      <w:pPr>
        <w:pStyle w:val="BookText"/>
      </w:pPr>
      <w:r>
        <w:rPr>
          <w:rFonts w:ascii="IRNazanin" w:hAnsi="IRNazanin" w:eastAsia="IRNazanin" w:cs="IRNazanin"/>
          <w:lang w:bidi="fa-IR"/>
          <w:color w:val="111111"/>
          <w:sz w:val="28"/>
          <w:szCs w:val="28"/>
          <w:rtl/>
        </w:rPr>
        <w:t xml:space="preserve">فالنتیجة:ان الحالة الثانیة تمتاز عن الحالة الاولی فی ان الامساک التأدبی واجب فیها علی الأحوط دون الاولی،و أما فی وجوب القضاء فلا فرق بینهما،کما انه لا فرق بینهما فی عدم وجوب الصوم فی بقیة النهار بعنوان فریضة الیوم.</w:t>
      </w:r>
    </w:p>
    <w:p>
      <w:pPr>
        <w:pStyle w:val="BookText"/>
      </w:pPr>
      <w:r>
        <w:rPr>
          <w:rFonts w:ascii="IRNazanin" w:hAnsi="IRNazanin" w:eastAsia="IRNazanin" w:cs="IRNazanin"/>
          <w:lang w:bidi="fa-IR"/>
          <w:color w:val="111111"/>
          <w:sz w:val="28"/>
          <w:szCs w:val="28"/>
          <w:rtl/>
        </w:rPr>
        <w:t xml:space="preserve">و هنا حالة ثالثة:و هی ما إذا اعتقد المکلف بأنه مریض و لم یستعد صحته بعد و فی أثناء النهار تبین انه استعاد صحته قبل طلوع الفجر و انه کان مأمورا بالصوم فی ذلک الیوم،غایة الأمر انه جاهل بحاله،ففی هذه الحالة إذا کان تبین الحال بعد الزوال فلا اشکال فی وجوب قضاء ذلک الیوم علیه،و إذا کان قبل الزوال فهل یجب علیه أن یصوم بقیة النهار؟الظاهر عدم الوجوب لأن الدلیل علی کفایة صوم نصف الیوم عن تمام الیوم تختص بالمسافر کما مر،و بما أن الحکم یکون علی خلاف القاعدة فالتعدی عن مورده إلی سائر الموارد بحاجة إلی قرینة و لا توجد قرینة لا فی نفس الدلیل و لا فی الخارج،و أما وجوب الامساک علیه تأدبا و تشبیها بالصائمین فهو ثابت بلا فرق بین أن یکون انکشاف الخلاف قبل الزوال أو بعده باعتبار انه مأمور بالصوم فی الواقع من الأول،غایة الأمر انه أخطأ فی اعتقاده و لم ینو الصوم من الأول،بل هو ثابت حتی فیما إذا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9" w:name="pg10465_96473"/>
    <w:bookmarkEnd w:id="79"/>
    <w:p>
      <w:pPr>
        <w:pStyle w:val="BookText"/>
      </w:pPr>
      <w:r>
        <w:rPr>
          <w:rFonts w:ascii="IRNazanin" w:hAnsi="IRNazanin" w:eastAsia="IRNazanin" w:cs="IRNazanin"/>
          <w:lang w:bidi="fa-IR"/>
          <w:color w:val="111111"/>
          <w:sz w:val="28"/>
          <w:szCs w:val="28"/>
          <w:rtl/>
        </w:rPr>
        <w:t xml:space="preserve">الصلاة بخلاف من کان وظیفته التمام کالمقیم عشرا و المتردد ثلاثین یوما و المکاری و نحوه و العاصی بسفره،فإنه یجب علیه التمام إذ المدار فی تقصیر الصوم علی تقصیر الصلاة،فکل سفر یوجب قصر الصلاة یوجب قصر الصوم و بالعکس(1).</w:t>
      </w:r>
    </w:p>
    <w:p>
      <w:pPr>
        <w:pStyle w:val="Heading4"/>
      </w:pPr>
      <w:bookmarkStart w:id="338" w:name="_Toc199"/>
      <w:r>
        <w:t>مسألة 1:إذا کان حاضرا فخرج إلی السفر</w:t>
      </w:r>
      <w:bookmarkEnd w:id="338"/>
    </w:p>
    <w:p>
      <w:pPr>
        <w:pStyle w:val="BookText"/>
      </w:pPr>
      <w:r>
        <w:rPr>
          <w:rFonts w:ascii="IRNazanin" w:hAnsi="IRNazanin" w:eastAsia="IRNazanin" w:cs="IRNazanin"/>
          <w:lang w:bidi="fa-IR"/>
          <w:color w:val="111111"/>
          <w:sz w:val="28"/>
          <w:szCs w:val="28"/>
          <w:rtl/>
        </w:rPr>
        <w:t xml:space="preserve">[2506]مسألة 1:إذا کان حاضرا فخرج إلی السفر فإن کان قبل الزوال وجب علیه الإفطار،و إن کان بعده وجب علیه البقاء علی صومه(2)،و إذا کان مسافرا و حضر بلده أو بلدا یعزم علی الإقامة فیه عشرة أیام فإن کان قبل الزوال و لم یتناول المفطر وجب علیه الصوم،و إن کان بعده أو تناول أتی بالمفطر علی أساس انه من موارد وجوب هذا الامساک.</w:t>
      </w:r>
    </w:p>
    <w:p>
      <w:pPr>
        <w:pStyle w:val="BookText"/>
      </w:pPr>
      <w:r>
        <w:rPr>
          <w:rFonts w:ascii="IRNazanin" w:hAnsi="IRNazanin" w:eastAsia="IRNazanin" w:cs="IRNazanin"/>
          <w:lang w:bidi="fa-IR"/>
          <w:color w:val="111111"/>
          <w:sz w:val="28"/>
          <w:szCs w:val="28"/>
          <w:rtl/>
        </w:rPr>
        <w:t xml:space="preserve">هذا هو مقتضی صریح النص فی المسألة،و قد أشار الماتن قدّس سرّه إلی خروج مجموعة من الموارد عن هذا العموم.</w:t>
      </w:r>
    </w:p>
    <w:p>
      <w:pPr>
        <w:pStyle w:val="BookText"/>
      </w:pPr>
      <w:r>
        <w:rPr>
          <w:rFonts w:ascii="IRNazanin" w:hAnsi="IRNazanin" w:eastAsia="IRNazanin" w:cs="IRNazanin"/>
          <w:lang w:bidi="fa-IR"/>
          <w:color w:val="111111"/>
          <w:sz w:val="28"/>
          <w:szCs w:val="28"/>
          <w:rtl/>
        </w:rPr>
        <w:t xml:space="preserve">فی وجوب البقاء اشکال،و لا یترک الاحتیاط بالجمع بین البقاء علی الصوم و القضاء و السبب فی ذلک ان الروایات الواردة فی المسألة متمثلة فی مجموعتین:</w:t>
      </w:r>
    </w:p>
    <w:p>
      <w:pPr>
        <w:pStyle w:val="BookText"/>
      </w:pPr>
      <w:r>
        <w:rPr>
          <w:rFonts w:ascii="IRNazanin" w:hAnsi="IRNazanin" w:eastAsia="IRNazanin" w:cs="IRNazanin"/>
          <w:lang w:bidi="fa-IR"/>
          <w:color w:val="111111"/>
          <w:sz w:val="28"/>
          <w:szCs w:val="28"/>
          <w:rtl/>
        </w:rPr>
        <w:t xml:space="preserve">الاولی:الروایات التی تنص علی التفصیل بین قبل الزوال و بعده،بمعنی ان السفر إن کان قبل الزوال وجب الافطار،و إن کان بعده وجب البقاء علی الصوم.</w:t>
      </w:r>
    </w:p>
    <w:p>
      <w:pPr>
        <w:pStyle w:val="BookText"/>
      </w:pPr>
      <w:r>
        <w:rPr>
          <w:rFonts w:ascii="IRNazanin" w:hAnsi="IRNazanin" w:eastAsia="IRNazanin" w:cs="IRNazanin"/>
          <w:lang w:bidi="fa-IR"/>
          <w:color w:val="111111"/>
          <w:sz w:val="28"/>
          <w:szCs w:val="28"/>
          <w:rtl/>
        </w:rPr>
        <w:t xml:space="preserve">منها:صحیحة الحلبی عن أبی عبد اللّه علیه السّلام:«انه سئل عن الرجل یخرج من بیته و هو یرید السفر و هو صائم قال:فقال:إن خرج من قبل أن ینتصف النهار فلیفطر و لیقض ذلک الیوم،و إن خرج بعد الزوال فلیتم یومه»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قوله علیه السّلام فی صحیحة عبید بن زرارة:«إن خرج قبل الزوال فلیفطر</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خرج بعد الزوال فلیصم»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منها:غیرهما </w:t>
      </w:r>
      <w:r>
        <w:rPr>
          <w:rStyle w:val="FootnoteReference"/>
        </w:rPr>
        <w:footnoteReference w:id="130"/>
      </w:r>
      <w:r>
        <w:rPr>
          <w:rFonts w:ascii="IRNazanin" w:hAnsi="IRNazanin" w:eastAsia="IRNazanin" w:cs="IRNazanin"/>
          <w:lang w:bidi="fa-IR"/>
          <w:color w:val="111111"/>
          <w:sz w:val="28"/>
          <w:szCs w:val="28"/>
          <w:rtl/>
        </w:rPr>
        <w:t xml:space="preserve">.فان مقتضی اطلاقها ان من خرج قبل الزوال فحکمه الافطار و إن لم یبیت النیة لیلا،و من خرج بعد الزوال فحکمه البقاء علی الصیام و إن بیّت النیة لیلا.</w:t>
      </w:r>
    </w:p>
    <w:p>
      <w:pPr>
        <w:pStyle w:val="BookText"/>
      </w:pPr>
      <w:r>
        <w:rPr>
          <w:rFonts w:ascii="IRNazanin" w:hAnsi="IRNazanin" w:eastAsia="IRNazanin" w:cs="IRNazanin"/>
          <w:lang w:bidi="fa-IR"/>
          <w:color w:val="111111"/>
          <w:sz w:val="28"/>
          <w:szCs w:val="28"/>
          <w:rtl/>
        </w:rPr>
        <w:t xml:space="preserve">الثانیة:الروایات التی تنص علی التفصیل بین تبییت النیة لیلا و عدم تبییتها کذلک،بمعنی انه إذا بیت النیة لیلا و سافر وجب الافطار،و الاّ وجب البقاء علی الصیام.</w:t>
      </w:r>
    </w:p>
    <w:p>
      <w:pPr>
        <w:pStyle w:val="BookText"/>
      </w:pPr>
      <w:r>
        <w:rPr>
          <w:rFonts w:ascii="IRNazanin" w:hAnsi="IRNazanin" w:eastAsia="IRNazanin" w:cs="IRNazanin"/>
          <w:lang w:bidi="fa-IR"/>
          <w:color w:val="111111"/>
          <w:sz w:val="28"/>
          <w:szCs w:val="28"/>
          <w:rtl/>
        </w:rPr>
        <w:t xml:space="preserve">منها:موثقة علی بن یقطین عن أبی الحسن موسی علیه السّلام:«فی الرجل یسافر فی شهر رمضان أ یفطر فی منزله؟قال:إذا حدّث نفسه فی اللیل بالسفر أفطر إذا خرج من منزله،و إن لم یحدّث نفسه من اللیلة ثم بدا له فی السفر من یومه أتم صومه»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مقتضی اطلاق هذه الموثقة انه إذا اتخذ قرارا بالسفر من اللیل و سافر فی النهار فوظیفته الافطار و ان کان سفره بعد الزوال،و ان لم یتخذ قرارا به من اللیل و بدا له أن یسافر فی النهار فسافر فوظیفته الصیام و إن کان سفره قبل الزوال،فاذن کل من المجموعتین من الروایات تتضمن قضیتین شرطیتین، و هما فی المجموعة الاولی علی ما یلی:</w:t>
      </w:r>
    </w:p>
    <w:p>
      <w:pPr>
        <w:pStyle w:val="BookText"/>
      </w:pPr>
      <w:r>
        <w:rPr>
          <w:rFonts w:ascii="IRNazanin" w:hAnsi="IRNazanin" w:eastAsia="IRNazanin" w:cs="IRNazanin"/>
          <w:lang w:bidi="fa-IR"/>
          <w:color w:val="111111"/>
          <w:sz w:val="28"/>
          <w:szCs w:val="28"/>
          <w:rtl/>
        </w:rPr>
        <w:t xml:space="preserve">1-إذا سافر الشخص فی نهار شهر رمضان قبل الزوال وجب علیه الافطار و إن لم ینو السفر من اللیل.</w:t>
      </w:r>
    </w:p>
    <w:p>
      <w:pPr>
        <w:pStyle w:val="BookText"/>
      </w:pPr>
      <w:r>
        <w:rPr>
          <w:rFonts w:ascii="IRNazanin" w:hAnsi="IRNazanin" w:eastAsia="IRNazanin" w:cs="IRNazanin"/>
          <w:lang w:bidi="fa-IR"/>
          <w:color w:val="111111"/>
          <w:sz w:val="28"/>
          <w:szCs w:val="28"/>
          <w:rtl/>
        </w:rPr>
        <w:t xml:space="preserve">2-و إذا سافر بعده وجب البقاء علی الصیام و إن نوی السفر من اللیل و اتخذ قراره.</w:t>
      </w:r>
    </w:p>
    <w:p>
      <w:pPr>
        <w:pStyle w:val="BookText"/>
      </w:pPr>
      <w:r>
        <w:rPr>
          <w:rFonts w:ascii="IRNazanin" w:hAnsi="IRNazanin" w:eastAsia="IRNazanin" w:cs="IRNazanin"/>
          <w:lang w:bidi="fa-IR"/>
          <w:color w:val="111111"/>
          <w:sz w:val="28"/>
          <w:szCs w:val="28"/>
          <w:rtl/>
        </w:rPr>
        <w:t xml:space="preserve">و فی المجموعة الثانیة علی النحو التالی: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1-إذا نوی السفر من اللیل و سافر فی النهار وجب علیه الافطار و إن کان سفره بعد الزوال.</w:t>
      </w:r>
    </w:p>
    <w:p>
      <w:pPr>
        <w:pStyle w:val="BookText"/>
      </w:pPr>
      <w:r>
        <w:rPr>
          <w:rFonts w:ascii="IRNazanin" w:hAnsi="IRNazanin" w:eastAsia="IRNazanin" w:cs="IRNazanin"/>
          <w:lang w:bidi="fa-IR"/>
          <w:color w:val="111111"/>
          <w:sz w:val="28"/>
          <w:szCs w:val="28"/>
          <w:rtl/>
        </w:rPr>
        <w:t xml:space="preserve">2-و إذا لم ینو السفر من اللیل و بدا له أن یسافر فی النهار فسافر وجب البقاء علی الصیام و إن کان سفره قبل الزوال.</w:t>
      </w:r>
    </w:p>
    <w:p>
      <w:pPr>
        <w:pStyle w:val="BookText"/>
      </w:pPr>
      <w:r>
        <w:rPr>
          <w:rFonts w:ascii="IRNazanin" w:hAnsi="IRNazanin" w:eastAsia="IRNazanin" w:cs="IRNazanin"/>
          <w:lang w:bidi="fa-IR"/>
          <w:color w:val="111111"/>
          <w:sz w:val="28"/>
          <w:szCs w:val="28"/>
          <w:rtl/>
        </w:rPr>
        <w:t xml:space="preserve">و علیه فتقع المعارضة بین اطلاق الشرطیة الثانیة فی المجموعة الاولی من الروایات و اطلاق الشرطیة الاولی فی المجموعة الثانیة منها بالعموم من وجه،و کذلک تقع المعارضة بین اطلاق الشرطیة الاولی فی المجموعة الاولی و اطلاق الشرطیة الثانیة فی المجموعة الثانیة،فان مورد الالتقاء بین الاطلاقین فی الفرض الأول هو ما إذا نوی السفر من اللیل و سافر فی النهار بعد الزوال،لأن مقتضی اطلاق الأولی وجوب بقائه علی الصیام،و مقتضی اطلاق الثانیة وجوب الافطار علیه،و مورد الالتقاء بین الاطلاقین فی الفرض الثانی هو السفر قبل الزوال بدون اتخاذ أیّ قرار به من اللیل،فان مقتضی اطلاق الاولی وجوب الافطار فیه،و مقتضی اطلاق الثانیة وجوب البقاء علی الصیام،و بما انه لا ترجیح لأحد الاطلاقین علی الاطلاق الآخر فی کلا الموردین فیسقطان معا،و یرجع إلی العام الفوقی کالآیة الشریفة و الروایات.</w:t>
      </w:r>
    </w:p>
    <w:p>
      <w:pPr>
        <w:pStyle w:val="BookText"/>
      </w:pPr>
      <w:r>
        <w:rPr>
          <w:rFonts w:ascii="IRNazanin" w:hAnsi="IRNazanin" w:eastAsia="IRNazanin" w:cs="IRNazanin"/>
          <w:lang w:bidi="fa-IR"/>
          <w:color w:val="111111"/>
          <w:sz w:val="28"/>
          <w:szCs w:val="28"/>
          <w:rtl/>
        </w:rPr>
        <w:t xml:space="preserve">منها قوله علیه السّلام:«إذا قصرت افطرت» </w:t>
      </w:r>
      <w:r>
        <w:rPr>
          <w:rStyle w:val="FootnoteReference"/>
        </w:rPr>
        <w:footnoteReference w:id="132"/>
      </w:r>
      <w:r>
        <w:rPr>
          <w:rFonts w:ascii="IRNazanin" w:hAnsi="IRNazanin" w:eastAsia="IRNazanin" w:cs="IRNazanin"/>
          <w:lang w:bidi="fa-IR"/>
          <w:color w:val="111111"/>
          <w:sz w:val="28"/>
          <w:szCs w:val="28"/>
          <w:rtl/>
        </w:rPr>
        <w:t xml:space="preserve">و مقتضاه وجوب الافطار فی کلا الموردین.</w:t>
      </w:r>
    </w:p>
    <w:p>
      <w:pPr>
        <w:pStyle w:val="BookText"/>
      </w:pPr>
      <w:r>
        <w:rPr>
          <w:rFonts w:ascii="IRNazanin" w:hAnsi="IRNazanin" w:eastAsia="IRNazanin" w:cs="IRNazanin"/>
          <w:lang w:bidi="fa-IR"/>
          <w:color w:val="111111"/>
          <w:sz w:val="28"/>
          <w:szCs w:val="28"/>
          <w:rtl/>
        </w:rPr>
        <w:t xml:space="preserve">أما صحیحة رفاعة قال:«سألت أبا عبد اللّه علیه السّلام عن الرجل یعرض له السفر فی شهر رمضان حین یصبح،قال:یتم صومه» </w:t>
      </w:r>
      <w:r>
        <w:rPr>
          <w:rStyle w:val="FootnoteReference"/>
        </w:rPr>
        <w:footnoteReference w:id="133"/>
      </w:r>
      <w:r>
        <w:rPr>
          <w:rFonts w:ascii="IRNazanin" w:hAnsi="IRNazanin" w:eastAsia="IRNazanin" w:cs="IRNazanin"/>
          <w:lang w:bidi="fa-IR"/>
          <w:color w:val="111111"/>
          <w:sz w:val="28"/>
          <w:szCs w:val="28"/>
          <w:rtl/>
        </w:rPr>
        <w:t xml:space="preserve">فقد یقال:ان هذه الصحیحة بما أنها أخص من المجموعة الاولی فتقید اطلاقها بما إذا نوی السفر من اللیل.</w:t>
      </w:r>
    </w:p>
    <w:p>
      <w:pPr>
        <w:pStyle w:val="BookText"/>
      </w:pPr>
      <w:r>
        <w:rPr>
          <w:rFonts w:ascii="IRNazanin" w:hAnsi="IRNazanin" w:eastAsia="IRNazanin" w:cs="IRNazanin"/>
          <w:lang w:bidi="fa-IR"/>
          <w:color w:val="111111"/>
          <w:sz w:val="28"/>
          <w:szCs w:val="28"/>
          <w:rtl/>
        </w:rPr>
        <w:t xml:space="preserve">و الجواب:ان تقییدها بها یتوقف علی اثبات ان الروایة مشتملة علی نسخة«حین یصبح»لا«حتی یصبح»و هو غیر ثابت،فان الروایة منقولة بکل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و لا ترجیح فی البین.</w:t>
      </w:r>
    </w:p>
    <w:p>
      <w:pPr>
        <w:pStyle w:val="BookText"/>
      </w:pPr>
      <w:r>
        <w:rPr>
          <w:rFonts w:ascii="IRNazanin" w:hAnsi="IRNazanin" w:eastAsia="IRNazanin" w:cs="IRNazanin"/>
          <w:lang w:bidi="fa-IR"/>
          <w:color w:val="111111"/>
          <w:sz w:val="28"/>
          <w:szCs w:val="28"/>
          <w:rtl/>
        </w:rPr>
        <w:t xml:space="preserve">و دعوی:ان اشتمالها علی نسخة«حتی یصبح»غلط معللا بأن من خرج قبل الفجر حتی أصبح و هو مسافر فلا خلاف و لا اشکال فی وجوب الافطار علیه.</w:t>
      </w:r>
    </w:p>
    <w:p>
      <w:pPr>
        <w:pStyle w:val="BookText"/>
      </w:pPr>
      <w:r>
        <w:rPr>
          <w:rFonts w:ascii="IRNazanin" w:hAnsi="IRNazanin" w:eastAsia="IRNazanin" w:cs="IRNazanin"/>
          <w:lang w:bidi="fa-IR"/>
          <w:color w:val="111111"/>
          <w:sz w:val="28"/>
          <w:szCs w:val="28"/>
          <w:rtl/>
        </w:rPr>
        <w:t xml:space="preserve">مدفوعة:بأن ذلک لا یصلح أن یکون قرینة علی ان النسخة غلط،غایة الأمر ان الروایة فی ضوء هذه النسخة معارضة للروایات الدالة علی وجوب الافطار فیه،هذا اضافة إلی أن من المحتمل أن یکون السؤال عن السفر فی شهر رمضان باللیل و ینتهی إلی الصبح إما بالوصول إلی بلده أو مکان اقامته،و من المعلوم ان هذا السفر لا یوجب الافطار.</w:t>
      </w:r>
    </w:p>
    <w:p>
      <w:pPr>
        <w:pStyle w:val="BookText"/>
      </w:pPr>
      <w:r>
        <w:rPr>
          <w:rFonts w:ascii="IRNazanin" w:hAnsi="IRNazanin" w:eastAsia="IRNazanin" w:cs="IRNazanin"/>
          <w:lang w:bidi="fa-IR"/>
          <w:color w:val="111111"/>
          <w:sz w:val="28"/>
          <w:szCs w:val="28"/>
          <w:rtl/>
        </w:rPr>
        <w:t xml:space="preserve">و مع الاغماض عن ذلک و تسلیم ان الثابت هو نسخة«حین یصبح»لا «حتی یصبح»الاّ أنه لا یبعد أن یکون المراد من عروض السفر له العزم علیه و نیته و أنها تعرض له حین الصبح،و أما تلبسه بالسفر الخارجی فیمکن أن یکون فی الساعات الاولی من النهار،و یمکن أن یتحقق بعد الزوال،أو لا أقل من اجمال الصحیحة من هذه الناحیة.</w:t>
      </w:r>
    </w:p>
    <w:p>
      <w:pPr>
        <w:pStyle w:val="BookText"/>
      </w:pPr>
      <w:r>
        <w:rPr>
          <w:rFonts w:ascii="IRNazanin" w:hAnsi="IRNazanin" w:eastAsia="IRNazanin" w:cs="IRNazanin"/>
          <w:lang w:bidi="fa-IR"/>
          <w:color w:val="111111"/>
          <w:sz w:val="28"/>
          <w:szCs w:val="28"/>
          <w:rtl/>
        </w:rPr>
        <w:t xml:space="preserve">فالنتیجة:انه لا یمکن الاستدلال بها علی اعتبار نیة السفر من اللیل فی وجوب الافطار.</w:t>
      </w:r>
    </w:p>
    <w:p>
      <w:pPr>
        <w:pStyle w:val="BookText"/>
      </w:pPr>
      <w:r>
        <w:rPr>
          <w:rFonts w:ascii="IRNazanin" w:hAnsi="IRNazanin" w:eastAsia="IRNazanin" w:cs="IRNazanin"/>
          <w:lang w:bidi="fa-IR"/>
          <w:color w:val="111111"/>
          <w:sz w:val="28"/>
          <w:szCs w:val="28"/>
          <w:rtl/>
        </w:rPr>
        <w:t xml:space="preserve">و أما موثقة سماعة قال:«سألته عن الرجل کیف یصنع إذا أراد السفر؟قال:</w:t>
      </w:r>
    </w:p>
    <w:p>
      <w:pPr>
        <w:pStyle w:val="BookText"/>
      </w:pPr>
      <w:r>
        <w:rPr>
          <w:rFonts w:ascii="IRNazanin" w:hAnsi="IRNazanin" w:eastAsia="IRNazanin" w:cs="IRNazanin"/>
          <w:lang w:bidi="fa-IR"/>
          <w:color w:val="111111"/>
          <w:sz w:val="28"/>
          <w:szCs w:val="28"/>
          <w:rtl/>
        </w:rPr>
        <w:t xml:space="preserve">إذا طلع الفجر و لم یشخص فعلیه صیام ذلک الیوم،و إن خرج من أهله قبل طلوع الفجر فلیفطر و لا صیام علیه-الحدیث-» </w:t>
      </w:r>
      <w:r>
        <w:rPr>
          <w:rStyle w:val="FootnoteReference"/>
        </w:rPr>
        <w:footnoteReference w:id="134"/>
      </w:r>
      <w:r>
        <w:rPr>
          <w:rFonts w:ascii="IRNazanin" w:hAnsi="IRNazanin" w:eastAsia="IRNazanin" w:cs="IRNazanin"/>
          <w:lang w:bidi="fa-IR"/>
          <w:color w:val="111111"/>
          <w:sz w:val="28"/>
          <w:szCs w:val="28"/>
          <w:rtl/>
        </w:rPr>
        <w:t xml:space="preserve">فهی تدل بمقتضی شرطیتها الاولی بقرینة مقابلتها للشرطیة الثانیة ان من أراد السفر بعد طلوع الفجر و سافر فعلیه الصیام ذلک الیوم،سواء أ کان سفره قبل الزوال أم کان بعده،فاذن تکون الموثقة فی ضوء شرطیتها الاولی معارضة للمجموعة الاولی علی ضوء شرطیتها الاولی بالعموم من وجه،فان الموثقة عام من ناحیة کون السفر قبل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و إن استحب له الإمساک بقیة النهار(1)،و الظاهر أن المناط کون الشروع فی السفر قبل الزوال أو بعده لا الخروج عن حد الترخص،و کذا فی الرجوع المناط دخول البلد،لکن لا یترک الاحتیاط بالجمع إذا کان الشروع قبل الزوال و الخروج عن حد الترخص بعده،و کذا فی العود إذا کان الزوال أو بعده،و خاص من ناحیة انه لم یتخذ قرارا بالسفر من اللیل،و أما المجموعة الاولی فهی عام من ناحیة تبییت النیة لیلا و عدم تبییتها کذلک، و خاص من ناحیة اختصاصها بالسفر قبل الزوال،فیکون مورد الالتقاء بینهما هو ما إذا سافر قبل الزوال بدون أن ینوی السفر من اللیل،فان مقتضی اطلاق الموثقة وجوب الصوم،و مقتضی اطلاق المجموعة الاولی وجوب الافطار، و بما انه لا ترجیح لإطلاق احداهما علی اطلاق الاخری فیسقطان معا،فالمرجع هو العام الفوقی،و مقتضاه وجوب القصر علیه.</w:t>
      </w:r>
    </w:p>
    <w:p>
      <w:pPr>
        <w:pStyle w:val="BookText"/>
      </w:pPr>
      <w:r>
        <w:rPr>
          <w:rFonts w:ascii="IRNazanin" w:hAnsi="IRNazanin" w:eastAsia="IRNazanin" w:cs="IRNazanin"/>
          <w:lang w:bidi="fa-IR"/>
          <w:color w:val="111111"/>
          <w:sz w:val="28"/>
          <w:szCs w:val="28"/>
          <w:rtl/>
        </w:rPr>
        <w:t xml:space="preserve">فالنتیجة:ان هذه الموثقة تکون من جملة الروایات المعارضة للمجموعة الاولی.</w:t>
      </w:r>
    </w:p>
    <w:p>
      <w:pPr>
        <w:pStyle w:val="BookText"/>
      </w:pPr>
      <w:r>
        <w:rPr>
          <w:rFonts w:ascii="IRNazanin" w:hAnsi="IRNazanin" w:eastAsia="IRNazanin" w:cs="IRNazanin"/>
          <w:lang w:bidi="fa-IR"/>
          <w:color w:val="111111"/>
          <w:sz w:val="28"/>
          <w:szCs w:val="28"/>
          <w:rtl/>
        </w:rPr>
        <w:t xml:space="preserve">و أما صحیحة رفاعة بن موسی قال:«سألت أبا عبد اللّه علیه السّلام:عن الرجل یرید السفر فی شهر رمضان؟قال:إذا أصبح فی بلده ثم خرج فان شاء صام و إن شاء أفطر» </w:t>
      </w:r>
      <w:r>
        <w:rPr>
          <w:rStyle w:val="FootnoteReference"/>
        </w:rPr>
        <w:footnoteReference w:id="135"/>
      </w:r>
      <w:r>
        <w:rPr>
          <w:rFonts w:ascii="IRNazanin" w:hAnsi="IRNazanin" w:eastAsia="IRNazanin" w:cs="IRNazanin"/>
          <w:lang w:bidi="fa-IR"/>
          <w:color w:val="111111"/>
          <w:sz w:val="28"/>
          <w:szCs w:val="28"/>
          <w:rtl/>
        </w:rPr>
        <w:t xml:space="preserve">فهی مخالفة للآیة الشریفة و الروایات فلا بد من طرحها.</w:t>
      </w:r>
    </w:p>
    <w:p>
      <w:pPr>
        <w:pStyle w:val="BookText"/>
      </w:pPr>
      <w:r>
        <w:rPr>
          <w:rFonts w:ascii="IRNazanin" w:hAnsi="IRNazanin" w:eastAsia="IRNazanin" w:cs="IRNazanin"/>
          <w:lang w:bidi="fa-IR"/>
          <w:color w:val="111111"/>
          <w:sz w:val="28"/>
          <w:szCs w:val="28"/>
          <w:rtl/>
        </w:rPr>
        <w:t xml:space="preserve">لحد الآن قد تبین ان من سافر فی نهار شهر رمضان قبل الزوال یفطر سواء نوی السفر من اللیل أم لا،و أما من سافر بعده فمقتضی القاعدة و إن کان وجوب الافطار أیضا،و لکن مع ذلک فالأحوط وجوبا أن یجمع بین البقاء علی الصوم و اتمامه و القضاء بعد ذلک،فلا یعتبر تبییت النیة و اتخاذ قرار السفر من اللیل فی وجوب الافطار.</w:t>
      </w:r>
    </w:p>
    <w:p>
      <w:pPr>
        <w:pStyle w:val="BookText"/>
      </w:pPr>
      <w:r>
        <w:rPr>
          <w:rFonts w:ascii="IRNazanin" w:hAnsi="IRNazanin" w:eastAsia="IRNazanin" w:cs="IRNazanin"/>
          <w:lang w:bidi="fa-IR"/>
          <w:color w:val="111111"/>
          <w:sz w:val="28"/>
          <w:szCs w:val="28"/>
          <w:rtl/>
        </w:rPr>
        <w:t xml:space="preserve">هذا إذا تناول المفطر فی الطریق و وصل إلی بلدته أو بلدة اقامته قبل</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0" w:name="pg10465_96478"/>
    <w:bookmarkEnd w:id="80"/>
    <w:p>
      <w:pPr>
        <w:pStyle w:val="BookText"/>
      </w:pPr>
      <w:r>
        <w:rPr>
          <w:rFonts w:ascii="IRNazanin" w:hAnsi="IRNazanin" w:eastAsia="IRNazanin" w:cs="IRNazanin"/>
          <w:lang w:bidi="fa-IR"/>
          <w:color w:val="111111"/>
          <w:sz w:val="28"/>
          <w:szCs w:val="28"/>
          <w:rtl/>
        </w:rPr>
        <w:t xml:space="preserve">الوصول إلی حد الترخص قبل الزوال و الدخول فی المنزل بعده.</w:t>
      </w:r>
    </w:p>
    <w:p>
      <w:pPr>
        <w:pStyle w:val="Heading4"/>
      </w:pPr>
      <w:bookmarkStart w:id="339" w:name="_Toc200"/>
      <w:r>
        <w:t>مسألة 2:قد عرفت التلازم بین إتمام الصلاة و الصوم،و قصرها و الإفطار لکن یستثنی من ذلک موارد</w:t>
      </w:r>
      <w:bookmarkEnd w:id="339"/>
    </w:p>
    <w:p>
      <w:pPr>
        <w:pStyle w:val="BookText"/>
      </w:pPr>
      <w:r>
        <w:rPr>
          <w:rFonts w:ascii="IRNazanin" w:hAnsi="IRNazanin" w:eastAsia="IRNazanin" w:cs="IRNazanin"/>
          <w:lang w:bidi="fa-IR"/>
          <w:color w:val="111111"/>
          <w:sz w:val="28"/>
          <w:szCs w:val="28"/>
          <w:rtl/>
        </w:rPr>
        <w:t xml:space="preserve">[2507]مسألة 2:قد عرفت التلازم بین إتمام الصلاة و الصوم،و قصرها و الإفطار لکن یستثنی من ذلک موارد..</w:t>
      </w:r>
    </w:p>
    <w:p>
      <w:pPr>
        <w:pStyle w:val="BookText"/>
      </w:pPr>
      <w:r>
        <w:rPr>
          <w:rFonts w:ascii="IRNazanin" w:hAnsi="IRNazanin" w:eastAsia="IRNazanin" w:cs="IRNazanin"/>
          <w:lang w:bidi="fa-IR"/>
          <w:color w:val="111111"/>
          <w:sz w:val="28"/>
          <w:szCs w:val="28"/>
          <w:rtl/>
        </w:rPr>
        <w:t xml:space="preserve">أحدها:الأماکن الأربعة،فإن المسافر یتخیر فیها بین القصر و التمام فی الصلاة و فی الصوم یتعین الإفطار.</w:t>
      </w:r>
    </w:p>
    <w:p>
      <w:pPr>
        <w:pStyle w:val="BookText"/>
      </w:pPr>
      <w:r>
        <w:rPr>
          <w:rFonts w:ascii="IRNazanin" w:hAnsi="IRNazanin" w:eastAsia="IRNazanin" w:cs="IRNazanin"/>
          <w:lang w:bidi="fa-IR"/>
          <w:color w:val="111111"/>
          <w:sz w:val="28"/>
          <w:szCs w:val="28"/>
          <w:rtl/>
        </w:rPr>
        <w:t xml:space="preserve">الثانی:ما مر من الخارج إلی السفر بعد الزوال،فإنه یتعین علیه البقاء علی الصوم مع أنّه یقصّر فی الصلاة.</w:t>
      </w:r>
    </w:p>
    <w:p>
      <w:pPr>
        <w:pStyle w:val="BookText"/>
      </w:pPr>
      <w:r>
        <w:rPr>
          <w:rFonts w:ascii="IRNazanin" w:hAnsi="IRNazanin" w:eastAsia="IRNazanin" w:cs="IRNazanin"/>
          <w:lang w:bidi="fa-IR"/>
          <w:color w:val="111111"/>
          <w:sz w:val="28"/>
          <w:szCs w:val="28"/>
          <w:rtl/>
        </w:rPr>
        <w:t xml:space="preserve">الثالث:ما مر من الراجع من سفره،فإنه إن رجع بعد الزوال یجب علیه الإتمام مع أنه یتعین علیه الإفطار.</w:t>
      </w:r>
    </w:p>
    <w:p>
      <w:pPr>
        <w:pStyle w:val="Heading4"/>
      </w:pPr>
      <w:bookmarkStart w:id="340" w:name="_Toc201"/>
      <w:r>
        <w:t>مسألة 3:إذا خرج إلی السفر فی شهر رمضان لا یجوز له الإفطار إلا بعد الوصول إلی حد الترخص</w:t>
      </w:r>
      <w:bookmarkEnd w:id="340"/>
    </w:p>
    <w:p>
      <w:pPr>
        <w:pStyle w:val="BookText"/>
      </w:pPr>
      <w:r>
        <w:rPr>
          <w:rFonts w:ascii="IRNazanin" w:hAnsi="IRNazanin" w:eastAsia="IRNazanin" w:cs="IRNazanin"/>
          <w:lang w:bidi="fa-IR"/>
          <w:color w:val="111111"/>
          <w:sz w:val="28"/>
          <w:szCs w:val="28"/>
          <w:rtl/>
        </w:rPr>
        <w:t xml:space="preserve">[2508]مسألة 3:إذا خرج إلی السفر فی شهر رمضان لا یجوز له الإفطار إلا بعد الوصول إلی حد الترخص،و قد مر سابقا وجوب الکفارة علیه إن أفطر قبله.</w:t>
      </w:r>
    </w:p>
    <w:p>
      <w:pPr>
        <w:pStyle w:val="Heading4"/>
      </w:pPr>
      <w:bookmarkStart w:id="341" w:name="_Toc202"/>
      <w:r>
        <w:t>مسألة 4:یجوز السفر اختیارا فی شهر رمضان</w:t>
      </w:r>
      <w:bookmarkEnd w:id="341"/>
    </w:p>
    <w:p>
      <w:pPr>
        <w:pStyle w:val="BookText"/>
      </w:pPr>
      <w:r>
        <w:rPr>
          <w:rFonts w:ascii="IRNazanin" w:hAnsi="IRNazanin" w:eastAsia="IRNazanin" w:cs="IRNazanin"/>
          <w:lang w:bidi="fa-IR"/>
          <w:color w:val="111111"/>
          <w:sz w:val="28"/>
          <w:szCs w:val="28"/>
          <w:rtl/>
        </w:rPr>
        <w:t xml:space="preserve">[2509]مسألة 4:یجوز السفر اختیارا فی شهر رمضان،بل و لو کان للفرار من الصوم کما مر،و أما غیره من الواجب المعین فالأقوی(1)عدم جوازه الزوال،و أما إذا وصل بعد الزوال فلا دلیل علی استحباب الامساک بقیة النهار.</w:t>
      </w:r>
    </w:p>
    <w:p>
      <w:pPr>
        <w:pStyle w:val="BookText"/>
      </w:pPr>
      <w:r>
        <w:rPr>
          <w:rFonts w:ascii="IRNazanin" w:hAnsi="IRNazanin" w:eastAsia="IRNazanin" w:cs="IRNazanin"/>
          <w:lang w:bidi="fa-IR"/>
          <w:color w:val="111111"/>
          <w:sz w:val="28"/>
          <w:szCs w:val="28"/>
          <w:rtl/>
        </w:rPr>
        <w:t xml:space="preserve">بل الأقوی جوازه،و تدل علیه صحیحة علی بن مهزیار فی حدیث قل:«کتبت إلیه-یعنی إلی أبی الحسن علیه السّلام-:یا سیدی:رجل نذر أن یصوم یوما من الجمعة دائما ما بقی فوافق ذلک الیوم یوم عید فطر أو أضحی أو أیام التشریق أو سفر أو مرض،هل علیه صوم ذلک الیوم أو قضاؤه؟و کیف یصنع یا سیدی؟فکتب إلیه:قد وضع اللّه عنه الصیام فی هذه الأیام کلها و یصوم یوما بدل یوم إن شاء اللّه» </w:t>
      </w:r>
      <w:r>
        <w:rPr>
          <w:rStyle w:val="FootnoteReference"/>
        </w:rPr>
        <w:footnoteReference w:id="136"/>
      </w:r>
      <w:r>
        <w:rPr>
          <w:rFonts w:ascii="IRNazanin" w:hAnsi="IRNazanin" w:eastAsia="IRNazanin" w:cs="IRNazanin"/>
          <w:lang w:bidi="fa-IR"/>
          <w:color w:val="111111"/>
          <w:sz w:val="28"/>
          <w:szCs w:val="28"/>
          <w:rtl/>
        </w:rPr>
        <w:t xml:space="preserve">،بتقریب ان مقتضی اطلاقها جواز السفر و إن لم تکن ضرورة</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1" w:name="pg10465_96479"/>
    <w:bookmarkEnd w:id="81"/>
    <w:p>
      <w:pPr>
        <w:pStyle w:val="BookText"/>
      </w:pPr>
      <w:r>
        <w:rPr>
          <w:rFonts w:ascii="IRNazanin" w:hAnsi="IRNazanin" w:eastAsia="IRNazanin" w:cs="IRNazanin"/>
          <w:lang w:bidi="fa-IR"/>
          <w:color w:val="111111"/>
          <w:sz w:val="28"/>
          <w:szCs w:val="28"/>
          <w:rtl/>
        </w:rPr>
        <w:t xml:space="preserve">إلا مع الضرورة،کما أنه لو کان مسافرا وجب علیه الإقامة لإتیانه مع الإمکان.</w:t>
      </w:r>
    </w:p>
    <w:p>
      <w:pPr>
        <w:pStyle w:val="Heading4"/>
      </w:pPr>
      <w:bookmarkStart w:id="342" w:name="_Toc203"/>
      <w:r>
        <w:t>مسألة 5:الظاهر کراهة السفر فی شهر رمضان قبل أن یمضی ثلاثة و عشرون یوما إلا فی حج أو عمرة</w:t>
      </w:r>
      <w:bookmarkEnd w:id="342"/>
    </w:p>
    <w:p>
      <w:pPr>
        <w:pStyle w:val="BookText"/>
      </w:pPr>
      <w:r>
        <w:rPr>
          <w:rFonts w:ascii="IRNazanin" w:hAnsi="IRNazanin" w:eastAsia="IRNazanin" w:cs="IRNazanin"/>
          <w:lang w:bidi="fa-IR"/>
          <w:color w:val="111111"/>
          <w:sz w:val="28"/>
          <w:szCs w:val="28"/>
          <w:rtl/>
        </w:rPr>
        <w:t xml:space="preserve">[2510]مسألة 5:الظاهر کراهة السفر فی شهر رمضان قبل أن یمضی ثلاثة و عشرون یوما إلا فی حج أو عمرة أو مال یخاف تلفه أو أخ یخاف هلاکه.</w:t>
      </w:r>
    </w:p>
    <w:p>
      <w:pPr>
        <w:pStyle w:val="Heading4"/>
      </w:pPr>
      <w:bookmarkStart w:id="343" w:name="_Toc204"/>
      <w:r>
        <w:t>مسألة 6:یکره للمسافر فی شهر رمضان،بل کل من یجوز له الإفطار التملی من الطعام و الشراب</w:t>
      </w:r>
      <w:bookmarkEnd w:id="343"/>
    </w:p>
    <w:p>
      <w:pPr>
        <w:pStyle w:val="BookText"/>
      </w:pPr>
      <w:r>
        <w:rPr>
          <w:rFonts w:ascii="IRNazanin" w:hAnsi="IRNazanin" w:eastAsia="IRNazanin" w:cs="IRNazanin"/>
          <w:lang w:bidi="fa-IR"/>
          <w:color w:val="111111"/>
          <w:sz w:val="28"/>
          <w:szCs w:val="28"/>
          <w:rtl/>
        </w:rPr>
        <w:t xml:space="preserve">[2511]مسألة 6:یکره للمسافر فی شهر رمضان،بل کل من یجوز له الإفطار التملی من الطعام و الشراب،و کذا یکره له الجماع فی النهار،بل الأحوط ترکه و إن کان الأقوی جوازه.</w:t>
      </w:r>
    </w:p>
    <w:p>
      <w:pPr>
        <w:pStyle w:val="BookText"/>
      </w:pPr>
      <w:r>
        <w:rPr>
          <w:rFonts w:ascii="IRNazanin" w:hAnsi="IRNazanin" w:eastAsia="IRNazanin" w:cs="IRNazanin"/>
          <w:lang w:bidi="fa-IR"/>
          <w:color w:val="111111"/>
          <w:sz w:val="28"/>
          <w:szCs w:val="28"/>
          <w:rtl/>
        </w:rPr>
        <w:t xml:space="preserve">فی البین،و لا یمنع وجوب الصوم فی یوم معین بنذر أو نحوه من السفر فیه فحاله حال صوم شهر رمضان من هذه الناحیة.</w:t>
      </w:r>
    </w:p>
    <w:p>
      <w:pPr>
        <w:pStyle w:val="BookText"/>
      </w:pPr>
      <w:r>
        <w:rPr>
          <w:rFonts w:ascii="IRNazanin" w:hAnsi="IRNazanin" w:eastAsia="IRNazanin" w:cs="IRNazanin"/>
          <w:lang w:bidi="fa-IR"/>
          <w:color w:val="111111"/>
          <w:sz w:val="28"/>
          <w:szCs w:val="28"/>
          <w:rtl/>
        </w:rPr>
        <w:t xml:space="preserve">و مثلها صحیحة زرارة قال:«ان أمی کانت جعلت علیها نذرا نذرت للّه فی بعض ولدها فی شیء کانت تخافه علیه أن تصوم ذلک الیوم الذی یقدم فیه علیها،فخرجت معنا إلی مکة فاشکل علینا صیامها فی السفر،فلم ندر تصوم أو تفطر،فسألت أبا جعفر علیه السّلام عن ذلک،فقال:لا تصوم فی السفر،ان اللّه قد وضع عنها حقه فی السفر،و تصوم هی ما جعلت علی نفسها،فقلت له:فما ذا ان قدمت ان ترکت ذلک،فقال:لا إنی أخاف أن تری فی ولدها الذی نذرت فیه بعض ما تکره» </w:t>
      </w:r>
      <w:r>
        <w:rPr>
          <w:rStyle w:val="FootnoteReference"/>
        </w:rPr>
        <w:footnoteReference w:id="137"/>
      </w:r>
      <w:r>
        <w:rPr>
          <w:rFonts w:ascii="IRNazanin" w:hAnsi="IRNazanin" w:eastAsia="IRNazanin" w:cs="IRNazanin"/>
          <w:lang w:bidi="fa-IR"/>
          <w:color w:val="111111"/>
          <w:sz w:val="28"/>
          <w:szCs w:val="28"/>
          <w:rtl/>
        </w:rPr>
        <w:t xml:space="preserve">فانها تدل بوضوح علی انه لا یمنع عن السفر کصوم شهر رمضان،غایة الأمر علی المسافر أن یقضیه بعد ذلک،فاذن لا وجه للماتن قدّس سرّه من الحکم بعدم جواز السفر الاّ مع الضرورة.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2" w:name="pg10465_96480"/>
    <w:bookmarkEnd w:id="82"/>
    <w:p>
      <w:pPr>
        <w:pStyle w:val="Heading3"/>
      </w:pPr>
      <w:bookmarkStart w:id="344" w:name="_Toc205"/>
      <w:r>
        <w:t>فصل فی موارد جواز الإفطار</w:t>
      </w:r>
      <w:bookmarkEnd w:id="344"/>
    </w:p>
    <w:p>
      <w:pPr>
        <w:pStyle w:val="BookText"/>
      </w:pPr>
      <w:r>
        <w:rPr>
          <w:rFonts w:ascii="IRNazanin" w:hAnsi="IRNazanin" w:eastAsia="IRNazanin" w:cs="IRNazanin"/>
          <w:lang w:bidi="fa-IR"/>
          <w:color w:val="111111"/>
          <w:sz w:val="28"/>
          <w:szCs w:val="28"/>
          <w:rtl/>
        </w:rPr>
        <w:t xml:space="preserve">فصل فی موارد جواز الإفطار وردت الرخصة فی إفطار شهر رمضان لأشخاص،بل قد یجب:</w:t>
      </w:r>
    </w:p>
    <w:p>
      <w:pPr>
        <w:pStyle w:val="BookText"/>
      </w:pPr>
      <w:r>
        <w:rPr>
          <w:rFonts w:ascii="IRNazanin" w:hAnsi="IRNazanin" w:eastAsia="IRNazanin" w:cs="IRNazanin"/>
          <w:lang w:bidi="fa-IR"/>
          <w:color w:val="111111"/>
          <w:sz w:val="28"/>
          <w:szCs w:val="28"/>
          <w:rtl/>
        </w:rPr>
        <w:t xml:space="preserve">الأول و الثانی:الشیخ و الشیخة إذا تعذر علیهما الصوم،أو کان حرجا و مشقة(1)،فیجوز لهما الإفطار لکن یجب علیهما فی صورة المشقة بل الظاهر انه لا یعتبر فی عدم وجوب الصیام علی من أصیب بشیخوخة أن یکون الصیام حرجا علیه و کلفة و مشقة لا تتحمل عادة،بل الضابط فیه ان شیخوخة المکلف إذا بلغت درجة أضعفته عن الصیام فهو غیر واجب علیه،و لا یلزم بلوغها درجة تجعل الصیام حرجیا حیث ان الظاهر من الاطاقة فی الآیة الشریفة </w:t>
      </w:r>
      <w:r>
        <w:rPr>
          <w:rStyle w:val="FootnoteReference"/>
        </w:rPr>
        <w:footnoteReference w:id="138"/>
      </w:r>
      <w:r>
        <w:rPr>
          <w:rFonts w:ascii="IRNazanin" w:hAnsi="IRNazanin" w:eastAsia="IRNazanin" w:cs="IRNazanin"/>
          <w:lang w:bidi="fa-IR"/>
          <w:color w:val="111111"/>
          <w:sz w:val="28"/>
          <w:szCs w:val="28"/>
          <w:rtl/>
        </w:rPr>
        <w:t xml:space="preserve">و الضعف فی الروایات کما فی صحیحة عبد اللّه ابن سنان </w:t>
      </w:r>
      <w:r>
        <w:rPr>
          <w:rStyle w:val="FootnoteReference"/>
        </w:rPr>
        <w:footnoteReference w:id="139"/>
      </w:r>
      <w:r>
        <w:rPr>
          <w:rFonts w:ascii="IRNazanin" w:hAnsi="IRNazanin" w:eastAsia="IRNazanin" w:cs="IRNazanin"/>
          <w:lang w:bidi="fa-IR"/>
          <w:color w:val="111111"/>
          <w:sz w:val="28"/>
          <w:szCs w:val="28"/>
          <w:rtl/>
        </w:rPr>
        <w:t xml:space="preserve">و صحیحة الحلبی </w:t>
      </w:r>
      <w:r>
        <w:rPr>
          <w:rStyle w:val="FootnoteReference"/>
        </w:rPr>
        <w:footnoteReference w:id="140"/>
      </w:r>
      <w:r>
        <w:rPr>
          <w:rFonts w:ascii="IRNazanin" w:hAnsi="IRNazanin" w:eastAsia="IRNazanin" w:cs="IRNazanin"/>
          <w:lang w:bidi="fa-IR"/>
          <w:color w:val="111111"/>
          <w:sz w:val="28"/>
          <w:szCs w:val="28"/>
          <w:rtl/>
        </w:rPr>
        <w:t xml:space="preserve">هو صعوبة الصوم علیه لا بلوغه بدرجة العسر و الحرج، لأن الاطاقة عبارة عن تحمل التعب و الصعوبة فی العمل بدرجة یتحمل عادة لا بدرجة لا یتحمل کذلک.</w:t>
      </w:r>
    </w:p>
    <w:p>
      <w:pPr>
        <w:pStyle w:val="BookText"/>
      </w:pPr>
      <w:r>
        <w:rPr>
          <w:rFonts w:ascii="Amiri" w:hAnsi="Amiri" w:eastAsia="Amiri" w:cs="Amiri"/>
          <w:lang w:bidi="ar-SA"/>
          <w:color w:val="111111"/>
          <w:sz w:val="28"/>
          <w:szCs w:val="28"/>
          <w:rtl/>
        </w:rPr>
        <w:t xml:space="preserve">و من هنا یکون المتبادر من قوله تعالی: وَ لا تُحَمِّلْنا ما لا طاقَةَ لَنا بِهِ </w:t>
      </w:r>
      <w:r>
        <w:rPr>
          <w:rStyle w:val="FootnoteReference"/>
        </w:rPr>
        <w:footnoteReference w:id="141"/>
      </w:r>
      <w:r>
        <w:rPr>
          <w:rFonts w:ascii="IRNazanin" w:hAnsi="IRNazanin" w:eastAsia="IRNazanin" w:cs="IRNazanin"/>
          <w:lang w:bidi="fa-IR"/>
          <w:color w:val="111111"/>
          <w:sz w:val="28"/>
          <w:szCs w:val="28"/>
          <w:rtl/>
        </w:rPr>
        <w:t xml:space="preserve">هو ما یصعب علینا مزاولته و ممارسته،لا ما یخرج عن قدرتنا.</w:t>
      </w:r>
    </w:p>
    <w:p>
      <w:pPr>
        <w:pStyle w:val="BookText"/>
      </w:pPr>
      <w:r>
        <w:rPr>
          <w:rFonts w:ascii="Amiri" w:hAnsi="Amiri" w:eastAsia="Amiri" w:cs="Amiri"/>
          <w:lang w:bidi="ar-SA"/>
          <w:color w:val="111111"/>
          <w:sz w:val="28"/>
          <w:szCs w:val="28"/>
          <w:rtl/>
        </w:rPr>
        <w:t xml:space="preserve">ثم ان الظاهر من الآیة الشریفة و هی قوله تعالی: وَ عَلَی الَّذِینَ یُطِیقُونَهُ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صورة التعذر أیضا التکفیر(1)بدل کل یوم بمد من طعام،و الأحوط فِدْیَةٌ طَعامُ مِسْکِینٍ </w:t>
      </w:r>
      <w:r>
        <w:rPr>
          <w:rStyle w:val="FootnoteReference"/>
        </w:rPr>
        <w:footnoteReference w:id="142"/>
      </w:r>
      <w:r>
        <w:rPr>
          <w:rFonts w:ascii="Amiri" w:hAnsi="Amiri" w:eastAsia="Amiri" w:cs="Amiri"/>
          <w:lang w:bidi="ar-SA"/>
          <w:color w:val="111111"/>
          <w:sz w:val="28"/>
          <w:szCs w:val="28"/>
          <w:rtl/>
        </w:rPr>
        <w:t xml:space="preserve">بضمیمة ذیلها و هی قوله عز و جل: وَ أَنْ تَصُومُوا خَیْرٌ لَکُمْ إِنْ کُنْتُمْ تَعْلَمُونَ </w:t>
      </w:r>
      <w:r>
        <w:rPr>
          <w:rStyle w:val="FootnoteReference"/>
        </w:rPr>
        <w:footnoteReference w:id="143"/>
      </w:r>
      <w:r>
        <w:rPr>
          <w:rFonts w:ascii="IRNazanin" w:hAnsi="IRNazanin" w:eastAsia="IRNazanin" w:cs="IRNazanin"/>
          <w:lang w:bidi="fa-IR"/>
          <w:color w:val="111111"/>
          <w:sz w:val="28"/>
          <w:szCs w:val="28"/>
          <w:rtl/>
        </w:rPr>
        <w:t xml:space="preserve">هو ان هؤلاء مخیرون بین الصیام إذا شاءوا و الافطار و اعطاء الفدیة بدلا عنه،و هذا المعنی هو الظاهر من سیاق هذه الآیة.</w:t>
      </w:r>
    </w:p>
    <w:p>
      <w:pPr>
        <w:pStyle w:val="BookText"/>
      </w:pPr>
      <w:r>
        <w:rPr>
          <w:rFonts w:ascii="Amiri" w:hAnsi="Amiri" w:eastAsia="Amiri" w:cs="Amiri"/>
          <w:lang w:bidi="ar-SA"/>
          <w:color w:val="111111"/>
          <w:sz w:val="28"/>
          <w:szCs w:val="28"/>
          <w:rtl/>
        </w:rPr>
        <w:t xml:space="preserve">و دعوی:ان قوله تعالی: وَ أَنْ تَصُومُوا خَیْرٌ لَکُمْ </w:t>
      </w:r>
      <w:r>
        <w:rPr>
          <w:rStyle w:val="FootnoteReference"/>
        </w:rPr>
        <w:footnoteReference w:id="144"/>
      </w:r>
      <w:r>
        <w:rPr>
          <w:rFonts w:ascii="Amiri" w:hAnsi="Amiri" w:eastAsia="Amiri" w:cs="Amiri"/>
          <w:lang w:bidi="ar-SA"/>
          <w:color w:val="111111"/>
          <w:sz w:val="28"/>
          <w:szCs w:val="28"/>
          <w:rtl/>
        </w:rPr>
        <w:t xml:space="preserve">من متممات الخطاب السابق فی صدر الآیة و بیان ان الفائدة من الصوم ترجع إلی الصائمین، لا من متممات قوله تعالی: وَ عَلَی الَّذِینَ یُطِیقُونَهُ </w:t>
      </w:r>
      <w:r>
        <w:rPr>
          <w:rStyle w:val="FootnoteReference"/>
        </w:rPr>
        <w:footnoteReference w:id="145"/>
      </w:r>
      <w:r>
        <w:rPr>
          <w:rFonts w:ascii="IRNazanin" w:hAnsi="IRNazanin" w:eastAsia="IRNazanin" w:cs="IRNazanin"/>
          <w:lang w:bidi="fa-IR"/>
          <w:color w:val="111111"/>
          <w:sz w:val="28"/>
          <w:szCs w:val="28"/>
          <w:rtl/>
        </w:rPr>
        <w:t xml:space="preserve">و الا لکان مقتضی السیاق الاتیان بصیغة الغیبة لا بصیغة الخطاب.</w:t>
      </w:r>
    </w:p>
    <w:p>
      <w:pPr>
        <w:pStyle w:val="BookText"/>
      </w:pPr>
      <w:r>
        <w:rPr>
          <w:rFonts w:ascii="IRNazanin" w:hAnsi="IRNazanin" w:eastAsia="IRNazanin" w:cs="IRNazanin"/>
          <w:lang w:bidi="fa-IR"/>
          <w:color w:val="111111"/>
          <w:sz w:val="28"/>
          <w:szCs w:val="28"/>
          <w:rtl/>
        </w:rPr>
        <w:t xml:space="preserve">مدفوعة:بأن حمله علی بیان ان فائدة الصیام تعود إلی المکلفین الصائمین لا إلیه سبحانه و تعالی من البعد بمکان،لأن کل من آمن باللّه وحده و برسوله یعلم ان فائدة التکالیف ترجع إلیه سواء أ کانت فائدة دینیة أم کانت دنیویة،فاذن صیغة هذا الخطاب لا تنسجم مع صیغة الخطاب السابق فی صدر الآیة،فان هذه تتکفل حکما ترخیصیا و تلک تتکفل حکما الزامیا،و من هنا تناسب هذه الصیغة قوله تعالی: وَ عَلَی الَّذِینَ یُطِیقُونَهُ </w:t>
      </w:r>
      <w:r>
        <w:rPr>
          <w:rStyle w:val="FootnoteReference"/>
        </w:rPr>
        <w:footnoteReference w:id="146"/>
      </w:r>
      <w:r>
        <w:rPr>
          <w:rFonts w:ascii="IRNazanin" w:hAnsi="IRNazanin" w:eastAsia="IRNazanin" w:cs="IRNazanin"/>
          <w:lang w:bidi="fa-IR"/>
          <w:color w:val="111111"/>
          <w:sz w:val="28"/>
          <w:szCs w:val="28"/>
          <w:rtl/>
        </w:rPr>
        <w:t xml:space="preserve">و أما العدول من الغیبة إلی الخطاب فلعل نکتته بیان أن الصوم أهم من الفدیة.</w:t>
      </w:r>
    </w:p>
    <w:p>
      <w:pPr>
        <w:pStyle w:val="BookText"/>
      </w:pPr>
      <w:r>
        <w:rPr>
          <w:rFonts w:ascii="IRNazanin" w:hAnsi="IRNazanin" w:eastAsia="IRNazanin" w:cs="IRNazanin"/>
          <w:lang w:bidi="fa-IR"/>
          <w:color w:val="111111"/>
          <w:sz w:val="28"/>
          <w:szCs w:val="28"/>
          <w:rtl/>
        </w:rPr>
        <w:t xml:space="preserve">فی وجوب التکفیر اشکال بل منع،فان الآیة الشریفة لا تدل علی وجوب التعویض عن ترک الصیام بالفدیة فی هذه الصورة باعتبار أنها غیر مشمولة للآیة.</w:t>
      </w:r>
    </w:p>
    <w:p>
      <w:pPr>
        <w:pStyle w:val="BookText"/>
      </w:pPr>
      <w:r>
        <w:rPr>
          <w:rFonts w:ascii="IRNazanin" w:hAnsi="IRNazanin" w:eastAsia="IRNazanin" w:cs="IRNazanin"/>
          <w:lang w:bidi="fa-IR"/>
          <w:color w:val="111111"/>
          <w:sz w:val="28"/>
          <w:szCs w:val="28"/>
          <w:rtl/>
        </w:rPr>
        <w:t xml:space="preserve">و أما الروایات فلا تشمل تلک الصورة.</w:t>
      </w:r>
    </w:p>
    <w:p>
      <w:pPr>
        <w:pStyle w:val="BookText"/>
      </w:pPr>
      <w:r>
        <w:rPr>
          <w:rFonts w:ascii="IRNazanin" w:hAnsi="IRNazanin" w:eastAsia="IRNazanin" w:cs="IRNazanin"/>
          <w:lang w:bidi="fa-IR"/>
          <w:color w:val="111111"/>
          <w:sz w:val="28"/>
          <w:szCs w:val="28"/>
          <w:rtl/>
        </w:rPr>
        <w:t xml:space="preserve">منها:صحیحة عبد اللّه بن سنان قال:«سألته عن رجل کبیر ضعف عن صوم شهر رمضان،قال:یتصدق کل یوم بما یجزئ من طعام مسکین» </w:t>
      </w:r>
      <w:r>
        <w:rPr>
          <w:rStyle w:val="FootnoteReference"/>
        </w:rPr>
        <w:footnoteReference w:id="147"/>
      </w:r>
      <w:r>
        <w:rPr>
          <w:rFonts w:ascii="IRNazanin" w:hAnsi="IRNazanin" w:eastAsia="IRNazanin" w:cs="IRNazanin"/>
          <w:lang w:bidi="fa-IR"/>
          <w:color w:val="111111"/>
          <w:sz w:val="28"/>
          <w:szCs w:val="28"/>
          <w:rtl/>
        </w:rPr>
        <w:t xml:space="preserve">فانها</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مختصة بمن أضعفته شیخوخته عن الصیام،و لا تعم من أعجزته عنه نهائیا، و مثلها صحیحة الحلبی.</w:t>
      </w:r>
    </w:p>
    <w:p>
      <w:pPr>
        <w:pStyle w:val="BookText"/>
      </w:pPr>
      <w:r>
        <w:rPr>
          <w:rFonts w:ascii="IRNazanin" w:hAnsi="IRNazanin" w:eastAsia="IRNazanin" w:cs="IRNazanin"/>
          <w:lang w:bidi="fa-IR"/>
          <w:color w:val="111111"/>
          <w:sz w:val="28"/>
          <w:szCs w:val="28"/>
          <w:rtl/>
        </w:rPr>
        <w:t xml:space="preserve">و منها:صحیحة محمد بن مسلم عن أبی جعفر علیه السّلام فی قول اللّه عز و جل:</w:t>
      </w:r>
    </w:p>
    <w:p>
      <w:pPr>
        <w:pStyle w:val="BookText"/>
      </w:pPr>
      <w:r>
        <w:rPr>
          <w:rFonts w:ascii="IRNazanin" w:hAnsi="IRNazanin" w:eastAsia="IRNazanin" w:cs="IRNazanin"/>
          <w:lang w:bidi="fa-IR"/>
          <w:color w:val="111111"/>
          <w:sz w:val="28"/>
          <w:szCs w:val="28"/>
          <w:rtl/>
        </w:rPr>
        <w:t xml:space="preserve">«و علی الذین یطیقونه فدیة طعام مسکین،قال:الشیخ الکبیر و الذی یأخذه العطاش» </w:t>
      </w:r>
      <w:r>
        <w:rPr>
          <w:rStyle w:val="FootnoteReference"/>
        </w:rPr>
        <w:footnoteReference w:id="148"/>
      </w:r>
      <w:r>
        <w:rPr>
          <w:rFonts w:ascii="IRNazanin" w:hAnsi="IRNazanin" w:eastAsia="IRNazanin" w:cs="IRNazanin"/>
          <w:lang w:bidi="fa-IR"/>
          <w:color w:val="111111"/>
          <w:sz w:val="28"/>
          <w:szCs w:val="28"/>
          <w:rtl/>
        </w:rPr>
        <w:t xml:space="preserve">فانها حیث قد وردت فی تفسیر الآیة الکریمة فلا تدل علی أکثر مما دلت علیه الآیة الشریفة،و قد مر ان الآیة الشریفة لا تشمل المکلف العاجز عن الصیام.</w:t>
      </w:r>
    </w:p>
    <w:p>
      <w:pPr>
        <w:pStyle w:val="BookText"/>
      </w:pPr>
      <w:r>
        <w:rPr>
          <w:rFonts w:ascii="IRNazanin" w:hAnsi="IRNazanin" w:eastAsia="IRNazanin" w:cs="IRNazanin"/>
          <w:lang w:bidi="fa-IR"/>
          <w:color w:val="111111"/>
          <w:sz w:val="28"/>
          <w:szCs w:val="28"/>
          <w:rtl/>
        </w:rPr>
        <w:t xml:space="preserve">و منها:صحیحته الاخری قال:«سمعت أبا عبد اللّه علیه السّلام یقول:للشیخ الکبیر و الذی به العطاش لا حرج علیهما أن یفطرا فی شهر رمضان و یتصدق کل واحد منهما فی کل یوم بمد من طعام و لا قضاء علیهما،و إن لم یقدرا فلا شیء علیهما» </w:t>
      </w:r>
      <w:r>
        <w:rPr>
          <w:rStyle w:val="FootnoteReference"/>
        </w:rPr>
        <w:footnoteReference w:id="149"/>
      </w:r>
      <w:r>
        <w:rPr>
          <w:rFonts w:ascii="IRNazanin" w:hAnsi="IRNazanin" w:eastAsia="IRNazanin" w:cs="IRNazanin"/>
          <w:lang w:bidi="fa-IR"/>
          <w:color w:val="111111"/>
          <w:sz w:val="28"/>
          <w:szCs w:val="28"/>
          <w:rtl/>
        </w:rPr>
        <w:t xml:space="preserve">فانها ظاهرة عرفا فی تمکن کل منهما علی الصیام،فلا تعم صورة العجز عنه.</w:t>
      </w:r>
    </w:p>
    <w:p>
      <w:pPr>
        <w:pStyle w:val="BookText"/>
      </w:pPr>
      <w:r>
        <w:rPr>
          <w:rFonts w:ascii="IRNazanin" w:hAnsi="IRNazanin" w:eastAsia="IRNazanin" w:cs="IRNazanin"/>
          <w:lang w:bidi="fa-IR"/>
          <w:color w:val="111111"/>
          <w:sz w:val="28"/>
          <w:szCs w:val="28"/>
          <w:rtl/>
        </w:rPr>
        <w:t xml:space="preserve">و دعوی:أنها باطلاقها تشمل العاجز أیضا.</w:t>
      </w:r>
    </w:p>
    <w:p>
      <w:pPr>
        <w:pStyle w:val="BookText"/>
      </w:pPr>
      <w:r>
        <w:rPr>
          <w:rFonts w:ascii="IRNazanin" w:hAnsi="IRNazanin" w:eastAsia="IRNazanin" w:cs="IRNazanin"/>
          <w:lang w:bidi="fa-IR"/>
          <w:color w:val="111111"/>
          <w:sz w:val="28"/>
          <w:szCs w:val="28"/>
          <w:rtl/>
        </w:rPr>
        <w:t xml:space="preserve">مدفوعة:بأن قوله علیه السّلام فی الصحیحة:«لا حرج علیهما أن یفطرا فی شهر رمضان»بحکم النص فی تمکنهما من الصیام بدون کونه حرجیا علیهما،و الا لم یکن فرق بینهما و بین غیرهما فی جواز الافطار علی أساس کونه حرجیا مع ان صریح الصحیحة فی مقام بیان العنایة بهما و اختصاص هذا الحکم لهما و انه لا حرج و لا إثم علیهما فی الافطار فیه،فیکون ذلک امتنانا علیهما باعتبار انه ترخیص لهما فی الافطار مراعاة لابتلائهما بمرض الشیخوخة و العطاش علی الرغم من ان صعوبة الصوم علیهما لیست بدرجة کونه حرجیا کما مر.</w:t>
      </w:r>
    </w:p>
    <w:p>
      <w:pPr>
        <w:pStyle w:val="BookText"/>
      </w:pPr>
      <w:r>
        <w:rPr>
          <w:rFonts w:ascii="IRNazanin" w:hAnsi="IRNazanin" w:eastAsia="IRNazanin" w:cs="IRNazanin"/>
          <w:lang w:bidi="fa-IR"/>
          <w:color w:val="111111"/>
          <w:sz w:val="28"/>
          <w:szCs w:val="28"/>
          <w:rtl/>
        </w:rPr>
        <w:t xml:space="preserve">فالنتیجة:ان وجوب الفدیة مختص بمقتضی الآیة الشریفة و الروایات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مدان،و الأفضل کونهما من حنطة،و الأقوی(1)وجوب القضاء علیهما لو تمکنا بعد ذلک.</w:t>
      </w:r>
    </w:p>
    <w:p>
      <w:pPr>
        <w:pStyle w:val="BookText"/>
      </w:pPr>
      <w:r>
        <w:rPr>
          <w:rFonts w:ascii="IRNazanin" w:hAnsi="IRNazanin" w:eastAsia="IRNazanin" w:cs="IRNazanin"/>
          <w:lang w:bidi="fa-IR"/>
          <w:color w:val="111111"/>
          <w:sz w:val="28"/>
          <w:szCs w:val="28"/>
          <w:rtl/>
        </w:rPr>
        <w:t xml:space="preserve">الثالث:من به داء العطش،فإنه یفطر سواء کان بحیث لا یقدر علی الصبر أو کان فی مشقة،و یجب(2)علیه التصدق بمد،و الأحوط مدان،من غیر فرق بین ما إذا کان مرجو الزوال أم لا،و الأحوط بل الأقوی(3) بغیر العاجز عن الصیام،و أما العاجز فلا دلیل علی وجوب الفدیة علیه.</w:t>
      </w:r>
    </w:p>
    <w:p>
      <w:pPr>
        <w:pStyle w:val="BookText"/>
      </w:pPr>
      <w:r>
        <w:rPr>
          <w:rFonts w:ascii="IRNazanin" w:hAnsi="IRNazanin" w:eastAsia="IRNazanin" w:cs="IRNazanin"/>
          <w:lang w:bidi="fa-IR"/>
          <w:color w:val="111111"/>
          <w:sz w:val="28"/>
          <w:szCs w:val="28"/>
          <w:rtl/>
        </w:rPr>
        <w:t xml:space="preserve">فی القوة اشکال بل منع،أما علی القول بوجوب الفدیة علیهما تعیینا و عدم مشروعیة الصوم لهما فلا مقتضی للقضاء،لفرض ان الصوم غیر مشروع لهما لکی یصدق علی ترکه عنوان الفوت،هذا اضافة إلی أن قوله علیه السّلام فی صحیحة محمد بن مسلم:«و یتصدق کل واحد منهما فی کل یوم بمد من طعام و لا قضاء علیهما» </w:t>
      </w:r>
      <w:r>
        <w:rPr>
          <w:rStyle w:val="FootnoteReference"/>
        </w:rPr>
        <w:footnoteReference w:id="150"/>
      </w:r>
      <w:r>
        <w:rPr>
          <w:rFonts w:ascii="IRNazanin" w:hAnsi="IRNazanin" w:eastAsia="IRNazanin" w:cs="IRNazanin"/>
          <w:lang w:bidi="fa-IR"/>
          <w:color w:val="111111"/>
          <w:sz w:val="28"/>
          <w:szCs w:val="28"/>
          <w:rtl/>
        </w:rPr>
        <w:t xml:space="preserve">نص فی نفی القضاء.</w:t>
      </w:r>
    </w:p>
    <w:p>
      <w:pPr>
        <w:pStyle w:val="BookText"/>
      </w:pPr>
      <w:r>
        <w:rPr>
          <w:rFonts w:ascii="IRNazanin" w:hAnsi="IRNazanin" w:eastAsia="IRNazanin" w:cs="IRNazanin"/>
          <w:lang w:bidi="fa-IR"/>
          <w:color w:val="111111"/>
          <w:sz w:val="28"/>
          <w:szCs w:val="28"/>
          <w:rtl/>
        </w:rPr>
        <w:t xml:space="preserve">و أما علی القول بالتخییر بین الصوم و الفدیة،فبما ان الواجب هو الجامع بینهما و هو عنوان أحدهما،و الفرض أنهما قد أتیا بالجامع فی ضمن أحد فردیه و هو الفدیة فلا مقتضی للقضاء أیضا.</w:t>
      </w:r>
    </w:p>
    <w:p>
      <w:pPr>
        <w:pStyle w:val="BookText"/>
      </w:pPr>
      <w:r>
        <w:rPr>
          <w:rFonts w:ascii="IRNazanin" w:hAnsi="IRNazanin" w:eastAsia="IRNazanin" w:cs="IRNazanin"/>
          <w:lang w:bidi="fa-IR"/>
          <w:color w:val="111111"/>
          <w:sz w:val="28"/>
          <w:szCs w:val="28"/>
          <w:rtl/>
        </w:rPr>
        <w:t xml:space="preserve">فی الوجوب اشکال بل منع،لعدم الدلیل علیه،بل مقتضی صحیحة محمد بن مسلم </w:t>
      </w:r>
      <w:r>
        <w:rPr>
          <w:rStyle w:val="FootnoteReference"/>
        </w:rPr>
        <w:footnoteReference w:id="151"/>
      </w:r>
      <w:r>
        <w:rPr>
          <w:rFonts w:ascii="IRNazanin" w:hAnsi="IRNazanin" w:eastAsia="IRNazanin" w:cs="IRNazanin"/>
          <w:lang w:bidi="fa-IR"/>
          <w:color w:val="111111"/>
          <w:sz w:val="28"/>
          <w:szCs w:val="28"/>
          <w:rtl/>
        </w:rPr>
        <w:t xml:space="preserve">المتقدمة الواردة فی تفسیر الآیة الشریفة و بیان المراد منها وجوبه علی المتمکن ممن أصیب بمرض الشیخوخة أو العطاش دون العاجز.</w:t>
      </w:r>
    </w:p>
    <w:p>
      <w:pPr>
        <w:pStyle w:val="BookText"/>
      </w:pPr>
      <w:r>
        <w:rPr>
          <w:rFonts w:ascii="IRNazanin" w:hAnsi="IRNazanin" w:eastAsia="IRNazanin" w:cs="IRNazanin"/>
          <w:lang w:bidi="fa-IR"/>
          <w:color w:val="111111"/>
          <w:sz w:val="28"/>
          <w:szCs w:val="28"/>
          <w:rtl/>
        </w:rPr>
        <w:t xml:space="preserve">(3)فی القوة اشکال بل منع،حیث انه لا مقتضی لوجوب القضاء،فان ذا العطاش اما مأمور بالفدیة خاصة دون الصوم أو بالجامع بینهما، فیکون حاله حال من أصیب بمرض الشیخوخة فیدخل فی قوله تعالی:</w:t>
      </w:r>
    </w:p>
    <w:p>
      <w:pPr>
        <w:pStyle w:val="BookText"/>
      </w:pPr>
      <w:r>
        <w:rPr>
          <w:rFonts w:ascii="Amiri" w:hAnsi="Amiri" w:eastAsia="Amiri" w:cs="Amiri"/>
          <w:lang w:bidi="ar-SA"/>
          <w:color w:val="111111"/>
          <w:sz w:val="28"/>
          <w:szCs w:val="28"/>
          <w:rtl/>
        </w:rPr>
        <w:t xml:space="preserve">وَ عَلَی الَّذِینَ یُطِیقُونَهُ فِدْیَةٌ طَعامُ مِسْکِینٍ </w:t>
      </w:r>
      <w:r>
        <w:rPr>
          <w:rStyle w:val="FootnoteReference"/>
        </w:rPr>
        <w:footnoteReference w:id="152"/>
      </w:r>
      <w:r>
        <w:rPr>
          <w:rFonts w:ascii="IRNazanin" w:hAnsi="IRNazanin" w:eastAsia="IRNazanin" w:cs="IRNazanin"/>
          <w:lang w:bidi="fa-IR"/>
          <w:color w:val="111111"/>
          <w:sz w:val="28"/>
          <w:szCs w:val="28"/>
          <w:rtl/>
        </w:rPr>
        <w:t xml:space="preserve">کما هو مقتضی صحیحة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القضاء علیه إذا تمکن بعد ذلک،کما أن الأحوط(1)أن یقتصر علی مقدار الضرورة.</w:t>
      </w:r>
    </w:p>
    <w:p>
      <w:pPr>
        <w:pStyle w:val="BookText"/>
      </w:pPr>
      <w:r>
        <w:rPr>
          <w:rFonts w:ascii="Amiri" w:hAnsi="Amiri" w:eastAsia="Amiri" w:cs="Amiri"/>
          <w:lang w:bidi="ar-SA"/>
          <w:color w:val="111111"/>
          <w:sz w:val="28"/>
          <w:szCs w:val="28"/>
          <w:rtl/>
        </w:rPr>
        <w:t xml:space="preserve">محمد بن مسلم المتقدمة.</w:t>
      </w:r>
    </w:p>
    <w:p>
      <w:pPr>
        <w:pStyle w:val="BookText"/>
      </w:pPr>
      <w:r>
        <w:rPr>
          <w:rFonts w:ascii="IRNazanin" w:hAnsi="IRNazanin" w:eastAsia="IRNazanin" w:cs="IRNazanin"/>
          <w:lang w:bidi="fa-IR"/>
          <w:color w:val="111111"/>
          <w:sz w:val="28"/>
          <w:szCs w:val="28"/>
          <w:rtl/>
        </w:rPr>
        <w:t xml:space="preserve">و دعوی:ان ذا العطاش داخل فی المریض،و لا شبهة فی وجوب القضاء علیه.</w:t>
      </w:r>
    </w:p>
    <w:p>
      <w:pPr>
        <w:pStyle w:val="BookText"/>
      </w:pPr>
      <w:r>
        <w:rPr>
          <w:rFonts w:ascii="IRNazanin" w:hAnsi="IRNazanin" w:eastAsia="IRNazanin" w:cs="IRNazanin"/>
          <w:lang w:bidi="fa-IR"/>
          <w:color w:val="111111"/>
          <w:sz w:val="28"/>
          <w:szCs w:val="28"/>
          <w:rtl/>
        </w:rPr>
        <w:t xml:space="preserve">مدفوعة:بأنه و إن کان ممن أصیب بهذا المرض الاّ ان حکمه یختلف عن حکم المریض لأنه مکلف بالفدیة خاصة،أو بالجامع بینهما و بین الصیام بمقتضی صحیحة محمد بن مسلم الناصّة فی أنه کالشیخ و الشیخة،و قد مر أنه لا مقتضی للقضاء علی کلا التقدیرین.</w:t>
      </w:r>
    </w:p>
    <w:p>
      <w:pPr>
        <w:pStyle w:val="BookText"/>
      </w:pPr>
      <w:r>
        <w:rPr>
          <w:rFonts w:ascii="IRNazanin" w:hAnsi="IRNazanin" w:eastAsia="IRNazanin" w:cs="IRNazanin"/>
          <w:lang w:bidi="fa-IR"/>
          <w:color w:val="111111"/>
          <w:sz w:val="28"/>
          <w:szCs w:val="28"/>
          <w:rtl/>
        </w:rPr>
        <w:t xml:space="preserve">لا وجه لهذا الاحتیاط و إن کان أولی و أجدر لما مر من أن ذا العطاش کالشیخ أو الشیخة بنص صحیحة محمد بن مسلم،و مقتضی اطلاقها عدم وجوب الاقتصار علی مقدار الضرورة.</w:t>
      </w:r>
    </w:p>
    <w:p>
      <w:pPr>
        <w:pStyle w:val="BookText"/>
      </w:pPr>
      <w:r>
        <w:rPr>
          <w:rFonts w:ascii="IRNazanin" w:hAnsi="IRNazanin" w:eastAsia="IRNazanin" w:cs="IRNazanin"/>
          <w:lang w:bidi="fa-IR"/>
          <w:color w:val="111111"/>
          <w:sz w:val="28"/>
          <w:szCs w:val="28"/>
          <w:rtl/>
        </w:rPr>
        <w:t xml:space="preserve">قد یقال:ان مقتضی الصحیحة و ان کان ذلک،الاّ ان موثقة عمار عن أبی عبد اللّه علیه السّلام:«فی الرجل یصیبه العطاش حتی یخاف علی نفسه؟قال:یشرب بقدر ما یمسک رمقه و لا یشرب حتی یروی» </w:t>
      </w:r>
      <w:r>
        <w:rPr>
          <w:rStyle w:val="FootnoteReference"/>
        </w:rPr>
        <w:footnoteReference w:id="153"/>
      </w:r>
      <w:r>
        <w:rPr>
          <w:rFonts w:ascii="IRNazanin" w:hAnsi="IRNazanin" w:eastAsia="IRNazanin" w:cs="IRNazanin"/>
          <w:lang w:bidi="fa-IR"/>
          <w:color w:val="111111"/>
          <w:sz w:val="28"/>
          <w:szCs w:val="28"/>
          <w:rtl/>
        </w:rPr>
        <w:t xml:space="preserve">تدل علی وجوب الاقتصار علی مقدار الضرورة.</w:t>
      </w:r>
    </w:p>
    <w:p>
      <w:pPr>
        <w:pStyle w:val="BookText"/>
      </w:pPr>
      <w:r>
        <w:rPr>
          <w:rFonts w:ascii="IRNazanin" w:hAnsi="IRNazanin" w:eastAsia="IRNazanin" w:cs="IRNazanin"/>
          <w:lang w:bidi="fa-IR"/>
          <w:color w:val="111111"/>
          <w:sz w:val="28"/>
          <w:szCs w:val="28"/>
          <w:rtl/>
        </w:rPr>
        <w:t xml:space="preserve">و الجواب:ان الظاهر عرفا من ذی العطاش فی مورد الموثقة هو من یصیبه العطاش بسبب عارض کشدة حرارة الجو أو نحوها بدرجة یخاف علی نفسه دون ذی العطاش الذی أصیب بداء العطش و یعانی صعوبة و مشقة فی الصیام من أجله کالشیخ و الشیخة،و حینئذ فله أن یصوم و یتحمل الصعوبة،و له أن یفطر و یعوض عنه بالفدیة.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الرابع:الحامل المقرب التی یضرها الصوم أو یضر حملها،فتفطر و تتصدق(1)من مالها(2)بالمد أو المدین و تقضی بعد ذلک.</w:t>
      </w:r>
    </w:p>
    <w:p>
      <w:pPr>
        <w:pStyle w:val="BookText"/>
      </w:pPr>
      <w:r>
        <w:rPr>
          <w:rFonts w:ascii="IRNazanin" w:hAnsi="IRNazanin" w:eastAsia="IRNazanin" w:cs="IRNazanin"/>
          <w:lang w:bidi="fa-IR"/>
          <w:color w:val="111111"/>
          <w:sz w:val="28"/>
          <w:szCs w:val="28"/>
          <w:rtl/>
        </w:rPr>
        <w:t xml:space="preserve">نعم،إذا وصلت حالته المرضیة إلی درجة یتعذر علیه الصیام نهائیا فلا یجب علیه التعویض عنه بالفدیة.</w:t>
      </w:r>
    </w:p>
    <w:p>
      <w:pPr>
        <w:pStyle w:val="BookText"/>
      </w:pPr>
      <w:r>
        <w:rPr>
          <w:rFonts w:ascii="IRNazanin" w:hAnsi="IRNazanin" w:eastAsia="IRNazanin" w:cs="IRNazanin"/>
          <w:lang w:bidi="fa-IR"/>
          <w:color w:val="111111"/>
          <w:sz w:val="28"/>
          <w:szCs w:val="28"/>
          <w:rtl/>
        </w:rPr>
        <w:t xml:space="preserve">و من هنا یظهر انه کالمصیب بمرض الشیخوخة فلا یکون مأمورا بالاقتصار علی مقدار الضرورة.</w:t>
      </w:r>
    </w:p>
    <w:p>
      <w:pPr>
        <w:pStyle w:val="BookText"/>
      </w:pPr>
      <w:r>
        <w:rPr>
          <w:rFonts w:ascii="IRNazanin" w:hAnsi="IRNazanin" w:eastAsia="IRNazanin" w:cs="IRNazanin"/>
          <w:lang w:bidi="fa-IR"/>
          <w:color w:val="111111"/>
          <w:sz w:val="28"/>
          <w:szCs w:val="28"/>
          <w:rtl/>
        </w:rPr>
        <w:t xml:space="preserve">فی اطلاقه اشکال بل منع،و الأظهر اختصاص وجوب التصدق بما یکون الصوم مضرا بحمل الحامل لا بصحتها،و تدل علیه صحیحة محمد بن مسلم قال:«سمعت أبا جعفر علیه السّلام یقول:الحامل المقرب و المرضع القلیلة اللبن لا حرج علیهما أن تفطرا فی شهر رمضان لأنهما لا تطیقان الصوم،و علیهما أن تتصدق کل واحد منهما فی کل یوم تفطر فیه بمد من طعام،و علیهما قضاء کل یوم أفطرتا فیه تقضیانه بعد» </w:t>
      </w:r>
      <w:r>
        <w:rPr>
          <w:rStyle w:val="FootnoteReference"/>
        </w:rPr>
        <w:footnoteReference w:id="154"/>
      </w:r>
      <w:r>
        <w:rPr>
          <w:rFonts w:ascii="IRNazanin" w:hAnsi="IRNazanin" w:eastAsia="IRNazanin" w:cs="IRNazanin"/>
          <w:lang w:bidi="fa-IR"/>
          <w:color w:val="111111"/>
          <w:sz w:val="28"/>
          <w:szCs w:val="28"/>
          <w:rtl/>
        </w:rPr>
        <w:t xml:space="preserve">بتقریب ان تقیید الموضوع بهذا الوصف یدل علی ان الصوم یضر بالحمل و الولد و ان التعویض بالتصدق بدلا عن الصیام من أجل أنه یضر بهما.</w:t>
      </w:r>
    </w:p>
    <w:p>
      <w:pPr>
        <w:pStyle w:val="BookText"/>
      </w:pPr>
      <w:r>
        <w:rPr>
          <w:rFonts w:ascii="IRNazanin" w:hAnsi="IRNazanin" w:eastAsia="IRNazanin" w:cs="IRNazanin"/>
          <w:lang w:bidi="fa-IR"/>
          <w:color w:val="111111"/>
          <w:sz w:val="28"/>
          <w:szCs w:val="28"/>
          <w:rtl/>
        </w:rPr>
        <w:t xml:space="preserve">و أما إذا کان مضرا بصحة المرأة الحامل أو المرضعة القلیلة اللبن دون الحمل أو الولد فمعناه ان شروط وجوب الصیام التی مر الکلام فی تلک الشروط التی منها أن لا یکون الصوم مضرا بصحة الصائم،غیر متوفرة فیها،و من الواضح ان الصحیحة منصرفة عن ذلک و ظاهرة عرفا فی ان الصوم یضر بالحمل أو الولد.</w:t>
      </w:r>
    </w:p>
    <w:p>
      <w:pPr>
        <w:pStyle w:val="BookText"/>
      </w:pPr>
      <w:r>
        <w:rPr>
          <w:rFonts w:ascii="IRNazanin" w:hAnsi="IRNazanin" w:eastAsia="IRNazanin" w:cs="IRNazanin"/>
          <w:lang w:bidi="fa-IR"/>
          <w:color w:val="111111"/>
          <w:sz w:val="28"/>
          <w:szCs w:val="28"/>
          <w:rtl/>
        </w:rPr>
        <w:t xml:space="preserve">هذا التقیید لیس من جهة ان الصدقة مشروطة بأن تکون من مال المتصدق،فان هذا الاشتراط غیر ثابت جزما حتی فی مثل الزکاة الواجبة المالیة و البدنیة،بل من جهة ان الخطاب بالتصدق متوجه إلیها مباشرة الظاهر فی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الخامس:المرضعة القلیلة اللبن إذا أضربها الصوم أو أضر بالولد، و لا فرق بین أن یکون الولد لها أو متبرعة برضاعه أو مستأجرة،و یجب علیها التصدق بالمد أو المدین أیضا من مالها و القضاء بعد ذلک،و الأحوط بل الأقوی الاقتصار علی صورة عدم وجود من یقوم مقامها فی الرضاع تبرعا أو باجرة من أبیه أو منها أو من متبرع(1).</w:t>
      </w:r>
    </w:p>
    <w:p>
      <w:pPr>
        <w:pStyle w:val="BookText"/>
      </w:pPr>
      <w:r>
        <w:rPr>
          <w:rFonts w:ascii="IRNazanin" w:hAnsi="IRNazanin" w:eastAsia="IRNazanin" w:cs="IRNazanin"/>
          <w:lang w:bidi="fa-IR"/>
          <w:color w:val="111111"/>
          <w:sz w:val="28"/>
          <w:szCs w:val="28"/>
          <w:rtl/>
        </w:rPr>
        <w:t xml:space="preserve">التصدق بمالها فی مقابل مال زوجها.</w:t>
      </w:r>
    </w:p>
    <w:p>
      <w:pPr>
        <w:pStyle w:val="BookText"/>
      </w:pPr>
      <w:r>
        <w:rPr>
          <w:rFonts w:ascii="IRNazanin" w:hAnsi="IRNazanin" w:eastAsia="IRNazanin" w:cs="IRNazanin"/>
          <w:lang w:bidi="fa-IR"/>
          <w:color w:val="111111"/>
          <w:sz w:val="28"/>
          <w:szCs w:val="28"/>
          <w:rtl/>
        </w:rPr>
        <w:t xml:space="preserve">هذا هو المتعین لأن صحیحة محمد بن مسلم </w:t>
      </w:r>
      <w:r>
        <w:rPr>
          <w:rStyle w:val="FootnoteReference"/>
        </w:rPr>
        <w:footnoteReference w:id="155"/>
      </w:r>
      <w:r>
        <w:rPr>
          <w:rFonts w:ascii="IRNazanin" w:hAnsi="IRNazanin" w:eastAsia="IRNazanin" w:cs="IRNazanin"/>
          <w:lang w:bidi="fa-IR"/>
          <w:color w:val="111111"/>
          <w:sz w:val="28"/>
          <w:szCs w:val="28"/>
          <w:rtl/>
        </w:rPr>
        <w:t xml:space="preserve">المتقدمة قد قیدت جواز الافطار لهما بعدم الاطاقة الظاهر فی عدم القدرة عرفا علی الصیام،و علی هذا فان کانت هناک امرأة تقوم مقام المرضعة القلیلة اللبن فی ارضاع الولد فمعناه أنها متمکنة من الصیام و قادرة علیه عرفا،فلا تکون مشمولة للصحیحة لکی یجوز لها الافطار.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3" w:name="pg10465_96487"/>
    <w:bookmarkEnd w:id="83"/>
    <w:p>
      <w:pPr>
        <w:pStyle w:val="Heading3"/>
      </w:pPr>
      <w:bookmarkStart w:id="345" w:name="_Toc206"/>
      <w:r>
        <w:t>فصل فی طرق ثبوت هلال رمضان و شوال للصوم و الإفطار</w:t>
      </w:r>
      <w:bookmarkEnd w:id="345"/>
    </w:p>
    <w:p>
      <w:pPr>
        <w:pStyle w:val="Heading4"/>
      </w:pPr>
      <w:bookmarkStart w:id="346" w:name="_Toc207"/>
      <w:r>
        <w:t>اشارة</w:t>
      </w:r>
      <w:bookmarkEnd w:id="346"/>
    </w:p>
    <w:p>
      <w:pPr>
        <w:pStyle w:val="BookText"/>
      </w:pPr>
      <w:r>
        <w:rPr>
          <w:rFonts w:ascii="IRNazanin" w:hAnsi="IRNazanin" w:eastAsia="IRNazanin" w:cs="IRNazanin"/>
          <w:lang w:bidi="fa-IR"/>
          <w:color w:val="111111"/>
          <w:sz w:val="28"/>
          <w:szCs w:val="28"/>
          <w:rtl/>
        </w:rPr>
        <w:t xml:space="preserve">فصل فی طرق ثبوت هلال رمضان و شوال للصوم و الإفطار و هی امور..</w:t>
      </w:r>
    </w:p>
    <w:p>
      <w:pPr>
        <w:pStyle w:val="BookText"/>
      </w:pPr>
      <w:r>
        <w:rPr>
          <w:rFonts w:ascii="IRNazanin" w:hAnsi="IRNazanin" w:eastAsia="IRNazanin" w:cs="IRNazanin"/>
          <w:lang w:bidi="fa-IR"/>
          <w:color w:val="111111"/>
          <w:sz w:val="28"/>
          <w:szCs w:val="28"/>
          <w:rtl/>
        </w:rPr>
        <w:t xml:space="preserve">الأول:رؤیة المکلف نفسه.</w:t>
      </w:r>
    </w:p>
    <w:p>
      <w:pPr>
        <w:pStyle w:val="BookText"/>
      </w:pPr>
      <w:r>
        <w:rPr>
          <w:rFonts w:ascii="IRNazanin" w:hAnsi="IRNazanin" w:eastAsia="IRNazanin" w:cs="IRNazanin"/>
          <w:lang w:bidi="fa-IR"/>
          <w:color w:val="111111"/>
          <w:sz w:val="28"/>
          <w:szCs w:val="28"/>
          <w:rtl/>
        </w:rPr>
        <w:t xml:space="preserve">الثانی:التواتر.</w:t>
      </w:r>
    </w:p>
    <w:p>
      <w:pPr>
        <w:pStyle w:val="BookText"/>
      </w:pPr>
      <w:r>
        <w:rPr>
          <w:rFonts w:ascii="IRNazanin" w:hAnsi="IRNazanin" w:eastAsia="IRNazanin" w:cs="IRNazanin"/>
          <w:lang w:bidi="fa-IR"/>
          <w:color w:val="111111"/>
          <w:sz w:val="28"/>
          <w:szCs w:val="28"/>
          <w:rtl/>
        </w:rPr>
        <w:t xml:space="preserve">الثالث:الشیاع المفید للعلم(1)،و فی حکمه کل ما یفید العلم و لو بمعاونة القرائن،فمن حصل له العلم بأحد الوجوه المذکورة وجب علیه العمل به و إن لم یوافقه أحد،بل و إن شهد و ردّ الحاکم شهادته.</w:t>
      </w:r>
    </w:p>
    <w:p>
      <w:pPr>
        <w:pStyle w:val="BookText"/>
      </w:pPr>
      <w:r>
        <w:rPr>
          <w:rFonts w:ascii="IRNazanin" w:hAnsi="IRNazanin" w:eastAsia="IRNazanin" w:cs="IRNazanin"/>
          <w:lang w:bidi="fa-IR"/>
          <w:color w:val="111111"/>
          <w:sz w:val="28"/>
          <w:szCs w:val="28"/>
          <w:rtl/>
        </w:rPr>
        <w:t xml:space="preserve">الرابع:مضی ثلاثین یوما من هلال شعبان أو ثلاثین یوما من هلال رمضان،فإنه یجب الصوم معه فی الأول و الإفطار فی الثانی.</w:t>
      </w:r>
    </w:p>
    <w:p>
      <w:pPr>
        <w:pStyle w:val="BookText"/>
      </w:pPr>
      <w:r>
        <w:rPr>
          <w:rFonts w:ascii="IRNazanin" w:hAnsi="IRNazanin" w:eastAsia="IRNazanin" w:cs="IRNazanin"/>
          <w:lang w:bidi="fa-IR"/>
          <w:color w:val="111111"/>
          <w:sz w:val="28"/>
          <w:szCs w:val="28"/>
          <w:rtl/>
        </w:rPr>
        <w:t xml:space="preserve">الخامس:البینة الشرعیة،و هی خبر عدلین سواء شهدا عند الحاکم و قبل شهادتهما أو لم یشهدا عنده أو شهدا و ردّ شهادتهما،فکل من شهد بل الاطمئنان،فانه إذا کثر عدد الشهود فمرة یستند العلم إلی نفس الکثرة بما هی کثرة،إذ لا یحتمل علی ضوء مبدأ الاستقراء خطأ الجمیع،علی أساس ان التصادف لا یمکن أن یکون دائمیا،فمن أجل ذلک یمتنع اجتماع عدد کبیر من الناس علی الکذب فی موضوع واحد،فانه کلما زاد عدد الشهود ینمو احتمال المطابقة و بالمقابل یضعف احتمال الخطأ بنفس هذه الدرجة،فاذا وصل تجمّع القیم الاحتمالیة الکبیرة حول محور واحد الی درجة الیقین أدّی الی افناء قیمة احتمال المضاد للمطلوب.</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عنده عدلان یجوز بل یجب علیه ترتیب الأثر من الصوم أو الإفطار(1)، و لا فرق بین أن تکون البینة من البلد او من خارجه،و بین وجود العلة فی و اخری یستند العلم أو الاطمئنان إلی الشیاع الناشی من الکثرة لا بما هی کثرة،فان الکثرة العددیة و إن کانت عاملا أساسیا علی حصول العلم أو الاطمئنان الاّ أنها لیست کل العامل،بل لا بد من أن یؤخذ فی الحساب عوامل اخری کأوصاف الشهور و حالاتهم بالنظر إلی أنفسهم تارة کمدی صدقهم أو کذبهم أو خطأهم أو مبالاتهم فی الشهادة و بالنظر إلی الأشخاص الذین عجزوا عن الرؤیة مع أن ظروفهم کظروف الشهود من حیث صفاء الجو الصالح للرؤیة و نحوه،أو غیر ذلک من العوامل التی لها دخل فی حصول الیقین أو الاطمئنان، فلا بد من أخذ کل العوامل فی الحساب من العوامل الداخلیة و الخارجیة التی لها دخل بشکل أو بآخر فی حصول الیقین أو الاطمئنان للمکلف بالرؤیة،منها الوسائل العلمیة الحدیثة أو الحسابات الفلکیة،فانها و إن لم تکن کافیة لإثبات رؤیة الهلال شرعا الاّ أنها إذا کانت موافقة لأقوال الشهود فهی من العوامل الایجابیة التی تؤکد الوثوق و الاطمئنان الحاصل منها فی نفس المکلف و تزیل الشکوک منها و تبعث علی الیقین أو الاطمئنان بها،و إذا کانت مخالفة لها فهی من العوامل السلبیة التی قد تزیل من نفس الانسان الوثوق و الاطمئنان بها و تخلق الشکوک فیها.</w:t>
      </w:r>
    </w:p>
    <w:p>
      <w:pPr>
        <w:pStyle w:val="BookText"/>
      </w:pPr>
      <w:r>
        <w:rPr>
          <w:rFonts w:ascii="IRNazanin" w:hAnsi="IRNazanin" w:eastAsia="IRNazanin" w:cs="IRNazanin"/>
          <w:lang w:bidi="fa-IR"/>
          <w:color w:val="111111"/>
          <w:sz w:val="28"/>
          <w:szCs w:val="28"/>
          <w:rtl/>
        </w:rPr>
        <w:t xml:space="preserve">هذا شریطة أن لا تکون هناک عوامل سلبیة تؤدی إلی الوثوق بکذب البینة و وقوعها فی خطأ،کما إذا ادعی اثنان بالشهادة بالرؤیة من بین جمع کبیر من الناس الذین استهلوا و لم یستطیعوا أن یروه رغم انهم جمیعا استهلوا فی نفس الجهة التی استهل إلیها الشاهدان و عدم امتیازهما عنهم فی القدرة البصریة و نحوها من العوامل التی لها دخل فی الرؤیة و الاّ فلا تقبل لأن هذه العوامل تسبب الوثوق بکذبها و خطأها فی الواقع،و هذا معنی ما ورد فی مجموعة من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السماء و عدمها،نعم یشترط توافقهما فی الأوصاف فلو اختلفا فیها لا اعتبار بها،نعم لو أطلقا أو وصف أحدهما و أطلق الاخر کفی،و لا یعتبر اتحادهما فی زمان الرؤیة مع توافقهما علی الرؤیة فی اللیل،و لا یثبت بشهادة النساء،و لا بعدل واحد و لو مع ضم الیمین.</w:t>
      </w:r>
    </w:p>
    <w:p>
      <w:pPr>
        <w:pStyle w:val="BookText"/>
      </w:pPr>
      <w:r>
        <w:rPr>
          <w:rFonts w:ascii="IRNazanin" w:hAnsi="IRNazanin" w:eastAsia="IRNazanin" w:cs="IRNazanin"/>
          <w:lang w:bidi="fa-IR"/>
          <w:color w:val="111111"/>
          <w:sz w:val="28"/>
          <w:szCs w:val="28"/>
          <w:rtl/>
        </w:rPr>
        <w:t xml:space="preserve">السادس:حکم الحاکم الذی لم یعلم خطأه و لا خطأ مستنده(1)کما الروایات:«إذا رآه واحد رآه مأئة» </w:t>
      </w:r>
      <w:r>
        <w:rPr>
          <w:rStyle w:val="FootnoteReference"/>
        </w:rPr>
        <w:footnoteReference w:id="156"/>
      </w:r>
      <w:r>
        <w:rPr>
          <w:rFonts w:ascii="IRNazanin" w:hAnsi="IRNazanin" w:eastAsia="IRNazanin" w:cs="IRNazanin"/>
          <w:lang w:bidi="fa-IR"/>
          <w:color w:val="111111"/>
          <w:sz w:val="28"/>
          <w:szCs w:val="28"/>
          <w:rtl/>
        </w:rPr>
        <w:t xml:space="preserve">فان جماعة کبیرة من الناس إذا کانوا مستهلین فی جهة واحدة مع تقاربهم فی القدرة البصریة و صفاء الجو و نحوهما، ففی هذه الحالة إذا ادعی اثنان منهم رؤیة الهلال دون الباقین فهو غیر قابل للتصدیق عادة،فلا محالة یکون محمولا علی الخطأ و الاشتباه.</w:t>
      </w:r>
    </w:p>
    <w:p>
      <w:pPr>
        <w:pStyle w:val="BookText"/>
      </w:pPr>
      <w:r>
        <w:rPr>
          <w:rFonts w:ascii="IRNazanin" w:hAnsi="IRNazanin" w:eastAsia="IRNazanin" w:cs="IRNazanin"/>
          <w:lang w:bidi="fa-IR"/>
          <w:color w:val="111111"/>
          <w:sz w:val="28"/>
          <w:szCs w:val="28"/>
          <w:rtl/>
        </w:rPr>
        <w:t xml:space="preserve">هذا هو المشهور بین الأصحاب و هو غیر بعید،و ذلک لصحیحة محمد بن قیس عن أبی جعفر علیه السّلام قال:«إذا شهد عند الامام شاهدان أنهما رأیا الهلال منذ ثلاثین یوما أمر الامام بافطار ذلک الیوم إذا کانا شهدا قبل زوال الشمس،و إن شهدا بعد زوال الشمس أمر الامام بافطار ذلک الیوم و أخر الصلاة إلی الغد فصلی بهم» </w:t>
      </w:r>
      <w:r>
        <w:rPr>
          <w:rStyle w:val="FootnoteReference"/>
        </w:rPr>
        <w:footnoteReference w:id="157"/>
      </w:r>
      <w:r>
        <w:rPr>
          <w:rFonts w:ascii="IRNazanin" w:hAnsi="IRNazanin" w:eastAsia="IRNazanin" w:cs="IRNazanin"/>
          <w:lang w:bidi="fa-IR"/>
          <w:color w:val="111111"/>
          <w:sz w:val="28"/>
          <w:szCs w:val="28"/>
          <w:rtl/>
        </w:rPr>
        <w:t xml:space="preserve">بتقریب ان المراد من الامام مطلق من بیده الأمر لا الإمام المعصوم علیه السّلام کما هو مقتضی سیاق الصحیحة،و علیه فتشمل الصحیحة الحاکم الشرعی باعتبار انه أحد مصادیقه.</w:t>
      </w:r>
    </w:p>
    <w:p>
      <w:pPr>
        <w:pStyle w:val="BookText"/>
      </w:pPr>
      <w:r>
        <w:rPr>
          <w:rFonts w:ascii="IRNazanin" w:hAnsi="IRNazanin" w:eastAsia="IRNazanin" w:cs="IRNazanin"/>
          <w:lang w:bidi="fa-IR"/>
          <w:color w:val="111111"/>
          <w:sz w:val="28"/>
          <w:szCs w:val="28"/>
          <w:rtl/>
        </w:rPr>
        <w:t xml:space="preserve">و قد أورد علیها بأن المراد من الامام هو الامام المعصوم علیه السّلام المفترض الطاعة لا مطلق من بیده الأمر حتی یشمل الحاکم الشرعی أیضا.</w:t>
      </w:r>
    </w:p>
    <w:p>
      <w:pPr>
        <w:pStyle w:val="BookText"/>
      </w:pPr>
      <w:r>
        <w:rPr>
          <w:rFonts w:ascii="IRNazanin" w:hAnsi="IRNazanin" w:eastAsia="IRNazanin" w:cs="IRNazanin"/>
          <w:lang w:bidi="fa-IR"/>
          <w:color w:val="111111"/>
          <w:sz w:val="28"/>
          <w:szCs w:val="28"/>
          <w:rtl/>
        </w:rPr>
        <w:t xml:space="preserve">و الجواب:ان حمل الامام فی الصحیحة علی الامام المعصوم علیه السّلام بحاجة إلی قرینة حیث ان سیاق الصحیحة من صدرها إلی ذیلها ظاهر عرفا فی ان المراد من الامام المکرر فیها مطلق من بیده الأمر لا خصوص الامام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المعصوم علیه السّلام،فان التعبیر بقوله علیه السّلام:«إذا شهد عند الامام-و-أمر الامام»ظاهر فی أنه علیه السّلام فی مقام بیان الحکم الکلی فی الشریعة المقدسة،لا فی مقام بیان أمر الامام المعصوم بذلک،و الا لکان مساقها مساق سائر الروایات کقوله علیه السّلام فی صحیحة منصور بن حازم:«إذا شهد عندکم شاهدان مرضیان بأنهما رأیاه فاقضه» </w:t>
      </w:r>
      <w:r>
        <w:rPr>
          <w:rStyle w:val="FootnoteReference"/>
        </w:rPr>
        <w:footnoteReference w:id="158"/>
      </w:r>
      <w:r>
        <w:rPr>
          <w:rFonts w:ascii="IRNazanin" w:hAnsi="IRNazanin" w:eastAsia="IRNazanin" w:cs="IRNazanin"/>
          <w:lang w:bidi="fa-IR"/>
          <w:color w:val="111111"/>
          <w:sz w:val="28"/>
          <w:szCs w:val="28"/>
          <w:rtl/>
        </w:rPr>
        <w:t xml:space="preserve">و قوله علیه السّلام:«إذا رأیتم الهلال فافطروا...أو شهد علیه بینة عدل من المسلمین» </w:t>
      </w:r>
      <w:r>
        <w:rPr>
          <w:rStyle w:val="FootnoteReference"/>
        </w:rPr>
        <w:footnoteReference w:id="159"/>
      </w:r>
      <w:r>
        <w:rPr>
          <w:rFonts w:ascii="IRNazanin" w:hAnsi="IRNazanin" w:eastAsia="IRNazanin" w:cs="IRNazanin"/>
          <w:lang w:bidi="fa-IR"/>
          <w:color w:val="111111"/>
          <w:sz w:val="28"/>
          <w:szCs w:val="28"/>
          <w:rtl/>
        </w:rPr>
        <w:t xml:space="preserve">و غیر ذلک،فتغییر السیاق فی هذه الصحیحة قرینة علی ما ذکرناه، و ان أمر الامام بافطار ذلک الیوم بعنوان الوظیفة لا بعنوان أنه أمر شخصی من الامام المفترض الطاعة،فان حمله علیه بعید عن المتفاهم العرفی.</w:t>
      </w:r>
    </w:p>
    <w:p>
      <w:pPr>
        <w:pStyle w:val="BookText"/>
      </w:pPr>
      <w:r>
        <w:rPr>
          <w:rFonts w:ascii="IRNazanin" w:hAnsi="IRNazanin" w:eastAsia="IRNazanin" w:cs="IRNazanin"/>
          <w:lang w:bidi="fa-IR"/>
          <w:color w:val="111111"/>
          <w:sz w:val="28"/>
          <w:szCs w:val="28"/>
          <w:rtl/>
        </w:rPr>
        <w:t xml:space="preserve">فالنتیجة:ان المتفاهم العرفی من الروایة ان أمر الامام بافطار ذلک الیوم بعنوان الوظیفة علی أساس الولایة کنایة عن ان هذا الیوم عید،و بما ان من بیده الأمر فی زمن الغیبة هو المجتهد الجامع للشرائط فله أن یتصدی ذلک الأمر.</w:t>
      </w:r>
    </w:p>
    <w:p>
      <w:pPr>
        <w:pStyle w:val="BookText"/>
      </w:pPr>
      <w:r>
        <w:rPr>
          <w:rFonts w:ascii="IRNazanin" w:hAnsi="IRNazanin" w:eastAsia="IRNazanin" w:cs="IRNazanin"/>
          <w:lang w:bidi="fa-IR"/>
          <w:color w:val="111111"/>
          <w:sz w:val="28"/>
          <w:szCs w:val="28"/>
          <w:rtl/>
        </w:rPr>
        <w:t xml:space="preserve">و من ذلک کله یظهر ان نفوذ حکم الحاکم لو لم یکن أقوی فلا شبهة انه أحوط،و تؤکد ذلک ان الحکومة الشرعیة الاسلامیة تمتد بامتداد الرسالة حیث أنها تعبیر آخر عنها،و من المعلوم أنها لیست محدودة بأمد معین کعصر العصمة بل تمتد إلی یوم القیمة.و علی هذا فلا بد فی کل عصر من وجود شخص یقوم بتطبیق الرسالة ان أمکن،و هو منحصر فی عصر الغیبة بالمجتهد الجامع للشرائط،فإذا اتیحت له فرصة التطبیق کلا أو بعضا وجب أن یقوم به،و من الواضح ان القیام به لا یمکن بدون الولایة،فاذن ثبوت ولایة التطبیق اجتماعیا و فردیا و سیاسیا و اقتصادیا و هکذا لا یحتاج إلی دلیل خاص،بل هی امتداد للولایة العامة بامتداد الرسالة السماویة،و لکن فی حدود ضیقة.</w:t>
      </w:r>
    </w:p>
    <w:p>
      <w:pPr>
        <w:pStyle w:val="BookText"/>
      </w:pPr>
      <w:r>
        <w:rPr>
          <w:rFonts w:ascii="IRNazanin" w:hAnsi="IRNazanin" w:eastAsia="IRNazanin" w:cs="IRNazanin"/>
          <w:lang w:bidi="fa-IR"/>
          <w:color w:val="111111"/>
          <w:sz w:val="28"/>
          <w:szCs w:val="28"/>
          <w:rtl/>
        </w:rPr>
        <w:t xml:space="preserve">و أما قوله علیه السّلام فی التوقیع الصادر:«و أما الحوادث الواقعة فارجعوا فیها إلی رواة حدیثنا فانهم حجتی علیکم و أنا حجة اللّه» </w:t>
      </w:r>
      <w:r>
        <w:rPr>
          <w:rStyle w:val="FootnoteReference"/>
        </w:rPr>
        <w:footnoteReference w:id="160"/>
      </w:r>
      <w:r>
        <w:rPr>
          <w:rFonts w:ascii="IRNazanin" w:hAnsi="IRNazanin" w:eastAsia="IRNazanin" w:cs="IRNazanin"/>
          <w:lang w:bidi="fa-IR"/>
          <w:color w:val="111111"/>
          <w:sz w:val="28"/>
          <w:szCs w:val="28"/>
          <w:rtl/>
        </w:rPr>
        <w:t xml:space="preserve">فهو لا یدل علی نفوذ حکم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استند إلی الشیاع الظنی(1).</w:t>
      </w:r>
    </w:p>
    <w:p>
      <w:pPr>
        <w:pStyle w:val="BookText"/>
      </w:pPr>
      <w:r>
        <w:rPr>
          <w:rFonts w:ascii="IRNazanin" w:hAnsi="IRNazanin" w:eastAsia="IRNazanin" w:cs="IRNazanin"/>
          <w:lang w:bidi="fa-IR"/>
          <w:color w:val="111111"/>
          <w:sz w:val="28"/>
          <w:szCs w:val="28"/>
          <w:rtl/>
        </w:rPr>
        <w:t xml:space="preserve">و لا یثبت بقول المنجمین و لا بغیبوبة الشفق فی اللیلة الاخری،و لا برؤیته یوم الثلاثین قبل الزوال(2)فلا یحکم بکون ذلک الیوم أول الشهر، الحاکم باعتبار ان مسألة الهلال لیست من الحوادث التی لا بد من الرجوع فیها إلی المجتهد الجامع للشرائط فی عصر الغیبة حیث ان لإثباتها طرقا اخری فللناس أن یلجئوا فی اثباتها إلی تلک الطرق بلا حاجة إلی مراجعة المجتهد فیه، هذا اضافة إلی أن التوقیع غیر ثابت سندا.</w:t>
      </w:r>
    </w:p>
    <w:p>
      <w:pPr>
        <w:pStyle w:val="BookText"/>
      </w:pPr>
      <w:r>
        <w:rPr>
          <w:rFonts w:ascii="Amiri" w:hAnsi="Amiri" w:eastAsia="Amiri" w:cs="Amiri"/>
          <w:lang w:bidi="ar-SA"/>
          <w:color w:val="111111"/>
          <w:sz w:val="28"/>
          <w:szCs w:val="28"/>
          <w:rtl/>
        </w:rPr>
        <w:t xml:space="preserve">و أما مقبولة عمر بن حنظلة </w:t>
      </w:r>
      <w:r>
        <w:rPr>
          <w:rStyle w:val="FootnoteReference"/>
        </w:rPr>
        <w:footnoteReference w:id="161"/>
      </w:r>
      <w:r>
        <w:rPr>
          <w:rFonts w:ascii="IRNazanin" w:hAnsi="IRNazanin" w:eastAsia="IRNazanin" w:cs="IRNazanin"/>
          <w:lang w:bidi="fa-IR"/>
          <w:color w:val="111111"/>
          <w:sz w:val="28"/>
          <w:szCs w:val="28"/>
          <w:rtl/>
        </w:rPr>
        <w:t xml:space="preserve">،فمضافا إلی ضعفها سندا فهی ساقطة دلالة أیضا لأنها تنص علی نفوذ حکم الحاکم و القاضی فی موارد الترافع و التنازع لا مطلقا،فالتعدی بحاجة إلی دلیل.</w:t>
      </w:r>
    </w:p>
    <w:p>
      <w:pPr>
        <w:pStyle w:val="BookText"/>
      </w:pPr>
      <w:r>
        <w:rPr>
          <w:rFonts w:ascii="IRNazanin" w:hAnsi="IRNazanin" w:eastAsia="IRNazanin" w:cs="IRNazanin"/>
          <w:lang w:bidi="fa-IR"/>
          <w:color w:val="111111"/>
          <w:sz w:val="28"/>
          <w:szCs w:val="28"/>
          <w:rtl/>
        </w:rPr>
        <w:t xml:space="preserve">فالنتیجة:ان العمدة فی المسألة صحیحة محمد بن قیس المتقدمة.</w:t>
      </w:r>
    </w:p>
    <w:p>
      <w:pPr>
        <w:pStyle w:val="BookText"/>
      </w:pPr>
      <w:r>
        <w:rPr>
          <w:rFonts w:ascii="IRNazanin" w:hAnsi="IRNazanin" w:eastAsia="IRNazanin" w:cs="IRNazanin"/>
          <w:lang w:bidi="fa-IR"/>
          <w:color w:val="111111"/>
          <w:sz w:val="28"/>
          <w:szCs w:val="28"/>
          <w:rtl/>
        </w:rPr>
        <w:t xml:space="preserve">هذا فیما إذا لم یر الحاکم حجیة الشیاع الظنی فانه إذا اعتمد علیه فی حکمه خطأ لم یکن نافذا حتی عنده إذا نبه علی خطأ مستنده.</w:t>
      </w:r>
    </w:p>
    <w:p>
      <w:pPr>
        <w:pStyle w:val="BookText"/>
      </w:pPr>
      <w:r>
        <w:rPr>
          <w:rFonts w:ascii="IRNazanin" w:hAnsi="IRNazanin" w:eastAsia="IRNazanin" w:cs="IRNazanin"/>
          <w:lang w:bidi="fa-IR"/>
          <w:color w:val="111111"/>
          <w:sz w:val="28"/>
          <w:szCs w:val="28"/>
          <w:rtl/>
        </w:rPr>
        <w:t xml:space="preserve">نعم،إذا رأی الحاکم ان الشیاع الظنّی حجة کان حکمه نافذا و إن لم یر غیره أنه حجة،اما فی باب القضاء فلا شبهة فی ذلک،و أما فی المقام فأیضا یکون الأمر کذلک لأن المعیار فی نفوذ حکمه انما هو نظره الاجتهادی.</w:t>
      </w:r>
    </w:p>
    <w:p>
      <w:pPr>
        <w:pStyle w:val="BookText"/>
      </w:pPr>
      <w:r>
        <w:rPr>
          <w:rFonts w:ascii="IRNazanin" w:hAnsi="IRNazanin" w:eastAsia="IRNazanin" w:cs="IRNazanin"/>
          <w:lang w:bidi="fa-IR"/>
          <w:color w:val="111111"/>
          <w:sz w:val="28"/>
          <w:szCs w:val="28"/>
          <w:rtl/>
        </w:rPr>
        <w:t xml:space="preserve">فالنتیجة:ان خطأه ان کان فی التطبیق لا یکون حکمه نافذا،و إن کان فی الاجتهاد و النظر کان حجة.</w:t>
      </w:r>
    </w:p>
    <w:p>
      <w:pPr>
        <w:pStyle w:val="BookText"/>
      </w:pPr>
      <w:r>
        <w:rPr>
          <w:rFonts w:ascii="IRNazanin" w:hAnsi="IRNazanin" w:eastAsia="IRNazanin" w:cs="IRNazanin"/>
          <w:lang w:bidi="fa-IR"/>
          <w:color w:val="111111"/>
          <w:sz w:val="28"/>
          <w:szCs w:val="28"/>
          <w:rtl/>
        </w:rPr>
        <w:t xml:space="preserve">فی عدم ثبوت الهلال بذلک اشکال بل منع،و الأقوی الثبوت،و تنص علیه روایتان..</w:t>
      </w:r>
    </w:p>
    <w:p>
      <w:pPr>
        <w:pStyle w:val="BookText"/>
      </w:pPr>
      <w:r>
        <w:rPr>
          <w:rFonts w:ascii="IRNazanin" w:hAnsi="IRNazanin" w:eastAsia="IRNazanin" w:cs="IRNazanin"/>
          <w:lang w:bidi="fa-IR"/>
          <w:color w:val="111111"/>
          <w:sz w:val="28"/>
          <w:szCs w:val="28"/>
          <w:rtl/>
        </w:rPr>
        <w:t xml:space="preserve">الاولی:موثقة عبد اللّه بن بکیر و عبید بن زرارة قالا:«قال أبو عبد اللّه علیه السّلام:</w:t>
      </w:r>
    </w:p>
    <w:p>
      <w:pPr>
        <w:pStyle w:val="BookText"/>
      </w:pPr>
      <w:r>
        <w:rPr>
          <w:rFonts w:ascii="IRNazanin" w:hAnsi="IRNazanin" w:eastAsia="IRNazanin" w:cs="IRNazanin"/>
          <w:lang w:bidi="fa-IR"/>
          <w:color w:val="111111"/>
          <w:sz w:val="28"/>
          <w:szCs w:val="28"/>
          <w:rtl/>
        </w:rPr>
        <w:t xml:space="preserve">إذا رؤی الهلال قبل الزوال فذلک الیوم من شوال،و إذا رؤی بعد الزوال فذلک</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الیوم من شهر رمضان»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الثانیة:صحیحة حماد بن عثمان عن أبی عبد اللّه علیه السّلام:«قال:إذا رأوا الهلال قبل الزوال فهو للیلة الماضیة،و إذا رأوه بعد الزوال فهو للیلة المستقبلة» </w:t>
      </w:r>
      <w:r>
        <w:rPr>
          <w:rStyle w:val="FootnoteReference"/>
        </w:rPr>
        <w:footnoteReference w:id="163"/>
      </w:r>
      <w:r>
        <w:rPr>
          <w:rFonts w:ascii="IRNazanin" w:hAnsi="IRNazanin" w:eastAsia="IRNazanin" w:cs="IRNazanin"/>
          <w:lang w:bidi="fa-IR"/>
          <w:color w:val="111111"/>
          <w:sz w:val="28"/>
          <w:szCs w:val="28"/>
          <w:rtl/>
        </w:rPr>
        <w:t xml:space="preserve">.و مثلها صحیحة محمد بن عیسی </w:t>
      </w:r>
      <w:r>
        <w:rPr>
          <w:rStyle w:val="FootnoteReference"/>
        </w:rPr>
        <w:footnoteReference w:id="164"/>
      </w:r>
      <w:r>
        <w:rPr>
          <w:rFonts w:ascii="IRNazanin" w:hAnsi="IRNazanin" w:eastAsia="IRNazanin" w:cs="IRNazanin"/>
          <w:lang w:bidi="fa-IR"/>
          <w:color w:val="111111"/>
          <w:sz w:val="28"/>
          <w:szCs w:val="28"/>
          <w:rtl/>
        </w:rPr>
        <w:t xml:space="preserve">،فانها واضحة الدلالة علی ان رؤیة الهلال قبل الزوال امارة علی انه للیلة الماضیة،و ان هذا الیوم هو الأول من الشهر.</w:t>
      </w:r>
    </w:p>
    <w:p>
      <w:pPr>
        <w:pStyle w:val="BookText"/>
      </w:pPr>
      <w:r>
        <w:rPr>
          <w:rFonts w:ascii="IRNazanin" w:hAnsi="IRNazanin" w:eastAsia="IRNazanin" w:cs="IRNazanin"/>
          <w:lang w:bidi="fa-IR"/>
          <w:color w:val="111111"/>
          <w:sz w:val="28"/>
          <w:szCs w:val="28"/>
          <w:rtl/>
        </w:rPr>
        <w:t xml:space="preserve">و فی مقابل هذه الروایات روایتان أخریان تدلان علی انه لا عبرة برؤیة الهلال فی النهار:</w:t>
      </w:r>
    </w:p>
    <w:p>
      <w:pPr>
        <w:pStyle w:val="BookText"/>
      </w:pPr>
      <w:r>
        <w:rPr>
          <w:rFonts w:ascii="IRNazanin" w:hAnsi="IRNazanin" w:eastAsia="IRNazanin" w:cs="IRNazanin"/>
          <w:lang w:bidi="fa-IR"/>
          <w:color w:val="111111"/>
          <w:sz w:val="28"/>
          <w:szCs w:val="28"/>
          <w:rtl/>
        </w:rPr>
        <w:t xml:space="preserve">احداهما:صحیحة محمد بن قیس عن أبی جعفر علیه السّلام قال:«قال أمیر المؤمنین علیه السّلام:إذا رأیتم الهلال فافطروا،أو شهد علیه عدل(و أشهدوا علیه عدولا)من المسلمین،و إن لم تروا الهلال الا من وسط النهار أو آخره فاتموا الصیام إلی اللیل» </w:t>
      </w:r>
      <w:r>
        <w:rPr>
          <w:rStyle w:val="FootnoteReference"/>
        </w:rPr>
        <w:footnoteReference w:id="165"/>
      </w:r>
      <w:r>
        <w:rPr>
          <w:rFonts w:ascii="IRNazanin" w:hAnsi="IRNazanin" w:eastAsia="IRNazanin" w:cs="IRNazanin"/>
          <w:lang w:bidi="fa-IR"/>
          <w:color w:val="111111"/>
          <w:sz w:val="28"/>
          <w:szCs w:val="28"/>
          <w:rtl/>
        </w:rPr>
        <w:t xml:space="preserve">فانها تنص علی انه لا أثر لرؤیة الهلال وسط النهار.</w:t>
      </w:r>
    </w:p>
    <w:p>
      <w:pPr>
        <w:pStyle w:val="BookText"/>
      </w:pPr>
      <w:r>
        <w:rPr>
          <w:rFonts w:ascii="IRNazanin" w:hAnsi="IRNazanin" w:eastAsia="IRNazanin" w:cs="IRNazanin"/>
          <w:lang w:bidi="fa-IR"/>
          <w:color w:val="111111"/>
          <w:sz w:val="28"/>
          <w:szCs w:val="28"/>
          <w:rtl/>
        </w:rPr>
        <w:t xml:space="preserve">و الاخری:موثقة اسحاق بن عمار قال:«سألت أبا عبد اللّه علیه السّلام عن هلال شهر رمضان یغم علینا فی تسع و عشرین من شعبان؟فقال:لا تصمه الاّ أن تراه، فان شهد أهل بلد آخر انهم رأوه فاقضه،و إذا رأیته من وسط النهار فاتم صومه إلی اللیل»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غیر خفی ان دلالة هاتین الروایتین علی ذلک تبتنی علی أن یحسب مبدأ النهار من طلوع الفجر،و حینئذ فیقع وسط النهار قبل الزوال.و لکن الصحیح انه یحسب من طلوع الشمس لأن النهار اسم لفترة خاصة من الزمن و هی فترة بیاض الیوم الواقعة بین طلوع الشمس و غروبها،فلا یکون ما بین الطلوعین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 من النهار،و من هنا قد ورد فی مجموعة من الروایات فی باب الزوال ان الزوال هو منتصف النهار و وسطه،أو لا أقل من الاجمال،فاذن لا معارض للروایات المتقدمة التی تنص علی التفصیل بین رؤیة الهلال قبل الزوال و بعده و لا مناص من الأخذ بها.</w:t>
      </w:r>
    </w:p>
    <w:p>
      <w:pPr>
        <w:pStyle w:val="BookText"/>
      </w:pPr>
      <w:r>
        <w:rPr>
          <w:rFonts w:ascii="IRNazanin" w:hAnsi="IRNazanin" w:eastAsia="IRNazanin" w:cs="IRNazanin"/>
          <w:lang w:bidi="fa-IR"/>
          <w:color w:val="111111"/>
          <w:sz w:val="28"/>
          <w:szCs w:val="28"/>
          <w:rtl/>
        </w:rPr>
        <w:t xml:space="preserve">و دعوی:ان اعراض المشهور عنها یوجب سقوطها عن الحجیة.</w:t>
      </w:r>
    </w:p>
    <w:p>
      <w:pPr>
        <w:pStyle w:val="BookText"/>
      </w:pPr>
      <w:r>
        <w:rPr>
          <w:rFonts w:ascii="IRNazanin" w:hAnsi="IRNazanin" w:eastAsia="IRNazanin" w:cs="IRNazanin"/>
          <w:lang w:bidi="fa-IR"/>
          <w:color w:val="111111"/>
          <w:sz w:val="28"/>
          <w:szCs w:val="28"/>
          <w:rtl/>
        </w:rPr>
        <w:t xml:space="preserve">مدفوعة:بما حققناه فی علم الاصول من ان اعراض المشهور انما یوجب ذلک شریطة توفر أمرین..</w:t>
      </w:r>
    </w:p>
    <w:p>
      <w:pPr>
        <w:pStyle w:val="BookText"/>
      </w:pPr>
      <w:r>
        <w:rPr>
          <w:rFonts w:ascii="IRNazanin" w:hAnsi="IRNazanin" w:eastAsia="IRNazanin" w:cs="IRNazanin"/>
          <w:lang w:bidi="fa-IR"/>
          <w:color w:val="111111"/>
          <w:sz w:val="28"/>
          <w:szCs w:val="28"/>
          <w:rtl/>
        </w:rPr>
        <w:t xml:space="preserve">أحدهما:أن یکون ذلک الاعراض من قدماء الأصحاب الذین یکون عصرهم امتدادا لعصر أصحاب الأئمة علیهم السّلام.</w:t>
      </w:r>
    </w:p>
    <w:p>
      <w:pPr>
        <w:pStyle w:val="BookText"/>
      </w:pPr>
      <w:r>
        <w:rPr>
          <w:rFonts w:ascii="IRNazanin" w:hAnsi="IRNazanin" w:eastAsia="IRNazanin" w:cs="IRNazanin"/>
          <w:lang w:bidi="fa-IR"/>
          <w:color w:val="111111"/>
          <w:sz w:val="28"/>
          <w:szCs w:val="28"/>
          <w:rtl/>
        </w:rPr>
        <w:t xml:space="preserve">و الآخر:أن لا یکون اعراضهم عنها فی المسألة لسبب أو لآخر.</w:t>
      </w:r>
    </w:p>
    <w:p>
      <w:pPr>
        <w:pStyle w:val="BookText"/>
      </w:pPr>
      <w:r>
        <w:rPr>
          <w:rFonts w:ascii="IRNazanin" w:hAnsi="IRNazanin" w:eastAsia="IRNazanin" w:cs="IRNazanin"/>
          <w:lang w:bidi="fa-IR"/>
          <w:color w:val="111111"/>
          <w:sz w:val="28"/>
          <w:szCs w:val="28"/>
          <w:rtl/>
        </w:rPr>
        <w:t xml:space="preserve">و فی المقام کلا الأمرین غیر متوفر.</w:t>
      </w:r>
    </w:p>
    <w:p>
      <w:pPr>
        <w:pStyle w:val="BookText"/>
      </w:pPr>
      <w:r>
        <w:rPr>
          <w:rFonts w:ascii="IRNazanin" w:hAnsi="IRNazanin" w:eastAsia="IRNazanin" w:cs="IRNazanin"/>
          <w:lang w:bidi="fa-IR"/>
          <w:color w:val="111111"/>
          <w:sz w:val="28"/>
          <w:szCs w:val="28"/>
          <w:rtl/>
        </w:rPr>
        <w:t xml:space="preserve">أما الأول:فلأنه لا طریق لنا إلی اثبات اعراضهم عنها فی المسألة،أما الطریق المباشر فهو مفروض العدم،و أما غیر المباشر فهو منحصر بوصول آرائهم إلینا إما من طریق النقل،أو من طریق وصول کتبهم الاستدلالیة حول المسألة،و کلاهما مفقود،فان الواصل إلینا فی المسألة انما هو فتاویهم من طریق النقل علی خلاف هذه الروایات،و من المعلوم أن مجرد ذلک لا یکشف عن اعراضهم عنها،إذ کما یحتمل ذلک یحتمل أن تکون مستندة إلی سبب آخر کان أرجح أو مساویا لتلک الروایات بنظرهم،کاحتمال انهم استندوا إلی الروایتین المتقدمتین فی المسألة باحتساب وسط النهار فیهما من مبدأ طلوع الفجر و ترجیحهما علی تلک الروایات،أو لا أقل من معارضتهما لها و السقوط بسبب المعارضة فلا دلیل حینئذ علی کفایة رؤیة الهلال قبل الزوال.</w:t>
      </w:r>
    </w:p>
    <w:p>
      <w:pPr>
        <w:pStyle w:val="BookText"/>
      </w:pPr>
      <w:r>
        <w:rPr>
          <w:rFonts w:ascii="IRNazanin" w:hAnsi="IRNazanin" w:eastAsia="IRNazanin" w:cs="IRNazanin"/>
          <w:lang w:bidi="fa-IR"/>
          <w:color w:val="111111"/>
          <w:sz w:val="28"/>
          <w:szCs w:val="28"/>
          <w:rtl/>
        </w:rPr>
        <w:t xml:space="preserve">و أما الثانی:فقد ظهر انه لا یمکن احراز ان اعراضهم عنها یکون تعبدیا صرفا لاحتمال أنه مستند إلی ما مرّ الآن.</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4" w:name="pg10465_96494"/>
    <w:bookmarkEnd w:id="84"/>
    <w:p>
      <w:pPr>
        <w:pStyle w:val="BookText"/>
      </w:pPr>
      <w:r>
        <w:rPr>
          <w:rFonts w:ascii="IRNazanin" w:hAnsi="IRNazanin" w:eastAsia="IRNazanin" w:cs="IRNazanin"/>
          <w:lang w:bidi="fa-IR"/>
          <w:color w:val="111111"/>
          <w:sz w:val="28"/>
          <w:szCs w:val="28"/>
          <w:rtl/>
        </w:rPr>
        <w:t xml:space="preserve">و لا بغیر ذلک مما یفید الظن و لو کان قویا(1)إلا للأسیر و المحبوس.</w:t>
      </w:r>
    </w:p>
    <w:p>
      <w:pPr>
        <w:pStyle w:val="Heading4"/>
      </w:pPr>
      <w:bookmarkStart w:id="347" w:name="_Toc208"/>
      <w:r>
        <w:t>مسألة 1:لا یثبت بشهادة العدلین إذا لم یشهدا بالرؤیة</w:t>
      </w:r>
      <w:bookmarkEnd w:id="347"/>
    </w:p>
    <w:p>
      <w:pPr>
        <w:pStyle w:val="BookText"/>
      </w:pPr>
      <w:r>
        <w:rPr>
          <w:rFonts w:ascii="IRNazanin" w:hAnsi="IRNazanin" w:eastAsia="IRNazanin" w:cs="IRNazanin"/>
          <w:lang w:bidi="fa-IR"/>
          <w:color w:val="111111"/>
          <w:sz w:val="28"/>
          <w:szCs w:val="28"/>
          <w:rtl/>
        </w:rPr>
        <w:t xml:space="preserve">[2512]مسألة 1:لا یثبت بشهادة العدلین إذا لم یشهدا بالرؤیة،بل شهدا شهادة علمیة.</w:t>
      </w:r>
    </w:p>
    <w:p>
      <w:pPr>
        <w:pStyle w:val="BookText"/>
      </w:pPr>
      <w:r>
        <w:rPr>
          <w:rFonts w:ascii="IRNazanin" w:hAnsi="IRNazanin" w:eastAsia="IRNazanin" w:cs="IRNazanin"/>
          <w:lang w:bidi="fa-IR"/>
          <w:color w:val="111111"/>
          <w:sz w:val="28"/>
          <w:szCs w:val="28"/>
          <w:rtl/>
        </w:rPr>
        <w:t xml:space="preserve">کمدة بقاء الهلال فی الافق قرابة ساعة أو أکثر،و عدم غیابه الاّ بعد الشفق،أو سعة حجمه،أو یکون الهلال علی شکل دائرة و هو ما یسمی بتطوق الهلال،فانه قد یحصل الظن عند ما یری الهلال لأول مرة بهذه الکیفیة أو بتلک المدة انه ابن لیلة سابقة و لم یکن جدیدة الولادة.</w:t>
      </w:r>
    </w:p>
    <w:p>
      <w:pPr>
        <w:pStyle w:val="BookText"/>
      </w:pPr>
      <w:r>
        <w:rPr>
          <w:rFonts w:ascii="IRNazanin" w:hAnsi="IRNazanin" w:eastAsia="IRNazanin" w:cs="IRNazanin"/>
          <w:lang w:bidi="fa-IR"/>
          <w:color w:val="111111"/>
          <w:sz w:val="28"/>
          <w:szCs w:val="28"/>
          <w:rtl/>
        </w:rPr>
        <w:t xml:space="preserve">و لکن لا یمکن اتخاذ هذه الحالات الطارئة علی الهلال أمارة شرعیة علی اثبات بدایة الشهر القمری فی اللیلة الماضیة،علی أساس ان خروج القمر من المحاق قد یکون قبل فترة قصیرة کما إذا خرج من المحاق قبل ست ساعات من الغروب مثلا و رؤی بعد الغروب فانه لا یبدو واضحا،و لا یبقی مدة فی الافق،و هذا بخلاف ما إذا خرج من المحاق من اللیلة الماضیة،فانه سوف یبدو واضحا فی الافق فی اللیلة الآتیة و یبقی فیه مدة أطول.</w:t>
      </w:r>
    </w:p>
    <w:p>
      <w:pPr>
        <w:pStyle w:val="BookText"/>
      </w:pPr>
      <w:r>
        <w:rPr>
          <w:rFonts w:ascii="IRNazanin" w:hAnsi="IRNazanin" w:eastAsia="IRNazanin" w:cs="IRNazanin"/>
          <w:lang w:bidi="fa-IR"/>
          <w:color w:val="111111"/>
          <w:sz w:val="28"/>
          <w:szCs w:val="28"/>
          <w:rtl/>
        </w:rPr>
        <w:t xml:space="preserve">فاذن منشأ طرو الحالات المذکورة علی الهلال انما هو من جهة اختلاف فترة خروجه من المحاق قبل رؤیته،فان کانت تلک الفترة قصیرة یبدو الهلال فی الافق ضعیفا و لا یبقی الاّ فی زمن قصیر،و إن کانت طویلة یبدو واضحا فی الافق و نیرا و قد یکون علی شکل دائرة و یبقی مدة أطول،فمن أجل ذلک لا قیمة لتلک الحالات،و إذا حصل الظن منها ان الهلال ابن اللیلة الماضیة و لم یکن حدیث الولادة فلا اعتبار به و إن کان قویا ما لم یصل إلی درجة الاطمئنان.</w:t>
      </w:r>
    </w:p>
    <w:p>
      <w:pPr>
        <w:pStyle w:val="BookText"/>
      </w:pPr>
      <w:r>
        <w:rPr>
          <w:rFonts w:ascii="IRNazanin" w:hAnsi="IRNazanin" w:eastAsia="IRNazanin" w:cs="IRNazanin"/>
          <w:lang w:bidi="fa-IR"/>
          <w:color w:val="111111"/>
          <w:sz w:val="28"/>
          <w:szCs w:val="28"/>
          <w:rtl/>
        </w:rPr>
        <w:t xml:space="preserve">نعم،فی صحیحة ابن مرازم عن أبی عبد اللّه علیه السّلام قال:«إذا تطوق الهلال فهو للیلتین،و إذا رأیت ظل رأسک فیه فهو لثلاث» </w:t>
      </w:r>
      <w:r>
        <w:rPr>
          <w:rStyle w:val="FootnoteReference"/>
        </w:rPr>
        <w:footnoteReference w:id="167"/>
      </w:r>
      <w:r>
        <w:rPr>
          <w:rFonts w:ascii="Amiri" w:hAnsi="Amiri" w:eastAsia="Amiri" w:cs="Amiri"/>
          <w:lang w:bidi="ar-SA"/>
          <w:color w:val="111111"/>
          <w:sz w:val="28"/>
          <w:szCs w:val="28"/>
          <w:rtl/>
        </w:rPr>
        <w:t xml:space="preserve">ان تطوق الهلال امارة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5" w:name="pg10465_96495"/>
    <w:bookmarkEnd w:id="85"/>
    <w:p>
      <w:pPr>
        <w:pStyle w:val="Heading4"/>
      </w:pPr>
      <w:bookmarkStart w:id="348" w:name="_Toc209"/>
      <w:r>
        <w:t>مسألة 2:إذا لم یثبت الهلال و ترک الصوم ثم شهد عدلان برؤیته یجب قضاء ذلک الیوم</w:t>
      </w:r>
      <w:bookmarkEnd w:id="348"/>
    </w:p>
    <w:p>
      <w:pPr>
        <w:pStyle w:val="BookText"/>
      </w:pPr>
      <w:r>
        <w:rPr>
          <w:rFonts w:ascii="IRNazanin" w:hAnsi="IRNazanin" w:eastAsia="IRNazanin" w:cs="IRNazanin"/>
          <w:lang w:bidi="fa-IR"/>
          <w:color w:val="111111"/>
          <w:sz w:val="28"/>
          <w:szCs w:val="28"/>
          <w:rtl/>
        </w:rPr>
        <w:t xml:space="preserve">[2513]مسألة 2:إذا لم یثبت الهلال و ترک الصوم ثم شهد عدلان برؤیته یجب قضاء ذلک الیوم،و کذا إذا قامت البینة علی هلال شوال لیلة التاسع و العشرین من هلال رمضان أو رآه فی تلک اللیلة بنفسه.</w:t>
      </w:r>
    </w:p>
    <w:p>
      <w:pPr>
        <w:pStyle w:val="Heading4"/>
      </w:pPr>
      <w:bookmarkStart w:id="349" w:name="_Toc210"/>
      <w:r>
        <w:t>مسألة 3:لا یختص اعتبار حکم الحاکم بمقلدیه</w:t>
      </w:r>
      <w:bookmarkEnd w:id="349"/>
    </w:p>
    <w:p>
      <w:pPr>
        <w:pStyle w:val="BookText"/>
      </w:pPr>
      <w:r>
        <w:rPr>
          <w:rFonts w:ascii="IRNazanin" w:hAnsi="IRNazanin" w:eastAsia="IRNazanin" w:cs="IRNazanin"/>
          <w:lang w:bidi="fa-IR"/>
          <w:color w:val="111111"/>
          <w:sz w:val="28"/>
          <w:szCs w:val="28"/>
          <w:rtl/>
        </w:rPr>
        <w:t xml:space="preserve">[2514]مسألة 3:لا یختص اعتبار حکم الحاکم بمقلدیه،بل هو نافذ بالنسبة إلی الحاکم الآخر أیضا(1)إذا لم یثبت عنده خلافه.</w:t>
      </w:r>
    </w:p>
    <w:p>
      <w:pPr>
        <w:pStyle w:val="Heading4"/>
      </w:pPr>
      <w:bookmarkStart w:id="350" w:name="_Toc211"/>
      <w:r>
        <w:t>مسألة 4:إذا ثبت رؤیته فی بلد آخر و لم یثبت فی بلده</w:t>
      </w:r>
      <w:bookmarkEnd w:id="350"/>
    </w:p>
    <w:p>
      <w:pPr>
        <w:pStyle w:val="BookText"/>
      </w:pPr>
      <w:r>
        <w:rPr>
          <w:rFonts w:ascii="IRNazanin" w:hAnsi="IRNazanin" w:eastAsia="IRNazanin" w:cs="IRNazanin"/>
          <w:lang w:bidi="fa-IR"/>
          <w:color w:val="111111"/>
          <w:sz w:val="28"/>
          <w:szCs w:val="28"/>
          <w:rtl/>
        </w:rPr>
        <w:t xml:space="preserve">[2515]مسألة 4:إذا ثبت رؤیته فی بلد آخر و لم یثبت فی بلده فإن کانا علی انه ابن اللیلة السابقة.</w:t>
      </w:r>
    </w:p>
    <w:p>
      <w:pPr>
        <w:pStyle w:val="BookText"/>
      </w:pPr>
      <w:r>
        <w:rPr>
          <w:rFonts w:ascii="IRNazanin" w:hAnsi="IRNazanin" w:eastAsia="IRNazanin" w:cs="IRNazanin"/>
          <w:lang w:bidi="fa-IR"/>
          <w:color w:val="111111"/>
          <w:sz w:val="28"/>
          <w:szCs w:val="28"/>
          <w:rtl/>
        </w:rPr>
        <w:t xml:space="preserve">و لکن الظاهر انه لا یمکن الأخذ بهذه الصحیحة،فان تطوق الهلال لو کان من احدی الطرق الشرعیة کالرؤیة و البینة و الشیاع المفید للعلم أو الاطمئنان لاشتهر بین الأصحاب فی عصر الأئمة الأطهار علیهم السّلام و لکثر السؤال عنه فی امتداد ذلک العصر لسبب أو لآخر،کما کثر السؤال عن سائر الطرق،مع انه لم یرد فی شیء من الروایات ما عدا الروایة المتقدمة رغم طول الزمان و کثرة الابتلاء بالواقعة لا سؤالا و لا جوابا و لا ابتداء،بل کان علی الامام علیه السّلام أن ینبه علیه بطریق أو بآخر باعتبار انه مغفول عنه عن الأذهان العامة.</w:t>
      </w:r>
    </w:p>
    <w:p>
      <w:pPr>
        <w:pStyle w:val="BookText"/>
      </w:pPr>
      <w:r>
        <w:rPr>
          <w:rFonts w:ascii="IRNazanin" w:hAnsi="IRNazanin" w:eastAsia="IRNazanin" w:cs="IRNazanin"/>
          <w:lang w:bidi="fa-IR"/>
          <w:color w:val="111111"/>
          <w:sz w:val="28"/>
          <w:szCs w:val="28"/>
          <w:rtl/>
        </w:rPr>
        <w:t xml:space="preserve">و إن شئت قلت:ان تطوق الهلال لو کان امارة علی اثبات بدایة الشهر القمری الشرعی من اللیلة الماضیة لکان علی الامام علیه السّلام بیان ذلک و التأکید علیه باعتبار انه لیس من الطرق العادیة المتعارفة المرتکزة فی الأذهان من ناحیة، و لکثیر ما یترتب علیه من الآثار من ناحیة اخری،فلو کان امارة شرعا فبطبیعة الحال ینبه علیها فی الروایات فی مورد أو آخر،مع انه لیس منه فیها عین و لا أثر فی طول فترة العصمة غیر روایة واحدة،و بذلک یطمئن الانسان بأنه لیس طریقا شرعیا لإثبات بدایة الشهر القمری،و علی هذا فلا بد من رد علم الصحیحة إلی أهله للاطمئنان بعدم مطابقتها للواقع.</w:t>
      </w:r>
    </w:p>
    <w:p>
      <w:pPr>
        <w:pStyle w:val="BookText"/>
      </w:pPr>
      <w:r>
        <w:rPr>
          <w:rFonts w:ascii="IRNazanin" w:hAnsi="IRNazanin" w:eastAsia="IRNazanin" w:cs="IRNazanin"/>
          <w:lang w:bidi="fa-IR"/>
          <w:color w:val="111111"/>
          <w:sz w:val="28"/>
          <w:szCs w:val="28"/>
          <w:rtl/>
        </w:rPr>
        <w:t xml:space="preserve">لإطلاق صحیحة محمد بن قیس المتقدمة.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متقاربین کفی،و إلا فلا(1)إلا إذا علم توافق أفقهما و إن کانا متباعدین.</w:t>
      </w:r>
    </w:p>
    <w:p>
      <w:pPr>
        <w:pStyle w:val="BookText"/>
      </w:pPr>
      <w:r>
        <w:rPr>
          <w:rFonts w:ascii="IRNazanin" w:hAnsi="IRNazanin" w:eastAsia="IRNazanin" w:cs="IRNazanin"/>
          <w:lang w:bidi="fa-IR"/>
          <w:color w:val="111111"/>
          <w:sz w:val="28"/>
          <w:szCs w:val="28"/>
          <w:rtl/>
        </w:rPr>
        <w:t xml:space="preserve">فیه اشکال بل منع،و الأظهر ثبوت الهلال فی کل البلدان إذا رؤی فی بلد واحد سواء کانت البلدان مختلفة فی خطوط الطول و العرض و متغایرة فیها بمعنی أن یکون الغروب فی أحد البلدین قبل الغروب فی الآخر بمدة طویلة أم لا.</w:t>
      </w:r>
    </w:p>
    <w:p>
      <w:pPr>
        <w:pStyle w:val="BookText"/>
      </w:pPr>
      <w:r>
        <w:rPr>
          <w:rFonts w:ascii="IRNazanin" w:hAnsi="IRNazanin" w:eastAsia="IRNazanin" w:cs="IRNazanin"/>
          <w:lang w:bidi="fa-IR"/>
          <w:color w:val="111111"/>
          <w:sz w:val="28"/>
          <w:szCs w:val="28"/>
          <w:rtl/>
        </w:rPr>
        <w:t xml:space="preserve">بیان ذلک:ان الشهر القمری تبدأ دورته الشهریة بخروج القمر من المحاق،و قد تطول هذه الدورة تسعة و عشرین یوما،و قد تطول ثلاثین یوما، و هی دورة القمر حول الأرض،و بما ان نصفه یواجه الشمس فیکون مضیئا و نصفه الآخر لا یواجه الشمس فیکون مظلما کالأرض غایة الأمر ان الأرض تدور حول الشمس و تطول دورتها سنة کاملة،و أما القمر فیدور حول الأرض و تطول دورته شهرا کاملا و تنتهی بدخول المحاق و هو ما یقع علی الخط الوهمی بین مرکزی الأرض و الشمس،هذا من ناحیة،و من ناحیة اخری ان خروج القمر من المحاق طبیعیا لا یکفی شرعا فی بدایة الشهر القمری،فان الشهر القمری لدی الشرع مرتبط بتوفر أمرین..</w:t>
      </w:r>
    </w:p>
    <w:p>
      <w:pPr>
        <w:pStyle w:val="BookText"/>
      </w:pPr>
      <w:r>
        <w:rPr>
          <w:rFonts w:ascii="IRNazanin" w:hAnsi="IRNazanin" w:eastAsia="IRNazanin" w:cs="IRNazanin"/>
          <w:lang w:bidi="fa-IR"/>
          <w:color w:val="111111"/>
          <w:sz w:val="28"/>
          <w:szCs w:val="28"/>
          <w:rtl/>
        </w:rPr>
        <w:t xml:space="preserve">أحدهما:خروج القمر من المحاق و شروعه فی التحرک و الابتعاد عن الخط الوهمی الموصل بین مرکزی الشمس و الأرض،فیقابل عندئذ جزء من نصفه المضیء الأرض.</w:t>
      </w:r>
    </w:p>
    <w:p>
      <w:pPr>
        <w:pStyle w:val="BookText"/>
      </w:pPr>
      <w:r>
        <w:rPr>
          <w:rFonts w:ascii="IRNazanin" w:hAnsi="IRNazanin" w:eastAsia="IRNazanin" w:cs="IRNazanin"/>
          <w:lang w:bidi="fa-IR"/>
          <w:color w:val="111111"/>
          <w:sz w:val="28"/>
          <w:szCs w:val="28"/>
          <w:rtl/>
        </w:rPr>
        <w:t xml:space="preserve">و الآخر:أن یکون ذلک الجزء المقابل للأرض قابلا للرؤیة بالعین المجردة.</w:t>
      </w:r>
    </w:p>
    <w:p>
      <w:pPr>
        <w:pStyle w:val="BookText"/>
      </w:pPr>
      <w:r>
        <w:rPr>
          <w:rFonts w:ascii="IRNazanin" w:hAnsi="IRNazanin" w:eastAsia="IRNazanin" w:cs="IRNazanin"/>
          <w:lang w:bidi="fa-IR"/>
          <w:color w:val="111111"/>
          <w:sz w:val="28"/>
          <w:szCs w:val="28"/>
          <w:rtl/>
        </w:rPr>
        <w:t xml:space="preserve">و من ناحیة ثالثة:ان خروج القمر من المحاق طبیعیا و هو ابتعاده فی تحرکه عن الخط الموصل بین مرکزی الأرض و الشمس أمر تکوینی لا یختلف باختلاف بقاع الأرض،فانه ما دام یسبح فی ذلک الخط الوهمی بین المرکزین فهو فی المحاق و غائب عن أهل کل بقاع الأرض علی أساس ان حجم الشمس الکبیر عدة مرات عن حجم الأرض یمنع عن مواجهة جزء من القمر لأیة بقعة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بقاع الأرض من أقصاها إلی أدناها،فإذا تحرک و ابتعد عن ذلک الخط یسیرا خرج عن المحاق.</w:t>
      </w:r>
    </w:p>
    <w:p>
      <w:pPr>
        <w:pStyle w:val="BookText"/>
      </w:pPr>
      <w:r>
        <w:rPr>
          <w:rFonts w:ascii="IRNazanin" w:hAnsi="IRNazanin" w:eastAsia="IRNazanin" w:cs="IRNazanin"/>
          <w:lang w:bidi="fa-IR"/>
          <w:color w:val="111111"/>
          <w:sz w:val="28"/>
          <w:szCs w:val="28"/>
          <w:rtl/>
        </w:rPr>
        <w:t xml:space="preserve">و من المعلوم ان ذلک أمر کونی محدد لا یتأثر باختلاف بقاع الأرض، فمن أجل ذلک لا معنی لافتراض کون خروج القمر من المحاق أمرا نسبیا.</w:t>
      </w:r>
    </w:p>
    <w:p>
      <w:pPr>
        <w:pStyle w:val="BookText"/>
      </w:pPr>
      <w:r>
        <w:rPr>
          <w:rFonts w:ascii="IRNazanin" w:hAnsi="IRNazanin" w:eastAsia="IRNazanin" w:cs="IRNazanin"/>
          <w:lang w:bidi="fa-IR"/>
          <w:color w:val="111111"/>
          <w:sz w:val="28"/>
          <w:szCs w:val="28"/>
          <w:rtl/>
        </w:rPr>
        <w:t xml:space="preserve">أو فقل:ان الدورة الطبیعیة للقمر تنتهی بدخوله فی المحاق و هو انطباق مرکز القمر علی الخط الوهمی بین مرکزی الشمس و الأرض،و تبدأ دورته الجدیدة بخروجه عن الانطباق،و أما تفسیر المحاق بأنه عبارة عن مواجهة الوجه المظلم للقمر بکامله لبقعة ما علی وجه الأرض فهو بهذا التفسیر و إن کان نسبیا فیکون القمر داخلا فی المحاق فی بلد و غیر داخل فیه فی بلد آخر الاّ انه تفسیر خاطئ و لا واقع موضوعی له،فان الدورة الطبیعیة للقمر لا تتأثر ببقاع الأرض من بقعة لأخری،بل هی محددة بدایة و نهایة،فنهایتها بانطباق مرکز القمر علی الخط الوهمی بین مرکزی الشمس و الأرض،و بدایتها بالخروج من هذا الانطباق،و لا معنی لافتراض النسبیة فیه.</w:t>
      </w:r>
    </w:p>
    <w:p>
      <w:pPr>
        <w:pStyle w:val="BookText"/>
      </w:pPr>
      <w:r>
        <w:rPr>
          <w:rFonts w:ascii="IRNazanin" w:hAnsi="IRNazanin" w:eastAsia="IRNazanin" w:cs="IRNazanin"/>
          <w:lang w:bidi="fa-IR"/>
          <w:color w:val="111111"/>
          <w:sz w:val="28"/>
          <w:szCs w:val="28"/>
          <w:rtl/>
        </w:rPr>
        <w:t xml:space="preserve">فالنتیجة:ان دورته الطبیعیة التکوینیة ظاهرة کونیة محددة لا تتأثر بأی عامل و سبب آخر.</w:t>
      </w:r>
    </w:p>
    <w:p>
      <w:pPr>
        <w:pStyle w:val="BookText"/>
      </w:pPr>
      <w:r>
        <w:rPr>
          <w:rFonts w:ascii="Amiri" w:hAnsi="Amiri" w:eastAsia="Amiri" w:cs="Amiri"/>
          <w:lang w:bidi="ar-SA"/>
          <w:color w:val="111111"/>
          <w:sz w:val="28"/>
          <w:szCs w:val="28"/>
          <w:rtl/>
        </w:rPr>
        <w:t xml:space="preserve">ثم ان الشهر القمری الشرعی مرتبط-مضافا إلی ذلک-برؤیة الهلال بالعین المجردة علی ما نطقت به الآیة الشریفة و الروایات.کقوله تعالی: فَمَنْ شَهِدَ مِنْکُمُ الشَّهْرَ فَلْیَصُمْهُ </w:t>
      </w:r>
      <w:r>
        <w:rPr>
          <w:rStyle w:val="FootnoteReference"/>
        </w:rPr>
        <w:footnoteReference w:id="168"/>
      </w:r>
      <w:r>
        <w:rPr>
          <w:rFonts w:ascii="IRNazanin" w:hAnsi="IRNazanin" w:eastAsia="IRNazanin" w:cs="IRNazanin"/>
          <w:lang w:bidi="fa-IR"/>
          <w:color w:val="111111"/>
          <w:sz w:val="28"/>
          <w:szCs w:val="28"/>
          <w:rtl/>
        </w:rPr>
        <w:t xml:space="preserve">و قوله علیه السّلام:«صم للرؤیة و أفطر للرؤیة» </w:t>
      </w:r>
      <w:r>
        <w:rPr>
          <w:rStyle w:val="FootnoteReference"/>
        </w:rPr>
        <w:footnoteReference w:id="169"/>
      </w:r>
      <w:r>
        <w:rPr>
          <w:rFonts w:ascii="IRNazanin" w:hAnsi="IRNazanin" w:eastAsia="IRNazanin" w:cs="IRNazanin"/>
          <w:lang w:bidi="fa-IR"/>
          <w:color w:val="111111"/>
          <w:sz w:val="28"/>
          <w:szCs w:val="28"/>
          <w:rtl/>
        </w:rPr>
        <w:t xml:space="preserve">و نحوه،و علی هذا الأساس فبما ان بقاع الأرض تختلف فی خطوط الطول فان البلدان الواقعة فی النصف الشرقی من الکرة الارضیة کما تختلف عن البلدان الواقعة فی النصف الغربی منها فی الشروق و الغروب بنسب متفاوتة حیث ان الشمس قد تغرب فی بلد بعد غروبها عن بلد آخر بدقائق قلیلة،أو بساعة أو ساعات،کذلک تختلف فی رؤیة الهلال علی أساس ان الهلال إذا خرج عن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المحاق فکلما ابتعد عنه زاد الجزء المضیء من القمر المواجه للأرض کما و کیفا إلی أن یصبح بعد ساعات ممکن الرؤیة،کما إذا خرج القمر عن المحاق قبیل الغروب بزمن قلیل فی بلد کباکستان-مثلا-فان الجزء الخارج منه لضئالته لا یمکن رؤیته،و لکنه بعد ساعات قابل للرؤیة لازدیاد ذلک نورا و حجما کلما ابتعد عن المحاق،فیمکن أن لا یری الهلال فی بلد و یری فی بلد آخر یتأخر غروب الشمس فیه عن غروبها فی البلد الأول بساعتین أو أکثر.</w:t>
      </w:r>
    </w:p>
    <w:p>
      <w:pPr>
        <w:pStyle w:val="BookText"/>
      </w:pPr>
      <w:r>
        <w:rPr>
          <w:rFonts w:ascii="IRNazanin" w:hAnsi="IRNazanin" w:eastAsia="IRNazanin" w:cs="IRNazanin"/>
          <w:lang w:bidi="fa-IR"/>
          <w:color w:val="111111"/>
          <w:sz w:val="28"/>
          <w:szCs w:val="28"/>
          <w:rtl/>
        </w:rPr>
        <w:t xml:space="preserve">فالنتیجة:ان رؤیة الهلال تختلف باختلاف البلدان الواقعة فی خطوط الطول،بل ربما فی العرض فیمکن رؤیة الهلال فی بعضها و لا یمکن فی بعضها الآخر،فلا شبهة فی ان امکان رؤیة الهلال أمر نسبی،و فی ضوء ذلک هل یکون حلول الشهر القمری الشرعی أیضا أمر نسبی و یختلف فیه بلد عن بلد و أفق عن أفق؟بمعنی أن یکون لکل بلد و أفق شهره القمری الخاص کطلوع الشمس الذی یختلف باختلاف البلدان و الآفاق،أو انه ظاهرة کونیة مطلقة لا تختلف باختلاف بقاع الأرض و بلدانها و آفاقها و لا یتأثر بذلک نهائیا؟</w:t>
      </w:r>
    </w:p>
    <w:p>
      <w:pPr>
        <w:pStyle w:val="BookText"/>
      </w:pPr>
      <w:r>
        <w:rPr>
          <w:rFonts w:ascii="IRNazanin" w:hAnsi="IRNazanin" w:eastAsia="IRNazanin" w:cs="IRNazanin"/>
          <w:lang w:bidi="fa-IR"/>
          <w:color w:val="111111"/>
          <w:sz w:val="28"/>
          <w:szCs w:val="28"/>
          <w:rtl/>
        </w:rPr>
        <w:t xml:space="preserve">فیه نظریتان:قد أجیب عن النظریة الاولی:بأن من الخطأ قیاس ذلک بطلوع الشمس،فانه یتولد من مواجهة الشمس للأرض علی أساس ان الأرض بحکم کرویتها و حرکتها حول نفسها مواجهة لها بتمام بقاعها و أجزائها بالتدریج،فتطلع علی بقعة قبل طلوعها علی بقعة اخری و هکذا دو إلیک،فیکون أمرا نسبیا کغروبها،و هذا بخلاف خروج القمر عن المحاق و تولده منه،فانه ظاهرة کونیة محددة تعبر عن ابتعاد القمر عن الخط الوهمی بین مرکزی الشمس و الأرض و لا تتأثر باختلاف بقاع الأرض حیث لا صلة لهذه الظاهرة بها،فاذن لا معنی لافتراض النسبیة فیه.</w:t>
      </w:r>
    </w:p>
    <w:p>
      <w:pPr>
        <w:pStyle w:val="BookText"/>
      </w:pPr>
      <w:r>
        <w:rPr>
          <w:rFonts w:ascii="IRNazanin" w:hAnsi="IRNazanin" w:eastAsia="IRNazanin" w:cs="IRNazanin"/>
          <w:lang w:bidi="fa-IR"/>
          <w:color w:val="111111"/>
          <w:sz w:val="28"/>
          <w:szCs w:val="28"/>
          <w:rtl/>
        </w:rPr>
        <w:t xml:space="preserve">و هذا الجواب لا یتم،لأنه إن أرید به ان الشهر القمری یبدأ بخروج القمر من المحاق فقط،و هو ظاهرة کونیة محددة لا تتأثر بهذا الجزء من الأرض أو بذاک.</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فیرده،ان هذا بدایة الدورة التکوینیة الطبیعیة للقمر حول الأرض لا بدایة الشهر القمری الشرعی،و من المعلوم أنّه لا معنی لافتراض النسبیة فیها،لأن انتهاء تلک الدورة بدخول القمر فی المحاق أی بین مرکزی الشمس و الأرض، و بدایتها بخروجه منه،و کلتاهما ظاهرة کونیة لا تتأثر بأی عامل آخر،و أما بدایة الشهر القمری فهی ترتبط اضافة إلی وجود هذا العامل الکونی و هو خروج القمر من المحاق إلی عامل آخر و هو ان الجزء المضیء منه المواجه للأرض ممکن الرؤیة بالعین الاعتیادیة.</w:t>
      </w:r>
    </w:p>
    <w:p>
      <w:pPr>
        <w:pStyle w:val="BookText"/>
      </w:pPr>
      <w:r>
        <w:rPr>
          <w:rFonts w:ascii="IRNazanin" w:hAnsi="IRNazanin" w:eastAsia="IRNazanin" w:cs="IRNazanin"/>
          <w:lang w:bidi="fa-IR"/>
          <w:color w:val="111111"/>
          <w:sz w:val="28"/>
          <w:szCs w:val="28"/>
          <w:rtl/>
        </w:rPr>
        <w:t xml:space="preserve">و ان ارید به ان الشهر القمری الشرعی یبدأ اضافة إلی ذلک-أی خروج القمر من المحاق-بامکان رؤیة ذلک الجزء الخارج منه المواجه للأرض.</w:t>
      </w:r>
    </w:p>
    <w:p>
      <w:pPr>
        <w:pStyle w:val="BookText"/>
      </w:pPr>
      <w:r>
        <w:rPr>
          <w:rFonts w:ascii="IRNazanin" w:hAnsi="IRNazanin" w:eastAsia="IRNazanin" w:cs="IRNazanin"/>
          <w:lang w:bidi="fa-IR"/>
          <w:color w:val="111111"/>
          <w:sz w:val="28"/>
          <w:szCs w:val="28"/>
          <w:rtl/>
        </w:rPr>
        <w:t xml:space="preserve">فیرد علیه،انه لا مانع من افتراض کونه أمرا نسبیا یتأثر باختلاف بقاع الأرض،بأن رؤی الهلال فی هذه البقعة من الأرض دون تلک،و یترتب علی ذلک ان الشهر القمری الشرعی یبدأ فی کل بقعة من الأرض إذا کانت رؤیة هلاله ممکنة فی تلک البقعة.</w:t>
      </w:r>
    </w:p>
    <w:p>
      <w:pPr>
        <w:pStyle w:val="BookText"/>
      </w:pPr>
      <w:r>
        <w:rPr>
          <w:rFonts w:ascii="IRNazanin" w:hAnsi="IRNazanin" w:eastAsia="IRNazanin" w:cs="IRNazanin"/>
          <w:lang w:bidi="fa-IR"/>
          <w:color w:val="111111"/>
          <w:sz w:val="28"/>
          <w:szCs w:val="28"/>
          <w:rtl/>
        </w:rPr>
        <w:t xml:space="preserve">فالنتیجة:ان خروج القمر من المحاق و إن کان حادثا کونیا محددا مطلقا و لا یتأثر بأی عامل آخر،الاّ أنه لیس مبدءا للشهر القمری الشرعی،بل هو مبدأ للشهر القمری الطبیعی لأن مبدأ الأول مضافا إلی ذلک مرتبط شرعا برؤیة ذلک الجزء الخارج من المحاق بالعین المجردة،و الرؤیة کما یمکن أن تأخذها کأمر نسبی تختلف باختلاف بقاع الأرض و بلدانها،یمکن أن تأخذها کأمر مطلق لا تختلف باختلافها،فعلی الأول یرتبط مبدأ الشهر فی کل بلد بامکان الرؤیة فی ذلک البلد بالذات فیکون لکل بلد شهره القمری الخاص،فیبدأ فی البلاد الواقعة فی الافق الغربی فی لیلة سابقة و فی البلاد الواقعة فی الافق الشرقی فی لیلة متأخرة،فیختلف شهر تلک البلاد عن شهر هذه البلاد بیوم واحد.و علی الثانی یکون مبدأ الشهر القمری واحدا بالنسبة إلی کل أهل بقاع الأرض،فإذا رأی الهلال فی بقعة من الأرض کفی للآخرین،و علی ذلک فلمعرفة ان للشهر</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القمری الشرعی بدایة واحدة بالنسبة إلی الجمیع،أو لیس له بدایة واحدة کذلک فلا بد من الرجوع إلی الشرع و تحقیق حال نصوص باب الرؤیة لنری هل أنها ربطت بدایة الشهر فی کل منطقة بامکان الرؤیة فی تلک المنطقة بالذات،أو ربطت بدایة الشهر فی کل المناطق بامکان الرؤیة فی أیة منطقة کانت؟و الظاهر هو الثانی،و ذلک لأمور..</w:t>
      </w:r>
    </w:p>
    <w:p>
      <w:pPr>
        <w:pStyle w:val="BookText"/>
      </w:pPr>
      <w:r>
        <w:rPr>
          <w:rFonts w:ascii="IRNazanin" w:hAnsi="IRNazanin" w:eastAsia="IRNazanin" w:cs="IRNazanin"/>
          <w:lang w:bidi="fa-IR"/>
          <w:color w:val="111111"/>
          <w:sz w:val="28"/>
          <w:szCs w:val="28"/>
          <w:rtl/>
        </w:rPr>
        <w:t xml:space="preserve">الأول:ان السکوت العام الحاکم علی روایات الرؤیة البالغة من الکثرة حد التواتر الإجمالی الواردة فی مختلف الموارد و الحالات بمختلف الألسنة عن الاشارة إلی اختلاف البلدان فی الافق أو تقاربها فیه،یؤکد ان بدایة الشهر القمری الشرعی واحدة لجمیع بقاع الأرض،و الاّ لکان اللازم الاشارة فیها إلی حدود اختلاف البلدان فی الافق و عدم ثبوت الهلال فی بلد إذا کان مختلفا مع بلد الرؤیة فیه،مع انه لیست فی شیء منها الاشارة إلی ذلک لا تصریحا و لا تلویحا،و هذا قرینة تؤکد علی أن الشهر القمری الشرعی شهر واحد لکل البلدان علی وجه الأرض.</w:t>
      </w:r>
    </w:p>
    <w:p>
      <w:pPr>
        <w:pStyle w:val="BookText"/>
      </w:pPr>
      <w:r>
        <w:rPr>
          <w:rFonts w:ascii="IRNazanin" w:hAnsi="IRNazanin" w:eastAsia="IRNazanin" w:cs="IRNazanin"/>
          <w:lang w:bidi="fa-IR"/>
          <w:color w:val="111111"/>
          <w:sz w:val="28"/>
          <w:szCs w:val="28"/>
          <w:rtl/>
        </w:rPr>
        <w:t xml:space="preserve">الثانی:ان المراد من تقارب البلدین فی الافق وقوعهما فی منطقة من الأرض یجعل عدم انفکاک امکان الرؤیة فی أحدهما بالذات عن امکان الرؤیة فی الآخر کذلک.</w:t>
      </w:r>
    </w:p>
    <w:p>
      <w:pPr>
        <w:pStyle w:val="BookText"/>
      </w:pPr>
      <w:r>
        <w:rPr>
          <w:rFonts w:ascii="IRNazanin" w:hAnsi="IRNazanin" w:eastAsia="IRNazanin" w:cs="IRNazanin"/>
          <w:lang w:bidi="fa-IR"/>
          <w:color w:val="111111"/>
          <w:sz w:val="28"/>
          <w:szCs w:val="28"/>
          <w:rtl/>
        </w:rPr>
        <w:t xml:space="preserve">و المراد من اختلاف البلدین فی الافق وقوع کل منهما فی منطقة من الأرض علی نحو یجعل الرؤیة فی أحدهما ممکنة و فی الآخر غیر ممکنة بذاتها.هذا کله نظریا و أما عملیا،فلا یمکن تطبیق هذه النظریة تطبیقا کاملا علی البلاد الاسلامیة ککل فضلا عن تمام بقاع الأرض لاختلافها فی الافق علی نحو یجعل الرؤیة فی بعضها ممکنة و فی الآخر غیر ممکنة بل علی بلد واحد کإیران -مثلا-من شرقه إلی غربه.</w:t>
      </w:r>
    </w:p>
    <w:p>
      <w:pPr>
        <w:pStyle w:val="BookText"/>
      </w:pPr>
      <w:r>
        <w:rPr>
          <w:rFonts w:ascii="IRNazanin" w:hAnsi="IRNazanin" w:eastAsia="IRNazanin" w:cs="IRNazanin"/>
          <w:lang w:bidi="fa-IR"/>
          <w:color w:val="111111"/>
          <w:sz w:val="28"/>
          <w:szCs w:val="28"/>
          <w:rtl/>
        </w:rPr>
        <w:t xml:space="preserve">الثالث:ان جملة من النصوص تدل علی أن رؤیة الهلال فی بقعة ما علی وجه الأرض بدایة للشهر القمری فی کل البقاع.</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6" w:name="pg10465_96501"/>
    <w:bookmarkEnd w:id="86"/>
    <w:p>
      <w:pPr>
        <w:pStyle w:val="Heading4"/>
      </w:pPr>
      <w:bookmarkStart w:id="351" w:name="_Toc212"/>
      <w:r>
        <w:t>مسألة 5:لا یجوز الاعتماد علی البرید البرقی-المسمی بالتلگراف-فی الإخبار عن الرؤیة</w:t>
      </w:r>
      <w:bookmarkEnd w:id="351"/>
    </w:p>
    <w:p>
      <w:pPr>
        <w:pStyle w:val="BookText"/>
      </w:pPr>
      <w:r>
        <w:rPr>
          <w:rFonts w:ascii="IRNazanin" w:hAnsi="IRNazanin" w:eastAsia="IRNazanin" w:cs="IRNazanin"/>
          <w:lang w:bidi="fa-IR"/>
          <w:color w:val="111111"/>
          <w:sz w:val="28"/>
          <w:szCs w:val="28"/>
          <w:rtl/>
        </w:rPr>
        <w:t xml:space="preserve">[2516]مسألة 5:لا یجوز الاعتماد علی البرید البرقی-المسمی بالتلگراف-فی الإخبار عن الرؤیة إلا إذا حصل منه العلم(1)بأن کان البلدان متقاربین(2)و تحقق حکم الحاکم أو شهادة العدلین برؤیته هناک.</w:t>
      </w:r>
    </w:p>
    <w:p>
      <w:pPr>
        <w:pStyle w:val="Heading4"/>
      </w:pPr>
      <w:bookmarkStart w:id="352" w:name="_Toc213"/>
      <w:r>
        <w:t>مسألة 6:فی یوم الشک فی أنه من رمضان أو شوال یجب أن یصوم</w:t>
      </w:r>
      <w:bookmarkEnd w:id="352"/>
    </w:p>
    <w:p>
      <w:pPr>
        <w:pStyle w:val="BookText"/>
      </w:pPr>
      <w:r>
        <w:rPr>
          <w:rFonts w:ascii="IRNazanin" w:hAnsi="IRNazanin" w:eastAsia="IRNazanin" w:cs="IRNazanin"/>
          <w:lang w:bidi="fa-IR"/>
          <w:color w:val="111111"/>
          <w:sz w:val="28"/>
          <w:szCs w:val="28"/>
          <w:rtl/>
        </w:rPr>
        <w:t xml:space="preserve">[2517]مسألة 6:فی یوم الشک فی أنه من رمضان أو شوال یجب أن یصوم،و فی یوم الشک فی أنه من شعبان أو رمضان یجوز الإفطار و یجوز أن یصوم لکن لا بقصد أنه من رمضان کما مر سابقا تفصیل الکلام فیه،و لو منها:موثقة اسحاق بن عمار قال:«سألت أبا عبد اللّه علیه السّلام عن هلال شهر رمضان یغم علینا فی تسع و عشرین من شعبان،فقال:لا تصمه الاّ أن تراه،فان شهد أهل بلد آخر أنهم رأوه فاقضه» </w:t>
      </w:r>
      <w:r>
        <w:rPr>
          <w:rStyle w:val="FootnoteReference"/>
        </w:rPr>
        <w:footnoteReference w:id="170"/>
      </w:r>
      <w:r>
        <w:rPr>
          <w:rFonts w:ascii="IRNazanin" w:hAnsi="IRNazanin" w:eastAsia="IRNazanin" w:cs="IRNazanin"/>
          <w:lang w:bidi="fa-IR"/>
          <w:color w:val="111111"/>
          <w:sz w:val="28"/>
          <w:szCs w:val="28"/>
          <w:rtl/>
        </w:rPr>
        <w:t xml:space="preserve">فانها تدل باطلاقها علی عدم الفرق بین أن یکون البلد الآخر و هو بلد الرؤیة مشترکا مع بلده فی الافق أو مختلفا معه فیه علی نحو تجعل الرؤیة فیه ممکنة دونه،کما أنّها مطلقة من ناحیة ان شهادتهم بالرؤیة بعد شهر رمضان بمدة أو فی أثنائه.</w:t>
      </w:r>
    </w:p>
    <w:p>
      <w:pPr>
        <w:pStyle w:val="BookText"/>
      </w:pPr>
      <w:r>
        <w:rPr>
          <w:rFonts w:ascii="IRNazanin" w:hAnsi="IRNazanin" w:eastAsia="IRNazanin" w:cs="IRNazanin"/>
          <w:lang w:bidi="fa-IR"/>
          <w:color w:val="111111"/>
          <w:sz w:val="28"/>
          <w:szCs w:val="28"/>
          <w:rtl/>
        </w:rPr>
        <w:t xml:space="preserve">و منها:صحیحة أبی بصیر عن أبی عبد اللّه علیه السّلام:«انه سئل عن الیوم الذی یقضی من شهر رمضان،فقال:لا یقضه الاّ أن یثبت شاهدان عدلان من جمیع أهل الصلاة متی کان رأس الشهر-الحدیث-» </w:t>
      </w:r>
      <w:r>
        <w:rPr>
          <w:rStyle w:val="FootnoteReference"/>
        </w:rPr>
        <w:footnoteReference w:id="171"/>
      </w:r>
      <w:r>
        <w:rPr>
          <w:rFonts w:ascii="IRNazanin" w:hAnsi="IRNazanin" w:eastAsia="IRNazanin" w:cs="IRNazanin"/>
          <w:lang w:bidi="fa-IR"/>
          <w:color w:val="111111"/>
          <w:sz w:val="28"/>
          <w:szCs w:val="28"/>
          <w:rtl/>
        </w:rPr>
        <w:t xml:space="preserve">فانها تدل علی ان بدایة الشهر القمری فی کل بلد لا ترتبط بامکان الرؤیة فی ذلک البلد،بل مقتضی اطلاقها أنها ربطت بدایة الشهر القمری فی کل البلدان بامکان الرؤیة فی بعضها.</w:t>
      </w:r>
    </w:p>
    <w:p>
      <w:pPr>
        <w:pStyle w:val="BookText"/>
      </w:pPr>
      <w:r>
        <w:rPr>
          <w:rFonts w:ascii="IRNazanin" w:hAnsi="IRNazanin" w:eastAsia="IRNazanin" w:cs="IRNazanin"/>
          <w:lang w:bidi="fa-IR"/>
          <w:color w:val="111111"/>
          <w:sz w:val="28"/>
          <w:szCs w:val="28"/>
          <w:rtl/>
        </w:rPr>
        <w:t xml:space="preserve">و منها غیرهما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یکفی الاطمئنان أیضا.</w:t>
      </w:r>
    </w:p>
    <w:p>
      <w:pPr>
        <w:pStyle w:val="BookText"/>
      </w:pPr>
      <w:r>
        <w:rPr>
          <w:rFonts w:ascii="IRNazanin" w:hAnsi="IRNazanin" w:eastAsia="IRNazanin" w:cs="IRNazanin"/>
          <w:lang w:bidi="fa-IR"/>
          <w:color w:val="111111"/>
          <w:sz w:val="28"/>
          <w:szCs w:val="28"/>
          <w:rtl/>
        </w:rPr>
        <w:t xml:space="preserve">مر ان التقارب غیر معتبر.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7" w:name="pg10465_96502"/>
    <w:bookmarkEnd w:id="87"/>
    <w:p>
      <w:pPr>
        <w:pStyle w:val="BookText"/>
      </w:pPr>
      <w:r>
        <w:rPr>
          <w:rFonts w:ascii="IRNazanin" w:hAnsi="IRNazanin" w:eastAsia="IRNazanin" w:cs="IRNazanin"/>
          <w:lang w:bidi="fa-IR"/>
          <w:color w:val="111111"/>
          <w:sz w:val="28"/>
          <w:szCs w:val="28"/>
          <w:rtl/>
        </w:rPr>
        <w:t xml:space="preserve">تبین فی الصورة الاولی کونه من شوال وجب الإفطار سواء کان قبل الزوال أو بعده،و لو تبین فی الصورة الثانیة کونه من رمضان وجب الإمساک و کان صحیحا إذا لم یفطر و نوی قبل الزوال(1)،و یجب قضاؤه إذا کان بعد الزوال.</w:t>
      </w:r>
    </w:p>
    <w:p>
      <w:pPr>
        <w:pStyle w:val="Heading4"/>
      </w:pPr>
      <w:bookmarkStart w:id="353" w:name="_Toc214"/>
      <w:r>
        <w:t>مسألة 7:لو غمت الشهور و لم یر الهلال فی جملة منها أو فی تمامها</w:t>
      </w:r>
      <w:bookmarkEnd w:id="353"/>
    </w:p>
    <w:p>
      <w:pPr>
        <w:pStyle w:val="BookText"/>
      </w:pPr>
      <w:r>
        <w:rPr>
          <w:rFonts w:ascii="IRNazanin" w:hAnsi="IRNazanin" w:eastAsia="IRNazanin" w:cs="IRNazanin"/>
          <w:lang w:bidi="fa-IR"/>
          <w:color w:val="111111"/>
          <w:sz w:val="28"/>
          <w:szCs w:val="28"/>
          <w:rtl/>
        </w:rPr>
        <w:t xml:space="preserve">[2518]مسألة 7:لو غمت الشهور و لم یر الهلال فی جملة منها أو فی تمامها حسب کل شهر ثلاثین ما لم یعلم النقصان عادة.</w:t>
      </w:r>
    </w:p>
    <w:p>
      <w:pPr>
        <w:pStyle w:val="Heading4"/>
      </w:pPr>
      <w:bookmarkStart w:id="354" w:name="_Toc215"/>
      <w:r>
        <w:t>مسألة 8:الأسیر و المحبوس إذا لم یتمکنا من تحصیل العلم بالشهر عملا بالظن</w:t>
      </w:r>
      <w:bookmarkEnd w:id="354"/>
    </w:p>
    <w:p>
      <w:pPr>
        <w:pStyle w:val="BookText"/>
      </w:pPr>
      <w:r>
        <w:rPr>
          <w:rFonts w:ascii="IRNazanin" w:hAnsi="IRNazanin" w:eastAsia="IRNazanin" w:cs="IRNazanin"/>
          <w:lang w:bidi="fa-IR"/>
          <w:color w:val="111111"/>
          <w:sz w:val="28"/>
          <w:szCs w:val="28"/>
          <w:rtl/>
        </w:rPr>
        <w:t xml:space="preserve">[2519]مسألة 8:الأسیر و المحبوس إذا لم یتمکنا من تحصیل العلم بالشهر عملا بالظن،و مع عدمه تخیرا فی کل سنة بین الشهور فیعینان شهرا له(2)،و یجب مراعاة المطابقة بین الشهرین فی سنتین بأن یکون بینهما أحد عشر شهرا،و لو بان بعد ذلک أن ما ظنه أو اختاره لم یکن رمضان فإن فی کفایة النیة قبل الزوال لغیر المسافر محل اشکال بل منع،حیث ان مورد النص المسافر الذی وصل إلی وطنه قبل الزوال و لم یفطر فی الطریق، و التعدی عن مورده إلی سائر الموارد بحاجة إلی قرینة و لا قرینة علیه کما تقدم.</w:t>
      </w:r>
    </w:p>
    <w:p>
      <w:pPr>
        <w:pStyle w:val="BookText"/>
      </w:pPr>
      <w:r>
        <w:rPr>
          <w:rFonts w:ascii="IRNazanin" w:hAnsi="IRNazanin" w:eastAsia="IRNazanin" w:cs="IRNazanin"/>
          <w:lang w:bidi="fa-IR"/>
          <w:color w:val="111111"/>
          <w:sz w:val="28"/>
          <w:szCs w:val="28"/>
          <w:rtl/>
        </w:rPr>
        <w:t xml:space="preserve">فی التخییر اشکال بل منع،لأن مقتضی العلم الإجمالی بوجوب صیام فی أحد هذه الشهور هو الاحتیاط و صیام کل الشهور بأمل أن یدرک الواقع بنیة ما فی الذمة أعم من الأداء و القضاء،و أما إذا لم یمکن هذا الاحتیاط و اضطر إلی ترکه فی بعض الشهور و لو من جهة ان الاحتیاط التام یوجب العسر و الحرج فیجب علیه حینئذ الاقتصار فی ترکه بمقدار الضرورة و هو ما یدفع به العسر و الحرج دون الأکثر باعتبار ان الاضطرار فی أطراف العلم الإجمالی إذا کان إلی بعض غیر المعین لا یوجب سقوطه عن التنجیز،فمن أجل ذلک لا بد من الاحتیاط فی الباقی.</w:t>
      </w:r>
    </w:p>
    <w:p>
      <w:pPr>
        <w:pStyle w:val="BookText"/>
      </w:pPr>
      <w:r>
        <w:rPr>
          <w:rFonts w:ascii="IRNazanin" w:hAnsi="IRNazanin" w:eastAsia="IRNazanin" w:cs="IRNazanin"/>
          <w:lang w:bidi="fa-IR"/>
          <w:color w:val="111111"/>
          <w:sz w:val="28"/>
          <w:szCs w:val="28"/>
          <w:rtl/>
        </w:rPr>
        <w:t xml:space="preserve">و قد یدعی ان مقتضی استصحاب عدم دخول شهر رمضان إلی الیوم الذی یعلم فیه أن شهر رمضان قد دخل جزما اما من ابتداء ذلک الیوم فیکون هو</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الیوم الأول،أو من السابق و قد انقضی فعلا هو انحلال العلم الإجمالی حکما و سقوطه عن التنجیز.</w:t>
      </w:r>
    </w:p>
    <w:p>
      <w:pPr>
        <w:pStyle w:val="BookText"/>
      </w:pPr>
      <w:r>
        <w:rPr>
          <w:rFonts w:ascii="IRNazanin" w:hAnsi="IRNazanin" w:eastAsia="IRNazanin" w:cs="IRNazanin"/>
          <w:lang w:bidi="fa-IR"/>
          <w:color w:val="111111"/>
          <w:sz w:val="28"/>
          <w:szCs w:val="28"/>
          <w:rtl/>
        </w:rPr>
        <w:t xml:space="preserve">و قد اجیب عن ذلک،بأن هذا الاستصحاب معارض باستصحاب بقاء عدم شهر رمضان إلی هذا الشهر،بتقریب ان المکلف حیث یعلم بدخول شهر رمضان اما من الآن و أن هذا الیوم هو الیوم الأول منه،أو من السابق فانه بطبیعة الحال کما یشک فی بقاء شهر رمضان کذلک یشک فی بقاء عدمه الجامع بین العدم الأزلی و العدم الحادث إلی ذلک الشهر،فان شهر رمضان إن دخل سابقا و انقضی فالباقی فعلا هو عدمه الحادث،و إن دخل بنفس الیوم فالباقی فعلا هو شهر رمضان لانتقاض عدمه الأزلی،و بما انه لا یدری بالحال فانه کما یکون شاکا فی بقاء الأول یکون شاکا فی بقاء الثانی،و حینئذ فالاستصحاب فی الأول معارض بالاستصحاب فی الثانی و یسقطان معا من جهة المعارضة،فالمرجع هو أصالة البراءة عن وجوب صوم هذا الشهر للشک فیه.</w:t>
      </w:r>
    </w:p>
    <w:p>
      <w:pPr>
        <w:pStyle w:val="BookText"/>
      </w:pPr>
      <w:r>
        <w:rPr>
          <w:rFonts w:ascii="IRNazanin" w:hAnsi="IRNazanin" w:eastAsia="IRNazanin" w:cs="IRNazanin"/>
          <w:lang w:bidi="fa-IR"/>
          <w:color w:val="111111"/>
          <w:sz w:val="28"/>
          <w:szCs w:val="28"/>
          <w:rtl/>
        </w:rPr>
        <w:t xml:space="preserve">و لکن لا یمکن المساعدة علی هذا الجواب و ذلک،لأن الاستصحابین لا یجریان فی نفسیهما لا أنهما یجریان و یسقطان من جهة المعارضة.أما استصحاب بقاء شهر رمضان،فان ارید به بقاء الجامع و هو عنوان أحدهما باعتبار ان المکلف بما انه یعلم بدخول شهر رمضان أما سابقا،أو من الآن، فیعلم بالجامع و یشک فی بقائه فعلا.</w:t>
      </w:r>
    </w:p>
    <w:p>
      <w:pPr>
        <w:pStyle w:val="BookText"/>
      </w:pPr>
      <w:r>
        <w:rPr>
          <w:rFonts w:ascii="IRNazanin" w:hAnsi="IRNazanin" w:eastAsia="IRNazanin" w:cs="IRNazanin"/>
          <w:lang w:bidi="fa-IR"/>
          <w:color w:val="111111"/>
          <w:sz w:val="28"/>
          <w:szCs w:val="28"/>
          <w:rtl/>
        </w:rPr>
        <w:t xml:space="preserve">فیرد علیه،ان الجامع لیس موضوعا للحکم فان الموضوع هو شهر رمضان الذی هو اسم للفرد الخارجی بحده،و من المعلوم ان استصحاب الجامع لا یثبت الفرد.</w:t>
      </w:r>
    </w:p>
    <w:p>
      <w:pPr>
        <w:pStyle w:val="BookText"/>
      </w:pPr>
      <w:r>
        <w:rPr>
          <w:rFonts w:ascii="IRNazanin" w:hAnsi="IRNazanin" w:eastAsia="IRNazanin" w:cs="IRNazanin"/>
          <w:lang w:bidi="fa-IR"/>
          <w:color w:val="111111"/>
          <w:sz w:val="28"/>
          <w:szCs w:val="28"/>
          <w:rtl/>
        </w:rPr>
        <w:t xml:space="preserve">و ان ارید به استصحاب بقاء الفرد...فهو غیر معقول.لأن الفرد الأول مقطوع الارتفاع و الفرد الثانی مشکوک الحدوث فلا شک فی بقاء المتیقن لکی یجری الاستصحاب فیه،فاذن یبتلی هذا الاستصحاب بمحذور الاستصحاب فی الفرد المردد.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استصحاب بقاء العدم،فان ارید به بقاء العدم الجامع بین الأزلی و الحادث...</w:t>
      </w:r>
    </w:p>
    <w:p>
      <w:pPr>
        <w:pStyle w:val="BookText"/>
      </w:pPr>
      <w:r>
        <w:rPr>
          <w:rFonts w:ascii="IRNazanin" w:hAnsi="IRNazanin" w:eastAsia="IRNazanin" w:cs="IRNazanin"/>
          <w:lang w:bidi="fa-IR"/>
          <w:color w:val="111111"/>
          <w:sz w:val="28"/>
          <w:szCs w:val="28"/>
          <w:rtl/>
        </w:rPr>
        <w:t xml:space="preserve">فیرد علیه انه لیس موضوعا للأثر،لأن ما هو موضوع الأثر هو بقاء عدم شهر رمضان هذا الشهر،فانه نقیض رمضانه لا بقاء العدم الجامع،و المفروض ان استصحابه لا یثبت بقاء هذا العدم الخاص و هو العدم الحادث.</w:t>
      </w:r>
    </w:p>
    <w:p>
      <w:pPr>
        <w:pStyle w:val="BookText"/>
      </w:pPr>
      <w:r>
        <w:rPr>
          <w:rFonts w:ascii="IRNazanin" w:hAnsi="IRNazanin" w:eastAsia="IRNazanin" w:cs="IRNazanin"/>
          <w:lang w:bidi="fa-IR"/>
          <w:color w:val="111111"/>
          <w:sz w:val="28"/>
          <w:szCs w:val="28"/>
          <w:rtl/>
        </w:rPr>
        <w:t xml:space="preserve">و إن ارید به استصحاب بقاء العدم الخاص...فهو لا یمکن لأن العدم الأزلی قد ارتفع جزما،و العدم الحادث مشکوک من الأول فلا شک فی بقاء المتیقن حتی یجری الاستصحاب فیه فیکون هذا من الاستصحاب فی الفرد المردد و هو غیر جار.</w:t>
      </w:r>
    </w:p>
    <w:p>
      <w:pPr>
        <w:pStyle w:val="BookText"/>
      </w:pPr>
      <w:r>
        <w:rPr>
          <w:rFonts w:ascii="IRNazanin" w:hAnsi="IRNazanin" w:eastAsia="IRNazanin" w:cs="IRNazanin"/>
          <w:lang w:bidi="fa-IR"/>
          <w:color w:val="111111"/>
          <w:sz w:val="28"/>
          <w:szCs w:val="28"/>
          <w:rtl/>
        </w:rPr>
        <w:t xml:space="preserve">و أما استصحاب عدم دخول شهر رمضان إلی زمان الیقین بدخوله أما سابقا،أو من الآن فهو لا یجری من جهة العلم الإجمالی بأن أحد الشهور شهر رمضان،و الفرض ان کل شهر مشکوک فی انه شهر رمضان أولا،فاذن استصحاب عدم دخول شهر رمضان فی کل واحد منها معارض باستصحاب عدم دخوله فی الآخر.</w:t>
      </w:r>
    </w:p>
    <w:p>
      <w:pPr>
        <w:pStyle w:val="BookText"/>
      </w:pPr>
      <w:r>
        <w:rPr>
          <w:rFonts w:ascii="IRNazanin" w:hAnsi="IRNazanin" w:eastAsia="IRNazanin" w:cs="IRNazanin"/>
          <w:lang w:bidi="fa-IR"/>
          <w:color w:val="111111"/>
          <w:sz w:val="28"/>
          <w:szCs w:val="28"/>
          <w:rtl/>
        </w:rPr>
        <w:t xml:space="preserve">نعم،انه یجری بناء علی جریان استصحاب بقاء شهر رمضان بعد الیقین بدخوله،إما من الآن،أو من السابق علی أساس ان ضمه إلیه یوجب انحلال العلم الإجمالی،و أما إذا لم یجر ذلک الاستصحاب کما هو المفروض فلا یجری هذا الاستصحاب أیضا لأنه لا یثبت ان الشهر الآتی رمضان الاّ علی القول بالأصل المثبت لکی یوجب انحلال العلم الإجمالی،و بدونه یسقط من جهة المعارضة،فاذن لیس سقوطه من جهة معارضته بأصالة البراءة عن وجوب صوم هذا الشهر،هذا اضافة إلی أنه لو جری و أثبت ان هذا الشهر رمضان یقدم علی أصالة البراءة.</w:t>
      </w:r>
    </w:p>
    <w:p>
      <w:pPr>
        <w:pStyle w:val="BookText"/>
      </w:pPr>
      <w:r>
        <w:rPr>
          <w:rFonts w:ascii="IRNazanin" w:hAnsi="IRNazanin" w:eastAsia="IRNazanin" w:cs="IRNazanin"/>
          <w:lang w:bidi="fa-IR"/>
          <w:color w:val="111111"/>
          <w:sz w:val="28"/>
          <w:szCs w:val="28"/>
          <w:rtl/>
        </w:rPr>
        <w:t xml:space="preserve">فالنتیجة:فی نهایة المطاف ان وظیفته الاحتیاط ما لم یوجب العسر و الحرج.</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تبین سبقه کفاه لأنه حینئذ یکون ما أتی به قضاء،و إن تبین لحوقه و قد مضی قضاه،و إن لم یمض أتی به،و یجوز له فی صورة عدم حصول الظن أن لا یصوم(1)حتی یتیقّن أنه کان سابقا فیأتی به قضاء،و الأحوط(2) إجراء أحکام شهر رمضان علی ما ظنه من الکفارة و المتابعة و الفطرة و صلاة العید و حرمة صومه ما دام الاشتباه باقیا،و إن بان الخلاف عمل بمقتضاه.</w:t>
      </w:r>
    </w:p>
    <w:p>
      <w:pPr>
        <w:pStyle w:val="BookText"/>
      </w:pPr>
      <w:r>
        <w:rPr>
          <w:rFonts w:ascii="IRNazanin" w:hAnsi="IRNazanin" w:eastAsia="IRNazanin" w:cs="IRNazanin"/>
          <w:lang w:bidi="fa-IR"/>
          <w:color w:val="111111"/>
          <w:sz w:val="28"/>
          <w:szCs w:val="28"/>
          <w:rtl/>
        </w:rPr>
        <w:t xml:space="preserve">مر انه فی فرض عدم حصول الظن یجب علیه أن یصوم فی کل الشهور بأمل ادراک شهر رمضان الا إذا کان ذلک مؤدیا إلی العسر و الحرج،فاذن لا بد من الاقتصار علی المقدار الواجب دون الأکثر.</w:t>
      </w:r>
    </w:p>
    <w:p>
      <w:pPr>
        <w:pStyle w:val="BookText"/>
      </w:pPr>
      <w:r>
        <w:rPr>
          <w:rFonts w:ascii="IRNazanin" w:hAnsi="IRNazanin" w:eastAsia="IRNazanin" w:cs="IRNazanin"/>
          <w:lang w:bidi="fa-IR"/>
          <w:color w:val="111111"/>
          <w:sz w:val="28"/>
          <w:szCs w:val="28"/>
          <w:rtl/>
        </w:rPr>
        <w:t xml:space="preserve">بل هو الأقوی بالنسبة إلی الکفارة و نحوها من أحکام شهر رمضان مباشرة باعتبار أن وظیفة الظان بکون هذا الشهر شهر رمضان وجوب الصوم علیه بعنوان صوم شهر رمضان و یترتب علی ذلک عدم جواز الافطار له فی نهار ذلک،فلو أفطر فیه متعمدا لزمته الکفارة و القضاء.و أما بالنسبة إلی الأحکام المترتبة علی لازم کون هذا الشهر شهر رمضان کوجوب الفطرة و استحباب صلاة العید و حرمة الصوم فیه باعتبار أنها مترتبة علی الیوم الأول من شهر شوال الذی هو لازم کون الشهر المنتهی بدخول لیلة الیوم الأخیر من شهر رمضان و الفرض انه غیر ثابت الاّ من باب التعبد بأقرب الاحتمالات لا واقعا حیث ان الدلیل علی حجیة الظن قوله علیه السّلام فی صحیحة عبد الرحمن بن أبی عبد اللّه عن أبی عبد اللّه علیه السّلام:«یصوم شهرا یتوخی-یتوخاه-و یحسب،فان کان الشهر الذی صامه قبل شهر رمضان لم یجزه و إن کان بعد شهر رمضان أجزأه» </w:t>
      </w:r>
      <w:r>
        <w:rPr>
          <w:rStyle w:val="FootnoteReference"/>
        </w:rPr>
        <w:footnoteReference w:id="173"/>
      </w:r>
      <w:r>
        <w:rPr>
          <w:rFonts w:ascii="IRNazanin" w:hAnsi="IRNazanin" w:eastAsia="IRNazanin" w:cs="IRNazanin"/>
          <w:lang w:bidi="fa-IR"/>
          <w:color w:val="111111"/>
          <w:sz w:val="28"/>
          <w:szCs w:val="28"/>
          <w:rtl/>
        </w:rPr>
        <w:t xml:space="preserve">و من المعلوم أنها لا تدل الاّ علی وجوب صوم هذا الشهر بأمل أن یکون من شهر رمضان شریطة أن یکون هذا الأمل فیه أقرب منه فی غیره من الشهور بقرینة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8" w:name="pg10465_96506"/>
    <w:bookmarkEnd w:id="88"/>
    <w:p>
      <w:pPr>
        <w:pStyle w:val="Heading4"/>
      </w:pPr>
      <w:bookmarkStart w:id="355" w:name="_Toc216"/>
      <w:r>
        <w:t>مسألة 9:إذا اشتبه شهر رمضان بین شهرین أو ثلاثة أشهر مثلا فالأحوط صوم الجمیع</w:t>
      </w:r>
      <w:bookmarkEnd w:id="355"/>
    </w:p>
    <w:p>
      <w:pPr>
        <w:pStyle w:val="BookText"/>
      </w:pPr>
      <w:r>
        <w:rPr>
          <w:rFonts w:ascii="IRNazanin" w:hAnsi="IRNazanin" w:eastAsia="IRNazanin" w:cs="IRNazanin"/>
          <w:lang w:bidi="fa-IR"/>
          <w:color w:val="111111"/>
          <w:sz w:val="28"/>
          <w:szCs w:val="28"/>
          <w:rtl/>
        </w:rPr>
        <w:t xml:space="preserve">[2520]مسألة 9:إذا اشتبه شهر رمضان بین شهرین أو ثلاثة أشهر مثلا فالأحوط صوم الجمیع(1)،و إن کان لا یبعد إجراء حکم الأسیر و المحبوس،و أما إن اشتبه الشهر المنذور صومه بین شهرین أو ثلاثة فالظاهر وجوب الاحتیاط ما لم یستلزم الحرج،و معه یعمل بالظن،و مع عدمه یتخیر(2).</w:t>
      </w:r>
    </w:p>
    <w:p>
      <w:pPr>
        <w:pStyle w:val="BookText"/>
      </w:pPr>
      <w:r>
        <w:rPr>
          <w:rFonts w:ascii="IRNazanin" w:hAnsi="IRNazanin" w:eastAsia="IRNazanin" w:cs="IRNazanin"/>
          <w:lang w:bidi="fa-IR"/>
          <w:color w:val="111111"/>
          <w:sz w:val="28"/>
          <w:szCs w:val="28"/>
          <w:rtl/>
        </w:rPr>
        <w:t xml:space="preserve">کلمة(یتوخی)الظاهرة فی العمل بما هو أقرب إلی الواقع.</w:t>
      </w:r>
    </w:p>
    <w:p>
      <w:pPr>
        <w:pStyle w:val="BookText"/>
      </w:pPr>
      <w:r>
        <w:rPr>
          <w:rFonts w:ascii="IRNazanin" w:hAnsi="IRNazanin" w:eastAsia="IRNazanin" w:cs="IRNazanin"/>
          <w:lang w:bidi="fa-IR"/>
          <w:color w:val="111111"/>
          <w:sz w:val="28"/>
          <w:szCs w:val="28"/>
          <w:rtl/>
        </w:rPr>
        <w:t xml:space="preserve">و ان شئت قلت:ان الصحة لا تدل علی أکثر من تنزیل هذا الشهر بمنزلة شهر رمضان فی وجوب الصیام،و لا نظر لها إلی الأحکام المترتبة علی لوازم کونه شهر رمضان،نعم لا بأس بالاحتیاط فی تلک الأحکام،بل لا یترک.</w:t>
      </w:r>
    </w:p>
    <w:p>
      <w:pPr>
        <w:pStyle w:val="BookText"/>
      </w:pPr>
      <w:r>
        <w:rPr>
          <w:rFonts w:ascii="IRNazanin" w:hAnsi="IRNazanin" w:eastAsia="IRNazanin" w:cs="IRNazanin"/>
          <w:lang w:bidi="fa-IR"/>
          <w:color w:val="111111"/>
          <w:sz w:val="28"/>
          <w:szCs w:val="28"/>
          <w:rtl/>
        </w:rPr>
        <w:t xml:space="preserve">هذا هو المتعین فی صورة تساوی احتمالات شهر رمضان بین الشهور و عدم ترجیح بعضها علی بعضها الآخر،و أما فی صورة الترجیح فهل یجب الأخذ بالراجح و الأقرب کما هو الحال فی الأسیر أو لا؟فیه و جهان:و لا یبعد الوجه الأول،فان قوله علیه السّلام فی الصحیحة:«یصوم شهرا یتوخی» </w:t>
      </w:r>
      <w:r>
        <w:rPr>
          <w:rStyle w:val="FootnoteReference"/>
        </w:rPr>
        <w:footnoteReference w:id="174"/>
      </w:r>
      <w:r>
        <w:rPr>
          <w:rFonts w:ascii="IRNazanin" w:hAnsi="IRNazanin" w:eastAsia="IRNazanin" w:cs="IRNazanin"/>
          <w:lang w:bidi="fa-IR"/>
          <w:color w:val="111111"/>
          <w:sz w:val="28"/>
          <w:szCs w:val="28"/>
          <w:rtl/>
        </w:rPr>
        <w:t xml:space="preserve">مطلق، و إن کان مورد السؤال فیها الأسیر،و المتفاهم العرفی منه بمناسبة الحکم و الموضوع ان المعیار انما هو اشتباه شهر رمضان بسائر الشهور کلا أو بعضا و لا خصوصیة للأسیر.</w:t>
      </w:r>
    </w:p>
    <w:p>
      <w:pPr>
        <w:pStyle w:val="BookText"/>
      </w:pPr>
      <w:r>
        <w:rPr>
          <w:rFonts w:ascii="IRNazanin" w:hAnsi="IRNazanin" w:eastAsia="IRNazanin" w:cs="IRNazanin"/>
          <w:lang w:bidi="fa-IR"/>
          <w:color w:val="111111"/>
          <w:sz w:val="28"/>
          <w:szCs w:val="28"/>
          <w:rtl/>
        </w:rPr>
        <w:t xml:space="preserve">هذا مبنی علی سقوط العلم الإجمالی عن التنجیز بالاضطرار إلی ترک الاحتیاط فی بعض أطرافه بسبب العسر و الحرج،و لکن قد تقدم ان الاضطرار إذا کان إلی غیر المعین منها لا یوجب سقوطه عن التنجیز،و فی المقام بما انه إلی غیر المعین فلا أثر له،فاذن وظیفته التبعیض فی الاحتیاط بلا فرق بین المظنون و غیره،و الاقتصار علی ترکه بمقدار یدفع به العسر و الحرج فقط دون الأکثر.</w:t>
      </w:r>
    </w:p>
    <w:p>
      <w:pPr>
        <w:pStyle w:val="BookText"/>
      </w:pPr>
      <w:r>
        <w:rPr>
          <w:rFonts w:ascii="IRNazanin" w:hAnsi="IRNazanin" w:eastAsia="IRNazanin" w:cs="IRNazanin"/>
          <w:lang w:bidi="fa-IR"/>
          <w:color w:val="111111"/>
          <w:sz w:val="28"/>
          <w:szCs w:val="28"/>
          <w:rtl/>
        </w:rPr>
        <w:t xml:space="preserve">فالنتیجة:ان صوم شهر المنذور إذا اشتبه بین شهور وجب الاحتیاط و إن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9" w:name="pg10465_96507"/>
    <w:bookmarkEnd w:id="89"/>
    <w:p>
      <w:pPr>
        <w:pStyle w:val="Heading4"/>
      </w:pPr>
      <w:bookmarkStart w:id="356" w:name="_Toc217"/>
      <w:r>
        <w:t>مسألة 10:إذا فرض کون المکلف فی المکان الذی نهاره ستة أشهر و لیله ستة أشهر أو نهاره ثلاثة و لیله ستة أو نحو ذلک</w:t>
      </w:r>
      <w:bookmarkEnd w:id="356"/>
    </w:p>
    <w:p>
      <w:pPr>
        <w:pStyle w:val="BookText"/>
      </w:pPr>
      <w:r>
        <w:rPr>
          <w:rFonts w:ascii="IRNazanin" w:hAnsi="IRNazanin" w:eastAsia="IRNazanin" w:cs="IRNazanin"/>
          <w:lang w:bidi="fa-IR"/>
          <w:color w:val="111111"/>
          <w:sz w:val="28"/>
          <w:szCs w:val="28"/>
          <w:rtl/>
        </w:rPr>
        <w:t xml:space="preserve">[2521]مسألة 10:إذا فرض کون المکلف فی المکان الذی نهاره ستة أشهر و لیله ستة أشهر أو نهاره ثلاثة و لیله ستة أو نحو ذلک فلا یبعد کون المدار فی صومه و صلاته علی البلدان المتعارفة(1)المتوسطة مخیرا بین أفراد المتوسط،و أما احتمال سقوط تکلیفهما عنه فبعید،کاحتمال سقوط الصوم و کون الواجب صلاة یوم واحد و لیلة واحدة،و یحتمل کون المدار بلده الذی کان متوطنا فیه سابقا إن کان له بلد سابق.</w:t>
      </w:r>
    </w:p>
    <w:p>
      <w:pPr>
        <w:pStyle w:val="BookText"/>
      </w:pPr>
      <w:r>
        <w:rPr>
          <w:rFonts w:ascii="IRNazanin" w:hAnsi="IRNazanin" w:eastAsia="IRNazanin" w:cs="IRNazanin"/>
          <w:lang w:bidi="fa-IR"/>
          <w:color w:val="111111"/>
          <w:sz w:val="28"/>
          <w:szCs w:val="28"/>
          <w:rtl/>
        </w:rPr>
        <w:t xml:space="preserve">کان الشهر المنذور مظنونا،فانه لا أثر للظن به حیث ان الدلیل علی حجیته مختص باشتباه شهر رمضان بسائر الشهور،و لا یمکن التعدی عن مورده إلی سائر الموارد،فانه بحاجة إلی قرینة و لا قرینة علیه.</w:t>
      </w:r>
    </w:p>
    <w:p>
      <w:pPr>
        <w:pStyle w:val="BookText"/>
      </w:pPr>
      <w:r>
        <w:rPr>
          <w:rFonts w:ascii="IRNazanin" w:hAnsi="IRNazanin" w:eastAsia="IRNazanin" w:cs="IRNazanin"/>
          <w:lang w:bidi="fa-IR"/>
          <w:color w:val="111111"/>
          <w:sz w:val="28"/>
          <w:szCs w:val="28"/>
          <w:rtl/>
        </w:rPr>
        <w:t xml:space="preserve">و أما ما قیل من أن مقتضی استصحاب عدم دخول الشهر المنذور إلی زمان الیقین بدخوله و هو زمان رؤیة هلال الشهر الأخیر،فانه فی هذا الزمان یتیقن بدخول الشهر المنذور إما من هذه اللیلة أو من السابق،و بما انه لا یدری بالحال فیشک فی بقائه فیستصحب،و هو معارض باستصحاب بقاء عدمه الجامع بین العدم الأزلی و الحادث،فیسقط من جهة المعارضة و یرجع إلی أصالة البراءة عن وجوب صوم هذا الشهر،و حیث أنها معارضة بأصالة البراءة عن وجوب صوم الشهرین السابقین،أو باستصحاب عدم کون شیء منهما من الشهر المنذور فتسقط فیکون المرجع أصالة الاشتغال و لزوم الاتیان بصوم هذا الشهر ناویا الأعم من الأداء و القضاء،(فقد ظهر جوابه)مما مر آنفا فی المسألة(8)موسعا.</w:t>
      </w:r>
    </w:p>
    <w:p>
      <w:pPr>
        <w:pStyle w:val="BookText"/>
      </w:pPr>
      <w:r>
        <w:rPr>
          <w:rFonts w:ascii="IRNazanin" w:hAnsi="IRNazanin" w:eastAsia="IRNazanin" w:cs="IRNazanin"/>
          <w:lang w:bidi="fa-IR"/>
          <w:color w:val="111111"/>
          <w:sz w:val="28"/>
          <w:szCs w:val="28"/>
          <w:rtl/>
        </w:rPr>
        <w:t xml:space="preserve">بل هو بعید،و لا مقتضی له،فان الصلاة و الصیام من الواجبات الموقتة فی أوقات خاصة بمقتضی أدلتها،و من المعلوم أنها لا تعم الساکنین فی تلک البلدان لعدم توفر موضوع تلک الأدلة و شروطها فی هؤلاء،و من هنا لا یحتمل أن یکون المدار فی تکلیفهم فعلا أوقات بلدانهم السابقة،بداهة ان الأدلة تتبع</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موضوعاتها و شروطها،و بما أنها لا تتوفر فی هؤلاء الساکنین فی تلک البلدان فلا یکونوا مشمولین لها،هذا من ناحیة.</w:t>
      </w:r>
    </w:p>
    <w:p>
      <w:pPr>
        <w:pStyle w:val="BookText"/>
      </w:pPr>
      <w:r>
        <w:rPr>
          <w:rFonts w:ascii="IRNazanin" w:hAnsi="IRNazanin" w:eastAsia="IRNazanin" w:cs="IRNazanin"/>
          <w:lang w:bidi="fa-IR"/>
          <w:color w:val="111111"/>
          <w:sz w:val="28"/>
          <w:szCs w:val="28"/>
          <w:rtl/>
        </w:rPr>
        <w:t xml:space="preserve">و من ناحیة اخری،ان سقوط الصلاة و الصیام عنهم نهائیا بعید أیضا علی أساس اهتمام الشارع بهما بمختلف الطرق و الألسنة الکاشف عن أن ملاکهما تام بالنسبة إلی کل بالغ عاقل قادر.</w:t>
      </w:r>
    </w:p>
    <w:p>
      <w:pPr>
        <w:pStyle w:val="BookText"/>
      </w:pPr>
      <w:r>
        <w:rPr>
          <w:rFonts w:ascii="IRNazanin" w:hAnsi="IRNazanin" w:eastAsia="IRNazanin" w:cs="IRNazanin"/>
          <w:lang w:bidi="fa-IR"/>
          <w:color w:val="111111"/>
          <w:sz w:val="28"/>
          <w:szCs w:val="28"/>
          <w:rtl/>
        </w:rPr>
        <w:t xml:space="preserve">و نتیجة ذلک:انه لا یجوز السکنی فی البلدان المذکورة،و وجوب الهجرة علی کل من یکون ساکنا فیها باعتبار أنه قادر علی الاتیان بهما فی أوقاتهما الخاصة من جهة قدرته علی عدم السکنی فیها أو الهجرة عنها،فوجوب الهجرة عن البلدان المذکورة لو لم یکن أقوی فلا اشکال فی أنه أحوط.</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0" w:name="pg10465_96509"/>
    <w:bookmarkEnd w:id="90"/>
    <w:p>
      <w:pPr>
        <w:pStyle w:val="Heading3"/>
      </w:pPr>
      <w:bookmarkStart w:id="357" w:name="_Toc218"/>
      <w:r>
        <w:t>فصل فی أحکام القضاء</w:t>
      </w:r>
      <w:bookmarkEnd w:id="357"/>
    </w:p>
    <w:p>
      <w:pPr>
        <w:pStyle w:val="Heading4"/>
      </w:pPr>
      <w:bookmarkStart w:id="358" w:name="_Toc219"/>
      <w:r>
        <w:t>اشارة</w:t>
      </w:r>
      <w:bookmarkEnd w:id="358"/>
    </w:p>
    <w:p>
      <w:pPr>
        <w:pStyle w:val="BookText"/>
      </w:pPr>
      <w:r>
        <w:rPr>
          <w:rFonts w:ascii="IRNazanin" w:hAnsi="IRNazanin" w:eastAsia="IRNazanin" w:cs="IRNazanin"/>
          <w:lang w:bidi="fa-IR"/>
          <w:color w:val="111111"/>
          <w:sz w:val="28"/>
          <w:szCs w:val="28"/>
          <w:rtl/>
        </w:rPr>
        <w:t xml:space="preserve">فصل فی أحکام القضاء یجب قضاء الصوم ممن فاته بشروط و هی:البلوغ،و العقل، و الإسلام،فلا یجب علی البالغ ما فاته أیام صباه.نعم،یجب قضاء الیوم الذی بلغ فیه قبل طلوع فجره أو بلغ مقارنا لطلوعه إذا فاته صومه، و أما لو بلغ بعد الطلوع فی أثناء النهار فلا یجب قضاؤه و إن کان أحوط(1)،و لو شک فی کون البلوغ قبل الفجر أو بعده فمع الجهل بتاریخهما لم یجب القضاء،و کذا مع الجهل بتاریخ البلوغ،و أما مع الجهل بتاریخ الطلوع بأن علم أنه بلغ قبل ساعة مثلا و لم یعلم أنه کان قد طلع الفجر أم لا فالأحوط القضاء،و لکن فی وجوبه إشکال(2)،و کذا لا یجب علی المجنون ما فات منه أیام جنونه من غیر فرق بین ما کان من اللّه أو من فعله علی وجه الحرمة أو علی وجه الجواز،و کذا لا یجب علی لا منشأ للاحتیاط إذا صام الیوم الذی بلغ فیه،کما انه لا یجب علیه صوم ذلک الیوم و لا قضاؤه،فإذا بلغ بعد طلوع الفجر لم تجب علیه نیة الصوم و إن لم یمارس شیئا من المفطرات،لأن الوجوب بحاجة إلی دلیل و لا دلیل علیه فی المقام،کما انه لا یجب علیه الامساک طیلة النهار فیجوز له الافطار متی شاء.</w:t>
      </w:r>
    </w:p>
    <w:p>
      <w:pPr>
        <w:pStyle w:val="BookText"/>
      </w:pPr>
      <w:r>
        <w:rPr>
          <w:rFonts w:ascii="IRNazanin" w:hAnsi="IRNazanin" w:eastAsia="IRNazanin" w:cs="IRNazanin"/>
          <w:lang w:bidi="fa-IR"/>
          <w:color w:val="111111"/>
          <w:sz w:val="28"/>
          <w:szCs w:val="28"/>
          <w:rtl/>
        </w:rPr>
        <w:t xml:space="preserve">و الأظهر عدم الوجوب فی تمام صور المسألة،اما فی صورة الجهل بتاریخ کلیهما معا فلأن استصحاب عدم حدوث کل من البلوغ و الطلوع فی زمان حدوث الآخر لا یجری فی نفسه لأن واقع زمان کل منهما مردد بین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زمانین،و لا یمکن الاشارة إلیه الاّ بعنوان زمان البلوغ و زمان الطلوع،و حینئذ فان ارید باستصحاب عدم طلوع الفجر إلی زمان البلوغ ملاحظة زمان البلوغ علی نحو الموضوعیة و القیدیة،بأن یکون المستصحب هو عدم طلوع الفجر المقید بزمان البلوغ فلا حالة سابقة لهذا المقید لکی تستصحب،و أما ذات المقید فهی و إن کانت لها حالة سابقة الاّ ان استصحابها لا یثبت التقیّد به الاّ علی القول بالأصل المثبت.و إن ارید به ملاحظة زمان البلوغ علی نحو المعرفیة الصرفة إلی واقع زمانه بأن یکون المستصحب هو التعبد ببقاء عدم الطلوع إلی واقع زمان لا یمکن الاشارة إلیه الا بعنوان انه زمان البلوغ،فهو لا یمکن،لأن واقع ذلک الزمان مردد بین زمان یعلم بعدم الطلوع فیه،و زمان یعلم بتحققه فیه،فلا یکون هناک شک فی بقاء المتیقن حتی یستصحب،و بنفس هذا البیان یظهر حال الشک فی تحقق البلوغ فی زمان الطلوع.</w:t>
      </w:r>
    </w:p>
    <w:p>
      <w:pPr>
        <w:pStyle w:val="BookText"/>
      </w:pPr>
      <w:r>
        <w:rPr>
          <w:rFonts w:ascii="IRNazanin" w:hAnsi="IRNazanin" w:eastAsia="IRNazanin" w:cs="IRNazanin"/>
          <w:lang w:bidi="fa-IR"/>
          <w:color w:val="111111"/>
          <w:sz w:val="28"/>
          <w:szCs w:val="28"/>
          <w:rtl/>
        </w:rPr>
        <w:t xml:space="preserve">فالنتیجة:ان المقتضی للاستصحاب قاصر فی نفسه،اما انه لا حالة سابقة له،أو انه مبتلی بمحذور الاستصحاب فی الفرد المردد،و عندئذ کان یشک فی وجوب الصوم علیه فیرجع إلی أصالة البراءة.</w:t>
      </w:r>
    </w:p>
    <w:p>
      <w:pPr>
        <w:pStyle w:val="BookText"/>
      </w:pPr>
      <w:r>
        <w:rPr>
          <w:rFonts w:ascii="IRNazanin" w:hAnsi="IRNazanin" w:eastAsia="IRNazanin" w:cs="IRNazanin"/>
          <w:lang w:bidi="fa-IR"/>
          <w:color w:val="111111"/>
          <w:sz w:val="28"/>
          <w:szCs w:val="28"/>
          <w:rtl/>
        </w:rPr>
        <w:t xml:space="preserve">و أما فی صورة الجهل بتاریخ البلوغ و العلم بتاریخ الطلوع فلا مانع من استصحاب عدم البلوغ إلی زمان الطلوع،و أما استصحاب عدم الطلوع إلی زمان البلوغ فهو لا یجری بنفسه تطبیقا لما تقدم فی الصورة الاولی حرفا بحرف.</w:t>
      </w:r>
    </w:p>
    <w:p>
      <w:pPr>
        <w:pStyle w:val="BookText"/>
      </w:pPr>
      <w:r>
        <w:rPr>
          <w:rFonts w:ascii="IRNazanin" w:hAnsi="IRNazanin" w:eastAsia="IRNazanin" w:cs="IRNazanin"/>
          <w:lang w:bidi="fa-IR"/>
          <w:color w:val="111111"/>
          <w:sz w:val="28"/>
          <w:szCs w:val="28"/>
          <w:rtl/>
        </w:rPr>
        <w:t xml:space="preserve">و أما فی صورة الجهل بتاریخ الطلوع و العلم بتاریخ البلوغ فلا یجری الاستصحاب فی شیء منهما،أما استصحاب عدم تحقق المجهول تاریخه و هو الطلوع إلی زمان المعلوم تاریخه و هو البلوغ فلأنه لا أثر له الاّ علی القول بالأصل المثبت،و أما العکس فلعین ما مر من المحذور فی الصورة الاولی و الثانیة.</w:t>
      </w:r>
    </w:p>
    <w:p>
      <w:pPr>
        <w:pStyle w:val="BookText"/>
      </w:pPr>
      <w:r>
        <w:rPr>
          <w:rFonts w:ascii="IRNazanin" w:hAnsi="IRNazanin" w:eastAsia="IRNazanin" w:cs="IRNazanin"/>
          <w:lang w:bidi="fa-IR"/>
          <w:color w:val="111111"/>
          <w:sz w:val="28"/>
          <w:szCs w:val="28"/>
          <w:rtl/>
        </w:rPr>
        <w:t xml:space="preserve">فالنتیجة:ان الأظهر عدم وجوب الصوم علیه فی تمام تلک الصور لا أداء و لا قضاء.</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المغمی علیه سواء نوی الصوم قبل الإغماء أم لا(1)،و کذا لا یجب علی من أسلم عن کفر إلا إذا أسلم قبل الفجر و لم یصم ذلک الیوم فإنه یجب علیه قضاؤه،و لو أسلم فی أثناء النهار لم یجب علیه صومه و إن لم یأت بالمفطر(2)،و لا علیه قضاؤه من غیر فرق بین ما لو أسلم قبل الزوال أو تقدم فی شرائط صحة الصوم ان المغمی علیه إذا نوی الصوم من اللیل قبل الاغماء ثم اغمی علیه صح و إن استمر به الاغماء إلی اللیل الآتی، و لیس حاله من هذه الناحیة کالمجنون بل هو کالنائم.</w:t>
      </w:r>
    </w:p>
    <w:p>
      <w:pPr>
        <w:pStyle w:val="BookText"/>
      </w:pPr>
      <w:r>
        <w:rPr>
          <w:rFonts w:ascii="IRNazanin" w:hAnsi="IRNazanin" w:eastAsia="IRNazanin" w:cs="IRNazanin"/>
          <w:lang w:bidi="fa-IR"/>
          <w:color w:val="111111"/>
          <w:sz w:val="28"/>
          <w:szCs w:val="28"/>
          <w:rtl/>
        </w:rPr>
        <w:t xml:space="preserve">نعم،لو فاجأه الإغماء قبل النیة لم یصح،و علی کلا التقدیرین فالقضاء غیر واجب علیه للنص الخاص.</w:t>
      </w:r>
    </w:p>
    <w:p>
      <w:pPr>
        <w:pStyle w:val="BookText"/>
      </w:pPr>
      <w:r>
        <w:rPr>
          <w:rFonts w:ascii="IRNazanin" w:hAnsi="IRNazanin" w:eastAsia="IRNazanin" w:cs="IRNazanin"/>
          <w:lang w:bidi="fa-IR"/>
          <w:color w:val="111111"/>
          <w:sz w:val="28"/>
          <w:szCs w:val="28"/>
          <w:rtl/>
        </w:rPr>
        <w:t xml:space="preserve">هذا مما لا اشکال فیه،و تنص علیه صحیحة العیص قال:«سألت أبا عبد اللّه علیه السّلام:عن قوم أسلموا فی شهر رمضان و قد مضی منه أیام هل علیهم أن یصوموا ما مضی منه أو یومهم الذی أسلموا فیه؟فقال:لیس علیهم قضاء و لا یومهم الذی أسلموا فیه،الاّ أن یکونوا أسلموا قبل طلوع الفجر» </w:t>
      </w:r>
      <w:r>
        <w:rPr>
          <w:rStyle w:val="FootnoteReference"/>
        </w:rPr>
        <w:footnoteReference w:id="175"/>
      </w:r>
      <w:r>
        <w:rPr>
          <w:rFonts w:ascii="IRNazanin" w:hAnsi="IRNazanin" w:eastAsia="IRNazanin" w:cs="IRNazanin"/>
          <w:lang w:bidi="fa-IR"/>
          <w:color w:val="111111"/>
          <w:sz w:val="28"/>
          <w:szCs w:val="28"/>
          <w:rtl/>
        </w:rPr>
        <w:t xml:space="preserve">و نحوها من الروایات </w:t>
      </w:r>
      <w:r>
        <w:rPr>
          <w:rStyle w:val="FootnoteReference"/>
        </w:rPr>
        <w:footnoteReference w:id="176"/>
      </w:r>
      <w:r>
        <w:rPr>
          <w:rFonts w:ascii="IRNazanin" w:hAnsi="IRNazanin" w:eastAsia="IRNazanin" w:cs="IRNazanin"/>
          <w:lang w:bidi="fa-IR"/>
          <w:color w:val="111111"/>
          <w:sz w:val="28"/>
          <w:szCs w:val="28"/>
          <w:rtl/>
        </w:rPr>
        <w:t xml:space="preserve">،فانها تدل باطلاقها علی عدم وجوب صوم الیوم الذی أسلموا فیه و إن کان قبل الزوال،هذا اضافة إلی أنه لا دلیل علی تجدید النیة الاّ فی المسافر القادم إلی أهله و وصل قبل أن تزول الشمس.</w:t>
      </w:r>
    </w:p>
    <w:p>
      <w:pPr>
        <w:pStyle w:val="BookText"/>
      </w:pPr>
      <w:r>
        <w:rPr>
          <w:rFonts w:ascii="IRNazanin" w:hAnsi="IRNazanin" w:eastAsia="IRNazanin" w:cs="IRNazanin"/>
          <w:lang w:bidi="fa-IR"/>
          <w:color w:val="111111"/>
          <w:sz w:val="28"/>
          <w:szCs w:val="28"/>
          <w:rtl/>
        </w:rPr>
        <w:t xml:space="preserve">نعم،لا یبعد وجوب الامساک علیه بقیة النهار تشبیها بالصائمین بناء علی القول بتکلیف الکفار بالفروع و عدم اشتراطه بالاسلام کما هو الأظهر و قد تقدم ذلک فی(فصل شروط الصیام)و علی هذا فلا فرق بین أن أسلم فی أثناء النهار أو لا،فانه علی کلا التقدیرین بما انه بطل صومه فیکون مشمولا للروایات الآمرة بالامساک طیلة النهار،حیث ان المستفاد من هذه الروایات انه لا یسمح</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1" w:name="pg10465_96512"/>
    <w:bookmarkEnd w:id="91"/>
    <w:p>
      <w:pPr>
        <w:pStyle w:val="BookText"/>
      </w:pPr>
      <w:r>
        <w:rPr>
          <w:rFonts w:ascii="IRNazanin" w:hAnsi="IRNazanin" w:eastAsia="IRNazanin" w:cs="IRNazanin"/>
          <w:lang w:bidi="fa-IR"/>
          <w:color w:val="111111"/>
          <w:sz w:val="28"/>
          <w:szCs w:val="28"/>
          <w:rtl/>
        </w:rPr>
        <w:t xml:space="preserve">بعده و إن کان الأحوط(1)القضاء إذا کان قبل الزوال.</w:t>
      </w:r>
    </w:p>
    <w:p>
      <w:pPr>
        <w:pStyle w:val="Heading4"/>
      </w:pPr>
      <w:bookmarkStart w:id="359" w:name="_Toc220"/>
      <w:r>
        <w:t>مسألة 1:یجب علی المرتد قضاء ما فاته أیام ردّته</w:t>
      </w:r>
      <w:bookmarkEnd w:id="359"/>
    </w:p>
    <w:p>
      <w:pPr>
        <w:pStyle w:val="BookText"/>
      </w:pPr>
      <w:r>
        <w:rPr>
          <w:rFonts w:ascii="IRNazanin" w:hAnsi="IRNazanin" w:eastAsia="IRNazanin" w:cs="IRNazanin"/>
          <w:lang w:bidi="fa-IR"/>
          <w:color w:val="111111"/>
          <w:sz w:val="28"/>
          <w:szCs w:val="28"/>
          <w:rtl/>
        </w:rPr>
        <w:t xml:space="preserve">[2522]مسألة 1:یجب علی المرتد قضاء ما فاته أیام ردّته سواء کان عن ملة أو فطرة.</w:t>
      </w:r>
    </w:p>
    <w:p>
      <w:pPr>
        <w:pStyle w:val="Heading4"/>
      </w:pPr>
      <w:bookmarkStart w:id="360" w:name="_Toc221"/>
      <w:r>
        <w:t>مسألة 2:یجب القضاء علی من فاته لسکر</w:t>
      </w:r>
      <w:bookmarkEnd w:id="360"/>
    </w:p>
    <w:p>
      <w:pPr>
        <w:pStyle w:val="BookText"/>
      </w:pPr>
      <w:r>
        <w:rPr>
          <w:rFonts w:ascii="IRNazanin" w:hAnsi="IRNazanin" w:eastAsia="IRNazanin" w:cs="IRNazanin"/>
          <w:lang w:bidi="fa-IR"/>
          <w:color w:val="111111"/>
          <w:sz w:val="28"/>
          <w:szCs w:val="28"/>
          <w:rtl/>
        </w:rPr>
        <w:t xml:space="preserve">[2523]مسألة 2:یجب القضاء علی من فاته لسکر(2)من غیر فرق بین ما کان للتداوی أو علی وجه الحرام.</w:t>
      </w:r>
    </w:p>
    <w:p>
      <w:pPr>
        <w:pStyle w:val="Heading4"/>
      </w:pPr>
      <w:bookmarkStart w:id="361" w:name="_Toc222"/>
      <w:r>
        <w:t>مسألة 3:یجب علی الحائض و النفساء قضاء ما فاتهما حال الحیض و النفاس</w:t>
      </w:r>
      <w:bookmarkEnd w:id="361"/>
    </w:p>
    <w:p>
      <w:pPr>
        <w:pStyle w:val="BookText"/>
      </w:pPr>
      <w:r>
        <w:rPr>
          <w:rFonts w:ascii="IRNazanin" w:hAnsi="IRNazanin" w:eastAsia="IRNazanin" w:cs="IRNazanin"/>
          <w:lang w:bidi="fa-IR"/>
          <w:color w:val="111111"/>
          <w:sz w:val="28"/>
          <w:szCs w:val="28"/>
          <w:rtl/>
        </w:rPr>
        <w:t xml:space="preserve">[2524]مسألة 3:یجب علی الحائض و النفساء قضاء ما فاتهما حال الحیض و النفاس،و أما المستحاضة فیجب علیها الأداء،و إذا فات منها فالقضاء.</w:t>
      </w:r>
    </w:p>
    <w:p>
      <w:pPr>
        <w:pStyle w:val="Heading4"/>
      </w:pPr>
      <w:bookmarkStart w:id="362" w:name="_Toc223"/>
      <w:r>
        <w:t>مسألة 4:المخالف إذا استبصر یجب علیه قضاء ما فاته</w:t>
      </w:r>
      <w:bookmarkEnd w:id="362"/>
    </w:p>
    <w:p>
      <w:pPr>
        <w:pStyle w:val="BookText"/>
      </w:pPr>
      <w:r>
        <w:rPr>
          <w:rFonts w:ascii="IRNazanin" w:hAnsi="IRNazanin" w:eastAsia="IRNazanin" w:cs="IRNazanin"/>
          <w:lang w:bidi="fa-IR"/>
          <w:color w:val="111111"/>
          <w:sz w:val="28"/>
          <w:szCs w:val="28"/>
          <w:rtl/>
        </w:rPr>
        <w:t xml:space="preserve">[2525]مسألة 4:المخالف إذا استبصر یجب علیه قضاء ما للشخص الذی کان صیام شهر رمضان واجبا علیه أن یتناول أی مفطر إذا بطل صیامه أثناء النهار من شهر رمضان،بل یجب علیه الامساک تمام النهار ثم القضاء بعد ذلک،و لا فرق فیه بین أن یکون بطلانه من جهة الاخلال بالنیة أو الاخلال بالغسل من الجنابة قبل الفجر،أو بالاتیان بالمفطر،فإذا کان الکافر مکلفا بالفروع فلا یسمح له أن یتناول المفطر فی نهار شهر رمضان إذا بطل صیامه فیه و لو من جهة الاخلال بالنیة سواء أسلم بعد الفجر أم لا.</w:t>
      </w:r>
    </w:p>
    <w:p>
      <w:pPr>
        <w:pStyle w:val="BookText"/>
      </w:pPr>
      <w:r>
        <w:rPr>
          <w:rFonts w:ascii="IRNazanin" w:hAnsi="IRNazanin" w:eastAsia="IRNazanin" w:cs="IRNazanin"/>
          <w:lang w:bidi="fa-IR"/>
          <w:color w:val="111111"/>
          <w:sz w:val="28"/>
          <w:szCs w:val="28"/>
          <w:rtl/>
        </w:rPr>
        <w:t xml:space="preserve">لا وجه لهذا الاحتیاط خصوصا إذا صام ذلک الیوم الذی أسلم فیه.</w:t>
      </w:r>
    </w:p>
    <w:p>
      <w:pPr>
        <w:pStyle w:val="BookText"/>
      </w:pPr>
      <w:r>
        <w:rPr>
          <w:rFonts w:ascii="IRNazanin" w:hAnsi="IRNazanin" w:eastAsia="IRNazanin" w:cs="IRNazanin"/>
          <w:lang w:bidi="fa-IR"/>
          <w:color w:val="111111"/>
          <w:sz w:val="28"/>
          <w:szCs w:val="28"/>
          <w:rtl/>
        </w:rPr>
        <w:t xml:space="preserve">فی اطلاقه اشکال بل منع لما تقدم فی(فصل شروط صحة الصوم) من ان السکر کالنوم فلا یوجب بطلان الصوم،فإذا کان ناویا له ثم عرض علیه السکر صح و إن لم یفق أثناء النهار و استمر به إلی اللیل،و عندئذ لا مقتضی للقضاء.</w:t>
      </w:r>
    </w:p>
    <w:p>
      <w:pPr>
        <w:pStyle w:val="BookText"/>
      </w:pPr>
      <w:r>
        <w:rPr>
          <w:rFonts w:ascii="IRNazanin" w:hAnsi="IRNazanin" w:eastAsia="IRNazanin" w:cs="IRNazanin"/>
          <w:lang w:bidi="fa-IR"/>
          <w:color w:val="111111"/>
          <w:sz w:val="28"/>
          <w:szCs w:val="28"/>
          <w:rtl/>
        </w:rPr>
        <w:t xml:space="preserve">نعم،إذا عرض علیه السکر فجأة أو اختیارا قبل أن ینوی الصوم بطل، و حینئذ لا بد من القضاء.</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2" w:name="pg10465_96513"/>
    <w:bookmarkEnd w:id="92"/>
    <w:p>
      <w:pPr>
        <w:pStyle w:val="BookText"/>
      </w:pPr>
      <w:r>
        <w:rPr>
          <w:rFonts w:ascii="IRNazanin" w:hAnsi="IRNazanin" w:eastAsia="IRNazanin" w:cs="IRNazanin"/>
          <w:lang w:bidi="fa-IR"/>
          <w:color w:val="111111"/>
          <w:sz w:val="28"/>
          <w:szCs w:val="28"/>
          <w:rtl/>
        </w:rPr>
        <w:t xml:space="preserve">فاته(1)،و أما ما أتی به علی وفق مذهبه فلا قضاء علیه.</w:t>
      </w:r>
    </w:p>
    <w:p>
      <w:pPr>
        <w:pStyle w:val="Heading4"/>
      </w:pPr>
      <w:bookmarkStart w:id="363" w:name="_Toc224"/>
      <w:r>
        <w:t>مسألة 5:یجب القضاء علی من فاته الصوم للنوم</w:t>
      </w:r>
      <w:bookmarkEnd w:id="363"/>
    </w:p>
    <w:p>
      <w:pPr>
        <w:pStyle w:val="BookText"/>
      </w:pPr>
      <w:r>
        <w:rPr>
          <w:rFonts w:ascii="IRNazanin" w:hAnsi="IRNazanin" w:eastAsia="IRNazanin" w:cs="IRNazanin"/>
          <w:lang w:bidi="fa-IR"/>
          <w:color w:val="111111"/>
          <w:sz w:val="28"/>
          <w:szCs w:val="28"/>
          <w:rtl/>
        </w:rPr>
        <w:t xml:space="preserve">[2526]مسألة 5:یجب القضاء علی من فاته الصوم للنوم بأن کان نائما قبل الفجر إلی الغروب من غیر سبق نیة(2)،و کذا من فاته للغفلة کذلک.</w:t>
      </w:r>
    </w:p>
    <w:p>
      <w:pPr>
        <w:pStyle w:val="Heading4"/>
      </w:pPr>
      <w:bookmarkStart w:id="364" w:name="_Toc225"/>
      <w:r>
        <w:t>مسألة 6:إذا علم أنه فاته أیام من شهر رمضان و دار بین الأقل و الأکثر</w:t>
      </w:r>
      <w:bookmarkEnd w:id="364"/>
    </w:p>
    <w:p>
      <w:pPr>
        <w:pStyle w:val="BookText"/>
      </w:pPr>
      <w:r>
        <w:rPr>
          <w:rFonts w:ascii="IRNazanin" w:hAnsi="IRNazanin" w:eastAsia="IRNazanin" w:cs="IRNazanin"/>
          <w:lang w:bidi="fa-IR"/>
          <w:color w:val="111111"/>
          <w:sz w:val="28"/>
          <w:szCs w:val="28"/>
          <w:rtl/>
        </w:rPr>
        <w:t xml:space="preserve">[2527]مسألة 6:إذا علم أنه فاته أیام من شهر رمضان و دار بین الأقل و الأکثر یجوز له الاکتفاء بالأقل،و لکن الأحوط قضاء الأکثر خصوصا إذا کان الفوت لمانع من مرض أو سفر أو نحو ذلک(3)و کان شکه فی زمان زواله،کأن یشک فی أنه حضر من سفره بعد أربعة أیام أو بعد خمسة أیام مثلا من شهر رمضان.</w:t>
      </w:r>
    </w:p>
    <w:p>
      <w:pPr>
        <w:pStyle w:val="BookText"/>
      </w:pPr>
      <w:r>
        <w:rPr>
          <w:rFonts w:ascii="IRNazanin" w:hAnsi="IRNazanin" w:eastAsia="IRNazanin" w:cs="IRNazanin"/>
          <w:lang w:bidi="fa-IR"/>
          <w:color w:val="111111"/>
          <w:sz w:val="28"/>
          <w:szCs w:val="28"/>
          <w:rtl/>
        </w:rPr>
        <w:t xml:space="preserve">فی اطلاقه اشکال بل منع،فان وجوب القضاء منوط بکون ما أتاه من العمل فاسدا علی مذهبه و مذهب الخاصة معا،و أما إذا کان فاسدا عنده فحسب و صحیحا عند الخاصة فلا یجب علیه القضاء،و قد تقدم تفصیل ذلک فی المسألة(5)من(فصل صلاة القضاء).</w:t>
      </w:r>
    </w:p>
    <w:p>
      <w:pPr>
        <w:pStyle w:val="BookText"/>
      </w:pPr>
      <w:r>
        <w:rPr>
          <w:rFonts w:ascii="IRNazanin" w:hAnsi="IRNazanin" w:eastAsia="IRNazanin" w:cs="IRNazanin"/>
          <w:lang w:bidi="fa-IR"/>
          <w:color w:val="111111"/>
          <w:sz w:val="28"/>
          <w:szCs w:val="28"/>
          <w:rtl/>
        </w:rPr>
        <w:t xml:space="preserve">بل إلی ما بعد الفجر علی أساس ان الصوم مرکب من الأجزاء الطولیة الارتباطیة،فإذا بطل جزء منها بطل الجمیع لمکان ارتباطیة أجزائه ثبوتا و سقوطا،و حیث ان الصوم عبادة فیجب أن تتوفر فیه النیة الواجبة فی کل عبادة، بأن ینوی الامساک عن کل المفطرات اجمالا قربة إلی اللّه تعالی،و هذه النیة لا بد أن تکون مقارنة لتمام أجزائه من المبدأ إلی المنتهی،فلو صدر جزء منه بدون هذه النیة بطل هذا الجزء و ببطلانه یبطل الکل،و لا دلیل فی المقام علی کفایة تجدید النیة،فان مورده ما إذا قدم المسافر إلی بلده قبل الزوال،و التعدی بحاجة إلی قرینة،و مع ذلک کان الأولی و الأجدر به أن یجمع بین اکمال صوم الیوم و القضاء بعد ذلک إذا تنبه من النوم قبل الزوال و به یظهر حال ما بعده.</w:t>
      </w:r>
    </w:p>
    <w:p>
      <w:pPr>
        <w:pStyle w:val="BookText"/>
      </w:pPr>
      <w:r>
        <w:rPr>
          <w:rFonts w:ascii="IRNazanin" w:hAnsi="IRNazanin" w:eastAsia="IRNazanin" w:cs="IRNazanin"/>
          <w:lang w:bidi="fa-IR"/>
          <w:color w:val="111111"/>
          <w:sz w:val="28"/>
          <w:szCs w:val="28"/>
          <w:rtl/>
        </w:rPr>
        <w:t xml:space="preserve">فیه انه لا وجه لهذا التخصیص الاّ توهم ان مقتضی استصحاب بقاء المرض أو السفر هو اثبات موضوع وجوب القضاء فی الآیة الشریفة،و هی قوله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3" w:name="pg10465_96514"/>
    <w:bookmarkEnd w:id="93"/>
    <w:p>
      <w:pPr>
        <w:pStyle w:val="Heading4"/>
      </w:pPr>
      <w:bookmarkStart w:id="365" w:name="_Toc226"/>
      <w:r>
        <w:t>مسألة 7:لا یجب الفور فی القضاء و لا التتابع</w:t>
      </w:r>
      <w:bookmarkEnd w:id="365"/>
    </w:p>
    <w:p>
      <w:pPr>
        <w:pStyle w:val="BookText"/>
      </w:pPr>
      <w:r>
        <w:rPr>
          <w:rFonts w:ascii="IRNazanin" w:hAnsi="IRNazanin" w:eastAsia="IRNazanin" w:cs="IRNazanin"/>
          <w:lang w:bidi="fa-IR"/>
          <w:color w:val="111111"/>
          <w:sz w:val="28"/>
          <w:szCs w:val="28"/>
          <w:rtl/>
        </w:rPr>
        <w:t xml:space="preserve">[2528]مسألة 7:لا یجب الفور فی القضاء و لا التتابع،نعم یستحب التتابع فیه(1)و ان کان أکثر من ستة،لا التفریق فیه مطلقا أو فی الزائد علی الستة.</w:t>
      </w:r>
    </w:p>
    <w:p>
      <w:pPr>
        <w:pStyle w:val="Heading4"/>
      </w:pPr>
      <w:bookmarkStart w:id="366" w:name="_Toc227"/>
      <w:r>
        <w:t>مسألة 8:لا یجب تعیین الأیام</w:t>
      </w:r>
      <w:bookmarkEnd w:id="366"/>
    </w:p>
    <w:p>
      <w:pPr>
        <w:pStyle w:val="BookText"/>
      </w:pPr>
      <w:r>
        <w:rPr>
          <w:rFonts w:ascii="IRNazanin" w:hAnsi="IRNazanin" w:eastAsia="IRNazanin" w:cs="IRNazanin"/>
          <w:lang w:bidi="fa-IR"/>
          <w:color w:val="111111"/>
          <w:sz w:val="28"/>
          <w:szCs w:val="28"/>
          <w:rtl/>
        </w:rPr>
        <w:t xml:space="preserve">[2529]مسألة 8:لا یجب تعیین الأیام،فلو کان علیه أیام فصام بعددها کفی و إن لم یعین الأول و الثانی و هکذا،بل لا یجب الترتیب أیضا فلو نوی الوسط أو الأخیر تعین و یترتب علیه أثره.</w:t>
      </w:r>
    </w:p>
    <w:p>
      <w:pPr>
        <w:pStyle w:val="Heading4"/>
      </w:pPr>
      <w:bookmarkStart w:id="367" w:name="_Toc228"/>
      <w:r>
        <w:t>مسألة 9:لو کان علیه قضاء من رمضانین فصاعدا یجوز قضاء اللاحق قبل السابق</w:t>
      </w:r>
      <w:bookmarkEnd w:id="367"/>
    </w:p>
    <w:p>
      <w:pPr>
        <w:pStyle w:val="BookText"/>
      </w:pPr>
      <w:r>
        <w:rPr>
          <w:rFonts w:ascii="Amiri" w:hAnsi="Amiri" w:eastAsia="Amiri" w:cs="Amiri"/>
          <w:lang w:bidi="ar-SA"/>
          <w:color w:val="111111"/>
          <w:sz w:val="28"/>
          <w:szCs w:val="28"/>
          <w:rtl/>
        </w:rPr>
        <w:t xml:space="preserve">[2530]مسألة 9:لو کان علیه قضاء من رمضانین فصاعدا یجوز قضاء اللاحق قبل السابق،بل إذا تضیق اللاحق بأن صار قریبا من رمضان آخر کان الأحوط تقدیم اللاحق(2)، تعالی: فَمَنْ کانَ مِنْکُمْ مَرِیضاً أَوْ عَلی سَفَرٍ فَعِدَّةٌ مِنْ أَیّامٍ أُخَرَ...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و بتطبیقها علیه یثبت الوجوب،و لکن لا اصل لذلک التوهم،فان المرض أو السفر بعنوانه لیس من موجبات وجوب القضاء و موضوعاته مباشرة،لأن الموضوع له کذلک هو ترک الصوم و فوته،و من المعلوم انه لا یمکن اثباته بالاستصحاب الاّ علی القول بالأصل المثبت.</w:t>
      </w:r>
    </w:p>
    <w:p>
      <w:pPr>
        <w:pStyle w:val="BookText"/>
      </w:pPr>
      <w:r>
        <w:rPr>
          <w:rFonts w:ascii="IRNazanin" w:hAnsi="IRNazanin" w:eastAsia="IRNazanin" w:cs="IRNazanin"/>
          <w:lang w:bidi="fa-IR"/>
          <w:color w:val="111111"/>
          <w:sz w:val="28"/>
          <w:szCs w:val="28"/>
          <w:rtl/>
        </w:rPr>
        <w:t xml:space="preserve">فی استحبابه بالخصوص اشکال بل منع،لأن مقتضی قوله علیه السّلام فی ذیل صحیحة الحلبی:«فان فرق فحسن،فان تابع فحسن» </w:t>
      </w:r>
      <w:r>
        <w:rPr>
          <w:rStyle w:val="FootnoteReference"/>
        </w:rPr>
        <w:footnoteReference w:id="178"/>
      </w:r>
      <w:r>
        <w:rPr>
          <w:rFonts w:ascii="IRNazanin" w:hAnsi="IRNazanin" w:eastAsia="IRNazanin" w:cs="IRNazanin"/>
          <w:lang w:bidi="fa-IR"/>
          <w:color w:val="111111"/>
          <w:sz w:val="28"/>
          <w:szCs w:val="28"/>
          <w:rtl/>
        </w:rPr>
        <w:t xml:space="preserve">هو ان کلا من التفریق و التتابع حسن علی مستوی واحد بلا فرق بینهما،و هذا شاهد جمع بین الروایات المتنافیة فی المقام.</w:t>
      </w:r>
    </w:p>
    <w:p>
      <w:pPr>
        <w:pStyle w:val="BookText"/>
      </w:pPr>
      <w:r>
        <w:rPr>
          <w:rFonts w:ascii="IRNazanin" w:hAnsi="IRNazanin" w:eastAsia="IRNazanin" w:cs="IRNazanin"/>
          <w:lang w:bidi="fa-IR"/>
          <w:color w:val="111111"/>
          <w:sz w:val="28"/>
          <w:szCs w:val="28"/>
          <w:rtl/>
        </w:rPr>
        <w:t xml:space="preserve">لا بأس بترکه و إن کان الأولی و الأجدر،باعتبار انه مبنی علی القول بأن وقت القضاء محدد إلی شهر رمضان القادم،فإذا ضاق وجبت المبادرة إلیه.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4" w:name="pg10465_96515"/>
    <w:bookmarkEnd w:id="94"/>
    <w:p>
      <w:pPr>
        <w:pStyle w:val="BookText"/>
      </w:pPr>
      <w:r>
        <w:rPr>
          <w:rFonts w:ascii="IRNazanin" w:hAnsi="IRNazanin" w:eastAsia="IRNazanin" w:cs="IRNazanin"/>
          <w:lang w:bidi="fa-IR"/>
          <w:color w:val="111111"/>
          <w:sz w:val="28"/>
          <w:szCs w:val="28"/>
          <w:rtl/>
        </w:rPr>
        <w:t xml:space="preserve">و لو أطلق فی نیته انصرف إلی السابق(1)،و کذا فی الأیام.</w:t>
      </w:r>
    </w:p>
    <w:p>
      <w:pPr>
        <w:pStyle w:val="Heading4"/>
      </w:pPr>
      <w:bookmarkStart w:id="368" w:name="_Toc229"/>
      <w:r>
        <w:t>مسألة 10:لا ترتیب بین صوم القضاء و غیره من أقسام الصوم الواجب کالکفارة و النذر و نحوهما</w:t>
      </w:r>
      <w:bookmarkEnd w:id="368"/>
    </w:p>
    <w:p>
      <w:pPr>
        <w:pStyle w:val="BookText"/>
      </w:pPr>
      <w:r>
        <w:rPr>
          <w:rFonts w:ascii="IRNazanin" w:hAnsi="IRNazanin" w:eastAsia="IRNazanin" w:cs="IRNazanin"/>
          <w:lang w:bidi="fa-IR"/>
          <w:color w:val="111111"/>
          <w:sz w:val="28"/>
          <w:szCs w:val="28"/>
          <w:rtl/>
        </w:rPr>
        <w:t xml:space="preserve">[2531]مسألة 10:لا ترتیب بین صوم القضاء و غیره من أقسام الصوم الواجب کالکفارة و النذر و نحوهما.نعم،لا یجوز التطوع بشیء لمن علیه صوم واجب کما مر(2).</w:t>
      </w:r>
    </w:p>
    <w:p>
      <w:pPr>
        <w:pStyle w:val="Heading4"/>
      </w:pPr>
      <w:bookmarkStart w:id="369" w:name="_Toc230"/>
      <w:r>
        <w:t>مسألة 11:إذا اعتقد أن علیه قضاء فنواه ثم تبین بعد الفراغ فراغ</w:t>
      </w:r>
      <w:bookmarkEnd w:id="369"/>
    </w:p>
    <w:p>
      <w:pPr>
        <w:pStyle w:val="BookText"/>
      </w:pPr>
      <w:r>
        <w:rPr>
          <w:rFonts w:ascii="IRNazanin" w:hAnsi="IRNazanin" w:eastAsia="IRNazanin" w:cs="IRNazanin"/>
          <w:lang w:bidi="fa-IR"/>
          <w:color w:val="111111"/>
          <w:sz w:val="28"/>
          <w:szCs w:val="28"/>
          <w:rtl/>
        </w:rPr>
        <w:t xml:space="preserve">[2532]مسألة 11:إذا اعتقد أن علیه قضاء فنواه ثم تبین بعد الفراغ فراغ ذمته و لکن لا یمکن اتمام هذا القول لأن مقتضی اطلاق الکتاب و السنة ان وقته موسع و لا یکون محددا بذلک،فاذن لا وجه للاحتیاط أیضا.</w:t>
      </w:r>
    </w:p>
    <w:p>
      <w:pPr>
        <w:pStyle w:val="BookText"/>
      </w:pPr>
      <w:r>
        <w:rPr>
          <w:rFonts w:ascii="IRNazanin" w:hAnsi="IRNazanin" w:eastAsia="IRNazanin" w:cs="IRNazanin"/>
          <w:lang w:bidi="fa-IR"/>
          <w:color w:val="111111"/>
          <w:sz w:val="28"/>
          <w:szCs w:val="28"/>
          <w:rtl/>
        </w:rPr>
        <w:t xml:space="preserve">فی الانصراف اشکال بل منع،لأن الصائم إذا نوی الصوم قضاء من دون تعیین السابق أو اللاحق فلا معنی لانصراف نیته إلی خصوص نیة الفرد السابق و تعلقها به کانصراف اللفظ إلی بعض أفراد معناه عند اطلاقه لوضوح ان النیة أمر قلبی و وجدانی فی نفس الانسان،فإذا تعلقت بالصوم الجامع بین السابق و اللاحق فی افق النفس فلا یعقل انصرافها إلی السابق و تعلقها به فقط لأنه خلف،فمن أجل ذلک یحتمل قویا أن یکون مراده قدّس سرّه من الانصراف هو ان الجامع المنوی لا ینطبق الاّ علی الفرد السابق دون اللاحق بنکتة ان انطباقه علی الفرد اللاحق بحاجة إلی قصده بماله من جهة الامتیاز لأن ذمّة المکلف إذا کانت مشغولة بواجبین کان أحدهما ممتازا عن الآخر فی الأثر الزائد فسقوطه عن ذمته یتوقف علی قصده خاصة،و لا یکفی قصد الجامع بینهما،فان قصده لیس قصدا له علی الفرض.نعم یکفی للآخر الفاقد له.</w:t>
      </w:r>
    </w:p>
    <w:p>
      <w:pPr>
        <w:pStyle w:val="BookText"/>
      </w:pPr>
      <w:r>
        <w:rPr>
          <w:rFonts w:ascii="IRNazanin" w:hAnsi="IRNazanin" w:eastAsia="IRNazanin" w:cs="IRNazanin"/>
          <w:lang w:bidi="fa-IR"/>
          <w:color w:val="111111"/>
          <w:sz w:val="28"/>
          <w:szCs w:val="28"/>
          <w:rtl/>
        </w:rPr>
        <w:t xml:space="preserve">فالنتیجة:ان انطباق الجامع المنوی فی المقام علی الفرد السابق لا یتوقف علی مؤنة زائدة،و أما انطباقه علی الفرد اللاحق فهو یتوقف علی قصد خصوصیة زائدة،و قد تقدم ذلک أیضا فی المسألة(8)من(فصل النیة)،و بذلک یظهر حال الأیام.</w:t>
      </w:r>
    </w:p>
    <w:p>
      <w:pPr>
        <w:pStyle w:val="BookText"/>
      </w:pPr>
      <w:r>
        <w:rPr>
          <w:rFonts w:ascii="IRNazanin" w:hAnsi="IRNazanin" w:eastAsia="IRNazanin" w:cs="IRNazanin"/>
          <w:lang w:bidi="fa-IR"/>
          <w:color w:val="111111"/>
          <w:sz w:val="28"/>
          <w:szCs w:val="28"/>
          <w:rtl/>
        </w:rPr>
        <w:t xml:space="preserve">مر تفصیل ذلک فی المسألة(3)من(فصل شرائط صحة الصوم).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5" w:name="pg10465_96516"/>
    <w:bookmarkEnd w:id="95"/>
    <w:p>
      <w:pPr>
        <w:pStyle w:val="BookText"/>
      </w:pPr>
      <w:r>
        <w:rPr>
          <w:rFonts w:ascii="IRNazanin" w:hAnsi="IRNazanin" w:eastAsia="IRNazanin" w:cs="IRNazanin"/>
          <w:lang w:bidi="fa-IR"/>
          <w:color w:val="111111"/>
          <w:sz w:val="28"/>
          <w:szCs w:val="28"/>
          <w:rtl/>
        </w:rPr>
        <w:t xml:space="preserve">ذمته لم یقع لغیره،و أما لو ظهر له فی الأثناء فإن کان بعد الزوال لا یجوز العدول إلی غیره(1)،و إن کان قبله فالأقوی جواز تجدید النیة لغیره،و إن کان الأحوط عدمه.</w:t>
      </w:r>
    </w:p>
    <w:p>
      <w:pPr>
        <w:pStyle w:val="Heading4"/>
      </w:pPr>
      <w:bookmarkStart w:id="370" w:name="_Toc231"/>
      <w:r>
        <w:t>مسألة 12:إذا فاته شهر رمضان أو بعضه بمرض أو حیض أو نفاس و مات فیه</w:t>
      </w:r>
      <w:bookmarkEnd w:id="370"/>
    </w:p>
    <w:p>
      <w:pPr>
        <w:pStyle w:val="BookText"/>
      </w:pPr>
      <w:r>
        <w:rPr>
          <w:rFonts w:ascii="IRNazanin" w:hAnsi="IRNazanin" w:eastAsia="IRNazanin" w:cs="IRNazanin"/>
          <w:lang w:bidi="fa-IR"/>
          <w:color w:val="111111"/>
          <w:sz w:val="28"/>
          <w:szCs w:val="28"/>
          <w:rtl/>
        </w:rPr>
        <w:t xml:space="preserve">[2533]مسألة 12:إذا فاته شهر رمضان أو بعضه بمرض أو حیض أو نفاس و مات فیه لم یجب القضاء عنه(2)، بل یجوز فی الصوم المستحب لا من باب العدول من الصوم الواجب إلیه،بل من باب انه یجوز تأخیر النیة فیه عن الزوال،و بما ان ما نواه من الصوم فی المسألة لا واقع له فهو بمثابة رجل لم یأت بالمفطر إلی ما بعد الظهر،و یجوز لمثله أن ینوی الصیام المستحب،و من هنا یظهر حال ما إذا تنبه بذلک قبل الزوال فانه یجوز له أن ینوی الصیام الواجب علی أساس ان تأخیر النیة عن طلوع الفجر انما لا یجوز فی صوم شهر رمضان و کذلک فی الصوم المنذور، و أما فی سائر أقسام الصیام الواجب فلا مانع من التأخیر.نعم،لا یجوز تأخیرها عن الزوال.</w:t>
      </w:r>
    </w:p>
    <w:p>
      <w:pPr>
        <w:pStyle w:val="BookText"/>
      </w:pPr>
      <w:r>
        <w:rPr>
          <w:rFonts w:ascii="IRNazanin" w:hAnsi="IRNazanin" w:eastAsia="IRNazanin" w:cs="IRNazanin"/>
          <w:lang w:bidi="fa-IR"/>
          <w:color w:val="111111"/>
          <w:sz w:val="28"/>
          <w:szCs w:val="28"/>
          <w:rtl/>
        </w:rPr>
        <w:t xml:space="preserve">بل الأمر کذلک و إن مات بعد شهر رمضان شریطة استمرار العذر إلی حین الموت و عدم التمکن من القضاء،و یدل علیه مضافا إلی اطلاق صحیحتی محمد بن مسلم و منصور بن حازم،موثقة سماعة و صحیحة أبی بصیر نصا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نص الموثقة:«قال:سألت أبا عبد اللّه علیه السّلام عن رجل دخل علیه شهر رمضان و هو مریض لا یقدر علی الصیام فمات فی شهر رمضان أو فی شهر شوال؟قال:لا صیام علیه و لا یقضی عنه،قلت:فامرأة نفساء دخل علیها شهر رمضان و لم تقدر علی الصوم فماتت فی شهر رمضان أو فی شوال،فقال:لا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یقضی عنها».</w:t>
      </w:r>
    </w:p>
    <w:p>
      <w:pPr>
        <w:pStyle w:val="BookText"/>
      </w:pPr>
      <w:r>
        <w:rPr>
          <w:rFonts w:ascii="IRNazanin" w:hAnsi="IRNazanin" w:eastAsia="IRNazanin" w:cs="IRNazanin"/>
          <w:lang w:bidi="fa-IR"/>
          <w:color w:val="111111"/>
          <w:sz w:val="28"/>
          <w:szCs w:val="28"/>
          <w:rtl/>
        </w:rPr>
        <w:t xml:space="preserve">و أما الصحیحة فإلیک نصها:«عن أبی عبد اللّه علیه السّلام قال:سألته عن امرأة مرضت فی شهر رمضان و ماتت فی شوال فأوصتنی أن اقضی عنها،قال:هل برئت من مرضها؟قلت:لا،ماتت فیه،قال:لا یقضی عنها فان اللّه لم یجعله علیها،قلت:فإنی اشتهی أن اقضی عنها و قد أوصتنی بذلک،قال:کیف تقضی شیئا لم یجعله اللّه علیها،فان اشتهیت أن تصوم لنفسک فصم» </w:t>
      </w:r>
      <w:r>
        <w:rPr>
          <w:rStyle w:val="FootnoteReference"/>
        </w:rPr>
        <w:footnoteReference w:id="180"/>
      </w:r>
      <w:r>
        <w:rPr>
          <w:rFonts w:ascii="IRNazanin" w:hAnsi="IRNazanin" w:eastAsia="IRNazanin" w:cs="IRNazanin"/>
          <w:lang w:bidi="fa-IR"/>
          <w:color w:val="111111"/>
          <w:sz w:val="28"/>
          <w:szCs w:val="28"/>
          <w:rtl/>
        </w:rPr>
        <w:t xml:space="preserve">.فان مورد هذه الروایات و إن کان المریض الاّ أن العرف لا یفهم منها بمناسبة الحکم و الموضوع الارتکازیة خصوصیة له،بل یفهم فیها فی ضوء هذا الارتکاز ان ملاک عدم وجوب القضاء عنه عدم ثبوته فی ذمته،و أنه لا مقتضی له،هذا اضافة إلی أن جملة من الروایات تنص علی أن المرأة إذا حاضت فی شهر رمضان فماتت لم یقض عنها.</w:t>
      </w:r>
    </w:p>
    <w:p>
      <w:pPr>
        <w:pStyle w:val="BookText"/>
      </w:pPr>
      <w:r>
        <w:rPr>
          <w:rFonts w:ascii="IRNazanin" w:hAnsi="IRNazanin" w:eastAsia="IRNazanin" w:cs="IRNazanin"/>
          <w:lang w:bidi="fa-IR"/>
          <w:color w:val="111111"/>
          <w:sz w:val="28"/>
          <w:szCs w:val="28"/>
          <w:rtl/>
        </w:rPr>
        <w:t xml:space="preserve">منها:صحیحة محمد بن مسلم قال:«سألته عن الحائض تفطر فی شهر رمضان أیام حیضها فإذا افطرت ماتت،قال:لیس علیها شیء»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و منها:صحیحته الاخری عن أبی عبد اللّه علیه السّلام:«فی امرأة مرضت فی شهر رمضان أو طمثت أو سافرت فماتت قبل أن یخرج شهر رمضان هل یقضی عنها؟فقال:اما الطمث و المرض فلا و أما السفر فنعم» </w:t>
      </w:r>
      <w:r>
        <w:rPr>
          <w:rStyle w:val="FootnoteReference"/>
        </w:rPr>
        <w:footnoteReference w:id="182"/>
      </w:r>
      <w:r>
        <w:rPr>
          <w:rFonts w:ascii="IRNazanin" w:hAnsi="IRNazanin" w:eastAsia="IRNazanin" w:cs="IRNazanin"/>
          <w:lang w:bidi="fa-IR"/>
          <w:color w:val="111111"/>
          <w:sz w:val="28"/>
          <w:szCs w:val="28"/>
          <w:rtl/>
        </w:rPr>
        <w:t xml:space="preserve">،و مثلها صحیحة أبی حمزة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و لکن مقتضی الصحیحتین الأخیرتین عدم وجوب القضاء إذا کان العذر المرض أو الطمث،و وجوبه إذا کان السفر،و قد تقدم تفصیل ذلک فی أول (فصل قضاء الولی)من کتاب الصلاة.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6" w:name="pg10465_96518"/>
    <w:bookmarkEnd w:id="96"/>
    <w:p>
      <w:pPr>
        <w:pStyle w:val="BookText"/>
      </w:pPr>
      <w:r>
        <w:rPr>
          <w:rFonts w:ascii="IRNazanin" w:hAnsi="IRNazanin" w:eastAsia="IRNazanin" w:cs="IRNazanin"/>
          <w:lang w:bidi="fa-IR"/>
          <w:color w:val="111111"/>
          <w:sz w:val="28"/>
          <w:szCs w:val="28"/>
          <w:rtl/>
        </w:rPr>
        <w:t xml:space="preserve">و لکن یستحب(1)النیابة عنه فی أدائه،و الأولی أن یکون بقصد إهداء الثواب.</w:t>
      </w:r>
    </w:p>
    <w:p>
      <w:pPr>
        <w:pStyle w:val="Heading4"/>
      </w:pPr>
      <w:bookmarkStart w:id="371" w:name="_Toc232"/>
      <w:r>
        <w:t>مسألة 13:إذا فاته شهر رمضان أو بعضه لعذر و استمر إلی رمضان آخر</w:t>
      </w:r>
      <w:bookmarkEnd w:id="371"/>
    </w:p>
    <w:p>
      <w:pPr>
        <w:pStyle w:val="BookText"/>
      </w:pPr>
      <w:r>
        <w:rPr>
          <w:rFonts w:ascii="IRNazanin" w:hAnsi="IRNazanin" w:eastAsia="IRNazanin" w:cs="IRNazanin"/>
          <w:lang w:bidi="fa-IR"/>
          <w:color w:val="111111"/>
          <w:sz w:val="28"/>
          <w:szCs w:val="28"/>
          <w:rtl/>
        </w:rPr>
        <w:t xml:space="preserve">[2534]مسألة 13:إذا فاته شهر رمضان أو بعضه لعذر و استمر إلی رمضان آخر فإن کان العذر هو المرض سقط قضاؤه علی الأصح(2)و کفّر عن کل یوم بمدّ و الأحوط مدان،و لا یجزئ القضاء عن التکفیر.نعم، الأحوط الجمع بینهما(3)،و ان کان العذر غیر المرض کالسفر و نحوه فالأقوی وجوب القضاء،و إن کان الأحوط الجمع بینه و بین المد،و کذا إن کان سبب الفوت هو المرض و کان العذر فی التأخیر غیره مستمرا من فی الاستحباب اشکال بل منع لأنه مبنی علی ان المرفوع فی نصوص الباب وجوب القضاء عنه دون أصل مشروعیته،و لکن لا یمکن حمل نصوص الباب علی ذلک لأن مفادها نفی الوجوب،و لا تدل علی بقاء المشروعیة باعتبار ان الوجوب أمر بسیط،فإذا دل الدلیل علی رفعه فلا مقتضی لبقائها،و لا یوجد دلیل آخر علی المشروعیة،هذا اضافة إلی أن صحیحة أبی بصیر </w:t>
      </w:r>
      <w:r>
        <w:rPr>
          <w:rStyle w:val="FootnoteReference"/>
        </w:rPr>
        <w:footnoteReference w:id="184"/>
      </w:r>
      <w:r>
        <w:rPr>
          <w:rFonts w:ascii="IRNazanin" w:hAnsi="IRNazanin" w:eastAsia="IRNazanin" w:cs="IRNazanin"/>
          <w:lang w:bidi="fa-IR"/>
          <w:color w:val="111111"/>
          <w:sz w:val="28"/>
          <w:szCs w:val="28"/>
          <w:rtl/>
        </w:rPr>
        <w:t xml:space="preserve">المتقدمة تنص علی عدمها.</w:t>
      </w:r>
    </w:p>
    <w:p>
      <w:pPr>
        <w:pStyle w:val="BookText"/>
      </w:pPr>
      <w:r>
        <w:rPr>
          <w:rFonts w:ascii="IRNazanin" w:hAnsi="IRNazanin" w:eastAsia="IRNazanin" w:cs="IRNazanin"/>
          <w:lang w:bidi="fa-IR"/>
          <w:color w:val="111111"/>
          <w:sz w:val="28"/>
          <w:szCs w:val="28"/>
          <w:rtl/>
        </w:rPr>
        <w:t xml:space="preserve">هذا القول هو المعروف و المشهور بین الأصحاب و هو الصحیح للروایات الکثیرة </w:t>
      </w:r>
      <w:r>
        <w:rPr>
          <w:rStyle w:val="FootnoteReference"/>
        </w:rPr>
        <w:footnoteReference w:id="185"/>
      </w:r>
      <w:r>
        <w:rPr>
          <w:rFonts w:ascii="IRNazanin" w:hAnsi="IRNazanin" w:eastAsia="IRNazanin" w:cs="IRNazanin"/>
          <w:lang w:bidi="fa-IR"/>
          <w:color w:val="111111"/>
          <w:sz w:val="28"/>
          <w:szCs w:val="28"/>
          <w:rtl/>
        </w:rPr>
        <w:t xml:space="preserve">التی تنص علی ذلک،و أما القول بوجوب القضاء فقط،أو مع الکفارة فلا دلیل علیه.</w:t>
      </w:r>
    </w:p>
    <w:p>
      <w:pPr>
        <w:pStyle w:val="BookText"/>
      </w:pPr>
      <w:r>
        <w:rPr>
          <w:rFonts w:ascii="IRNazanin" w:hAnsi="IRNazanin" w:eastAsia="IRNazanin" w:cs="IRNazanin"/>
          <w:lang w:bidi="fa-IR"/>
          <w:color w:val="111111"/>
          <w:sz w:val="28"/>
          <w:szCs w:val="28"/>
          <w:rtl/>
        </w:rPr>
        <w:t xml:space="preserve">بل الجمع مستحب لأن صحیحة عبد اللّه بن سنان </w:t>
      </w:r>
      <w:r>
        <w:rPr>
          <w:rStyle w:val="FootnoteReference"/>
        </w:rPr>
        <w:footnoteReference w:id="186"/>
      </w:r>
      <w:r>
        <w:rPr>
          <w:rFonts w:ascii="IRNazanin" w:hAnsi="IRNazanin" w:eastAsia="IRNazanin" w:cs="IRNazanin"/>
          <w:lang w:bidi="fa-IR"/>
          <w:color w:val="111111"/>
          <w:sz w:val="28"/>
          <w:szCs w:val="28"/>
          <w:rtl/>
        </w:rPr>
        <w:t xml:space="preserve">ناصة فی ذلک و موثقة سماعة </w:t>
      </w:r>
      <w:r>
        <w:rPr>
          <w:rStyle w:val="FootnoteReference"/>
        </w:rPr>
        <w:footnoteReference w:id="187"/>
      </w:r>
      <w:r>
        <w:rPr>
          <w:rFonts w:ascii="IRNazanin" w:hAnsi="IRNazanin" w:eastAsia="IRNazanin" w:cs="IRNazanin"/>
          <w:lang w:bidi="fa-IR"/>
          <w:color w:val="111111"/>
          <w:sz w:val="28"/>
          <w:szCs w:val="28"/>
          <w:rtl/>
        </w:rPr>
        <w:t xml:space="preserve">محمولة علیه.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97" w:name="pg10465_96519"/>
    <w:bookmarkEnd w:id="97"/>
    <w:p>
      <w:pPr>
        <w:pStyle w:val="BookText"/>
      </w:pPr>
      <w:r>
        <w:rPr>
          <w:rFonts w:ascii="IRNazanin" w:hAnsi="IRNazanin" w:eastAsia="IRNazanin" w:cs="IRNazanin"/>
          <w:lang w:bidi="fa-IR"/>
          <w:color w:val="111111"/>
          <w:sz w:val="28"/>
          <w:szCs w:val="28"/>
          <w:rtl/>
        </w:rPr>
        <w:t xml:space="preserve">حین برئه إلی رمضان آخر أو العکس(1)،فإنه یجب القضاء أیضا فی هاتین الصورتین علی الأقوی،و الأحوط الجمع خصوصا فی الثانیة.</w:t>
      </w:r>
    </w:p>
    <w:p>
      <w:pPr>
        <w:pStyle w:val="Heading4"/>
      </w:pPr>
      <w:bookmarkStart w:id="372" w:name="_Toc233"/>
      <w:r>
        <w:t>مسألة 14:إذا فاته شهر رمضان أو بعضه لا لعذر بل کان متعمدا فی الترک و لم یأت بالقضاء إلی رمضان آخر</w:t>
      </w:r>
      <w:bookmarkEnd w:id="372"/>
    </w:p>
    <w:p>
      <w:pPr>
        <w:pStyle w:val="BookText"/>
      </w:pPr>
      <w:r>
        <w:rPr>
          <w:rFonts w:ascii="IRNazanin" w:hAnsi="IRNazanin" w:eastAsia="IRNazanin" w:cs="IRNazanin"/>
          <w:lang w:bidi="fa-IR"/>
          <w:color w:val="111111"/>
          <w:sz w:val="28"/>
          <w:szCs w:val="28"/>
          <w:rtl/>
        </w:rPr>
        <w:t xml:space="preserve">[2535]مسألة 14:إذا فاته شهر رمضان أو بعضه لا لعذر بل کان متعمدا فی الترک و لم یأت بالقضاء إلی رمضان آخر وجب علیه الجمع بین الکفارة و القضاء بعد الشهر،و کذا إن فاته لعذر و لم یستمر ذلک العذر بل ارتفع فی أثناء السنة و لم یأت به إلی رمضان آخر متعمدا و عازما علی الترک أو متسامحا و اتفق العذر عند الضیق،فإنه یجب حینئذ أیضا الجمع،و أما إن کان عازما علی القضاء بعد ارتفاع العذر فاتفق العذر عند الضیق فلا یبعد کفایة القضاء(2)لکن لا یترک الاحتیاط بالجمع أیضا،و لا فرق فیما ذکر بین کون العذر هو المرض أو غیره.</w:t>
      </w:r>
    </w:p>
    <w:p>
      <w:pPr>
        <w:pStyle w:val="BookText"/>
      </w:pPr>
      <w:r>
        <w:rPr>
          <w:rFonts w:ascii="IRNazanin" w:hAnsi="IRNazanin" w:eastAsia="IRNazanin" w:cs="IRNazanin"/>
          <w:lang w:bidi="fa-IR"/>
          <w:color w:val="111111"/>
          <w:sz w:val="28"/>
          <w:szCs w:val="28"/>
          <w:rtl/>
        </w:rPr>
        <w:t xml:space="preserve">لا یترک الاحتیاط فیه بالجمع بین القضاء و الفدیة و ذلک لأن صحیحة عبد اللّه ابن سنان عن أبی عبد اللّه علیه السّلام:«قال:من أفطر شیئا من رمضان فی عذر ثم أدرک رمضان آخر و هو مریض فلیتصدق بمد لکل یوم،فأما انا فانی صمت و تصدقت» </w:t>
      </w:r>
      <w:r>
        <w:rPr>
          <w:rStyle w:val="FootnoteReference"/>
        </w:rPr>
        <w:footnoteReference w:id="188"/>
      </w:r>
      <w:r>
        <w:rPr>
          <w:rFonts w:ascii="IRNazanin" w:hAnsi="IRNazanin" w:eastAsia="IRNazanin" w:cs="IRNazanin"/>
          <w:lang w:bidi="fa-IR"/>
          <w:color w:val="111111"/>
          <w:sz w:val="28"/>
          <w:szCs w:val="28"/>
          <w:rtl/>
        </w:rPr>
        <w:t xml:space="preserve">،لا تقصر عن الدلالة علی عدم وجوب القضاء فی هذه الصورة و هی ما إذا کان سبب الافطار عذرا آخر کالسفر-مثلا-فی شهر رمضان و سبب التأخیر إلی رمضان آخر استمرار المرض،کما إذا مرض بعد شهر رمضان قبل أن تتاح الفرصة له للقضاء،و استمر مرضه إلی رمضان القادم،و دعوی انصراف العذر فیها إلی المرض غیر مقبولة.</w:t>
      </w:r>
    </w:p>
    <w:p>
      <w:pPr>
        <w:pStyle w:val="BookText"/>
      </w:pPr>
      <w:r>
        <w:rPr>
          <w:rFonts w:ascii="IRNazanin" w:hAnsi="IRNazanin" w:eastAsia="IRNazanin" w:cs="IRNazanin"/>
          <w:lang w:bidi="fa-IR"/>
          <w:color w:val="111111"/>
          <w:sz w:val="28"/>
          <w:szCs w:val="28"/>
          <w:rtl/>
        </w:rPr>
        <w:t xml:space="preserve">بل هو بعید،و الأظهر الجمع بین الکفارة و القضاء لإطلاق قوله علیه السّلام فی صحیحة زرارة:«فان کان صح فیما بینهما و لم یصم حتی أدرکه شهر رمضان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صامهما جمیعا و یتصدق عن الأول» </w:t>
      </w:r>
      <w:r>
        <w:rPr>
          <w:rStyle w:val="FootnoteReference"/>
        </w:rPr>
        <w:footnoteReference w:id="189"/>
      </w:r>
      <w:r>
        <w:rPr>
          <w:rFonts w:ascii="IRNazanin" w:hAnsi="IRNazanin" w:eastAsia="IRNazanin" w:cs="IRNazanin"/>
          <w:lang w:bidi="fa-IR"/>
          <w:color w:val="111111"/>
          <w:sz w:val="28"/>
          <w:szCs w:val="28"/>
          <w:rtl/>
        </w:rPr>
        <w:t xml:space="preserve">فان قوله علیه السّلام:«و لم یصم»کما یشمل صورة ترک الصوم عصیانا أو متسامحا یشمل صورة العزم علیه و لکن فاجأه العذر عند الضیق،کما إذا کان یقصد أن یصوم فی شهر رجب أو شعبان مثلا و بنی علی ذلک و عند مجیء هذا الوقت مرض أو فاجأه عذر آخر و لم یتمکن من الصوم.</w:t>
      </w:r>
    </w:p>
    <w:p>
      <w:pPr>
        <w:pStyle w:val="BookText"/>
      </w:pPr>
      <w:r>
        <w:rPr>
          <w:rFonts w:ascii="IRNazanin" w:hAnsi="IRNazanin" w:eastAsia="IRNazanin" w:cs="IRNazanin"/>
          <w:lang w:bidi="fa-IR"/>
          <w:color w:val="111111"/>
          <w:sz w:val="28"/>
          <w:szCs w:val="28"/>
          <w:rtl/>
        </w:rPr>
        <w:t xml:space="preserve">و مثلها موثقة سماعة قال:«سألته عن رجل أدرکه شهر رمضان و علیه رمضان قبل ذلک لم یصمه،فقال:یتصدق بدل کل یوم من الرمضان الذی کان علیه بمد من طعام و لیصم هذا الذی أدرکه،فإذا أفطر فلیصم رمضان الذی کان علیه» </w:t>
      </w:r>
      <w:r>
        <w:rPr>
          <w:rStyle w:val="FootnoteReference"/>
        </w:rPr>
        <w:footnoteReference w:id="190"/>
      </w:r>
      <w:r>
        <w:rPr>
          <w:rFonts w:ascii="IRNazanin" w:hAnsi="IRNazanin" w:eastAsia="IRNazanin" w:cs="IRNazanin"/>
          <w:lang w:bidi="fa-IR"/>
          <w:color w:val="111111"/>
          <w:sz w:val="28"/>
          <w:szCs w:val="28"/>
          <w:rtl/>
        </w:rPr>
        <w:t xml:space="preserve">فان اطلاق جواب الامام علیه السّلام من دون التفصیل یعم صورة ما إذا کان عازما علی الصوم و لکن داهمه العذر و منعه منه فی آخر الوقت.</w:t>
      </w:r>
    </w:p>
    <w:p>
      <w:pPr>
        <w:pStyle w:val="BookText"/>
      </w:pPr>
      <w:r>
        <w:rPr>
          <w:rFonts w:ascii="IRNazanin" w:hAnsi="IRNazanin" w:eastAsia="IRNazanin" w:cs="IRNazanin"/>
          <w:lang w:bidi="fa-IR"/>
          <w:color w:val="111111"/>
          <w:sz w:val="28"/>
          <w:szCs w:val="28"/>
          <w:rtl/>
        </w:rPr>
        <w:t xml:space="preserve">و دعوی:ان صحیحة محمد بن مسلم </w:t>
      </w:r>
      <w:r>
        <w:rPr>
          <w:rStyle w:val="FootnoteReference"/>
        </w:rPr>
        <w:footnoteReference w:id="191"/>
      </w:r>
      <w:r>
        <w:rPr>
          <w:rFonts w:ascii="IRNazanin" w:hAnsi="IRNazanin" w:eastAsia="IRNazanin" w:cs="IRNazanin"/>
          <w:lang w:bidi="fa-IR"/>
          <w:color w:val="111111"/>
          <w:sz w:val="28"/>
          <w:szCs w:val="28"/>
          <w:rtl/>
        </w:rPr>
        <w:t xml:space="preserve">تدل علی تعلیق وجوب الفدیة علی التوانی و التسامح فی القضاء بعد البرء من المرض،و معنی ذلک عدم وجوبها عند عدم التوانی،و علیه فتصلح الصحیحة أن تکون مقیدة لإطلاق الروایتین المتقدمتین.</w:t>
      </w:r>
    </w:p>
    <w:p>
      <w:pPr>
        <w:pStyle w:val="BookText"/>
      </w:pPr>
      <w:r>
        <w:rPr>
          <w:rFonts w:ascii="IRNazanin" w:hAnsi="IRNazanin" w:eastAsia="IRNazanin" w:cs="IRNazanin"/>
          <w:lang w:bidi="fa-IR"/>
          <w:color w:val="111111"/>
          <w:sz w:val="28"/>
          <w:szCs w:val="28"/>
          <w:rtl/>
        </w:rPr>
        <w:t xml:space="preserve">مدفوعة:بأن المذکور فی الصحیحة کلمة(التوانی)و هی لیست مساوقة عرفا لکلمة التسامح و التهاون،بل معناها التأخیر و عدم المبادرة إلیه فی أول أزمنة الامکان کما یشهد له مقابلته فی نفس الصحیحة </w:t>
      </w:r>
      <w:r>
        <w:rPr>
          <w:rStyle w:val="FootnoteReference"/>
        </w:rPr>
        <w:footnoteReference w:id="192"/>
      </w:r>
      <w:r>
        <w:rPr>
          <w:rFonts w:ascii="IRNazanin" w:hAnsi="IRNazanin" w:eastAsia="IRNazanin" w:cs="IRNazanin"/>
          <w:lang w:bidi="fa-IR"/>
          <w:color w:val="111111"/>
          <w:sz w:val="28"/>
          <w:szCs w:val="28"/>
          <w:rtl/>
        </w:rPr>
        <w:t xml:space="preserve">بقوله علیه السّلام:«و إن کان لم یزل مریضا»و علیه فالانسان إذا کان عازما علی القضاء فی الأشهر الأخیرة من السنة دون الاولی مع تمکنه من القضاء فیها و لم یصنع و أخّره إلی الأشهر الأخیرة و فیها فاجأه مانع من الصیام کالمرض أو نحوه و استمر به إلی رمضان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8" w:name="pg10465_96521"/>
    <w:bookmarkEnd w:id="98"/>
    <w:p>
      <w:pPr>
        <w:pStyle w:val="BookText"/>
      </w:pPr>
      <w:r>
        <w:rPr>
          <w:rFonts w:ascii="IRNazanin" w:hAnsi="IRNazanin" w:eastAsia="IRNazanin" w:cs="IRNazanin"/>
          <w:lang w:bidi="fa-IR"/>
          <w:color w:val="111111"/>
          <w:sz w:val="28"/>
          <w:szCs w:val="28"/>
          <w:rtl/>
        </w:rPr>
        <w:t xml:space="preserve">فتحصّل مما ذکر فی هذه المسألة و سابقتها أنّ تأخیر القضاء إلی رمضان آخر إمّا یوجب الکفارة فقط و هی الصورة الاولی المذکورة فی المسألة السابقة،و إمّا یوجب القضاء فقط و هی بقیة الصور المذکورة فیها، و إمّا یوجب الجمع بینهما و هی الصورة المذکورة فی هذه المسألة،نعم الأحوط الجمع فی الصور المذکورة فی السابقة أیضا کما عرفت.</w:t>
      </w:r>
    </w:p>
    <w:p>
      <w:pPr>
        <w:pStyle w:val="Heading4"/>
      </w:pPr>
      <w:bookmarkStart w:id="373" w:name="_Toc234"/>
      <w:r>
        <w:t>مسألة 15:إذا استمر المرض إلی ثلاث سنین یعنی الرمضان الثالث وجبت کفارة للأولی و کفارة اخری للثانیة</w:t>
      </w:r>
      <w:bookmarkEnd w:id="373"/>
    </w:p>
    <w:p>
      <w:pPr>
        <w:pStyle w:val="BookText"/>
      </w:pPr>
      <w:r>
        <w:rPr>
          <w:rFonts w:ascii="IRNazanin" w:hAnsi="IRNazanin" w:eastAsia="IRNazanin" w:cs="IRNazanin"/>
          <w:lang w:bidi="fa-IR"/>
          <w:color w:val="111111"/>
          <w:sz w:val="28"/>
          <w:szCs w:val="28"/>
          <w:rtl/>
        </w:rPr>
        <w:t xml:space="preserve">[2536]مسألة 15:إذا استمر المرض إلی ثلاث سنین یعنی الرمضان الثالث وجبت کفارة للأولی و کفارة اخری للثانیة،و یجب علیه القضاء للثالثة إذا استمر إلی آخرها ثم برئ،و إذا استمر إلی أربع سنین وجبت للثالثة أیضا و یقضی للرابعة إذ استمر إلی آخرها أی الرمضان الرابع،و أما إذا أخّر قضاء السنة الاولی إلی سنین عدیدة فلا تتکرر الکفارة بتکررها بل تکفیه کفارة واحدة.</w:t>
      </w:r>
    </w:p>
    <w:p>
      <w:pPr>
        <w:pStyle w:val="Heading4"/>
      </w:pPr>
      <w:bookmarkStart w:id="374" w:name="_Toc235"/>
      <w:r>
        <w:t>مسألة 16:یجوز إعطاء کفارة أیام عدیدة من رمضان واحد أو أزید لفقیر واحد</w:t>
      </w:r>
      <w:bookmarkEnd w:id="374"/>
    </w:p>
    <w:p>
      <w:pPr>
        <w:pStyle w:val="BookText"/>
      </w:pPr>
      <w:r>
        <w:rPr>
          <w:rFonts w:ascii="IRNazanin" w:hAnsi="IRNazanin" w:eastAsia="IRNazanin" w:cs="IRNazanin"/>
          <w:lang w:bidi="fa-IR"/>
          <w:color w:val="111111"/>
          <w:sz w:val="28"/>
          <w:szCs w:val="28"/>
          <w:rtl/>
        </w:rPr>
        <w:t xml:space="preserve">[2537]مسألة 16:یجوز إعطاء کفارة أیام عدیدة من رمضان واحد أو أزید لفقیر واحد،فلا یجب إعطاء کل فقیر مدا واحدا لیوم واحد.</w:t>
      </w:r>
    </w:p>
    <w:p>
      <w:pPr>
        <w:pStyle w:val="Heading4"/>
      </w:pPr>
      <w:bookmarkStart w:id="375" w:name="_Toc236"/>
      <w:r>
        <w:t>مسألة 17:لا تجب کفارة العبد علی سیده من غیر فرق بین کفارة التأخیر و کفارة الإفطار</w:t>
      </w:r>
      <w:bookmarkEnd w:id="375"/>
    </w:p>
    <w:p>
      <w:pPr>
        <w:pStyle w:val="BookText"/>
      </w:pPr>
      <w:r>
        <w:rPr>
          <w:rFonts w:ascii="IRNazanin" w:hAnsi="IRNazanin" w:eastAsia="IRNazanin" w:cs="IRNazanin"/>
          <w:lang w:bidi="fa-IR"/>
          <w:color w:val="111111"/>
          <w:sz w:val="28"/>
          <w:szCs w:val="28"/>
          <w:rtl/>
        </w:rPr>
        <w:t xml:space="preserve">[2538]مسألة 17:لا تجب کفارة العبد علی سیده من غیر فرق بین کفارة التأخیر و کفارة الإفطار،ففی الاولی إن کان له مال و أذن له السید أعطی من ماله و إلا استغفر بدلا عنها،و فی کفارة الإفطار یجب علیه اختیار صوم شهرین مع عدم المال و الإذن من السید،و إن عجز فصوم ثمانیة عشر القادم صدق انه توانی فی القضاء،و لکن لا یصدق أنه قصر فیه،و مع الاغماض عن هذا و تسلیم ان هذه الکلمة غیر ظاهرة فی ذلک،الاّ أنه لا ظهور لها فی التسامح و التهاون أیضا المساوق للتقصیر،فاذن تصبح الصحیحة مجملة،فلا تصلح أن تکون مقیدة لإطلاقهما.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9" w:name="pg10465_96522"/>
    <w:bookmarkEnd w:id="99"/>
    <w:p>
      <w:pPr>
        <w:pStyle w:val="BookText"/>
      </w:pPr>
      <w:r>
        <w:rPr>
          <w:rFonts w:ascii="IRNazanin" w:hAnsi="IRNazanin" w:eastAsia="IRNazanin" w:cs="IRNazanin"/>
          <w:lang w:bidi="fa-IR"/>
          <w:color w:val="111111"/>
          <w:sz w:val="28"/>
          <w:szCs w:val="28"/>
          <w:rtl/>
        </w:rPr>
        <w:t xml:space="preserve">یوما(1)،و إن عجز فالاستغفار.</w:t>
      </w:r>
    </w:p>
    <w:p>
      <w:pPr>
        <w:pStyle w:val="Heading4"/>
      </w:pPr>
      <w:bookmarkStart w:id="376" w:name="_Toc237"/>
      <w:r>
        <w:t>مسألة 18:الأحوط عدم تأخیر القضاء إلی رمضان آخر مع التمکن عمدا</w:t>
      </w:r>
      <w:bookmarkEnd w:id="376"/>
    </w:p>
    <w:p>
      <w:pPr>
        <w:pStyle w:val="BookText"/>
      </w:pPr>
      <w:r>
        <w:rPr>
          <w:rFonts w:ascii="IRNazanin" w:hAnsi="IRNazanin" w:eastAsia="IRNazanin" w:cs="IRNazanin"/>
          <w:lang w:bidi="fa-IR"/>
          <w:color w:val="111111"/>
          <w:sz w:val="28"/>
          <w:szCs w:val="28"/>
          <w:rtl/>
        </w:rPr>
        <w:t xml:space="preserve">[2539]مسألة 18:الأحوط عدم تأخیر القضاء إلی رمضان آخر مع التمکن عمدا و إن کان لا دلیل علی حرمته(2).</w:t>
      </w:r>
    </w:p>
    <w:p>
      <w:pPr>
        <w:pStyle w:val="Heading4"/>
      </w:pPr>
      <w:bookmarkStart w:id="377" w:name="_Toc238"/>
      <w:r>
        <w:t>مسألة 19:یجب علی ولی المیت قضاء ما فاته من الصوم لعذر من مرض أو سفر أو نحوهما</w:t>
      </w:r>
      <w:bookmarkEnd w:id="377"/>
    </w:p>
    <w:p>
      <w:pPr>
        <w:pStyle w:val="BookText"/>
      </w:pPr>
      <w:r>
        <w:rPr>
          <w:rFonts w:ascii="IRNazanin" w:hAnsi="IRNazanin" w:eastAsia="IRNazanin" w:cs="IRNazanin"/>
          <w:lang w:bidi="fa-IR"/>
          <w:color w:val="111111"/>
          <w:sz w:val="28"/>
          <w:szCs w:val="28"/>
          <w:rtl/>
        </w:rPr>
        <w:t xml:space="preserve">[2540]مسألة 19:یجب علی ولی المیت قضاء ما فاته من الصوم لعذر من مرض أو سفر أو نحوهما،لا ما ترکه عمدا أو أتی به و کان باطلا من جهة التقصیر فی أخذ المسائل،و إن کان الأحوط(3)قضاء جمیع ما علیه و إن کان من جهة الترک عمدا،نعم یشترط فی وجوب قضاء ما فات بالمرض أن یکون قد تمکن فی حال حیاته من القضاء و أهمل و إلا فلا یجب لسقوط القضاء حینئذ کما عرفت سابقا،و لا فرق فی المیت بین الأب و الام علی الأقوی،و کذا لا فرق بین ما إذا ترک المیت ما یمکن التصدق به عنه و عدمه،و إن کان الأحوط فی الأول الصدقة عنه برضاء الوارث مع القضاء،و المراد بالولی هو الولد نعم،وردت کلمة(التهاون)فی روایة أبی بصیر </w:t>
      </w:r>
      <w:r>
        <w:rPr>
          <w:rStyle w:val="FootnoteReference"/>
        </w:rPr>
        <w:footnoteReference w:id="193"/>
      </w:r>
      <w:r>
        <w:rPr>
          <w:rFonts w:ascii="IRNazanin" w:hAnsi="IRNazanin" w:eastAsia="IRNazanin" w:cs="IRNazanin"/>
          <w:lang w:bidi="fa-IR"/>
          <w:color w:val="111111"/>
          <w:sz w:val="28"/>
          <w:szCs w:val="28"/>
          <w:rtl/>
        </w:rPr>
        <w:t xml:space="preserve">،و لکنها ضعیفة سندا، فان فی سندها علی بن حمزة.</w:t>
      </w:r>
    </w:p>
    <w:p>
      <w:pPr>
        <w:pStyle w:val="BookText"/>
      </w:pPr>
      <w:r>
        <w:rPr>
          <w:rFonts w:ascii="IRNazanin" w:hAnsi="IRNazanin" w:eastAsia="IRNazanin" w:cs="IRNazanin"/>
          <w:lang w:bidi="fa-IR"/>
          <w:color w:val="111111"/>
          <w:sz w:val="28"/>
          <w:szCs w:val="28"/>
          <w:rtl/>
        </w:rPr>
        <w:t xml:space="preserve">تقدم فی المسألة(19)من(فصل المفطرات المذکورة)ان الواجب فی صورة العجز عن الخصال الثلاث هو التصدق بما یطیق لا صوم ثمانیة عشر یوما.</w:t>
      </w:r>
    </w:p>
    <w:p>
      <w:pPr>
        <w:pStyle w:val="BookText"/>
      </w:pPr>
      <w:r>
        <w:rPr>
          <w:rFonts w:ascii="IRNazanin" w:hAnsi="IRNazanin" w:eastAsia="IRNazanin" w:cs="IRNazanin"/>
          <w:lang w:bidi="fa-IR"/>
          <w:color w:val="111111"/>
          <w:sz w:val="28"/>
          <w:szCs w:val="28"/>
          <w:rtl/>
        </w:rPr>
        <w:t xml:space="preserve">هذا هو الصحیح لما مر من أنه لا یدل شیء من الروایات المتقدمة و غیرها علی عدم جواز التأخیر،و قد عرفت انه لیس فیها ما یدل علی ذلک الاّ کلمة(التوانی)و قد مر أنها لا تدل علیه.</w:t>
      </w:r>
    </w:p>
    <w:p>
      <w:pPr>
        <w:pStyle w:val="BookText"/>
      </w:pPr>
      <w:r>
        <w:rPr>
          <w:rFonts w:ascii="IRNazanin" w:hAnsi="IRNazanin" w:eastAsia="IRNazanin" w:cs="IRNazanin"/>
          <w:lang w:bidi="fa-IR"/>
          <w:color w:val="111111"/>
          <w:sz w:val="28"/>
          <w:szCs w:val="28"/>
          <w:rtl/>
        </w:rPr>
        <w:t xml:space="preserve">بل هو الأقوی،و قد مر تفصیل ذلک فی أول(فصل فی قضاء الولی) من کتاب الصلاة.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0" w:name="pg10465_96523"/>
    <w:bookmarkEnd w:id="100"/>
    <w:p>
      <w:pPr>
        <w:pStyle w:val="BookText"/>
      </w:pPr>
      <w:r>
        <w:rPr>
          <w:rFonts w:ascii="IRNazanin" w:hAnsi="IRNazanin" w:eastAsia="IRNazanin" w:cs="IRNazanin"/>
          <w:lang w:bidi="fa-IR"/>
          <w:color w:val="111111"/>
          <w:sz w:val="28"/>
          <w:szCs w:val="28"/>
          <w:rtl/>
        </w:rPr>
        <w:t xml:space="preserve">الأکبر و إن کان طفلا أو مجنونا حین الموت،بل و إن کان حملا.</w:t>
      </w:r>
    </w:p>
    <w:p>
      <w:pPr>
        <w:pStyle w:val="Heading4"/>
      </w:pPr>
      <w:bookmarkStart w:id="378" w:name="_Toc239"/>
      <w:r>
        <w:t>مسألة 20:لو لم یکن للمیت ولد لم یجب القضاء علی أحد من الورثة</w:t>
      </w:r>
      <w:bookmarkEnd w:id="378"/>
    </w:p>
    <w:p>
      <w:pPr>
        <w:pStyle w:val="BookText"/>
      </w:pPr>
      <w:r>
        <w:rPr>
          <w:rFonts w:ascii="IRNazanin" w:hAnsi="IRNazanin" w:eastAsia="IRNazanin" w:cs="IRNazanin"/>
          <w:lang w:bidi="fa-IR"/>
          <w:color w:val="111111"/>
          <w:sz w:val="28"/>
          <w:szCs w:val="28"/>
          <w:rtl/>
        </w:rPr>
        <w:t xml:space="preserve">[2541]مسألة 20:لو لم یکن للمیت ولد لم یجب القضاء علی أحد من الورثة،و إن کان الأحوط قضاء أکبر الذکور من الأقارب عنه.</w:t>
      </w:r>
    </w:p>
    <w:p>
      <w:pPr>
        <w:pStyle w:val="Heading4"/>
      </w:pPr>
      <w:bookmarkStart w:id="379" w:name="_Toc240"/>
      <w:r>
        <w:t>مسألة 21:لو تعدد الولی اشترکا</w:t>
      </w:r>
      <w:bookmarkEnd w:id="379"/>
    </w:p>
    <w:p>
      <w:pPr>
        <w:pStyle w:val="BookText"/>
      </w:pPr>
      <w:r>
        <w:rPr>
          <w:rFonts w:ascii="IRNazanin" w:hAnsi="IRNazanin" w:eastAsia="IRNazanin" w:cs="IRNazanin"/>
          <w:lang w:bidi="fa-IR"/>
          <w:color w:val="111111"/>
          <w:sz w:val="28"/>
          <w:szCs w:val="28"/>
          <w:rtl/>
        </w:rPr>
        <w:t xml:space="preserve">[2542]مسألة 21:لو تعدد الولی اشترکا(1)،و إن تحمل أحدهما کفی عن الآخر،کما أنه لو تبرع أجنبی سقط عن الولی.</w:t>
      </w:r>
    </w:p>
    <w:p>
      <w:pPr>
        <w:pStyle w:val="Heading4"/>
      </w:pPr>
      <w:bookmarkStart w:id="380" w:name="_Toc241"/>
      <w:r>
        <w:t>مسألة 22:یجوز للولی أن یستأجر من یصوم عن المیت و أن یأتی به مباشرة</w:t>
      </w:r>
      <w:bookmarkEnd w:id="380"/>
    </w:p>
    <w:p>
      <w:pPr>
        <w:pStyle w:val="BookText"/>
      </w:pPr>
      <w:r>
        <w:rPr>
          <w:rFonts w:ascii="IRNazanin" w:hAnsi="IRNazanin" w:eastAsia="IRNazanin" w:cs="IRNazanin"/>
          <w:lang w:bidi="fa-IR"/>
          <w:color w:val="111111"/>
          <w:sz w:val="28"/>
          <w:szCs w:val="28"/>
          <w:rtl/>
        </w:rPr>
        <w:t xml:space="preserve">[2543]مسألة 22:یجوز للولی أن یستأجر من یصوم عن المیت و أن یأتی به مباشرة،و إذا استأجر و لم یأت به المؤجر أو أتی به باطلا لم یسقط عن الولی.</w:t>
      </w:r>
    </w:p>
    <w:p>
      <w:pPr>
        <w:pStyle w:val="Heading4"/>
      </w:pPr>
      <w:bookmarkStart w:id="381" w:name="_Toc242"/>
      <w:r>
        <w:t>مسألة 23:إذا شک الولی فی اشتغال ذمة المیت و عدمه لم یجب علیه شیء</w:t>
      </w:r>
      <w:bookmarkEnd w:id="381"/>
    </w:p>
    <w:p>
      <w:pPr>
        <w:pStyle w:val="BookText"/>
      </w:pPr>
      <w:r>
        <w:rPr>
          <w:rFonts w:ascii="IRNazanin" w:hAnsi="IRNazanin" w:eastAsia="IRNazanin" w:cs="IRNazanin"/>
          <w:lang w:bidi="fa-IR"/>
          <w:color w:val="111111"/>
          <w:sz w:val="28"/>
          <w:szCs w:val="28"/>
          <w:rtl/>
        </w:rPr>
        <w:t xml:space="preserve">[2544]مسألة 23:إذا شک الولی فی اشتغال ذمة المیت و عدمه لم یجب علیه شیء،و لو علم به إجمالا و تردد بین الأقل و الأکثر جاز له الاقتصار علی الأقل.</w:t>
      </w:r>
    </w:p>
    <w:p>
      <w:pPr>
        <w:pStyle w:val="Heading4"/>
      </w:pPr>
      <w:bookmarkStart w:id="382" w:name="_Toc243"/>
      <w:r>
        <w:t>مسألة 24:إذا أوصی المیت باستئجار ما علیه من الصوم أو الصلاة سقط عن الولی</w:t>
      </w:r>
      <w:bookmarkEnd w:id="382"/>
    </w:p>
    <w:p>
      <w:pPr>
        <w:pStyle w:val="BookText"/>
      </w:pPr>
      <w:r>
        <w:rPr>
          <w:rFonts w:ascii="IRNazanin" w:hAnsi="IRNazanin" w:eastAsia="IRNazanin" w:cs="IRNazanin"/>
          <w:lang w:bidi="fa-IR"/>
          <w:color w:val="111111"/>
          <w:sz w:val="28"/>
          <w:szCs w:val="28"/>
          <w:rtl/>
        </w:rPr>
        <w:t xml:space="preserve">[2545]مسألة 24:إذا أوصی المیت باستئجار ما علیه من الصوم أو الصلاة سقط عن الولی بشرط أداء الأجیر صحیحا و إلا وجب علیه.</w:t>
      </w:r>
    </w:p>
    <w:p>
      <w:pPr>
        <w:pStyle w:val="Heading4"/>
      </w:pPr>
      <w:bookmarkStart w:id="383" w:name="_Toc244"/>
      <w:r>
        <w:t>مسألة 25:إنما یجب علی الولی قضاء ما علم اشتغال ذمة المیت به أو شهدت به البینة أو أقرّ به عند موته</w:t>
      </w:r>
      <w:bookmarkEnd w:id="383"/>
    </w:p>
    <w:p>
      <w:pPr>
        <w:pStyle w:val="BookText"/>
      </w:pPr>
      <w:r>
        <w:rPr>
          <w:rFonts w:ascii="IRNazanin" w:hAnsi="IRNazanin" w:eastAsia="IRNazanin" w:cs="IRNazanin"/>
          <w:lang w:bidi="fa-IR"/>
          <w:color w:val="111111"/>
          <w:sz w:val="28"/>
          <w:szCs w:val="28"/>
          <w:rtl/>
        </w:rPr>
        <w:t xml:space="preserve">[2546]مسألة 25:إنما یجب علی الولی قضاء ما علم اشتغال ذمة المیت به أو شهدت به البینة أو أقرّ به عند موته(2)،و أما لو علم أنه کان علیه القضاء و شک فی إتیانه حال حیاته أو بقاء شغل ذمته فالظاهر عدم الوجوب فی الاشتراک اشکال بل منع،و قد مر ان وجوب القضاء فی صورة تعدد الولی کفائی کما تقدم تفصیله فی المسألة(9)من(فصل قضاء الولی)فی کتاب الصلاة.</w:t>
      </w:r>
    </w:p>
    <w:p>
      <w:pPr>
        <w:pStyle w:val="BookText"/>
      </w:pPr>
      <w:r>
        <w:rPr>
          <w:rFonts w:ascii="IRNazanin" w:hAnsi="IRNazanin" w:eastAsia="IRNazanin" w:cs="IRNazanin"/>
          <w:lang w:bidi="fa-IR"/>
          <w:color w:val="111111"/>
          <w:sz w:val="28"/>
          <w:szCs w:val="28"/>
          <w:rtl/>
        </w:rPr>
        <w:t xml:space="preserve">فی ثبوته بالاقرار اشکال بل منع لأن ما أخبره باشتغال ذمته لا یکون حجة بعنوان الاقرار،لأن الاقرار انما یکون حجة علی المقر بالنسبة إلی مال أو حق علی ذمته لآخر لکی یحق للآخر أن یطالب به،و أما إذا أقر باشتغال ذمته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01" w:name="pg10465_96524"/>
    <w:bookmarkEnd w:id="101"/>
    <w:p>
      <w:pPr>
        <w:pStyle w:val="BookText"/>
      </w:pPr>
      <w:r>
        <w:rPr>
          <w:rFonts w:ascii="IRNazanin" w:hAnsi="IRNazanin" w:eastAsia="IRNazanin" w:cs="IRNazanin"/>
          <w:lang w:bidi="fa-IR"/>
          <w:color w:val="111111"/>
          <w:sz w:val="28"/>
          <w:szCs w:val="28"/>
          <w:rtl/>
        </w:rPr>
        <w:t xml:space="preserve">علیه باستصحاب بقائه(1)،نعم لو شک هو فی حال حیاته و أجری الاستصحاب أو قاعدة الشغل و لم یأت به حتی مات فالظاهر وجوبه علی الولی.</w:t>
      </w:r>
    </w:p>
    <w:p>
      <w:pPr>
        <w:pStyle w:val="Heading4"/>
      </w:pPr>
      <w:bookmarkStart w:id="384" w:name="_Toc245"/>
      <w:r>
        <w:t>مسألة 26:فی اختصاص ما وجب علی الولی بقضاء شهر رمضان أو عمومه لکل صوم واجب قولان</w:t>
      </w:r>
      <w:bookmarkEnd w:id="384"/>
    </w:p>
    <w:p>
      <w:pPr>
        <w:pStyle w:val="BookText"/>
      </w:pPr>
      <w:r>
        <w:rPr>
          <w:rFonts w:ascii="IRNazanin" w:hAnsi="IRNazanin" w:eastAsia="IRNazanin" w:cs="IRNazanin"/>
          <w:lang w:bidi="fa-IR"/>
          <w:color w:val="111111"/>
          <w:sz w:val="28"/>
          <w:szCs w:val="28"/>
          <w:rtl/>
        </w:rPr>
        <w:t xml:space="preserve">[2547]مسألة 26:فی اختصاص ما وجب علی الولی بقضاء شهر رمضان أو عمومه لکل صوم واجب قولان،مقتضی إطلاق بعض الأخبار الثانی و هو الأحوط(2).</w:t>
      </w:r>
    </w:p>
    <w:p>
      <w:pPr>
        <w:pStyle w:val="BookText"/>
      </w:pPr>
      <w:r>
        <w:rPr>
          <w:rFonts w:ascii="IRNazanin" w:hAnsi="IRNazanin" w:eastAsia="IRNazanin" w:cs="IRNazanin"/>
          <w:lang w:bidi="fa-IR"/>
          <w:color w:val="111111"/>
          <w:sz w:val="28"/>
          <w:szCs w:val="28"/>
          <w:rtl/>
        </w:rPr>
        <w:t xml:space="preserve">بالصلاة أو الصیام فلا یکون ذلک من الاقرار حتی یکون مشمولا لدلیل حجیته باعتبار انه لیس اقرارا بمال أو حق علی نفسه لآخر،و لا أثر له الاّ وجوب قضائهما علی الولی،و من المعلوم ان هذا الأثر لا یثبت الا إذا کان ثقة و عندئذ یکون اقراره حجة من باب حجیة أخبار الثقة لا بملاک الاقرار.</w:t>
      </w:r>
    </w:p>
    <w:p>
      <w:pPr>
        <w:pStyle w:val="BookText"/>
      </w:pPr>
      <w:r>
        <w:rPr>
          <w:rFonts w:ascii="IRNazanin" w:hAnsi="IRNazanin" w:eastAsia="IRNazanin" w:cs="IRNazanin"/>
          <w:lang w:bidi="fa-IR"/>
          <w:color w:val="111111"/>
          <w:sz w:val="28"/>
          <w:szCs w:val="28"/>
          <w:rtl/>
        </w:rPr>
        <w:t xml:space="preserve">فیه اشکال بل منع،و الظاهر هو الوجوب بمقتضی الاستصحاب المذکور،لأن موضوعه ثبوت اشتغال ذمة المیت بالصلاة و الصیام،و بما ان الولی شاک فی بقائه بعد الیقین بثبوته فلا مانع من التمسک به،بل لو قلنا بأن الاستصحاب لا یجری فی مسألة دعوی الدین علی المیت الاّ ان مسألتنا هذه لیست من صغریات تلک المسألة،فلا مانع من جریانه فیها.</w:t>
      </w:r>
    </w:p>
    <w:p>
      <w:pPr>
        <w:pStyle w:val="BookText"/>
      </w:pPr>
      <w:r>
        <w:rPr>
          <w:rFonts w:ascii="IRNazanin" w:hAnsi="IRNazanin" w:eastAsia="IRNazanin" w:cs="IRNazanin"/>
          <w:lang w:bidi="fa-IR"/>
          <w:color w:val="111111"/>
          <w:sz w:val="28"/>
          <w:szCs w:val="28"/>
          <w:rtl/>
        </w:rPr>
        <w:t xml:space="preserve">بل هو الأقوی لإطلاق قوله علیه السّلام فی صحیحة حفص بن البختری:</w:t>
      </w:r>
    </w:p>
    <w:p>
      <w:pPr>
        <w:pStyle w:val="BookText"/>
      </w:pPr>
      <w:r>
        <w:rPr>
          <w:rFonts w:ascii="IRNazanin" w:hAnsi="IRNazanin" w:eastAsia="IRNazanin" w:cs="IRNazanin"/>
          <w:lang w:bidi="fa-IR"/>
          <w:color w:val="111111"/>
          <w:sz w:val="28"/>
          <w:szCs w:val="28"/>
          <w:rtl/>
        </w:rPr>
        <w:t xml:space="preserve">«و علیه صلاة و صیام» </w:t>
      </w:r>
      <w:r>
        <w:rPr>
          <w:rStyle w:val="FootnoteReference"/>
        </w:rPr>
        <w:footnoteReference w:id="194"/>
      </w:r>
      <w:r>
        <w:rPr>
          <w:rFonts w:ascii="IRNazanin" w:hAnsi="IRNazanin" w:eastAsia="IRNazanin" w:cs="IRNazanin"/>
          <w:lang w:bidi="fa-IR"/>
          <w:color w:val="111111"/>
          <w:sz w:val="28"/>
          <w:szCs w:val="28"/>
          <w:rtl/>
        </w:rPr>
        <w:t xml:space="preserve">فانه یعم مطلق الصلاة و الصیام الثابتین فی ذمته سواء أ کانا من الصلوات الیومیة و صیام شهر رمضان أم کانا من غیرهما کصلاة الآیات و صیام الکفارة و النذر المعین.</w:t>
      </w:r>
    </w:p>
    <w:p>
      <w:pPr>
        <w:pStyle w:val="BookText"/>
      </w:pPr>
      <w:r>
        <w:rPr>
          <w:rFonts w:ascii="IRNazanin" w:hAnsi="IRNazanin" w:eastAsia="IRNazanin" w:cs="IRNazanin"/>
          <w:lang w:bidi="fa-IR"/>
          <w:color w:val="111111"/>
          <w:sz w:val="28"/>
          <w:szCs w:val="28"/>
          <w:rtl/>
        </w:rPr>
        <w:t xml:space="preserve">نعم،ان المتفاهم العرفی منه ما کان واجبا علی المیت ابتداء أی من دون سبق وجوبه علی شخص آخر کما إذا کان علیه الصلاة و الصیام من أبویه أو بالاجارة و لم یأت بها إلی أن مات فانه لا یجب علی الولی أن یقضی عنه.</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2" w:name="pg10465_96525"/>
    <w:bookmarkEnd w:id="102"/>
    <w:p>
      <w:pPr>
        <w:pStyle w:val="Heading4"/>
      </w:pPr>
      <w:bookmarkStart w:id="385" w:name="_Toc246"/>
      <w:r>
        <w:t>مسألة 27:لا یجوز للصائم قضاء شهر رمضان إذا کان عن نفسه الإفطار بعد الزوال</w:t>
      </w:r>
      <w:bookmarkEnd w:id="385"/>
    </w:p>
    <w:p>
      <w:pPr>
        <w:pStyle w:val="BookText"/>
      </w:pPr>
      <w:r>
        <w:rPr>
          <w:rFonts w:ascii="IRNazanin" w:hAnsi="IRNazanin" w:eastAsia="IRNazanin" w:cs="IRNazanin"/>
          <w:lang w:bidi="fa-IR"/>
          <w:color w:val="111111"/>
          <w:sz w:val="28"/>
          <w:szCs w:val="28"/>
          <w:rtl/>
        </w:rPr>
        <w:t xml:space="preserve">[2548]مسألة 27:لا یجوز للصائم قضاء شهر رمضان إذا کان عن نفسه الإفطار بعد الزوال،بل تجب علیه الکفارة به و هی کما مر إطعام عشرة مساکین لکل مسکین مدّ،و مع العجز عنه صیام ثلاثة أیام،و أما إذا کان عن غیره بإجارة أو تبرع فالأقوی جوازه و إن کان الأحوط الترک،کما أن الأقوی الجواز فی سائر أقسام الصوم الواجب الموسّع و إن کان الأحوط الترک فیها أیضا،و أما الإفطار قبل الزوال فلا مانع منه حتی فی قضاء شهر رمضان عن نفسه إلا مع التعین بالنذر أو الإجارة أو نحوهما،أو التضیّق بمجیء رمضان آخر إن قلنا بعدم جواز التأخیر إلیه کما هو المشهور.</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03" w:name="pg10465_96526"/>
    <w:bookmarkEnd w:id="103"/>
    <w:p>
      <w:pPr>
        <w:pStyle w:val="Heading3"/>
      </w:pPr>
      <w:bookmarkStart w:id="386" w:name="_Toc247"/>
      <w:r>
        <w:t>فصل فی صوم الکفارة</w:t>
      </w:r>
      <w:bookmarkEnd w:id="386"/>
    </w:p>
    <w:p>
      <w:pPr>
        <w:pStyle w:val="Heading4"/>
      </w:pPr>
      <w:bookmarkStart w:id="387" w:name="_Toc248"/>
      <w:r>
        <w:t>اشارة</w:t>
      </w:r>
      <w:bookmarkEnd w:id="387"/>
    </w:p>
    <w:p>
      <w:pPr>
        <w:pStyle w:val="BookText"/>
      </w:pPr>
      <w:r>
        <w:rPr>
          <w:rFonts w:ascii="IRNazanin" w:hAnsi="IRNazanin" w:eastAsia="IRNazanin" w:cs="IRNazanin"/>
          <w:lang w:bidi="fa-IR"/>
          <w:color w:val="111111"/>
          <w:sz w:val="28"/>
          <w:szCs w:val="28"/>
          <w:rtl/>
        </w:rPr>
        <w:t xml:space="preserve">فصل فی صوم الکفارة و هو أقسام:</w:t>
      </w:r>
    </w:p>
    <w:p>
      <w:pPr>
        <w:pStyle w:val="BookText"/>
      </w:pPr>
      <w:r>
        <w:rPr>
          <w:rFonts w:ascii="IRNazanin" w:hAnsi="IRNazanin" w:eastAsia="IRNazanin" w:cs="IRNazanin"/>
          <w:lang w:bidi="fa-IR"/>
          <w:color w:val="111111"/>
          <w:sz w:val="28"/>
          <w:szCs w:val="28"/>
          <w:rtl/>
        </w:rPr>
        <w:t xml:space="preserve">منها:ما یجب فیه الصوم مع غیره،و هی کفارة قتل العمد(1)،و کفارة الظاهر ان ثبوت الکفارة فی القتل العمدی انما هی فیما إذا ثبتت فیه الدیة،و هو فی موردین..</w:t>
      </w:r>
    </w:p>
    <w:p>
      <w:pPr>
        <w:pStyle w:val="BookText"/>
      </w:pPr>
      <w:r>
        <w:rPr>
          <w:rFonts w:ascii="IRNazanin" w:hAnsi="IRNazanin" w:eastAsia="IRNazanin" w:cs="IRNazanin"/>
          <w:lang w:bidi="fa-IR"/>
          <w:color w:val="111111"/>
          <w:sz w:val="28"/>
          <w:szCs w:val="28"/>
          <w:rtl/>
        </w:rPr>
        <w:t xml:space="preserve">أحدهما:إذا عفا ولی المقتول عن القصاص فعندئذ ینتقل إلی الدیة.</w:t>
      </w:r>
    </w:p>
    <w:p>
      <w:pPr>
        <w:pStyle w:val="BookText"/>
      </w:pPr>
      <w:r>
        <w:rPr>
          <w:rFonts w:ascii="IRNazanin" w:hAnsi="IRNazanin" w:eastAsia="IRNazanin" w:cs="IRNazanin"/>
          <w:lang w:bidi="fa-IR"/>
          <w:color w:val="111111"/>
          <w:sz w:val="28"/>
          <w:szCs w:val="28"/>
          <w:rtl/>
        </w:rPr>
        <w:t xml:space="preserve">و الآخر:إذا لم یتمکن من القصاص،و أما إذا تمکن منه و قام بالاقتصاص من القاتل و اقتص فالظاهر انه لا شیء علیه،و تدل علی ذلک صحیحة عبد اللّه بن سنان و ابن بکیر جمیعا عن أبی عبد اللّه علیه السّلام قال:«سئل عن المؤمن یقتل المؤمن متعمدا هل له توبة؟فقال:ان کان قتله لإیمانه فلا توبة له،و إن کان قتله لغضب أو لسبب من أمر الدنیا،فان توبته أن یقاد منه،و إن یکن علم به انطلق إلی أولیاء المقتول فأقر عندهم بقتل صاحبهم،فان عفوا عنه فلم یقتلوه اعطاهم الدیة و اعتق نسمة و صام شهرین متتابعین و أطعم ستین مسکینا توبة إلی اللّه عز و جل» </w:t>
      </w:r>
      <w:r>
        <w:rPr>
          <w:rStyle w:val="FootnoteReference"/>
        </w:rPr>
        <w:footnoteReference w:id="195"/>
      </w:r>
      <w:r>
        <w:rPr>
          <w:rFonts w:ascii="IRNazanin" w:hAnsi="IRNazanin" w:eastAsia="IRNazanin" w:cs="IRNazanin"/>
          <w:lang w:bidi="fa-IR"/>
          <w:color w:val="111111"/>
          <w:sz w:val="28"/>
          <w:szCs w:val="28"/>
          <w:rtl/>
        </w:rPr>
        <w:t xml:space="preserve">فانها ظاهرة فی ان وجوب اعطاء الدیة و الکفارة مترتب علی العفو و عدم القتل،و علی هذا فما ورد فی بعض الروایات من ترتب الکافرة علی القتل العمدی و إن کان مطلقا الاّ أنه لا بد من تقیید اطلاقها بتلک الروایات.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أفطر علی محرّم فی شهر رمضان،فإنه تجب فیها الخصال الثلاث(1).</w:t>
      </w:r>
    </w:p>
    <w:p>
      <w:pPr>
        <w:pStyle w:val="BookText"/>
      </w:pPr>
      <w:r>
        <w:rPr>
          <w:rFonts w:ascii="IRNazanin" w:hAnsi="IRNazanin" w:eastAsia="IRNazanin" w:cs="IRNazanin"/>
          <w:lang w:bidi="fa-IR"/>
          <w:color w:val="111111"/>
          <w:sz w:val="28"/>
          <w:szCs w:val="28"/>
          <w:rtl/>
        </w:rPr>
        <w:t xml:space="preserve">و منها:ما یجب فیه الصوم بعد العجز عن غیره،و هی کفارة الظهار، و کفارة قتل الخطأ،فإن وجوب الصوم فیهما بعد العجز عن العتق،و کفارة الافطار فی قضاء رمضان،فإن الصوم فیها بعد العجز عن الإطعام کما عرفت،و کفارة الیمین و هی عتق رقبة أو إطعام عشرة مساکین أو کسوتهم و بعد العجز عنها فصیام ثلاثة أیام،و کفارة صید النعامة،و کفارة صید البقر الوحشی،و کفارة صید الغزال،فإن الأول تجب فیه بدنة و مع العجز عنها صیام ثمانیة عشر یوما(2)،و الثانی یجب فیه ذبح بقرة و مع العجز عنها صوم تسعة أیام،و الثالث یجب فیه شاة و مع العجز عنها صوم ثلاثة أیام، و کفارة الإفاضة من عرفات قبل الغروب عامدا،و هی بدنة و بعد العجز عنها صیام ثمانیة عشر یوما،و کفارة خدش المرأة وجهها فی المصاب حتی فی الوجوب اشکال بل منع،و الأظهر عدم الوجوب و قد مر تفصیل ذلک فی المسألة(1)من(فصل المفطرات المذکورة...).</w:t>
      </w:r>
    </w:p>
    <w:p>
      <w:pPr>
        <w:pStyle w:val="BookText"/>
      </w:pPr>
      <w:r>
        <w:rPr>
          <w:rFonts w:ascii="IRNazanin" w:hAnsi="IRNazanin" w:eastAsia="IRNazanin" w:cs="IRNazanin"/>
          <w:lang w:bidi="fa-IR"/>
          <w:color w:val="111111"/>
          <w:sz w:val="28"/>
          <w:szCs w:val="28"/>
          <w:rtl/>
        </w:rPr>
        <w:t xml:space="preserve">بل اطعام ستین مسکینا،فان لم یتمکن فصیام ثمانیة عشر یوما، و تنص علیه صحیحة علی بن جعفر عن أخیه موسی بن جعفر علیهما السّلام قال:«سألته عن رجل محرم أصاب نعامة ما علیه؟قال:علیه بدنة،فان لم یجد فلیتصدق علی ستین مسکینا،فان لم یجد فلیصم ثمانیة عشر یوما،قال:و سألته عن محرم أصاب بقرة ما علیه؟قال:علیه بقرة،فان لم یجد فلیتصدق علی ثلاثین مسکینا، فان لم یجد فلیصم تسعة أیام،قال:و سألته عن محرم أصاب ظبیا ما علیه؟قال:</w:t>
      </w:r>
    </w:p>
    <w:p>
      <w:pPr>
        <w:pStyle w:val="BookText"/>
      </w:pPr>
      <w:r>
        <w:rPr>
          <w:rFonts w:ascii="IRNazanin" w:hAnsi="IRNazanin" w:eastAsia="IRNazanin" w:cs="IRNazanin"/>
          <w:lang w:bidi="fa-IR"/>
          <w:color w:val="111111"/>
          <w:sz w:val="28"/>
          <w:szCs w:val="28"/>
          <w:rtl/>
        </w:rPr>
        <w:t xml:space="preserve">علیه شاة،فان لم یجد فلیتصدق علی عشرة مساکین،فان لم یجد فلیصم ثلاثة أیام» </w:t>
      </w:r>
      <w:r>
        <w:rPr>
          <w:rStyle w:val="FootnoteReference"/>
        </w:rPr>
        <w:footnoteReference w:id="196"/>
      </w:r>
      <w:r>
        <w:rPr>
          <w:rFonts w:ascii="IRNazanin" w:hAnsi="IRNazanin" w:eastAsia="IRNazanin" w:cs="IRNazanin"/>
          <w:lang w:bidi="fa-IR"/>
          <w:color w:val="111111"/>
          <w:sz w:val="28"/>
          <w:szCs w:val="28"/>
          <w:rtl/>
        </w:rPr>
        <w:t xml:space="preserve">و بذلک یظهر حال ما بعده.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أدمته(1)و نتفها رأسها فیه،و کفارة شق الرجل ثوبه علی زوجته أو ولده فإنهما ککفارة الیمین.</w:t>
      </w:r>
    </w:p>
    <w:p>
      <w:pPr>
        <w:pStyle w:val="BookText"/>
      </w:pPr>
      <w:r>
        <w:rPr>
          <w:rFonts w:ascii="IRNazanin" w:hAnsi="IRNazanin" w:eastAsia="IRNazanin" w:cs="IRNazanin"/>
          <w:lang w:bidi="fa-IR"/>
          <w:color w:val="111111"/>
          <w:sz w:val="28"/>
          <w:szCs w:val="28"/>
          <w:rtl/>
        </w:rPr>
        <w:t xml:space="preserve">و منها:ما یجب فیه الصوم مخیرا بینه و بین غیره،و هی کفارة الإفطار فی شهر رمضان،و کفارة الاعتکاف(2)،و کفارة النذر(3)و العهد،و کفارة ثم ان الانتقال من کفارة الصید إلی الصوم بعد العجز عن الاطعام لا ینحصر فی الموارد الثلاثة المذکورة فی المتن،بل هو ثابت فی صید الأرنب و ما شاکله أیضا علی تفصیل یأتی فی باب الحج إن شاء اللّه تعالی.</w:t>
      </w:r>
    </w:p>
    <w:p>
      <w:pPr>
        <w:pStyle w:val="BookText"/>
      </w:pPr>
      <w:r>
        <w:rPr>
          <w:rFonts w:ascii="IRNazanin" w:hAnsi="IRNazanin" w:eastAsia="IRNazanin" w:cs="IRNazanin"/>
          <w:lang w:bidi="fa-IR"/>
          <w:color w:val="111111"/>
          <w:sz w:val="28"/>
          <w:szCs w:val="28"/>
          <w:rtl/>
        </w:rPr>
        <w:t xml:space="preserve">فی ثبوت الکفارة فیه و فیما بعده اشکال بل منع،و الأظهر عدم ثبوتها فی خدش المرأة وجهها و لا فی نتفها رأسها،کما انه لا کفارة فی شق الرجل ثوبه علی زوجته أو ولده،فانها و إن کانت مشهورة الاّ أنه لا دلیل علیها غیر روایة حنان بن سدیر قال:«سألت أبا عبد اللّه علیه السّلام عن رجل شق ثوبه علی أبیه أو علی امه أو علی أخیه أو علی قریب له فقال:لا بأس بشق الجیوب،قد شق موسی بن عمران علی أخیه هارون،و لا یشق الوالد علی ولده و لا زوج علی امرأته و تشق المرأة علی زوجها،و إذا شق زوج علی امرأته أو والد علی ولده فکفارته حنث یمین و لا صلاة لهما حتی یکفرا أو یتوبا من ذلک فإذا خدشت المرأة وجهها أو جزّت شعرها أو نتفته ففی جزّ الشعر عتق رقبة أو صیام شهرین متتابعین أو اطعام ستین مسکینا،و فی الخدش إذا دمیت،و فی النتف کفارة حنث یمین،و لا شیء فی اللطم علی الخدود سوی الاستغفار و التوبة» </w:t>
      </w:r>
      <w:r>
        <w:rPr>
          <w:rStyle w:val="FootnoteReference"/>
        </w:rPr>
        <w:footnoteReference w:id="197"/>
      </w:r>
      <w:r>
        <w:rPr>
          <w:rFonts w:ascii="IRNazanin" w:hAnsi="IRNazanin" w:eastAsia="IRNazanin" w:cs="IRNazanin"/>
          <w:lang w:bidi="fa-IR"/>
          <w:color w:val="111111"/>
          <w:sz w:val="28"/>
          <w:szCs w:val="28"/>
          <w:rtl/>
        </w:rPr>
        <w:t xml:space="preserve">.و هذه الروایة و إن کانت تامة دلالة الا أنها ضعیفة سندا بخالد بن سدیر،و لکن مع هذا فرعایة الاحتیاط أولی و أجدر.</w:t>
      </w:r>
    </w:p>
    <w:p>
      <w:pPr>
        <w:pStyle w:val="BookText"/>
      </w:pPr>
      <w:r>
        <w:rPr>
          <w:rFonts w:ascii="IRNazanin" w:hAnsi="IRNazanin" w:eastAsia="IRNazanin" w:cs="IRNazanin"/>
          <w:lang w:bidi="fa-IR"/>
          <w:color w:val="111111"/>
          <w:sz w:val="28"/>
          <w:szCs w:val="28"/>
          <w:rtl/>
        </w:rPr>
        <w:t xml:space="preserve">تقدم فی الأمر الرابع من(فصل المفطرات المذکورة)ان الأحوط وجوبا الترتیب فیها.</w:t>
      </w:r>
    </w:p>
    <w:p>
      <w:pPr>
        <w:pStyle w:val="BookText"/>
      </w:pPr>
      <w:r>
        <w:rPr>
          <w:rFonts w:ascii="IRNazanin" w:hAnsi="IRNazanin" w:eastAsia="IRNazanin" w:cs="IRNazanin"/>
          <w:lang w:bidi="fa-IR"/>
          <w:color w:val="111111"/>
          <w:sz w:val="28"/>
          <w:szCs w:val="28"/>
          <w:rtl/>
        </w:rPr>
        <w:t xml:space="preserve">تقدم فی الأمر الثالث من ذلک الفصل ان کفارته کفارة الیمین.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4" w:name="pg10465_96529"/>
    <w:bookmarkEnd w:id="104"/>
    <w:p>
      <w:pPr>
        <w:pStyle w:val="BookText"/>
      </w:pPr>
      <w:r>
        <w:rPr>
          <w:rFonts w:ascii="IRNazanin" w:hAnsi="IRNazanin" w:eastAsia="IRNazanin" w:cs="IRNazanin"/>
          <w:lang w:bidi="fa-IR"/>
          <w:color w:val="111111"/>
          <w:sz w:val="28"/>
          <w:szCs w:val="28"/>
          <w:rtl/>
        </w:rPr>
        <w:t xml:space="preserve">جز المرأة شعرها(1)فی المصاب،فإن کل هذه مخیرة بین الخصال الثلاث علی الأقوی،و کفارة حلق الرأس فی الإحرام،و هی دم شاة أو صیام ثلاثة أیام أو التصدق علی ستة مساکین لکل واحد مدّان.</w:t>
      </w:r>
    </w:p>
    <w:p>
      <w:pPr>
        <w:pStyle w:val="BookText"/>
      </w:pPr>
      <w:r>
        <w:rPr>
          <w:rFonts w:ascii="IRNazanin" w:hAnsi="IRNazanin" w:eastAsia="IRNazanin" w:cs="IRNazanin"/>
          <w:lang w:bidi="fa-IR"/>
          <w:color w:val="111111"/>
          <w:sz w:val="28"/>
          <w:szCs w:val="28"/>
          <w:rtl/>
        </w:rPr>
        <w:t xml:space="preserve">و منها:ما یجب فیه الصوم مرتبا علی غیره مخیرا بینه و بین غیره، و هی کفارة الواطئ أمته المحرمة بإذنه،فإنها بدنة أو بقرة(2)و مع العجز فشاة أو صیام ثلاثة أیام.</w:t>
      </w:r>
    </w:p>
    <w:p>
      <w:pPr>
        <w:pStyle w:val="Heading4"/>
      </w:pPr>
      <w:bookmarkStart w:id="388" w:name="_Toc249"/>
      <w:r>
        <w:t>مسألة 1:یجب التتابع فی صوم شهرین من کفارة الجمع أو کفارة التخییر</w:t>
      </w:r>
      <w:bookmarkEnd w:id="388"/>
    </w:p>
    <w:p>
      <w:pPr>
        <w:pStyle w:val="BookText"/>
      </w:pPr>
      <w:r>
        <w:rPr>
          <w:rFonts w:ascii="IRNazanin" w:hAnsi="IRNazanin" w:eastAsia="IRNazanin" w:cs="IRNazanin"/>
          <w:lang w:bidi="fa-IR"/>
          <w:color w:val="111111"/>
          <w:sz w:val="28"/>
          <w:szCs w:val="28"/>
          <w:rtl/>
        </w:rPr>
        <w:t xml:space="preserve">[2549]مسألة 1:یجب التتابع فی صوم شهرین من کفارة الجمع أو کفارة التخییر،و یکفی فی حصول التتابع فیهما صوم الشهر الأول و یوم من الشهر الثانی،و کذا یجب التتابع فی الثمانیة عشر بدل الشهرین(3)،بل هو علی الأحوط الأولی کما مر آنفا.</w:t>
      </w:r>
    </w:p>
    <w:p>
      <w:pPr>
        <w:pStyle w:val="BookText"/>
      </w:pPr>
      <w:r>
        <w:rPr>
          <w:rFonts w:ascii="IRNazanin" w:hAnsi="IRNazanin" w:eastAsia="IRNazanin" w:cs="IRNazanin"/>
          <w:lang w:bidi="fa-IR"/>
          <w:color w:val="111111"/>
          <w:sz w:val="28"/>
          <w:szCs w:val="28"/>
          <w:rtl/>
        </w:rPr>
        <w:t xml:space="preserve">أو شاة إذا کان موسرا و عالما بالحال و کان هو الذی أمرها بالإحرام، و إذا کان معسرا کذلک فشاة أو صیام،و تنص علیه موثقة اسحاق بن عمار قال:</w:t>
      </w:r>
    </w:p>
    <w:p>
      <w:pPr>
        <w:pStyle w:val="BookText"/>
      </w:pPr>
      <w:r>
        <w:rPr>
          <w:rFonts w:ascii="IRNazanin" w:hAnsi="IRNazanin" w:eastAsia="IRNazanin" w:cs="IRNazanin"/>
          <w:lang w:bidi="fa-IR"/>
          <w:color w:val="111111"/>
          <w:sz w:val="28"/>
          <w:szCs w:val="28"/>
          <w:rtl/>
        </w:rPr>
        <w:t xml:space="preserve">«قلت لأبی الحسن موسی علیه السّلام:أخبرنی عن رجل محلّ وقع علی أمة له محرمة، قال:موسرا أم معسرا،قلت:أجبنی فیهما،قال:هو أمرها بالاحرام أو لم یأمرها، أو أحرمت من قبل نفسها؟قلت:أجبنی فیهما،فقال:ان کان موسرا و کان عالما انه لا ینبغی له و کان هو الذی أمرها بالاحرام فعلیه بدنة،و إن شاء بقرة،و إن شاء شاة،و إن لم یکن أمرها بالاحرام فلا شیء علیه موسرا کان أو معسرا،و إن کان أمرها و هو معسر فعلیه دم شاة أو صیام»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الوجوب اشکال بل منع،إذ لا دلیل علی اعتبار التتابع فی البدل، لأن الدلیل انما یدل علی اعتباره فی المبدل و هو صیام الشهرین و لا دلیل علی ان البدل مثل المبدل فی تمام الآثار،هذا اضافة إلی أنه لیس بدلا عن صیام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الأحوط(1)فی صیام سائر الکفارات،و إن کان فی وجوبه فیها تأمل و إشکال.</w:t>
      </w:r>
    </w:p>
    <w:p>
      <w:pPr>
        <w:pStyle w:val="BookText"/>
      </w:pPr>
      <w:r>
        <w:rPr>
          <w:rFonts w:ascii="IRNazanin" w:hAnsi="IRNazanin" w:eastAsia="IRNazanin" w:cs="IRNazanin"/>
          <w:lang w:bidi="fa-IR"/>
          <w:color w:val="111111"/>
          <w:sz w:val="28"/>
          <w:szCs w:val="28"/>
          <w:rtl/>
        </w:rPr>
        <w:t xml:space="preserve">الشهرین المتتابعین،أما فی کفارة شهر رمضان فقد تقدم فی المسألة(19)من (فصل المفطرات المذکورة...)انه لا دلیل علی وجوبه عند العجز عن الخصال الثلاث،بل الوظیفة فی هذه الحالة التصدق بما یطیق لا الصیام المذکور و هو صیام ثمانیة عشر یوما،و علی تقدیر وجوبه فهو بدل عن الجامع لدی العجز عن الجمیع لا عن خصوص صیام الشهرین المتتابعین،بل مقتضی صحیحة عبد اللّه بن سنان الآتیة هو انه بدل عن الاطعام دون الصیام.</w:t>
      </w:r>
    </w:p>
    <w:p>
      <w:pPr>
        <w:pStyle w:val="BookText"/>
      </w:pPr>
      <w:r>
        <w:rPr>
          <w:rFonts w:ascii="IRNazanin" w:hAnsi="IRNazanin" w:eastAsia="IRNazanin" w:cs="IRNazanin"/>
          <w:lang w:bidi="fa-IR"/>
          <w:color w:val="111111"/>
          <w:sz w:val="28"/>
          <w:szCs w:val="28"/>
          <w:rtl/>
        </w:rPr>
        <w:t xml:space="preserve">و أما فی کفارة الصید فهو و إن کان ثابتا،الاّ أنه بدل عن الاطعام لا عن الصیام،و قد نص علی ذلک فی صحیح عبد اللّه بن سنان عن أبی عبد اللّه علیه السّلام قال:</w:t>
      </w:r>
    </w:p>
    <w:p>
      <w:pPr>
        <w:pStyle w:val="BookText"/>
      </w:pPr>
      <w:r>
        <w:rPr>
          <w:rFonts w:ascii="IRNazanin" w:hAnsi="IRNazanin" w:eastAsia="IRNazanin" w:cs="IRNazanin"/>
          <w:lang w:bidi="fa-IR"/>
          <w:color w:val="111111"/>
          <w:sz w:val="28"/>
          <w:szCs w:val="28"/>
          <w:rtl/>
        </w:rPr>
        <w:t xml:space="preserve">«سألته عن رجل کان علیه صیام شهرین متتابعین فلم یقدر علی الصیام و لم یقدر علی العتق و لم یقدر علی الصدقة،قال:فلیصم ثمانیة عشر یوما عن کل عشرة مساکین ثلاثة أیام»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بأس بترکه و إن کانت رعایته أولی و أجدر،فان اعتبار التتابع بحاجة إلی قرینة و إن کانت تلک القرینة مناسبة الحکم و الموضوع الارتکازیة،و الاّ فنفس کلمة ثلاثة أیام،أو سبعة أیام،أو عشرة أیام،أو ثمانیة عشر یوما،و هکذا لا تدل علی التوالی و التتابع ما لم تکن هناک قرینة من الداخل أو الخارج،و علی هذا فان کان هناک نص علی اعتباره کما فی کفارة صوم شهر رمضان فهو،و الاّ فمقتضی القاعدة عدم اعتباره الاّ إذا کانت هناک خصوصیة خارجیة أو داخلیة تؤکد علی اعتباره،کما فی أدنی الحیض و أکثره و عشرة أیام الاقامة و نحو ذلک، و بما انه لیس فی روایات سائر الکفارات ما یصلح أن یکون قرینة علی اعتباره فی صیامها فمقتضی اطلاقها عدم اعتباره.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5" w:name="pg10465_96531"/>
    <w:bookmarkEnd w:id="105"/>
    <w:p>
      <w:pPr>
        <w:pStyle w:val="Heading4"/>
      </w:pPr>
      <w:bookmarkStart w:id="389" w:name="_Toc250"/>
      <w:r>
        <w:t>مسألة 2:إذا نذر صوم شهر أو أقل أو أزید لم یجب التتابع</w:t>
      </w:r>
      <w:bookmarkEnd w:id="389"/>
    </w:p>
    <w:p>
      <w:pPr>
        <w:pStyle w:val="BookText"/>
      </w:pPr>
      <w:r>
        <w:rPr>
          <w:rFonts w:ascii="IRNazanin" w:hAnsi="IRNazanin" w:eastAsia="IRNazanin" w:cs="IRNazanin"/>
          <w:lang w:bidi="fa-IR"/>
          <w:color w:val="111111"/>
          <w:sz w:val="28"/>
          <w:szCs w:val="28"/>
          <w:rtl/>
        </w:rPr>
        <w:t xml:space="preserve">[2550]مسألة 2:إذا نذر صوم شهر أو أقل أو أزید لم یجب التتابع إلا مع الانصراف أو اشتراط التتابع فیه(1).</w:t>
      </w:r>
    </w:p>
    <w:p>
      <w:pPr>
        <w:pStyle w:val="Heading4"/>
      </w:pPr>
      <w:bookmarkStart w:id="390" w:name="_Toc251"/>
      <w:r>
        <w:t>مسألة 3:إذا فاته النذر المعین أو المشروط فیه التتابع</w:t>
      </w:r>
      <w:bookmarkEnd w:id="390"/>
    </w:p>
    <w:p>
      <w:pPr>
        <w:pStyle w:val="BookText"/>
      </w:pPr>
      <w:r>
        <w:rPr>
          <w:rFonts w:ascii="IRNazanin" w:hAnsi="IRNazanin" w:eastAsia="IRNazanin" w:cs="IRNazanin"/>
          <w:lang w:bidi="fa-IR"/>
          <w:color w:val="111111"/>
          <w:sz w:val="28"/>
          <w:szCs w:val="28"/>
          <w:rtl/>
        </w:rPr>
        <w:t xml:space="preserve">[2551]مسألة 3:إذا فاته النذر المعین أو المشروط فیه التتابع فیه انه لا أثر لانصراف اللفظ إلی التتابع،لأن النذر تابع لقصد الناذر، فانه ان کان قاصدا التتابع وجب و الاّ فلا،سواء أ کان اللفظ منصرفا إلیه أم لا.</w:t>
      </w:r>
    </w:p>
    <w:p>
      <w:pPr>
        <w:pStyle w:val="BookText"/>
      </w:pPr>
      <w:r>
        <w:rPr>
          <w:rFonts w:ascii="IRNazanin" w:hAnsi="IRNazanin" w:eastAsia="IRNazanin" w:cs="IRNazanin"/>
          <w:lang w:bidi="fa-IR"/>
          <w:color w:val="111111"/>
          <w:sz w:val="28"/>
          <w:szCs w:val="28"/>
          <w:rtl/>
        </w:rPr>
        <w:t xml:space="preserve">نعم،ورد فی روایة الفضیل عن أبی عبد اللّه علیه السّلام:«فی رجل جعل علیه صوم شهر فصام منه خمسة عشر یوما ثم عرض له أمر،فقال:إن کان صام خمسة عشر یوما فله أن یقضی ما بقی،و إن کان أقل من خمسة عشر یوما لم یجزه حتی یصوم شهرا تاما»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الروایة و إن دلت علی اعتبار التتابع فی الصیام المنذور الاّ انه لا بد من حملها علی ما إذا کان الناذر قاصدا له،و الاّ فلا یحتمل وجوبه،لأن الناذر إذا نذر صوم شهر-مثلا-فلا یخلو من أن یکون قاصدا التتابع فیه،أو لا،و علی الثانی فمرة یکون غافلا عن هذه الخصوصیة و انما قصد طبیعی صوم شهر کامل،و اخری یکون قاصدا الاطلاق و عدم اشتراط التتابع،فعلی الأول یجب التتابع،و علی الثانی لا یجب بکلا شقیه بلحاظ انه غیر مقصود و لو بسبب الغفلة عنه.</w:t>
      </w:r>
    </w:p>
    <w:p>
      <w:pPr>
        <w:pStyle w:val="BookText"/>
      </w:pPr>
      <w:r>
        <w:rPr>
          <w:rFonts w:ascii="IRNazanin" w:hAnsi="IRNazanin" w:eastAsia="IRNazanin" w:cs="IRNazanin"/>
          <w:lang w:bidi="fa-IR"/>
          <w:color w:val="111111"/>
          <w:sz w:val="28"/>
          <w:szCs w:val="28"/>
          <w:rtl/>
        </w:rPr>
        <w:t xml:space="preserve">نعم،لو قصد الناذر معنی اللفظ علی ما هو المتفاهم لدی العرف و لو انصرافا علی نحو الاجمال فهو المتبع باعتبار انه المقصود و لا ینافی ذلک تبعیة النذر لقصد الناذر کما و کیفا.ثم ان الحکم فی مورد الروایة بما انه علی خلاف القاعدة فلا بد من الاقتصار علی موردها فیما إذا کان المانع عن استمرار الصیام عارضا علیه بغیر اختیاره لأنه القدر المتیقن منها،هذا کله علی تقدیر صحة الروایة،و الظاهر أن الروایة ضعیفة سندا بموسی بن بکر.</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6" w:name="pg10465_96532"/>
    <w:bookmarkEnd w:id="106"/>
    <w:p>
      <w:pPr>
        <w:pStyle w:val="BookText"/>
      </w:pPr>
      <w:r>
        <w:rPr>
          <w:rFonts w:ascii="IRNazanin" w:hAnsi="IRNazanin" w:eastAsia="IRNazanin" w:cs="IRNazanin"/>
          <w:lang w:bidi="fa-IR"/>
          <w:color w:val="111111"/>
          <w:sz w:val="28"/>
          <w:szCs w:val="28"/>
          <w:rtl/>
        </w:rPr>
        <w:t xml:space="preserve">فالأحوط(1)فی قضائه التتابع أیضا.</w:t>
      </w:r>
    </w:p>
    <w:p>
      <w:pPr>
        <w:pStyle w:val="Heading4"/>
      </w:pPr>
      <w:bookmarkStart w:id="391" w:name="_Toc252"/>
      <w:r>
        <w:t>مسألة 4:من وجب علیه الصوم اللازم فیه التتابع لا یجوز أن یشرع فیه فی زمان یعلم أنه لا یسلم له بتخلل العید</w:t>
      </w:r>
      <w:bookmarkEnd w:id="391"/>
    </w:p>
    <w:p>
      <w:pPr>
        <w:pStyle w:val="BookText"/>
      </w:pPr>
      <w:r>
        <w:rPr>
          <w:rFonts w:ascii="IRNazanin" w:hAnsi="IRNazanin" w:eastAsia="IRNazanin" w:cs="IRNazanin"/>
          <w:lang w:bidi="fa-IR"/>
          <w:color w:val="111111"/>
          <w:sz w:val="28"/>
          <w:szCs w:val="28"/>
          <w:rtl/>
        </w:rPr>
        <w:t xml:space="preserve">[2552]مسألة 4:من وجب علیه الصوم اللازم فیه التتابع لا یجوز أن یشرع فیه فی زمان یعلم أنه لا یسلم له بتخلل العید(2)أو تخلل یوم یجب فیه صوم آخر من نذر أو إجارة أو شهر رمضان،فمن وجب علیه شهران متتابعان لا یجوز له أن یبتدئ بشعبان بل یجب أن یصوم قبله یوما أو أزید لا بأس بترکه و إن کانت رعایته أولی و أجدر،و النکتة فیه ان الأمر بالقضاء إن کان بصیغة ما ورد فی النبوی من قوله:«من فاتته فریضة فلیقضها کما فاتته»فأمکن أن یقال:ان الفائت من الفریضة بأیة کیفیة کانت یجب أن یقضیه کذلک،فان کان متتابعا لزم قضاؤه کذلک،و الاّ فلا،و بما ان الصوم الفائت فی المسألة متتابع فیجب أن یقضیه کذلک،الاّ انه بهذه الصیغة بما انه نبوی فلا یثبت.</w:t>
      </w:r>
    </w:p>
    <w:p>
      <w:pPr>
        <w:pStyle w:val="BookText"/>
      </w:pPr>
      <w:r>
        <w:rPr>
          <w:rFonts w:ascii="IRNazanin" w:hAnsi="IRNazanin" w:eastAsia="IRNazanin" w:cs="IRNazanin"/>
          <w:lang w:bidi="fa-IR"/>
          <w:color w:val="111111"/>
          <w:sz w:val="28"/>
          <w:szCs w:val="28"/>
          <w:rtl/>
        </w:rPr>
        <w:t xml:space="preserve">و أما ما ورد فی صحیحة زرارة من قوله علیه السّلام:«یقضی ما فاته کما فاته» </w:t>
      </w:r>
      <w:r>
        <w:rPr>
          <w:rStyle w:val="FootnoteReference"/>
        </w:rPr>
        <w:footnoteReference w:id="201"/>
      </w:r>
      <w:r>
        <w:rPr>
          <w:rFonts w:ascii="IRNazanin" w:hAnsi="IRNazanin" w:eastAsia="IRNazanin" w:cs="IRNazanin"/>
          <w:lang w:bidi="fa-IR"/>
          <w:color w:val="111111"/>
          <w:sz w:val="28"/>
          <w:szCs w:val="28"/>
          <w:rtl/>
        </w:rPr>
        <w:t xml:space="preserve">فبما أن مورده الصلاة فیکون ناظرا إلی اعتبار المماثلة بین الفائت و ما یقضیه فی الکم یعنی فی القصر و التمام و إن کان بصیغة«یصوم یوما بدل یوم» </w:t>
      </w:r>
      <w:r>
        <w:rPr>
          <w:rStyle w:val="FootnoteReference"/>
        </w:rPr>
        <w:footnoteReference w:id="202"/>
      </w:r>
      <w:r>
        <w:rPr>
          <w:rFonts w:ascii="IRNazanin" w:hAnsi="IRNazanin" w:eastAsia="IRNazanin" w:cs="IRNazanin"/>
          <w:lang w:bidi="fa-IR"/>
          <w:color w:val="111111"/>
          <w:sz w:val="28"/>
          <w:szCs w:val="28"/>
          <w:rtl/>
        </w:rPr>
        <w:t xml:space="preserve">فانه أیضا لا یدل علی ذلک،لأن الظاهر منه عرفا اعتبار المماثلة بینهما فی العدد فحسب دون غیره،و حیث ان الأمر بالقضاء فی المقام قد ورد بهذه الصیغة فلا تدل علی ان المقتضی لا بد أن یکون مثل الفائت حتی فی اعتبار التتابع و التوالی.</w:t>
      </w:r>
    </w:p>
    <w:p>
      <w:pPr>
        <w:pStyle w:val="BookText"/>
      </w:pPr>
      <w:r>
        <w:rPr>
          <w:rFonts w:ascii="IRNazanin" w:hAnsi="IRNazanin" w:eastAsia="IRNazanin" w:cs="IRNazanin"/>
          <w:lang w:bidi="fa-IR"/>
          <w:color w:val="111111"/>
          <w:sz w:val="28"/>
          <w:szCs w:val="28"/>
          <w:rtl/>
        </w:rPr>
        <w:t xml:space="preserve">فی اطلاقه اشکال بل منع،فان القتل إذا کان فی الأشهر الحرم وجب علی القاتل أن یصوم شهرین متتابعین من الأشهر الحرم حتی یوم العید،و تنص علیه صحیحة زرارة قال:«قلت لأبی جعفر علیه السّلام:رجل قتل رجلا فی الحرم،قال:</w:t>
      </w:r>
    </w:p>
    <w:p>
      <w:pPr>
        <w:pStyle w:val="BookText"/>
      </w:pPr>
      <w:r>
        <w:rPr>
          <w:rFonts w:ascii="IRNazanin" w:hAnsi="IRNazanin" w:eastAsia="IRNazanin" w:cs="IRNazanin"/>
          <w:lang w:bidi="fa-IR"/>
          <w:color w:val="111111"/>
          <w:sz w:val="28"/>
          <w:szCs w:val="28"/>
          <w:rtl/>
        </w:rPr>
        <w:t xml:space="preserve">علیه دیة و ثلث،و یصوم شهرین متتابعین من أشهر الحرم و یعتق رقبة و یطعم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رجب،و کذا لا یجوز أن یقتصر علی شوال مع یوم من ذی القعدة،أو علی ذی الحجة مع یوم من المحرم لنقصان الشهرین بالعیدین،نعم لو لم یعلم من حین الشروع عدم السلامة فاتفق فلا بأس علی الأصح،و إن کان الأحوط عدم الإجزاء(1)،و یستثنی(2)مما ذکرنا من عدم الجواز مورد واحد و هو صوم ثلاثة أیام بدل هدی التمتع إذا شرع فیه یوم الترویة،فإنه یصح و إن تخلل بینها العید فیأتی بالثالث بعد العید بلا فصل أو بعد أیام التشریق بلا فصل لمن کان بمنی،و أما لو شرع فیه یوم عرفة أو صام یوم السابع و الترویة و ترکه فی عرفة لم یصح و وجب ستّین مسکینا قال:قلت:هذا یدخل فیه العید و أیام التشریق،فقال:یصومه فانه حق لزمه»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مثلها صحیحته الاخری.</w:t>
      </w:r>
    </w:p>
    <w:p>
      <w:pPr>
        <w:pStyle w:val="BookText"/>
      </w:pPr>
      <w:r>
        <w:rPr>
          <w:rFonts w:ascii="IRNazanin" w:hAnsi="IRNazanin" w:eastAsia="IRNazanin" w:cs="IRNazanin"/>
          <w:lang w:bidi="fa-IR"/>
          <w:color w:val="111111"/>
          <w:sz w:val="28"/>
          <w:szCs w:val="28"/>
          <w:rtl/>
        </w:rPr>
        <w:t xml:space="preserve">بل الإجزاء هو الأقوی إذا کان غافلا عن عدم سلامته أو ناسیا له، حیث انه مشمول لقوله علیه السّلام:«هذا مما غلب اللّه تعالی علیه» </w:t>
      </w:r>
      <w:r>
        <w:rPr>
          <w:rStyle w:val="FootnoteReference"/>
        </w:rPr>
        <w:footnoteReference w:id="204"/>
      </w:r>
      <w:r>
        <w:rPr>
          <w:rFonts w:ascii="IRNazanin" w:hAnsi="IRNazanin" w:eastAsia="IRNazanin" w:cs="IRNazanin"/>
          <w:lang w:bidi="fa-IR"/>
          <w:color w:val="111111"/>
          <w:sz w:val="28"/>
          <w:szCs w:val="28"/>
          <w:rtl/>
        </w:rPr>
        <w:t xml:space="preserve">و أما إذا کان شاکا فیه فعدم الاجزاء هو الأقوی باعتبار انه غیر مشمول له.</w:t>
      </w:r>
    </w:p>
    <w:p>
      <w:pPr>
        <w:pStyle w:val="BookText"/>
      </w:pPr>
      <w:r>
        <w:rPr>
          <w:rFonts w:ascii="IRNazanin" w:hAnsi="IRNazanin" w:eastAsia="IRNazanin" w:cs="IRNazanin"/>
          <w:lang w:bidi="fa-IR"/>
          <w:color w:val="111111"/>
          <w:sz w:val="28"/>
          <w:szCs w:val="28"/>
          <w:rtl/>
        </w:rPr>
        <w:t xml:space="preserve">فی استثنائه اشکال بل منع،لأن مقتضی صحیحة یحیی الأزرق عن أبی الحسن علیه السّلام قال:«سألته عن رجل قدم یوم الترویة متمتعا و لیس له هدی فصام یوم الترویة و یوم عرفة،قال:یصوم یوما آخر بعد أیام التشریق» </w:t>
      </w:r>
      <w:r>
        <w:rPr>
          <w:rStyle w:val="FootnoteReference"/>
        </w:rPr>
        <w:footnoteReference w:id="205"/>
      </w:r>
      <w:r>
        <w:rPr>
          <w:rFonts w:ascii="IRNazanin" w:hAnsi="IRNazanin" w:eastAsia="IRNazanin" w:cs="IRNazanin"/>
          <w:lang w:bidi="fa-IR"/>
          <w:color w:val="111111"/>
          <w:sz w:val="28"/>
          <w:szCs w:val="28"/>
          <w:rtl/>
        </w:rPr>
        <w:t xml:space="preserve">و إن کان جواز ترک التتابع و عدم وجوبه،الاّ ان موردها خاص،و تدل علی عدم اشتراط التتابع فی صحة صیام الأیام الثلاثة فی ذلک المورد الخاص لا مطلقا، و فی هذا المورد معارضة بصحیحة عبد الرحمن بن الحجاج عن أبی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7" w:name="pg10465_96534"/>
    <w:bookmarkEnd w:id="107"/>
    <w:p>
      <w:pPr>
        <w:pStyle w:val="BookText"/>
      </w:pPr>
      <w:r>
        <w:rPr>
          <w:rFonts w:ascii="IRNazanin" w:hAnsi="IRNazanin" w:eastAsia="IRNazanin" w:cs="IRNazanin"/>
          <w:lang w:bidi="fa-IR"/>
          <w:color w:val="111111"/>
          <w:sz w:val="28"/>
          <w:szCs w:val="28"/>
          <w:rtl/>
        </w:rPr>
        <w:t xml:space="preserve">الاستئناف کسائر موارد وجوب التتابع.</w:t>
      </w:r>
    </w:p>
    <w:p>
      <w:pPr>
        <w:pStyle w:val="Heading4"/>
      </w:pPr>
      <w:bookmarkStart w:id="392" w:name="_Toc253"/>
      <w:r>
        <w:t>مسألة 5:کل صوم یشترط فیه التتابع إذا أفطر فی أثنائه لا لعذر اختیارا یجب استئنافه</w:t>
      </w:r>
      <w:bookmarkEnd w:id="392"/>
    </w:p>
    <w:p>
      <w:pPr>
        <w:pStyle w:val="BookText"/>
      </w:pPr>
      <w:r>
        <w:rPr>
          <w:rFonts w:ascii="IRNazanin" w:hAnsi="IRNazanin" w:eastAsia="IRNazanin" w:cs="IRNazanin"/>
          <w:lang w:bidi="fa-IR"/>
          <w:color w:val="111111"/>
          <w:sz w:val="28"/>
          <w:szCs w:val="28"/>
          <w:rtl/>
        </w:rPr>
        <w:t xml:space="preserve">[2553]مسألة 5:کل صوم یشترط فیه التتابع إذا أفطر فی أثنائه لا لعذر اختیارا یجب استئنافه،و کذا إذا شرع فیه فی زمان یتخلل فیه صوم واجب آخر من نذر و نحوه،و أما ما لم یشترط فیه التتابع و إن وجب فیه بنذر أو نحوه فلا یجب استئنافه و إن أثم بالإفطار،کما إذا نذر التتابع فی قضاء رمضان فإنه لو خالف و أتی به متفرقا صح و إن عصی من جهة خلف النذر.</w:t>
      </w:r>
    </w:p>
    <w:p>
      <w:pPr>
        <w:pStyle w:val="Heading4"/>
      </w:pPr>
      <w:bookmarkStart w:id="393" w:name="_Toc254"/>
      <w:r>
        <w:t>مسألة 6:إذا أفطر فی أثناء ما یشترط فیه التتابع لعذر من الأعذار کالمرض و الحیض و النفاس و السفر الاضطراری دون الاختیاری</w:t>
      </w:r>
      <w:bookmarkEnd w:id="393"/>
    </w:p>
    <w:p>
      <w:pPr>
        <w:pStyle w:val="BookText"/>
      </w:pPr>
      <w:r>
        <w:rPr>
          <w:rFonts w:ascii="IRNazanin" w:hAnsi="IRNazanin" w:eastAsia="IRNazanin" w:cs="IRNazanin"/>
          <w:lang w:bidi="fa-IR"/>
          <w:color w:val="111111"/>
          <w:sz w:val="28"/>
          <w:szCs w:val="28"/>
          <w:rtl/>
        </w:rPr>
        <w:t xml:space="preserve">[2554]مسألة 6:إذا أفطر فی أثناء ما یشترط فیه التتابع لعذر من الأعذار کالمرض و الحیض و النفاس و السفر الاضطراری دون الاختیاری لم یجب استئنافه بل یبنی علی ما مضی،و من العذر ما إذا نسی النیة حتی فات وقتها بأن تذکر بعد الزوال،و منه أیضا ما إذا نسی فنوی صوما آخر و لم یتذکر إلا بعد الزوال،و منه أیضا ما إذا نذر قبل تعلق الکفارة صوم کل الحسن علیه السّلام قال:«سأله عباد البصری عن متمتع لم یکن معه هدی،قال:یصوم ثلاثة أیام قبل یوم الترویة،قال:فان فاته صوم هذه الأیام،فقال:لا یصوم الترویة و لا یوم عرفة،و لکن یصوم ثلاثة أیام متتابعات بعد أیام التشریق»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صحیحة عیص بن القاسم باعتبار ان مفاد الاولی ارشاد إلی عدم اعتبار التتابع فیه،و مفاد الأخیرتین ارشاد إلی اعتباره فیه،فتسقط حینئذ من جهة المعارضة و یرجع فی موردها إلی العام الفوقی و هو قوله علیه السّلام فی موثقة اسحاق بن عمار:«لا تصوم الثلاثة الأیام متفرقة» </w:t>
      </w:r>
      <w:r>
        <w:rPr>
          <w:rStyle w:val="FootnoteReference"/>
        </w:rPr>
        <w:footnoteReference w:id="207"/>
      </w:r>
      <w:r>
        <w:rPr>
          <w:rFonts w:ascii="IRNazanin" w:hAnsi="IRNazanin" w:eastAsia="IRNazanin" w:cs="IRNazanin"/>
          <w:lang w:bidi="fa-IR"/>
          <w:color w:val="111111"/>
          <w:sz w:val="28"/>
          <w:szCs w:val="28"/>
          <w:rtl/>
        </w:rPr>
        <w:t xml:space="preserve">.و أما حمل النهی عن صوم یوم الترویة و صوم یوم عرفة فی الروایتین الأخیرتین علی النهی عنه علی سبیل الانفراد بعید جدا لوضوح ان المتفاهم العرفی منهما النهی عن صیام الیومین</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08" w:name="pg10465_96535"/>
    <w:bookmarkEnd w:id="108"/>
    <w:p>
      <w:pPr>
        <w:pStyle w:val="BookText"/>
      </w:pPr>
      <w:r>
        <w:rPr>
          <w:rFonts w:ascii="IRNazanin" w:hAnsi="IRNazanin" w:eastAsia="IRNazanin" w:cs="IRNazanin"/>
          <w:lang w:bidi="fa-IR"/>
          <w:color w:val="111111"/>
          <w:sz w:val="28"/>
          <w:szCs w:val="28"/>
          <w:rtl/>
        </w:rPr>
        <w:t xml:space="preserve">خمیس(1)فإن تخلله فی أثناء التتابع لا یضر به،و لا یجب علیه الانتقال إلی غیر الصوم من الخصال فی صوم الشهرین لأجل هذا التعذر، نعم لو کان قد نذر صوم الدهر قبل تعلق الکفارة اتجه الانتقال إلی سائر الخصال(2).</w:t>
      </w:r>
    </w:p>
    <w:p>
      <w:pPr>
        <w:pStyle w:val="Heading4"/>
      </w:pPr>
      <w:bookmarkStart w:id="394" w:name="_Toc255"/>
      <w:r>
        <w:t>مسألة 7:کل من وجب علیه شهران متتابعان من کفارة معینة أو مخیرة إذا صام شهرا و یوما متتابعا یجوز له التفریق فی البقیة</w:t>
      </w:r>
      <w:bookmarkEnd w:id="394"/>
    </w:p>
    <w:p>
      <w:pPr>
        <w:pStyle w:val="BookText"/>
      </w:pPr>
      <w:r>
        <w:rPr>
          <w:rFonts w:ascii="IRNazanin" w:hAnsi="IRNazanin" w:eastAsia="IRNazanin" w:cs="IRNazanin"/>
          <w:lang w:bidi="fa-IR"/>
          <w:color w:val="111111"/>
          <w:sz w:val="28"/>
          <w:szCs w:val="28"/>
          <w:rtl/>
        </w:rPr>
        <w:t xml:space="preserve">[2555]مسألة 7:کل من وجب علیه شهران متتابعان من کفارة معینة أو مخیرة إذا صام شهرا و یوما متتابعا یجوز له التفریق فی البقیة و لو اختیارا لا جمعا بعنوان بدل الهدی و تدلان علی انه لا قیمة له بعد عدم امکان ضم الیوم الثالث إلیهما مباشرة.</w:t>
      </w:r>
    </w:p>
    <w:p>
      <w:pPr>
        <w:pStyle w:val="BookText"/>
      </w:pPr>
      <w:r>
        <w:rPr>
          <w:rFonts w:ascii="IRNazanin" w:hAnsi="IRNazanin" w:eastAsia="IRNazanin" w:cs="IRNazanin"/>
          <w:lang w:bidi="fa-IR"/>
          <w:color w:val="111111"/>
          <w:sz w:val="28"/>
          <w:szCs w:val="28"/>
          <w:rtl/>
        </w:rPr>
        <w:t xml:space="preserve">هذا فیما إذا کان متعلق النذر حصة خاصة من الصوم و هی خصوص صوم یوم الخمیس و لا ینطبق علی صوم آخر،فان وجوب الوفاء به مانع من التتابع،و هو مما غلب اللّه تعالی علیه فیکون مشمولا لإطلاق التعلیل الوارد فی ذیل صحیحة سلیمان بن خالد و هو قوله علیه السّلام:«هذا مما غلب اللّه علیه و لیس علی ما غلب اللّه عز و جل شیء...» </w:t>
      </w:r>
      <w:r>
        <w:rPr>
          <w:rStyle w:val="FootnoteReference"/>
        </w:rPr>
        <w:footnoteReference w:id="208"/>
      </w:r>
      <w:r>
        <w:rPr>
          <w:rFonts w:ascii="IRNazanin" w:hAnsi="IRNazanin" w:eastAsia="IRNazanin" w:cs="IRNazanin"/>
          <w:lang w:bidi="fa-IR"/>
          <w:color w:val="111111"/>
          <w:sz w:val="28"/>
          <w:szCs w:val="28"/>
          <w:rtl/>
        </w:rPr>
        <w:t xml:space="preserve">و فی ذیل صحیحة رفاعة و هو قوله علیه السّلام:</w:t>
      </w:r>
    </w:p>
    <w:p>
      <w:pPr>
        <w:pStyle w:val="BookText"/>
      </w:pPr>
      <w:r>
        <w:rPr>
          <w:rFonts w:ascii="IRNazanin" w:hAnsi="IRNazanin" w:eastAsia="IRNazanin" w:cs="IRNazanin"/>
          <w:lang w:bidi="fa-IR"/>
          <w:color w:val="111111"/>
          <w:sz w:val="28"/>
          <w:szCs w:val="28"/>
          <w:rtl/>
        </w:rPr>
        <w:t xml:space="preserve">«یبنی علیه اللّه حبسه» </w:t>
      </w:r>
      <w:r>
        <w:rPr>
          <w:rStyle w:val="FootnoteReference"/>
        </w:rPr>
        <w:footnoteReference w:id="209"/>
      </w:r>
      <w:r>
        <w:rPr>
          <w:rFonts w:ascii="IRNazanin" w:hAnsi="IRNazanin" w:eastAsia="IRNazanin" w:cs="IRNazanin"/>
          <w:lang w:bidi="fa-IR"/>
          <w:color w:val="111111"/>
          <w:sz w:val="28"/>
          <w:szCs w:val="28"/>
          <w:rtl/>
        </w:rPr>
        <w:t xml:space="preserve">،و أما إذا کان متعلقه طبیعی الصوم مطلقا بلا تقیده بقید خاص کأن نذر أن یصوم فی هذا الیوم أیّ صوم کان من قضاء أو اجارة أو کفارة فعندئذ یحسب من الکفارة لأنه ینطبق علیه فلا ینافی التتابع.</w:t>
      </w:r>
    </w:p>
    <w:p>
      <w:pPr>
        <w:pStyle w:val="BookText"/>
      </w:pPr>
      <w:r>
        <w:rPr>
          <w:rFonts w:ascii="IRNazanin" w:hAnsi="IRNazanin" w:eastAsia="IRNazanin" w:cs="IRNazanin"/>
          <w:lang w:bidi="fa-IR"/>
          <w:color w:val="111111"/>
          <w:sz w:val="28"/>
          <w:szCs w:val="28"/>
          <w:rtl/>
        </w:rPr>
        <w:t xml:space="preserve">فی الانتقال اشکال بل منع،فان نذر صوم الدهر بما انه لا یکون معنونا بعنوان خاص حیث ان مرده إلی أنه یظل صائما طیلة عمره بأی صوم کان، فینطبق حینئذ علی صوم الکفارة أیضا و یحسب منه،و معه لا مقتضی للانتقال إلی سائر الخصال.</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لعذر،و کذا لو کان من نذر أو عهد(1)لم یشترط فیه تتابع الأیام جمیعها(2)و لم یکن المنساق منه ذلک(3)،و ألحق المشهور بالشهرین الشهر المنذور فیه التتابع فقالوا إذا تابع فی خمسة عشر یوما منه یجوز له التفریق فی البقیة اختیارا و هو مشکل،فلا یترک الاحتیاط فیه بالاستئناف(4)مع تخلل الإفطار عمدا و إن بقی منه یوم،کما لا إشکال فی عدم جواز التفریق اختیارا مع تجاوز النصف فی سائر أقسام الصوم نقصد به انه نوی فی نذره أو عهده التتابع بین الشهرین علی النحو المراد منه فی الشرع،فإذا کانت نیته کذلک وجب علیه التتابع بین صوم شهر و یوم من الشهر الثانی دون الأکثر کما هو الحال فی صیام شهرین متتابعین.</w:t>
      </w:r>
    </w:p>
    <w:p>
      <w:pPr>
        <w:pStyle w:val="BookText"/>
      </w:pPr>
      <w:r>
        <w:rPr>
          <w:rFonts w:ascii="IRNazanin" w:hAnsi="IRNazanin" w:eastAsia="IRNazanin" w:cs="IRNazanin"/>
          <w:lang w:bidi="fa-IR"/>
          <w:color w:val="111111"/>
          <w:sz w:val="28"/>
          <w:szCs w:val="28"/>
          <w:rtl/>
        </w:rPr>
        <w:t xml:space="preserve">نقصد به انه لا ینوی التتابع بین شهرین کلا،و هذا لا ینافی أن یکون ناویا التتابع بینهما علی النحو المقصود منه فی الشرع.</w:t>
      </w:r>
    </w:p>
    <w:p>
      <w:pPr>
        <w:pStyle w:val="BookText"/>
      </w:pPr>
      <w:r>
        <w:rPr>
          <w:rFonts w:ascii="IRNazanin" w:hAnsi="IRNazanin" w:eastAsia="IRNazanin" w:cs="IRNazanin"/>
          <w:lang w:bidi="fa-IR"/>
          <w:color w:val="111111"/>
          <w:sz w:val="28"/>
          <w:szCs w:val="28"/>
          <w:rtl/>
        </w:rPr>
        <w:t xml:space="preserve">و إن شئت قلت:ان الناذر مرة أراد بنذره صوم شهرین متتابعین التتابع بینهما علی النحو المعهود لدی الشرع،و اخری أراد بنذره ذلک التتابع الواقعی و هو التتابع بین جمیع أیامهما،فعلی الأول یجب علیه التتابع بین صیام شهر و یوم من الشهر الثانی،و أما فی الباقی فیجوز التفریق،و علی الثانی یجب علیه التتابع و التوالی بین کل أیام الشهرین من البدایة إلی النهایة.</w:t>
      </w:r>
    </w:p>
    <w:p>
      <w:pPr>
        <w:pStyle w:val="BookText"/>
      </w:pPr>
      <w:r>
        <w:rPr>
          <w:rFonts w:ascii="IRNazanin" w:hAnsi="IRNazanin" w:eastAsia="IRNazanin" w:cs="IRNazanin"/>
          <w:lang w:bidi="fa-IR"/>
          <w:color w:val="111111"/>
          <w:sz w:val="28"/>
          <w:szCs w:val="28"/>
          <w:rtl/>
        </w:rPr>
        <w:t xml:space="preserve">تقدم فی المسألة(2)ان النذر تابع لقصد الناذر و لا أثر لانصراف اللفظ،و المنساق منه إذا لم یکن مقصودا للناذر.</w:t>
      </w:r>
    </w:p>
    <w:p>
      <w:pPr>
        <w:pStyle w:val="BookText"/>
      </w:pPr>
      <w:r>
        <w:rPr>
          <w:rFonts w:ascii="IRNazanin" w:hAnsi="IRNazanin" w:eastAsia="IRNazanin" w:cs="IRNazanin"/>
          <w:lang w:bidi="fa-IR"/>
          <w:color w:val="111111"/>
          <w:sz w:val="28"/>
          <w:szCs w:val="28"/>
          <w:rtl/>
        </w:rPr>
        <w:t xml:space="preserve">بل هو الأقوی حیث انه لا دلیل علی الالحاق،و أما روایة الفضیل عن أبی عبد اللّه علیه السّلام:«فی رجل جعل علیه صوم شهر فصام منه خمسة عشر یوما،ثم عرض له أمر،فقال:ان کان صام خمسة عشر یوما فله أن یقضی ما بقی،و إن کان أقل من خمسة عشر یوما لم یجزه حتی یصوم شهرا تاما» </w:t>
      </w:r>
      <w:r>
        <w:rPr>
          <w:rStyle w:val="FootnoteReference"/>
        </w:rPr>
        <w:footnoteReference w:id="210"/>
      </w:r>
      <w:r>
        <w:rPr>
          <w:rFonts w:ascii="IRNazanin" w:hAnsi="IRNazanin" w:eastAsia="IRNazanin" w:cs="IRNazanin"/>
          <w:lang w:bidi="fa-IR"/>
          <w:color w:val="111111"/>
          <w:sz w:val="28"/>
          <w:szCs w:val="28"/>
          <w:rtl/>
        </w:rPr>
        <w:t xml:space="preserve">فهی و إن کانت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9" w:name="pg10465_96537"/>
    <w:bookmarkEnd w:id="109"/>
    <w:p>
      <w:pPr>
        <w:pStyle w:val="BookText"/>
      </w:pPr>
      <w:r>
        <w:rPr>
          <w:rFonts w:ascii="IRNazanin" w:hAnsi="IRNazanin" w:eastAsia="IRNazanin" w:cs="IRNazanin"/>
          <w:lang w:bidi="fa-IR"/>
          <w:color w:val="111111"/>
          <w:sz w:val="28"/>
          <w:szCs w:val="28"/>
          <w:rtl/>
        </w:rPr>
        <w:t xml:space="preserve">المتتابع(1).</w:t>
      </w:r>
    </w:p>
    <w:p>
      <w:pPr>
        <w:pStyle w:val="Heading4"/>
      </w:pPr>
      <w:bookmarkStart w:id="395" w:name="_Toc256"/>
      <w:r>
        <w:t>مسألة 8:إذا بطل التتابع فی الأثناء</w:t>
      </w:r>
      <w:bookmarkEnd w:id="395"/>
    </w:p>
    <w:p>
      <w:pPr>
        <w:pStyle w:val="BookText"/>
      </w:pPr>
      <w:r>
        <w:rPr>
          <w:rFonts w:ascii="IRNazanin" w:hAnsi="IRNazanin" w:eastAsia="IRNazanin" w:cs="IRNazanin"/>
          <w:lang w:bidi="fa-IR"/>
          <w:color w:val="111111"/>
          <w:sz w:val="28"/>
          <w:szCs w:val="28"/>
          <w:rtl/>
        </w:rPr>
        <w:t xml:space="preserve">[2556]مسألة 8:إذا بطل التتابع فی الأثناء لا یکشف عن بطلان الأیام تنص علی التفصیل بین عروض المانع عن التتابع علیه بعد اکمال خمسة عشر یوما و عروضه علیه قبله،فعلی الأول تسقط شرطیة التتابع و له الاکتفاء بالاتیان بالباقی،و علی الثانی یجب الاستیناف من الأول و الغاء ما أتی من الصیام،الاّ أنها ضعیفة سندا بموسی بن بکر حیث لم یرد فیه توثیق عدا وروده فی اسناد تفسیر علی بن ابراهیم،و هو لا یکفی،فی کونه ثقة.</w:t>
      </w:r>
    </w:p>
    <w:p>
      <w:pPr>
        <w:pStyle w:val="BookText"/>
      </w:pPr>
      <w:r>
        <w:rPr>
          <w:rFonts w:ascii="IRNazanin" w:hAnsi="IRNazanin" w:eastAsia="IRNazanin" w:cs="IRNazanin"/>
          <w:lang w:bidi="fa-IR"/>
          <w:color w:val="111111"/>
          <w:sz w:val="28"/>
          <w:szCs w:val="28"/>
          <w:rtl/>
        </w:rPr>
        <w:t xml:space="preserve">کصوم شهر فی کفارة قتل الخطأ و الظهار علی العبد و صوم ثمانیة عشر یوما بدل الشهرین و إن کان فی وجوب التتابع فی الأخیر اشکال بل منع علی تقدیر تسلیم أصل وجوبه کما تقدم.</w:t>
      </w:r>
    </w:p>
    <w:p>
      <w:pPr>
        <w:pStyle w:val="BookText"/>
      </w:pPr>
      <w:r>
        <w:rPr>
          <w:rFonts w:ascii="IRNazanin" w:hAnsi="IRNazanin" w:eastAsia="IRNazanin" w:cs="IRNazanin"/>
          <w:lang w:bidi="fa-IR"/>
          <w:color w:val="111111"/>
          <w:sz w:val="28"/>
          <w:szCs w:val="28"/>
          <w:rtl/>
        </w:rPr>
        <w:t xml:space="preserve">و قد یقال بالتفصیل فی صوم شهر بین الظهار و غیره،فان کان فی الظهار فهو ملحق بصیام شهرین متتابعین،و إن کان فی غیره فلا دلیل علی الالحاق.</w:t>
      </w:r>
    </w:p>
    <w:p>
      <w:pPr>
        <w:pStyle w:val="BookText"/>
      </w:pPr>
      <w:r>
        <w:rPr>
          <w:rFonts w:ascii="IRNazanin" w:hAnsi="IRNazanin" w:eastAsia="IRNazanin" w:cs="IRNazanin"/>
          <w:lang w:bidi="fa-IR"/>
          <w:color w:val="111111"/>
          <w:sz w:val="28"/>
          <w:szCs w:val="28"/>
          <w:rtl/>
        </w:rPr>
        <w:t xml:space="preserve">و قد استدل علی ذلک بصحیحة منصور بن حازم عن أبی عبد اللّه علیه السّلام:</w:t>
      </w:r>
    </w:p>
    <w:p>
      <w:pPr>
        <w:pStyle w:val="BookText"/>
      </w:pPr>
      <w:r>
        <w:rPr>
          <w:rFonts w:ascii="IRNazanin" w:hAnsi="IRNazanin" w:eastAsia="IRNazanin" w:cs="IRNazanin"/>
          <w:lang w:bidi="fa-IR"/>
          <w:color w:val="111111"/>
          <w:sz w:val="28"/>
          <w:szCs w:val="28"/>
          <w:rtl/>
        </w:rPr>
        <w:t xml:space="preserve">«انه قال فی رجل صام فی ظهار شعبان ثم أدرکه شهر رمضان،قال:یصوم شهر رمضان و یستأنف الصوم،فان هو صام فی الظهار فزاد فی النصف یوما قضی بقیته» </w:t>
      </w:r>
      <w:r>
        <w:rPr>
          <w:rStyle w:val="FootnoteReference"/>
        </w:rPr>
        <w:footnoteReference w:id="211"/>
      </w:r>
      <w:r>
        <w:rPr>
          <w:rFonts w:ascii="IRNazanin" w:hAnsi="IRNazanin" w:eastAsia="IRNazanin" w:cs="IRNazanin"/>
          <w:lang w:bidi="fa-IR"/>
          <w:color w:val="111111"/>
          <w:sz w:val="28"/>
          <w:szCs w:val="28"/>
          <w:rtl/>
        </w:rPr>
        <w:t xml:space="preserve">بتقریب ان قوله علیه السّلام فی ذیلها:«فان هو صام فی الظهار فزاد فی النصف یوما قضی بقیته»مطلق،و باطلاقه یعم النصف من الشهرین المتتابعین کما فی الحر و من الشهر الواحد المتتابع کما فی العبد،و لکن من الواضح انه لا اطلاق له باعتبار انه متفرع علی صیام رجل فی الظهار شهرا کاملا و هو شهر شعبان ثم أدرکه رمضان فأمر الامام علیه السّلام بصیامه و استئناف صوم الظهار معللا بأنه لم یزد علی النصف یوما،و من المعلوم ان ذلک التعلیل اشارة إلی النصف من الشهرین المتتابعین فلا اطلاق له.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السابقة فهی صحیحة و إن لم تکن امتثالا للأمر الوجوبی و لا الندبی(1) لکونها محبوبة فی حد نفسها من حیث إنها صوم،و کذلک الحال فی الصلاة إذا بطلت فی الأثناء فإن الأذکار و القراءة صحیحة فی حد نفسها من حیث محبوبیتها لذاتها.</w:t>
      </w:r>
    </w:p>
    <w:p>
      <w:pPr>
        <w:pStyle w:val="BookText"/>
      </w:pPr>
      <w:r>
        <w:rPr>
          <w:rFonts w:ascii="IRNazanin" w:hAnsi="IRNazanin" w:eastAsia="IRNazanin" w:cs="IRNazanin"/>
          <w:lang w:bidi="fa-IR"/>
          <w:color w:val="111111"/>
          <w:sz w:val="28"/>
          <w:szCs w:val="28"/>
          <w:rtl/>
        </w:rPr>
        <w:t xml:space="preserve">نعم،لو کان هذا التعلیل فی کلام الامام علیه السّلام ابتداء لأمکن أن یقال بالاطلاق لا فی مثل المقام.</w:t>
      </w:r>
    </w:p>
    <w:p>
      <w:pPr>
        <w:pStyle w:val="BookText"/>
      </w:pPr>
      <w:r>
        <w:rPr>
          <w:rFonts w:ascii="IRNazanin" w:hAnsi="IRNazanin" w:eastAsia="IRNazanin" w:cs="IRNazanin"/>
          <w:lang w:bidi="fa-IR"/>
          <w:color w:val="111111"/>
          <w:sz w:val="28"/>
          <w:szCs w:val="28"/>
          <w:rtl/>
        </w:rPr>
        <w:t xml:space="preserve">الظاهر انه امتثال للأمر الندبی لأن الصائم إذا صام الأیام المذکورة بأمل التقرب بها إلی اللّه تعالی،غایة الأمر انه کان قاصدا بها امتثال أمرها الوجوبی ثم بان عدمه فقد أتی بها اضافة إلی اللّه تعالی،و بذلک یحصل امتثال الأمر الندبی و الخطأ فی الاعتقاد و انکشاف الخلاف لا یضر فی الاضافة و الامتثال.</w:t>
      </w:r>
    </w:p>
    <w:p>
      <w:pPr>
        <w:pStyle w:val="BookText"/>
      </w:pPr>
      <w:r>
        <w:rPr>
          <w:rFonts w:ascii="IRNazanin" w:hAnsi="IRNazanin" w:eastAsia="IRNazanin" w:cs="IRNazanin"/>
          <w:lang w:bidi="fa-IR"/>
          <w:color w:val="111111"/>
          <w:sz w:val="28"/>
          <w:szCs w:val="28"/>
          <w:rtl/>
        </w:rPr>
        <w:t xml:space="preserve">و إن شئت قلت:ان منشأ صحة الاضافة و التقرب انما هو محبوبیة الصیام فی نفسه التی هی المنشأ لأمره الاستحبابی،و علیه فالاتیان بالصوم بداعی امتثال أمره الوجوبی التوصلی لا ینفک عن الاتیان به اضافة إلیه تعالی باعتبار ان قصد أمره داع إلی الاتیان به کذلک،و من المعلوم ان الاتیان به کذلک بملاک انه محبوب فی نفسه و قابل للتقرب،و الاّ لم یمکن التقرب به،فاذن کیف لا یکون امتثالا لأمره الاستحبابی.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0" w:name="pg10465_96539"/>
    <w:bookmarkEnd w:id="110"/>
    <w:p>
      <w:pPr>
        <w:pStyle w:val="Heading3"/>
      </w:pPr>
      <w:bookmarkStart w:id="396" w:name="_Toc257"/>
      <w:r>
        <w:t>فصل فی أقسام الصوم</w:t>
      </w:r>
      <w:bookmarkEnd w:id="396"/>
    </w:p>
    <w:p>
      <w:pPr>
        <w:pStyle w:val="Heading4"/>
      </w:pPr>
      <w:bookmarkStart w:id="397" w:name="_Toc258"/>
      <w:r>
        <w:t>اشارة</w:t>
      </w:r>
      <w:bookmarkEnd w:id="397"/>
    </w:p>
    <w:p>
      <w:pPr>
        <w:pStyle w:val="BookText"/>
      </w:pPr>
      <w:r>
        <w:rPr>
          <w:rFonts w:ascii="IRNazanin" w:hAnsi="IRNazanin" w:eastAsia="IRNazanin" w:cs="IRNazanin"/>
          <w:lang w:bidi="fa-IR"/>
          <w:color w:val="111111"/>
          <w:sz w:val="28"/>
          <w:szCs w:val="28"/>
          <w:rtl/>
        </w:rPr>
        <w:t xml:space="preserve">فصل فی أقسام الصوم أقسام الصوم أربعة:واجب،و ندب،و مکروه کراهة عبادة،و محظور.</w:t>
      </w:r>
    </w:p>
    <w:p>
      <w:pPr>
        <w:pStyle w:val="BookText"/>
      </w:pPr>
      <w:r>
        <w:rPr>
          <w:rFonts w:ascii="IRNazanin" w:hAnsi="IRNazanin" w:eastAsia="IRNazanin" w:cs="IRNazanin"/>
          <w:lang w:bidi="fa-IR"/>
          <w:color w:val="111111"/>
          <w:sz w:val="28"/>
          <w:szCs w:val="28"/>
          <w:rtl/>
        </w:rPr>
        <w:t xml:space="preserve">و الواجب أقسام..</w:t>
      </w:r>
    </w:p>
    <w:p>
      <w:pPr>
        <w:pStyle w:val="BookText"/>
      </w:pPr>
      <w:r>
        <w:rPr>
          <w:rFonts w:ascii="IRNazanin" w:hAnsi="IRNazanin" w:eastAsia="IRNazanin" w:cs="IRNazanin"/>
          <w:lang w:bidi="fa-IR"/>
          <w:color w:val="111111"/>
          <w:sz w:val="28"/>
          <w:szCs w:val="28"/>
          <w:rtl/>
        </w:rPr>
        <w:t xml:space="preserve">صوم شهر رمضان،و صوم الکفارة،و صوم القضاء،و صوم بدل الهدی فی حج التمتع،و صوم النذر و العهد و الیمین،و الملتزم بشرط أو إجارة،و صوم الیوم الثالث من أیام الاعتکاف،أما الواجب فقد مر جملة منه.</w:t>
      </w:r>
    </w:p>
    <w:p>
      <w:pPr>
        <w:pStyle w:val="Heading4"/>
      </w:pPr>
      <w:bookmarkStart w:id="398" w:name="_Toc259"/>
      <w:r>
        <w:t>و أما المندوب منه فأقسام</w:t>
      </w:r>
      <w:bookmarkEnd w:id="398"/>
    </w:p>
    <w:p>
      <w:pPr>
        <w:pStyle w:val="Heading5"/>
      </w:pPr>
      <w:bookmarkStart w:id="399" w:name="_Toc260"/>
      <w:r>
        <w:t>اشارة</w:t>
      </w:r>
      <w:bookmarkEnd w:id="399"/>
    </w:p>
    <w:p>
      <w:pPr>
        <w:pStyle w:val="BookText"/>
      </w:pPr>
      <w:r>
        <w:rPr>
          <w:rFonts w:ascii="IRNazanin" w:hAnsi="IRNazanin" w:eastAsia="IRNazanin" w:cs="IRNazanin"/>
          <w:lang w:bidi="fa-IR"/>
          <w:color w:val="111111"/>
          <w:sz w:val="28"/>
          <w:szCs w:val="28"/>
          <w:rtl/>
        </w:rPr>
        <w:t xml:space="preserve">و أما المندوب منه فأقسام..</w:t>
      </w:r>
    </w:p>
    <w:p>
      <w:pPr>
        <w:pStyle w:val="BookText"/>
      </w:pPr>
      <w:r>
        <w:rPr>
          <w:rFonts w:ascii="IRNazanin" w:hAnsi="IRNazanin" w:eastAsia="IRNazanin" w:cs="IRNazanin"/>
          <w:lang w:bidi="fa-IR"/>
          <w:color w:val="111111"/>
          <w:sz w:val="28"/>
          <w:szCs w:val="28"/>
          <w:rtl/>
        </w:rPr>
        <w:t xml:space="preserve">منها:مالا یختص بسبب مخصوص و لا زمان معین کصوم ایام السنة عدا ما استثنی من العیدین و أیام التشریق لمن کان بمنی،فقد وردت الأخبار الکثیرة فی فضله من حیث هو و محبوبیته و فوائده،و یکفی فیه ما ورد فی الحدیث القدسی«الصوم لی و أنا أجازی به»و ما ورد من«أن الصوم جنة من النار»و«أن نوم الصائم عبادة،و صمته تسبیح،و عمله متقبل، و دعاءه مستجاب»،و نعم ما قال بعض العلماء من أنه لو لم یکن فی الصوم إلا الارتقاء عن حضیض حظوظ النفس البهیمیة إلی ذروة التشبه بالملائکة الروحانیة لکفی به فضلا و منقبة و شرفا.</w:t>
      </w:r>
    </w:p>
    <w:p>
      <w:pPr>
        <w:pStyle w:val="BookText"/>
      </w:pPr>
      <w:r>
        <w:rPr>
          <w:rFonts w:ascii="IRNazanin" w:hAnsi="IRNazanin" w:eastAsia="IRNazanin" w:cs="IRNazanin"/>
          <w:lang w:bidi="fa-IR"/>
          <w:color w:val="111111"/>
          <w:sz w:val="28"/>
          <w:szCs w:val="28"/>
          <w:rtl/>
        </w:rPr>
        <w:t xml:space="preserve">و منها:ما یختص بسبب مخصوص،و هی کثیرة مذکورة فی کتب الأدعیة.</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منها:ما یختص بوقت معین،و هو فی مواضع..</w:t>
      </w:r>
    </w:p>
    <w:p>
      <w:pPr>
        <w:pStyle w:val="BookText"/>
      </w:pPr>
      <w:r>
        <w:rPr>
          <w:rFonts w:ascii="IRNazanin" w:hAnsi="IRNazanin" w:eastAsia="IRNazanin" w:cs="IRNazanin"/>
          <w:lang w:bidi="fa-IR"/>
          <w:color w:val="111111"/>
          <w:sz w:val="28"/>
          <w:szCs w:val="28"/>
          <w:rtl/>
        </w:rPr>
        <w:t xml:space="preserve">منها و هو آکدها:صوم ثلاثة أیام من کل شهر،فقد ورد أنه یعادل صوم الدهر،و یذهب بوحر الصدر،و أفضل کیفیاته ما عن المشهور و یدل علیه جملة من الأخبار و هو أن یصوم أول خمیس من الشهر و آخر خمیس منه و أول أربعاء فی العشر الثانی،و من ترکه یستحب له قضاؤه،و مع العجز عن صومه لکبر و نحوه یستحب أن یتصدق عن کل یوم بمد من طعام أو بدرهم.</w:t>
      </w:r>
    </w:p>
    <w:p>
      <w:pPr>
        <w:pStyle w:val="BookText"/>
      </w:pPr>
      <w:r>
        <w:rPr>
          <w:rFonts w:ascii="IRNazanin" w:hAnsi="IRNazanin" w:eastAsia="IRNazanin" w:cs="IRNazanin"/>
          <w:lang w:bidi="fa-IR"/>
          <w:color w:val="111111"/>
          <w:sz w:val="28"/>
          <w:szCs w:val="28"/>
          <w:rtl/>
        </w:rPr>
        <w:t xml:space="preserve">و منها:صوم أیام البیض من کل شهر،و هی الثالث عشر و الرابع عشر و الخامس عشر علی الأصح المشهور،و عن العمانی أنها الثلاثة المتقدمة.</w:t>
      </w:r>
    </w:p>
    <w:p>
      <w:pPr>
        <w:pStyle w:val="BookText"/>
      </w:pPr>
      <w:r>
        <w:rPr>
          <w:rFonts w:ascii="IRNazanin" w:hAnsi="IRNazanin" w:eastAsia="IRNazanin" w:cs="IRNazanin"/>
          <w:lang w:bidi="fa-IR"/>
          <w:color w:val="111111"/>
          <w:sz w:val="28"/>
          <w:szCs w:val="28"/>
          <w:rtl/>
        </w:rPr>
        <w:t xml:space="preserve">و منها:صوم یوم مولد النبی صلّی اللّه علیه و آله و هو السابع عشر من ربیع الأول علی الأصح،و عن الکلینی رحمه اللّه أنه الثانی عشر منه.</w:t>
      </w:r>
    </w:p>
    <w:p>
      <w:pPr>
        <w:pStyle w:val="BookText"/>
      </w:pPr>
      <w:r>
        <w:rPr>
          <w:rFonts w:ascii="IRNazanin" w:hAnsi="IRNazanin" w:eastAsia="IRNazanin" w:cs="IRNazanin"/>
          <w:lang w:bidi="fa-IR"/>
          <w:color w:val="111111"/>
          <w:sz w:val="28"/>
          <w:szCs w:val="28"/>
          <w:rtl/>
        </w:rPr>
        <w:t xml:space="preserve">و منها:صوم یوم الغدیر،و هو الثامن عشر من ذی الحجة.</w:t>
      </w:r>
    </w:p>
    <w:p>
      <w:pPr>
        <w:pStyle w:val="BookText"/>
      </w:pPr>
      <w:r>
        <w:rPr>
          <w:rFonts w:ascii="IRNazanin" w:hAnsi="IRNazanin" w:eastAsia="IRNazanin" w:cs="IRNazanin"/>
          <w:lang w:bidi="fa-IR"/>
          <w:color w:val="111111"/>
          <w:sz w:val="28"/>
          <w:szCs w:val="28"/>
          <w:rtl/>
        </w:rPr>
        <w:t xml:space="preserve">و منها:صوم یوم مبعث النبی صلّی اللّه علیه و آله،و هو السابع و العشرون من رجب.</w:t>
      </w:r>
    </w:p>
    <w:p>
      <w:pPr>
        <w:pStyle w:val="BookText"/>
      </w:pPr>
      <w:r>
        <w:rPr>
          <w:rFonts w:ascii="IRNazanin" w:hAnsi="IRNazanin" w:eastAsia="IRNazanin" w:cs="IRNazanin"/>
          <w:lang w:bidi="fa-IR"/>
          <w:color w:val="111111"/>
          <w:sz w:val="28"/>
          <w:szCs w:val="28"/>
          <w:rtl/>
        </w:rPr>
        <w:t xml:space="preserve">و منها:یوم دحو الأرض من تحت الکعبة،و هو الیوم الخامس و العشرون من ذی القعدة.</w:t>
      </w:r>
    </w:p>
    <w:p>
      <w:pPr>
        <w:pStyle w:val="BookText"/>
      </w:pPr>
      <w:r>
        <w:rPr>
          <w:rFonts w:ascii="IRNazanin" w:hAnsi="IRNazanin" w:eastAsia="IRNazanin" w:cs="IRNazanin"/>
          <w:lang w:bidi="fa-IR"/>
          <w:color w:val="111111"/>
          <w:sz w:val="28"/>
          <w:szCs w:val="28"/>
          <w:rtl/>
        </w:rPr>
        <w:t xml:space="preserve">و منها:یوم عرفة لمن لا یضعفه الصوم عن الدعاء.</w:t>
      </w:r>
    </w:p>
    <w:p>
      <w:pPr>
        <w:pStyle w:val="BookText"/>
      </w:pPr>
      <w:r>
        <w:rPr>
          <w:rFonts w:ascii="IRNazanin" w:hAnsi="IRNazanin" w:eastAsia="IRNazanin" w:cs="IRNazanin"/>
          <w:lang w:bidi="fa-IR"/>
          <w:color w:val="111111"/>
          <w:sz w:val="28"/>
          <w:szCs w:val="28"/>
          <w:rtl/>
        </w:rPr>
        <w:t xml:space="preserve">و منها:یوم المباهلة،و هو الرابع و العشرون من ذی الحجة.</w:t>
      </w:r>
    </w:p>
    <w:p>
      <w:pPr>
        <w:pStyle w:val="BookText"/>
      </w:pPr>
      <w:r>
        <w:rPr>
          <w:rFonts w:ascii="IRNazanin" w:hAnsi="IRNazanin" w:eastAsia="IRNazanin" w:cs="IRNazanin"/>
          <w:lang w:bidi="fa-IR"/>
          <w:color w:val="111111"/>
          <w:sz w:val="28"/>
          <w:szCs w:val="28"/>
          <w:rtl/>
        </w:rPr>
        <w:t xml:space="preserve">و منها:کل خمیس و جمعة معا،أو الجمعة فقط.</w:t>
      </w:r>
    </w:p>
    <w:p>
      <w:pPr>
        <w:pStyle w:val="BookText"/>
      </w:pPr>
      <w:r>
        <w:rPr>
          <w:rFonts w:ascii="IRNazanin" w:hAnsi="IRNazanin" w:eastAsia="IRNazanin" w:cs="IRNazanin"/>
          <w:lang w:bidi="fa-IR"/>
          <w:color w:val="111111"/>
          <w:sz w:val="28"/>
          <w:szCs w:val="28"/>
          <w:rtl/>
        </w:rPr>
        <w:t xml:space="preserve">و منها:أول ذی الحجة،بل کل یوم من التسع فیه.</w:t>
      </w:r>
    </w:p>
    <w:p>
      <w:pPr>
        <w:pStyle w:val="BookText"/>
      </w:pPr>
      <w:r>
        <w:rPr>
          <w:rFonts w:ascii="IRNazanin" w:hAnsi="IRNazanin" w:eastAsia="IRNazanin" w:cs="IRNazanin"/>
          <w:lang w:bidi="fa-IR"/>
          <w:color w:val="111111"/>
          <w:sz w:val="28"/>
          <w:szCs w:val="28"/>
          <w:rtl/>
        </w:rPr>
        <w:t xml:space="preserve">و منها:یوم النیروز.</w:t>
      </w:r>
    </w:p>
    <w:p>
      <w:pPr>
        <w:pStyle w:val="BookText"/>
      </w:pPr>
      <w:r>
        <w:rPr>
          <w:rFonts w:ascii="IRNazanin" w:hAnsi="IRNazanin" w:eastAsia="IRNazanin" w:cs="IRNazanin"/>
          <w:lang w:bidi="fa-IR"/>
          <w:color w:val="111111"/>
          <w:sz w:val="28"/>
          <w:szCs w:val="28"/>
          <w:rtl/>
        </w:rPr>
        <w:t xml:space="preserve">و منها:صوم رجب و شعبان کلا أو بعضا،و لو یوما من کل منهما.</w:t>
      </w:r>
    </w:p>
    <w:p>
      <w:pPr>
        <w:pStyle w:val="BookText"/>
      </w:pPr>
      <w:r>
        <w:rPr>
          <w:rFonts w:ascii="IRNazanin" w:hAnsi="IRNazanin" w:eastAsia="IRNazanin" w:cs="IRNazanin"/>
          <w:lang w:bidi="fa-IR"/>
          <w:color w:val="111111"/>
          <w:sz w:val="28"/>
          <w:szCs w:val="28"/>
          <w:rtl/>
        </w:rPr>
        <w:t xml:space="preserve">و منها:أول یوم من المحرم و ثالثه و سابعه.</w:t>
      </w:r>
    </w:p>
    <w:p>
      <w:pPr>
        <w:pStyle w:val="BookText"/>
      </w:pPr>
      <w:r>
        <w:rPr>
          <w:rFonts w:ascii="IRNazanin" w:hAnsi="IRNazanin" w:eastAsia="IRNazanin" w:cs="IRNazanin"/>
          <w:lang w:bidi="fa-IR"/>
          <w:color w:val="111111"/>
          <w:sz w:val="28"/>
          <w:szCs w:val="28"/>
          <w:rtl/>
        </w:rPr>
        <w:t xml:space="preserve">و منها:التاسع و العشرون من ذی القعدة.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1" w:name="pg10465_96541"/>
    <w:bookmarkEnd w:id="111"/>
    <w:p>
      <w:pPr>
        <w:pStyle w:val="BookText"/>
      </w:pPr>
      <w:r>
        <w:rPr>
          <w:rFonts w:ascii="IRNazanin" w:hAnsi="IRNazanin" w:eastAsia="IRNazanin" w:cs="IRNazanin"/>
          <w:lang w:bidi="fa-IR"/>
          <w:color w:val="111111"/>
          <w:sz w:val="28"/>
          <w:szCs w:val="28"/>
          <w:rtl/>
        </w:rPr>
        <w:t xml:space="preserve">و منها:صوم ستة أیام بعد عید الفطر بثلاثة أیام أحدها العید.</w:t>
      </w:r>
    </w:p>
    <w:p>
      <w:pPr>
        <w:pStyle w:val="BookText"/>
      </w:pPr>
      <w:r>
        <w:rPr>
          <w:rFonts w:ascii="IRNazanin" w:hAnsi="IRNazanin" w:eastAsia="IRNazanin" w:cs="IRNazanin"/>
          <w:lang w:bidi="fa-IR"/>
          <w:color w:val="111111"/>
          <w:sz w:val="28"/>
          <w:szCs w:val="28"/>
          <w:rtl/>
        </w:rPr>
        <w:t xml:space="preserve">و منها:یوم النصف من جمادی الاولی.</w:t>
      </w:r>
    </w:p>
    <w:p>
      <w:pPr>
        <w:pStyle w:val="Heading5"/>
      </w:pPr>
      <w:bookmarkStart w:id="400" w:name="_Toc261"/>
      <w:r>
        <w:t>مسألة 1:لا یجب إتمام صوم التطوع بالشروع فیه بل یجوز له الإفطار إلی الغروب</w:t>
      </w:r>
      <w:bookmarkEnd w:id="400"/>
    </w:p>
    <w:p>
      <w:pPr>
        <w:pStyle w:val="BookText"/>
      </w:pPr>
      <w:r>
        <w:rPr>
          <w:rFonts w:ascii="IRNazanin" w:hAnsi="IRNazanin" w:eastAsia="IRNazanin" w:cs="IRNazanin"/>
          <w:lang w:bidi="fa-IR"/>
          <w:color w:val="111111"/>
          <w:sz w:val="28"/>
          <w:szCs w:val="28"/>
          <w:rtl/>
        </w:rPr>
        <w:t xml:space="preserve">[2557]مسألة 1:لا یجب إتمام صوم التطوع بالشروع فیه بل یجوز له الإفطار إلی الغروب،و إن کان یکره بعد الزوال.</w:t>
      </w:r>
    </w:p>
    <w:p>
      <w:pPr>
        <w:pStyle w:val="Heading5"/>
      </w:pPr>
      <w:bookmarkStart w:id="401" w:name="_Toc262"/>
      <w:r>
        <w:t>مسألة 2:یستحب للصائم تطوعا قطع الصوم إذا دعاه أخوه المؤمن إلی الطعام</w:t>
      </w:r>
      <w:bookmarkEnd w:id="401"/>
    </w:p>
    <w:p>
      <w:pPr>
        <w:pStyle w:val="BookText"/>
      </w:pPr>
      <w:r>
        <w:rPr>
          <w:rFonts w:ascii="IRNazanin" w:hAnsi="IRNazanin" w:eastAsia="IRNazanin" w:cs="IRNazanin"/>
          <w:lang w:bidi="fa-IR"/>
          <w:color w:val="111111"/>
          <w:sz w:val="28"/>
          <w:szCs w:val="28"/>
          <w:rtl/>
        </w:rPr>
        <w:t xml:space="preserve">[2558]مسألة 2:یستحب للصائم تطوعا قطع الصوم إذا دعاه أخوه المؤمن إلی الطعام،بل قیل بکراهته حینئذ.</w:t>
      </w:r>
    </w:p>
    <w:p>
      <w:pPr>
        <w:pStyle w:val="Heading4"/>
      </w:pPr>
      <w:bookmarkStart w:id="402" w:name="_Toc263"/>
      <w:r>
        <w:t>و أما المکروه منه بمعنی قلة الثواب ففی مواضع أیضا</w:t>
      </w:r>
      <w:bookmarkEnd w:id="402"/>
    </w:p>
    <w:p>
      <w:pPr>
        <w:pStyle w:val="BookText"/>
      </w:pPr>
      <w:r>
        <w:rPr>
          <w:rFonts w:ascii="IRNazanin" w:hAnsi="IRNazanin" w:eastAsia="IRNazanin" w:cs="IRNazanin"/>
          <w:lang w:bidi="fa-IR"/>
          <w:color w:val="111111"/>
          <w:sz w:val="28"/>
          <w:szCs w:val="28"/>
          <w:rtl/>
        </w:rPr>
        <w:t xml:space="preserve">و أما المکروه منه بمعنی قلة الثواب ففی مواضع أیضا..</w:t>
      </w:r>
    </w:p>
    <w:p>
      <w:pPr>
        <w:pStyle w:val="BookText"/>
      </w:pPr>
      <w:r>
        <w:rPr>
          <w:rFonts w:ascii="IRNazanin" w:hAnsi="IRNazanin" w:eastAsia="IRNazanin" w:cs="IRNazanin"/>
          <w:lang w:bidi="fa-IR"/>
          <w:color w:val="111111"/>
          <w:sz w:val="28"/>
          <w:szCs w:val="28"/>
          <w:rtl/>
        </w:rPr>
        <w:t xml:space="preserve">منها:صوم عاشوراء.</w:t>
      </w:r>
    </w:p>
    <w:p>
      <w:pPr>
        <w:pStyle w:val="BookText"/>
      </w:pPr>
      <w:r>
        <w:rPr>
          <w:rFonts w:ascii="IRNazanin" w:hAnsi="IRNazanin" w:eastAsia="IRNazanin" w:cs="IRNazanin"/>
          <w:lang w:bidi="fa-IR"/>
          <w:color w:val="111111"/>
          <w:sz w:val="28"/>
          <w:szCs w:val="28"/>
          <w:rtl/>
        </w:rPr>
        <w:t xml:space="preserve">و منها:صوم عرفة لمن خاف أن یضعفه عن الدعاء الذی هو أفضل من الصوم،و کذا مع الشک فی هلال ذی الحجة خوفا من أن یکون یوم العید.</w:t>
      </w:r>
    </w:p>
    <w:p>
      <w:pPr>
        <w:pStyle w:val="BookText"/>
      </w:pPr>
      <w:r>
        <w:rPr>
          <w:rFonts w:ascii="IRNazanin" w:hAnsi="IRNazanin" w:eastAsia="IRNazanin" w:cs="IRNazanin"/>
          <w:lang w:bidi="fa-IR"/>
          <w:color w:val="111111"/>
          <w:sz w:val="28"/>
          <w:szCs w:val="28"/>
          <w:rtl/>
        </w:rPr>
        <w:t xml:space="preserve">و منها:صوم الضعیف بدون إذن مضیفه،و الأحوط ترکه مع نهیه،بل الأحوط ترکه مع عدم إذنه أیضا.</w:t>
      </w:r>
    </w:p>
    <w:p>
      <w:pPr>
        <w:pStyle w:val="BookText"/>
      </w:pPr>
      <w:r>
        <w:rPr>
          <w:rFonts w:ascii="IRNazanin" w:hAnsi="IRNazanin" w:eastAsia="IRNazanin" w:cs="IRNazanin"/>
          <w:lang w:bidi="fa-IR"/>
          <w:color w:val="111111"/>
          <w:sz w:val="28"/>
          <w:szCs w:val="28"/>
          <w:rtl/>
        </w:rPr>
        <w:t xml:space="preserve">و منها:صوم الولد بدون إذن والده،بل الأحوط ترکه خصوصا مع النهی،بل یحرم إذا کان إیذاء له من حیث شفقته علیه،و الظاهر جریان الحکم فی ولد الولد بالنسبة إلی الجد،و الأولی مراعاة إذن الوالدة،و مع کونه إیذاء لها یحرم کما فی الوالد.</w:t>
      </w:r>
    </w:p>
    <w:p>
      <w:pPr>
        <w:pStyle w:val="Heading4"/>
      </w:pPr>
      <w:bookmarkStart w:id="403" w:name="_Toc264"/>
      <w:r>
        <w:t>و أما المحظور منه ففی مواضع أیضا</w:t>
      </w:r>
      <w:bookmarkEnd w:id="403"/>
    </w:p>
    <w:p>
      <w:pPr>
        <w:pStyle w:val="Heading5"/>
      </w:pPr>
      <w:bookmarkStart w:id="404" w:name="_Toc265"/>
      <w:r>
        <w:t>اشارة</w:t>
      </w:r>
      <w:bookmarkEnd w:id="404"/>
    </w:p>
    <w:p>
      <w:pPr>
        <w:pStyle w:val="BookText"/>
      </w:pPr>
      <w:r>
        <w:rPr>
          <w:rFonts w:ascii="IRNazanin" w:hAnsi="IRNazanin" w:eastAsia="IRNazanin" w:cs="IRNazanin"/>
          <w:lang w:bidi="fa-IR"/>
          <w:color w:val="111111"/>
          <w:sz w:val="28"/>
          <w:szCs w:val="28"/>
          <w:rtl/>
        </w:rPr>
        <w:t xml:space="preserve">و أما المحظور منه ففی مواضع أیضا..</w:t>
      </w:r>
    </w:p>
    <w:p>
      <w:pPr>
        <w:pStyle w:val="BookText"/>
      </w:pPr>
      <w:r>
        <w:rPr>
          <w:rFonts w:ascii="IRNazanin" w:hAnsi="IRNazanin" w:eastAsia="IRNazanin" w:cs="IRNazanin"/>
          <w:lang w:bidi="fa-IR"/>
          <w:color w:val="111111"/>
          <w:sz w:val="28"/>
          <w:szCs w:val="28"/>
          <w:rtl/>
        </w:rPr>
        <w:t xml:space="preserve">أحدها:صوم العیدین الفطر و الأضحی،و إن کان عن کفارة القتل فی أشهر الحرم،و القول بجوازه للقاتل شاذ و الروایة الدالة علیه ضعیفة سندا و دلالة(1).</w:t>
      </w:r>
    </w:p>
    <w:p>
      <w:pPr>
        <w:pStyle w:val="BookText"/>
      </w:pPr>
      <w:r>
        <w:rPr>
          <w:rFonts w:ascii="IRNazanin" w:hAnsi="IRNazanin" w:eastAsia="IRNazanin" w:cs="IRNazanin"/>
          <w:lang w:bidi="fa-IR"/>
          <w:color w:val="111111"/>
          <w:sz w:val="28"/>
          <w:szCs w:val="28"/>
          <w:rtl/>
        </w:rPr>
        <w:t xml:space="preserve">تقدم فی المسألة(4)من(فصل فی صوم الکفارة)ان الروایة صحیحة سندا و تامة دلالة علی عکس ما أفاده الماتن قدّس سرّه تماما.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الثانی:صوم أیام التشریق،و هی الحادی عشر و الثانی عشر و الثالث عشر من ذی الحجة لمن کان بمنی،و لا فرق علی الأقوی بین الناسک و غیره.</w:t>
      </w:r>
    </w:p>
    <w:p>
      <w:pPr>
        <w:pStyle w:val="BookText"/>
      </w:pPr>
      <w:r>
        <w:rPr>
          <w:rFonts w:ascii="IRNazanin" w:hAnsi="IRNazanin" w:eastAsia="IRNazanin" w:cs="IRNazanin"/>
          <w:lang w:bidi="fa-IR"/>
          <w:color w:val="111111"/>
          <w:sz w:val="28"/>
          <w:szCs w:val="28"/>
          <w:rtl/>
        </w:rPr>
        <w:t xml:space="preserve">الثالث:صوم یوم الشک فی أنه من شعبان أو رمضان بنیة أنه من رمضان،و أما بنیة أنه من شعبان فلا مانع منه کما مر.</w:t>
      </w:r>
    </w:p>
    <w:p>
      <w:pPr>
        <w:pStyle w:val="BookText"/>
      </w:pPr>
      <w:r>
        <w:rPr>
          <w:rFonts w:ascii="IRNazanin" w:hAnsi="IRNazanin" w:eastAsia="IRNazanin" w:cs="IRNazanin"/>
          <w:lang w:bidi="fa-IR"/>
          <w:color w:val="111111"/>
          <w:sz w:val="28"/>
          <w:szCs w:val="28"/>
          <w:rtl/>
        </w:rPr>
        <w:t xml:space="preserve">الرابع:صوم وفاء نذر المعصیة،بأن ینذر الصوم إذا تمکن من الحرام الفلانی أو إذا ترک الواجب الفلانی یقصد بذلک الشکر علی تیسره،و أما إذا کان بقصد الزجر عنه فلا بأس به،نعم یلحق بالأول فی الحرمة ما إذا نذر الصوم زجرا عن طاعة صدرت منه أو عن معصیة ترکها.</w:t>
      </w:r>
    </w:p>
    <w:p>
      <w:pPr>
        <w:pStyle w:val="BookText"/>
      </w:pPr>
      <w:r>
        <w:rPr>
          <w:rFonts w:ascii="IRNazanin" w:hAnsi="IRNazanin" w:eastAsia="IRNazanin" w:cs="IRNazanin"/>
          <w:lang w:bidi="fa-IR"/>
          <w:color w:val="111111"/>
          <w:sz w:val="28"/>
          <w:szCs w:val="28"/>
          <w:rtl/>
        </w:rPr>
        <w:t xml:space="preserve">الخامس:صوم الصمت،بأن ینوی فی صومه السکوت عن الکلام فی تمام النهار أو بعضه بجعله فی نیته من قیود صومه،و أما إذا لم یجعله قیدا و إن صمت فلا بأس به،بل و إن کان فی حال النیة بانیا علی ذلک إذا لم یجعل الکلام جزءا من المفطرات و ترکه قیدا فی صومه.</w:t>
      </w:r>
    </w:p>
    <w:p>
      <w:pPr>
        <w:pStyle w:val="BookText"/>
      </w:pPr>
      <w:r>
        <w:rPr>
          <w:rFonts w:ascii="IRNazanin" w:hAnsi="IRNazanin" w:eastAsia="IRNazanin" w:cs="IRNazanin"/>
          <w:lang w:bidi="fa-IR"/>
          <w:color w:val="111111"/>
          <w:sz w:val="28"/>
          <w:szCs w:val="28"/>
          <w:rtl/>
        </w:rPr>
        <w:t xml:space="preserve">السادس:صوم الوصال،و هو صوم یوم و لیلة إلی السحر،أو صوم یومین بلا إفطار فی البین،و أما لو أخر الإفطار إلی السحر أو إلی اللیلة الثانیة مع عدم قصد جعل ترکه جزءا من الصوم فلا بأس،و إن کان الأحوط عدم التأخیر إلی السحر مطلقا.</w:t>
      </w:r>
    </w:p>
    <w:p>
      <w:pPr>
        <w:pStyle w:val="BookText"/>
      </w:pPr>
      <w:r>
        <w:rPr>
          <w:rFonts w:ascii="IRNazanin" w:hAnsi="IRNazanin" w:eastAsia="IRNazanin" w:cs="IRNazanin"/>
          <w:lang w:bidi="fa-IR"/>
          <w:color w:val="111111"/>
          <w:sz w:val="28"/>
          <w:szCs w:val="28"/>
          <w:rtl/>
        </w:rPr>
        <w:t xml:space="preserve">السابع:صوم الزوجة مع المزاحمة لحق الزوج،مع المزاحمة لحق الزوج،و الأحوط ترکه بلا إذن منه،بل لا یترک الاحتیاط مع نهیه عنه و إن لم یکن مزاحما لحقه.</w:t>
      </w:r>
    </w:p>
    <w:p>
      <w:pPr>
        <w:pStyle w:val="BookText"/>
      </w:pPr>
      <w:r>
        <w:rPr>
          <w:rFonts w:ascii="IRNazanin" w:hAnsi="IRNazanin" w:eastAsia="IRNazanin" w:cs="IRNazanin"/>
          <w:lang w:bidi="fa-IR"/>
          <w:color w:val="111111"/>
          <w:sz w:val="28"/>
          <w:szCs w:val="28"/>
          <w:rtl/>
        </w:rPr>
        <w:t xml:space="preserve">الثامن:صوم المملوک مع المزاحمة لحق المولی،و الأحوط ترکه من دون إذنه،بل لا یترک الاحتیاط مع نهیه.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2" w:name="pg10465_96543"/>
    <w:bookmarkEnd w:id="112"/>
    <w:p>
      <w:pPr>
        <w:pStyle w:val="BookText"/>
      </w:pPr>
      <w:r>
        <w:rPr>
          <w:rFonts w:ascii="IRNazanin" w:hAnsi="IRNazanin" w:eastAsia="IRNazanin" w:cs="IRNazanin"/>
          <w:lang w:bidi="fa-IR"/>
          <w:color w:val="111111"/>
          <w:sz w:val="28"/>
          <w:szCs w:val="28"/>
          <w:rtl/>
        </w:rPr>
        <w:t xml:space="preserve">التاسع:صوم الولد مع کونه موجبا لتألم الوالدین و أذیتهما.</w:t>
      </w:r>
    </w:p>
    <w:p>
      <w:pPr>
        <w:pStyle w:val="BookText"/>
      </w:pPr>
      <w:r>
        <w:rPr>
          <w:rFonts w:ascii="IRNazanin" w:hAnsi="IRNazanin" w:eastAsia="IRNazanin" w:cs="IRNazanin"/>
          <w:lang w:bidi="fa-IR"/>
          <w:color w:val="111111"/>
          <w:sz w:val="28"/>
          <w:szCs w:val="28"/>
          <w:rtl/>
        </w:rPr>
        <w:t xml:space="preserve">العاشر:صوم المریض و من کان یضره الصوم.</w:t>
      </w:r>
    </w:p>
    <w:p>
      <w:pPr>
        <w:pStyle w:val="BookText"/>
      </w:pPr>
      <w:r>
        <w:rPr>
          <w:rFonts w:ascii="IRNazanin" w:hAnsi="IRNazanin" w:eastAsia="IRNazanin" w:cs="IRNazanin"/>
          <w:lang w:bidi="fa-IR"/>
          <w:color w:val="111111"/>
          <w:sz w:val="28"/>
          <w:szCs w:val="28"/>
          <w:rtl/>
        </w:rPr>
        <w:t xml:space="preserve">الحادی عشر:صوم المسافر إلا فی الصور المستثناة علی ما مر.</w:t>
      </w:r>
    </w:p>
    <w:p>
      <w:pPr>
        <w:pStyle w:val="BookText"/>
      </w:pPr>
      <w:r>
        <w:rPr>
          <w:rFonts w:ascii="IRNazanin" w:hAnsi="IRNazanin" w:eastAsia="IRNazanin" w:cs="IRNazanin"/>
          <w:lang w:bidi="fa-IR"/>
          <w:color w:val="111111"/>
          <w:sz w:val="28"/>
          <w:szCs w:val="28"/>
          <w:rtl/>
        </w:rPr>
        <w:t xml:space="preserve">الثانی عشر:صوم الدهر حتی العیدین علی ما فی الخبر،و إن کان یمکن أن یکون من حیث اشتماله علیهما لا لکونه صوم الدهر من حیث هو.</w:t>
      </w:r>
    </w:p>
    <w:p>
      <w:pPr>
        <w:pStyle w:val="Heading5"/>
      </w:pPr>
      <w:bookmarkStart w:id="405" w:name="_Toc266"/>
      <w:r>
        <w:t>مسألة 3:یستحب الإمساک تأدبا فی شهر رمضان و إن لم یکن صوما فی مواضع</w:t>
      </w:r>
      <w:bookmarkEnd w:id="405"/>
    </w:p>
    <w:p>
      <w:pPr>
        <w:pStyle w:val="BookText"/>
      </w:pPr>
      <w:r>
        <w:rPr>
          <w:rFonts w:ascii="IRNazanin" w:hAnsi="IRNazanin" w:eastAsia="IRNazanin" w:cs="IRNazanin"/>
          <w:lang w:bidi="fa-IR"/>
          <w:color w:val="111111"/>
          <w:sz w:val="28"/>
          <w:szCs w:val="28"/>
          <w:rtl/>
        </w:rPr>
        <w:t xml:space="preserve">[2559]مسألة 3:یستحب الإمساک تأدبا فی شهر رمضان و إن لم یکن صوما فی مواضع..</w:t>
      </w:r>
    </w:p>
    <w:p>
      <w:pPr>
        <w:pStyle w:val="BookText"/>
      </w:pPr>
      <w:r>
        <w:rPr>
          <w:rFonts w:ascii="IRNazanin" w:hAnsi="IRNazanin" w:eastAsia="IRNazanin" w:cs="IRNazanin"/>
          <w:lang w:bidi="fa-IR"/>
          <w:color w:val="111111"/>
          <w:sz w:val="28"/>
          <w:szCs w:val="28"/>
          <w:rtl/>
        </w:rPr>
        <w:t xml:space="preserve">أحدها:المسافر إذا ورد أهله أو محل الإقامة بعد الزوال مطلقا أو قبله و قد أفطر،و أما إذا ورد قبله و لم یفطر فقد مر أنه یجب علیه الصوم.</w:t>
      </w:r>
    </w:p>
    <w:p>
      <w:pPr>
        <w:pStyle w:val="BookText"/>
      </w:pPr>
      <w:r>
        <w:rPr>
          <w:rFonts w:ascii="IRNazanin" w:hAnsi="IRNazanin" w:eastAsia="IRNazanin" w:cs="IRNazanin"/>
          <w:lang w:bidi="fa-IR"/>
          <w:color w:val="111111"/>
          <w:sz w:val="28"/>
          <w:szCs w:val="28"/>
          <w:rtl/>
        </w:rPr>
        <w:t xml:space="preserve">الثانی:المریض إذا برأ فی أثناء النهار و قد أفطر،و کذا لو لم یفطر إذا کان بعد الزوال،بل قبله أیضا علی ما مر من عدم صحة صومه،و إن کان الأحوط تجدید النیة و الإتمام ثم القضاء.</w:t>
      </w:r>
    </w:p>
    <w:p>
      <w:pPr>
        <w:pStyle w:val="BookText"/>
      </w:pPr>
      <w:r>
        <w:rPr>
          <w:rFonts w:ascii="IRNazanin" w:hAnsi="IRNazanin" w:eastAsia="IRNazanin" w:cs="IRNazanin"/>
          <w:lang w:bidi="fa-IR"/>
          <w:color w:val="111111"/>
          <w:sz w:val="28"/>
          <w:szCs w:val="28"/>
          <w:rtl/>
        </w:rPr>
        <w:t xml:space="preserve">الثالث:الحائض و النفساء إذا طهرتا فی اثناء النهار.</w:t>
      </w:r>
    </w:p>
    <w:p>
      <w:pPr>
        <w:pStyle w:val="BookText"/>
      </w:pPr>
      <w:r>
        <w:rPr>
          <w:rFonts w:ascii="IRNazanin" w:hAnsi="IRNazanin" w:eastAsia="IRNazanin" w:cs="IRNazanin"/>
          <w:lang w:bidi="fa-IR"/>
          <w:color w:val="111111"/>
          <w:sz w:val="28"/>
          <w:szCs w:val="28"/>
          <w:rtl/>
        </w:rPr>
        <w:t xml:space="preserve">الرابع:الکافر إذا أسلم فی أثناء النهار أتی بالمفطر أم لا.</w:t>
      </w:r>
    </w:p>
    <w:p>
      <w:pPr>
        <w:pStyle w:val="BookText"/>
      </w:pPr>
      <w:r>
        <w:rPr>
          <w:rFonts w:ascii="IRNazanin" w:hAnsi="IRNazanin" w:eastAsia="IRNazanin" w:cs="IRNazanin"/>
          <w:lang w:bidi="fa-IR"/>
          <w:color w:val="111111"/>
          <w:sz w:val="28"/>
          <w:szCs w:val="28"/>
          <w:rtl/>
        </w:rPr>
        <w:t xml:space="preserve">الخامس:الصبی إذا بلغ فی أثناء النهار.</w:t>
      </w:r>
    </w:p>
    <w:p>
      <w:pPr>
        <w:pStyle w:val="BookText"/>
      </w:pPr>
      <w:r>
        <w:rPr>
          <w:rFonts w:ascii="IRNazanin" w:hAnsi="IRNazanin" w:eastAsia="IRNazanin" w:cs="IRNazanin"/>
          <w:lang w:bidi="fa-IR"/>
          <w:color w:val="111111"/>
          <w:sz w:val="28"/>
          <w:szCs w:val="28"/>
          <w:rtl/>
        </w:rPr>
        <w:t xml:space="preserve">السادس:المجنون و المغمی علیه إذا أفاقا فی أثنائه.</w:t>
      </w:r>
    </w:p>
    <w:p>
      <w:pPr>
        <w:pStyle w:val="BookText"/>
      </w:pPr>
      <w:r>
        <w:rPr>
          <w:rFonts w:ascii="IRNazanin" w:hAnsi="IRNazanin" w:eastAsia="IRNazanin" w:cs="IRNazanin"/>
          <w:lang w:bidi="fa-IR"/>
          <w:color w:val="111111"/>
          <w:sz w:val="28"/>
          <w:szCs w:val="28"/>
          <w:rtl/>
        </w:rPr>
        <w:t xml:space="preserve">تمّ کتاب الصوم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3" w:name="pg10465_96544"/>
    <w:bookmarkEnd w:id="113"/>
    <w:p>
      <w:pPr>
        <w:pStyle w:val="Heading4"/>
      </w:pPr>
      <w:bookmarkStart w:id="406" w:name="_Toc267"/>
      <w:r>
        <w:t>فوائد</w:t>
      </w:r>
      <w:bookmarkEnd w:id="406"/>
    </w:p>
    <w:p>
      <w:pPr>
        <w:pStyle w:val="Heading5"/>
      </w:pPr>
      <w:bookmarkStart w:id="407" w:name="_Toc268"/>
      <w:r>
        <w:t>الفائدة الاولی:الصیام المشروع فی السفر أربعة أنواع..</w:t>
      </w:r>
      <w:bookmarkEnd w:id="407"/>
    </w:p>
    <w:p>
      <w:pPr>
        <w:pStyle w:val="BookText"/>
      </w:pPr>
      <w:r>
        <w:rPr>
          <w:rFonts w:ascii="IRNazanin" w:hAnsi="IRNazanin" w:eastAsia="IRNazanin" w:cs="IRNazanin"/>
          <w:lang w:bidi="fa-IR"/>
          <w:color w:val="111111"/>
          <w:sz w:val="28"/>
          <w:szCs w:val="28"/>
          <w:rtl/>
        </w:rPr>
        <w:t xml:space="preserve">الأول:صیام ثمانیة عشر یوما عوضا عن کفارة التعجیل بالخروج من عرفات قبل الغروب،فان من استعجل و خرج منها قبل الغروب فعلیه أن یکفر بدنة ینحرها یوم النحر،فان لم یقدر صام ثمانیة عشر یوما بمکة أو فی الطریق أو فی أهله.</w:t>
      </w:r>
    </w:p>
    <w:p>
      <w:pPr>
        <w:pStyle w:val="BookText"/>
      </w:pPr>
      <w:r>
        <w:rPr>
          <w:rFonts w:ascii="IRNazanin" w:hAnsi="IRNazanin" w:eastAsia="IRNazanin" w:cs="IRNazanin"/>
          <w:lang w:bidi="fa-IR"/>
          <w:color w:val="111111"/>
          <w:sz w:val="28"/>
          <w:szCs w:val="28"/>
          <w:rtl/>
        </w:rPr>
        <w:t xml:space="preserve">الثانی:صیام عشرة أیام عوضا عن الهدی یؤدی الحاج ثلاثة منها فی السفر،ثم سبعة إذا رجع إلی أهله.</w:t>
      </w:r>
    </w:p>
    <w:p>
      <w:pPr>
        <w:pStyle w:val="BookText"/>
      </w:pPr>
      <w:r>
        <w:rPr>
          <w:rFonts w:ascii="IRNazanin" w:hAnsi="IRNazanin" w:eastAsia="IRNazanin" w:cs="IRNazanin"/>
          <w:lang w:bidi="fa-IR"/>
          <w:color w:val="111111"/>
          <w:sz w:val="28"/>
          <w:szCs w:val="28"/>
          <w:rtl/>
        </w:rPr>
        <w:t xml:space="preserve">الثالث:صیام الواجب بالنذر فی السفر شریطة أن ینص بقوله:«للّه علیّ أن أصوم الیوم الفلانی فی السفر،أو الاسبوع الفلانی فیه»أو ینص بقوله:«للّه علیّ أن أصوم شهر رجب أو شعبان المقبل سواء کنت حاضرا أم مسافرا»ففی ذلک یصح منه الصیام فی السفر.</w:t>
      </w:r>
    </w:p>
    <w:p>
      <w:pPr>
        <w:pStyle w:val="BookText"/>
      </w:pPr>
      <w:r>
        <w:rPr>
          <w:rFonts w:ascii="IRNazanin" w:hAnsi="IRNazanin" w:eastAsia="IRNazanin" w:cs="IRNazanin"/>
          <w:lang w:bidi="fa-IR"/>
          <w:color w:val="111111"/>
          <w:sz w:val="28"/>
          <w:szCs w:val="28"/>
          <w:rtl/>
        </w:rPr>
        <w:t xml:space="preserve">الرابع:صیام المستحب ثلاثة أیام للمسافر فی المدینة المنورة لقضاء الحاجة و هی أیام الأربعاء و الخمیس و الجمعة علی نحو التتابع و التوالی کما تقدم فی النص.</w:t>
      </w:r>
    </w:p>
    <w:p>
      <w:pPr>
        <w:pStyle w:val="Heading5"/>
      </w:pPr>
      <w:bookmarkStart w:id="408" w:name="_Toc269"/>
      <w:r>
        <w:t>الفائدة الثانیة:نقاط الفرق بین أنواع الصیام..</w:t>
      </w:r>
      <w:bookmarkEnd w:id="408"/>
    </w:p>
    <w:p>
      <w:pPr>
        <w:pStyle w:val="BookText"/>
      </w:pPr>
      <w:r>
        <w:rPr>
          <w:rFonts w:ascii="IRNazanin" w:hAnsi="IRNazanin" w:eastAsia="IRNazanin" w:cs="IRNazanin"/>
          <w:lang w:bidi="fa-IR"/>
          <w:color w:val="111111"/>
          <w:sz w:val="28"/>
          <w:szCs w:val="28"/>
          <w:rtl/>
        </w:rPr>
        <w:t xml:space="preserve">1-یمتاز صوم شهر رمضان و الصوم المنذور فی یوم معین عن سائر أنواع الصوم الواجب فی نقطة و هی:انه لا یجوز تأخیر النیة فی الأولین عن طلوع الفجر،و یجوز تأخیرها فی سائر الأنواع عنه إلی ما قبل الزوال،و لا یجوز تأخیرها فیها عن الزوال،و أما فی الصوم المستحب فیجوز تأخیرها عن الزوال أیضا إلی ما قبل الغروب.</w:t>
      </w:r>
    </w:p>
    <w:p>
      <w:pPr>
        <w:pStyle w:val="BookText"/>
      </w:pPr>
      <w:r>
        <w:rPr>
          <w:rFonts w:ascii="IRNazanin" w:hAnsi="IRNazanin" w:eastAsia="IRNazanin" w:cs="IRNazanin"/>
          <w:lang w:bidi="fa-IR"/>
          <w:color w:val="111111"/>
          <w:sz w:val="28"/>
          <w:szCs w:val="28"/>
          <w:rtl/>
        </w:rPr>
        <w:t xml:space="preserve">2-یمتاز صوم شهر رمضان عن قضائه فی أن الاصباح جنبا بلا تعمد مبطل لقضاء شهر رمضان دون صومه الاّ فی حالة واحدة و هی الاصباح جنبا فی النومة الثانیة،فانه مبطل لصوم شهر رمضان و إن لم یکن عن عمد علی تفصیل</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4" w:name="pg10465_96545"/>
    <w:bookmarkEnd w:id="114"/>
    <w:p>
      <w:pPr>
        <w:pStyle w:val="BookText"/>
      </w:pPr>
      <w:r>
        <w:rPr>
          <w:rFonts w:ascii="IRNazanin" w:hAnsi="IRNazanin" w:eastAsia="IRNazanin" w:cs="IRNazanin"/>
          <w:lang w:bidi="fa-IR"/>
          <w:color w:val="111111"/>
          <w:sz w:val="28"/>
          <w:szCs w:val="28"/>
          <w:rtl/>
        </w:rPr>
        <w:t xml:space="preserve">تقدم فی محله،و لکن یشترکان فی ان البقاء علی الجنابة متعمدا إلی أن یطلع الفجر مبطل لکلیهما معا،و بذلک یمتازان عن سائر أنواع الصیام من الواجبة و المستحبة،فان البقاء علی الجنابة لیلا إلی أن یطلع الفجر و لو متعمدا لا یکون مبطلا لها حتی ما کان واجبا بالذات کصوم الکفارة و صوم التعویض و إن کانت رعایة الاحتیاط فیه أولی و أجدر.</w:t>
      </w:r>
    </w:p>
    <w:p>
      <w:pPr>
        <w:pStyle w:val="BookText"/>
      </w:pPr>
      <w:r>
        <w:rPr>
          <w:rFonts w:ascii="IRNazanin" w:hAnsi="IRNazanin" w:eastAsia="IRNazanin" w:cs="IRNazanin"/>
          <w:lang w:bidi="fa-IR"/>
          <w:color w:val="111111"/>
          <w:sz w:val="28"/>
          <w:szCs w:val="28"/>
          <w:rtl/>
        </w:rPr>
        <w:t xml:space="preserve">3-یمتاز صوم شهر رمضان و صوم قضائه و الصوم المنذور المعین عن سائر أنواع الصیام من الواجبة و المستحبة فی الکفارة،فانها تجب بالافطار و الجماع و الاستمناء شریطة أن تکون متعمدا و ملتفتا إلی عدم جوازها فی الثلاثة الاولی.و لا تجب بشیء منها و إن کان متعمدا و ملتفتا فی الأنواع الباقیة حتی الواجبة بالذات کصوم الکفارة و التعویض.</w:t>
      </w:r>
    </w:p>
    <w:p>
      <w:pPr>
        <w:pStyle w:val="Heading5"/>
      </w:pPr>
      <w:bookmarkStart w:id="409" w:name="_Toc270"/>
      <w:r>
        <w:t>الفائدة الثالثة:نقاط الاشتراک بین أنواع الصیام:</w:t>
      </w:r>
      <w:bookmarkEnd w:id="409"/>
    </w:p>
    <w:p>
      <w:pPr>
        <w:pStyle w:val="BookText"/>
      </w:pPr>
      <w:r>
        <w:rPr>
          <w:rFonts w:ascii="IRNazanin" w:hAnsi="IRNazanin" w:eastAsia="IRNazanin" w:cs="IRNazanin"/>
          <w:lang w:bidi="fa-IR"/>
          <w:color w:val="111111"/>
          <w:sz w:val="28"/>
          <w:szCs w:val="28"/>
          <w:rtl/>
        </w:rPr>
        <w:t xml:space="preserve">1-تشترک جمیع أنواع الصیام من الواجبة و المستحبة فی المفطرات الثمانیة.</w:t>
      </w:r>
    </w:p>
    <w:p>
      <w:pPr>
        <w:pStyle w:val="BookText"/>
      </w:pPr>
      <w:r>
        <w:rPr>
          <w:rFonts w:ascii="IRNazanin" w:hAnsi="IRNazanin" w:eastAsia="IRNazanin" w:cs="IRNazanin"/>
          <w:lang w:bidi="fa-IR"/>
          <w:color w:val="111111"/>
          <w:sz w:val="28"/>
          <w:szCs w:val="28"/>
          <w:rtl/>
        </w:rPr>
        <w:t xml:space="preserve">2-تشترک جمیع أنواعها کذلک فی أنها لا تبطل بالافطار نسیانا و سهوا.</w:t>
      </w:r>
    </w:p>
    <w:p>
      <w:pPr>
        <w:pStyle w:val="BookText"/>
      </w:pPr>
      <w:r>
        <w:rPr>
          <w:rFonts w:ascii="IRNazanin" w:hAnsi="IRNazanin" w:eastAsia="IRNazanin" w:cs="IRNazanin"/>
          <w:lang w:bidi="fa-IR"/>
          <w:color w:val="111111"/>
          <w:sz w:val="28"/>
          <w:szCs w:val="28"/>
          <w:rtl/>
        </w:rPr>
        <w:t xml:space="preserve">3-تشترک الجمیع کذلک فی نیة القربة.</w:t>
      </w:r>
    </w:p>
    <w:p>
      <w:pPr>
        <w:pStyle w:val="BookText"/>
      </w:pPr>
      <w:r>
        <w:rPr>
          <w:rFonts w:ascii="IRNazanin" w:hAnsi="IRNazanin" w:eastAsia="IRNazanin" w:cs="IRNazanin"/>
          <w:lang w:bidi="fa-IR"/>
          <w:color w:val="111111"/>
          <w:sz w:val="28"/>
          <w:szCs w:val="28"/>
          <w:rtl/>
        </w:rPr>
        <w:t xml:space="preserve">هذا تمام الکلام فی کتاب الصوم و قد تم بعونه تعالی و فضله و الحمد للّه ربّ العالمین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5" w:name="pg10465_96546"/>
    <w:bookmarkEnd w:id="115"/>
    <w:p>
      <w:pPr>
        <w:pStyle w:val="Heading2"/>
      </w:pPr>
      <w:bookmarkStart w:id="410" w:name="_Toc271"/>
      <w:r>
        <w:t>کتاب الاعتکاف</w:t>
      </w:r>
      <w:bookmarkEnd w:id="410"/>
    </w:p>
    <w:p>
      <w:pPr>
        <w:pStyle w:val="Heading3"/>
      </w:pPr>
      <w:bookmarkStart w:id="411" w:name="_Toc272"/>
      <w:r>
        <w:t>اشارة</w:t>
      </w:r>
      <w:bookmarkEnd w:id="411"/>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الاعتکاف و هو اللبث فی المسجد بقصد العبادة،بل لا یبعد کفایة قصد التعبد بنفس اللبث و إن لم یضم إلیه قصد عبادة اخری خارجة عنه،لکن الأحوط الأول(1)،و یصح فی کل وقت یصح فیه الصوم،و أفضل أوقاته شهر رمضان، و أفضله العشر الأواخر منه،و ینقسم إلی واجب و مندوب،و الواجب منه ما وجب بنذر أو عهد أو یمین أو شرط فی ضمن عقد أو إجارة أو نحو ذلک،و إلا ففی أصل الشرع مستحب،و یجوز الإتیان به عن نفسه و عن غیره المیت،و فی جوازه نیابة عن الحی قولان لا یبعد ذلک،بل بل الأظهر هو الثانی،فان الاعتکاف فی الشریعة المقدسة هو المکث فی المسجد بنیة التقرب إلی اللّه وحده،و یکون عبادة بذاته،فان انضم إلیه مزید من الدعاء و الصلاة و قراءة القرآن کان نورا علی نور،و تدل علی مشروعیته و انه عبادة ذاتا الآیة الشریفة و الروایات،أما الآیة فهی قوله تعالی: وَ عَهِدْنا إِلی إِبْراهِیمَ وَ إِسْماعِیلَ أَنْ طَهِّرا بَیْتِیَ لِلطّائِفِینَ وَ الْعاکِفِینَ وَ الرُّکَّعِ السُّجُودِ </w:t>
      </w:r>
      <w:r>
        <w:rPr>
          <w:rStyle w:val="FootnoteReference"/>
        </w:rPr>
        <w:footnoteReference w:id="212"/>
      </w:r>
      <w:r>
        <w:rPr>
          <w:rFonts w:ascii="IRNazanin" w:hAnsi="IRNazanin" w:eastAsia="IRNazanin" w:cs="IRNazanin"/>
          <w:lang w:bidi="fa-IR"/>
          <w:color w:val="111111"/>
          <w:sz w:val="28"/>
          <w:szCs w:val="28"/>
          <w:rtl/>
        </w:rPr>
        <w:t xml:space="preserve">، و أما الروایات:</w:t>
      </w:r>
    </w:p>
    <w:p>
      <w:pPr>
        <w:pStyle w:val="BookText"/>
      </w:pPr>
      <w:r>
        <w:rPr>
          <w:rFonts w:ascii="IRNazanin" w:hAnsi="IRNazanin" w:eastAsia="IRNazanin" w:cs="IRNazanin"/>
          <w:lang w:bidi="fa-IR"/>
          <w:color w:val="111111"/>
          <w:sz w:val="28"/>
          <w:szCs w:val="28"/>
          <w:rtl/>
        </w:rPr>
        <w:t xml:space="preserve">فمنها:قوله علیه السّلام فی صحیحة الحلبی:«کان رسول اللّه صلّی اللّه علیه و آله إذا کان العشر الأواخر اعتکف فی المسجد و ضربت له قبة من شعر،و شمر المیزر و طوی فراشه»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منها:قوله علیه السّلام فی صحیحة أبی العباس:«اعتکف رسول اللّه صلّی اللّه علیه و آله فی شهر رمضان فی العشر الأول،ثم اعتکف فی الثانیة فی العشر الوسطی، ثم اعتکف فی الثالثة فی العشر الأواخر،ثم لم یزل یعتکف فی العشر الأواخر»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منها:صحیحة داود بن سرحان قال:«کنت بالمدینة فی شهر رمضان فقلت لأبی عبد اللّه علیه السّلام:إنی أرید ان اعتکف فما ذا أقول،و ما ذا أفرض علی نفسی؟فقال:لا تخرج من المسجد الاّ لحاجة لا بد منها،و لا تقعد تحت ظلال حتی تعود إلی مجلسک»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منها:قوله علیه السّلام فی صحیحة الحلبی:«لا ینبغی للمعتکف أن یخرج من المسجد الاّ لحاجة لا بد منها،ثم لا یجلس حتی یرجع و لا یخرج فی شیء الاّ لجنازة أو یعود مریضا،و لا یجلس حتی یرجع،قال:و اعتکاف المرأة مثل ذلک» </w:t>
      </w:r>
      <w:r>
        <w:rPr>
          <w:rStyle w:val="FootnoteReference"/>
        </w:rPr>
        <w:footnoteReference w:id="216"/>
      </w:r>
      <w:r>
        <w:rPr>
          <w:rFonts w:ascii="IRNazanin" w:hAnsi="IRNazanin" w:eastAsia="IRNazanin" w:cs="IRNazanin"/>
          <w:lang w:bidi="fa-IR"/>
          <w:color w:val="111111"/>
          <w:sz w:val="28"/>
          <w:szCs w:val="28"/>
          <w:rtl/>
        </w:rPr>
        <w:t xml:space="preserve">.و منها غیرها.</w:t>
      </w:r>
    </w:p>
    <w:p>
      <w:pPr>
        <w:pStyle w:val="BookText"/>
      </w:pPr>
      <w:r>
        <w:rPr>
          <w:rFonts w:ascii="IRNazanin" w:hAnsi="IRNazanin" w:eastAsia="IRNazanin" w:cs="IRNazanin"/>
          <w:lang w:bidi="fa-IR"/>
          <w:color w:val="111111"/>
          <w:sz w:val="28"/>
          <w:szCs w:val="28"/>
          <w:rtl/>
        </w:rPr>
        <w:t xml:space="preserve">فانها تدل علی محبوبیة الاعتکاف فی ذاته و عدم اعتبار شیء فی محبوبیته کذلک.</w:t>
      </w:r>
    </w:p>
    <w:p>
      <w:pPr>
        <w:pStyle w:val="BookText"/>
      </w:pPr>
      <w:r>
        <w:rPr>
          <w:rFonts w:ascii="IRNazanin" w:hAnsi="IRNazanin" w:eastAsia="IRNazanin" w:cs="IRNazanin"/>
          <w:lang w:bidi="fa-IR"/>
          <w:color w:val="111111"/>
          <w:sz w:val="28"/>
          <w:szCs w:val="28"/>
          <w:rtl/>
        </w:rPr>
        <w:t xml:space="preserve">نعم،انها متقومة بالصوم،و هذا یعنی ان الاعتکاف من الصائم محبوب لا مطلقا،کما تنص علی ذلک مجموعة من الروایات:</w:t>
      </w:r>
    </w:p>
    <w:p>
      <w:pPr>
        <w:pStyle w:val="BookText"/>
      </w:pPr>
      <w:r>
        <w:rPr>
          <w:rFonts w:ascii="IRNazanin" w:hAnsi="IRNazanin" w:eastAsia="IRNazanin" w:cs="IRNazanin"/>
          <w:lang w:bidi="fa-IR"/>
          <w:color w:val="111111"/>
          <w:sz w:val="28"/>
          <w:szCs w:val="28"/>
          <w:rtl/>
        </w:rPr>
        <w:t xml:space="preserve">منها:قوله علیه السّلام فی صحیحة الحلبی:«لا اعتکاف الاّ بصوم»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منها:قوله علیه السّلام فی صحیحة محمد بن مسلم:«لا اعتکاف الاّ بصوم»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منها:غیرهما.</w:t>
      </w:r>
    </w:p>
    <w:p>
      <w:pPr>
        <w:pStyle w:val="BookText"/>
      </w:pPr>
      <w:r>
        <w:rPr>
          <w:rFonts w:ascii="IRNazanin" w:hAnsi="IRNazanin" w:eastAsia="IRNazanin" w:cs="IRNazanin"/>
          <w:lang w:bidi="fa-IR"/>
          <w:color w:val="111111"/>
          <w:sz w:val="28"/>
          <w:szCs w:val="28"/>
          <w:rtl/>
        </w:rPr>
        <w:t xml:space="preserve">فالنتیجة:ان المستفاد من مجموع روایات الباب ان الاعتکاف و هو اللبث</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16" w:name="pg10465_96550"/>
    <w:bookmarkEnd w:id="116"/>
    <w:p>
      <w:pPr>
        <w:pStyle w:val="BookText"/>
      </w:pPr>
      <w:r>
        <w:rPr>
          <w:rFonts w:ascii="IRNazanin" w:hAnsi="IRNazanin" w:eastAsia="IRNazanin" w:cs="IRNazanin"/>
          <w:lang w:bidi="fa-IR"/>
          <w:color w:val="111111"/>
          <w:sz w:val="28"/>
          <w:szCs w:val="28"/>
          <w:rtl/>
        </w:rPr>
        <w:t xml:space="preserve">هو الأقوی(1)،و لا یضر اشتراط الصوم فیه فإنه تبعی،فهو کالصلاة فی الطواف الذی یجوز فیه النیابة عن الحی.</w:t>
      </w:r>
    </w:p>
    <w:p>
      <w:pPr>
        <w:pStyle w:val="Heading3"/>
      </w:pPr>
      <w:bookmarkStart w:id="412" w:name="_Toc273"/>
      <w:r>
        <w:t>فصل فی شرائط الاعتکاف</w:t>
      </w:r>
      <w:bookmarkEnd w:id="412"/>
    </w:p>
    <w:p>
      <w:pPr>
        <w:pStyle w:val="Heading4"/>
      </w:pPr>
      <w:bookmarkStart w:id="413" w:name="_Toc274"/>
      <w:r>
        <w:t>اشارة</w:t>
      </w:r>
      <w:bookmarkEnd w:id="413"/>
    </w:p>
    <w:p>
      <w:pPr>
        <w:pStyle w:val="BookText"/>
      </w:pPr>
      <w:r>
        <w:rPr>
          <w:rFonts w:ascii="IRNazanin" w:hAnsi="IRNazanin" w:eastAsia="IRNazanin" w:cs="IRNazanin"/>
          <w:lang w:bidi="fa-IR"/>
          <w:color w:val="111111"/>
          <w:sz w:val="28"/>
          <w:szCs w:val="28"/>
          <w:rtl/>
        </w:rPr>
        <w:t xml:space="preserve">و یشترط فی صحته امور..</w:t>
      </w:r>
    </w:p>
    <w:p>
      <w:pPr>
        <w:pStyle w:val="BookText"/>
      </w:pPr>
      <w:r>
        <w:rPr>
          <w:rFonts w:ascii="IRNazanin" w:hAnsi="IRNazanin" w:eastAsia="IRNazanin" w:cs="IRNazanin"/>
          <w:lang w:bidi="fa-IR"/>
          <w:color w:val="111111"/>
          <w:sz w:val="28"/>
          <w:szCs w:val="28"/>
          <w:rtl/>
        </w:rPr>
        <w:t xml:space="preserve">الأول:الإیمان،فلا یصح من غیره(2).</w:t>
      </w:r>
    </w:p>
    <w:p>
      <w:pPr>
        <w:pStyle w:val="BookText"/>
      </w:pPr>
      <w:r>
        <w:rPr>
          <w:rFonts w:ascii="IRNazanin" w:hAnsi="IRNazanin" w:eastAsia="IRNazanin" w:cs="IRNazanin"/>
          <w:lang w:bidi="fa-IR"/>
          <w:color w:val="111111"/>
          <w:sz w:val="28"/>
          <w:szCs w:val="28"/>
          <w:rtl/>
        </w:rPr>
        <w:t xml:space="preserve">الثانی:العقل،فلا یصح من المجنون و لو أدوارا فی دوره،و لا من فی المسجد محبوب شریطة أن یکون مع الصوم،فالمحبوب حصة خاصة من اللبث فیه و هی الحصة المقارنة مع الصوم،و أما انضمام غیره إلیه کقراءة القرآن و الدعاء و الصلاة فلا یعتبر شیء منها فی حقیقته و انما یعتبر فی کماله.</w:t>
      </w:r>
    </w:p>
    <w:p>
      <w:pPr>
        <w:pStyle w:val="BookText"/>
      </w:pPr>
      <w:r>
        <w:rPr>
          <w:rFonts w:ascii="IRNazanin" w:hAnsi="IRNazanin" w:eastAsia="IRNazanin" w:cs="IRNazanin"/>
          <w:lang w:bidi="fa-IR"/>
          <w:color w:val="111111"/>
          <w:sz w:val="28"/>
          <w:szCs w:val="28"/>
          <w:rtl/>
        </w:rPr>
        <w:t xml:space="preserve">فی القوة اشکال بل منع لأن النیابة عن الغیر بمعنی سقوط العمل عن ذمته بفعل النائب بما أنه یکون علی خلاف القاعدة فیحتاج إلی دلیل،و قد دل الدلیل علی ذلک فی المیت.</w:t>
      </w:r>
    </w:p>
    <w:p>
      <w:pPr>
        <w:pStyle w:val="BookText"/>
      </w:pPr>
      <w:r>
        <w:rPr>
          <w:rFonts w:ascii="IRNazanin" w:hAnsi="IRNazanin" w:eastAsia="IRNazanin" w:cs="IRNazanin"/>
          <w:lang w:bidi="fa-IR"/>
          <w:color w:val="111111"/>
          <w:sz w:val="28"/>
          <w:szCs w:val="28"/>
          <w:rtl/>
        </w:rPr>
        <w:t xml:space="preserve">و أما فی الحی فلا دلیل علیه الاّ فی باب الحج شریطة استطاعة الحی مالیا و عجزه بدنیا للشیخوخة،أو للمرض المأیوس من استعادة صحته و تمکنه من الاتیان به مباشرة،و أما روایة محمد بن مروان،فهی و إن دلت علی ذلک الاّ أنها ضعیفة سندا فلا یمکن الاعتماد علیها،و بذلک یظهر انه لا وجه لتعلیل الماتن قدّس سرّه الصوم بالتبعیة،فانه ان کان هناک دلیل عام علی جواز النیابة عن الحی، فلا فرق بینه و بین الاعتکاف،و الاّ لم تجز لا فیه و لا فی الاعتکاف،و أما فی الحج عموما و فی الطواف خصوصا فقد ثبت جواز النیابة فیهما عن الحی بالنصوص الخاصة فلا یقاس الاعتکاف بالطواف و لا الصوم فیه بالصلاة هناک مع وجود الفارق بینهما حیث ان الصوم هنا شرط مقوم للاعتکاف دون الصلاة هناک،فانها لیست من شروط الطواف،و لذا لا یبطل الطواف بترکها،بل هی من واجبات الحج و العمرة.</w:t>
      </w:r>
    </w:p>
    <w:p>
      <w:pPr>
        <w:pStyle w:val="BookText"/>
      </w:pPr>
      <w:r>
        <w:rPr>
          <w:rFonts w:ascii="IRNazanin" w:hAnsi="IRNazanin" w:eastAsia="IRNazanin" w:cs="IRNazanin"/>
          <w:lang w:bidi="fa-IR"/>
          <w:color w:val="111111"/>
          <w:sz w:val="28"/>
          <w:szCs w:val="28"/>
          <w:rtl/>
        </w:rPr>
        <w:t xml:space="preserve">تقدم الکلام فیه فی(فصل شرائط صحة الصوم).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السکران و غیره من فاقدی العقل.</w:t>
      </w:r>
    </w:p>
    <w:p>
      <w:pPr>
        <w:pStyle w:val="BookText"/>
      </w:pPr>
      <w:r>
        <w:rPr>
          <w:rFonts w:ascii="IRNazanin" w:hAnsi="IRNazanin" w:eastAsia="IRNazanin" w:cs="IRNazanin"/>
          <w:lang w:bidi="fa-IR"/>
          <w:color w:val="111111"/>
          <w:sz w:val="28"/>
          <w:szCs w:val="28"/>
          <w:rtl/>
        </w:rPr>
        <w:t xml:space="preserve">الثالث:نیة القربة کما فی غیره من العبادات،و التعیین إذا تعدد و لو إجمالا(1)،و لا یعتبر فیه قصد الوجه کما فی غیره من العبادات،و إن أراد أن ینوی الوجه ففی الواجب منه ینوی الوجوب و فی المندوب الندب،و لا یقدح فی ذلک کون الیوم الثالث الذی هو جزء منه واجبا لأنه من أحکامه،فهو نظیر النافلة إذا قلنا بوجوبها بعد الشروع فیها،و لکن الأولی ملاحظة ذلک حین الشروع فیه بل تجدید نیة الوجوب فی الیوم الثالث،و وقت النیة فی اطلاقه اشکال بل منع،فان قصد التعیین انما یعتبر فیما إذا توقف علیه انطباق المأمور به علی الفرد المأتی به فی الخارج،کما إذا صلی رکعتین بعد الفجر،فانه ان قصد اسمها الخاص الممیز لها شرعا کصلاة الصبح انطبقت الصلاة المأمور بها علیها و صحت و إن لم یقصد اسمها الخاص لم تنطبق علیها و لا نافلتها و فسدت،و أما إذا لم یتوقف الانطباق علی قصد التعیین و لو اجمالا کما إذا کان فی ذمته قضاء یومین من صلاة الصبح-مثلا-أو قضاء یومین من صوم شهر رمضان فلا حاجة إلی قصد التعیین،بل یکفی الاتیان بصلاتین باسم صلاة الفجر بنیة القضاء،و لا یلزم التعیین بعنوان الأول فالأول،و کذلک یکفی صوم یومین بنیة القضاء من شهر رمضان بلا حاجة إلی قصد عنوان آخر،باعتبار ان الواجب انما هو قصد صلاة الصبح قضاء،و أما أنها قضاء عن الیوم الفلانی، فهو غیر واجب،کما ان الواجب هو أن یقصد قضاء صوم شهر رمضان،و أما انه عوض و بدل عن صوم الیوم الفلانی فهو غیر معتبر.</w:t>
      </w:r>
    </w:p>
    <w:p>
      <w:pPr>
        <w:pStyle w:val="BookText"/>
      </w:pPr>
      <w:r>
        <w:rPr>
          <w:rFonts w:ascii="IRNazanin" w:hAnsi="IRNazanin" w:eastAsia="IRNazanin" w:cs="IRNazanin"/>
          <w:lang w:bidi="fa-IR"/>
          <w:color w:val="111111"/>
          <w:sz w:val="28"/>
          <w:szCs w:val="28"/>
          <w:rtl/>
        </w:rPr>
        <w:t xml:space="preserve">و أما فی المقام،فإذا کان اعتکافان علی ذمة شخص،فان کان کلاهما بسبب النذر،فلا یجب التمییز،إذ یکفی الاتیان بهما بنیة القربة بعنوان الوفاء بالنذر و لا یعتبر قصد عنوان المنذور الأول فی الیوم الأول و الثانی فی الیوم الثانی.و إن کان کلاهما بسبب الاستنابة،فان کانت من شخص واحد فلا یجب</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الفجر،و فی کفایة النیة فی أول اللیل کما فی صوم شهر رمضان إشکال(1)،نعم لو کان الشروع فیه فی أول اللیل أو فی أثنائه نوی فی ذلک الوقت و لو نوی الوجوب فی المندوب أو الندب فی الواجب اشتباها لم یضر التعیین،إذ یکفی الاتیان بهما بنیة الاستنابة عنه بداعی القربة و الخلوص من دون التعیین بعنوان الأول فالأول،و إن کانت من شخصین وجب التعیین و قصد الاستنابة حینئذ عن کل واحد منهما معینا،و الاّ لم یقع لواحد منهما،و کذلک إذا کان أحدهما بالاستنابة و الآخر بالنذر و النکتة فی ذلک ان الاعتکاف مستحب فی نفسه فإذا اعتکف المکلف قربة إلی اللّه تعالی بدون أن یقصد الاستنابة أو الوفاء بالنذر لم یقع الأول و لا الثانی،بل وقع اعتکافا مستحبا بملاک ان المنوی هو طبیعی الاعتکاف الجامع و هو لا ینطبق الاّ علی الفرد الفاقد للخصوصیة دون الواجد لها،فان انطباقه علیه بحاجة إلی التعیین.</w:t>
      </w:r>
    </w:p>
    <w:p>
      <w:pPr>
        <w:pStyle w:val="BookText"/>
      </w:pPr>
      <w:r>
        <w:rPr>
          <w:rFonts w:ascii="IRNazanin" w:hAnsi="IRNazanin" w:eastAsia="IRNazanin" w:cs="IRNazanin"/>
          <w:lang w:bidi="fa-IR"/>
          <w:color w:val="111111"/>
          <w:sz w:val="28"/>
          <w:szCs w:val="28"/>
          <w:rtl/>
        </w:rPr>
        <w:t xml:space="preserve">بل الظاهر عدم الکفایة لأن الاعتکاف الذی هو عبارة عن المکث فی المسجد عبادة بذاته،و من شروط صحته نیة القربة ابتداء و استمرارا کسائر العبادات،و علی هذا فلا بد أن تکون النیة مقارنة له زمانا،فلو نوی من اللیل أن یبدأ الاعتکاف من بدایة نهار غد و ینام و یصبح معتکفا نهار ذلک الغد،فالظاهر عدم الکفایة،و لا یقاس ذلک بالصوم فی شهر رمضان،فان کفایة الباعث و الدافع الالهی فی نفس المکلف علی نحو یمنعه من ممارسة المفطرات إذا لم یکن نائما أو غافلا أو نحو ذلک فی صوم شهر رمضان انما هی من جهة وجود الدلیل و السیرة القطعیة العملیة الجاریة بین المسلمین قاطبة من تاریخ تشریع هذا الحکم إلی زماننا هذا،و من هنا لا یکفی ذلک فی سائر العبادات التی منها الاعتکاف،و فی هذه الحالة إذا أراد الانسان أن یکون معتکفا من بدایة صباح الغد و مع ذلک أراد أن ینام من اللیل فله أن یتخذ احدی طریقتین..</w:t>
      </w:r>
    </w:p>
    <w:p>
      <w:pPr>
        <w:pStyle w:val="BookText"/>
      </w:pPr>
      <w:r>
        <w:rPr>
          <w:rFonts w:ascii="IRNazanin" w:hAnsi="IRNazanin" w:eastAsia="IRNazanin" w:cs="IRNazanin"/>
          <w:lang w:bidi="fa-IR"/>
          <w:color w:val="111111"/>
          <w:sz w:val="28"/>
          <w:szCs w:val="28"/>
          <w:rtl/>
        </w:rPr>
        <w:t xml:space="preserve">الاولی:أن ینوی الابتداء بالاعتکاف من اللیل فعلا،ثم ینام لکی تقترن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إذا کان علی وجه التقیید لا الاشتباه فی التطبیق(1).</w:t>
      </w:r>
    </w:p>
    <w:p>
      <w:pPr>
        <w:pStyle w:val="BookText"/>
      </w:pPr>
      <w:r>
        <w:rPr>
          <w:rFonts w:ascii="IRNazanin" w:hAnsi="IRNazanin" w:eastAsia="IRNazanin" w:cs="IRNazanin"/>
          <w:lang w:bidi="fa-IR"/>
          <w:color w:val="111111"/>
          <w:sz w:val="28"/>
          <w:szCs w:val="28"/>
          <w:rtl/>
        </w:rPr>
        <w:t xml:space="preserve">الرابع:الصوم فلا یصح بدونه،و علی هذا فلا یصح وقوعه من المسافر فی غیر المواضع التی یجوز له الصوم فیها،و لا من الحائض و النفساء و لا فی العیدین،بل لو دخل فیه قبل العید بیومین لم یصح و إن کان غافلا حین الدخول،نعم لو نوی اعتکاف زمان یکون الیوم الرابع أو الخامس منه العید فإن کان علی وجه التقیید بالتتابع لم یصح،و إن کان علی وجه الإطلاق لا یبعد صحته فیکون العید فاصلا بین النیة مع بدایة الاعتکاف.</w:t>
      </w:r>
    </w:p>
    <w:p>
      <w:pPr>
        <w:pStyle w:val="BookText"/>
      </w:pPr>
      <w:r>
        <w:rPr>
          <w:rFonts w:ascii="IRNazanin" w:hAnsi="IRNazanin" w:eastAsia="IRNazanin" w:cs="IRNazanin"/>
          <w:lang w:bidi="fa-IR"/>
          <w:color w:val="111111"/>
          <w:sz w:val="28"/>
          <w:szCs w:val="28"/>
          <w:rtl/>
        </w:rPr>
        <w:t xml:space="preserve">الثانیة:انه إذا کان واثقا و متأکدا بالانتباه عند طلوع الفجر إذا نام،فینوی عند الانتباه لدی الفجر لکی تقترن النیة مع بدایة الیوم.</w:t>
      </w:r>
    </w:p>
    <w:p>
      <w:pPr>
        <w:pStyle w:val="BookText"/>
      </w:pPr>
      <w:r>
        <w:rPr>
          <w:rFonts w:ascii="IRNazanin" w:hAnsi="IRNazanin" w:eastAsia="IRNazanin" w:cs="IRNazanin"/>
          <w:lang w:bidi="fa-IR"/>
          <w:color w:val="111111"/>
          <w:sz w:val="28"/>
          <w:szCs w:val="28"/>
          <w:rtl/>
        </w:rPr>
        <w:t xml:space="preserve">تقدم انه لا یعقل التقیید بمعنی التضییق فی المقام،فان الاتیان بالمندوب بقصد وجوبه اشتباها و خطأ لا یوجب تقییده بحصة اخری خارجة عن حصة المندوب لکی لا یصح،ضرورة أن ما أتی به فرد خارجی غیر قابل للتقیید،غایة الأمر ان المکلف تخیل وجوب ذلک الفرد و أتی به بداعی وجوبه ثم بان أنه لیس بواجب،فاذن لا یتصور هنا الاّ التخلف فی الداعی و الاشتباه فی التطبیق لفرض أنه أتی به للّه تعالی و بأمل التقرب به،و هو قد تحقق باعتبار انه بنفسه قابل للإضافة و التقرب،و المحقق لذلک هنا هو قصد امتثال أمره،و لکنه تخیل أن أمره وجوبی و فی الواقع استحبابی،و هذا التخیل لا یضر حیث انه قصد امتثال أمره بل یصح و إن لم یکن لهذا القصد واقع موضوعی،لأن المعیار فی الصحة انما هو بتحقق الاضافة و هی تتحقق بقصد امتثال الأمر الخیالی الذی لا واقع له شریطة أن یکون العمل قابلا للإضافة،و من هنا لو بنی مؤکدا و جزما انه لو لا وجوبه لم یأت به و إنما أتی به من أجل وجوبه لیس الاّ فأیضا لا یضر بصحته باعتبار انه أتاه بنیة القربة.</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أیام الاعتکاف(1).</w:t>
      </w:r>
    </w:p>
    <w:p>
      <w:pPr>
        <w:pStyle w:val="BookText"/>
      </w:pPr>
      <w:r>
        <w:rPr>
          <w:rFonts w:ascii="IRNazanin" w:hAnsi="IRNazanin" w:eastAsia="IRNazanin" w:cs="IRNazanin"/>
          <w:lang w:bidi="fa-IR"/>
          <w:color w:val="111111"/>
          <w:sz w:val="28"/>
          <w:szCs w:val="28"/>
          <w:rtl/>
        </w:rPr>
        <w:t xml:space="preserve">الخامس:أن لا یکون أقل من ثلاثة أیام،فلو نواه کذلک بطل،و أما الأزید فلا بأس به و إن کان الزائد یوما أو بعضه أو لیلة أو بعضها،و لا حدّ لأکثره.</w:t>
      </w:r>
    </w:p>
    <w:p>
      <w:pPr>
        <w:pStyle w:val="BookText"/>
      </w:pPr>
      <w:r>
        <w:rPr>
          <w:rFonts w:ascii="IRNazanin" w:hAnsi="IRNazanin" w:eastAsia="IRNazanin" w:cs="IRNazanin"/>
          <w:lang w:bidi="fa-IR"/>
          <w:color w:val="111111"/>
          <w:sz w:val="28"/>
          <w:szCs w:val="28"/>
          <w:rtl/>
        </w:rPr>
        <w:t xml:space="preserve">نعم لو اعتکف خمسة أیام وجب السادس بل ذکر بعضهم أنه کلما زاد یومین وجب الثالث فلو اعتکف ثمانیة أیام وجب الیوم التاسع و هکذا،و فیه تأمل(2)،و الیوم من طلوع الفجر إلی غروب الحمرة المشرقیة(3)فلا یشترط إدخال اللیلة الاولی و لا الرابعة و إن جاز ذلک کما عرفت،و یدخل فیه اللیلتان فی صحة الاعتکاف مع الفاصل بین أیامه کیوم العید اشکال بل منع، لأن الظاهر من روایات الباب هو اعتبار الموالاة بین أیام الاعتکاف،و علی هذا فالاعتکاف فی المسألة صحیح فی ثلاثة أیام دون الأربعة لعدم الدلیل علی الحاق الیوم الخامس بها،فان الفصل بینه و بینها بیوم العید مانع عن الالحاق.</w:t>
      </w:r>
    </w:p>
    <w:p>
      <w:pPr>
        <w:pStyle w:val="BookText"/>
      </w:pPr>
      <w:r>
        <w:rPr>
          <w:rFonts w:ascii="IRNazanin" w:hAnsi="IRNazanin" w:eastAsia="IRNazanin" w:cs="IRNazanin"/>
          <w:lang w:bidi="fa-IR"/>
          <w:color w:val="111111"/>
          <w:sz w:val="28"/>
          <w:szCs w:val="28"/>
          <w:rtl/>
        </w:rPr>
        <w:t xml:space="preserve">بل الظاهر عدم الوجوب لعدم الدلیل،و التعدی من مورد معتبرة أبی عبیدة عن أبی جعفر علیه السّلام فی حدیث قال:«من اعتکف ثلاثة أیام فهو فی الیوم الرابع بالخیار إن شاء زاد ثلاثة أیام أخر،و إن شاء خرج من المسجد،فان أقام یومین بعد الثلاثة فلا یخرج من المسجد حتی یتم ثلاثة أیام اخر» </w:t>
      </w:r>
      <w:r>
        <w:rPr>
          <w:rStyle w:val="FootnoteReference"/>
        </w:rPr>
        <w:footnoteReference w:id="219"/>
      </w:r>
      <w:r>
        <w:rPr>
          <w:rFonts w:ascii="IRNazanin" w:hAnsi="IRNazanin" w:eastAsia="IRNazanin" w:cs="IRNazanin"/>
          <w:lang w:bidi="fa-IR"/>
          <w:color w:val="111111"/>
          <w:sz w:val="28"/>
          <w:szCs w:val="28"/>
          <w:rtl/>
        </w:rPr>
        <w:t xml:space="preserve">إلی سائر الموارد بحاجة إلی قرینة و لا قرینة علیه لا فی نفس المعتبرة و لا من الخارج مع ان الحکم یکون علی خلاف القاعدة،و احتمال اختصاص ملاکه فی مورده و عدم الطریق إلی احراز عمومه فی غیره من الموارد،فإذا نوی الاعتکاف من بدایة نهار الخمیس إلی نهایة نهار الاثنین لا دلیل علی ضم الیوم السادس و إن کان أحوط.</w:t>
      </w:r>
    </w:p>
    <w:p>
      <w:pPr>
        <w:pStyle w:val="BookText"/>
      </w:pPr>
      <w:r>
        <w:rPr>
          <w:rFonts w:ascii="IRNazanin" w:hAnsi="IRNazanin" w:eastAsia="IRNazanin" w:cs="IRNazanin"/>
          <w:lang w:bidi="fa-IR"/>
          <w:color w:val="111111"/>
          <w:sz w:val="28"/>
          <w:szCs w:val="28"/>
          <w:rtl/>
        </w:rPr>
        <w:t xml:space="preserve">لعله أراد من غروبها ذهابها عن قمة الرأس،و کیف کان فالمراد من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المتوسطتان،و فی کفایة الثلاثة التلفیقیة إشکال(1).</w:t>
      </w:r>
    </w:p>
    <w:p>
      <w:pPr>
        <w:pStyle w:val="BookText"/>
      </w:pPr>
      <w:r>
        <w:rPr>
          <w:rFonts w:ascii="IRNazanin" w:hAnsi="IRNazanin" w:eastAsia="IRNazanin" w:cs="IRNazanin"/>
          <w:lang w:bidi="fa-IR"/>
          <w:color w:val="111111"/>
          <w:sz w:val="28"/>
          <w:szCs w:val="28"/>
          <w:rtl/>
        </w:rPr>
        <w:t xml:space="preserve">السادس:أن یکون فی المسجد الجامع،فلا یکفی فی غیر المسجد و لا فی مسجد القبیلة و السوق(2)،و لو تعدد الجامع تخیر بینها،و لکن الأحوط مع الإمکان کونه فی أحد المساجد الأربعة:مسجد الحرام و مسجد النبی صلّی اللّه علیه و آله و مسجد الکوفة و مسجد البصرة.</w:t>
      </w:r>
    </w:p>
    <w:p>
      <w:pPr>
        <w:pStyle w:val="BookText"/>
      </w:pPr>
      <w:r>
        <w:rPr>
          <w:rFonts w:ascii="IRNazanin" w:hAnsi="IRNazanin" w:eastAsia="IRNazanin" w:cs="IRNazanin"/>
          <w:lang w:bidi="fa-IR"/>
          <w:color w:val="111111"/>
          <w:sz w:val="28"/>
          <w:szCs w:val="28"/>
          <w:rtl/>
        </w:rPr>
        <w:t xml:space="preserve">الیوم هو یوم الصوم من طلوع الفجر إلی المغرب الشرعیّ.</w:t>
      </w:r>
    </w:p>
    <w:p>
      <w:pPr>
        <w:pStyle w:val="BookText"/>
      </w:pPr>
      <w:r>
        <w:rPr>
          <w:rFonts w:ascii="IRNazanin" w:hAnsi="IRNazanin" w:eastAsia="IRNazanin" w:cs="IRNazanin"/>
          <w:lang w:bidi="fa-IR"/>
          <w:color w:val="111111"/>
          <w:sz w:val="28"/>
          <w:szCs w:val="28"/>
          <w:rtl/>
        </w:rPr>
        <w:t xml:space="preserve">الأظهر عدم الکفایة لظهور الروایات التی تحدد الاعتکاف بثلاثة أیام فی ثلاثة نهارات تامة تتوسطها لیلتان،لأن الیوم ظاهر فی النهار التام،و ارادة التلفیق بحاجة إلی قرینة و لا قرینة فیها علی ارادة الأعم،و لا من الخارج،و إلیکم نص بعض تلک الروایات:</w:t>
      </w:r>
    </w:p>
    <w:p>
      <w:pPr>
        <w:pStyle w:val="BookText"/>
      </w:pPr>
      <w:r>
        <w:rPr>
          <w:rFonts w:ascii="IRNazanin" w:hAnsi="IRNazanin" w:eastAsia="IRNazanin" w:cs="IRNazanin"/>
          <w:lang w:bidi="fa-IR"/>
          <w:color w:val="111111"/>
          <w:sz w:val="28"/>
          <w:szCs w:val="28"/>
          <w:rtl/>
        </w:rPr>
        <w:t xml:space="preserve">منها:قوله علیه السّلام فی صحیحة أبی بصیر:«لا یکون الاعتکاف أقل من ثلاثة أیام»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منها:قوله علیه السّلام فی صحیحة محمد بن مسلم:«إذا اعتکف یوما و لم یکن اشترط فله أن یخرج و یفسخ الاعتکاف،و إن أقام یومین و لم یکن اشترط فلیس له أن یفسخ حتی تمضی ثلاثة أیام»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منها:غیرهما،فان المتفاهم العرفی من هذه النصوص هو أن أدنی الاعتکاف ثلاثة نهارات تامة دون الأعم منها و من الملفقة.</w:t>
      </w:r>
    </w:p>
    <w:p>
      <w:pPr>
        <w:pStyle w:val="BookText"/>
      </w:pPr>
      <w:r>
        <w:rPr>
          <w:rFonts w:ascii="IRNazanin" w:hAnsi="IRNazanin" w:eastAsia="IRNazanin" w:cs="IRNazanin"/>
          <w:lang w:bidi="fa-IR"/>
          <w:color w:val="111111"/>
          <w:sz w:val="28"/>
          <w:szCs w:val="28"/>
          <w:rtl/>
        </w:rPr>
        <w:t xml:space="preserve">فالنتیجة:ان أقله ثلاثة نهارات و تتوسطها لیلتان،و یجوز أن یکون أکثر من ذلک کما مر.</w:t>
      </w:r>
    </w:p>
    <w:p>
      <w:pPr>
        <w:pStyle w:val="BookText"/>
      </w:pPr>
      <w:r>
        <w:rPr>
          <w:rFonts w:ascii="IRNazanin" w:hAnsi="IRNazanin" w:eastAsia="IRNazanin" w:cs="IRNazanin"/>
          <w:lang w:bidi="fa-IR"/>
          <w:color w:val="111111"/>
          <w:sz w:val="28"/>
          <w:szCs w:val="28"/>
          <w:rtl/>
        </w:rPr>
        <w:t xml:space="preserve">فی عدم الکفایة اشکال،و لا یبعد الکفایة شریطة أن یکون مما تنعقد فیه الجماعة الصحیحة فعلا،و تدل علی ذلک مجموعة من الروایات: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منها:قوله علیه السّلام فی صحیحة یحیی بن العلاء الرازی:«لا یکون اعتکاف الاّ فی مسجد جماعة» </w:t>
      </w:r>
      <w:r>
        <w:rPr>
          <w:rStyle w:val="FootnoteReference"/>
        </w:rPr>
        <w:footnoteReference w:id="222"/>
      </w:r>
      <w:r>
        <w:rPr>
          <w:rFonts w:ascii="IRNazanin" w:hAnsi="IRNazanin" w:eastAsia="IRNazanin" w:cs="IRNazanin"/>
          <w:lang w:bidi="fa-IR"/>
          <w:color w:val="111111"/>
          <w:sz w:val="28"/>
          <w:szCs w:val="28"/>
          <w:rtl/>
        </w:rPr>
        <w:t xml:space="preserve">فانه باطلاقه یشمل مسجد المحلة و السوق الذی تنعقد فیه الجماعة.</w:t>
      </w:r>
    </w:p>
    <w:p>
      <w:pPr>
        <w:pStyle w:val="BookText"/>
      </w:pPr>
      <w:r>
        <w:rPr>
          <w:rFonts w:ascii="IRNazanin" w:hAnsi="IRNazanin" w:eastAsia="IRNazanin" w:cs="IRNazanin"/>
          <w:lang w:bidi="fa-IR"/>
          <w:color w:val="111111"/>
          <w:sz w:val="28"/>
          <w:szCs w:val="28"/>
          <w:rtl/>
        </w:rPr>
        <w:t xml:space="preserve">و منها:قوله علیه السّلام فی صحیحة عبد اللّه بن سنان:«لا یصلح العکوف فی غیرها یعنی فی غیر مکة الاّ أن یکون فی مسجد رسول اللّه صلّی اللّه علیه و آله أو فی مسجد من مساجد الجماعة»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منها:قوله علیه السّلام فی صحیحة عمر بن یزید:«لا اعتکاف الاّ فی مسجد جماعة قد صلی فیه امام عدل صلاة جماعة،و لا بأس أن یعتکف فی مسجد الکوفة و البصرة و مسجد المدینة و مسجد مکة» </w:t>
      </w:r>
      <w:r>
        <w:rPr>
          <w:rStyle w:val="FootnoteReference"/>
        </w:rPr>
        <w:footnoteReference w:id="224"/>
      </w:r>
      <w:r>
        <w:rPr>
          <w:rFonts w:ascii="IRNazanin" w:hAnsi="IRNazanin" w:eastAsia="IRNazanin" w:cs="IRNazanin"/>
          <w:lang w:bidi="fa-IR"/>
          <w:color w:val="111111"/>
          <w:sz w:val="28"/>
          <w:szCs w:val="28"/>
          <w:rtl/>
        </w:rPr>
        <w:t xml:space="preserve">فانه یدل علی اعتبار أمرین فی صحة الاعتکاف فی غیر المساجد الأربعة المذکورة..</w:t>
      </w:r>
    </w:p>
    <w:p>
      <w:pPr>
        <w:pStyle w:val="BookText"/>
      </w:pPr>
      <w:r>
        <w:rPr>
          <w:rFonts w:ascii="IRNazanin" w:hAnsi="IRNazanin" w:eastAsia="IRNazanin" w:cs="IRNazanin"/>
          <w:lang w:bidi="fa-IR"/>
          <w:color w:val="111111"/>
          <w:sz w:val="28"/>
          <w:szCs w:val="28"/>
          <w:rtl/>
        </w:rPr>
        <w:t xml:space="preserve">أحدهما:أن یکون المسجد مما تنعقد به الجماعة.</w:t>
      </w:r>
    </w:p>
    <w:p>
      <w:pPr>
        <w:pStyle w:val="BookText"/>
      </w:pPr>
      <w:r>
        <w:rPr>
          <w:rFonts w:ascii="IRNazanin" w:hAnsi="IRNazanin" w:eastAsia="IRNazanin" w:cs="IRNazanin"/>
          <w:lang w:bidi="fa-IR"/>
          <w:color w:val="111111"/>
          <w:sz w:val="28"/>
          <w:szCs w:val="28"/>
          <w:rtl/>
        </w:rPr>
        <w:t xml:space="preserve">و الآخر:أن یکون امامها عادلا،فاذن تکون هذه الصحیحة مقیدة لإطلاق الصحیحتین الأولیین.</w:t>
      </w:r>
    </w:p>
    <w:p>
      <w:pPr>
        <w:pStyle w:val="BookText"/>
      </w:pPr>
      <w:r>
        <w:rPr>
          <w:rFonts w:ascii="IRNazanin" w:hAnsi="IRNazanin" w:eastAsia="IRNazanin" w:cs="IRNazanin"/>
          <w:lang w:bidi="fa-IR"/>
          <w:color w:val="111111"/>
          <w:sz w:val="28"/>
          <w:szCs w:val="28"/>
          <w:rtl/>
        </w:rPr>
        <w:t xml:space="preserve">فالنتیجة:انه یسوغ الاعتکاف فی کل مسجد و إن کان للقبیلة أو السوق شریطة توفر أمرین فیه..</w:t>
      </w:r>
    </w:p>
    <w:p>
      <w:pPr>
        <w:pStyle w:val="BookText"/>
      </w:pPr>
      <w:r>
        <w:rPr>
          <w:rFonts w:ascii="IRNazanin" w:hAnsi="IRNazanin" w:eastAsia="IRNazanin" w:cs="IRNazanin"/>
          <w:lang w:bidi="fa-IR"/>
          <w:color w:val="111111"/>
          <w:sz w:val="28"/>
          <w:szCs w:val="28"/>
          <w:rtl/>
        </w:rPr>
        <w:t xml:space="preserve">أحدهما:انعقاد الجماعة فیه.</w:t>
      </w:r>
    </w:p>
    <w:p>
      <w:pPr>
        <w:pStyle w:val="BookText"/>
      </w:pPr>
      <w:r>
        <w:rPr>
          <w:rFonts w:ascii="IRNazanin" w:hAnsi="IRNazanin" w:eastAsia="IRNazanin" w:cs="IRNazanin"/>
          <w:lang w:bidi="fa-IR"/>
          <w:color w:val="111111"/>
          <w:sz w:val="28"/>
          <w:szCs w:val="28"/>
          <w:rtl/>
        </w:rPr>
        <w:t xml:space="preserve">و الآخر:أن یکون امامها عادلا،و المستثنی من ذلک الحکم هو المساجد الأربعة الآنفة الذکر فحسب.</w:t>
      </w:r>
    </w:p>
    <w:p>
      <w:pPr>
        <w:pStyle w:val="BookText"/>
      </w:pPr>
      <w:r>
        <w:rPr>
          <w:rFonts w:ascii="IRNazanin" w:hAnsi="IRNazanin" w:eastAsia="IRNazanin" w:cs="IRNazanin"/>
          <w:lang w:bidi="fa-IR"/>
          <w:color w:val="111111"/>
          <w:sz w:val="28"/>
          <w:szCs w:val="28"/>
          <w:rtl/>
        </w:rPr>
        <w:t xml:space="preserve">و أما دعوی ان الجماعة فی هذه النصوص صفة لنفس المسجد لا للصلاة المنعقدة فیه جماعة فیکون مفادها حینئذ انحصار مشروعیة الاعتکاف فی المسجد الجامع دون غیره،فهی و إن کانت محتملة،الاّ أنها خلاف الظاهر منها</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السابع:إذن السید بالنسبة إلی مملوکه سواء کان قنّا أو مدبّرا أو أم ولد أو مکاتبا لم یتحرر منه شیء و لم یکن اعتکافه اکتسابا،و أما إذا کان اکتسابا فلا مانع منه،کما أنه إذا کان مبعضا فیجوز منه فی نوبته إذا هایاه مولاه من دون إذن بل مع المنع منه أیضا،و کذا یعتبر إذن المستأجر بالنسبة إلی أجیره الخاص، و إذن الزوج بالنسبة إلی الزوجة إذا کان منافیا لحقه،و إذن الوالد أو الوالدة بالنسبة إلی ولدهما إذا کان مستلزما لإیذائهما(1)،و أما مع عدم المنافاة و عدم الایذاء فلا یعتبر إذنهم،و إن کان أحوط خصوصا بالنسبة إلی الزوج و الوالد.</w:t>
      </w:r>
    </w:p>
    <w:p>
      <w:pPr>
        <w:pStyle w:val="BookText"/>
      </w:pPr>
      <w:r>
        <w:rPr>
          <w:rFonts w:ascii="IRNazanin" w:hAnsi="IRNazanin" w:eastAsia="IRNazanin" w:cs="IRNazanin"/>
          <w:lang w:bidi="fa-IR"/>
          <w:color w:val="111111"/>
          <w:sz w:val="28"/>
          <w:szCs w:val="28"/>
          <w:rtl/>
        </w:rPr>
        <w:t xml:space="preserve">عرفا و بحاجة إلی قرینة.و لکن مع ذلک فالأحوط و الأجدر مع الامکان أن یکون فی أحد المساجد الأربعة أو المسجد الجامع.</w:t>
      </w:r>
    </w:p>
    <w:p>
      <w:pPr>
        <w:pStyle w:val="BookText"/>
      </w:pPr>
      <w:r>
        <w:rPr>
          <w:rFonts w:ascii="IRNazanin" w:hAnsi="IRNazanin" w:eastAsia="IRNazanin" w:cs="IRNazanin"/>
          <w:lang w:bidi="fa-IR"/>
          <w:color w:val="111111"/>
          <w:sz w:val="28"/>
          <w:szCs w:val="28"/>
          <w:rtl/>
        </w:rPr>
        <w:t xml:space="preserve">فی البطلان اشکال بل منع،بیان ذلک:انه لا شبهة فی حرمة ایذائهما، بل ایذاء کل مؤمن لأن کل فعل صادر من شخص بغایة الایذاء لغیره فهو محرم، و أما إذا کان بغایة اخری و لکن قد یترتب علیه ایذاء غیره،کما إذا فتح محلا فی السوق بغایة الکسب و التجارة،و لکن قد یترتب علیه ایذاء غیره من جهة انه یری فیه المزاحمة لمهنته و شغله،الاّ أن هذا الایذاء لا یستند إلیه لدی العرف و العقلاء باعتبار ان قیامه بالعمل المذکور انما هو حق مشروع له،و لیس لأحد أن یزاحمه فیه و یمنعه منه.</w:t>
      </w:r>
    </w:p>
    <w:p>
      <w:pPr>
        <w:pStyle w:val="BookText"/>
      </w:pPr>
      <w:r>
        <w:rPr>
          <w:rFonts w:ascii="IRNazanin" w:hAnsi="IRNazanin" w:eastAsia="IRNazanin" w:cs="IRNazanin"/>
          <w:lang w:bidi="fa-IR"/>
          <w:color w:val="111111"/>
          <w:sz w:val="28"/>
          <w:szCs w:val="28"/>
          <w:rtl/>
        </w:rPr>
        <w:t xml:space="preserve">و إن شئت قلت:ان کل من قام بحرفة و شغل للرزق و الکسب الحلال،أو قام بمهنة کالتدریس أو نحوه،أو ما شاکل ذلک فقد قام بحقه المشروع شرعا و عرفا و لیس لأحد أن یمنعه عن القیام بذلک،و أما انه قد یتأذی غیره به فهو لا یرتبط بذلک الشخص بقدر ما یرتبط بنفسه.و من هنا یظهر حال الولد بالنسبة إلی الأب و الام،فان ما هو واجب علیه المعاشرة بالمعروف و حسن السلوک معهما،و لا تجب علیه تلک المعاشرة بالنسبة إلی غیرهما،و علی هذا فمن حق</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الثامن:استدامة اللبث فی المسجد،فلو خرج عمدا اختیارا لغیر الأسباب المبیحة بطل من غیر فرق بین العالم بالحکم و الجاهل به،و أما لو خرج ناسیا أو مکرها فلا یبطل(1)،و کذا لو خرج لضرورة عقلا أو شرعا الولد أن یقوم بکل عمل أو مهنة مشروعة و لا یحق للأب أو الام أن یمنعه عن القیام بذلک،فله أن یقوم بحرفة التجارة أو السیاقة أو نحو هما أو یقوم بدراسة دینیة و ممارستها بغایة الخدمة للدین أو بدراسة جامعیة و مزاولتها بغایة الخدمة للمجتمع الاسلامی و هکذا،فان قیامه بکل ذلک حق مشروع له و لا یحق لأی منهما منعه عن القیام به،و أما إذا ترتب علی ذلک إیذاؤهما فهل انه مانع عنه شرعا؟الظاهر انه لیس بمانع،لأن العمل إذا کان سائغا فی نفسه و کان قیامه به حقا مشروعا له و بغایة مشروعة لا بغایة ایذائهما فلا یوجب المنع عنه لأن الایذاء غیر مستند إلیه بقدر ما یستند إلی نفسیهما،و ما نحن فیه من هذا القبیل، فانه قام بالاعتکاف بغایة مشروعة لا بغرض ایذائهما و لکن الایذاء مترتب علیه اتفاقا،و مثله لا یمنع عنه باعتبار انه غیر مستند إلیه لکی یکون اعتکافه مصداقا للإیذاء.</w:t>
      </w:r>
    </w:p>
    <w:p>
      <w:pPr>
        <w:pStyle w:val="BookText"/>
      </w:pPr>
      <w:r>
        <w:rPr>
          <w:rFonts w:ascii="IRNazanin" w:hAnsi="IRNazanin" w:eastAsia="IRNazanin" w:cs="IRNazanin"/>
          <w:lang w:bidi="fa-IR"/>
          <w:color w:val="111111"/>
          <w:sz w:val="28"/>
          <w:szCs w:val="28"/>
          <w:rtl/>
        </w:rPr>
        <w:t xml:space="preserve">بل الظاهر هو البطلان فی الخروج نسیانا،لأن مفاد حدیث الرفع نفی مانعیة الخروج من المسجد نسیانا،و من المعلوم ان رفع المانعیة انما هو برفع منشأ انتزاعها،و هو الأمر المتعلق بالمکث فیه فی تمام فترات الزمان المرتبطة بعضها مع بعضها الآخر التی لا تکون أقل من ثلاثة أیام تامة،و المستثنی منها هو الخروج لحاجة شرعیة أو عرفیة،و الفرض انه لا یصدق علی الخروج منه نسیانا عنوان الخروج لحاجة کذلک لکی یدخل فی المستثنی،و علی هذا فالأمر بالاعتکاف التام قد سقط بسقوط جزئه،و اثبات الأمر بالباقی بحاجة إلی دلیل، و الحدیث لا یدل لأن مفاده النفی دون الاثبات،و لا یوجد دلیل آخر علیه.</w:t>
      </w:r>
    </w:p>
    <w:p>
      <w:pPr>
        <w:pStyle w:val="BookText"/>
      </w:pPr>
      <w:r>
        <w:rPr>
          <w:rFonts w:ascii="IRNazanin" w:hAnsi="IRNazanin" w:eastAsia="IRNazanin" w:cs="IRNazanin"/>
          <w:lang w:bidi="fa-IR"/>
          <w:color w:val="111111"/>
          <w:sz w:val="28"/>
          <w:szCs w:val="28"/>
          <w:rtl/>
        </w:rPr>
        <w:t xml:space="preserve">و دعوی:ان النهی عن الخروج منصرف عن الناسی.</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عادة کقضاء الحاجة من بول أو غائط أو للاغتسال من الجنابة أو الاستحاضة و نحو ذلک،و لا یجب الاغتسال فی المسجد و إن أمکن من دون تلویث(1)و إن کان أحوط،و المدار علی صدق اللبث فلا ینافیه خروج بعض أجزاء بدنه من یده أو رأسه أو نحوهما.</w:t>
      </w:r>
    </w:p>
    <w:p>
      <w:pPr>
        <w:pStyle w:val="BookText"/>
      </w:pPr>
      <w:r>
        <w:rPr>
          <w:rFonts w:ascii="IRNazanin" w:hAnsi="IRNazanin" w:eastAsia="IRNazanin" w:cs="IRNazanin"/>
          <w:lang w:bidi="fa-IR"/>
          <w:color w:val="111111"/>
          <w:sz w:val="28"/>
          <w:szCs w:val="28"/>
          <w:rtl/>
        </w:rPr>
        <w:t xml:space="preserve">مدفوعة بأن النهی عنه لیس نهیا تکلیفیا محضا،بل هو ارشاد إلی مانعیة الخروج عن الاعتکاف و تقیده بعدمه،و قد مر أنه لا یمکن رفعها الا برفع التکلیف عنه تماما بملاک ارتباطیة أجزائه.</w:t>
      </w:r>
    </w:p>
    <w:p>
      <w:pPr>
        <w:pStyle w:val="BookText"/>
      </w:pPr>
      <w:r>
        <w:rPr>
          <w:rFonts w:ascii="IRNazanin" w:hAnsi="IRNazanin" w:eastAsia="IRNazanin" w:cs="IRNazanin"/>
          <w:lang w:bidi="fa-IR"/>
          <w:color w:val="111111"/>
          <w:sz w:val="28"/>
          <w:szCs w:val="28"/>
          <w:rtl/>
        </w:rPr>
        <w:t xml:space="preserve">فی اطلاقه اشکال بل منع،فان وجوب الغسل علی المعتکف ان کان من جهة جنابته فان أمکنه الاغتسال فیه بزمن أقل من زمن خروجه منه و الغسل فی الخارج وجب علیه ذلک علی أساس انه أخف المحذورین،حیث انه إذا ترک الغسل فیه و اختار الخروج منه کان مکثه فیه جنبا أکثر و هو بلا ضرورة فیکون محرما،و معه لا یکون مصداقا للاعتکاف فیبطل حینئذ ببطلان جزئه، و أما إذا کان زمان الخروج مساویا لزمان الغسل فیجوز له أن یخرج من المسجد للغسل فی خارجه لصدق انه خرج لحاجة و ضرورة شرعیة،کما یجوز له أن یغتسل فیه،و أما إن کان وجوبه علیه بسبب آخر کمس المیت أو الاستحاضة أو نحوهما فبما ان مکثه فی المسجد حینئذ لا یکون حراما فلا ینطبق علیه ما ذکرناه من التفصیل فی الجنب،فیجوز له أن یخرج منه من أجل عملیة الغسل و إن کان متمکنا من هذه العملیة فیه بزمن أقل من زمن الخروج.</w:t>
      </w:r>
    </w:p>
    <w:p>
      <w:pPr>
        <w:pStyle w:val="BookText"/>
      </w:pPr>
      <w:r>
        <w:rPr>
          <w:rFonts w:ascii="IRNazanin" w:hAnsi="IRNazanin" w:eastAsia="IRNazanin" w:cs="IRNazanin"/>
          <w:lang w:bidi="fa-IR"/>
          <w:color w:val="111111"/>
          <w:sz w:val="28"/>
          <w:szCs w:val="28"/>
          <w:rtl/>
        </w:rPr>
        <w:t xml:space="preserve">و من الضرورة الشرعیة أن یخرج منه لحضور صلاة الجمعة إذا أقیمت، و من الضرورة العرفیة أن یخرج لقضاء الحاجة أو لعلاج مرض داهمه.و أما إذا لم تکن هناک ضرورة شرعیة أو عرفیة للخروج و خرج علی الرغم من ذلک فلا یکون مشمولا للروایات التی تنص علی عدم جواز الخروج الاّ لحاجة لا بد منها و حوائج خاصة.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حوائج خاصة.</w:t>
      </w:r>
    </w:p>
    <w:p>
      <w:pPr>
        <w:pStyle w:val="BookText"/>
      </w:pPr>
      <w:r>
        <w:rPr>
          <w:rFonts w:ascii="IRNazanin" w:hAnsi="IRNazanin" w:eastAsia="IRNazanin" w:cs="IRNazanin"/>
          <w:lang w:bidi="fa-IR"/>
          <w:color w:val="111111"/>
          <w:sz w:val="28"/>
          <w:szCs w:val="28"/>
          <w:rtl/>
        </w:rPr>
        <w:t xml:space="preserve">منها:قوله علیه السّلام فی صحیحة الحلبی:«لا ینبغی للمعتکف أن یخرج من المسجد الاّ لحاجة لا بد منها،ثم لا یجلس حتی یرجع،و لا یخرج فی شیء الاّ لجنازة أو یعود مریضا،و لا یجلس حتی یرجع،قال:و اعتکاف المرأة مثل ذلک»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منها:قوله علیه السّلام فی صحیحة عبد اللّه بن سنان:«لیس للمعتکف أن یخرج من المسجد الاّ أتی الجمعة أو جنازة أو غائط»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 المتفاهم العرفی من تلک النصوص جواز خروج المعتکف من المسجد لحاجة شرعیة أو عرفیة سواء أ کانت واجبة أم لا،و لا یفهم العرف فی ضوء مناسبة الحکم و الموضوع خصوصیة للأمثلة المنصوصة فیها،فیجوز الخروج لکل حاجة عرفیة أو شرعیة و إن لم تکن منصوصة،کالخروج لمعالجة مریض أو تجهیز میت أو دفنه أو کفنه أو غیر ذلک.هذا إضافة إلی أنه یکفی فی جواز الخروج لمطلق الحاجة اطلاق قوله علیه السّلام فی صحیحة عبد اللّه بن سنان:«و لا یخرج المعتکف من المسجد الاّ فی حاجة» </w:t>
      </w:r>
      <w:r>
        <w:rPr>
          <w:rStyle w:val="FootnoteReference"/>
        </w:rPr>
        <w:footnoteReference w:id="227"/>
      </w:r>
      <w:r>
        <w:rPr>
          <w:rFonts w:ascii="IRNazanin" w:hAnsi="IRNazanin" w:eastAsia="IRNazanin" w:cs="IRNazanin"/>
          <w:lang w:bidi="fa-IR"/>
          <w:color w:val="111111"/>
          <w:sz w:val="28"/>
          <w:szCs w:val="28"/>
          <w:rtl/>
        </w:rPr>
        <w:t xml:space="preserve">فانه باطلاقه یعم کل حاجة واجبة أو مستحبة عرفا أو شرعا،و لا ینافیه قوله علیه السّلام فی صحیحة الحلبی المتقدمة:«الاّ لحاجة لا بد منها»فان المتفاهم العرفی منه اللابدّیة العرفیة الأعم من الواجبة و المستحبة،و لا سیّما بقرینة تصریح الإمام علیه السّلام فی نفس الصحیحة بجواز الخروج لتشییع جنازة و عیادة مریض،مع أنهما من الامور المستحبة.</w:t>
      </w:r>
    </w:p>
    <w:p>
      <w:pPr>
        <w:pStyle w:val="BookText"/>
      </w:pPr>
      <w:r>
        <w:rPr>
          <w:rFonts w:ascii="IRNazanin" w:hAnsi="IRNazanin" w:eastAsia="IRNazanin" w:cs="IRNazanin"/>
          <w:lang w:bidi="fa-IR"/>
          <w:color w:val="111111"/>
          <w:sz w:val="28"/>
          <w:szCs w:val="28"/>
          <w:rtl/>
        </w:rPr>
        <w:t xml:space="preserve">فالنتیجة:ان موارد جواز خروج المعتکف من المسجد تتمثل فی الحالات التالیة: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7" w:name="pg10465_96561"/>
    <w:bookmarkEnd w:id="117"/>
    <w:p>
      <w:pPr>
        <w:pStyle w:val="Heading4"/>
      </w:pPr>
      <w:bookmarkStart w:id="414" w:name="_Toc275"/>
      <w:r>
        <w:t>مسألة 1:لو ارتد المعتکف فی أثناء اعتکافه بطل</w:t>
      </w:r>
      <w:bookmarkEnd w:id="414"/>
    </w:p>
    <w:p>
      <w:pPr>
        <w:pStyle w:val="BookText"/>
      </w:pPr>
      <w:r>
        <w:rPr>
          <w:rFonts w:ascii="IRNazanin" w:hAnsi="IRNazanin" w:eastAsia="IRNazanin" w:cs="IRNazanin"/>
          <w:lang w:bidi="fa-IR"/>
          <w:color w:val="111111"/>
          <w:sz w:val="28"/>
          <w:szCs w:val="28"/>
          <w:rtl/>
        </w:rPr>
        <w:t xml:space="preserve">[2560]مسألة 1:لو ارتد المعتکف فی أثناء اعتکافه بطل(1)و إن تاب بعد ذلک إذا کان ذلک فی أثناء النهار بل مطلقا علی الأحوط(2).</w:t>
      </w:r>
    </w:p>
    <w:p>
      <w:pPr>
        <w:pStyle w:val="Heading4"/>
      </w:pPr>
      <w:bookmarkStart w:id="415" w:name="_Toc276"/>
      <w:r>
        <w:t>مسألة 2:لا یجوز العدول بالنیة من اعتکاف إلی غیره و إن اتحدا فی الوجوب و الندب</w:t>
      </w:r>
      <w:bookmarkEnd w:id="415"/>
    </w:p>
    <w:p>
      <w:pPr>
        <w:pStyle w:val="BookText"/>
      </w:pPr>
      <w:r>
        <w:rPr>
          <w:rFonts w:ascii="IRNazanin" w:hAnsi="IRNazanin" w:eastAsia="IRNazanin" w:cs="IRNazanin"/>
          <w:lang w:bidi="fa-IR"/>
          <w:color w:val="111111"/>
          <w:sz w:val="28"/>
          <w:szCs w:val="28"/>
          <w:rtl/>
        </w:rPr>
        <w:t xml:space="preserve">[2561]مسألة 2:لا یجوز العدول بالنیة من اعتکاف إلی غیره و إن اتحدا فی الوجوب و الندب،و لا عن نیابة میت إلی آخر أو إلی حی،أو عن نیابة غیره إلی نفسه أو العکس.</w:t>
      </w:r>
    </w:p>
    <w:p>
      <w:pPr>
        <w:pStyle w:val="BookText"/>
      </w:pPr>
      <w:r>
        <w:rPr>
          <w:rFonts w:ascii="IRNazanin" w:hAnsi="IRNazanin" w:eastAsia="IRNazanin" w:cs="IRNazanin"/>
          <w:lang w:bidi="fa-IR"/>
          <w:color w:val="111111"/>
          <w:sz w:val="28"/>
          <w:szCs w:val="28"/>
          <w:rtl/>
        </w:rPr>
        <w:t xml:space="preserve">1-أن یخرج لغسل الجنابة شریطة أن لا یتمکن من الغسل فیه بزمن أقل من زمن الخروج و الاّ لم یجز،حیث انه یستلزم مکثه فیه جنبا أکثر من المقدار المضطر إلیه،و هو بلا مبرر شرعی.</w:t>
      </w:r>
    </w:p>
    <w:p>
      <w:pPr>
        <w:pStyle w:val="BookText"/>
      </w:pPr>
      <w:r>
        <w:rPr>
          <w:rFonts w:ascii="IRNazanin" w:hAnsi="IRNazanin" w:eastAsia="IRNazanin" w:cs="IRNazanin"/>
          <w:lang w:bidi="fa-IR"/>
          <w:color w:val="111111"/>
          <w:sz w:val="28"/>
          <w:szCs w:val="28"/>
          <w:rtl/>
        </w:rPr>
        <w:t xml:space="preserve">2-أن یخرج لغیر غسل الجنابة من الأغسال الواجبة کغسل الاستحاضة و مس المیت،أو المستحبة کغسل الجمعة أو نحوها.</w:t>
      </w:r>
    </w:p>
    <w:p>
      <w:pPr>
        <w:pStyle w:val="BookText"/>
      </w:pPr>
      <w:r>
        <w:rPr>
          <w:rFonts w:ascii="IRNazanin" w:hAnsi="IRNazanin" w:eastAsia="IRNazanin" w:cs="IRNazanin"/>
          <w:lang w:bidi="fa-IR"/>
          <w:color w:val="111111"/>
          <w:sz w:val="28"/>
          <w:szCs w:val="28"/>
          <w:rtl/>
        </w:rPr>
        <w:t xml:space="preserve">3-أن یخرج لحضور صلاة الجمعة إذا اقیمت فی غیر المسجد مع شروطها.</w:t>
      </w:r>
    </w:p>
    <w:p>
      <w:pPr>
        <w:pStyle w:val="BookText"/>
      </w:pPr>
      <w:r>
        <w:rPr>
          <w:rFonts w:ascii="IRNazanin" w:hAnsi="IRNazanin" w:eastAsia="IRNazanin" w:cs="IRNazanin"/>
          <w:lang w:bidi="fa-IR"/>
          <w:color w:val="111111"/>
          <w:sz w:val="28"/>
          <w:szCs w:val="28"/>
          <w:rtl/>
        </w:rPr>
        <w:t xml:space="preserve">4-أن یخرج لقضاء حاجته أو حاجة مؤمن أو لعلاج مرض داهمه.</w:t>
      </w:r>
    </w:p>
    <w:p>
      <w:pPr>
        <w:pStyle w:val="BookText"/>
      </w:pPr>
      <w:r>
        <w:rPr>
          <w:rFonts w:ascii="IRNazanin" w:hAnsi="IRNazanin" w:eastAsia="IRNazanin" w:cs="IRNazanin"/>
          <w:lang w:bidi="fa-IR"/>
          <w:color w:val="111111"/>
          <w:sz w:val="28"/>
          <w:szCs w:val="28"/>
          <w:rtl/>
        </w:rPr>
        <w:t xml:space="preserve">5-أن یخرج لتشییع جنازة و ما یرجع إلیه کتجهیزه و دفنه و کفنه.</w:t>
      </w:r>
    </w:p>
    <w:p>
      <w:pPr>
        <w:pStyle w:val="BookText"/>
      </w:pPr>
      <w:r>
        <w:rPr>
          <w:rFonts w:ascii="IRNazanin" w:hAnsi="IRNazanin" w:eastAsia="IRNazanin" w:cs="IRNazanin"/>
          <w:lang w:bidi="fa-IR"/>
          <w:color w:val="111111"/>
          <w:sz w:val="28"/>
          <w:szCs w:val="28"/>
          <w:rtl/>
        </w:rPr>
        <w:t xml:space="preserve">6-أن یخرج لعیادة مریض أو معالجته.</w:t>
      </w:r>
    </w:p>
    <w:p>
      <w:pPr>
        <w:pStyle w:val="BookText"/>
      </w:pPr>
      <w:r>
        <w:rPr>
          <w:rFonts w:ascii="IRNazanin" w:hAnsi="IRNazanin" w:eastAsia="IRNazanin" w:cs="IRNazanin"/>
          <w:lang w:bidi="fa-IR"/>
          <w:color w:val="111111"/>
          <w:sz w:val="28"/>
          <w:szCs w:val="28"/>
          <w:rtl/>
        </w:rPr>
        <w:t xml:space="preserve">7-أن یخرج مکرها علیه.</w:t>
      </w:r>
    </w:p>
    <w:p>
      <w:pPr>
        <w:pStyle w:val="BookText"/>
      </w:pPr>
      <w:r>
        <w:rPr>
          <w:rFonts w:ascii="IRNazanin" w:hAnsi="IRNazanin" w:eastAsia="IRNazanin" w:cs="IRNazanin"/>
          <w:lang w:bidi="fa-IR"/>
          <w:color w:val="111111"/>
          <w:sz w:val="28"/>
          <w:szCs w:val="28"/>
          <w:rtl/>
        </w:rPr>
        <w:t xml:space="preserve">و أما إذا خرج بدون شیء من ذلک عالما أو جاهلا بأن ذلک یبطل اعتکافه أو ناسیا لاعتکافه فعلیه أن یعتبر اعتکافه ملغیا و باطلا.</w:t>
      </w:r>
    </w:p>
    <w:p>
      <w:pPr>
        <w:pStyle w:val="BookText"/>
      </w:pPr>
      <w:r>
        <w:rPr>
          <w:rFonts w:ascii="IRNazanin" w:hAnsi="IRNazanin" w:eastAsia="IRNazanin" w:cs="IRNazanin"/>
          <w:lang w:bidi="fa-IR"/>
          <w:color w:val="111111"/>
          <w:sz w:val="28"/>
          <w:szCs w:val="28"/>
          <w:rtl/>
        </w:rPr>
        <w:t xml:space="preserve">هذا مبنی علی اعتبار الإسلام و الایمان فی صحة العبادة،و قد مر الکلام فیه فی(شرائط صحة الصوم).</w:t>
      </w:r>
    </w:p>
    <w:p>
      <w:pPr>
        <w:pStyle w:val="BookText"/>
      </w:pPr>
      <w:r>
        <w:rPr>
          <w:rFonts w:ascii="IRNazanin" w:hAnsi="IRNazanin" w:eastAsia="IRNazanin" w:cs="IRNazanin"/>
          <w:lang w:bidi="fa-IR"/>
          <w:color w:val="111111"/>
          <w:sz w:val="28"/>
          <w:szCs w:val="28"/>
          <w:rtl/>
        </w:rPr>
        <w:t xml:space="preserve">بل علی الأقوی لما تقدم من أنه لا فرق فی الاعتکاف بین اللیل و النهار،فکما أنه عبادة فی النهار فکذلک عبادة فی اللیل،و قد مر ان اللیلتین المتوسطتین بین النهارات الثلاثة داخلتان فی الاعتکاف،کما ان له أن ینوی</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18" w:name="pg10465_96562"/>
    <w:bookmarkEnd w:id="118"/>
    <w:p>
      <w:pPr>
        <w:pStyle w:val="Heading4"/>
      </w:pPr>
      <w:bookmarkStart w:id="416" w:name="_Toc277"/>
      <w:r>
        <w:t>مسألة 3:الظاهر عدم جواز النیابة عن أکثر من واحد فی اعتکاف</w:t>
      </w:r>
      <w:bookmarkEnd w:id="416"/>
    </w:p>
    <w:p>
      <w:pPr>
        <w:pStyle w:val="BookText"/>
      </w:pPr>
      <w:r>
        <w:rPr>
          <w:rFonts w:ascii="IRNazanin" w:hAnsi="IRNazanin" w:eastAsia="IRNazanin" w:cs="IRNazanin"/>
          <w:lang w:bidi="fa-IR"/>
          <w:color w:val="111111"/>
          <w:sz w:val="28"/>
          <w:szCs w:val="28"/>
          <w:rtl/>
        </w:rPr>
        <w:t xml:space="preserve">واحد]</w:t>
      </w:r>
    </w:p>
    <w:p>
      <w:pPr>
        <w:pStyle w:val="BookText"/>
      </w:pPr>
      <w:r>
        <w:rPr>
          <w:rFonts w:ascii="IRNazanin" w:hAnsi="IRNazanin" w:eastAsia="IRNazanin" w:cs="IRNazanin"/>
          <w:lang w:bidi="fa-IR"/>
          <w:color w:val="111111"/>
          <w:sz w:val="28"/>
          <w:szCs w:val="28"/>
          <w:rtl/>
        </w:rPr>
        <w:t xml:space="preserve">[2562]مسألة 3:الظاهر عدم جواز النیابة عن أکثر من واحد فی اعتکاف واحد،نعم یجوز ذلک بعنوان إهداء الثواب فیصح إهداؤه إلی متعددین أحیاء أو أمواتا أو مختلفین.</w:t>
      </w:r>
    </w:p>
    <w:p>
      <w:pPr>
        <w:pStyle w:val="Heading4"/>
      </w:pPr>
      <w:bookmarkStart w:id="417" w:name="_Toc278"/>
      <w:r>
        <w:t>مسألة 4:لا یعتبر فی صوم الاعتکاف أن یکون لأجله</w:t>
      </w:r>
      <w:bookmarkEnd w:id="417"/>
    </w:p>
    <w:p>
      <w:pPr>
        <w:pStyle w:val="BookText"/>
      </w:pPr>
      <w:r>
        <w:rPr>
          <w:rFonts w:ascii="IRNazanin" w:hAnsi="IRNazanin" w:eastAsia="IRNazanin" w:cs="IRNazanin"/>
          <w:lang w:bidi="fa-IR"/>
          <w:color w:val="111111"/>
          <w:sz w:val="28"/>
          <w:szCs w:val="28"/>
          <w:rtl/>
        </w:rPr>
        <w:t xml:space="preserve">[2563]مسألة 4:لا یعتبر فی صوم الاعتکاف أن یکون لأجله،بل یعتبر فیه أن یکون صائما أیّ صوم کان،فیجوز الاعتکاف مع کون الصوم استئجاریا أو واجبا من جهة النذر و نحوه،بل لو نذر الاعتکاف یجوز له بعد ذلک أن یؤجر نفسه للصوم و یعتکف فی ذلک الصوم و لا یضره وجوب الصوم علیه بعد نذر الاعتکاف فإن الذی یجب لأجله هو الصوم الأعم من کونه له أو بعنوان آخر، بل لا بأس بالاعتکاف المنذور مطلقا فی الصوم المندوب الذی یجوز له قطعه،فإن لم یقطعه تم اعتکافه،و إن قطعه انقطع و وجب علیه الاستئناف.</w:t>
      </w:r>
    </w:p>
    <w:p>
      <w:pPr>
        <w:pStyle w:val="Heading4"/>
      </w:pPr>
      <w:bookmarkStart w:id="418" w:name="_Toc279"/>
      <w:r>
        <w:t>مسألة 5:یجوز قطع الاعتکاف المندوب فی الیومین الأولین</w:t>
      </w:r>
      <w:bookmarkEnd w:id="418"/>
    </w:p>
    <w:p>
      <w:pPr>
        <w:pStyle w:val="BookText"/>
      </w:pPr>
      <w:r>
        <w:rPr>
          <w:rFonts w:ascii="IRNazanin" w:hAnsi="IRNazanin" w:eastAsia="IRNazanin" w:cs="IRNazanin"/>
          <w:lang w:bidi="fa-IR"/>
          <w:color w:val="111111"/>
          <w:sz w:val="28"/>
          <w:szCs w:val="28"/>
          <w:rtl/>
        </w:rPr>
        <w:t xml:space="preserve">[2564]مسألة 5:یجوز قطع الاعتکاف المندوب فی الیومین الأولین،و مع تمامهما یجب الثالث،و أما المنذور فإن کان معینا فلا یجوز قطعه مطلقا،و إلا فکالمندوب.</w:t>
      </w:r>
    </w:p>
    <w:p>
      <w:pPr>
        <w:pStyle w:val="Heading4"/>
      </w:pPr>
      <w:bookmarkStart w:id="419" w:name="_Toc280"/>
      <w:r>
        <w:t>مسألة 6:لو نذر الاعتکاف فی أیام معینة و کان علیه صوم منذور أو واجب لأجل الإجارة</w:t>
      </w:r>
      <w:bookmarkEnd w:id="419"/>
    </w:p>
    <w:p>
      <w:pPr>
        <w:pStyle w:val="BookText"/>
      </w:pPr>
      <w:r>
        <w:rPr>
          <w:rFonts w:ascii="IRNazanin" w:hAnsi="IRNazanin" w:eastAsia="IRNazanin" w:cs="IRNazanin"/>
          <w:lang w:bidi="fa-IR"/>
          <w:color w:val="111111"/>
          <w:sz w:val="28"/>
          <w:szCs w:val="28"/>
          <w:rtl/>
        </w:rPr>
        <w:t xml:space="preserve">[2565]مسألة 6:لو نذر الاعتکاف فی أیام معینة و کان علیه صوم منذور أو واجب لأجل الإجارة یجوز له أن یصوم فی تلک الأیام وفاء عن النذر أو الإجارة،نعم لو نذر الاعتکاف فی أیام مع قصد کون الصوم له و لأجله لم یجزئ عن النذر أو الإجارة.</w:t>
      </w:r>
    </w:p>
    <w:p>
      <w:pPr>
        <w:pStyle w:val="Heading4"/>
      </w:pPr>
      <w:bookmarkStart w:id="420" w:name="_Toc281"/>
      <w:r>
        <w:t>مسألة 7:لو نذر اعتکاف یوم أو یومین فإن قید بعدم الزیادة بطل نذره</w:t>
      </w:r>
      <w:bookmarkEnd w:id="420"/>
    </w:p>
    <w:p>
      <w:pPr>
        <w:pStyle w:val="BookText"/>
      </w:pPr>
      <w:r>
        <w:rPr>
          <w:rFonts w:ascii="IRNazanin" w:hAnsi="IRNazanin" w:eastAsia="IRNazanin" w:cs="IRNazanin"/>
          <w:lang w:bidi="fa-IR"/>
          <w:color w:val="111111"/>
          <w:sz w:val="28"/>
          <w:szCs w:val="28"/>
          <w:rtl/>
        </w:rPr>
        <w:t xml:space="preserve">[2566]مسألة 7:لو نذر اعتکاف یوم أو یومین فإن قید بعدم الزیادة بطل نذره(1)،و إن لم یقیده صح و وجب ضم یوم أو یومین.</w:t>
      </w:r>
    </w:p>
    <w:p>
      <w:pPr>
        <w:pStyle w:val="BookText"/>
      </w:pPr>
      <w:r>
        <w:rPr>
          <w:rFonts w:ascii="IRNazanin" w:hAnsi="IRNazanin" w:eastAsia="IRNazanin" w:cs="IRNazanin"/>
          <w:lang w:bidi="fa-IR"/>
          <w:color w:val="111111"/>
          <w:sz w:val="28"/>
          <w:szCs w:val="28"/>
          <w:rtl/>
        </w:rPr>
        <w:t xml:space="preserve">الاعتکاف من بدایة اللیلة الاولی إلی صباح اللیلة الرابعة،فیکون اعتکافه مکونا حینئذ من ثلاثة نهارات و أربع لیال.</w:t>
      </w:r>
    </w:p>
    <w:p>
      <w:pPr>
        <w:pStyle w:val="BookText"/>
      </w:pPr>
      <w:r>
        <w:rPr>
          <w:rFonts w:ascii="IRNazanin" w:hAnsi="IRNazanin" w:eastAsia="IRNazanin" w:cs="IRNazanin"/>
          <w:lang w:bidi="fa-IR"/>
          <w:color w:val="111111"/>
          <w:sz w:val="28"/>
          <w:szCs w:val="28"/>
          <w:rtl/>
        </w:rPr>
        <w:t xml:space="preserve">هذا إذا قصد الاعتکاف المعهود لدی الشرع الذی لا یقل عن ثلاثة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19" w:name="pg10465_96563"/>
    <w:bookmarkEnd w:id="119"/>
    <w:p>
      <w:pPr>
        <w:pStyle w:val="Heading4"/>
      </w:pPr>
      <w:bookmarkStart w:id="421" w:name="_Toc282"/>
      <w:r>
        <w:t>مسألة 8:لو نذر اعتکاف ثلاثة أیام معینة أو أزید فاتفق کون الثالث عیدا بطل من أصله</w:t>
      </w:r>
      <w:bookmarkEnd w:id="421"/>
    </w:p>
    <w:p>
      <w:pPr>
        <w:pStyle w:val="BookText"/>
      </w:pPr>
      <w:r>
        <w:rPr>
          <w:rFonts w:ascii="IRNazanin" w:hAnsi="IRNazanin" w:eastAsia="IRNazanin" w:cs="IRNazanin"/>
          <w:lang w:bidi="fa-IR"/>
          <w:color w:val="111111"/>
          <w:sz w:val="28"/>
          <w:szCs w:val="28"/>
          <w:rtl/>
        </w:rPr>
        <w:t xml:space="preserve">[2567]مسألة 8:لو نذر اعتکاف ثلاثة أیام معینة أو أزید فاتفق کون الثالث عیدا بطل من أصله،و لا یجب علیه قضاؤه لعدم انعقاد نذره(1)لکنه أحوط.</w:t>
      </w:r>
    </w:p>
    <w:p>
      <w:pPr>
        <w:pStyle w:val="Heading4"/>
      </w:pPr>
      <w:bookmarkStart w:id="422" w:name="_Toc283"/>
      <w:r>
        <w:t>مسألة 9:لو نذر اعتکاف یوم قدوم زید بطل</w:t>
      </w:r>
      <w:bookmarkEnd w:id="422"/>
    </w:p>
    <w:p>
      <w:pPr>
        <w:pStyle w:val="BookText"/>
      </w:pPr>
      <w:r>
        <w:rPr>
          <w:rFonts w:ascii="IRNazanin" w:hAnsi="IRNazanin" w:eastAsia="IRNazanin" w:cs="IRNazanin"/>
          <w:lang w:bidi="fa-IR"/>
          <w:color w:val="111111"/>
          <w:sz w:val="28"/>
          <w:szCs w:val="28"/>
          <w:rtl/>
        </w:rPr>
        <w:t xml:space="preserve">[2568]مسألة 9:لو نذر اعتکاف یوم قدوم زید بطل(2)إلا أن یعلم یوم قدومه قبل الفجر،و لو نذر اعتکاف ثانی یوم قدومه صح،و وجب علیه ضم یومین آخرین.</w:t>
      </w:r>
    </w:p>
    <w:p>
      <w:pPr>
        <w:pStyle w:val="BookText"/>
      </w:pPr>
      <w:r>
        <w:rPr>
          <w:rFonts w:ascii="IRNazanin" w:hAnsi="IRNazanin" w:eastAsia="IRNazanin" w:cs="IRNazanin"/>
          <w:lang w:bidi="fa-IR"/>
          <w:color w:val="111111"/>
          <w:sz w:val="28"/>
          <w:szCs w:val="28"/>
          <w:rtl/>
        </w:rPr>
        <w:t xml:space="preserve">أیام تامة،و أما إذا قصد مطلق الاعتکاف فی المسجد و لو بمقدار یوم أو یومین، فالظاهر صحته علی أساس انه محبوب إذا کان بقصد التقرب للّه وحده،و لا سیما إذا انضم إلی ذلک ممارسة مزید من الدعاء و الصلاة.</w:t>
      </w:r>
    </w:p>
    <w:p>
      <w:pPr>
        <w:pStyle w:val="BookText"/>
      </w:pPr>
      <w:r>
        <w:rPr>
          <w:rFonts w:ascii="IRNazanin" w:hAnsi="IRNazanin" w:eastAsia="IRNazanin" w:cs="IRNazanin"/>
          <w:lang w:bidi="fa-IR"/>
          <w:color w:val="111111"/>
          <w:sz w:val="28"/>
          <w:szCs w:val="28"/>
          <w:rtl/>
        </w:rPr>
        <w:t xml:space="preserve">فیه انه لا ملازمة بین عدم انعقاد النذر و بین عدم وجوب القضاء، و من هنا کان ینبغی له أن یعلل عدم وجوب القضاء بعدم الدلیل هنا،حیث ان القضاء قد ثبت فیما لا ینعقد النذر فیه فی نفسه فی غیر المقام،کما فی مورد صحیحة علی بن مهزیار قال:«کتبت إلیه-أی إلی أبی الحسن علیه السّلام-یا سیدی رجل نذر أن یصوم یوما من الجمعة دائما ما بقی،فوافق ذلک الیوم یوم عید فطر أو أضحی أو أیام التشریق أو سفر أو مرض،هل علیه صوم ذلک الیوم أو قضاؤه؟و کیف یصنع یا سیدی؟فکتب إلیه:و قد وضع اللّه عنه الصیام فی هذه الأیام کلها،و یصوم یوما بدل یوم إن شاء اللّه» </w:t>
      </w:r>
      <w:r>
        <w:rPr>
          <w:rStyle w:val="FootnoteReference"/>
        </w:rPr>
        <w:footnoteReference w:id="228"/>
      </w:r>
      <w:r>
        <w:rPr>
          <w:rFonts w:ascii="IRNazanin" w:hAnsi="IRNazanin" w:eastAsia="IRNazanin" w:cs="IRNazanin"/>
          <w:lang w:bidi="fa-IR"/>
          <w:color w:val="111111"/>
          <w:sz w:val="28"/>
          <w:szCs w:val="28"/>
          <w:rtl/>
        </w:rPr>
        <w:t xml:space="preserve">فانها تدل علی وجوب القضاء فیما لا ینعقد فیه النذر بنفسه،کما إذا صادف الیوم المنذور یوم عید فطر أو أضحی أو غیرهما من الأیام التی لا ینعقد فیها النذر،و حیث ان الحکم فی مورد الصحیحة کان علی خلاف القاعدة فلا یمکن التعدی عنه إلی سائر الموارد التی منها الاعتکاف المنذور فی المقام إذا صادف یومه الثالث یوم عید الفطر.</w:t>
      </w:r>
    </w:p>
    <w:p>
      <w:pPr>
        <w:pStyle w:val="BookText"/>
      </w:pPr>
      <w:r>
        <w:rPr>
          <w:rFonts w:ascii="IRNazanin" w:hAnsi="IRNazanin" w:eastAsia="IRNazanin" w:cs="IRNazanin"/>
          <w:lang w:bidi="fa-IR"/>
          <w:color w:val="111111"/>
          <w:sz w:val="28"/>
          <w:szCs w:val="28"/>
          <w:rtl/>
        </w:rPr>
        <w:t xml:space="preserve">فی اطلاقه اشکال بل منع،لما مر من أن مبدأ الاعتکاف لا یلزم أن یکون من حین طلوع الفجر،بل هو یتبع قصد المعتکف،فان قصد الاعتکاف</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0" w:name="pg10465_96564"/>
    <w:bookmarkEnd w:id="120"/>
    <w:p>
      <w:pPr>
        <w:pStyle w:val="Heading4"/>
      </w:pPr>
      <w:bookmarkStart w:id="423" w:name="_Toc284"/>
      <w:r>
        <w:t>مسألة 10:لو نذر اعتکاف ثلاثة أیام من دون اللیلتین المتوسطتین لم ینعقد</w:t>
      </w:r>
      <w:bookmarkEnd w:id="423"/>
    </w:p>
    <w:p>
      <w:pPr>
        <w:pStyle w:val="BookText"/>
      </w:pPr>
      <w:r>
        <w:rPr>
          <w:rFonts w:ascii="IRNazanin" w:hAnsi="IRNazanin" w:eastAsia="IRNazanin" w:cs="IRNazanin"/>
          <w:lang w:bidi="fa-IR"/>
          <w:color w:val="111111"/>
          <w:sz w:val="28"/>
          <w:szCs w:val="28"/>
          <w:rtl/>
        </w:rPr>
        <w:t xml:space="preserve">[2569]مسألة 10:لو نذر اعتکاف ثلاثة أیام من دون اللیلتین المتوسطتین لم ینعقد.</w:t>
      </w:r>
    </w:p>
    <w:p>
      <w:pPr>
        <w:pStyle w:val="Heading4"/>
      </w:pPr>
      <w:bookmarkStart w:id="424" w:name="_Toc285"/>
      <w:r>
        <w:t>مسألة 11:لو نذر اعتکاف ثلاثة أیام او أزید لم یجب إدخال اللیلة الاولی فیه</w:t>
      </w:r>
      <w:bookmarkEnd w:id="424"/>
    </w:p>
    <w:p>
      <w:pPr>
        <w:pStyle w:val="BookText"/>
      </w:pPr>
      <w:r>
        <w:rPr>
          <w:rFonts w:ascii="IRNazanin" w:hAnsi="IRNazanin" w:eastAsia="IRNazanin" w:cs="IRNazanin"/>
          <w:lang w:bidi="fa-IR"/>
          <w:color w:val="111111"/>
          <w:sz w:val="28"/>
          <w:szCs w:val="28"/>
          <w:rtl/>
        </w:rPr>
        <w:t xml:space="preserve">[2570]مسألة 11:لو نذر اعتکاف ثلاثة أیام او أزید لم یجب إدخال اللیلة الاولی فیه بخلاف ما إذا نذر اعتکاف شهر(1)فإن اللیلة الاولی جزء من الشهر.</w:t>
      </w:r>
    </w:p>
    <w:p>
      <w:pPr>
        <w:pStyle w:val="Heading4"/>
      </w:pPr>
      <w:bookmarkStart w:id="425" w:name="_Toc286"/>
      <w:r>
        <w:t>مسألة 12:لو نذر اعتکاف شهر یجزئه ما بین الهلالین و إن کان ناقصا</w:t>
      </w:r>
      <w:bookmarkEnd w:id="425"/>
    </w:p>
    <w:p>
      <w:pPr>
        <w:pStyle w:val="BookText"/>
      </w:pPr>
      <w:r>
        <w:rPr>
          <w:rFonts w:ascii="IRNazanin" w:hAnsi="IRNazanin" w:eastAsia="IRNazanin" w:cs="IRNazanin"/>
          <w:lang w:bidi="fa-IR"/>
          <w:color w:val="111111"/>
          <w:sz w:val="28"/>
          <w:szCs w:val="28"/>
          <w:rtl/>
        </w:rPr>
        <w:t xml:space="preserve">[2571]مسألة 12:لو نذر اعتکاف شهر یجزئه ما بین الهلالین و إن کان ناقصا،و لو کان مراده مقدار شهر وجب ثلاثون یوما.</w:t>
      </w:r>
    </w:p>
    <w:p>
      <w:pPr>
        <w:pStyle w:val="BookText"/>
      </w:pPr>
      <w:r>
        <w:rPr>
          <w:rFonts w:ascii="IRNazanin" w:hAnsi="IRNazanin" w:eastAsia="IRNazanin" w:cs="IRNazanin"/>
          <w:lang w:bidi="fa-IR"/>
          <w:color w:val="111111"/>
          <w:sz w:val="28"/>
          <w:szCs w:val="28"/>
          <w:rtl/>
        </w:rPr>
        <w:t xml:space="preserve">من بدایة اللیل،أو من أثناء النهار کان مبدؤه من ذلک الحین شریطة أن یستمر بعد ذلک ثلاثة نهارات تامة،و علی هذا فإن علم بقدوم زید و لو فی أثناء النهار فله أن ینذر الاعتکاف من طلوع فجر ذلک النهار،کما ان له أن ینذره من ساعة القدوم،و إن لم یعلم قبل الفجر بیوم قدومه فحینئذ و إن لم یکن بامکانه أن ینذر الاعتکاف فی ذلک الیوم بعنوان یوم قدومه،الاّ أنّ له أن ینذره من ساعة قدومه و إن کانت فی أثناء النهار،فما ذکره الماتن قدّس سرّه من الحکم بالبطلان مبنی علی ان الاعتکاف لا ینعقد الا من طلوع الفجر،و لا یمکن أن یکون مبدأه من منتصف النهار،و لکن قد مر أنّه لا أساس له،فإنّ المعتبر فی الاعتکاف أن لا یقل عن ثلاثة أیام تامة،و أما بالنسبة إلی الزائد علیها من ناحیة المبدأ أو المنتهی فهو لا بشرط،فدخوله فیه منوط بقصد المعتکف.</w:t>
      </w:r>
    </w:p>
    <w:p>
      <w:pPr>
        <w:pStyle w:val="BookText"/>
      </w:pPr>
      <w:r>
        <w:rPr>
          <w:rFonts w:ascii="IRNazanin" w:hAnsi="IRNazanin" w:eastAsia="IRNazanin" w:cs="IRNazanin"/>
          <w:lang w:bidi="fa-IR"/>
          <w:color w:val="111111"/>
          <w:sz w:val="28"/>
          <w:szCs w:val="28"/>
          <w:rtl/>
        </w:rPr>
        <w:t xml:space="preserve">فیه ان النذر سعة و ضیقا یتبع قصد الناذر،فان قصد الاعتکاف من حین رؤیة الهلال فاللیلة الاولی داخلة فیه،و إن قصد من طلوع الفجر فهی غیر داخلة فیه.</w:t>
      </w:r>
    </w:p>
    <w:p>
      <w:pPr>
        <w:pStyle w:val="BookText"/>
      </w:pPr>
      <w:r>
        <w:rPr>
          <w:rFonts w:ascii="IRNazanin" w:hAnsi="IRNazanin" w:eastAsia="IRNazanin" w:cs="IRNazanin"/>
          <w:lang w:bidi="fa-IR"/>
          <w:color w:val="111111"/>
          <w:sz w:val="28"/>
          <w:szCs w:val="28"/>
          <w:rtl/>
        </w:rPr>
        <w:t xml:space="preserve">و إن شئت قلت:إن الناذر ان قصد من الشهر ثلاثین نهارات فقط فاللیلة الاولی غیر داخلة فی أمد الاعتکاف،و إن قصد منه ذلک مع لیالیها فهی داخلة فیه،و إن نوی من الشهر الشهر القمری الشرعی بماله من المعنی کما هو الظاهر</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1" w:name="pg10465_96565"/>
    <w:bookmarkEnd w:id="121"/>
    <w:p>
      <w:pPr>
        <w:pStyle w:val="Heading4"/>
      </w:pPr>
      <w:bookmarkStart w:id="426" w:name="_Toc287"/>
      <w:r>
        <w:t>مسألة 13:لو نذر اعتکاف شهر وجب التتابع</w:t>
      </w:r>
      <w:bookmarkEnd w:id="426"/>
    </w:p>
    <w:p>
      <w:pPr>
        <w:pStyle w:val="BookText"/>
      </w:pPr>
      <w:r>
        <w:rPr>
          <w:rFonts w:ascii="IRNazanin" w:hAnsi="IRNazanin" w:eastAsia="IRNazanin" w:cs="IRNazanin"/>
          <w:lang w:bidi="fa-IR"/>
          <w:color w:val="111111"/>
          <w:sz w:val="28"/>
          <w:szCs w:val="28"/>
          <w:rtl/>
        </w:rPr>
        <w:t xml:space="preserve">[2572]مسألة 13:لو نذر اعتکاف شهر وجب التتابع،و أما لو نذر مقدار الشهر جاز له التفریق ثلاثة ثلاثة(1)إلی أن یکمل ثلاثون،بل لا یبعد جواز التفریق یوما فیوما(2)و یضم إلی کل واحد یومین آخرین،بل الأمر کذلک فی کل مورد لم یکن المنساق منه هو التتابع.</w:t>
      </w:r>
    </w:p>
    <w:p>
      <w:pPr>
        <w:pStyle w:val="BookText"/>
      </w:pPr>
      <w:r>
        <w:rPr>
          <w:rFonts w:ascii="IRNazanin" w:hAnsi="IRNazanin" w:eastAsia="IRNazanin" w:cs="IRNazanin"/>
          <w:lang w:bidi="fa-IR"/>
          <w:color w:val="111111"/>
          <w:sz w:val="28"/>
          <w:szCs w:val="28"/>
          <w:rtl/>
        </w:rPr>
        <w:t xml:space="preserve">من کلمة الشهر فکذلک،لأنه یبدأ من خروج القمر من المحاق بدرجة یمکن رؤیته بالعین المجردة فی حالة عدم وجود المانع،و من هنا یظهر الفرق بین کلمة الشهر و کلمة ثلاثة أیام تامة،فان الاولی اسم لفترة ممتدة من الزمن و تکون بدایتها من بدایة اللیل و هو لیلة الرؤیة،و الثانیة اسم لثلاثة نهارات تامة و تکون بدایتها من بدایة النهار،و اللیلة الاولی خارجة عنها.</w:t>
      </w:r>
    </w:p>
    <w:p>
      <w:pPr>
        <w:pStyle w:val="BookText"/>
      </w:pPr>
      <w:r>
        <w:rPr>
          <w:rFonts w:ascii="IRNazanin" w:hAnsi="IRNazanin" w:eastAsia="IRNazanin" w:cs="IRNazanin"/>
          <w:lang w:bidi="fa-IR"/>
          <w:color w:val="111111"/>
          <w:sz w:val="28"/>
          <w:szCs w:val="28"/>
          <w:rtl/>
        </w:rPr>
        <w:t xml:space="preserve">هذا إذا لم یقصد التتابع،و الاّ لم یجز التفریق،و قد تقدم انه لا أثر لانصراف اللفظ عرفا،فان وظیفته أن یعمل علی طبق ما قصده سواء أ کان مطابقا لانصراف اللفظ أم لا،الاّ إذا کان یقصد ما ینصرف إلیه اللفظ.</w:t>
      </w:r>
    </w:p>
    <w:p>
      <w:pPr>
        <w:pStyle w:val="BookText"/>
      </w:pPr>
      <w:r>
        <w:rPr>
          <w:rFonts w:ascii="IRNazanin" w:hAnsi="IRNazanin" w:eastAsia="IRNazanin" w:cs="IRNazanin"/>
          <w:lang w:bidi="fa-IR"/>
          <w:color w:val="111111"/>
          <w:sz w:val="28"/>
          <w:szCs w:val="28"/>
          <w:rtl/>
        </w:rPr>
        <w:t xml:space="preserve">بل هو بعید،بل لا یمکن،إذ مضافا إلی أن ذلک خارج عن مقصود الناذر،حیث ان الظاهر انه قصد الاعتکاف،بمقدار شهر أعم من التتابع أو التفریق ثلاثة ثلاثة إن التفریق علی هذه الکیفیة البالغ مجموع أیام الاعتکاف تسعون یوما غیر معقول علی أساس أن الاعتکاف فی الأیام الثلاثة واجب واحد مرکب من الأجزاء الارتباطیة،فالاعتکاف فی کل یوم جزء الواجب لإتمامه، و الفرض ان وجوب هذا الواجب الواحد انما جاء من قبل النذر،و علیه فلا یمکن الاعتکاف فی الیوم الأول بقصد الوفاء بالنذر الاّ بضمه إلی الاعتکاف فی الیومین الآخرین،باعتبار ان الأمر النذری المتعلق بالاعتکاف فی الیوم الأول أمر ضمنی للأمر الاستقلالی المتعلق بالاعتکاف فی مجموع الأیام الثلاثة المتوالیة، و علی هذا الأساس فلا یمکن هذا التفریق،إذ معناه ان الأمر النذری تعلق بالاعتکاف فی الیوم الأول دون الیومین الأخیرین،و هذا غیر معقول لأنه أمر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2" w:name="pg10465_96566"/>
    <w:bookmarkEnd w:id="122"/>
    <w:p>
      <w:pPr>
        <w:pStyle w:val="Heading4"/>
      </w:pPr>
      <w:bookmarkStart w:id="427" w:name="_Toc288"/>
      <w:r>
        <w:t>مسألة 14:لو نذر الاعتکاف شهرا أو زمانا علی وجه التتابع سواء شرطه لفظا أو کان المنساق منه ذلک فأخل بیوم أو أزید بطل</w:t>
      </w:r>
      <w:bookmarkEnd w:id="427"/>
    </w:p>
    <w:p>
      <w:pPr>
        <w:pStyle w:val="BookText"/>
      </w:pPr>
      <w:r>
        <w:rPr>
          <w:rFonts w:ascii="IRNazanin" w:hAnsi="IRNazanin" w:eastAsia="IRNazanin" w:cs="IRNazanin"/>
          <w:lang w:bidi="fa-IR"/>
          <w:color w:val="111111"/>
          <w:sz w:val="28"/>
          <w:szCs w:val="28"/>
          <w:rtl/>
        </w:rPr>
        <w:t xml:space="preserve">[2573]مسألة 14:لو نذر الاعتکاف شهرا أو زمانا علی وجه التتابع سواء شرطه لفظا أو کان المنساق منه ذلک(1)فأخل بیوم أو أزید بطل و إن کان ما مضی ثلاثة فصاعدا و استأنف آخر مع مراعاة التتابع فیه،و إن کان معینا و قد أخلّ بیوم أو أزید وجب قضاؤه(2)، استقلالی و هو لا یمکن أن یتعلق بالاعتکاف فی الیوم الأول فقط،لأن الأمر المتعلق به ضمنی لا استقلالی.</w:t>
      </w:r>
    </w:p>
    <w:p>
      <w:pPr>
        <w:pStyle w:val="BookText"/>
      </w:pPr>
      <w:r>
        <w:rPr>
          <w:rFonts w:ascii="IRNazanin" w:hAnsi="IRNazanin" w:eastAsia="IRNazanin" w:cs="IRNazanin"/>
          <w:lang w:bidi="fa-IR"/>
          <w:color w:val="111111"/>
          <w:sz w:val="28"/>
          <w:szCs w:val="28"/>
          <w:rtl/>
        </w:rPr>
        <w:t xml:space="preserve">فالنتیجة:ان تفریق الشهر المنذور اعتکافه بالکیفیة المذکورة غیر معقول لاستلزامه الخلف حیث ان الأمر المتعلق بالاعتکاف فی کل یوم من الأیام الثلاثة ضمنی و لازم هذا التفریق ان الأمر المتعلق به استقلالی،و هذا خلف.</w:t>
      </w:r>
    </w:p>
    <w:p>
      <w:pPr>
        <w:pStyle w:val="BookText"/>
      </w:pPr>
      <w:r>
        <w:rPr>
          <w:rFonts w:ascii="IRNazanin" w:hAnsi="IRNazanin" w:eastAsia="IRNazanin" w:cs="IRNazanin"/>
          <w:lang w:bidi="fa-IR"/>
          <w:color w:val="111111"/>
          <w:sz w:val="28"/>
          <w:szCs w:val="28"/>
          <w:rtl/>
        </w:rPr>
        <w:t xml:space="preserve">مر أن نذر الناذر یتبع قصده و التزامه النفسی کما و کیفا،و لا أثر للانسباق اللفظی،مثال ذلک:إذا نذر شخص أن یذبح شاة عند قدوم مسافره أو شفاء مریضه بدون أن یقصد الکبیر أو الصغیر أو السمین أو الهزیل أو غیر ذلک من الخصوصیات،فمعناه انه قصد طبیعی الشاة الجامع لا ما هو المنساق و المنصرف منها حین النذر،و علی هذا ففی المقام إذا نذر الاعتکاف فی المسجد خمسة عشر یوما،فان قصد التتابع وجب،و إن أخل فقد أخل بنذره، و إن لم یقصد التتابع لم یجب و إن کان المنساق منه عرفا إلا إذا قصد ما هو المنساق و المنصرف منه لدی العرف.</w:t>
      </w:r>
    </w:p>
    <w:p>
      <w:pPr>
        <w:pStyle w:val="BookText"/>
      </w:pPr>
      <w:r>
        <w:rPr>
          <w:rFonts w:ascii="IRNazanin" w:hAnsi="IRNazanin" w:eastAsia="IRNazanin" w:cs="IRNazanin"/>
          <w:lang w:bidi="fa-IR"/>
          <w:color w:val="111111"/>
          <w:sz w:val="28"/>
          <w:szCs w:val="28"/>
          <w:rtl/>
        </w:rPr>
        <w:t xml:space="preserve">علی الأحوط،لأن وجوب القضاء لما کان بأمر جدید فهو بحاجة إلی دلیل،و الاّ فمقتضی القاعدة عدم الوجوب،و لا دلیل فی المقام لا خصوصا و لا عموما،أما الأول فظاهر.</w:t>
      </w:r>
    </w:p>
    <w:p>
      <w:pPr>
        <w:pStyle w:val="BookText"/>
      </w:pPr>
      <w:r>
        <w:rPr>
          <w:rFonts w:ascii="IRNazanin" w:hAnsi="IRNazanin" w:eastAsia="IRNazanin" w:cs="IRNazanin"/>
          <w:lang w:bidi="fa-IR"/>
          <w:color w:val="111111"/>
          <w:sz w:val="28"/>
          <w:szCs w:val="28"/>
          <w:rtl/>
        </w:rPr>
        <w:t xml:space="preserve">و أما الثانی:فقد استدل بامور..</w:t>
      </w:r>
    </w:p>
    <w:p>
      <w:pPr>
        <w:pStyle w:val="BookText"/>
      </w:pPr>
      <w:r>
        <w:rPr>
          <w:rFonts w:ascii="IRNazanin" w:hAnsi="IRNazanin" w:eastAsia="IRNazanin" w:cs="IRNazanin"/>
          <w:lang w:bidi="fa-IR"/>
          <w:color w:val="111111"/>
          <w:sz w:val="28"/>
          <w:szCs w:val="28"/>
          <w:rtl/>
        </w:rPr>
        <w:t xml:space="preserve">الأول:النبوی المرسل:«اقض ما فات کما فات».</w:t>
      </w:r>
    </w:p>
    <w:p>
      <w:pPr>
        <w:pStyle w:val="BookText"/>
      </w:pPr>
      <w:r>
        <w:rPr>
          <w:rFonts w:ascii="IRNazanin" w:hAnsi="IRNazanin" w:eastAsia="IRNazanin" w:cs="IRNazanin"/>
          <w:lang w:bidi="fa-IR"/>
          <w:color w:val="111111"/>
          <w:sz w:val="28"/>
          <w:szCs w:val="28"/>
          <w:rtl/>
        </w:rPr>
        <w:t xml:space="preserve">و الجواب:انه غیر ثابت سندا،فلا یمکن الاعتماد علیه،هذا اضافة إلی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التزام الأصحاب بمضمونه و هو وجوب القضاء لکل فائت لکی یقال بانجباره.</w:t>
      </w:r>
    </w:p>
    <w:p>
      <w:pPr>
        <w:pStyle w:val="BookText"/>
      </w:pPr>
      <w:r>
        <w:rPr>
          <w:rFonts w:ascii="IRNazanin" w:hAnsi="IRNazanin" w:eastAsia="IRNazanin" w:cs="IRNazanin"/>
          <w:lang w:bidi="fa-IR"/>
          <w:color w:val="111111"/>
          <w:sz w:val="28"/>
          <w:szCs w:val="28"/>
          <w:rtl/>
        </w:rPr>
        <w:t xml:space="preserve">الثانی:ما روی عنهم علیهم السّلام:«من فاتته فریضة فلیقضها...»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ص:92 حدیث:10.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فیه:أنها کالأول ساقطة سندا من جهه الارسال،فلا یمکن الاعتماد علیها،هذا اضافة إلی امکان المناقشة فیها دلالة بتقریب ان کلمة الفریضة منصرفة إلی المفروض فی أصل الشرع بالعنوان الأوّلی فلا تعم المفروض بالعنوان الثانوی،و لعل لذلک لم یعملوا بها الأصحاب مطلقا.</w:t>
      </w:r>
    </w:p>
    <w:p>
      <w:pPr>
        <w:pStyle w:val="BookText"/>
      </w:pPr>
      <w:r>
        <w:rPr>
          <w:rFonts w:ascii="IRNazanin" w:hAnsi="IRNazanin" w:eastAsia="IRNazanin" w:cs="IRNazanin"/>
          <w:lang w:bidi="fa-IR"/>
          <w:color w:val="111111"/>
          <w:sz w:val="28"/>
          <w:szCs w:val="28"/>
          <w:rtl/>
        </w:rPr>
        <w:t xml:space="preserve">الثالث:صحیحة زرارة قال:«قلت له:رجل فاتته صلاة من صلاة السفر فذکرها فی الحضر،قال:یقضی ما فاته کما فاته ان کانت صلاة المسافر أداه فی الحضر مثلها»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فیه:ان موردها الصلاة و تدل علی وجوب قضائها إذا فاتت شریطة أن یکون المقضی خارج الوقت مماثلا للفائت فی حال الأداء کما و کیفا،و لا تدل علی وجوب القضاء مطلقا حتی فی موردها فضلا عن سائر الموارد،و التعدی بحاجة إلی دلیل،و لا یوجد دلیل علیه لا فی نفس الصحیحة و لا من الخارج.</w:t>
      </w:r>
    </w:p>
    <w:p>
      <w:pPr>
        <w:pStyle w:val="BookText"/>
      </w:pPr>
      <w:r>
        <w:rPr>
          <w:rFonts w:ascii="IRNazanin" w:hAnsi="IRNazanin" w:eastAsia="IRNazanin" w:cs="IRNazanin"/>
          <w:lang w:bidi="fa-IR"/>
          <w:color w:val="111111"/>
          <w:sz w:val="28"/>
          <w:szCs w:val="28"/>
          <w:rtl/>
        </w:rPr>
        <w:t xml:space="preserve">و أما الاستدلال بصحیحة علی بن مهزیار الدالة علی وجوب قضاء الصوم المنذور فی موردها علی وجوب قضاء الاعتکاف المنذور فی المقام...ساقطة جدا،فانه لا ملازمة بین الأمرین علی أساس ان الحکم یکون علی خلاف القاعدة،فثبوته فی کل مورد بحاجة إلی دلیل.</w:t>
      </w:r>
    </w:p>
    <w:p>
      <w:pPr>
        <w:pStyle w:val="BookText"/>
      </w:pPr>
      <w:r>
        <w:rPr>
          <w:rFonts w:ascii="IRNazanin" w:hAnsi="IRNazanin" w:eastAsia="IRNazanin" w:cs="IRNazanin"/>
          <w:lang w:bidi="fa-IR"/>
          <w:color w:val="111111"/>
          <w:sz w:val="28"/>
          <w:szCs w:val="28"/>
          <w:rtl/>
        </w:rPr>
        <w:t xml:space="preserve">الرابع:دعوی الاجماع علی وجوب القضاء فی المسألة.</w:t>
      </w:r>
    </w:p>
    <w:p>
      <w:pPr>
        <w:pStyle w:val="BookText"/>
      </w:pPr>
      <w:r>
        <w:rPr>
          <w:rFonts w:ascii="IRNazanin" w:hAnsi="IRNazanin" w:eastAsia="IRNazanin" w:cs="IRNazanin"/>
          <w:lang w:bidi="fa-IR"/>
          <w:color w:val="111111"/>
          <w:sz w:val="28"/>
          <w:szCs w:val="28"/>
          <w:rtl/>
        </w:rPr>
        <w:t xml:space="preserve">و فیه:انه لا یمکن الاستدلال بالإجماع علی ثبوت حکم فی المسألة لما ذکرناه فی غیر مورد من أن حجیة الاجماع و کشفه عن ثبوت الحکم فی زمن الأئمة علیهم السّلام و وصوله إلینا یدا بید و طبقة بعد طبقة منوطة بتوفر أمرین فیه..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الأحوط التتابع فیه أیضا،و إن بقی شیء من ذلک الزمان المعین بعد الإبطال بالإخلال فالأحوط(1)ابتداء القضاء منه.</w:t>
      </w:r>
    </w:p>
    <w:p>
      <w:pPr>
        <w:pStyle w:val="BookText"/>
      </w:pPr>
      <w:r>
        <w:rPr>
          <w:rFonts w:ascii="IRNazanin" w:hAnsi="IRNazanin" w:eastAsia="IRNazanin" w:cs="IRNazanin"/>
          <w:lang w:bidi="fa-IR"/>
          <w:color w:val="111111"/>
          <w:sz w:val="28"/>
          <w:szCs w:val="28"/>
          <w:rtl/>
        </w:rPr>
        <w:t xml:space="preserve">أحدهما:ثبوته بین الفقهاء المتقدمین الذین یکون عصرهم متصلا بعصر أصحاب الائمة علیهم السّلام.</w:t>
      </w:r>
    </w:p>
    <w:p>
      <w:pPr>
        <w:pStyle w:val="BookText"/>
      </w:pPr>
      <w:r>
        <w:rPr>
          <w:rFonts w:ascii="IRNazanin" w:hAnsi="IRNazanin" w:eastAsia="IRNazanin" w:cs="IRNazanin"/>
          <w:lang w:bidi="fa-IR"/>
          <w:color w:val="111111"/>
          <w:sz w:val="28"/>
          <w:szCs w:val="28"/>
          <w:rtl/>
        </w:rPr>
        <w:t xml:space="preserve">و الآخر:عدم وجود ما یصلح أن یکون مدرکا للحکم فی المسألة.</w:t>
      </w:r>
    </w:p>
    <w:p>
      <w:pPr>
        <w:pStyle w:val="BookText"/>
      </w:pPr>
      <w:r>
        <w:rPr>
          <w:rFonts w:ascii="IRNazanin" w:hAnsi="IRNazanin" w:eastAsia="IRNazanin" w:cs="IRNazanin"/>
          <w:lang w:bidi="fa-IR"/>
          <w:color w:val="111111"/>
          <w:sz w:val="28"/>
          <w:szCs w:val="28"/>
          <w:rtl/>
        </w:rPr>
        <w:t xml:space="preserve">و کلا الأمرین غیر متوفر فی المقام.أما الأمر الأول،فقد ذکرنا غیر مرة انه لا طریق لنا إلی ثبوته بینهم،و أما الأمر الثانی،فلأن من المحتمل أن یکون مدرک الحکم فی المسألة أحد الوجوه المتقدمة.</w:t>
      </w:r>
    </w:p>
    <w:p>
      <w:pPr>
        <w:pStyle w:val="BookText"/>
      </w:pPr>
      <w:r>
        <w:rPr>
          <w:rFonts w:ascii="IRNazanin" w:hAnsi="IRNazanin" w:eastAsia="IRNazanin" w:cs="IRNazanin"/>
          <w:lang w:bidi="fa-IR"/>
          <w:color w:val="111111"/>
          <w:sz w:val="28"/>
          <w:szCs w:val="28"/>
          <w:rtl/>
        </w:rPr>
        <w:t xml:space="preserve">فی الاحتیاط اشکال بل منع،و لا منشأ له،فان الانسان إذا نذر الاعتکاف أربعة و عشرین یوما مثلا معینا علی نحو التتابع کما اذا نذر الاعتکاف من بدایة الیوم الأول من شهر إلی أربعة و عشرین یوما منه،فإذا أخل باعتکاف الیوم الأول و لم یعتکف فیه فقد أخل بالواجب تماما و هو الاعتکاف الممتد من بدایة الیوم الأول من ذلک الشهر إلی أربعة و عشرین یوما منه فلا یقدر علی الوفاء بالنذر بالاتیان بالمنذور أداء،و حینئذ لو قلنا بوجوب القضاء و بدأ به من الیوم الثانی من ذلک الشهر فلیس هذا ابتداء بالباقی من ذلک الزمن المعین الذی نذر الاعتکاف فیه لأنه ینتفی بانتفاء جزئه،و هو الیوم الأول،باعتبار ان المجموع بما هو المجموع المحدد بین المبدأ و المنتهی قد أخذ موضوعا لوجوب الاعتکاف فیه علی نحو یکون کل یوم منه جزء الموضوع لإتمامه،أو فقل إن ما هو جزء من ذلک الزمن المعین إنما هو حصة خاصة من الیوم الثانی و الثالث و هکذا من الشهر المذکور،و هی الحصة المسبوقة بالاعتکاف فی الیوم الثانی مسبوقا به فی الیوم الأول،و أما اذا لم یکن الاعتکاف فی الیوم الثانی مسبوقا به فی الیوم الأول فهو و إن کان اعتکافا فی الیوم الثانی من ذلک الشهر،إلاّ أنه لیس جزءا من الاعتکاف به فی ذلک الزمن المعین بدایة و نهایة جزما لأنه مسبوق بالاعتکاف فی الیوم الأول منه و هذا غیر مسبوق به،</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23" w:name="pg10465_96569"/>
    <w:bookmarkEnd w:id="123"/>
    <w:p>
      <w:pPr>
        <w:pStyle w:val="Heading4"/>
      </w:pPr>
      <w:bookmarkStart w:id="428" w:name="_Toc289"/>
      <w:r>
        <w:t>مسألة 15:لو نذر اعتکاف أربعة أیام فأخل بالرابع و لم یشترط التتابع و لا کان منساقا من نذره</w:t>
      </w:r>
      <w:bookmarkEnd w:id="428"/>
    </w:p>
    <w:p>
      <w:pPr>
        <w:pStyle w:val="BookText"/>
      </w:pPr>
      <w:r>
        <w:rPr>
          <w:rFonts w:ascii="IRNazanin" w:hAnsi="IRNazanin" w:eastAsia="IRNazanin" w:cs="IRNazanin"/>
          <w:lang w:bidi="fa-IR"/>
          <w:color w:val="111111"/>
          <w:sz w:val="28"/>
          <w:szCs w:val="28"/>
          <w:rtl/>
        </w:rPr>
        <w:t xml:space="preserve">[2574]مسألة 15:لو نذر اعتکاف أربعة أیام فأخل بالرابع و لم یشترط التتابع(1)و لا کان منساقا من نذره(2)وجب قضاء ذلک الیوم و ضم یومین فمن أجل ذلک لا منشأ لهذا الاحتیاط.</w:t>
      </w:r>
    </w:p>
    <w:p>
      <w:pPr>
        <w:pStyle w:val="BookText"/>
      </w:pPr>
      <w:r>
        <w:rPr>
          <w:rFonts w:ascii="IRNazanin" w:hAnsi="IRNazanin" w:eastAsia="IRNazanin" w:cs="IRNazanin"/>
          <w:lang w:bidi="fa-IR"/>
          <w:color w:val="111111"/>
          <w:sz w:val="28"/>
          <w:szCs w:val="28"/>
          <w:rtl/>
        </w:rPr>
        <w:t xml:space="preserve">فی صحة نذر الیوم الرابع فی صورة عدم اشتراط التتابع و الالتزام به اشکال بل منع،فان نذره حینئذ بطبیعة الحال ینحل إلی نذر الاعتکاف ثلاثة أیام و نذره یوما واحدا،فالأول صحیح،و أما الثانی فان قصد به الاعتکاف المعهود فی الشرع فیکون باطلا،لأن الاعتکاف المعهود لدی الشرع لا یقل عن ثلاثة أیام.</w:t>
      </w:r>
    </w:p>
    <w:p>
      <w:pPr>
        <w:pStyle w:val="BookText"/>
      </w:pPr>
      <w:r>
        <w:rPr>
          <w:rFonts w:ascii="IRNazanin" w:hAnsi="IRNazanin" w:eastAsia="IRNazanin" w:cs="IRNazanin"/>
          <w:lang w:bidi="fa-IR"/>
          <w:color w:val="111111"/>
          <w:sz w:val="28"/>
          <w:szCs w:val="28"/>
          <w:rtl/>
        </w:rPr>
        <w:t xml:space="preserve">و دعوی:ان دلیل وجوب الوفاء بالنذر یدل بالمطابقة علی صحة هذا النذر،و بالالتزام علی وجوب ضم یومین آخرین إلیه لتکمیل ثلاثة أیام علی أساس ان الاعتکاف لا یقل عنها...</w:t>
      </w:r>
    </w:p>
    <w:p>
      <w:pPr>
        <w:pStyle w:val="BookText"/>
      </w:pPr>
      <w:r>
        <w:rPr>
          <w:rFonts w:ascii="IRNazanin" w:hAnsi="IRNazanin" w:eastAsia="IRNazanin" w:cs="IRNazanin"/>
          <w:lang w:bidi="fa-IR"/>
          <w:color w:val="111111"/>
          <w:sz w:val="28"/>
          <w:szCs w:val="28"/>
          <w:rtl/>
        </w:rPr>
        <w:t xml:space="preserve">مدفوعة:بأن هذه الدلالة الالتزامیة تتوقف علی شمول اطلاق دلیل وجوب الوفاء بالنذر الاعتکاف فی یوم واحد علی أساس ان اطلاقه لو شمل ذلک لدل بالدلالة الالتزامیة علی وجوب الضم بملاک ما دل علی ان الاعتکاف لا یقل عن ثلاثة أیام،و الا لکان شموله له لغوا.</w:t>
      </w:r>
    </w:p>
    <w:p>
      <w:pPr>
        <w:pStyle w:val="BookText"/>
      </w:pPr>
      <w:r>
        <w:rPr>
          <w:rFonts w:ascii="IRNazanin" w:hAnsi="IRNazanin" w:eastAsia="IRNazanin" w:cs="IRNazanin"/>
          <w:lang w:bidi="fa-IR"/>
          <w:color w:val="111111"/>
          <w:sz w:val="28"/>
          <w:szCs w:val="28"/>
          <w:rtl/>
        </w:rPr>
        <w:t xml:space="preserve">أو فقل ان مقتضی اطلاقات أدلة مشروعیة الاعتکاف و ان کان مشروعیته حتی فی یوم واحد،الا ان تلک الاطلاقات قد قیدت بالروایات التی تنص علی انه لا یقل عن ثلاثة أیام تامة،فاذن لا یصح نذر الاعتکاف المعهود فی الشرع الاّ ثلاثة نهارات تامة و لا یصح فی أقل منها الاّ إذا کان مقصوده مطلق الاعتکاف کما مرّ،و کلّه خارج عن مفروض الکلام فی المقام.</w:t>
      </w:r>
    </w:p>
    <w:p>
      <w:pPr>
        <w:pStyle w:val="BookText"/>
      </w:pPr>
      <w:r>
        <w:rPr>
          <w:rFonts w:ascii="IRNazanin" w:hAnsi="IRNazanin" w:eastAsia="IRNazanin" w:cs="IRNazanin"/>
          <w:lang w:bidi="fa-IR"/>
          <w:color w:val="111111"/>
          <w:sz w:val="28"/>
          <w:szCs w:val="28"/>
          <w:rtl/>
        </w:rPr>
        <w:t xml:space="preserve">و إن قصد به مطلق المکث فی المسجد و لو یوما واحدا صح شریطة أن یکون مطلق المکث فیه من أجل اللّه تعالی محبوب کما هو غیر بعید،و لکنه لا یرتبط بالاعتکاف المعهود و خارج عن مفروض الکلام.</w:t>
      </w:r>
    </w:p>
    <w:p>
      <w:pPr>
        <w:pStyle w:val="BookText"/>
      </w:pPr>
      <w:r>
        <w:rPr>
          <w:rFonts w:ascii="IRNazanin" w:hAnsi="IRNazanin" w:eastAsia="IRNazanin" w:cs="IRNazanin"/>
          <w:lang w:bidi="fa-IR"/>
          <w:color w:val="111111"/>
          <w:sz w:val="28"/>
          <w:szCs w:val="28"/>
          <w:rtl/>
        </w:rPr>
        <w:t xml:space="preserve">مر انه لا قیمة للمنساق من اللفظ،فان المعیار انما هو بقصد الناذر</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24" w:name="pg10465_96570"/>
    <w:bookmarkEnd w:id="124"/>
    <w:p>
      <w:pPr>
        <w:pStyle w:val="BookText"/>
      </w:pPr>
      <w:r>
        <w:rPr>
          <w:rFonts w:ascii="IRNazanin" w:hAnsi="IRNazanin" w:eastAsia="IRNazanin" w:cs="IRNazanin"/>
          <w:lang w:bidi="fa-IR"/>
          <w:color w:val="111111"/>
          <w:sz w:val="28"/>
          <w:szCs w:val="28"/>
          <w:rtl/>
        </w:rPr>
        <w:t xml:space="preserve">آخرین(1)،و الأولی جعل المقضی أول الثلاثة و إن کان مختارا فی جعله أیا منها شاء.</w:t>
      </w:r>
    </w:p>
    <w:p>
      <w:pPr>
        <w:pStyle w:val="Heading4"/>
      </w:pPr>
      <w:bookmarkStart w:id="429" w:name="_Toc290"/>
      <w:r>
        <w:t>مسألة 16:لو نذر اعتکاف خمسة أیام وجب أن یضم إلیها سادسا</w:t>
      </w:r>
      <w:bookmarkEnd w:id="429"/>
    </w:p>
    <w:p>
      <w:pPr>
        <w:pStyle w:val="BookText"/>
      </w:pPr>
      <w:r>
        <w:rPr>
          <w:rFonts w:ascii="IRNazanin" w:hAnsi="IRNazanin" w:eastAsia="IRNazanin" w:cs="IRNazanin"/>
          <w:lang w:bidi="fa-IR"/>
          <w:color w:val="111111"/>
          <w:sz w:val="28"/>
          <w:szCs w:val="28"/>
          <w:rtl/>
        </w:rPr>
        <w:t xml:space="preserve">[2575]مسألة 16:لو نذر اعتکاف خمسة أیام وجب أن یضم إلیها سادسا(2)سواء تابع أو فرق بین الثلاثتین.</w:t>
      </w:r>
    </w:p>
    <w:p>
      <w:pPr>
        <w:pStyle w:val="BookText"/>
      </w:pPr>
      <w:r>
        <w:rPr>
          <w:rFonts w:ascii="IRNazanin" w:hAnsi="IRNazanin" w:eastAsia="IRNazanin" w:cs="IRNazanin"/>
          <w:lang w:bidi="fa-IR"/>
          <w:color w:val="111111"/>
          <w:sz w:val="28"/>
          <w:szCs w:val="28"/>
          <w:rtl/>
        </w:rPr>
        <w:t xml:space="preserve">و التزامه النفسی سواء أ کان مطابقا للمنساق من اللفظ أم لا.</w:t>
      </w:r>
    </w:p>
    <w:p>
      <w:pPr>
        <w:pStyle w:val="BookText"/>
      </w:pPr>
      <w:r>
        <w:rPr>
          <w:rFonts w:ascii="IRNazanin" w:hAnsi="IRNazanin" w:eastAsia="IRNazanin" w:cs="IRNazanin"/>
          <w:lang w:bidi="fa-IR"/>
          <w:color w:val="111111"/>
          <w:sz w:val="28"/>
          <w:szCs w:val="28"/>
          <w:rtl/>
        </w:rPr>
        <w:t xml:space="preserve">فیه اشکال بل منع،فان دلیل وجوب الوفاء بالنذر لا یشمل نذر اعتکاف ذلک الیوم مستقلا لکی یدل بالالتزام علی وجوب ضم یومین آخرین إلیه علی أساس ان الاعتکاف لا یقل عن ثلاثه أیام تامة.</w:t>
      </w:r>
    </w:p>
    <w:p>
      <w:pPr>
        <w:pStyle w:val="BookText"/>
      </w:pPr>
      <w:r>
        <w:rPr>
          <w:rFonts w:ascii="IRNazanin" w:hAnsi="IRNazanin" w:eastAsia="IRNazanin" w:cs="IRNazanin"/>
          <w:lang w:bidi="fa-IR"/>
          <w:color w:val="111111"/>
          <w:sz w:val="28"/>
          <w:szCs w:val="28"/>
          <w:rtl/>
        </w:rPr>
        <w:t xml:space="preserve">فی وجوب الضم اشکال بل منع،لأن الناذر إن قصد التتابع بین الخمسة وجب علیه الاعتکاف فیها فحسب،و لا یجب ضم الیوم السادس إلیها، لأن الدلیل علی وجوب الضم یتمثل فی قوله علیه السّلام فی صحیحة أبی عبیدة:«من اعتکف ثلاثة أیام فهو فی الیوم الرابع بالخیار،إن شاء زاد ثلاثة أیام اخر،و إن شاء خرج من المسجد،فان أقام یومین بعد الثلاثة فلا یخرج من المسجد حتی یتم ثلاثة أیام اخر» </w:t>
      </w:r>
      <w:r>
        <w:rPr>
          <w:rStyle w:val="FootnoteReference"/>
        </w:rPr>
        <w:footnoteReference w:id="231"/>
      </w:r>
      <w:r>
        <w:rPr>
          <w:rFonts w:ascii="IRNazanin" w:hAnsi="IRNazanin" w:eastAsia="IRNazanin" w:cs="IRNazanin"/>
          <w:lang w:bidi="fa-IR"/>
          <w:color w:val="111111"/>
          <w:sz w:val="28"/>
          <w:szCs w:val="28"/>
          <w:rtl/>
        </w:rPr>
        <w:t xml:space="preserve">و هو لا یعم هذه الصورة،لأنه بعد اکمال الثلاثة لا یکون بالخیار بین الاعتکاف ثلاثة أیام اخر و بین الخروج عن المسجد،بل یجب علیه أن یواصل اعتکافه إلی أن یکمل الخمسة،و لا یوجد دلیل آخر یدل علی ذلک، و إن لم ینو التتابع بینها فحال هذه المسألة حال المسألة السابقة،فان نذره ینحل إلی نذرین..</w:t>
      </w:r>
    </w:p>
    <w:p>
      <w:pPr>
        <w:pStyle w:val="BookText"/>
      </w:pPr>
      <w:r>
        <w:rPr>
          <w:rFonts w:ascii="IRNazanin" w:hAnsi="IRNazanin" w:eastAsia="IRNazanin" w:cs="IRNazanin"/>
          <w:lang w:bidi="fa-IR"/>
          <w:color w:val="111111"/>
          <w:sz w:val="28"/>
          <w:szCs w:val="28"/>
          <w:rtl/>
        </w:rPr>
        <w:t xml:space="preserve">أحدهما:اعتکاف ثلاثة أیام.</w:t>
      </w:r>
    </w:p>
    <w:p>
      <w:pPr>
        <w:pStyle w:val="BookText"/>
      </w:pPr>
      <w:r>
        <w:rPr>
          <w:rFonts w:ascii="IRNazanin" w:hAnsi="IRNazanin" w:eastAsia="IRNazanin" w:cs="IRNazanin"/>
          <w:lang w:bidi="fa-IR"/>
          <w:color w:val="111111"/>
          <w:sz w:val="28"/>
          <w:szCs w:val="28"/>
          <w:rtl/>
        </w:rPr>
        <w:t xml:space="preserve">و الآخر:اعتکاف یومین،و الأول صحیح دون الثانی تطبیقا لما مر فی المسألة السابقة إلا إذا کان مقصوده مطلق المکث فی المسجد یومین لا بعنوان الاعتکاف المعهود.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25" w:name="pg10465_96571"/>
    <w:bookmarkEnd w:id="125"/>
    <w:p>
      <w:pPr>
        <w:pStyle w:val="Heading4"/>
      </w:pPr>
      <w:bookmarkStart w:id="430" w:name="_Toc291"/>
      <w:r>
        <w:t>مسألة 17:لو نذر زمانا معینا شهرا أو غیره و ترکه نسیانا أو عصیانا أو اضطرارا وجب قضاؤه</w:t>
      </w:r>
      <w:bookmarkEnd w:id="430"/>
    </w:p>
    <w:p>
      <w:pPr>
        <w:pStyle w:val="BookText"/>
      </w:pPr>
      <w:r>
        <w:rPr>
          <w:rFonts w:ascii="IRNazanin" w:hAnsi="IRNazanin" w:eastAsia="IRNazanin" w:cs="IRNazanin"/>
          <w:lang w:bidi="fa-IR"/>
          <w:color w:val="111111"/>
          <w:sz w:val="28"/>
          <w:szCs w:val="28"/>
          <w:rtl/>
        </w:rPr>
        <w:t xml:space="preserve">[2576]مسألة 17:لو نذر زمانا معینا شهرا أو غیره و ترکه نسیانا أو عصیانا أو اضطرارا وجب قضاؤه(1)،و لو غمت الشهور فلم یتعین عنده ذلک المعین عمل بالظن(2)،و مع عدمه یتخیر بین موارد الاحتمال.</w:t>
      </w:r>
    </w:p>
    <w:p>
      <w:pPr>
        <w:pStyle w:val="Heading4"/>
      </w:pPr>
      <w:bookmarkStart w:id="431" w:name="_Toc292"/>
      <w:r>
        <w:t>مسألة 18:یعتبر فی الاعتکاف الواحد وحدة المسجد</w:t>
      </w:r>
      <w:bookmarkEnd w:id="431"/>
    </w:p>
    <w:p>
      <w:pPr>
        <w:pStyle w:val="BookText"/>
      </w:pPr>
      <w:r>
        <w:rPr>
          <w:rFonts w:ascii="IRNazanin" w:hAnsi="IRNazanin" w:eastAsia="IRNazanin" w:cs="IRNazanin"/>
          <w:lang w:bidi="fa-IR"/>
          <w:color w:val="111111"/>
          <w:sz w:val="28"/>
          <w:szCs w:val="28"/>
          <w:rtl/>
        </w:rPr>
        <w:t xml:space="preserve">[2577]مسألة 18:یعتبر فی الاعتکاف الواحد وحدة المسجد،فلا یجوز أن یجعله فی مسجدین سواء کانا متصلین أو منفصلین،نعم لو کانا متصلین علی وجه یعد مسجدا واحدا فلا مانع.</w:t>
      </w:r>
    </w:p>
    <w:p>
      <w:pPr>
        <w:pStyle w:val="Heading4"/>
      </w:pPr>
      <w:bookmarkStart w:id="432" w:name="_Toc293"/>
      <w:r>
        <w:t>مسألة 19:لو اعتکف فی مسجد ثم اتفق مانع من إتمامه فیه من خوف أو هدم أو نحو ذلک بطل</w:t>
      </w:r>
      <w:bookmarkEnd w:id="432"/>
    </w:p>
    <w:p>
      <w:pPr>
        <w:pStyle w:val="BookText"/>
      </w:pPr>
      <w:r>
        <w:rPr>
          <w:rFonts w:ascii="IRNazanin" w:hAnsi="IRNazanin" w:eastAsia="IRNazanin" w:cs="IRNazanin"/>
          <w:lang w:bidi="fa-IR"/>
          <w:color w:val="111111"/>
          <w:sz w:val="28"/>
          <w:szCs w:val="28"/>
          <w:rtl/>
        </w:rPr>
        <w:t xml:space="preserve">[2578]مسألة 19:لو اعتکف فی مسجد ثم اتفق مانع من إتمامه فیه من خوف أو هدم أو نحو ذلک بطل،و وجب استئنافه أو قضاؤه(3)إن کان واجبا فی مسجد آخر أو ذلک المسجد إذا ارتفع عنه المانع،و لیس له البناء سواء کان فی مسجد آخر أو فی ذلک المسجد بعد رفع المانع.</w:t>
      </w:r>
    </w:p>
    <w:p>
      <w:pPr>
        <w:pStyle w:val="Heading4"/>
      </w:pPr>
      <w:bookmarkStart w:id="433" w:name="_Toc294"/>
      <w:r>
        <w:t>مسألة 20:سطح المسجد و سردابه و محرابه منه ما لم یعلم خروجها</w:t>
      </w:r>
      <w:bookmarkEnd w:id="433"/>
    </w:p>
    <w:p>
      <w:pPr>
        <w:pStyle w:val="BookText"/>
      </w:pPr>
      <w:r>
        <w:rPr>
          <w:rFonts w:ascii="IRNazanin" w:hAnsi="IRNazanin" w:eastAsia="IRNazanin" w:cs="IRNazanin"/>
          <w:lang w:bidi="fa-IR"/>
          <w:color w:val="111111"/>
          <w:sz w:val="28"/>
          <w:szCs w:val="28"/>
          <w:rtl/>
        </w:rPr>
        <w:t xml:space="preserve">[2579]مسألة 20:سطح المسجد و سردابه و محرابه منه ما لم یعلم خروجها،و کذا مضافاته إذا جعلت جزءا منه کما لو وسع فیه.</w:t>
      </w:r>
    </w:p>
    <w:p>
      <w:pPr>
        <w:pStyle w:val="Heading4"/>
      </w:pPr>
      <w:bookmarkStart w:id="434" w:name="_Toc295"/>
      <w:r>
        <w:t>مسألة 21:إذا عین موضعا خاصا من المسجد محلا لاعتکافه لم یتعین</w:t>
      </w:r>
      <w:bookmarkEnd w:id="434"/>
    </w:p>
    <w:p>
      <w:pPr>
        <w:pStyle w:val="BookText"/>
      </w:pPr>
      <w:r>
        <w:rPr>
          <w:rFonts w:ascii="IRNazanin" w:hAnsi="IRNazanin" w:eastAsia="IRNazanin" w:cs="IRNazanin"/>
          <w:lang w:bidi="fa-IR"/>
          <w:color w:val="111111"/>
          <w:sz w:val="28"/>
          <w:szCs w:val="28"/>
          <w:rtl/>
        </w:rPr>
        <w:t xml:space="preserve">[2580]مسألة 21:إذا عین موضعا خاصا من المسجد محلا لاعتکافه لم یتعین و کان قصده لغوا.</w:t>
      </w:r>
    </w:p>
    <w:p>
      <w:pPr>
        <w:pStyle w:val="Heading4"/>
      </w:pPr>
      <w:bookmarkStart w:id="435" w:name="_Toc296"/>
      <w:r>
        <w:t>مسألة 22:قبر مسلم و هانی لیس جزءا من مسجد الکوفة علی الظاهر</w:t>
      </w:r>
      <w:bookmarkEnd w:id="435"/>
    </w:p>
    <w:p>
      <w:pPr>
        <w:pStyle w:val="BookText"/>
      </w:pPr>
      <w:r>
        <w:rPr>
          <w:rFonts w:ascii="IRNazanin" w:hAnsi="IRNazanin" w:eastAsia="IRNazanin" w:cs="IRNazanin"/>
          <w:lang w:bidi="fa-IR"/>
          <w:color w:val="111111"/>
          <w:sz w:val="28"/>
          <w:szCs w:val="28"/>
          <w:rtl/>
        </w:rPr>
        <w:t xml:space="preserve">[2581]مسألة 22:قبر مسلم و هانی لیس جزءا من مسجد الکوفة علی الظاهر.</w:t>
      </w:r>
    </w:p>
    <w:p>
      <w:pPr>
        <w:pStyle w:val="BookText"/>
      </w:pPr>
      <w:r>
        <w:rPr>
          <w:rFonts w:ascii="IRNazanin" w:hAnsi="IRNazanin" w:eastAsia="IRNazanin" w:cs="IRNazanin"/>
          <w:lang w:bidi="fa-IR"/>
          <w:color w:val="111111"/>
          <w:sz w:val="28"/>
          <w:szCs w:val="28"/>
          <w:rtl/>
        </w:rPr>
        <w:t xml:space="preserve">علی الأحوط،و قد مر وجهه فی المسألة(14).</w:t>
      </w:r>
    </w:p>
    <w:p>
      <w:pPr>
        <w:pStyle w:val="BookText"/>
      </w:pPr>
      <w:r>
        <w:rPr>
          <w:rFonts w:ascii="IRNazanin" w:hAnsi="IRNazanin" w:eastAsia="IRNazanin" w:cs="IRNazanin"/>
          <w:lang w:bidi="fa-IR"/>
          <w:color w:val="111111"/>
          <w:sz w:val="28"/>
          <w:szCs w:val="28"/>
          <w:rtl/>
        </w:rPr>
        <w:t xml:space="preserve">فی العمل بالظن اشکال بل منع،و لا قیمة له،بل وظیفته فی المسألة وجوب الاحتیاط،للعلم الإجمالی بأنه أحد هذه الشهور أو الأزمنة،و مقتضی هذا العلم الإجمالی الاحتیاط شریطة أن لا یلزم منه العسر و الحرج.</w:t>
      </w:r>
    </w:p>
    <w:p>
      <w:pPr>
        <w:pStyle w:val="BookText"/>
      </w:pPr>
      <w:r>
        <w:rPr>
          <w:rFonts w:ascii="IRNazanin" w:hAnsi="IRNazanin" w:eastAsia="IRNazanin" w:cs="IRNazanin"/>
          <w:lang w:bidi="fa-IR"/>
          <w:color w:val="111111"/>
          <w:sz w:val="28"/>
          <w:szCs w:val="28"/>
          <w:rtl/>
        </w:rPr>
        <w:t xml:space="preserve">علی الأحوط،فان الاعتکاف الباطل إن کان محددا بتلک الأیام المعینة فقط وجب قضاؤه علی الأحوط،و إن کان غیر محدد بها وجب الأداء و لا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26" w:name="pg10465_96572"/>
    <w:bookmarkEnd w:id="126"/>
    <w:p>
      <w:pPr>
        <w:pStyle w:val="Heading4"/>
      </w:pPr>
      <w:bookmarkStart w:id="436" w:name="_Toc297"/>
      <w:r>
        <w:t>مسألة 23:إذا شک فی موضع من المسجد أنه جزء منه أو من مرافقه لم یجر علیه حکم المسجد</w:t>
      </w:r>
      <w:bookmarkEnd w:id="436"/>
    </w:p>
    <w:p>
      <w:pPr>
        <w:pStyle w:val="BookText"/>
      </w:pPr>
      <w:r>
        <w:rPr>
          <w:rFonts w:ascii="IRNazanin" w:hAnsi="IRNazanin" w:eastAsia="IRNazanin" w:cs="IRNazanin"/>
          <w:lang w:bidi="fa-IR"/>
          <w:color w:val="111111"/>
          <w:sz w:val="28"/>
          <w:szCs w:val="28"/>
          <w:rtl/>
        </w:rPr>
        <w:t xml:space="preserve">[2582]مسألة 23:إذا شک فی موضع من المسجد أنه جزء منه أو من مرافقه لم یجر علیه حکم المسجد.</w:t>
      </w:r>
    </w:p>
    <w:p>
      <w:pPr>
        <w:pStyle w:val="Heading4"/>
      </w:pPr>
      <w:bookmarkStart w:id="437" w:name="_Toc298"/>
      <w:r>
        <w:t>مسألة 24:لا بد من ثبوت کونه مسجدا أو جامعا بالعلم الوجدانی أو الشیاع المفید للعلم أو البینة الشرعیة</w:t>
      </w:r>
      <w:bookmarkEnd w:id="437"/>
    </w:p>
    <w:p>
      <w:pPr>
        <w:pStyle w:val="BookText"/>
      </w:pPr>
      <w:r>
        <w:rPr>
          <w:rFonts w:ascii="IRNazanin" w:hAnsi="IRNazanin" w:eastAsia="IRNazanin" w:cs="IRNazanin"/>
          <w:lang w:bidi="fa-IR"/>
          <w:color w:val="111111"/>
          <w:sz w:val="28"/>
          <w:szCs w:val="28"/>
          <w:rtl/>
        </w:rPr>
        <w:t xml:space="preserve">[2583]مسألة 24:لا بد من ثبوت کونه مسجدا أو جامعا بالعلم الوجدانی أو الشیاع المفید للعلم أو البینة الشرعیة،و فی کفایة خبر العدل الواحد إشکال(1)،و الظاهر کفایة حکم الحاکم الشرعی(2).</w:t>
      </w:r>
    </w:p>
    <w:p>
      <w:pPr>
        <w:pStyle w:val="Heading4"/>
      </w:pPr>
      <w:bookmarkStart w:id="438" w:name="_Toc299"/>
      <w:r>
        <w:t>مسألة 25:لو اعتکف فی مکان باعتقاد المسجدیة أو الجامعیة فبان الخلاف تبین البطلان</w:t>
      </w:r>
      <w:bookmarkEnd w:id="438"/>
    </w:p>
    <w:p>
      <w:pPr>
        <w:pStyle w:val="BookText"/>
      </w:pPr>
      <w:r>
        <w:rPr>
          <w:rFonts w:ascii="IRNazanin" w:hAnsi="IRNazanin" w:eastAsia="IRNazanin" w:cs="IRNazanin"/>
          <w:lang w:bidi="fa-IR"/>
          <w:color w:val="111111"/>
          <w:sz w:val="28"/>
          <w:szCs w:val="28"/>
          <w:rtl/>
        </w:rPr>
        <w:t xml:space="preserve">[2584]مسألة 25:لو اعتکف فی مکان باعتقاد المسجدیة أو الجامعیة فبان الخلاف تبین البطلان.</w:t>
      </w:r>
    </w:p>
    <w:p>
      <w:pPr>
        <w:pStyle w:val="Heading4"/>
      </w:pPr>
      <w:bookmarkStart w:id="439" w:name="_Toc300"/>
      <w:r>
        <w:t>مسألة 26:لا فرق فی وجوب کون الاعتکاف فی المسجد الجامع بین الرجل و المرأة</w:t>
      </w:r>
      <w:bookmarkEnd w:id="439"/>
    </w:p>
    <w:p>
      <w:pPr>
        <w:pStyle w:val="BookText"/>
      </w:pPr>
      <w:r>
        <w:rPr>
          <w:rFonts w:ascii="IRNazanin" w:hAnsi="IRNazanin" w:eastAsia="IRNazanin" w:cs="IRNazanin"/>
          <w:lang w:bidi="fa-IR"/>
          <w:color w:val="111111"/>
          <w:sz w:val="28"/>
          <w:szCs w:val="28"/>
          <w:rtl/>
        </w:rPr>
        <w:t xml:space="preserve">[2585]مسألة 26:لا فرق فی وجوب کون الاعتکاف فی المسجد الجامع بین الرجل و المرأة،فلیس لها الاعتکاف فی المکان الذی أعدته للصلاة فی بیتها بل و لا فی مسجد القبیلة و نحوها(3).</w:t>
      </w:r>
    </w:p>
    <w:p>
      <w:pPr>
        <w:pStyle w:val="Heading4"/>
      </w:pPr>
      <w:bookmarkStart w:id="440" w:name="_Toc301"/>
      <w:r>
        <w:t>مسألة 27:الأقوی صحة اعتکاف الصبی الممیز فلا یشترط فیه البلوغ</w:t>
      </w:r>
      <w:bookmarkEnd w:id="440"/>
    </w:p>
    <w:p>
      <w:pPr>
        <w:pStyle w:val="BookText"/>
      </w:pPr>
      <w:r>
        <w:rPr>
          <w:rFonts w:ascii="IRNazanin" w:hAnsi="IRNazanin" w:eastAsia="IRNazanin" w:cs="IRNazanin"/>
          <w:lang w:bidi="fa-IR"/>
          <w:color w:val="111111"/>
          <w:sz w:val="28"/>
          <w:szCs w:val="28"/>
          <w:rtl/>
        </w:rPr>
        <w:t xml:space="preserve">[2586]مسألة 27:الأقوی صحة اعتکاف الصبی الممیز فلا یشترط فیه البلوغ(4).</w:t>
      </w:r>
    </w:p>
    <w:p>
      <w:pPr>
        <w:pStyle w:val="Heading4"/>
      </w:pPr>
      <w:bookmarkStart w:id="441" w:name="_Toc302"/>
      <w:r>
        <w:t>مسألة 28:لو اعتکف العبد بدون إذن المولی بطل</w:t>
      </w:r>
      <w:bookmarkEnd w:id="441"/>
    </w:p>
    <w:p>
      <w:pPr>
        <w:pStyle w:val="BookText"/>
      </w:pPr>
      <w:r>
        <w:rPr>
          <w:rFonts w:ascii="IRNazanin" w:hAnsi="IRNazanin" w:eastAsia="IRNazanin" w:cs="IRNazanin"/>
          <w:lang w:bidi="fa-IR"/>
          <w:color w:val="111111"/>
          <w:sz w:val="28"/>
          <w:szCs w:val="28"/>
          <w:rtl/>
        </w:rPr>
        <w:t xml:space="preserve">[2587]مسألة 28:لو اعتکف العبد بدون إذن المولی بطل،و لو اعتق فی موضوع للقضاء.</w:t>
      </w:r>
    </w:p>
    <w:p>
      <w:pPr>
        <w:pStyle w:val="BookText"/>
      </w:pPr>
      <w:r>
        <w:rPr>
          <w:rFonts w:ascii="IRNazanin" w:hAnsi="IRNazanin" w:eastAsia="IRNazanin" w:cs="IRNazanin"/>
          <w:lang w:bidi="fa-IR"/>
          <w:color w:val="111111"/>
          <w:sz w:val="28"/>
          <w:szCs w:val="28"/>
          <w:rtl/>
        </w:rPr>
        <w:t xml:space="preserve">تقدم ان الأقوی کفایة خبر العدل الواحد،بل الثقة الواحدة.</w:t>
      </w:r>
    </w:p>
    <w:p>
      <w:pPr>
        <w:pStyle w:val="BookText"/>
      </w:pPr>
      <w:r>
        <w:rPr>
          <w:rFonts w:ascii="IRNazanin" w:hAnsi="IRNazanin" w:eastAsia="IRNazanin" w:cs="IRNazanin"/>
          <w:lang w:bidi="fa-IR"/>
          <w:color w:val="111111"/>
          <w:sz w:val="28"/>
          <w:szCs w:val="28"/>
          <w:rtl/>
        </w:rPr>
        <w:t xml:space="preserve">فی کفایته تأمل علی أساس الاشکال فی کون المورد هل هو من موارد حکم الحاکم أم لا؟نعم،إذا کان النزاع فی الملکیة أو المسجدیة کان محلا لحکم الحاکم.</w:t>
      </w:r>
    </w:p>
    <w:p>
      <w:pPr>
        <w:pStyle w:val="BookText"/>
      </w:pPr>
      <w:r>
        <w:rPr>
          <w:rFonts w:ascii="IRNazanin" w:hAnsi="IRNazanin" w:eastAsia="IRNazanin" w:cs="IRNazanin"/>
          <w:lang w:bidi="fa-IR"/>
          <w:color w:val="111111"/>
          <w:sz w:val="28"/>
          <w:szCs w:val="28"/>
          <w:rtl/>
        </w:rPr>
        <w:t xml:space="preserve">مر فی الشرط السادس من شروط الاعتکاف انه لا یبعد صحة الاعتکاف فی مسجد القبیلة أو السوق شریطة أن یکون المسجد مما تنعقد فیه الجماعة الصحیحة.</w:t>
      </w:r>
    </w:p>
    <w:p>
      <w:pPr>
        <w:pStyle w:val="BookText"/>
      </w:pPr>
      <w:r>
        <w:rPr>
          <w:rFonts w:ascii="IRNazanin" w:hAnsi="IRNazanin" w:eastAsia="IRNazanin" w:cs="IRNazanin"/>
          <w:lang w:bidi="fa-IR"/>
          <w:color w:val="111111"/>
          <w:sz w:val="28"/>
          <w:szCs w:val="28"/>
          <w:rtl/>
        </w:rPr>
        <w:t xml:space="preserve">لأمرین..أحدهما:الروایات الخاصة کقوله علیه السّلام:«مروا صبیانکم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27" w:name="pg10465_96573"/>
    <w:bookmarkEnd w:id="127"/>
    <w:p>
      <w:pPr>
        <w:pStyle w:val="BookText"/>
      </w:pPr>
      <w:r>
        <w:rPr>
          <w:rFonts w:ascii="IRNazanin" w:hAnsi="IRNazanin" w:eastAsia="IRNazanin" w:cs="IRNazanin"/>
          <w:lang w:bidi="fa-IR"/>
          <w:color w:val="111111"/>
          <w:sz w:val="28"/>
          <w:szCs w:val="28"/>
          <w:rtl/>
        </w:rPr>
        <w:t xml:space="preserve">أثنائه لم یجب علیه إتمامه،و لو شرع فیه بإذن المولی ثم اعتق فی الأثناء فإن کان فی الیوم الأول أو الثانی لم یجب علیه الإتمام إلا أن یکون من الاعتکاف الواجب،و إن کان بعد تمام الیومین وجب علیه الثالث،و إن کان بعد تمام الخمسة وجب السادس(1).</w:t>
      </w:r>
    </w:p>
    <w:p>
      <w:pPr>
        <w:pStyle w:val="Heading4"/>
      </w:pPr>
      <w:bookmarkStart w:id="442" w:name="_Toc303"/>
      <w:r>
        <w:t>مسألة 29:إذا أذن المولی لعبده فی الاعتکاف جاز له الرجوع عن إذنه ما لم یمض یومان</w:t>
      </w:r>
      <w:bookmarkEnd w:id="442"/>
    </w:p>
    <w:p>
      <w:pPr>
        <w:pStyle w:val="BookText"/>
      </w:pPr>
      <w:r>
        <w:rPr>
          <w:rFonts w:ascii="IRNazanin" w:hAnsi="IRNazanin" w:eastAsia="IRNazanin" w:cs="IRNazanin"/>
          <w:lang w:bidi="fa-IR"/>
          <w:color w:val="111111"/>
          <w:sz w:val="28"/>
          <w:szCs w:val="28"/>
          <w:rtl/>
        </w:rPr>
        <w:t xml:space="preserve">[2588]مسألة 29:إذا أذن المولی لعبده فی الاعتکاف جاز له الرجوع عن إذنه ما لم یمض یومان،و لیس له الرجوع بعدهما لوجوب إتمامه حینئذ،و کذا لا یجوز له الرجوع إذا کان الاعتکاف واجبا بعد الشروع فیه من العبد(2).</w:t>
      </w:r>
    </w:p>
    <w:p>
      <w:pPr>
        <w:pStyle w:val="BookText"/>
      </w:pPr>
      <w:r>
        <w:rPr>
          <w:rFonts w:ascii="IRNazanin" w:hAnsi="IRNazanin" w:eastAsia="IRNazanin" w:cs="IRNazanin"/>
          <w:lang w:bidi="fa-IR"/>
          <w:color w:val="111111"/>
          <w:sz w:val="28"/>
          <w:szCs w:val="28"/>
          <w:rtl/>
        </w:rPr>
        <w:t xml:space="preserve">بالصلاة و الصیام»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ص:132 روایة:4.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الآخر:اطلاقات أدلة المستحبات فان حدیث رفع القلم عن الصبی بما ان مساقه الامتنان فیختص بالخطابات الالزامیة حیث لا امتنان فی رفع غیرها.</w:t>
      </w:r>
    </w:p>
    <w:p>
      <w:pPr>
        <w:pStyle w:val="BookText"/>
      </w:pPr>
      <w:r>
        <w:rPr>
          <w:rFonts w:ascii="IRNazanin" w:hAnsi="IRNazanin" w:eastAsia="IRNazanin" w:cs="IRNazanin"/>
          <w:lang w:bidi="fa-IR"/>
          <w:color w:val="111111"/>
          <w:sz w:val="28"/>
          <w:szCs w:val="28"/>
          <w:rtl/>
        </w:rPr>
        <w:t xml:space="preserve">هذا فی غیر الاعتکاف الواجب بالنذر أو نحوه،و أما فیه فقد مر فی المسألة(15)عدم وجوب الضم.</w:t>
      </w:r>
    </w:p>
    <w:p>
      <w:pPr>
        <w:pStyle w:val="BookText"/>
      </w:pPr>
      <w:r>
        <w:rPr>
          <w:rFonts w:ascii="IRNazanin" w:hAnsi="IRNazanin" w:eastAsia="IRNazanin" w:cs="IRNazanin"/>
          <w:lang w:bidi="fa-IR"/>
          <w:color w:val="111111"/>
          <w:sz w:val="28"/>
          <w:szCs w:val="28"/>
          <w:rtl/>
        </w:rPr>
        <w:t xml:space="preserve">هذا إذا لم یکن وجوب اکمال الاعتکاف ثلاثة أیام بملاک وجوب الوفاء بالنذر،و الاّ فینحل النذر بمنع المالک عن اتمام الاعتکاف و اکماله،لأن منعه یجعله غیر مشروع،و بذلک یخرج عن موضوع وجوب الوفاء به حیث یعتبر فیه أن یکون متعلقه مشروعا فی ظرف العمل،و أما إذا کان وجوب الاتمام من ناحیة وجوب الوفاء بالشرط فی ضمن عقد الاجارة،کما إذا اشترط المستأجر علیه الاتمام و الإکمال متی شرع فیه و کان کل ذلک باذن من المولی، فلا یحق للمولی الرجوع عن اذنه و المنع عن الاتمام علی أساس ان المستأجر قد ملک العمل المحدد فی ذمة العبد بإذن مالکه،و هو الاعتکاف ثلاثة أیام،فمن أجل ذلک یجب علیه تسلیم هذا العمل،و لا یحق لمالکه أن یمنعه عنه علی</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28" w:name="pg10465_96574"/>
    <w:bookmarkEnd w:id="128"/>
    <w:p>
      <w:pPr>
        <w:pStyle w:val="Heading4"/>
      </w:pPr>
      <w:bookmarkStart w:id="443" w:name="_Toc304"/>
      <w:r>
        <w:t>مسألة 30:یجوز للمعتکف الخروج من المسجد لإقامة الشهادة أو لحضور الجماعة أو لتشییع الجنازة</w:t>
      </w:r>
      <w:bookmarkEnd w:id="443"/>
    </w:p>
    <w:p>
      <w:pPr>
        <w:pStyle w:val="BookText"/>
      </w:pPr>
      <w:r>
        <w:rPr>
          <w:rFonts w:ascii="IRNazanin" w:hAnsi="IRNazanin" w:eastAsia="IRNazanin" w:cs="IRNazanin"/>
          <w:lang w:bidi="fa-IR"/>
          <w:color w:val="111111"/>
          <w:sz w:val="28"/>
          <w:szCs w:val="28"/>
          <w:rtl/>
        </w:rPr>
        <w:t xml:space="preserve">[2589]مسألة 30:یجوز للمعتکف الخروج من المسجد لإقامة الشهادة(1)أو لحضور الجماعة(2)أو لتشییع الجنازة و إن لم یتعین علیه هذه الامور،و کذا فی سائر الضرورات العرفیة أو الشرعیة الواجبة أو الراجحة(3) سواء کانت متعلقة بامور الدنیا أو الآخرة مما یرجع مصلحته إلی نفسه أو غیره،و لا یجوز الخروج اختیارا بدون أمثال هذه المذکورات.</w:t>
      </w:r>
    </w:p>
    <w:p>
      <w:pPr>
        <w:pStyle w:val="Heading4"/>
      </w:pPr>
      <w:bookmarkStart w:id="444" w:name="_Toc305"/>
      <w:r>
        <w:t>مسألة 31:لو أجنب فی المسجد و لم یمکن الاغتسال فیه وجب علیه الخروج</w:t>
      </w:r>
      <w:bookmarkEnd w:id="444"/>
    </w:p>
    <w:p>
      <w:pPr>
        <w:pStyle w:val="BookText"/>
      </w:pPr>
      <w:r>
        <w:rPr>
          <w:rFonts w:ascii="IRNazanin" w:hAnsi="IRNazanin" w:eastAsia="IRNazanin" w:cs="IRNazanin"/>
          <w:lang w:bidi="fa-IR"/>
          <w:color w:val="111111"/>
          <w:sz w:val="28"/>
          <w:szCs w:val="28"/>
          <w:rtl/>
        </w:rPr>
        <w:t xml:space="preserve">[2590]مسألة 31:لو أجنب فی المسجد و لم یمکن الاغتسال فیه وجب علیه الخروج،و لو لم یخرج بطل اعتکافه(4)لحرمة لبثه فیه.</w:t>
      </w:r>
    </w:p>
    <w:p>
      <w:pPr>
        <w:pStyle w:val="BookText"/>
      </w:pPr>
      <w:r>
        <w:rPr>
          <w:rFonts w:ascii="IRNazanin" w:hAnsi="IRNazanin" w:eastAsia="IRNazanin" w:cs="IRNazanin"/>
          <w:lang w:bidi="fa-IR"/>
          <w:color w:val="111111"/>
          <w:sz w:val="28"/>
          <w:szCs w:val="28"/>
          <w:rtl/>
        </w:rPr>
        <w:t xml:space="preserve">أساس ان تملیکه العمل فی ذمته ینتهی فی نهایة المطاف إلی تملیک المالک باعتبار انه مالک لنفسه مباشرة و لأعماله بالواسطة،فإذا اشترط المستأجر علیه اتمام العمل متی بدأ فیه و قبل باذن المالک وجب علیه الاتمام و التکمیل إذا بدأ، و بما انه کان باجازته فهو فی الحقیقة طرف لهذا الشرط،إذ لو لا اجازته لم تکن قیمة لقبول العبد،فمن أجل ذلک لیس بامکانه المنع عن الاتمام و الاکمال لأنه ملزم بتنفیذ هذا الشرط و إنهائه،و لا یقاس ذلک بالنذر،فانه و إن کان باذن المالک الاّ أنه لا یوجب حقا علیه أن لا یمنعه من الوفاء به.</w:t>
      </w:r>
    </w:p>
    <w:p>
      <w:pPr>
        <w:pStyle w:val="BookText"/>
      </w:pPr>
      <w:r>
        <w:rPr>
          <w:rFonts w:ascii="IRNazanin" w:hAnsi="IRNazanin" w:eastAsia="IRNazanin" w:cs="IRNazanin"/>
          <w:lang w:bidi="fa-IR"/>
          <w:color w:val="111111"/>
          <w:sz w:val="28"/>
          <w:szCs w:val="28"/>
          <w:rtl/>
        </w:rPr>
        <w:t xml:space="preserve">هذا إذا طلب الحاکم الشرعی الشهادة منه،فعندئذ یدخل خروجه لإقامة الشهادة فی الخروج للضرورة الشرعیة.</w:t>
      </w:r>
    </w:p>
    <w:p>
      <w:pPr>
        <w:pStyle w:val="BookText"/>
      </w:pPr>
      <w:r>
        <w:rPr>
          <w:rFonts w:ascii="IRNazanin" w:hAnsi="IRNazanin" w:eastAsia="IRNazanin" w:cs="IRNazanin"/>
          <w:lang w:bidi="fa-IR"/>
          <w:color w:val="111111"/>
          <w:sz w:val="28"/>
          <w:szCs w:val="28"/>
          <w:rtl/>
        </w:rPr>
        <w:t xml:space="preserve">شریطة أن یصدق علی ذلک الخروج لحاجة شرعیة،و لکن الصدق لا یخلو عن اشکال،فمن أجل ذلک فالأحوط و الأجدر به أن لا یخرج لحضور الجماعة.</w:t>
      </w:r>
    </w:p>
    <w:p>
      <w:pPr>
        <w:pStyle w:val="BookText"/>
      </w:pPr>
      <w:r>
        <w:rPr>
          <w:rFonts w:ascii="IRNazanin" w:hAnsi="IRNazanin" w:eastAsia="IRNazanin" w:cs="IRNazanin"/>
          <w:lang w:bidi="fa-IR"/>
          <w:color w:val="111111"/>
          <w:sz w:val="28"/>
          <w:szCs w:val="28"/>
          <w:rtl/>
        </w:rPr>
        <w:t xml:space="preserve">فیه ان مجرد رجحان الخروج لا یکفی فی جوازه ما لم یصدق علیه عنوان الحاجة بدرجة تکون بنظر العرف مما لا بد منه،و بذلک یظهر حال ما ذکره الماتن قدّس سرّه فی المسألة.</w:t>
      </w:r>
    </w:p>
    <w:p>
      <w:pPr>
        <w:pStyle w:val="BookText"/>
      </w:pPr>
      <w:r>
        <w:rPr>
          <w:rFonts w:ascii="IRNazanin" w:hAnsi="IRNazanin" w:eastAsia="IRNazanin" w:cs="IRNazanin"/>
          <w:lang w:bidi="fa-IR"/>
          <w:color w:val="111111"/>
          <w:sz w:val="28"/>
          <w:szCs w:val="28"/>
          <w:rtl/>
        </w:rPr>
        <w:t xml:space="preserve">هذا هو الصحیح،و لکن قد یقال:ان مقدار زمان الخروج عن المسجد للاغتسال بماله من المقدمات مستثنی سواء أ کان الجنب بنفسه خارجا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للقیام بتحصیل هذه المقدمات،أم ظل باقیا فیه و لکنه أرسل شخصا آخر لتحصیلها.</w:t>
      </w:r>
    </w:p>
    <w:p>
      <w:pPr>
        <w:pStyle w:val="BookText"/>
      </w:pPr>
      <w:r>
        <w:rPr>
          <w:rFonts w:ascii="IRNazanin" w:hAnsi="IRNazanin" w:eastAsia="IRNazanin" w:cs="IRNazanin"/>
          <w:lang w:bidi="fa-IR"/>
          <w:color w:val="111111"/>
          <w:sz w:val="28"/>
          <w:szCs w:val="28"/>
          <w:rtl/>
        </w:rPr>
        <w:t xml:space="preserve">مثال ذلک:شخص اعتکف فی مسجد الکوفة-مثلا-و احتاج إلی الغسل و هو یتوقف علی تحصیل الماء من الشط،و حینئذ فإما أن یخرج هو من المسجد بنفسه و یذهب إلی الشط و یغتسل فیه و یرجع إلی المسجد،أو یرسل آخر للإتیان بالماء منه و یغتسل فیه،و فرضنا ان کلتا الطریقتین لا تأخذ من الوقت الاّ بمقدار نصف ساعة-مثلا-علی حد سواء،و حینئذ فان اتخذ الجنب الطریقة الثانیة و ظل ماکثا فی المسجد طوال نصف الساعة فهو و إن ارتکب محرما من جهة مکثه فیه جنبا عامدا ملتفتا،الا أنه لیس جزءا من الاعتکاف المأمور به لکی یوجب بطلانه.</w:t>
      </w:r>
    </w:p>
    <w:p>
      <w:pPr>
        <w:pStyle w:val="BookText"/>
      </w:pPr>
      <w:r>
        <w:rPr>
          <w:rFonts w:ascii="IRNazanin" w:hAnsi="IRNazanin" w:eastAsia="IRNazanin" w:cs="IRNazanin"/>
          <w:lang w:bidi="fa-IR"/>
          <w:color w:val="111111"/>
          <w:sz w:val="28"/>
          <w:szCs w:val="28"/>
          <w:rtl/>
        </w:rPr>
        <w:t xml:space="preserve">و الجواب:ان المستثنی بحسب ظاهر النصوص انما هو خروج المعتکف عن المسجد لضرورة شرعیة أو عرفیة أو حاجة لا بد منها کتشییع جنازة أو عیادة مریض أو نحو ذلک،لا مقدار زمان الخروج للحاجة و إن لم یخرج.</w:t>
      </w:r>
    </w:p>
    <w:p>
      <w:pPr>
        <w:pStyle w:val="BookText"/>
      </w:pPr>
      <w:r>
        <w:rPr>
          <w:rFonts w:ascii="IRNazanin" w:hAnsi="IRNazanin" w:eastAsia="IRNazanin" w:cs="IRNazanin"/>
          <w:lang w:bidi="fa-IR"/>
          <w:color w:val="111111"/>
          <w:sz w:val="28"/>
          <w:szCs w:val="28"/>
          <w:rtl/>
        </w:rPr>
        <w:t xml:space="preserve">و بکلمة اخری:ان نصوص الباب لا تدل علی ان المکث فی ذلک المقدار من الزمن لیس جزء المکث المأمور به فی المسجد و إن کان المعتکف ظل ماکثا فیه و لم یخرج،بل تدل علی انه إذا خرج لضرورة لم یضر.</w:t>
      </w:r>
    </w:p>
    <w:p>
      <w:pPr>
        <w:pStyle w:val="BookText"/>
      </w:pPr>
      <w:r>
        <w:rPr>
          <w:rFonts w:ascii="IRNazanin" w:hAnsi="IRNazanin" w:eastAsia="IRNazanin" w:cs="IRNazanin"/>
          <w:lang w:bidi="fa-IR"/>
          <w:color w:val="111111"/>
          <w:sz w:val="28"/>
          <w:szCs w:val="28"/>
          <w:rtl/>
        </w:rPr>
        <w:t xml:space="preserve">و التخریج الفنی لذلک:ان الأمر بالمکث فی الزمن المساوی لزمن الخروج لضرورة شرعیة أو عرفیة مشروط بعدم الخروج من المسجد من أجلها و صرف جواز الخروج أو وجوبه فی ذلک الزمن لا یوجب سقوط الأمر به ما دام ظل ماکثا فیه للترتب،إذ لا مانع من فعلیه الأمر بالمکث فیه مترتبة علی عدم الاشتغال بالخروج،و أما إذا حرم مکثه فیه فی ذلک الآن کالجنب فلا محالة یسقط الأمر بالاعتکاف فی الکل بملاک سقوط الأمر به فی الجزء من جهة ان الحرام لا یمکن أن یکون مصداقا للواجب،و اثبات الأمر بالباقی بحاجة إلی دلیل و لا دلیل علیه الا فی فرض خروجه عن المسجد فی الآن المذکور للاغتسال.</w:t>
      </w:r>
    </w:p>
    <w:p>
      <w:pPr>
        <w:pStyle w:val="BookText"/>
      </w:pPr>
      <w:r>
        <w:rPr>
          <w:rFonts w:ascii="IRNazanin" w:hAnsi="IRNazanin" w:eastAsia="IRNazanin" w:cs="IRNazanin"/>
          <w:lang w:bidi="fa-IR"/>
          <w:color w:val="111111"/>
          <w:sz w:val="28"/>
          <w:szCs w:val="28"/>
          <w:rtl/>
        </w:rPr>
        <w:t xml:space="preserve">و إن شئت قلت:ان روایات الباب تنص علی ان المعتکف إذا خرج عن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9" w:name="pg10465_96576"/>
    <w:bookmarkEnd w:id="129"/>
    <w:p>
      <w:pPr>
        <w:pStyle w:val="Heading4"/>
      </w:pPr>
      <w:bookmarkStart w:id="445" w:name="_Toc306"/>
      <w:r>
        <w:t>مسألة 32:إذا غصب مکانا من المسجد سبق إلیه غیره</w:t>
      </w:r>
      <w:bookmarkEnd w:id="445"/>
    </w:p>
    <w:p>
      <w:pPr>
        <w:pStyle w:val="BookText"/>
      </w:pPr>
      <w:r>
        <w:rPr>
          <w:rFonts w:ascii="IRNazanin" w:hAnsi="IRNazanin" w:eastAsia="IRNazanin" w:cs="IRNazanin"/>
          <w:lang w:bidi="fa-IR"/>
          <w:color w:val="111111"/>
          <w:sz w:val="28"/>
          <w:szCs w:val="28"/>
          <w:rtl/>
        </w:rPr>
        <w:t xml:space="preserve">[2591]مسألة 32:إذا غصب مکانا من المسجد سبق إلیه غیره بأن أزاله و جلس فیه فالأقوی(1)بطلان اعتکافه،و کذا إذا جلس علی المسجد فعلیه أن یعتبر اعتکافه لاغیا و باطلا،الاّ إذا کان خروجه لحاجة شرعیة أو عرفیة،فانه لا یکون مانعا عنه لکی یکون عدمه قیدا له،و علی هذا فالأمر بالمکث فی زمن مساو لزمن جواز الخروج أو وجوبه لحاجة و إن لم یمکن أن یظل باقیا علی اطلاقه،الاّ انه لا مانع من أن یبقی مشروطا بعدم الخروج علی القول بالترتب.</w:t>
      </w:r>
    </w:p>
    <w:p>
      <w:pPr>
        <w:pStyle w:val="BookText"/>
      </w:pPr>
      <w:r>
        <w:rPr>
          <w:rFonts w:ascii="IRNazanin" w:hAnsi="IRNazanin" w:eastAsia="IRNazanin" w:cs="IRNazanin"/>
          <w:lang w:bidi="fa-IR"/>
          <w:color w:val="111111"/>
          <w:sz w:val="28"/>
          <w:szCs w:val="28"/>
          <w:rtl/>
        </w:rPr>
        <w:t xml:space="preserve">و نتیجة ذلک:ان جزئیة المکث فیه منوطة فی الواقع بعدم الاشتغال بالخروج،فإذا حرم المکث و لم یخرج بطل اعتکافه ببطلان جزئه.</w:t>
      </w:r>
    </w:p>
    <w:p>
      <w:pPr>
        <w:pStyle w:val="BookText"/>
      </w:pPr>
      <w:r>
        <w:rPr>
          <w:rFonts w:ascii="IRNazanin" w:hAnsi="IRNazanin" w:eastAsia="IRNazanin" w:cs="IRNazanin"/>
          <w:lang w:bidi="fa-IR"/>
          <w:color w:val="111111"/>
          <w:sz w:val="28"/>
          <w:szCs w:val="28"/>
          <w:rtl/>
        </w:rPr>
        <w:t xml:space="preserve">فی القوة اشکال بل منع،و السبب فیه انه لا اشکال فی أن من سبق إلی مکان من المسجد فهو أحق به ما دام کائنا فیه،و لا تجوز لغیره مزاحمته فی ذلک المکان،و انما الکلام فیما إذا أزاله عن المکان ظلما و عدوانا،فهل یبقی حقه فیه لکی یکون تصرفه فیه غصبا أو لا؟فیه قولان:و الأقوی هو الثانی،لأن المرتکز فی أذهان العرف و العقلاء من الأحقیة عدم جواز مزاحمته فیه ما دام کائنا و جالسا فیه لأنها ظلم و عدوان،و أما إذا ارتکب ذلک الظلم و العدوان و أزاله عنه ظلما فجلس فیه فلا یکون جلوسه غصبا لأن نسبة المکان إلی کل أحد علی حد سواء،و سبق السابق إلیه لا یحدث له فیه حقا لا یرتفع الا بانتهاء حاجته،و انما یوجب حقا له ما دام باقیا فیه،و من هنا لو منعه مانع أو ظالم عن بقائه فیه قبل انتهاء حاجته فلا شبهة فی جواز جلوس آخر مکانه،فیکون هذا الحق لدی العرف و العقلاء حقا موقتا للسابق و مرتبطا ببقائه فیه،و لا یستفاد أکثر من ذلک من معتبرة طلحة بن زید عن أبی عبد اللّه علیه السّلام قال:«قال أمیر المؤمنین علیه السّلام:سوق المسلمین کمسجدهم،فمن سبق إلی مکان فهو أحق به إلی اللیل» </w:t>
      </w:r>
      <w:r>
        <w:rPr>
          <w:rStyle w:val="FootnoteReference"/>
        </w:rPr>
        <w:footnoteReference w:id="233"/>
      </w:r>
      <w:r>
        <w:rPr>
          <w:rFonts w:ascii="IRNazanin" w:hAnsi="IRNazanin" w:eastAsia="IRNazanin" w:cs="IRNazanin"/>
          <w:lang w:bidi="fa-IR"/>
          <w:color w:val="111111"/>
          <w:sz w:val="28"/>
          <w:szCs w:val="28"/>
          <w:rtl/>
        </w:rPr>
        <w:t xml:space="preserve">،بتقریب ان المتفاهم العرفی من أحقیة السابق إلی مکان عدم جواز مزاحمته ما دام هو فیه، و أما بعد رفعه عنه و لو ظلما و عدوانا فلا یستفاد منها ان حقه ثابت فیه.</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0" w:name="pg10465_96577"/>
    <w:bookmarkEnd w:id="130"/>
    <w:p>
      <w:pPr>
        <w:pStyle w:val="BookText"/>
      </w:pPr>
      <w:r>
        <w:rPr>
          <w:rFonts w:ascii="IRNazanin" w:hAnsi="IRNazanin" w:eastAsia="IRNazanin" w:cs="IRNazanin"/>
          <w:lang w:bidi="fa-IR"/>
          <w:color w:val="111111"/>
          <w:sz w:val="28"/>
          <w:szCs w:val="28"/>
          <w:rtl/>
        </w:rPr>
        <w:t xml:space="preserve">مغصوب(1)،بل الأحوط الاجتناب عن الجلوس علی أرض المسجد المفروش بتراب مغصوب أو آجر مغصوب علی وجه لا یمکن إزالته(2)،و إن توقف علی الخروج خرج علی الأحوط،و أما إذا کان لا بسا لثوب مغصوب أو حاملا له فالظاهر عدم البطلان.</w:t>
      </w:r>
    </w:p>
    <w:p>
      <w:pPr>
        <w:pStyle w:val="Heading4"/>
      </w:pPr>
      <w:bookmarkStart w:id="446" w:name="_Toc307"/>
      <w:r>
        <w:t>مسألة 33:إذا جلس علی المغصوب ناسیا أو جاهلا أو مکرها أو مضطرا لم یبطل اعتکافه</w:t>
      </w:r>
      <w:bookmarkEnd w:id="446"/>
    </w:p>
    <w:p>
      <w:pPr>
        <w:pStyle w:val="BookText"/>
      </w:pPr>
      <w:r>
        <w:rPr>
          <w:rFonts w:ascii="IRNazanin" w:hAnsi="IRNazanin" w:eastAsia="IRNazanin" w:cs="IRNazanin"/>
          <w:lang w:bidi="fa-IR"/>
          <w:color w:val="111111"/>
          <w:sz w:val="28"/>
          <w:szCs w:val="28"/>
          <w:rtl/>
        </w:rPr>
        <w:t xml:space="preserve">[2592]مسألة 33:إذا جلس علی المغصوب ناسیا أو جاهلا أو مکرها أو مضطرا لم یبطل اعتکافه.</w:t>
      </w:r>
    </w:p>
    <w:p>
      <w:pPr>
        <w:pStyle w:val="BookText"/>
      </w:pPr>
      <w:r>
        <w:rPr>
          <w:rFonts w:ascii="IRNazanin" w:hAnsi="IRNazanin" w:eastAsia="IRNazanin" w:cs="IRNazanin"/>
          <w:lang w:bidi="fa-IR"/>
          <w:color w:val="111111"/>
          <w:sz w:val="28"/>
          <w:szCs w:val="28"/>
          <w:rtl/>
        </w:rPr>
        <w:t xml:space="preserve">أو فقل:ان معنی الحدیث،ان من حاز مکانا و جلس فیه فالجالس أحق به من غیره شریطة بقائه فیه لا مطلقا،و أما تقیید أحقیة السابق إلی اللیل فی المعتبرة فانما هو باعتبار موردها و هو سوق المسلمین حیث ان المتعارف الخارجی هو ان الناس یشتغلون فی السوق بالبیع و الشراء إلی اللیل.</w:t>
      </w:r>
    </w:p>
    <w:p>
      <w:pPr>
        <w:pStyle w:val="BookText"/>
      </w:pPr>
      <w:r>
        <w:rPr>
          <w:rFonts w:ascii="IRNazanin" w:hAnsi="IRNazanin" w:eastAsia="IRNazanin" w:cs="IRNazanin"/>
          <w:lang w:bidi="fa-IR"/>
          <w:color w:val="111111"/>
          <w:sz w:val="28"/>
          <w:szCs w:val="28"/>
          <w:rtl/>
        </w:rPr>
        <w:t xml:space="preserve">فی بطلان الاعتکاف بالجلوس فیه اشکال بل منع،فان المحرم و المبغوض هو الکون علی الفراش المغصوب و هو من مقولة الأین، و الاعتکاف فی المسجد من مقولة الوضع،لأن مکث المعتکف فیه سواء أ کان علی هیئة القائم أو الجالس أو النائم أو الساجد فلا یکون متحدا مع الکون علی الفراش المغصوب،فلا موجب حینئذ للبطلان الاّ علی القول بسرایة الحرمة من أحد المتلازمین إلی الملازم الآخر و هو باطل،فاذن یکون حال الاعتکاف علی الفراش المغصوب کحال الاعتکاف فی اللباس المغصوب،فکما ان الاعتکاف فی اللباس المغصوب لا یکون لاغیا و باطلا فکذلک الاعتکاف علی الفراش المغصوب،و بذلک یظهر حال ما إذا کان المعتکف جاهلا بالغصب.</w:t>
      </w:r>
    </w:p>
    <w:p>
      <w:pPr>
        <w:pStyle w:val="BookText"/>
      </w:pPr>
      <w:r>
        <w:rPr>
          <w:rFonts w:ascii="IRNazanin" w:hAnsi="IRNazanin" w:eastAsia="IRNazanin" w:cs="IRNazanin"/>
          <w:lang w:bidi="fa-IR"/>
          <w:color w:val="111111"/>
          <w:sz w:val="28"/>
          <w:szCs w:val="28"/>
          <w:rtl/>
        </w:rPr>
        <w:t xml:space="preserve">و لکن الأظهر الجواز حیث ان موضوع حرمة التصرف فی النصوص هو مال الغیر دون ملکه و بما ان التراب أو الآجر المغصوب المفروش علی أرض المسجد علی نحو لا یمکن قلعه و ازالته الا باتلافه فهو بمثابة التالف فلا مالیة له،فإذا لم تکن له مالیة فلا مانع من التصرف فیه و إن کانت رعایة</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1" w:name="pg10465_96578"/>
    <w:bookmarkEnd w:id="131"/>
    <w:p>
      <w:pPr>
        <w:pStyle w:val="Heading4"/>
      </w:pPr>
      <w:bookmarkStart w:id="447" w:name="_Toc308"/>
      <w:r>
        <w:t>مسألة 34:إذا وجب علیه الخروج لأداء دین واجب الأداء علیه أو لإتیان واجب آخر متوقف علی الخروج و لم یخرج أثم</w:t>
      </w:r>
      <w:bookmarkEnd w:id="447"/>
    </w:p>
    <w:p>
      <w:pPr>
        <w:pStyle w:val="BookText"/>
      </w:pPr>
      <w:r>
        <w:rPr>
          <w:rFonts w:ascii="IRNazanin" w:hAnsi="IRNazanin" w:eastAsia="IRNazanin" w:cs="IRNazanin"/>
          <w:lang w:bidi="fa-IR"/>
          <w:color w:val="111111"/>
          <w:sz w:val="28"/>
          <w:szCs w:val="28"/>
          <w:rtl/>
        </w:rPr>
        <w:t xml:space="preserve">[2593]مسألة 34:إذا وجب علیه الخروج لأداء دین واجب الأداء علیه أو لإتیان واجب آخر متوقف علی الخروج و لم یخرج أثم،و لکن لا یبطل اعتکافه علی الأقوی.</w:t>
      </w:r>
    </w:p>
    <w:p>
      <w:pPr>
        <w:pStyle w:val="Heading4"/>
      </w:pPr>
      <w:bookmarkStart w:id="448" w:name="_Toc309"/>
      <w:r>
        <w:t>مسألة 35:إذا خرج عن المسجد لضرورة فالأحوط مراعاة أقرب الطرق</w:t>
      </w:r>
      <w:bookmarkEnd w:id="448"/>
    </w:p>
    <w:p>
      <w:pPr>
        <w:pStyle w:val="BookText"/>
      </w:pPr>
      <w:r>
        <w:rPr>
          <w:rFonts w:ascii="IRNazanin" w:hAnsi="IRNazanin" w:eastAsia="IRNazanin" w:cs="IRNazanin"/>
          <w:lang w:bidi="fa-IR"/>
          <w:color w:val="111111"/>
          <w:sz w:val="28"/>
          <w:szCs w:val="28"/>
          <w:rtl/>
        </w:rPr>
        <w:t xml:space="preserve">[2594]مسألة 35:إذا خرج عن المسجد لضرورة فالأحوط مراعاة أقرب الطرق(1)،و یجب عدم المکث إلا بمقدار الحاجة و الضرورة،و یجب أیضا أن لا یجلس تحت الظلال مع الإمکان،بل الأحوط(2)أن لا یمشی تحته أیضا،بل الأحوط عدم الجلوس مطلقا إلا مع الضرورة.</w:t>
      </w:r>
    </w:p>
    <w:p>
      <w:pPr>
        <w:pStyle w:val="Heading4"/>
      </w:pPr>
      <w:bookmarkStart w:id="449" w:name="_Toc310"/>
      <w:r>
        <w:t>مسألة 36:لو خرج لضرورة و طال خروجه بحیث انمحت صورة الاعتکاف بطل</w:t>
      </w:r>
      <w:bookmarkEnd w:id="449"/>
    </w:p>
    <w:p>
      <w:pPr>
        <w:pStyle w:val="BookText"/>
      </w:pPr>
      <w:r>
        <w:rPr>
          <w:rFonts w:ascii="IRNazanin" w:hAnsi="IRNazanin" w:eastAsia="IRNazanin" w:cs="IRNazanin"/>
          <w:lang w:bidi="fa-IR"/>
          <w:color w:val="111111"/>
          <w:sz w:val="28"/>
          <w:szCs w:val="28"/>
          <w:rtl/>
        </w:rPr>
        <w:t xml:space="preserve">[2595]مسألة 36:لو خرج لضرورة و طال خروجه بحیث انمحت صورة الاعتکاف بطل.</w:t>
      </w:r>
    </w:p>
    <w:p>
      <w:pPr>
        <w:pStyle w:val="BookText"/>
      </w:pPr>
      <w:r>
        <w:rPr>
          <w:rFonts w:ascii="IRNazanin" w:hAnsi="IRNazanin" w:eastAsia="IRNazanin" w:cs="IRNazanin"/>
          <w:lang w:bidi="fa-IR"/>
          <w:color w:val="111111"/>
          <w:sz w:val="28"/>
          <w:szCs w:val="28"/>
          <w:rtl/>
        </w:rPr>
        <w:t xml:space="preserve">الاحتیاط أولی و أجدر.</w:t>
      </w:r>
    </w:p>
    <w:p>
      <w:pPr>
        <w:pStyle w:val="BookText"/>
      </w:pPr>
      <w:r>
        <w:rPr>
          <w:rFonts w:ascii="IRNazanin" w:hAnsi="IRNazanin" w:eastAsia="IRNazanin" w:cs="IRNazanin"/>
          <w:lang w:bidi="fa-IR"/>
          <w:color w:val="111111"/>
          <w:sz w:val="28"/>
          <w:szCs w:val="28"/>
          <w:rtl/>
        </w:rPr>
        <w:t xml:space="preserve">بل الأظهر ذلک،فان المستفاد من الروایات التی تنص علی جواز الخروج لضرورة شرعیة أو عرفیة و المنع عن الجلوس حتی یرجع هو ان جواز کونه فی خارج المسجد لا بد أن یکون بقدر الضرورة و الحاجة دون الأکثر منه،و علی هذا فإذا کان هناک طریقان:أحدهما،أبعد من الآخر بمسافة معتد بها،فانه إذا اختار الطریق الأبعد للوصول إلی حاجته کان وجوده خارج المسجد أکثر من المقدار اللازم عامدا ملتفتا،و معه یعتبر اعتکافه باطلا و لاغیا باعتبار ان خروجه عنه بالنسبة إلی المقدار الزائد کان بلا ضرورة و هو مانع.</w:t>
      </w:r>
    </w:p>
    <w:p>
      <w:pPr>
        <w:pStyle w:val="BookText"/>
      </w:pPr>
      <w:r>
        <w:rPr>
          <w:rFonts w:ascii="IRNazanin" w:hAnsi="IRNazanin" w:eastAsia="IRNazanin" w:cs="IRNazanin"/>
          <w:lang w:bidi="fa-IR"/>
          <w:color w:val="111111"/>
          <w:sz w:val="28"/>
          <w:szCs w:val="28"/>
          <w:rtl/>
        </w:rPr>
        <w:t xml:space="preserve">لا بأس بترکه فیه و فیما بعده،أما فیه فلعدم الدلیل،و أما فیما بعده فلأن المستفاد من الروایات هو المنع عن الجلوس بعد انهاء الحاجة،و حینما أراد الرجوع إلی المسجد لکیلا یکون وجوده فی خارج المسجد أکثر مما تقتضیه الضرورة،و أما الجلوس فی أثناء الحاجة کتشییع جنازة أو عیادة مریض أو نحو ذلک،فالظاهر انه لا مانع منه شریطة أن لا یکون أکثر من المعتاد.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32" w:name="pg10465_96579"/>
    <w:bookmarkEnd w:id="132"/>
    <w:p>
      <w:pPr>
        <w:pStyle w:val="Heading4"/>
      </w:pPr>
      <w:bookmarkStart w:id="450" w:name="_Toc311"/>
      <w:r>
        <w:t>مسألة 37:لا فرق فی اللبث فی المسجد بین أنواع الکون من القیام و الجلوس و النوم و المشی و نحو ذلک</w:t>
      </w:r>
      <w:bookmarkEnd w:id="450"/>
    </w:p>
    <w:p>
      <w:pPr>
        <w:pStyle w:val="BookText"/>
      </w:pPr>
      <w:r>
        <w:rPr>
          <w:rFonts w:ascii="IRNazanin" w:hAnsi="IRNazanin" w:eastAsia="IRNazanin" w:cs="IRNazanin"/>
          <w:lang w:bidi="fa-IR"/>
          <w:color w:val="111111"/>
          <w:sz w:val="28"/>
          <w:szCs w:val="28"/>
          <w:rtl/>
        </w:rPr>
        <w:t xml:space="preserve">[2596]مسألة 37:لا فرق فی اللبث فی المسجد بین أنواع الکون من القیام و الجلوس و النوم و المشی و نحو ذلک،فاللازم الکون فیه بأی نحو ما کان.</w:t>
      </w:r>
    </w:p>
    <w:p>
      <w:pPr>
        <w:pStyle w:val="Heading4"/>
      </w:pPr>
      <w:bookmarkStart w:id="451" w:name="_Toc312"/>
      <w:r>
        <w:t>مسألة 38:إذا طلّقت المرأة المعتکفة فی أثناء اعتکافها طلاقا رجعیا وجب علیها الخروج إلی منزلها للاعتداد</w:t>
      </w:r>
      <w:bookmarkEnd w:id="451"/>
    </w:p>
    <w:p>
      <w:pPr>
        <w:pStyle w:val="BookText"/>
      </w:pPr>
      <w:r>
        <w:rPr>
          <w:rFonts w:ascii="IRNazanin" w:hAnsi="IRNazanin" w:eastAsia="IRNazanin" w:cs="IRNazanin"/>
          <w:lang w:bidi="fa-IR"/>
          <w:color w:val="111111"/>
          <w:sz w:val="28"/>
          <w:szCs w:val="28"/>
          <w:rtl/>
        </w:rPr>
        <w:t xml:space="preserve">[2597]مسألة 38:إذا طلّقت المرأة المعتکفة فی أثناء اعتکافها طلاقا رجعیا وجب علیها الخروج إلی منزلها للاعتداد و بطل اعتکافها(1)،و یجب استئنافه إن کان واجبا موسعا بعد الخروج من العدة،و أما إذا کان واجبا معینا فلا یبعد التخییر بین إتمامه ثم الخروج و إبطاله و الخروج فورا لتزاحم الواجبین(2)و لا أهمیة معلومة فی البین،و أما إذا طلّقت بائنا فلا إشکال لعدم وجوب کونها فی منزلها فی أیام العدة.</w:t>
      </w:r>
    </w:p>
    <w:p>
      <w:pPr>
        <w:pStyle w:val="BookText"/>
      </w:pPr>
      <w:r>
        <w:rPr>
          <w:rFonts w:ascii="IRNazanin" w:hAnsi="IRNazanin" w:eastAsia="IRNazanin" w:cs="IRNazanin"/>
          <w:lang w:bidi="fa-IR"/>
          <w:color w:val="111111"/>
          <w:sz w:val="28"/>
          <w:szCs w:val="28"/>
          <w:rtl/>
        </w:rPr>
        <w:t xml:space="preserve">فی اطلاقه اشکال بل منع،و ذلک لأن روایات المطلقة الرجعیة تنص علی أنها زوجة فی طول مدة العدة،و یترتب علیها تمام آثارها و لا تنتهی الاّ بانتهاء العدة،و علی هذا فإن کانت المعتدة الرجعیة فی الیوم الأول أو الثانی من الاعتکاف و حینئذ فان کان زوجها المطلق یأذن لها بمواصلة الاعتکاف فلا اشکال،و إن لم یأذن لها بمواصلته وجب علیها أن ترجع إلی بیتها.</w:t>
      </w:r>
    </w:p>
    <w:p>
      <w:pPr>
        <w:pStyle w:val="BookText"/>
      </w:pPr>
      <w:r>
        <w:rPr>
          <w:rFonts w:ascii="IRNazanin" w:hAnsi="IRNazanin" w:eastAsia="IRNazanin" w:cs="IRNazanin"/>
          <w:lang w:bidi="fa-IR"/>
          <w:color w:val="111111"/>
          <w:sz w:val="28"/>
          <w:szCs w:val="28"/>
          <w:rtl/>
        </w:rPr>
        <w:t xml:space="preserve">نعم،إذا کان الاعتکاف واجبا علیها باجارة أو نحوها،أو کانت فی الیوم الثالث فلیس لزوجها المنع عن مواصلة الاعتکاف حیث لا اطاعة للمخلوق فی معصیة الخالق.</w:t>
      </w:r>
    </w:p>
    <w:p>
      <w:pPr>
        <w:pStyle w:val="BookText"/>
      </w:pPr>
      <w:r>
        <w:rPr>
          <w:rFonts w:ascii="IRNazanin" w:hAnsi="IRNazanin" w:eastAsia="IRNazanin" w:cs="IRNazanin"/>
          <w:lang w:bidi="fa-IR"/>
          <w:color w:val="111111"/>
          <w:sz w:val="28"/>
          <w:szCs w:val="28"/>
          <w:rtl/>
        </w:rPr>
        <w:t xml:space="preserve">فالنتیجة:ان بطلان اعتکافها انما هو فیما إذا منع زوجها المطلق عن مواصلته إذا کانت فی الیوم الأول أو الثانی،و أما إذا کانت فی الیوم الثالث،أو کان واجبا علیها بالاستنابة أو نحوها فلا یحق له المنع عن مواصلته،بل علیها أن تواصل فیه إلی أن تکمل.</w:t>
      </w:r>
    </w:p>
    <w:p>
      <w:pPr>
        <w:pStyle w:val="BookText"/>
      </w:pPr>
      <w:r>
        <w:rPr>
          <w:rFonts w:ascii="IRNazanin" w:hAnsi="IRNazanin" w:eastAsia="IRNazanin" w:cs="IRNazanin"/>
          <w:lang w:bidi="fa-IR"/>
          <w:color w:val="111111"/>
          <w:sz w:val="28"/>
          <w:szCs w:val="28"/>
          <w:rtl/>
        </w:rPr>
        <w:t xml:space="preserve">ظهر ان الخروج غیر واجب علیها الاّ فی صورة منع زوجها عن مواصلة اعتکافها شریطة أن تکون فی الیوم الأول أو الثانی،و أن لا یکون الاعتکاف واجبا علیها باجارة أو نحوها کما مر،نعم إذا کان واجبا علیها بالنذر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33" w:name="pg10465_96580"/>
    <w:bookmarkEnd w:id="133"/>
    <w:p>
      <w:pPr>
        <w:pStyle w:val="Heading4"/>
      </w:pPr>
      <w:bookmarkStart w:id="452" w:name="_Toc313"/>
      <w:r>
        <w:t>مسألة 39:قد عرفت أن الاعتکاف إما واجب معین أو واجب موسّع و إما مندوب</w:t>
      </w:r>
      <w:bookmarkEnd w:id="452"/>
    </w:p>
    <w:p>
      <w:pPr>
        <w:pStyle w:val="BookText"/>
      </w:pPr>
      <w:r>
        <w:rPr>
          <w:rFonts w:ascii="IRNazanin" w:hAnsi="IRNazanin" w:eastAsia="IRNazanin" w:cs="IRNazanin"/>
          <w:lang w:bidi="fa-IR"/>
          <w:color w:val="111111"/>
          <w:sz w:val="28"/>
          <w:szCs w:val="28"/>
          <w:rtl/>
        </w:rPr>
        <w:t xml:space="preserve">[2598]مسألة 39:قد عرفت أن الاعتکاف إما واجب معین أو واجب موسّع و إما مندوب،فالأول یجب بمجرد الشروع بل قبله و لا یجوز الرجوع عنه،و أما الأخیران فالأقوی فیهما جواز الرجوع قبل إکمال الیومین،و أما بعده فیجب الیوم الثالث،لکن الأحوط فیهما أیضا وجوب الإتمام بالشروع خصوصا الأول منهما.</w:t>
      </w:r>
    </w:p>
    <w:p>
      <w:pPr>
        <w:pStyle w:val="Heading4"/>
      </w:pPr>
      <w:bookmarkStart w:id="453" w:name="_Toc314"/>
      <w:r>
        <w:t>مسألة 40:یجوز له أن یشترط حین النیة الرجوع متی شاء حتی فی الیوم الثالث</w:t>
      </w:r>
      <w:bookmarkEnd w:id="453"/>
    </w:p>
    <w:p>
      <w:pPr>
        <w:pStyle w:val="BookText"/>
      </w:pPr>
      <w:r>
        <w:rPr>
          <w:rFonts w:ascii="IRNazanin" w:hAnsi="IRNazanin" w:eastAsia="IRNazanin" w:cs="IRNazanin"/>
          <w:lang w:bidi="fa-IR"/>
          <w:color w:val="111111"/>
          <w:sz w:val="28"/>
          <w:szCs w:val="28"/>
          <w:rtl/>
        </w:rPr>
        <w:t xml:space="preserve">[2599]مسألة 40:یجوز له أن یشترط حین النیة الرجوع متی شاء حتی فی الیوم الثالث سواء علّق الرجوع علی عروض عارض أو لا،بل یشترط الرجوع متی شاء حتی بلا سبب عارض،و لا یجوز له اشتراط جواز المنافیات کالجماع و نحوه مع بقاء الاعتکاف علی حاله،و یعتبر أن یکون الشرط المذکور حال النیة فلا اعتبار بالشرط قبلها أو بعد الشروع فیه و إن کان قبل فینحل بعدم اذنه و منعه.</w:t>
      </w:r>
    </w:p>
    <w:p>
      <w:pPr>
        <w:pStyle w:val="BookText"/>
      </w:pPr>
      <w:r>
        <w:rPr>
          <w:rFonts w:ascii="IRNazanin" w:hAnsi="IRNazanin" w:eastAsia="IRNazanin" w:cs="IRNazanin"/>
          <w:lang w:bidi="fa-IR"/>
          <w:color w:val="111111"/>
          <w:sz w:val="28"/>
          <w:szCs w:val="28"/>
          <w:rtl/>
        </w:rPr>
        <w:t xml:space="preserve">و دعوی:ان المشهور بین الأصحاب حرمة خروج المرأة المعتدة الرجعیه من بیت زوجها حیث أنها من أحکام العدة،و بما ان مکثها فی المسجد خروج منه فلا یجوز،و علیه فان کانت فی الیوم الأول أو الثانی وجب علیها الخروج من المسجد و اعتبار اعتکافها لاغیا و الذهاب إلی البیت للعدة،و ان کانت فی الیوم الثالث أو کان الاعتکاف واجبا علیها یقع التزاحم بین وجوب اتمام اعتکافها و وجوب الخروج.</w:t>
      </w:r>
    </w:p>
    <w:p>
      <w:pPr>
        <w:pStyle w:val="BookText"/>
      </w:pPr>
      <w:r>
        <w:rPr>
          <w:rFonts w:ascii="IRNazanin" w:hAnsi="IRNazanin" w:eastAsia="IRNazanin" w:cs="IRNazanin"/>
          <w:lang w:bidi="fa-IR"/>
          <w:color w:val="111111"/>
          <w:sz w:val="28"/>
          <w:szCs w:val="28"/>
          <w:rtl/>
        </w:rPr>
        <w:t xml:space="preserve">مدفوعة:بأن عدم الخروج من البیت من حقوق الزوج لا من أحکام العدة،و تشهد له مجموعة من النصوص التی تتضمن أنها لا تخرج الاّ باذن زوجها،و علی الجملة فیظهر من مجموعة من روایات الباب ان العلقة الزوجیة بین المعتدة الرجعیة و زوجها قد ظلت باقیة ما دامت فی العدة،و علیها ترتیب جمیع أحکام الزوجیة حتی الزینة لزوجها،فان کل ذلک یشهد أنها بمثابة الزوجة حقیقة،و بذلک تمتاز المعتدة الرجعیة عن غیرها.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4" w:name="pg10465_96581"/>
    <w:bookmarkEnd w:id="134"/>
    <w:p>
      <w:pPr>
        <w:pStyle w:val="BookText"/>
      </w:pPr>
      <w:r>
        <w:rPr>
          <w:rFonts w:ascii="IRNazanin" w:hAnsi="IRNazanin" w:eastAsia="IRNazanin" w:cs="IRNazanin"/>
          <w:lang w:bidi="fa-IR"/>
          <w:color w:val="111111"/>
          <w:sz w:val="28"/>
          <w:szCs w:val="28"/>
          <w:rtl/>
        </w:rPr>
        <w:t xml:space="preserve">الدخول فی الیوم الثالث،و لو شرط حین النیة ثم بعد ذلک أسقط حکم شرطه فالظاهر عدم سقوطه،و إن کان الأحوط ترتیب آثار السقوط من الإتمام بعد إکمال الیومین.</w:t>
      </w:r>
    </w:p>
    <w:p>
      <w:pPr>
        <w:pStyle w:val="Heading4"/>
      </w:pPr>
      <w:bookmarkStart w:id="454" w:name="_Toc315"/>
      <w:r>
        <w:t>مسألة 41:کما یجوز اشتراط الرجوع فی الاعتکاف حین عقد نیته کذلک یجوز اشتراطه فی نذره</w:t>
      </w:r>
      <w:bookmarkEnd w:id="454"/>
    </w:p>
    <w:p>
      <w:pPr>
        <w:pStyle w:val="BookText"/>
      </w:pPr>
      <w:r>
        <w:rPr>
          <w:rFonts w:ascii="IRNazanin" w:hAnsi="IRNazanin" w:eastAsia="IRNazanin" w:cs="IRNazanin"/>
          <w:lang w:bidi="fa-IR"/>
          <w:color w:val="111111"/>
          <w:sz w:val="28"/>
          <w:szCs w:val="28"/>
          <w:rtl/>
        </w:rPr>
        <w:t xml:space="preserve">[2600]مسألة 41:کما یجوز اشتراط الرجوع فی الاعتکاف حین عقد نیته کذلک یجوز اشتراطه فی نذره،کأن یقول:«للّه علیّ أن أعتکف بشرط أن یکون لی الرجوع عند عروض کذا أو مطلقا»و حینئذ فیجوز له الرجوع و إن لم یشترط حین الشروع فی الاعتکاف فیکفی الاشتراط حال النذر فی جواز الرجوع،لکن الأحوط ذکر الشرط حال الشروع أیضا،و لا فرق فی کون النذر اعتکاف أیام معینة أو غیر معینة متتابعة أو غیر متتابعة،فیجوز الرجوع فی الجمیع مع الشرط المذکور فی النذر،و لا یجب القضاء بعد الرجوع مع التعین و لا الاستئناف مع الإطلاق.</w:t>
      </w:r>
    </w:p>
    <w:p>
      <w:pPr>
        <w:pStyle w:val="Heading4"/>
      </w:pPr>
      <w:bookmarkStart w:id="455" w:name="_Toc316"/>
      <w:r>
        <w:t>مسألة 42:لا یصح أن یشترط فی اعتکاف أن یکون له الرجوع فی اعتکاف آخر له غیر الذی ذکر الشرط فیه</w:t>
      </w:r>
      <w:bookmarkEnd w:id="455"/>
    </w:p>
    <w:p>
      <w:pPr>
        <w:pStyle w:val="BookText"/>
      </w:pPr>
      <w:r>
        <w:rPr>
          <w:rFonts w:ascii="IRNazanin" w:hAnsi="IRNazanin" w:eastAsia="IRNazanin" w:cs="IRNazanin"/>
          <w:lang w:bidi="fa-IR"/>
          <w:color w:val="111111"/>
          <w:sz w:val="28"/>
          <w:szCs w:val="28"/>
          <w:rtl/>
        </w:rPr>
        <w:t xml:space="preserve">[2601]مسألة 42:لا یصح أن یشترط فی اعتکاف أن یکون له الرجوع فی اعتکاف آخر له غیر الذی ذکر الشرط فیه،و کذا لا یصح أن یشترط فی اعتکافه جواز فسخ اعتکاف شخص آخر من ولده أو عبده أو أجنبی.</w:t>
      </w:r>
    </w:p>
    <w:p>
      <w:pPr>
        <w:pStyle w:val="Heading4"/>
      </w:pPr>
      <w:bookmarkStart w:id="456" w:name="_Toc317"/>
      <w:r>
        <w:t>مسألة 43:لا یجور التعلیق فی الاعتکاف</w:t>
      </w:r>
      <w:bookmarkEnd w:id="456"/>
    </w:p>
    <w:p>
      <w:pPr>
        <w:pStyle w:val="BookText"/>
      </w:pPr>
      <w:r>
        <w:rPr>
          <w:rFonts w:ascii="IRNazanin" w:hAnsi="IRNazanin" w:eastAsia="IRNazanin" w:cs="IRNazanin"/>
          <w:lang w:bidi="fa-IR"/>
          <w:color w:val="111111"/>
          <w:sz w:val="28"/>
          <w:szCs w:val="28"/>
          <w:rtl/>
        </w:rPr>
        <w:t xml:space="preserve">[2602]مسألة 43:لا یجور التعلیق فی الاعتکاف،فلو علقه بطل(1)إلا إذا علّقه علی شرط معلوم الحصول حین النیة فإنه فی الحقیقة لا یکون من التعلیق.</w:t>
      </w:r>
    </w:p>
    <w:p>
      <w:pPr>
        <w:pStyle w:val="BookText"/>
      </w:pPr>
      <w:r>
        <w:rPr>
          <w:rFonts w:ascii="IRNazanin" w:hAnsi="IRNazanin" w:eastAsia="IRNazanin" w:cs="IRNazanin"/>
          <w:lang w:bidi="fa-IR"/>
          <w:color w:val="111111"/>
          <w:sz w:val="28"/>
          <w:szCs w:val="28"/>
          <w:rtl/>
        </w:rPr>
        <w:t xml:space="preserve">فی البطلان اشکال و لا یبعد عدمه.</w:t>
      </w:r>
    </w:p>
    <w:p>
      <w:pPr>
        <w:pStyle w:val="BookText"/>
      </w:pPr>
      <w:r>
        <w:rPr>
          <w:rFonts w:ascii="IRNazanin" w:hAnsi="IRNazanin" w:eastAsia="IRNazanin" w:cs="IRNazanin"/>
          <w:lang w:bidi="fa-IR"/>
          <w:color w:val="111111"/>
          <w:sz w:val="28"/>
          <w:szCs w:val="28"/>
          <w:rtl/>
        </w:rPr>
        <w:t xml:space="preserve">بیان ذلک:ان الشروط فی باب المعاملات تصنف إلی ثلاثة أصناف..</w:t>
      </w:r>
    </w:p>
    <w:p>
      <w:pPr>
        <w:pStyle w:val="BookText"/>
      </w:pPr>
      <w:r>
        <w:rPr>
          <w:rFonts w:ascii="IRNazanin" w:hAnsi="IRNazanin" w:eastAsia="IRNazanin" w:cs="IRNazanin"/>
          <w:lang w:bidi="fa-IR"/>
          <w:color w:val="111111"/>
          <w:sz w:val="28"/>
          <w:szCs w:val="28"/>
          <w:rtl/>
        </w:rPr>
        <w:t xml:space="preserve">الأول:أن یکون مرده إلی جعل الخیار،کما إذا اشترط المشتری علی البائع فی ضمن البیع أن یکون المبیع واجدا لصفة کذا کالکتابة أو العدالة أو الوثاقة أو نحوها من الصفات التی هی خارجة عن اختیار البائع،و لا یمکن أن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مرده إلی تعلیق الالتزام بالتزام البائع بها عملا لاستحالة التزامه بها باعتبار أنها خارجة عن قدرته،کما أنه لا یمکن أن یکون مرده إلی تعلیق الملکیة علی اتصاف المبیع بهذه الصفة،إذ معنی ذلک انه أنشأ ملکیته معلقة علی کونه واجدا لها لا مطلقا،و هذا باطل جزما لا من جهة قیام الاجماع علی بطلان التعلیق فی باب العقود و الایقاعات،بل من جهة ان مثل هذا العقد لیس من العقود العقلائیة المتداولة بینهم لکی یمکن الحکم بصحته شرعا بمقتضی خطابات الامضاء التی هی ناظرة إلی إمضائها أساسا.</w:t>
      </w:r>
    </w:p>
    <w:p>
      <w:pPr>
        <w:pStyle w:val="BookText"/>
      </w:pPr>
      <w:r>
        <w:rPr>
          <w:rFonts w:ascii="IRNazanin" w:hAnsi="IRNazanin" w:eastAsia="IRNazanin" w:cs="IRNazanin"/>
          <w:lang w:bidi="fa-IR"/>
          <w:color w:val="111111"/>
          <w:sz w:val="28"/>
          <w:szCs w:val="28"/>
          <w:rtl/>
        </w:rPr>
        <w:t xml:space="preserve">الثانی:أن یکون مرده إلی تعلیق الالتزام بالوفاء بالعقد علی التزام الآخر بعمل فی الخارج کالخیاطة أو الکتابة أو نحو ذلک،بأن یکون المشروط فعلا اختیاریا،کما إذا باع داره من زید-مثلا-و اشترط علیه خیاطة ثوبه أو زیارة الحسین علیه السّلام لیلة الجمعة أو نحو ذلک،فان مرجع هذا الشرط إلی أن البائع قد علق التزامه بالوفاء بهذا البیع علی التزام المشتری بالخیاطة عملا،و لا یرجع هذا الشرط إلی تعلیق المنشأ،بل یرجع إلی جعل الخیار و عدم الالتزام بانهاء البیع علی تقدیر تخلف المشتری،و عدم العمل بالشرط.</w:t>
      </w:r>
    </w:p>
    <w:p>
      <w:pPr>
        <w:pStyle w:val="BookText"/>
      </w:pPr>
      <w:r>
        <w:rPr>
          <w:rFonts w:ascii="IRNazanin" w:hAnsi="IRNazanin" w:eastAsia="IRNazanin" w:cs="IRNazanin"/>
          <w:lang w:bidi="fa-IR"/>
          <w:color w:val="111111"/>
          <w:sz w:val="28"/>
          <w:szCs w:val="28"/>
          <w:rtl/>
        </w:rPr>
        <w:t xml:space="preserve">الثالث:الالتزام فی ضمن الالتزام العقدی،کالشرط فی ضمن عقد النکاح و الطلاق و نحوهما،فانه لا یمکن أن یکون من قبیل الأول باعتبار ان هذه العقود لا تقبل الخیار،و لا الثانی لأن الزوج و الزوجة ملزمان بالوفاء بعقد النکاح کان هناک شرط أم لا،فلو اشترط الزوج مثلا علی الزوجة فی ضمن العقد أن تقوم بأعمال البیت کغسل الأوانی و الفرش و اللباس و الطبخ و ما شاکل ذلک فلا یکون مرده إلی تعلیق التزامه بالوفاء بعقد الزواج علی قیامها بتلک الأعمال،و الاّ فلا، لأن الزوجة سواء وفت بالشرط أم لم تف فالزوج ملزم بالوفاء به و لا یحق له أن یهدم العقد،فاذن لا یکون مرجع هذا الشرط إلی تعلیق الالتزام بالالتزام الآخر، و لا إلی جعل الخیار،و لا إلی تعلیق الزوجیة،فلا محالة یکون مرجعه إلی وجوب الوفاء بالشرط تکلیفا فی ضمن عقد النکاح أو الطلاق.</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الشرط فی المقام فهو لا یکون من أحد هذه الأقسام الثلاثة،لأنه شرط علی اللّه تعالی و مرجعه إلی أنه حین نوی الاعتکاف شرط بینه و بین ربه أن یرجع فی اعتکافه و یهدمه متی شاء،أو فی حالات معینة،و فی هذه الحالة یجوز له أن یهدم اعتکافه وفقا لشرطه حتی فی الیوم الثالث.</w:t>
      </w:r>
    </w:p>
    <w:p>
      <w:pPr>
        <w:pStyle w:val="BookText"/>
      </w:pPr>
      <w:r>
        <w:rPr>
          <w:rFonts w:ascii="IRNazanin" w:hAnsi="IRNazanin" w:eastAsia="IRNazanin" w:cs="IRNazanin"/>
          <w:lang w:bidi="fa-IR"/>
          <w:color w:val="111111"/>
          <w:sz w:val="28"/>
          <w:szCs w:val="28"/>
          <w:rtl/>
        </w:rPr>
        <w:t xml:space="preserve">و أما تعلیق الاعتکاف،فان أرید به تعلیق نفس الاعتکاف الذی هو فعل خارجی،فهو غیر معقول،و إن ارید به تعلیق الالتزام به،فلا مانع منه لأن حاله حال سائر الالتزامات،و قد یتعلق بالاعتکاف مطلقا،و قد یتعلق بالاعتکاف معلقا علی أمر مشکوک الحصول و لا مانع منه،فان اطلاقات أدلته تشمل ذلک.</w:t>
      </w:r>
    </w:p>
    <w:p>
      <w:pPr>
        <w:pStyle w:val="BookText"/>
      </w:pPr>
      <w:r>
        <w:rPr>
          <w:rFonts w:ascii="IRNazanin" w:hAnsi="IRNazanin" w:eastAsia="IRNazanin" w:cs="IRNazanin"/>
          <w:lang w:bidi="fa-IR"/>
          <w:color w:val="111111"/>
          <w:sz w:val="28"/>
          <w:szCs w:val="28"/>
          <w:rtl/>
        </w:rPr>
        <w:t xml:space="preserve">و دعوی:انصرافها إلی صدوره من المعتکف ملتزما به علی سبیل التنجیز.</w:t>
      </w:r>
    </w:p>
    <w:p>
      <w:pPr>
        <w:pStyle w:val="BookText"/>
      </w:pPr>
      <w:r>
        <w:rPr>
          <w:rFonts w:ascii="IRNazanin" w:hAnsi="IRNazanin" w:eastAsia="IRNazanin" w:cs="IRNazanin"/>
          <w:lang w:bidi="fa-IR"/>
          <w:color w:val="111111"/>
          <w:sz w:val="28"/>
          <w:szCs w:val="28"/>
          <w:rtl/>
        </w:rPr>
        <w:t xml:space="preserve">مدفوعة:بأنه لا فرق بین أن یکون صدوره منه مع التزامه به مأئة فی المائة، أو التزامه به خمسین فی المائة،و علی هذا فالمعتکف مرة:ینوی الاعتکاف و یبدأ به ملتزما به مطلقا فی أفق نفسه،و اخری:یبدأ به معلقا علی وجود شیء مشکوک الحصول فی الخارج کشفاء المریض عنده أو قدوم مسافره،و بملاک أهمیة هذا المحتمل لدیه یبدأ بالاعتکاف برجاء حصوله علی نحو لو کان قاطعا بعدم الحصول لم یقدم علیه،و هذا معنی ان التزامه به معلق علی تحقق ذلک الشیء فی الواقع.</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5" w:name="pg10465_96584"/>
    <w:bookmarkEnd w:id="135"/>
    <w:p>
      <w:pPr>
        <w:pStyle w:val="Heading3"/>
      </w:pPr>
      <w:bookmarkStart w:id="457" w:name="_Toc318"/>
      <w:r>
        <w:t>فصل فی أحکام الاعتکاف</w:t>
      </w:r>
      <w:bookmarkEnd w:id="457"/>
    </w:p>
    <w:p>
      <w:pPr>
        <w:pStyle w:val="Heading4"/>
      </w:pPr>
      <w:bookmarkStart w:id="458" w:name="_Toc319"/>
      <w:r>
        <w:t>اشارة</w:t>
      </w:r>
      <w:bookmarkEnd w:id="458"/>
    </w:p>
    <w:p>
      <w:pPr>
        <w:pStyle w:val="BookText"/>
      </w:pPr>
      <w:r>
        <w:rPr>
          <w:rFonts w:ascii="IRNazanin" w:hAnsi="IRNazanin" w:eastAsia="IRNazanin" w:cs="IRNazanin"/>
          <w:lang w:bidi="fa-IR"/>
          <w:color w:val="111111"/>
          <w:sz w:val="28"/>
          <w:szCs w:val="28"/>
          <w:rtl/>
        </w:rPr>
        <w:t xml:space="preserve">فصل فی أحکام الاعتکاف یحرم علی المعتکف امور..</w:t>
      </w:r>
    </w:p>
    <w:p>
      <w:pPr>
        <w:pStyle w:val="BookText"/>
      </w:pPr>
      <w:r>
        <w:rPr>
          <w:rFonts w:ascii="IRNazanin" w:hAnsi="IRNazanin" w:eastAsia="IRNazanin" w:cs="IRNazanin"/>
          <w:lang w:bidi="fa-IR"/>
          <w:color w:val="111111"/>
          <w:sz w:val="28"/>
          <w:szCs w:val="28"/>
          <w:rtl/>
        </w:rPr>
        <w:t xml:space="preserve">أحدها:مباشرة النساء بالجماع فی القبل أو الدبر و باللمس و التقبیل بشهوة(1)،و لا فرق فی ذلک بین الرجل و المرأة،فیحرم علی المعتکفة أیضا الجماع و اللمس و التقبیل بشهوة(2)،و الأقوی عدم حرمة النظر علی الأحوط الأولی،لعدم الدلیل،فان نصوص الباب انما تدل علی منع المعتکف عن مباشرة النساء بالجماع لا بما دونه من اللمس و التقبیل و إن کان بشهوة،و علیه فلا دلیل علی الحاقهما بالجماع،نعم ان الالحاق مشهور،بل فی المدارک انه مما قطع به الأصحاب،و لعل ذلک من جهة قیاس أن المعتکف کالمحرم،و لکن هذا بحاجة إلی دلیل ینص علی أن کل ما لا یجوز للمحرم لا یجوز للمعتکف أیضا،و الفرض عدم وجود دلیل کذلک.</w:t>
      </w:r>
    </w:p>
    <w:p>
      <w:pPr>
        <w:pStyle w:val="BookText"/>
      </w:pPr>
      <w:r>
        <w:rPr>
          <w:rFonts w:ascii="Amiri" w:hAnsi="Amiri" w:eastAsia="Amiri" w:cs="Amiri"/>
          <w:lang w:bidi="ar-SA"/>
          <w:color w:val="111111"/>
          <w:sz w:val="28"/>
          <w:szCs w:val="28"/>
          <w:rtl/>
        </w:rPr>
        <w:t xml:space="preserve">و أما الآیة الشریفة و هی قوله تعالی: وَ لا تُبَاشِرُوهُنَّ وَ أَنْتُمْ عاکِفُونَ فِی الْمَساجِدِ </w:t>
      </w:r>
      <w:r>
        <w:rPr>
          <w:rStyle w:val="FootnoteReference"/>
        </w:rPr>
        <w:footnoteReference w:id="234"/>
      </w:r>
      <w:r>
        <w:rPr>
          <w:rFonts w:ascii="IRNazanin" w:hAnsi="IRNazanin" w:eastAsia="IRNazanin" w:cs="IRNazanin"/>
          <w:lang w:bidi="fa-IR"/>
          <w:color w:val="111111"/>
          <w:sz w:val="28"/>
          <w:szCs w:val="28"/>
          <w:rtl/>
        </w:rPr>
        <w:t xml:space="preserve">فهی أیضا ظاهرة عرفا فی مباشرة النساء بالجماع لا بالأعم منه و من التقبیل و اللمس،و لکن مع ذلک کان الأحوط و الأجدر الاجتناب عنهما.</w:t>
      </w:r>
    </w:p>
    <w:p>
      <w:pPr>
        <w:pStyle w:val="BookText"/>
      </w:pPr>
      <w:r>
        <w:rPr>
          <w:rFonts w:ascii="IRNazanin" w:hAnsi="IRNazanin" w:eastAsia="IRNazanin" w:cs="IRNazanin"/>
          <w:lang w:bidi="fa-IR"/>
          <w:color w:val="111111"/>
          <w:sz w:val="28"/>
          <w:szCs w:val="28"/>
          <w:rtl/>
        </w:rPr>
        <w:t xml:space="preserve">علی الأحوط الأولی فیهما،و أما الجماع فهو محرم علیها أیضا،و لا فرق فیه بین الرجل و المرأة بمقتضی نص قوله علیه السّلام فی ذیل صحیحة الحلبی:</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بشهوة إلی من یجوز النظر إلیه و إن کان الأحوط اجتنابه أیضا.</w:t>
      </w:r>
    </w:p>
    <w:p>
      <w:pPr>
        <w:pStyle w:val="BookText"/>
      </w:pPr>
      <w:r>
        <w:rPr>
          <w:rFonts w:ascii="IRNazanin" w:hAnsi="IRNazanin" w:eastAsia="IRNazanin" w:cs="IRNazanin"/>
          <w:lang w:bidi="fa-IR"/>
          <w:color w:val="111111"/>
          <w:sz w:val="28"/>
          <w:szCs w:val="28"/>
          <w:rtl/>
        </w:rPr>
        <w:t xml:space="preserve">الثانی:الاستمناء علی الأحوط و إن کان علی الوجه الحلال کالنظر إلی حلیلته الموجب له.</w:t>
      </w:r>
    </w:p>
    <w:p>
      <w:pPr>
        <w:pStyle w:val="BookText"/>
      </w:pPr>
      <w:r>
        <w:rPr>
          <w:rFonts w:ascii="IRNazanin" w:hAnsi="IRNazanin" w:eastAsia="IRNazanin" w:cs="IRNazanin"/>
          <w:lang w:bidi="fa-IR"/>
          <w:color w:val="111111"/>
          <w:sz w:val="28"/>
          <w:szCs w:val="28"/>
          <w:rtl/>
        </w:rPr>
        <w:t xml:space="preserve">الثالث:شمّ الطیب مع التلذذ و کذا الریحان،و أما مع عدم التلذذ کما إذا کان فاقدا لحاسة الشمّ(1)مثلا فلا بأس به.</w:t>
      </w:r>
    </w:p>
    <w:p>
      <w:pPr>
        <w:pStyle w:val="BookText"/>
      </w:pPr>
      <w:r>
        <w:rPr>
          <w:rFonts w:ascii="IRNazanin" w:hAnsi="IRNazanin" w:eastAsia="IRNazanin" w:cs="IRNazanin"/>
          <w:lang w:bidi="fa-IR"/>
          <w:color w:val="111111"/>
          <w:sz w:val="28"/>
          <w:szCs w:val="28"/>
          <w:rtl/>
        </w:rPr>
        <w:t xml:space="preserve">«و اعتکاف المرأة مثل ذلک»هذا اضافة إلی أن الظاهر من الأدلة ان حرمة الجماع علی المعتکف من التزامات الاعتکاف و آثاره کحرمة غیره من الأشیاء و لا خصوصیة للرجل فی ذلک.</w:t>
      </w:r>
    </w:p>
    <w:p>
      <w:pPr>
        <w:pStyle w:val="BookText"/>
      </w:pPr>
      <w:r>
        <w:rPr>
          <w:rFonts w:ascii="IRNazanin" w:hAnsi="IRNazanin" w:eastAsia="IRNazanin" w:cs="IRNazanin"/>
          <w:lang w:bidi="fa-IR"/>
          <w:color w:val="111111"/>
          <w:sz w:val="28"/>
          <w:szCs w:val="28"/>
          <w:rtl/>
        </w:rPr>
        <w:t xml:space="preserve">و تؤکد ذلک أیضا صحیحة أبی ولاد الحناط قال:«سألت أبا عبد اللّه علیه السّلام عن امرأة کان زوجها غائبا فقدم و هی معتکفة باذن زوجها،فخرجت حین بلغها قدومه من المسجد إلی بیتها فتهیأت لزوجها حتی واقعها،فقال:ان کانت خرجت من المسجد قبل أن تقضی ثلاثة أیام و لم تکن اشترطت فی اعتکافها فان علیها ما علی المظاهر...»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بتقریب أنها ظاهرة بمناسبة الحکم للموضوع ان الکفارة من جهة الجماع فی حال اعتکافها لا بسبب آخر.</w:t>
      </w:r>
    </w:p>
    <w:p>
      <w:pPr>
        <w:pStyle w:val="BookText"/>
      </w:pPr>
      <w:r>
        <w:rPr>
          <w:rFonts w:ascii="IRNazanin" w:hAnsi="IRNazanin" w:eastAsia="IRNazanin" w:cs="IRNazanin"/>
          <w:lang w:bidi="fa-IR"/>
          <w:color w:val="111111"/>
          <w:sz w:val="28"/>
          <w:szCs w:val="28"/>
          <w:rtl/>
        </w:rPr>
        <w:t xml:space="preserve">هذا خارج عن محل الکلام لأنه من انتفاء الحکم بانتفاء موضوعه، و محل الکلام انما هو فیما إذا کان للمعتکف حاسة الشم فشم الطیب بدون قصد التلذذ و بغایة اخری،فهل انه جائز أو لا؟و لا یبعد جوازه حیث ان المنصرف من قوله علیه السّلام فی صحیحة أبی عبیدة:«المعتکف لا یشم الطیب» </w:t>
      </w:r>
      <w:r>
        <w:rPr>
          <w:rStyle w:val="FootnoteReference"/>
        </w:rPr>
        <w:footnoteReference w:id="236"/>
      </w:r>
      <w:r>
        <w:rPr>
          <w:rFonts w:ascii="IRNazanin" w:hAnsi="IRNazanin" w:eastAsia="IRNazanin" w:cs="IRNazanin"/>
          <w:lang w:bidi="fa-IR"/>
          <w:color w:val="111111"/>
          <w:sz w:val="28"/>
          <w:szCs w:val="28"/>
          <w:rtl/>
        </w:rPr>
        <w:t xml:space="preserve">هو النهی عنه بقصد التلذذ لا مطلقا باعتبار ان المتعارف الخارجی استعمال الطیب للشم، و النهی عنه ظاهر فی النهی عن استعماله المتعارف خارجا،و أما إذا کان الشم</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الرابع:البیع و الشراء،بل مطلق التجارة مع عدم الضرورة علی الأحوط، و لا بأس بالاشتغال بالامور الدنیویة من المباحات حتی الخیاطة و النساجة و نحوهما،و إن کان الأحوط الترک إلا مع الاضطرار إلیها،بل لا بأس بالبیع و الشراء إذا مست الحاجة إلیهما(1)للأکل و الشرب مع تعذر التوکیل أو النقل بغیر البیع.</w:t>
      </w:r>
    </w:p>
    <w:p>
      <w:pPr>
        <w:pStyle w:val="BookText"/>
      </w:pPr>
      <w:r>
        <w:rPr>
          <w:rFonts w:ascii="IRNazanin" w:hAnsi="IRNazanin" w:eastAsia="IRNazanin" w:cs="IRNazanin"/>
          <w:lang w:bidi="fa-IR"/>
          <w:color w:val="111111"/>
          <w:sz w:val="28"/>
          <w:szCs w:val="28"/>
          <w:rtl/>
        </w:rPr>
        <w:t xml:space="preserve">الخامس:المماراة أی المجادلة علی أمر دنیوی أو دینی بقصد الغلبة و إظهار الفضیلة،و أما بقصد إظهار الحق و ردّ الخصم من الخطأ فلا بأس به بل هو من أفضل الطاعات،فالمدار علی القصد و النیة فلکل امرئ ما نوی من خیر أو شرّ،و الأقوی عدم وجوب اجتناب ما یحرم علی المحرم من الصید و إزالة الشعر و لبس المخیط و نحو ذلک و إن کان أحوط(2).</w:t>
      </w:r>
    </w:p>
    <w:p>
      <w:pPr>
        <w:pStyle w:val="BookText"/>
      </w:pPr>
      <w:r>
        <w:rPr>
          <w:rFonts w:ascii="IRNazanin" w:hAnsi="IRNazanin" w:eastAsia="IRNazanin" w:cs="IRNazanin"/>
          <w:lang w:bidi="fa-IR"/>
          <w:color w:val="111111"/>
          <w:sz w:val="28"/>
          <w:szCs w:val="28"/>
          <w:rtl/>
        </w:rPr>
        <w:t xml:space="preserve">للاختبار و معرفة انه من أی نوع من أنواعه فیکون النهی منصرفا عنه.</w:t>
      </w:r>
    </w:p>
    <w:p>
      <w:pPr>
        <w:pStyle w:val="BookText"/>
      </w:pPr>
      <w:r>
        <w:rPr>
          <w:rFonts w:ascii="IRNazanin" w:hAnsi="IRNazanin" w:eastAsia="IRNazanin" w:cs="IRNazanin"/>
          <w:lang w:bidi="fa-IR"/>
          <w:color w:val="111111"/>
          <w:sz w:val="28"/>
          <w:szCs w:val="28"/>
          <w:rtl/>
        </w:rPr>
        <w:t xml:space="preserve">فی عدم البأس اشکال بل منع،فان مقتضی اطلاق قوله علیه السّلام فی صحیحة أبی عبیدة:«و لا یشتری و لا یبیع» </w:t>
      </w:r>
      <w:r>
        <w:rPr>
          <w:rStyle w:val="FootnoteReference"/>
        </w:rPr>
        <w:footnoteReference w:id="237"/>
      </w:r>
      <w:r>
        <w:rPr>
          <w:rFonts w:ascii="IRNazanin" w:hAnsi="IRNazanin" w:eastAsia="IRNazanin" w:cs="IRNazanin"/>
          <w:lang w:bidi="fa-IR"/>
          <w:color w:val="111111"/>
          <w:sz w:val="28"/>
          <w:szCs w:val="28"/>
          <w:rtl/>
        </w:rPr>
        <w:t xml:space="preserve">ان الاتجار بهما مانع عن الاعتکاف علی أساس ظهور النهی فی الارشاد إلی ذلک،و مقتضی اطلاقه انه مانع حتی فی حال الاضطرار و الحاجة.و علی هذا فإذا تاجر و هو معتکف فباع و اشتری،فان کان فی الیوم الأول أو الثانی جاز ذلک،و لکن علیه أن یعتبر اعتکافه باطلا.</w:t>
      </w:r>
    </w:p>
    <w:p>
      <w:pPr>
        <w:pStyle w:val="BookText"/>
      </w:pPr>
      <w:r>
        <w:rPr>
          <w:rFonts w:ascii="IRNazanin" w:hAnsi="IRNazanin" w:eastAsia="IRNazanin" w:cs="IRNazanin"/>
          <w:lang w:bidi="fa-IR"/>
          <w:color w:val="111111"/>
          <w:sz w:val="28"/>
          <w:szCs w:val="28"/>
          <w:rtl/>
        </w:rPr>
        <w:t xml:space="preserve">نعم،إذا کان الاعتکاف واجبا علیه بنذر أو نحوه معینا،أو کان فی الیوم الثالث لم یجز له الاتجار بهما،فإذا تاجر بطل اعتکافه،و أما البیع و الشراء فهو صحیح و لا موجب لبطلانه.</w:t>
      </w:r>
    </w:p>
    <w:p>
      <w:pPr>
        <w:pStyle w:val="BookText"/>
      </w:pPr>
      <w:r>
        <w:rPr>
          <w:rFonts w:ascii="IRNazanin" w:hAnsi="IRNazanin" w:eastAsia="IRNazanin" w:cs="IRNazanin"/>
          <w:lang w:bidi="fa-IR"/>
          <w:color w:val="111111"/>
          <w:sz w:val="28"/>
          <w:szCs w:val="28"/>
          <w:rtl/>
        </w:rPr>
        <w:t xml:space="preserve">الاحتیاط ضعیف جدا،حیث لا شبهة فی جواز لبس المخیط و نحوه للمعتکف،و لا دلیل علی أن کل ما یجب علی المحرم أن یجتنب عنه یجب</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36" w:name="pg10465_96587"/>
    <w:bookmarkEnd w:id="136"/>
    <w:p>
      <w:pPr>
        <w:pStyle w:val="Heading4"/>
      </w:pPr>
      <w:bookmarkStart w:id="459" w:name="_Toc320"/>
      <w:r>
        <w:t>مسألة 1:لا فرق فی حرمة المذکورات علی المعتکف بین اللیل و النهار</w:t>
      </w:r>
      <w:bookmarkEnd w:id="459"/>
    </w:p>
    <w:p>
      <w:pPr>
        <w:pStyle w:val="BookText"/>
      </w:pPr>
      <w:r>
        <w:rPr>
          <w:rFonts w:ascii="IRNazanin" w:hAnsi="IRNazanin" w:eastAsia="IRNazanin" w:cs="IRNazanin"/>
          <w:lang w:bidi="fa-IR"/>
          <w:color w:val="111111"/>
          <w:sz w:val="28"/>
          <w:szCs w:val="28"/>
          <w:rtl/>
        </w:rPr>
        <w:t xml:space="preserve">[2603]مسألة 1:لا فرق فی حرمة المذکورات علی المعتکف بین اللیل و النهار،نعم المحرمات من حیث الصوم کالأکل و الشرب و الارتماس و نحوها مختصة بالنهار.</w:t>
      </w:r>
    </w:p>
    <w:p>
      <w:pPr>
        <w:pStyle w:val="Heading4"/>
      </w:pPr>
      <w:bookmarkStart w:id="460" w:name="_Toc321"/>
      <w:r>
        <w:t>مسألة 2:یجوز للمعتکف الخوض فی المباح،و النظر فی معاشه مع الحاجة و عدمها</w:t>
      </w:r>
      <w:bookmarkEnd w:id="460"/>
    </w:p>
    <w:p>
      <w:pPr>
        <w:pStyle w:val="BookText"/>
      </w:pPr>
      <w:r>
        <w:rPr>
          <w:rFonts w:ascii="IRNazanin" w:hAnsi="IRNazanin" w:eastAsia="IRNazanin" w:cs="IRNazanin"/>
          <w:lang w:bidi="fa-IR"/>
          <w:color w:val="111111"/>
          <w:sz w:val="28"/>
          <w:szCs w:val="28"/>
          <w:rtl/>
        </w:rPr>
        <w:t xml:space="preserve">[2604]مسألة 2:یجوز للمعتکف الخوض فی المباح،و النظر فی معاشه مع الحاجة و عدمها.</w:t>
      </w:r>
    </w:p>
    <w:p>
      <w:pPr>
        <w:pStyle w:val="Heading4"/>
      </w:pPr>
      <w:bookmarkStart w:id="461" w:name="_Toc322"/>
      <w:r>
        <w:t>مسألة 3:کل ما یفسد الصوم یفسد الاعتکاف إذا وقع فی النهار من حیث اشتراط الصوم فیه،فبطلانه یوجب بطلانه</w:t>
      </w:r>
      <w:bookmarkEnd w:id="461"/>
    </w:p>
    <w:p>
      <w:pPr>
        <w:pStyle w:val="BookText"/>
      </w:pPr>
      <w:r>
        <w:rPr>
          <w:rFonts w:ascii="IRNazanin" w:hAnsi="IRNazanin" w:eastAsia="IRNazanin" w:cs="IRNazanin"/>
          <w:lang w:bidi="fa-IR"/>
          <w:color w:val="111111"/>
          <w:sz w:val="28"/>
          <w:szCs w:val="28"/>
          <w:rtl/>
        </w:rPr>
        <w:t xml:space="preserve">[2605]مسألة 3:کل ما یفسد الصوم یفسد الاعتکاف إذا وقع فی النهار من حیث اشتراط الصوم فیه،فبطلانه یوجب بطلانه،و کذا یفسده الجماع سواء کان فی اللیل أو النهار،و کذا اللمس و التقبیل بشهوة(1)،بل الأحوط بطلانه بسائر ما ذکر من المحرمات من البیع و الشراء و شمّ الطیب و غیرها مما ذکر،بل لا یخلو عن قوة و إن کان لا یخلو عن إشکال(2)أیضا،و علی علی المعتکف أیضا الاجتناب عنه،هذا اضافة إلی الفرق بین ما یحرم علی المحرم و ما یحرم علی المعتکف،فان حرمته علی الأول تکلیفیة،و علی الثانی وضعیة،و قد تکون تکلیفیة أیضا کما فی الجماع و الاستمناء.</w:t>
      </w:r>
    </w:p>
    <w:p>
      <w:pPr>
        <w:pStyle w:val="BookText"/>
      </w:pPr>
      <w:r>
        <w:rPr>
          <w:rFonts w:ascii="IRNazanin" w:hAnsi="IRNazanin" w:eastAsia="IRNazanin" w:cs="IRNazanin"/>
          <w:lang w:bidi="fa-IR"/>
          <w:color w:val="111111"/>
          <w:sz w:val="28"/>
          <w:szCs w:val="28"/>
          <w:rtl/>
        </w:rPr>
        <w:t xml:space="preserve">مر الاشکال بل المنع عنهما فی الأمر الأول و إن کانت رعایة الاحتیاط أولی و أجدر.</w:t>
      </w:r>
    </w:p>
    <w:p>
      <w:pPr>
        <w:pStyle w:val="BookText"/>
      </w:pPr>
      <w:r>
        <w:rPr>
          <w:rFonts w:ascii="IRNazanin" w:hAnsi="IRNazanin" w:eastAsia="IRNazanin" w:cs="IRNazanin"/>
          <w:lang w:bidi="fa-IR"/>
          <w:color w:val="111111"/>
          <w:sz w:val="28"/>
          <w:szCs w:val="28"/>
          <w:rtl/>
        </w:rPr>
        <w:t xml:space="preserve">بل الأظهر هو البطلان لظهور النهی عنها فی الارشاد إلی المانعیة، و علی هذا فممارستها و إن لم تکن محرمة و لکنها مبطلة للاعتکاف ما عدا الجماع،فانه کما یکون مبطلا له کذلک یکون محرما علی المعتکف،و وجه حرمته علیه أمران..</w:t>
      </w:r>
    </w:p>
    <w:p>
      <w:pPr>
        <w:pStyle w:val="BookText"/>
      </w:pPr>
      <w:r>
        <w:rPr>
          <w:rFonts w:ascii="IRNazanin" w:hAnsi="IRNazanin" w:eastAsia="IRNazanin" w:cs="IRNazanin"/>
          <w:lang w:bidi="fa-IR"/>
          <w:color w:val="111111"/>
          <w:sz w:val="28"/>
          <w:szCs w:val="28"/>
          <w:rtl/>
        </w:rPr>
        <w:t xml:space="preserve">أحدهما:ترتب الکفارة علیه فی اللیل و النهار،غایة الأمر إذا کان فی نهار شهر رمضان و قارب زوجته و هو صائم فیه فعلیه کفارتان،الاولی کفارة الاعتکاف،و الثانیة کفارة افطار صیام شهر رمضان،و کذلک إذا کان صائما صیام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7" w:name="pg10465_96588"/>
    <w:bookmarkEnd w:id="137"/>
    <w:p>
      <w:pPr>
        <w:pStyle w:val="BookText"/>
      </w:pPr>
      <w:r>
        <w:rPr>
          <w:rFonts w:ascii="IRNazanin" w:hAnsi="IRNazanin" w:eastAsia="IRNazanin" w:cs="IRNazanin"/>
          <w:lang w:bidi="fa-IR"/>
          <w:color w:val="111111"/>
          <w:sz w:val="28"/>
          <w:szCs w:val="28"/>
          <w:rtl/>
        </w:rPr>
        <w:t xml:space="preserve">هذا فلو أتمه و استأنفه أو قضاه بعد ذلک إذا صدر منه أحد المذکورات فی الاعتکاف الواجب کان أحسن و أولی(1).</w:t>
      </w:r>
    </w:p>
    <w:p>
      <w:pPr>
        <w:pStyle w:val="Heading4"/>
      </w:pPr>
      <w:bookmarkStart w:id="462" w:name="_Toc323"/>
      <w:r>
        <w:t>مسألة 4:إذا صدر منه أحد المحرّمات المذکورة سهوا فالظاهر عدم بطلان اعتکافه إلا الجماع</w:t>
      </w:r>
      <w:bookmarkEnd w:id="462"/>
    </w:p>
    <w:p>
      <w:pPr>
        <w:pStyle w:val="BookText"/>
      </w:pPr>
      <w:r>
        <w:rPr>
          <w:rFonts w:ascii="IRNazanin" w:hAnsi="IRNazanin" w:eastAsia="IRNazanin" w:cs="IRNazanin"/>
          <w:lang w:bidi="fa-IR"/>
          <w:color w:val="111111"/>
          <w:sz w:val="28"/>
          <w:szCs w:val="28"/>
          <w:rtl/>
        </w:rPr>
        <w:t xml:space="preserve">[2606]مسألة 4:إذا صدر منه أحد المحرّمات المذکورة سهوا فالظاهر(2) عدم بطلان اعتکافه إلا الجماع،فإنه لو جامع سهوا أیضا فالأحوط فی قضاء شهر رمضان.</w:t>
      </w:r>
    </w:p>
    <w:p>
      <w:pPr>
        <w:pStyle w:val="BookText"/>
      </w:pPr>
      <w:r>
        <w:rPr>
          <w:rFonts w:ascii="IRNazanin" w:hAnsi="IRNazanin" w:eastAsia="IRNazanin" w:cs="IRNazanin"/>
          <w:lang w:bidi="fa-IR"/>
          <w:color w:val="111111"/>
          <w:sz w:val="28"/>
          <w:szCs w:val="28"/>
          <w:rtl/>
        </w:rPr>
        <w:t xml:space="preserve">و الآخر:موثقة سماعة قال:«سألت أبا عبد اللّه علیه السّلام عن معتکف واقع أهله فقال:هو بمنزلة من أفطر یوما من شهر رمضان» </w:t>
      </w:r>
      <w:r>
        <w:rPr>
          <w:rStyle w:val="FootnoteReference"/>
        </w:rPr>
        <w:footnoteReference w:id="238"/>
      </w:r>
      <w:r>
        <w:rPr>
          <w:rFonts w:ascii="IRNazanin" w:hAnsi="IRNazanin" w:eastAsia="IRNazanin" w:cs="IRNazanin"/>
          <w:lang w:bidi="fa-IR"/>
          <w:color w:val="111111"/>
          <w:sz w:val="28"/>
          <w:szCs w:val="28"/>
          <w:rtl/>
        </w:rPr>
        <w:t xml:space="preserve">فان هذا التنزیل باطلاقه یقتضی ثبوت کلا الحکمین معا هما الحرمة و البطلان.</w:t>
      </w:r>
    </w:p>
    <w:p>
      <w:pPr>
        <w:pStyle w:val="BookText"/>
      </w:pPr>
      <w:r>
        <w:rPr>
          <w:rFonts w:ascii="IRNazanin" w:hAnsi="IRNazanin" w:eastAsia="IRNazanin" w:cs="IRNazanin"/>
          <w:lang w:bidi="fa-IR"/>
          <w:color w:val="111111"/>
          <w:sz w:val="28"/>
          <w:szCs w:val="28"/>
          <w:rtl/>
        </w:rPr>
        <w:t xml:space="preserve">بل هو الأظهر کما مر.</w:t>
      </w:r>
    </w:p>
    <w:p>
      <w:pPr>
        <w:pStyle w:val="BookText"/>
      </w:pPr>
      <w:r>
        <w:rPr>
          <w:rFonts w:ascii="IRNazanin" w:hAnsi="IRNazanin" w:eastAsia="IRNazanin" w:cs="IRNazanin"/>
          <w:lang w:bidi="fa-IR"/>
          <w:color w:val="111111"/>
          <w:sz w:val="28"/>
          <w:szCs w:val="28"/>
          <w:rtl/>
        </w:rPr>
        <w:t xml:space="preserve">فی الظهور اشکال بل منع،لما مر من ان النهی عن تلک الأشیاء ظاهر عرفا فی الارشاد إلی المانعیة و الفساد و اعتبار عدمها فی الاعتکاف،و مقتضی اطلاق صحیحة أبی عبیدة المتقدمة أن عدمها معتبر فیه و إن کان المعتکف ناسیا أو جاهلا،و علیه فکما ان المعتکف إذا مارس عامدا و ملتفتا شیئا من تلک الأشیاء بطل اعتکافه،فکذلک إذا مارس شیئا منها ناسیا أو جاهلا،و بذلک یظهر انه لا فرق بین ممارسة تلک الأشیاء و ممارسة الجماع فی بطلان الاعتکاف بها مطلقا و إن کانت نسیانا أو جهلا،و یدل علی الأول اطلاق صحیحة أبی عبیدة کما عرفت،و علی الثانی قوله علیه السّلام فی معتبرة الحسن بن الجهم:«لا یأتی امرأته لیلا و لا نهارا و هو معتکف» </w:t>
      </w:r>
      <w:r>
        <w:rPr>
          <w:rStyle w:val="FootnoteReference"/>
        </w:rPr>
        <w:footnoteReference w:id="239"/>
      </w:r>
      <w:r>
        <w:rPr>
          <w:rFonts w:ascii="IRNazanin" w:hAnsi="IRNazanin" w:eastAsia="IRNazanin" w:cs="IRNazanin"/>
          <w:lang w:bidi="fa-IR"/>
          <w:color w:val="111111"/>
          <w:sz w:val="28"/>
          <w:szCs w:val="28"/>
          <w:rtl/>
        </w:rPr>
        <w:t xml:space="preserve">فان مقتضی اطلاقه ان ذلک یوجب بطلان اعتکافه و إن کان ناسیا أو جاهلا تطبیقا لما تقدم من ظهور النهی فی المقام فی الارشاد إلی المانعیة و اعتبار عدمه فی الاعتکاف،فما فی المتن من تخصیص بطلان الاعتکاف بممارسة غیر الجماع من محرمات الاعتکاف بغیر الناسی مما لا مبرّر</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8" w:name="pg10465_96589"/>
    <w:bookmarkEnd w:id="138"/>
    <w:p>
      <w:pPr>
        <w:pStyle w:val="BookText"/>
      </w:pPr>
      <w:r>
        <w:rPr>
          <w:rFonts w:ascii="IRNazanin" w:hAnsi="IRNazanin" w:eastAsia="IRNazanin" w:cs="IRNazanin"/>
          <w:lang w:bidi="fa-IR"/>
          <w:color w:val="111111"/>
          <w:sz w:val="28"/>
          <w:szCs w:val="28"/>
          <w:rtl/>
        </w:rPr>
        <w:t xml:space="preserve">الواجب الاستئناف أو القضاء(1)مع إتمام ما هو مشتغل به و فی المستحب الإتمام.</w:t>
      </w:r>
    </w:p>
    <w:p>
      <w:pPr>
        <w:pStyle w:val="Heading4"/>
      </w:pPr>
      <w:bookmarkStart w:id="463" w:name="_Toc324"/>
      <w:r>
        <w:t>مسألة 5:إذا فسد الاعتکاف بأحد المفسدات</w:t>
      </w:r>
      <w:bookmarkEnd w:id="463"/>
    </w:p>
    <w:p>
      <w:pPr>
        <w:pStyle w:val="BookText"/>
      </w:pPr>
      <w:r>
        <w:rPr>
          <w:rFonts w:ascii="IRNazanin" w:hAnsi="IRNazanin" w:eastAsia="IRNazanin" w:cs="IRNazanin"/>
          <w:lang w:bidi="fa-IR"/>
          <w:color w:val="111111"/>
          <w:sz w:val="28"/>
          <w:szCs w:val="28"/>
          <w:rtl/>
        </w:rPr>
        <w:t xml:space="preserve">[2607]مسألة 5:إذا فسد الاعتکاف بأحد المفسدات فإن کان واجبا معینا وجب قضاؤه(2)،و إن کان واجبا غیر معین وجب استئنافه إلا إذا کان مشروطا فیه أو فی نذره الرجوع فإنه لا یجب قضاؤه أو استئنافه،و کذا یجب قضاؤه إذا کان مندوبا و کان الإفساد بعد الیومین،و أما إذا کان قبلهما فلا شیء علیه،بل فی مشروعیة قضائه حینئذ إشکال.</w:t>
      </w:r>
    </w:p>
    <w:p>
      <w:pPr>
        <w:pStyle w:val="Heading4"/>
      </w:pPr>
      <w:bookmarkStart w:id="464" w:name="_Toc325"/>
      <w:r>
        <w:t>مسألة 6:لا یجب الفور فی القضاء</w:t>
      </w:r>
      <w:bookmarkEnd w:id="464"/>
    </w:p>
    <w:p>
      <w:pPr>
        <w:pStyle w:val="BookText"/>
      </w:pPr>
      <w:r>
        <w:rPr>
          <w:rFonts w:ascii="IRNazanin" w:hAnsi="IRNazanin" w:eastAsia="IRNazanin" w:cs="IRNazanin"/>
          <w:lang w:bidi="fa-IR"/>
          <w:color w:val="111111"/>
          <w:sz w:val="28"/>
          <w:szCs w:val="28"/>
          <w:rtl/>
        </w:rPr>
        <w:t xml:space="preserve">[2608]مسألة 6:لا یجب الفور فی القضاء و إن کان أحوط.</w:t>
      </w:r>
    </w:p>
    <w:p>
      <w:pPr>
        <w:pStyle w:val="Heading4"/>
      </w:pPr>
      <w:bookmarkStart w:id="465" w:name="_Toc326"/>
      <w:r>
        <w:t>مسألة 7:إذا مات فی أثناء الاعتکاف الواجب بنذر أو نحوه لم یجب علی ولیه القضاء</w:t>
      </w:r>
      <w:bookmarkEnd w:id="465"/>
    </w:p>
    <w:p>
      <w:pPr>
        <w:pStyle w:val="BookText"/>
      </w:pPr>
      <w:r>
        <w:rPr>
          <w:rFonts w:ascii="IRNazanin" w:hAnsi="IRNazanin" w:eastAsia="IRNazanin" w:cs="IRNazanin"/>
          <w:lang w:bidi="fa-IR"/>
          <w:color w:val="111111"/>
          <w:sz w:val="28"/>
          <w:szCs w:val="28"/>
          <w:rtl/>
        </w:rPr>
        <w:t xml:space="preserve">[2609]مسألة 7:إذا مات فی أثناء الاعتکاف الواجب بنذر أو نحوه لم یجب علی ولیه القضاء و إن کان أحوط،نعم لو کان المنذور الصوم معتکفا له،فان مقتضی اطلاق النصوص کما مر عدم الفرق بین الموردین،و لا یوجد دلیل علی التقیید فی کلا الموردین بصورة العمد.</w:t>
      </w:r>
    </w:p>
    <w:p>
      <w:pPr>
        <w:pStyle w:val="BookText"/>
      </w:pPr>
      <w:r>
        <w:rPr>
          <w:rFonts w:ascii="IRNazanin" w:hAnsi="IRNazanin" w:eastAsia="IRNazanin" w:cs="IRNazanin"/>
          <w:lang w:bidi="fa-IR"/>
          <w:color w:val="111111"/>
          <w:sz w:val="28"/>
          <w:szCs w:val="28"/>
          <w:rtl/>
        </w:rPr>
        <w:t xml:space="preserve">نعم،ان الکفارة التی هی مترتبة علی الجماع مختصة بما إذا مارسه عن عمد و علم،و لا کفارة إذا کان عن جهل و نسیان بمقتضی صحیح عبد الصمد و حدیث رفع النسیان الدالین علی نفی الکفارة فی صورتی الجهل و النسیان المقیدین لإطلاق نصوص الکفارة.</w:t>
      </w:r>
    </w:p>
    <w:p>
      <w:pPr>
        <w:pStyle w:val="BookText"/>
      </w:pPr>
      <w:r>
        <w:rPr>
          <w:rFonts w:ascii="IRNazanin" w:hAnsi="IRNazanin" w:eastAsia="IRNazanin" w:cs="IRNazanin"/>
          <w:lang w:bidi="fa-IR"/>
          <w:color w:val="111111"/>
          <w:sz w:val="28"/>
          <w:szCs w:val="28"/>
          <w:rtl/>
        </w:rPr>
        <w:t xml:space="preserve">فالنتیجة:ان المعتکف إذا مارس شیئا من محرمات الاعتکاف و التزاماته فعلیه أن یعتبر اعتکافه لاغیا و باطلا و إن کان ناسیا أو جاهلا،و لا فرق فی ذلک بین الجماع و سائر المحرمات،و إنما یفترق الجماع عنها فی الکفارة و هی مختصة بصورة العلم و العمد.</w:t>
      </w:r>
    </w:p>
    <w:p>
      <w:pPr>
        <w:pStyle w:val="BookText"/>
      </w:pPr>
      <w:r>
        <w:rPr>
          <w:rFonts w:ascii="IRNazanin" w:hAnsi="IRNazanin" w:eastAsia="IRNazanin" w:cs="IRNazanin"/>
          <w:lang w:bidi="fa-IR"/>
          <w:color w:val="111111"/>
          <w:sz w:val="28"/>
          <w:szCs w:val="28"/>
          <w:rtl/>
        </w:rPr>
        <w:t xml:space="preserve">بل هو الأظهر کما مر.</w:t>
      </w:r>
    </w:p>
    <w:p>
      <w:pPr>
        <w:pStyle w:val="BookText"/>
      </w:pPr>
      <w:r>
        <w:rPr>
          <w:rFonts w:ascii="IRNazanin" w:hAnsi="IRNazanin" w:eastAsia="IRNazanin" w:cs="IRNazanin"/>
          <w:lang w:bidi="fa-IR"/>
          <w:color w:val="111111"/>
          <w:sz w:val="28"/>
          <w:szCs w:val="28"/>
          <w:rtl/>
        </w:rPr>
        <w:t xml:space="preserve">علی الأحوط فیه و فیما بعده و هو ما إذا کان الافساد بعد الیومین،و قد تقدم وجه ذلک فی المسألة(14)من الاعتکاف.</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9" w:name="pg10465_96590"/>
    <w:bookmarkEnd w:id="139"/>
    <w:p>
      <w:pPr>
        <w:pStyle w:val="BookText"/>
      </w:pPr>
      <w:r>
        <w:rPr>
          <w:rFonts w:ascii="IRNazanin" w:hAnsi="IRNazanin" w:eastAsia="IRNazanin" w:cs="IRNazanin"/>
          <w:lang w:bidi="fa-IR"/>
          <w:color w:val="111111"/>
          <w:sz w:val="28"/>
          <w:szCs w:val="28"/>
          <w:rtl/>
        </w:rPr>
        <w:t xml:space="preserve">وجب علی الولی قضاؤه(1)لأن الواجب حینئذ علیه هو الصوم و یکون الاعتکاف واجبا من باب المقدمة بخلاف ما لو نذر الاعتکاف،فإن الصوم لیس واجبا فیه و إنما هو شرط فی صحته،و المفروض أن الواجب علی الولی قضاء الصلاة و الصوم عن المیت لا جمیع ما فاته من العبادات.</w:t>
      </w:r>
    </w:p>
    <w:p>
      <w:pPr>
        <w:pStyle w:val="Heading4"/>
      </w:pPr>
      <w:bookmarkStart w:id="466" w:name="_Toc327"/>
      <w:r>
        <w:t>مسألة 8:إذا باع أو اشتری فی حال الاعتکاف لم یبطل بیعه و شراؤه</w:t>
      </w:r>
      <w:bookmarkEnd w:id="466"/>
    </w:p>
    <w:p>
      <w:pPr>
        <w:pStyle w:val="BookText"/>
      </w:pPr>
      <w:r>
        <w:rPr>
          <w:rFonts w:ascii="IRNazanin" w:hAnsi="IRNazanin" w:eastAsia="IRNazanin" w:cs="IRNazanin"/>
          <w:lang w:bidi="fa-IR"/>
          <w:color w:val="111111"/>
          <w:sz w:val="28"/>
          <w:szCs w:val="28"/>
          <w:rtl/>
        </w:rPr>
        <w:t xml:space="preserve">[2610]مسألة 8:إذا باع أو اشتری فی حال الاعتکاف لم یبطل بیعه و شراؤه و إن قلنا ببطلان اعتکافه.</w:t>
      </w:r>
    </w:p>
    <w:p>
      <w:pPr>
        <w:pStyle w:val="Heading4"/>
      </w:pPr>
      <w:bookmarkStart w:id="467" w:name="_Toc328"/>
      <w:r>
        <w:t>مسألة 9:إذا أفسد الاعتکاف الواجب بالجماع و لو لیلا وجبت الکفارة</w:t>
      </w:r>
      <w:bookmarkEnd w:id="467"/>
    </w:p>
    <w:p>
      <w:pPr>
        <w:pStyle w:val="BookText"/>
      </w:pPr>
      <w:r>
        <w:rPr>
          <w:rFonts w:ascii="IRNazanin" w:hAnsi="IRNazanin" w:eastAsia="IRNazanin" w:cs="IRNazanin"/>
          <w:lang w:bidi="fa-IR"/>
          <w:color w:val="111111"/>
          <w:sz w:val="28"/>
          <w:szCs w:val="28"/>
          <w:rtl/>
        </w:rPr>
        <w:t xml:space="preserve">[2611]مسألة 9:إذا أفسد الاعتکاف الواجب بالجماع و لو لیلا وجبت الکفارة،و فی وجوبها فی سائر المحرمات إشکال،و الأقوی عدمه و إن کان الأحوط ثبوتها،بل الأحوط ذلک حتی فی المندوب منه قبل تمام الیومین، و کفارته ککفارة شهر رمضان علی الأقوی و إن کان الأحوط(2)کونها مرتبة ککفارة الظهار.</w:t>
      </w:r>
    </w:p>
    <w:p>
      <w:pPr>
        <w:pStyle w:val="Heading4"/>
      </w:pPr>
      <w:bookmarkStart w:id="468" w:name="_Toc329"/>
      <w:r>
        <w:t>مسألة 10:إذا کان الاعتکاف واجبا و کان فی شهر رمضان و أفسده بالجماع فی النهار فعلیه کفارتان</w:t>
      </w:r>
      <w:bookmarkEnd w:id="468"/>
    </w:p>
    <w:p>
      <w:pPr>
        <w:pStyle w:val="BookText"/>
      </w:pPr>
      <w:r>
        <w:rPr>
          <w:rFonts w:ascii="IRNazanin" w:hAnsi="IRNazanin" w:eastAsia="IRNazanin" w:cs="IRNazanin"/>
          <w:lang w:bidi="fa-IR"/>
          <w:color w:val="111111"/>
          <w:sz w:val="28"/>
          <w:szCs w:val="28"/>
          <w:rtl/>
        </w:rPr>
        <w:t xml:space="preserve">[2612]مسألة 10:إذا کان الاعتکاف واجبا و کان فی شهر رمضان و أفسده بالجماع فی النهار فعلیه کفارتان:إحداهما للاعتکاف و الثانیة للإفطار فی نهار رمضان،و کذا إذا کان فی صوم قضاء شهر رمضان و أفطر بالجماع یعد الزوال،فإنه یجب علیه کفارة الاعتکاف و کفارة قضاء شهر رمضان،و إذا نذر أی قضاء الصوم فقط شریطة أن یکون فی یوم معین حیث ان الواجب علیه بالنذر حینئذ انما هو الصوم فی ذلک الیوم المعین مشروطا بأن یعتکف فیه فیکون الاعتکاف شرطا و مقدمة له،و أما إذا کان الواجب علیه بالنذر الاعتکاف دون الصوم و کان الصوم شرطا له فقد مر أنه لا دلیل علی وجوب قضائه.</w:t>
      </w:r>
    </w:p>
    <w:p>
      <w:pPr>
        <w:pStyle w:val="BookText"/>
      </w:pPr>
      <w:r>
        <w:rPr>
          <w:rFonts w:ascii="IRNazanin" w:hAnsi="IRNazanin" w:eastAsia="IRNazanin" w:cs="IRNazanin"/>
          <w:lang w:bidi="fa-IR"/>
          <w:color w:val="111111"/>
          <w:sz w:val="28"/>
          <w:szCs w:val="28"/>
          <w:rtl/>
        </w:rPr>
        <w:t xml:space="preserve">لا یترک و قد تقدم وجهه فی المسألة(1)من المفطرات الموجبة للقضاء و الکفارة.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الاعتکاف فی شهر رمضان و أفسده بالجماع فی النهار وجب علیه ثلاث کفارات:إحداها للاعتکاف و الثانیة لخلف النذر(1)و الثالثة للإفطار فی شهر رمضان،و إذا جامع امرأته المعتکفة و هو معتکف فی نهار رمضان فالأحوط أربع کفارات،و إن کان لا یبعد کفایة الثلاث احداها لاعتکافه و اثنتان للإفطار فی شهر رمضان إحداهما عن نفسه و الاخری تحملا عن امرأته،و لا دلیل علی تحمل کفارة الاعتکاف عنها،و لذا لو أکرهها علی الجماع فی اللیل لم تجب علیه إلا کفارته و لا یتحمل عنها،هذا و لو کانت مطاوعة فعلی کل منهما کفارتان إن کان فی النهار و کفارة واحدة إن کان فی اللیل.</w:t>
      </w:r>
    </w:p>
    <w:p>
      <w:pPr>
        <w:pStyle w:val="BookText"/>
      </w:pPr>
      <w:r>
        <w:rPr>
          <w:rFonts w:ascii="IRNazanin" w:hAnsi="IRNazanin" w:eastAsia="IRNazanin" w:cs="IRNazanin"/>
          <w:lang w:bidi="fa-IR"/>
          <w:color w:val="111111"/>
          <w:sz w:val="28"/>
          <w:szCs w:val="28"/>
          <w:rtl/>
        </w:rPr>
        <w:t xml:space="preserve">تم کتاب الاعتکاف و یلیه کتاب الزکاة</w:t>
      </w:r>
    </w:p>
    <w:p>
      <w:pPr>
        <w:pStyle w:val="BookText"/>
      </w:pPr>
      <w:r>
        <w:rPr>
          <w:rFonts w:ascii="IRNazanin" w:hAnsi="IRNazanin" w:eastAsia="IRNazanin" w:cs="IRNazanin"/>
          <w:lang w:bidi="fa-IR"/>
          <w:color w:val="111111"/>
          <w:sz w:val="28"/>
          <w:szCs w:val="28"/>
          <w:rtl/>
        </w:rPr>
        <w:t xml:space="preserve">هذا إذا کان نذره متعلقا بالأیام المحددة المعینة فعندئذ إذا ترک الاعتکاف فی تلک الأیام فقد تحقق خلف النذر و علیه الکفارة،و أما إذا لم یکن نذره محددا بأمد معین فلا یتحقق الخلف،بل تجب علیه الاعادة حینئذ عملا بالوفاء بالنذر.</w:t>
      </w:r>
    </w:p>
    <w:p>
      <w:pPr>
        <w:pStyle w:val="BookText"/>
      </w:pPr>
      <w:r>
        <w:rPr>
          <w:rFonts w:ascii="IRNazanin" w:hAnsi="IRNazanin" w:eastAsia="IRNazanin" w:cs="IRNazanin"/>
          <w:lang w:bidi="fa-IR"/>
          <w:color w:val="111111"/>
          <w:sz w:val="28"/>
          <w:szCs w:val="28"/>
          <w:rtl/>
        </w:rPr>
        <w:t xml:space="preserve">نتیجة ما تقدم امور..</w:t>
      </w:r>
    </w:p>
    <w:p>
      <w:pPr>
        <w:pStyle w:val="BookText"/>
      </w:pPr>
      <w:r>
        <w:rPr>
          <w:rFonts w:ascii="IRNazanin" w:hAnsi="IRNazanin" w:eastAsia="IRNazanin" w:cs="IRNazanin"/>
          <w:lang w:bidi="fa-IR"/>
          <w:color w:val="111111"/>
          <w:sz w:val="28"/>
          <w:szCs w:val="28"/>
          <w:rtl/>
        </w:rPr>
        <w:t xml:space="preserve">الأول:ان الاعتکاف عبادة بنفسه شریطة أن یکون مع الصیام.</w:t>
      </w:r>
    </w:p>
    <w:p>
      <w:pPr>
        <w:pStyle w:val="BookText"/>
      </w:pPr>
      <w:r>
        <w:rPr>
          <w:rFonts w:ascii="IRNazanin" w:hAnsi="IRNazanin" w:eastAsia="IRNazanin" w:cs="IRNazanin"/>
          <w:lang w:bidi="fa-IR"/>
          <w:color w:val="111111"/>
          <w:sz w:val="28"/>
          <w:szCs w:val="28"/>
          <w:rtl/>
        </w:rPr>
        <w:t xml:space="preserve">الثانی:ان الاعتکاف بما أنه عبادة متقوم بنیة التعبد للّه وحده،فلا بد أن تکون النیة مقارنة لمبدئه سواء أ کان من اللیل،أو من طلوع الفجر.</w:t>
      </w:r>
    </w:p>
    <w:p>
      <w:pPr>
        <w:pStyle w:val="BookText"/>
      </w:pPr>
      <w:r>
        <w:rPr>
          <w:rFonts w:ascii="IRNazanin" w:hAnsi="IRNazanin" w:eastAsia="IRNazanin" w:cs="IRNazanin"/>
          <w:lang w:bidi="fa-IR"/>
          <w:color w:val="111111"/>
          <w:sz w:val="28"/>
          <w:szCs w:val="28"/>
          <w:rtl/>
        </w:rPr>
        <w:t xml:space="preserve">الثالث:أقله ثلاثة أیام،أی ثلاثة نهارات تامة تتوسطها لیلتان،و لا حد لأقصاه.</w:t>
      </w:r>
    </w:p>
    <w:p>
      <w:pPr>
        <w:pStyle w:val="BookText"/>
      </w:pPr>
      <w:r>
        <w:rPr>
          <w:rFonts w:ascii="IRNazanin" w:hAnsi="IRNazanin" w:eastAsia="IRNazanin" w:cs="IRNazanin"/>
          <w:lang w:bidi="fa-IR"/>
          <w:color w:val="111111"/>
          <w:sz w:val="28"/>
          <w:szCs w:val="28"/>
          <w:rtl/>
        </w:rPr>
        <w:t xml:space="preserve">الرابع:أن یکون فی المسجد شریطة أن تنعقد فیه الجماعة الصحیحة فعلا،و لا یلزم أن یکون فی المسجد الجامع.</w:t>
      </w:r>
    </w:p>
    <w:p>
      <w:pPr>
        <w:pStyle w:val="BookText"/>
      </w:pPr>
      <w:r>
        <w:rPr>
          <w:rFonts w:ascii="IRNazanin" w:hAnsi="IRNazanin" w:eastAsia="IRNazanin" w:cs="IRNazanin"/>
          <w:lang w:bidi="fa-IR"/>
          <w:color w:val="111111"/>
          <w:sz w:val="28"/>
          <w:szCs w:val="28"/>
          <w:rtl/>
        </w:rPr>
        <w:t xml:space="preserve">الخامس:ان خروج المعتکف من المسجد بلا حاجة شرعیة أو عرفیة یوجب بطلان اعتکافه و یجعله لغوا،و قد تقدم تفسیر الحاجة الشرعیة و العرفیة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تحدیدهما فی ضمن المسائل السابقة.</w:t>
      </w:r>
    </w:p>
    <w:p>
      <w:pPr>
        <w:pStyle w:val="BookText"/>
      </w:pPr>
      <w:r>
        <w:rPr>
          <w:rFonts w:ascii="IRNazanin" w:hAnsi="IRNazanin" w:eastAsia="IRNazanin" w:cs="IRNazanin"/>
          <w:lang w:bidi="fa-IR"/>
          <w:color w:val="111111"/>
          <w:sz w:val="28"/>
          <w:szCs w:val="28"/>
          <w:rtl/>
        </w:rPr>
        <w:t xml:space="preserve">السادس:ان علی المعتکف أن یتجنب عن ممارسة مجموعة من الأشیاء کمباشرة النساء بالجماع،و شم کل مادة لها رائحة طیبة تتخذ للشم و التطیب کالعطر،و التجارة بالبیع و الشراء و نحوهما.</w:t>
      </w:r>
    </w:p>
    <w:p>
      <w:pPr>
        <w:pStyle w:val="BookText"/>
      </w:pPr>
      <w:r>
        <w:rPr>
          <w:rFonts w:ascii="IRNazanin" w:hAnsi="IRNazanin" w:eastAsia="IRNazanin" w:cs="IRNazanin"/>
          <w:lang w:bidi="fa-IR"/>
          <w:color w:val="111111"/>
          <w:sz w:val="28"/>
          <w:szCs w:val="28"/>
          <w:rtl/>
        </w:rPr>
        <w:t xml:space="preserve">نعم،لا یدخل فیها ما یمارسه الانسان من الأعمال النافعة له فی حیاته کالکتابة و الخیاطة و نحوهما،و المماراة و نقصد بها المجادلة و المنازعة فی اثبات قضیة علی وجهة نظره بداعی الظهور و الظفر و الفوز علی الأقران و إن کانت وجهة نظره صحیحة فی الواقع،بل و إن کانت دینیة أیضا،و أما إذا لم تکن بداعی الظهور و الفوز بل بداعی الحرص علی اثبات الحق أو تصحیح خطأ الآخرین فلا مانع منها.</w:t>
      </w:r>
    </w:p>
    <w:p>
      <w:pPr>
        <w:pStyle w:val="BookText"/>
      </w:pPr>
      <w:r>
        <w:rPr>
          <w:rFonts w:ascii="IRNazanin" w:hAnsi="IRNazanin" w:eastAsia="IRNazanin" w:cs="IRNazanin"/>
          <w:lang w:bidi="fa-IR"/>
          <w:color w:val="111111"/>
          <w:sz w:val="28"/>
          <w:szCs w:val="28"/>
          <w:rtl/>
        </w:rPr>
        <w:t xml:space="preserve">(قد تم بعونه تعالی و فضله کتاب الاعتکاف) و الحمد للّه رب العالمین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الوسائل:باب 2 من ابواب مقدمة العبادات الحدیث:11.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باب:12 من أبواب ما یمسک عنه الصائم الحدیث:1.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 من أبواب أحکام شهر رمضان الحدیث:1.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مقدمات الحدود الحدیث:1.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 من أبواب أحکام شهر رمضان الحدیث:2.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باب:20 من أبواب المهور الحدیث:6.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وجوب الصوم و نیّته الحدیث:1.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باب:6 من أبواب وجوب الصوم و نیّته الحدیث:5.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باب:6 من أبواب وجوب الصوم و نیّته الحدیث:3.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الوسائل باب:6 من أبواب وجوب الصوم و نیّته.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الوسائل باب:5 من أبواب وجوب الصوم و نیته.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 من أبواب وجوب الصوم و نیته الحدیث:4.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باب:4 من أبواب أحکام شهر رمضان الحدیث:2.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باب:5 من أبواب وجوب الصوم و نیته الحدیث:4.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الوسائل باب:5 و 6 من أبواب وجوب الصوم و نیّته.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الوسائل باب:28 من أبواب ما یمسک عنه الصائم و وقت الامساک.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باب:28 من أبواب ما یمسک عنه الصائم و وقت الامساک الحدیث:3.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باب:24 من أبواب ما یمسک عنه الصائم و وقت الامساک الحدیث:5.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باب:23 من أبواب ما یمسک عنه الصائم و وقت الامساک الحدیث:4.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الوسائل باب:25 من أبواب ما یمسک عنه الصائم و وقت الامساک.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باب:39 من أبواب ما یمسک عنه الصائم و وقت الامساک الحدیث:1.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باب:29 من أبواب ما یمسک عنه الصائم و وقت الامساک الحدیث:9.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باب:30 من أبواب ما یمسک عنه الصائم و وقت الامساک الحدیث:1.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باب:30 من أبواب ما یمسک عنه الصائم و وقت الامساک الحدیث:2.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باب:24 من أبواب ما یمسک عنه الصائم و وقت الامساک الحدیث:5.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 من أبواب ما یمسک عنه الصائم و وقت الامساک الحدیث:1.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 من أبواب ما یمسک عنه الصائم و وقت الامساک الحدیث:4.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باب:33 من أبواب ما یمسک عنه الصائم و وقت الامساک الحدیث:1.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باب:33 من أبواب ما یمسک عنه الصائم و وقت الامساک الحدیث:13.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باب:13 من أبواب ما یمسک عنه الصائم و وقت الامساک الحدیث:1.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 من أبواب ما یمسک عنه الصائم و وقت الامساک الحدیث:1.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الوسائل باب:2 من أبواب ما یمسک عنه الصائم و وقت الامساک.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الأعراف28/.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باب:22 من أبواب ما یمسک عنه الصائم و وقت الامساک الحدیث:</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باب:22 من أبواب ما یمسک عنه الصائم و وقت الامساک الحدیث:2.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باب:22 من أبواب ما یمسک عنه الصائم و وقت الامساک الحدیث:2.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 من أبواب ما یمسک عنه الصائم و وقت الامساک الحدیث:1.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باب:3 من أبواب ما یمسک عنه الصائم و وقت الامساک الحدیث:2.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 من أبواب ما یمسک عنه الصائم و وقت الامساک الحدیث:1.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 من أبواب ما یمسک عنه الصائم و وقت الامساک الحدیث:7.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باب:3 من أبواب ما یمسک عنه الصائم و وقت الامساک الحدیث:8.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باب:6 من أبواب ما یمسک عنه الصائم و وقت الامساک الحدیث:1.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باب:15 من أبواب ما یمسک عنه الصائم و وقت الامساک الحدیث:1.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باب:15 من أبواب ما یمسک عنه الصائم و وقت الامساک الحدیث:3.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باب:15 من أبواب ما یمسک عنه الصائم و وقت الامساک الحدیث:5.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باب:15 من أبواب ما یمسک عنه الصائم و وقت الامساک الحدیث:2.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باب:15 من أبواب ما یمسک عنه الصائم و وقت الامساک الحدیث:1.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باب:15 من أبواب ما یمسک عنه الصائم و وقت الامساک الحدیث:4.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باب:16 من أبواب ما یمسک عنه الصائم و وقت الامساک الحدیث:1.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باب:16 من أبواب ما یمسک عنه الصائم و وقت الامساک الحدیث:2.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باب:15 من أبواب ما یمسک عنه الصائم و وقت الامساک الحدیث:2.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باب:15 من أبواب ما یمسک عنه الصائم و وقت الامساک الحدیث:2.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النساء43/ و المائدة6/.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باب:21 من أبواب ما یمسک عنه الصائم و وقت الامساک الحدیث:1.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باب:18 من أبواب ما یمسک عنه الصائم و وقت الامساک الحدیث:1.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باب:18 من أبواب ما یمسک عنه الصائم و وقت الامساک الحدیث:1.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الوسائل باب:19 من أبواب ما یمسک عنه الصائم و وقت الامساک.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باب:19 من أبواب ما یمسک عنه الصائم و وقت الامساک الحدیث:1.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باب:19 من أبواب ما یمسک عنه الصائم و وقت الامساک الحدیث:3.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باب:19 من أبواب ما یمسک عنه الصائم و وقت الامساک الحدیث:2.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باب:44 من أبواب ما یمسک عنه الصائم و وقت الامساک الحدیث:3.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باب:44 من أبواب ما یمسک عنه الصائم و وقت الامساک الحدیث:2.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ما یمسک عنه الصائم و وقت الامساک الحدیث:2.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 من أبواب ما یمسک عنه الصائم و وقت الامساک الحدیث:4.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الوسائل باب:30 من أبواب ما یمسک عنه الصائم و وقت الامساک.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باب:10 من أبواب ما یمسک عنه الصائم و وقت الامساک الحدیث:1.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باب:50 من أبواب ما یمسک عنه الصائم و وقت الامساک الحدیث:1.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الوسائل أبواب:2 و 16 و 29 من أبواب ما یمسک عنه الصائم و وقت الامساک.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الوسائل:باب 8 و 10 من أبواب ما یمسک عنه الصائم و وقت الامساک.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باب:9 من أبواب ما یمسک عنه الصائم و وقت الامساک الحدیث:1.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باب:9 من أبواب ما یمسک عنه الصائم و وقت الامساک الحدیث:2.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باب:23 من أبواب ما یمسک عنه الصائم و وقت الامساک الحدیث:1.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باب:23 من أبواب ما یمسک عنه الصائم و وقت الامساک الحدیث:3.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باب:23 من أبواب ما یمسک عنه الصائم و وقت الامساک الحدیث:5.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ما یمسک عنه الصائم و وقت الامساک الحدیث:12.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باب:25 من أبواب تروک الاحرام الحدیث:3.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الوسائل باب:24 من أبواب الأمر و النهی.</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الوسائل باب:24 من أبواب الأمر و النهی.</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ما یمسک عنه الصائم و وقت الامساک الحدیث:12.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باب:25 من أبواب تروک الاحرام الحدیث:3.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ما یمسک عنه الصائم و وقت الامساک الحدیث:1.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باب:8 من أبواب ما یمسک عنه الصائم و وقت الامساک الحدیث:9.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 10 من أبواب ما یمسک عنه الصائم و وقت الامساک الحدیث:10.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باب:10 من أبواب ما یمسک عنه الصائم و وقت الامساک الحدیث:2.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باب:29 من أبواب أحکام شهر رمضان الحدیث:3.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باب:29 من أبواب أحکام شهر رمضان الحدیث:2.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باب:29 من أبواب أحکام شهر رمضان الحدیث:4.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باب:23 من أبواب الکفارات الحدیث:1.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باب:23 من أبواب الکفارة الحدیث:4.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باب:23 من أبواب الکفارات الحدیث:7.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باب:7 من أبواب بقیة الصوم الواجب الحدیث:1.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باب:6 من أبواب الاعتکاف الحدیث:1 و 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باب:6 من أبواب الاعتکاف الحدیث:2 و 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باب:58 من أبواب ما یمسک عنه الصائم و وقت الامساک الحدیث:1.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باب:12 من أبواب ما یمسک عنه الصائم و وقت الامساک الحدیث:1.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ما یمسک عنه الصائم و وقت الامساک الحدیث:1.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باب:8 من أبواب ما یمسک عنه الصائم و وقت الامساک الحدیث:3.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باب:8 من أبواب ما یمسک عنه الصائم و وقت الامساک الحدیث:1.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ما یمسک عنه الصائم و وقت الامساک الحدیث:10.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باب:14 من أبواب الکفارات الحدیث:6.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باب:50 من أبواب الوضوء الحدیث:1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باب:50 من أبواب الوضوء الحدیث:4.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باب:50 من أبواب الوضوء الحدیث:3.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ما یمسک عنه الصائم و وقت الامساک الحدیث:2.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زکاة الفطرة الحدیث:1.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باب:44 من أبواب ما یمسک عنه الصائم و وقت الامساک الحدیث:3.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باب:46 من أبواب ما یمسک عنه الصائم و وقت الامساک الحدیث:1.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باب:46 من أبواب ما یمسک عنه الصائم و وقت الامساک الحدیث:1.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باب:51 من أبواب ما یمسک عنه الصائم و وقت الامساک الحدیث:1.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باب:51 من أبواب ما یمسک عنه الصائم و وقت الامساک الحدیث:2.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باب:50 من أبواب ما یمسک عنه الصائم و وقت الامساک الحدیث:1.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باب:51 من أبواب ما یمسک عنه الصائم و وقت الامساک الحدیث:1.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باب:51 من أبواب ما یمسک عنه الصائم و وقت الامساک الحدیث:1.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باب:47 من أبواب ما یمسک عنه الصائم و وقت الامساک الحدیث:1.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باب:42 من أبواب ما یمسک عنه الصائم و وقت الامساک الحدیث:1.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باب:23 من أبواب ما یمسک عنه الصائم و وقت الامساک الحدیث:1.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باب:23 من أبواب ما یمسک عنه الصائم و وقت الامساک الحدیث:4.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الزمر65/.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عمران91/.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التوبة54/.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عمران91/.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باب:29 من أبواب مقدمة العبادة الحدیث:1.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باب:12 من أبواب من یصح منه الصوم الحدیث:1.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باب:11 من أبواب المزار الحدیث:4.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باب:11 من أبواب المزار الحدیث:3.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باب:28 من أبواب أحکام شهر رمضان الحدیث:2.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صحیحة الحلبی و الکنانی الآنفة الذکر.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من یصح منه الصوم الحدیث:2.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من یصح منه الصوم الحدیث:3.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الوسائل باب:5 من أبواب من یصح منه الصوم.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باب:5 من أبواب من یصح منه الصوم الحدیث:10.</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 من أبواب من یصح منه الصوم الحدیث:1.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 من أبواب من یصح منه الصوم الحدیث:5.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من یصح منه الصوم الحدیث:8.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من یصح منه الصوم الحدیث:7.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باب:10 من أبواب من یصح منه الصوم الحدیث:2.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باب:13 من أبواب النذر و العهد الحدیث:2.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البقرة184/.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باب:15 من أبواب من یصح منه الصوم الحدیث:5.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باب:15 من أبواب من یصح منه الصوم الحدیث:9.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البقرة286/.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البقرة184/.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البقرة184/.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البقرة184/.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البقرة184/.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البقرة184/.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الوسائل باب:15 من أبواب من یصح منه الصوم الحدیث:5.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باب:15 من أبواب من یصح منه الصوم الحدیث:3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باب:15 من أبواب من یصح منه الصوم الحدیث:1.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باب:15 من أبواب من یصح منه الصوم الحدیث:1.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باب:15 من أبواب من یصح منه الصوم الحدیث:3.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البقرة184/.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باب:16 من أبواب من یصح منه الصوم الحدیث:1.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باب:17 من أبواب من یصح منه الصوم الحدیث:1.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باب:17 من أبواب من یصح منه الصوم الحدیث:1.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باب:11 من أبواب أحکام شهر رمضان الحدیث:10.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باب:6 من أبواب أحکام شهر رمضان الحدیث:1.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باب:11 من أبواب أحکام شهر رمضان الحدیث:4.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باب:11 من أبواب أحکام شهر رمضان الحدیث:6.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باب:11 من أبواب أحکام شهر رمضان الحدیث:9.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باب:11 من أبواب صفات القاضی الحدیث:1.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أحکام شهر رمضان الحدیث:5.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باب:8 من أبواب أحکام شهر رمضان الحدیث:6.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باب:8 من أبواب أحکام شهر رمضان الحدیث:4.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باب:8 من أبواب أحکام شهر رمضان الحدیث:1.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باب:8 من أبواب أحکام شهر رمضان الحدیث:3.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أحکام شهر رمضان الحدیث:2.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البقرة185/.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 من أبواب احکام شهر رمضان الحدیث:13 و 19.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أحکام شهر رمضان الحدیث:3.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باب:11 من أبواب أحکام شهر رمضان الحدیث:5.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الوسائل باب:8 و 11 من أبواب أحکام شهر رمضان.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أحکام شهر رمضان الحدیث:1.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أحکام شهر رمضان الحدیث:1.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باب:22 من أبواب أحکام شهر رمضان الحدیث:1.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الوسائل باب:22 من أبواب أحکام شهر رمضان.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البقرة184/.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باب:26 من أبواب أحکام شهر رمضان الحدیث:5.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الوسائل باب:23 من أبواب أحکام شهر رمضان الحدیث:2 و 9 و 10 و 12.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باب:23 من أبواب أحکام شهر رمضان الحدیث:12.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باب:23 من أبواب أحکام شهر رمضان الحدیث:14.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باب:23 من أبواب أحکام شهر رمضان الحدیث:16.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باب:23 من أبواب أحکام شهر رمضان الحدیث: 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باب:23 من أبواب أحکام شهر رمضان الحدیث:12.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الوسائل باب:25 من أبواب أحکام شهر رمضان أحادیث: 1 و 2 و 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باب:25 من أبواب أحکام شهر رمضان الحدیث:4.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باب:25 من أبواب أحکام شهر رمضان الحدیث:5.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باب:25 من أبواب أحکام شهر رمضان الحدیث:4.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باب:25 من أبواب أحکام شهر رمضان الحدیث:2.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باب:25 من أبواب أحکام شهر رمضان الحدیث:5.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باب:25 من أبواب أحکام شهر رمضان الحدیث:1.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صحیحة محمد بن مسلم المتقدمة.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باب:25 من أبواب أحکام شهر رمضان الحدیث:6.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باب:23 من أبواب أحکام شهر رمضان الحدیث:5.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القصاص فی النفس الحدیث:1.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باب:2 من أبواب کفارات الصید الحدیث:6.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باب:31 من أبواب الکفارات الحدیث:1.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کفارات الاستمتاع الحدیث:2.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باب:9 من أبواب بقیة الصوم الواجب الحدیث:1.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بقیة الصوم الواجب الحدیث:1.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قضاء الصلوات الحدیث:1.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باب:7 من أبواب بقیة الصوم الواجب الحدیث:1.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باب:8 من أبواب بقیة الصوم الواجب الحدیث:1.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 من أبواب بقیة الصوم الواجب الحدیث:12.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باب:52 من أبواب الوقوف بالمشعر الحدیث:2.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باب:52 من أبواب الوقوف بالمشعر الحدیث:3.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باب:53 من أبواب الوقوف بالمشعر الحدیث:1.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 من أبواب بقیة الصوم الواجب الحدیث:12.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 من أبواب بقیة الصوم الواجب الحدیث:10.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باب:5 من أبواب بقیة الصوم الواجب الحدیث:1.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 من أبواب بقیة الصوم الواجب الحدیث:1.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البقرة125/.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 من أبواب کتاب الاعتکاف حدیث:1.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 من أبواب کتاب الاعتکاف الحدیث:4.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 من أبواب کتاب الاعتکاف الحدیث:3.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باب:1 من أبواب کتاب الاعتکاف الحدیث:2.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الوسائل باب:1 من أبواب کتاب الاعتکاف الحدیث:3.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الوسائل باب:1 من أبواب کتاب الاعتکاف الحدیث:6.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 من أبواب کتاب الاعتکاف الحدیث:3.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 من أبواب کتاب الاعتکاف الحدیث:2.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باب:4 من أبواب کتاب الاعتکاف الحدیث:1.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باب:3 من أبواب کتاب الاعتکاف الحدیث:6.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باب:3 من أبواب کتاب الاعتکاف الحدیث:3.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باب:3 من أبواب کتاب الاعتکاف الحدیث:8.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باب:7 من أبواب کتاب الاعتکاف الحدیث:2.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باب:7 من أبواب کتاب الاعتکاف الحدیث:6.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الوسائل باب:7 من أبواب کتاب الاعتکاف الحدیث:5.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باب:10 من أبواب کتاب النذر و العهد الحدیث:1.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ج:89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باب:6 من أبواب قضاء الصلوات حدیث:1.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باب:4 من أبواب کتاب الاعتکاف حدیث:3.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ج:88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 56 من أبواب أحکام المسجد الحدیث:2.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البقرة/آیة 187.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کتاب الاعتکاف حدیث:6.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باب:10 من أبواب کتاب الاعتکاف حدیث:1.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باب:10 من أبواب کتاب الاعتکاف حدیث:1.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الوسائل باب:6 من أبواب کتاب الاعتکاف حدیث:2.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الوسائل باب:5 من أبواب کتاب الاعتکاف حدیث:1.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851717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تعالیق مبسوطه علی العروه الوثقی جلد 5</dc:title>
  <dc:description/>
  <dc:subject/>
  <cp:keywords/>
  <cp:category/>
  <cp:lastModifiedBy/>
  <dcterms:created xsi:type="dcterms:W3CDTF">2026-08-21T16:41:23+03:30</dcterms:created>
  <dcterms:modified xsi:type="dcterms:W3CDTF">2026-08-21T16:41:23+03:30</dcterms:modified>
</cp:coreProperties>
</file>

<file path=docProps/custom.xml><?xml version="1.0" encoding="utf-8"?>
<Properties xmlns="http://schemas.openxmlformats.org/officeDocument/2006/custom-properties" xmlns:vt="http://schemas.openxmlformats.org/officeDocument/2006/docPropsVTypes"/>
</file>