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نهج البلاغه ابن ابی الحدید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63059_106777794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163061_106777794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163063_1067777946">
            <w:r>
              <w:rPr>
                <w:webHidden/>
                <w:rStyle w:val="IndexLink"/>
                <w:rtl w:val="true"/>
              </w:rPr>
              <w:t>تتمة الخطب و الأوامر</w:t>
            </w:r>
            <w:r>
              <w:rPr>
                <w:rStyle w:val="IndexLink"/>
                <w:rtl w:val="true"/>
              </w:rPr>
              <w:tab/>
            </w:r>
            <w:r>
              <w:rPr>
                <w:rStyle w:val="IndexLink"/>
              </w:rPr>
              <w:t>7</w:t>
            </w:r>
          </w:hyperlink>
        </w:p>
        <w:p>
          <w:pPr>
            <w:pStyle w:val="Contents3"/>
            <w:tabs>
              <w:tab w:val="clear" w:pos="8459"/>
              <w:tab w:val="right" w:pos="9026" w:leader="dot"/>
            </w:tabs>
            <w:rPr/>
          </w:pPr>
          <w:hyperlink w:anchor="__RefHeading___Toc4163065_1067777946">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4163067_1067777946">
            <w:r>
              <w:rPr>
                <w:webHidden/>
                <w:rStyle w:val="IndexLink"/>
                <w:rtl w:val="true"/>
              </w:rPr>
              <w:t xml:space="preserve">تتمة خطبة </w:t>
            </w:r>
            <w:r>
              <w:rPr>
                <w:rStyle w:val="IndexLink"/>
              </w:rPr>
              <w:t>43</w:t>
            </w:r>
            <w:r>
              <w:rPr>
                <w:rStyle w:val="IndexLink"/>
                <w:rtl w:val="true"/>
              </w:rPr>
              <w:tab/>
            </w:r>
            <w:r>
              <w:rPr>
                <w:rStyle w:val="IndexLink"/>
              </w:rPr>
              <w:t>7</w:t>
            </w:r>
          </w:hyperlink>
        </w:p>
        <w:p>
          <w:pPr>
            <w:pStyle w:val="Contents4"/>
            <w:tabs>
              <w:tab w:val="clear" w:pos="8176"/>
              <w:tab w:val="right" w:pos="9026" w:leader="dot"/>
            </w:tabs>
            <w:rPr/>
          </w:pPr>
          <w:hyperlink w:anchor="__RefHeading___Toc4163069_1067777946">
            <w:r>
              <w:rPr>
                <w:webHidden/>
                <w:rStyle w:val="IndexLink"/>
                <w:rtl w:val="true"/>
              </w:rPr>
              <w:t>اشارة</w:t>
            </w:r>
            <w:r>
              <w:rPr>
                <w:rStyle w:val="IndexLink"/>
                <w:rtl w:val="true"/>
              </w:rPr>
              <w:tab/>
            </w:r>
            <w:r>
              <w:rPr>
                <w:rStyle w:val="IndexLink"/>
              </w:rPr>
              <w:t>7</w:t>
            </w:r>
          </w:hyperlink>
        </w:p>
        <w:p>
          <w:pPr>
            <w:pStyle w:val="Contents4"/>
            <w:tabs>
              <w:tab w:val="clear" w:pos="8176"/>
              <w:tab w:val="right" w:pos="9026" w:leader="dot"/>
            </w:tabs>
            <w:rPr/>
          </w:pPr>
          <w:hyperlink w:anchor="__RefHeading___Toc4163071_1067777946">
            <w:r>
              <w:rPr>
                <w:webHidden/>
                <w:rStyle w:val="IndexLink"/>
                <w:rtl w:val="true"/>
              </w:rPr>
              <w:t>بقیة رد المرتضی علی ما أورده القاضی عبد الجبار من الدفاع عن عثمان</w:t>
            </w:r>
            <w:r>
              <w:rPr>
                <w:rStyle w:val="IndexLink"/>
                <w:rtl w:val="true"/>
              </w:rPr>
              <w:tab/>
            </w:r>
            <w:r>
              <w:rPr>
                <w:rStyle w:val="IndexLink"/>
              </w:rPr>
              <w:t>7</w:t>
            </w:r>
          </w:hyperlink>
        </w:p>
        <w:p>
          <w:pPr>
            <w:pStyle w:val="Contents4"/>
            <w:tabs>
              <w:tab w:val="clear" w:pos="8176"/>
              <w:tab w:val="right" w:pos="9026" w:leader="dot"/>
            </w:tabs>
            <w:rPr/>
          </w:pPr>
          <w:hyperlink w:anchor="__RefHeading___Toc4163073_1067777946">
            <w:r>
              <w:rPr>
                <w:webHidden/>
                <w:rStyle w:val="IndexLink"/>
                <w:rtl w:val="true"/>
              </w:rPr>
              <w:t>ذکر المطاعن التی طعن بها علی عثمان و الرد علیها</w:t>
            </w:r>
            <w:r>
              <w:rPr>
                <w:rStyle w:val="IndexLink"/>
                <w:rtl w:val="true"/>
              </w:rPr>
              <w:tab/>
            </w:r>
            <w:r>
              <w:rPr>
                <w:rStyle w:val="IndexLink"/>
              </w:rPr>
              <w:t>15</w:t>
            </w:r>
          </w:hyperlink>
        </w:p>
        <w:p>
          <w:pPr>
            <w:pStyle w:val="Contents4"/>
            <w:tabs>
              <w:tab w:val="clear" w:pos="8176"/>
              <w:tab w:val="right" w:pos="9026" w:leader="dot"/>
            </w:tabs>
            <w:rPr/>
          </w:pPr>
          <w:hyperlink w:anchor="__RefHeading___Toc4163075_1067777946">
            <w:r>
              <w:rPr>
                <w:webHidden/>
                <w:rStyle w:val="IndexLink"/>
                <w:rtl w:val="true"/>
              </w:rPr>
              <w:t>بیعة جریر بن عبد اللّه البجلی لعلی</w:t>
            </w:r>
            <w:r>
              <w:rPr>
                <w:rStyle w:val="IndexLink"/>
                <w:rtl w:val="true"/>
              </w:rPr>
              <w:tab/>
            </w:r>
            <w:r>
              <w:rPr>
                <w:rStyle w:val="IndexLink"/>
              </w:rPr>
              <w:t>74</w:t>
            </w:r>
          </w:hyperlink>
        </w:p>
        <w:p>
          <w:pPr>
            <w:pStyle w:val="Contents4"/>
            <w:tabs>
              <w:tab w:val="clear" w:pos="8176"/>
              <w:tab w:val="right" w:pos="9026" w:leader="dot"/>
            </w:tabs>
            <w:rPr/>
          </w:pPr>
          <w:hyperlink w:anchor="__RefHeading___Toc4163077_1067777946">
            <w:r>
              <w:rPr>
                <w:webHidden/>
                <w:rStyle w:val="IndexLink"/>
                <w:rtl w:val="true"/>
              </w:rPr>
              <w:t>بیعة الأشعث لعلی</w:t>
            </w:r>
            <w:r>
              <w:rPr>
                <w:rStyle w:val="IndexLink"/>
                <w:rtl w:val="true"/>
              </w:rPr>
              <w:tab/>
            </w:r>
            <w:r>
              <w:rPr>
                <w:rStyle w:val="IndexLink"/>
              </w:rPr>
              <w:t>77</w:t>
            </w:r>
          </w:hyperlink>
        </w:p>
        <w:p>
          <w:pPr>
            <w:pStyle w:val="Contents4"/>
            <w:tabs>
              <w:tab w:val="clear" w:pos="8176"/>
              <w:tab w:val="right" w:pos="9026" w:leader="dot"/>
            </w:tabs>
            <w:rPr/>
          </w:pPr>
          <w:hyperlink w:anchor="__RefHeading___Toc4163079_1067777946">
            <w:r>
              <w:rPr>
                <w:webHidden/>
                <w:rStyle w:val="IndexLink"/>
                <w:rtl w:val="true"/>
              </w:rPr>
              <w:t>دعوة علی معاویة إلی البیعة و الطاعة و رد معاویة علیه</w:t>
            </w:r>
            <w:r>
              <w:rPr>
                <w:rStyle w:val="IndexLink"/>
                <w:rtl w:val="true"/>
              </w:rPr>
              <w:tab/>
            </w:r>
            <w:r>
              <w:rPr>
                <w:rStyle w:val="IndexLink"/>
              </w:rPr>
              <w:t>78</w:t>
            </w:r>
          </w:hyperlink>
        </w:p>
        <w:p>
          <w:pPr>
            <w:pStyle w:val="Contents4"/>
            <w:tabs>
              <w:tab w:val="clear" w:pos="8176"/>
              <w:tab w:val="right" w:pos="9026" w:leader="dot"/>
            </w:tabs>
            <w:rPr/>
          </w:pPr>
          <w:hyperlink w:anchor="__RefHeading___Toc4163081_1067777946">
            <w:r>
              <w:rPr>
                <w:webHidden/>
                <w:rStyle w:val="IndexLink"/>
                <w:rtl w:val="true"/>
              </w:rPr>
              <w:t>أخبار متفرقة</w:t>
            </w:r>
            <w:r>
              <w:rPr>
                <w:rStyle w:val="IndexLink"/>
                <w:rtl w:val="true"/>
              </w:rPr>
              <w:tab/>
            </w:r>
            <w:r>
              <w:rPr>
                <w:rStyle w:val="IndexLink"/>
              </w:rPr>
              <w:t>95</w:t>
            </w:r>
          </w:hyperlink>
        </w:p>
        <w:p>
          <w:pPr>
            <w:pStyle w:val="Contents4"/>
            <w:tabs>
              <w:tab w:val="clear" w:pos="8176"/>
              <w:tab w:val="right" w:pos="9026" w:leader="dot"/>
            </w:tabs>
            <w:rPr/>
          </w:pPr>
          <w:hyperlink w:anchor="__RefHeading___Toc4163083_1067777946">
            <w:r>
              <w:rPr>
                <w:webHidden/>
                <w:rStyle w:val="IndexLink"/>
                <w:rtl w:val="true"/>
              </w:rPr>
              <w:t>مفارقة جریر بن عبد اللّه البجلی لعلی</w:t>
            </w:r>
            <w:r>
              <w:rPr>
                <w:rStyle w:val="IndexLink"/>
                <w:rtl w:val="true"/>
              </w:rPr>
              <w:tab/>
            </w:r>
            <w:r>
              <w:rPr>
                <w:rStyle w:val="IndexLink"/>
              </w:rPr>
              <w:t>119</w:t>
            </w:r>
          </w:hyperlink>
        </w:p>
        <w:p>
          <w:pPr>
            <w:pStyle w:val="Contents4"/>
            <w:tabs>
              <w:tab w:val="clear" w:pos="8176"/>
              <w:tab w:val="right" w:pos="9026" w:leader="dot"/>
            </w:tabs>
            <w:rPr/>
          </w:pPr>
          <w:hyperlink w:anchor="__RefHeading___Toc4163085_1067777946">
            <w:r>
              <w:rPr>
                <w:webHidden/>
                <w:rStyle w:val="IndexLink"/>
                <w:rtl w:val="true"/>
              </w:rPr>
              <w:t>[</w:t>
            </w:r>
            <w:r>
              <w:rPr>
                <w:rStyle w:val="IndexLink"/>
                <w:rtl w:val="true"/>
              </w:rPr>
              <w:t>نسب جریر بن عبد اللّه البجلی و بعض أخباره</w:t>
            </w:r>
            <w:r>
              <w:rPr>
                <w:rStyle w:val="IndexLink"/>
                <w:rtl w:val="true"/>
              </w:rPr>
              <w:t>]</w:t>
              <w:tab/>
            </w:r>
            <w:r>
              <w:rPr>
                <w:rStyle w:val="IndexLink"/>
              </w:rPr>
              <w:t>121</w:t>
            </w:r>
          </w:hyperlink>
        </w:p>
        <w:p>
          <w:pPr>
            <w:pStyle w:val="Contents3"/>
            <w:tabs>
              <w:tab w:val="clear" w:pos="8459"/>
              <w:tab w:val="right" w:pos="9026" w:leader="dot"/>
            </w:tabs>
            <w:rPr/>
          </w:pPr>
          <w:hyperlink w:anchor="__RefHeading___Toc4163087_1067777946">
            <w:r>
              <w:rPr>
                <w:webHidden/>
                <w:rStyle w:val="IndexLink"/>
              </w:rPr>
              <w:t>44</w:t>
            </w:r>
            <w:r>
              <w:rPr>
                <w:rStyle w:val="IndexLink"/>
                <w:rtl w:val="true"/>
              </w:rPr>
              <w:t xml:space="preserve"> </w:t>
            </w:r>
            <w:r>
              <w:rPr>
                <w:rStyle w:val="IndexLink"/>
                <w:rtl w:val="true"/>
              </w:rPr>
              <w:t>و من کلام له ع لما هرب مصقلة بن هبیرة الشیبانی إلی معاویة</w:t>
            </w:r>
            <w:r>
              <w:rPr>
                <w:rStyle w:val="IndexLink"/>
                <w:rtl w:val="true"/>
              </w:rPr>
              <w:tab/>
            </w:r>
            <w:r>
              <w:rPr>
                <w:rStyle w:val="IndexLink"/>
              </w:rPr>
              <w:t>123</w:t>
            </w:r>
          </w:hyperlink>
        </w:p>
        <w:p>
          <w:pPr>
            <w:pStyle w:val="Contents4"/>
            <w:tabs>
              <w:tab w:val="clear" w:pos="8176"/>
              <w:tab w:val="right" w:pos="9026" w:leader="dot"/>
            </w:tabs>
            <w:rPr/>
          </w:pPr>
          <w:hyperlink w:anchor="__RefHeading___Toc4163089_1067777946">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4163091_1067777946">
            <w:r>
              <w:rPr>
                <w:webHidden/>
                <w:rStyle w:val="IndexLink"/>
                <w:rtl w:val="true"/>
              </w:rPr>
              <w:t>[</w:t>
            </w:r>
            <w:r>
              <w:rPr>
                <w:rStyle w:val="IndexLink"/>
                <w:rtl w:val="true"/>
              </w:rPr>
              <w:t xml:space="preserve">نسب بنی ناجیة </w:t>
            </w:r>
            <w:r>
              <w:rPr>
                <w:rStyle w:val="IndexLink"/>
                <w:rtl w:val="true"/>
              </w:rPr>
              <w:t>]</w:t>
              <w:tab/>
            </w:r>
            <w:r>
              <w:rPr>
                <w:rStyle w:val="IndexLink"/>
              </w:rPr>
              <w:t>124</w:t>
            </w:r>
          </w:hyperlink>
        </w:p>
        <w:p>
          <w:pPr>
            <w:pStyle w:val="Contents4"/>
            <w:tabs>
              <w:tab w:val="clear" w:pos="8176"/>
              <w:tab w:val="right" w:pos="9026" w:leader="dot"/>
            </w:tabs>
            <w:rPr/>
          </w:pPr>
          <w:hyperlink w:anchor="__RefHeading___Toc4163093_1067777946">
            <w:r>
              <w:rPr>
                <w:webHidden/>
                <w:rStyle w:val="IndexLink"/>
                <w:rtl w:val="true"/>
              </w:rPr>
              <w:t>[</w:t>
            </w:r>
            <w:r>
              <w:rPr>
                <w:rStyle w:val="IndexLink"/>
                <w:rtl w:val="true"/>
              </w:rPr>
              <w:t>نسب علی بن الجهم و ذکر طائفة من أخباره و شعره</w:t>
            </w:r>
            <w:r>
              <w:rPr>
                <w:rStyle w:val="IndexLink"/>
                <w:rtl w:val="true"/>
              </w:rPr>
              <w:t>]</w:t>
              <w:tab/>
            </w:r>
            <w:r>
              <w:rPr>
                <w:rStyle w:val="IndexLink"/>
              </w:rPr>
              <w:t>126</w:t>
            </w:r>
          </w:hyperlink>
        </w:p>
        <w:p>
          <w:pPr>
            <w:pStyle w:val="Contents4"/>
            <w:tabs>
              <w:tab w:val="clear" w:pos="8176"/>
              <w:tab w:val="right" w:pos="9026" w:leader="dot"/>
            </w:tabs>
            <w:rPr/>
          </w:pPr>
          <w:hyperlink w:anchor="__RefHeading___Toc4163095_1067777946">
            <w:r>
              <w:rPr>
                <w:webHidden/>
                <w:rStyle w:val="IndexLink"/>
                <w:rtl w:val="true"/>
              </w:rPr>
              <w:t>[</w:t>
            </w:r>
            <w:r>
              <w:rPr>
                <w:rStyle w:val="IndexLink"/>
                <w:rtl w:val="true"/>
              </w:rPr>
              <w:t xml:space="preserve">نسب مصقلة بن هبیرة </w:t>
            </w:r>
            <w:r>
              <w:rPr>
                <w:rStyle w:val="IndexLink"/>
                <w:rtl w:val="true"/>
              </w:rPr>
              <w:t>]</w:t>
              <w:tab/>
            </w:r>
            <w:r>
              <w:rPr>
                <w:rStyle w:val="IndexLink"/>
              </w:rPr>
              <w:t>131</w:t>
            </w:r>
          </w:hyperlink>
        </w:p>
        <w:p>
          <w:pPr>
            <w:pStyle w:val="Contents4"/>
            <w:tabs>
              <w:tab w:val="clear" w:pos="8176"/>
              <w:tab w:val="right" w:pos="9026" w:leader="dot"/>
            </w:tabs>
            <w:rPr/>
          </w:pPr>
          <w:hyperlink w:anchor="__RefHeading___Toc4163097_1067777946">
            <w:r>
              <w:rPr>
                <w:webHidden/>
                <w:rStyle w:val="IndexLink"/>
                <w:rtl w:val="true"/>
              </w:rPr>
              <w:t>[</w:t>
            </w:r>
            <w:r>
              <w:rPr>
                <w:rStyle w:val="IndexLink"/>
                <w:rtl w:val="true"/>
              </w:rPr>
              <w:t>خبر بنی ناجیة مع علی</w:t>
            </w:r>
            <w:r>
              <w:rPr>
                <w:rStyle w:val="IndexLink"/>
                <w:rtl w:val="true"/>
              </w:rPr>
              <w:t>]</w:t>
              <w:tab/>
            </w:r>
            <w:r>
              <w:rPr>
                <w:rStyle w:val="IndexLink"/>
              </w:rPr>
              <w:t>131</w:t>
            </w:r>
          </w:hyperlink>
        </w:p>
        <w:p>
          <w:pPr>
            <w:pStyle w:val="Contents4"/>
            <w:tabs>
              <w:tab w:val="clear" w:pos="8176"/>
              <w:tab w:val="right" w:pos="9026" w:leader="dot"/>
            </w:tabs>
            <w:rPr/>
          </w:pPr>
          <w:hyperlink w:anchor="__RefHeading___Toc4163099_1067777946">
            <w:r>
              <w:rPr>
                <w:webHidden/>
                <w:rStyle w:val="IndexLink"/>
                <w:rtl w:val="true"/>
              </w:rPr>
              <w:t>[</w:t>
            </w:r>
            <w:r>
              <w:rPr>
                <w:rStyle w:val="IndexLink"/>
                <w:rtl w:val="true"/>
              </w:rPr>
              <w:t>قصة الخریت بن راشد الناجی و خروجه علی علی</w:t>
            </w:r>
            <w:r>
              <w:rPr>
                <w:rStyle w:val="IndexLink"/>
                <w:rtl w:val="true"/>
              </w:rPr>
              <w:t>]</w:t>
              <w:tab/>
            </w:r>
            <w:r>
              <w:rPr>
                <w:rStyle w:val="IndexLink"/>
              </w:rPr>
              <w:t>132</w:t>
            </w:r>
          </w:hyperlink>
        </w:p>
        <w:p>
          <w:pPr>
            <w:pStyle w:val="Contents3"/>
            <w:tabs>
              <w:tab w:val="clear" w:pos="8459"/>
              <w:tab w:val="right" w:pos="9026" w:leader="dot"/>
            </w:tabs>
            <w:rPr/>
          </w:pPr>
          <w:hyperlink w:anchor="__RefHeading___Toc4163101_1067777946">
            <w:r>
              <w:rPr>
                <w:webHidden/>
                <w:rStyle w:val="IndexLink"/>
              </w:rPr>
              <w:t>45</w:t>
            </w:r>
            <w:r>
              <w:rPr>
                <w:rStyle w:val="IndexLink"/>
                <w:rtl w:val="true"/>
              </w:rPr>
              <w:t xml:space="preserve"> </w:t>
            </w:r>
            <w:r>
              <w:rPr>
                <w:rStyle w:val="IndexLink"/>
                <w:rtl w:val="true"/>
              </w:rPr>
              <w:t>و من خطبة له ع</w:t>
            </w:r>
            <w:r>
              <w:rPr>
                <w:rStyle w:val="IndexLink"/>
                <w:rtl w:val="true"/>
              </w:rPr>
              <w:tab/>
            </w:r>
            <w:r>
              <w:rPr>
                <w:rStyle w:val="IndexLink"/>
              </w:rPr>
              <w:t>156</w:t>
            </w:r>
          </w:hyperlink>
        </w:p>
        <w:p>
          <w:pPr>
            <w:pStyle w:val="Contents4"/>
            <w:tabs>
              <w:tab w:val="clear" w:pos="8176"/>
              <w:tab w:val="right" w:pos="9026" w:leader="dot"/>
            </w:tabs>
            <w:rPr/>
          </w:pPr>
          <w:hyperlink w:anchor="__RefHeading___Toc4163103_1067777946">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4163105_1067777946">
            <w:r>
              <w:rPr>
                <w:webHidden/>
                <w:rStyle w:val="IndexLink"/>
                <w:rtl w:val="true"/>
              </w:rPr>
              <w:t>[</w:t>
            </w:r>
            <w:r>
              <w:rPr>
                <w:rStyle w:val="IndexLink"/>
                <w:rtl w:val="true"/>
              </w:rPr>
              <w:t xml:space="preserve">فصل بلاغی فی الموازنة و السجع </w:t>
            </w:r>
            <w:r>
              <w:rPr>
                <w:rStyle w:val="IndexLink"/>
                <w:rtl w:val="true"/>
              </w:rPr>
              <w:t>]</w:t>
              <w:tab/>
            </w:r>
            <w:r>
              <w:rPr>
                <w:rStyle w:val="IndexLink"/>
              </w:rPr>
              <w:t>157</w:t>
            </w:r>
          </w:hyperlink>
        </w:p>
        <w:p>
          <w:pPr>
            <w:pStyle w:val="Contents4"/>
            <w:tabs>
              <w:tab w:val="clear" w:pos="8176"/>
              <w:tab w:val="right" w:pos="9026" w:leader="dot"/>
            </w:tabs>
            <w:rPr/>
          </w:pPr>
          <w:hyperlink w:anchor="__RefHeading___Toc4163107_1067777946">
            <w:r>
              <w:rPr>
                <w:webHidden/>
                <w:rStyle w:val="IndexLink"/>
                <w:rtl w:val="true"/>
              </w:rPr>
              <w:t>نبذ من کلام الحکماء فی مدح القناعة و ذمّ الطمع</w:t>
            </w:r>
            <w:r>
              <w:rPr>
                <w:rStyle w:val="IndexLink"/>
                <w:rtl w:val="true"/>
              </w:rPr>
              <w:tab/>
            </w:r>
            <w:r>
              <w:rPr>
                <w:rStyle w:val="IndexLink"/>
              </w:rPr>
              <w:t>158</w:t>
            </w:r>
          </w:hyperlink>
        </w:p>
        <w:p>
          <w:pPr>
            <w:pStyle w:val="Contents3"/>
            <w:tabs>
              <w:tab w:val="clear" w:pos="8459"/>
              <w:tab w:val="right" w:pos="9026" w:leader="dot"/>
            </w:tabs>
            <w:rPr/>
          </w:pPr>
          <w:hyperlink w:anchor="__RefHeading___Toc4163109_1067777946">
            <w:r>
              <w:rPr>
                <w:webHidden/>
                <w:rStyle w:val="IndexLink"/>
              </w:rPr>
              <w:t>46</w:t>
            </w:r>
            <w:r>
              <w:rPr>
                <w:rStyle w:val="IndexLink"/>
                <w:rtl w:val="true"/>
              </w:rPr>
              <w:t xml:space="preserve"> </w:t>
            </w:r>
            <w:r>
              <w:rPr>
                <w:rStyle w:val="IndexLink"/>
                <w:rtl w:val="true"/>
              </w:rPr>
              <w:t>و من کلام له ع عند عزمه علی المسیر إلی الشام</w:t>
            </w:r>
            <w:r>
              <w:rPr>
                <w:rStyle w:val="IndexLink"/>
                <w:rtl w:val="true"/>
              </w:rPr>
              <w:tab/>
            </w:r>
            <w:r>
              <w:rPr>
                <w:rStyle w:val="IndexLink"/>
              </w:rPr>
              <w:t>169</w:t>
            </w:r>
          </w:hyperlink>
        </w:p>
        <w:p>
          <w:pPr>
            <w:pStyle w:val="Contents4"/>
            <w:tabs>
              <w:tab w:val="clear" w:pos="8176"/>
              <w:tab w:val="right" w:pos="9026" w:leader="dot"/>
            </w:tabs>
            <w:rPr/>
          </w:pPr>
          <w:hyperlink w:anchor="__RefHeading___Toc4163111_1067777946">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4163113_1067777946">
            <w:r>
              <w:rPr>
                <w:webHidden/>
                <w:rStyle w:val="IndexLink"/>
                <w:rtl w:val="true"/>
              </w:rPr>
              <w:t>[</w:t>
            </w:r>
            <w:r>
              <w:rPr>
                <w:rStyle w:val="IndexLink"/>
                <w:rtl w:val="true"/>
              </w:rPr>
              <w:t>أدعیة علی عند خروجه من الکوفة لحرب معاویة</w:t>
            </w:r>
            <w:r>
              <w:rPr>
                <w:rStyle w:val="IndexLink"/>
                <w:rtl w:val="true"/>
              </w:rPr>
              <w:t>]</w:t>
              <w:tab/>
            </w:r>
            <w:r>
              <w:rPr>
                <w:rStyle w:val="IndexLink"/>
              </w:rPr>
              <w:t>170</w:t>
            </w:r>
          </w:hyperlink>
        </w:p>
        <w:p>
          <w:pPr>
            <w:pStyle w:val="Contents4"/>
            <w:tabs>
              <w:tab w:val="clear" w:pos="8176"/>
              <w:tab w:val="right" w:pos="9026" w:leader="dot"/>
            </w:tabs>
            <w:rPr/>
          </w:pPr>
          <w:hyperlink w:anchor="__RefHeading___Toc4163115_1067777946">
            <w:r>
              <w:rPr>
                <w:webHidden/>
                <w:rStyle w:val="IndexLink"/>
                <w:rtl w:val="true"/>
              </w:rPr>
              <w:t>[</w:t>
            </w:r>
            <w:r>
              <w:rPr>
                <w:rStyle w:val="IndexLink"/>
                <w:rtl w:val="true"/>
              </w:rPr>
              <w:t>نزول علی بکربلاء</w:t>
            </w:r>
            <w:r>
              <w:rPr>
                <w:rStyle w:val="IndexLink"/>
                <w:rtl w:val="true"/>
              </w:rPr>
              <w:t>]</w:t>
              <w:tab/>
            </w:r>
            <w:r>
              <w:rPr>
                <w:rStyle w:val="IndexLink"/>
              </w:rPr>
              <w:t>173</w:t>
            </w:r>
          </w:hyperlink>
        </w:p>
        <w:p>
          <w:pPr>
            <w:pStyle w:val="Contents4"/>
            <w:tabs>
              <w:tab w:val="clear" w:pos="8176"/>
              <w:tab w:val="right" w:pos="9026" w:leader="dot"/>
            </w:tabs>
            <w:rPr/>
          </w:pPr>
          <w:hyperlink w:anchor="__RefHeading___Toc4163117_1067777946">
            <w:r>
              <w:rPr>
                <w:webHidden/>
                <w:rStyle w:val="IndexLink"/>
                <w:rtl w:val="true"/>
              </w:rPr>
              <w:t>[</w:t>
            </w:r>
            <w:r>
              <w:rPr>
                <w:rStyle w:val="IndexLink"/>
                <w:rtl w:val="true"/>
              </w:rPr>
              <w:t>خروج علی لحرب معاویة و ما دار بینه و بین أصحابه</w:t>
            </w:r>
            <w:r>
              <w:rPr>
                <w:rStyle w:val="IndexLink"/>
                <w:rtl w:val="true"/>
              </w:rPr>
              <w:t>]</w:t>
              <w:tab/>
            </w:r>
            <w:r>
              <w:rPr>
                <w:rStyle w:val="IndexLink"/>
              </w:rPr>
              <w:t>175</w:t>
            </w:r>
          </w:hyperlink>
        </w:p>
        <w:p>
          <w:pPr>
            <w:pStyle w:val="Contents4"/>
            <w:tabs>
              <w:tab w:val="clear" w:pos="8176"/>
              <w:tab w:val="right" w:pos="9026" w:leader="dot"/>
            </w:tabs>
            <w:rPr/>
          </w:pPr>
          <w:hyperlink w:anchor="__RefHeading___Toc4163119_1067777946">
            <w:r>
              <w:rPr>
                <w:webHidden/>
                <w:rStyle w:val="IndexLink"/>
                <w:rtl w:val="true"/>
              </w:rPr>
              <w:t>[</w:t>
            </w:r>
            <w:r>
              <w:rPr>
                <w:rStyle w:val="IndexLink"/>
                <w:rtl w:val="true"/>
              </w:rPr>
              <w:t>کتاب محمّد بن أبی بکر إلی معاویة و جوابه علیه</w:t>
            </w:r>
            <w:r>
              <w:rPr>
                <w:rStyle w:val="IndexLink"/>
                <w:rtl w:val="true"/>
              </w:rPr>
              <w:t>]</w:t>
              <w:tab/>
            </w:r>
            <w:r>
              <w:rPr>
                <w:rStyle w:val="IndexLink"/>
              </w:rPr>
              <w:t>192</w:t>
            </w:r>
          </w:hyperlink>
        </w:p>
        <w:p>
          <w:pPr>
            <w:pStyle w:val="Contents3"/>
            <w:tabs>
              <w:tab w:val="clear" w:pos="8459"/>
              <w:tab w:val="right" w:pos="9026" w:leader="dot"/>
            </w:tabs>
            <w:rPr/>
          </w:pPr>
          <w:hyperlink w:anchor="__RefHeading___Toc4163121_1067777946">
            <w:r>
              <w:rPr>
                <w:webHidden/>
                <w:rStyle w:val="IndexLink"/>
              </w:rPr>
              <w:t>47</w:t>
            </w:r>
            <w:r>
              <w:rPr>
                <w:rStyle w:val="IndexLink"/>
                <w:rtl w:val="true"/>
              </w:rPr>
              <w:t xml:space="preserve"> </w:t>
            </w:r>
            <w:r>
              <w:rPr>
                <w:rStyle w:val="IndexLink"/>
                <w:rtl w:val="true"/>
              </w:rPr>
              <w:t>و من کلام له ع فی ذکر الکوفة</w:t>
            </w:r>
            <w:r>
              <w:rPr>
                <w:rStyle w:val="IndexLink"/>
                <w:rtl w:val="true"/>
              </w:rPr>
              <w:tab/>
            </w:r>
            <w:r>
              <w:rPr>
                <w:rStyle w:val="IndexLink"/>
              </w:rPr>
              <w:t>201</w:t>
            </w:r>
          </w:hyperlink>
        </w:p>
        <w:p>
          <w:pPr>
            <w:pStyle w:val="Contents4"/>
            <w:tabs>
              <w:tab w:val="clear" w:pos="8176"/>
              <w:tab w:val="right" w:pos="9026" w:leader="dot"/>
            </w:tabs>
            <w:rPr/>
          </w:pPr>
          <w:hyperlink w:anchor="__RefHeading___Toc4163123_1067777946">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4163125_1067777946">
            <w:r>
              <w:rPr>
                <w:webHidden/>
                <w:rStyle w:val="IndexLink"/>
                <w:rtl w:val="true"/>
              </w:rPr>
              <w:t>[</w:t>
            </w:r>
            <w:r>
              <w:rPr>
                <w:rStyle w:val="IndexLink"/>
                <w:rtl w:val="true"/>
              </w:rPr>
              <w:t xml:space="preserve">فصل فی ذکر فضل الکوفة </w:t>
            </w:r>
            <w:r>
              <w:rPr>
                <w:rStyle w:val="IndexLink"/>
                <w:rtl w:val="true"/>
              </w:rPr>
              <w:t>]</w:t>
              <w:tab/>
            </w:r>
            <w:r>
              <w:rPr>
                <w:rStyle w:val="IndexLink"/>
              </w:rPr>
              <w:t>202</w:t>
            </w:r>
          </w:hyperlink>
        </w:p>
        <w:p>
          <w:pPr>
            <w:pStyle w:val="Contents3"/>
            <w:tabs>
              <w:tab w:val="clear" w:pos="8459"/>
              <w:tab w:val="right" w:pos="9026" w:leader="dot"/>
            </w:tabs>
            <w:rPr/>
          </w:pPr>
          <w:hyperlink w:anchor="__RefHeading___Toc4163127_1067777946">
            <w:r>
              <w:rPr>
                <w:webHidden/>
                <w:rStyle w:val="IndexLink"/>
              </w:rPr>
              <w:t>48</w:t>
            </w:r>
            <w:r>
              <w:rPr>
                <w:rStyle w:val="IndexLink"/>
                <w:rtl w:val="true"/>
              </w:rPr>
              <w:t xml:space="preserve"> </w:t>
            </w:r>
            <w:r>
              <w:rPr>
                <w:rStyle w:val="IndexLink"/>
                <w:rtl w:val="true"/>
              </w:rPr>
              <w:t>و من خطبة له ع عند المسیر إلی الشام</w:t>
            </w:r>
            <w:r>
              <w:rPr>
                <w:rStyle w:val="IndexLink"/>
                <w:rtl w:val="true"/>
              </w:rPr>
              <w:tab/>
            </w:r>
            <w:r>
              <w:rPr>
                <w:rStyle w:val="IndexLink"/>
              </w:rPr>
              <w:t>204</w:t>
            </w:r>
          </w:hyperlink>
        </w:p>
        <w:p>
          <w:pPr>
            <w:pStyle w:val="Contents4"/>
            <w:tabs>
              <w:tab w:val="clear" w:pos="8176"/>
              <w:tab w:val="right" w:pos="9026" w:leader="dot"/>
            </w:tabs>
            <w:rPr/>
          </w:pPr>
          <w:hyperlink w:anchor="__RefHeading___Toc4163129_1067777946">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4163131_1067777946">
            <w:r>
              <w:rPr>
                <w:webHidden/>
                <w:rStyle w:val="IndexLink"/>
                <w:rtl w:val="true"/>
              </w:rPr>
              <w:t>[</w:t>
            </w:r>
            <w:r>
              <w:rPr>
                <w:rStyle w:val="IndexLink"/>
                <w:rtl w:val="true"/>
              </w:rPr>
              <w:t>أخبار علی فی جیشه و هو فی طریقه إلی صفین</w:t>
            </w:r>
            <w:r>
              <w:rPr>
                <w:rStyle w:val="IndexLink"/>
                <w:rtl w:val="true"/>
              </w:rPr>
              <w:t>]</w:t>
              <w:tab/>
            </w:r>
            <w:r>
              <w:rPr>
                <w:rStyle w:val="IndexLink"/>
              </w:rPr>
              <w:t>206</w:t>
            </w:r>
          </w:hyperlink>
        </w:p>
        <w:p>
          <w:pPr>
            <w:pStyle w:val="Contents3"/>
            <w:tabs>
              <w:tab w:val="clear" w:pos="8459"/>
              <w:tab w:val="right" w:pos="9026" w:leader="dot"/>
            </w:tabs>
            <w:rPr/>
          </w:pPr>
          <w:hyperlink w:anchor="__RefHeading___Toc4163133_1067777946">
            <w:r>
              <w:rPr>
                <w:webHidden/>
                <w:rStyle w:val="IndexLink"/>
              </w:rPr>
              <w:t>49</w:t>
            </w:r>
            <w:r>
              <w:rPr>
                <w:rStyle w:val="IndexLink"/>
                <w:rtl w:val="true"/>
              </w:rPr>
              <w:t xml:space="preserve"> </w:t>
            </w:r>
            <w:r>
              <w:rPr>
                <w:rStyle w:val="IndexLink"/>
                <w:rtl w:val="true"/>
              </w:rPr>
              <w:t>و من خطبة له ع</w:t>
            </w:r>
            <w:r>
              <w:rPr>
                <w:rStyle w:val="IndexLink"/>
                <w:rtl w:val="true"/>
              </w:rPr>
              <w:tab/>
            </w:r>
            <w:r>
              <w:rPr>
                <w:rStyle w:val="IndexLink"/>
              </w:rPr>
              <w:t>220</w:t>
            </w:r>
          </w:hyperlink>
        </w:p>
        <w:p>
          <w:pPr>
            <w:pStyle w:val="Contents4"/>
            <w:tabs>
              <w:tab w:val="clear" w:pos="8176"/>
              <w:tab w:val="right" w:pos="9026" w:leader="dot"/>
            </w:tabs>
            <w:rPr/>
          </w:pPr>
          <w:hyperlink w:anchor="__RefHeading___Toc4163135_1067777946">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4163137_1067777946">
            <w:r>
              <w:rPr>
                <w:webHidden/>
                <w:rStyle w:val="IndexLink"/>
                <w:rtl w:val="true"/>
              </w:rPr>
              <w:t>[</w:t>
            </w:r>
            <w:r>
              <w:rPr>
                <w:rStyle w:val="IndexLink"/>
                <w:rtl w:val="true"/>
              </w:rPr>
              <w:t>فصول فی العلم الإلهی</w:t>
            </w:r>
            <w:r>
              <w:rPr>
                <w:rStyle w:val="IndexLink"/>
                <w:rtl w:val="true"/>
              </w:rPr>
              <w:t>]</w:t>
              <w:tab/>
            </w:r>
            <w:r>
              <w:rPr>
                <w:rStyle w:val="IndexLink"/>
              </w:rPr>
              <w:t>221</w:t>
            </w:r>
          </w:hyperlink>
        </w:p>
        <w:p>
          <w:pPr>
            <w:pStyle w:val="Contents4"/>
            <w:tabs>
              <w:tab w:val="clear" w:pos="8176"/>
              <w:tab w:val="right" w:pos="9026" w:leader="dot"/>
            </w:tabs>
            <w:rPr/>
          </w:pPr>
          <w:hyperlink w:anchor="__RefHeading___Toc4163139_1067777946">
            <w:r>
              <w:rPr>
                <w:webHidden/>
                <w:rStyle w:val="IndexLink"/>
                <w:rtl w:val="true"/>
              </w:rPr>
              <w:t>الفصل الأول و هو الکلام فی کونه تعالی عالما بالأمور الخفیة</w:t>
            </w:r>
            <w:r>
              <w:rPr>
                <w:rStyle w:val="IndexLink"/>
                <w:rtl w:val="true"/>
              </w:rPr>
              <w:tab/>
            </w:r>
            <w:r>
              <w:rPr>
                <w:rStyle w:val="IndexLink"/>
              </w:rPr>
              <w:t>222</w:t>
            </w:r>
          </w:hyperlink>
        </w:p>
        <w:p>
          <w:pPr>
            <w:pStyle w:val="Contents4"/>
            <w:tabs>
              <w:tab w:val="clear" w:pos="8176"/>
              <w:tab w:val="right" w:pos="9026" w:leader="dot"/>
            </w:tabs>
            <w:rPr/>
          </w:pPr>
          <w:hyperlink w:anchor="__RefHeading___Toc4163141_1067777946">
            <w:r>
              <w:rPr>
                <w:webHidden/>
                <w:rStyle w:val="IndexLink"/>
                <w:rtl w:val="true"/>
              </w:rPr>
              <w:t>الفصل الثانی فی تفسیر قوله ع وَ دَلَّتْ عَلَیْهِ أَعْلاَمُ الظُّهُورِ</w:t>
            </w:r>
            <w:r>
              <w:rPr>
                <w:rStyle w:val="IndexLink"/>
                <w:rtl w:val="true"/>
              </w:rPr>
              <w:tab/>
            </w:r>
            <w:r>
              <w:rPr>
                <w:rStyle w:val="IndexLink"/>
              </w:rPr>
              <w:t>225</w:t>
            </w:r>
          </w:hyperlink>
        </w:p>
        <w:p>
          <w:pPr>
            <w:pStyle w:val="Contents4"/>
            <w:tabs>
              <w:tab w:val="clear" w:pos="8176"/>
              <w:tab w:val="right" w:pos="9026" w:leader="dot"/>
            </w:tabs>
            <w:rPr/>
          </w:pPr>
          <w:hyperlink w:anchor="__RefHeading___Toc4163143_1067777946">
            <w:r>
              <w:rPr>
                <w:webHidden/>
                <w:rStyle w:val="IndexLink"/>
                <w:rtl w:val="true"/>
              </w:rPr>
              <w:t>الفصل الثالث فی أن هویته تعالی غیر هویة البشر</w:t>
            </w:r>
            <w:r>
              <w:rPr>
                <w:rStyle w:val="IndexLink"/>
                <w:rtl w:val="true"/>
              </w:rPr>
              <w:tab/>
            </w:r>
            <w:r>
              <w:rPr>
                <w:rStyle w:val="IndexLink"/>
              </w:rPr>
              <w:t>226</w:t>
            </w:r>
          </w:hyperlink>
        </w:p>
        <w:p>
          <w:pPr>
            <w:pStyle w:val="Contents4"/>
            <w:tabs>
              <w:tab w:val="clear" w:pos="8176"/>
              <w:tab w:val="right" w:pos="9026" w:leader="dot"/>
            </w:tabs>
            <w:rPr/>
          </w:pPr>
          <w:hyperlink w:anchor="__RefHeading___Toc4163145_1067777946">
            <w:r>
              <w:rPr>
                <w:webHidden/>
                <w:rStyle w:val="IndexLink"/>
                <w:rtl w:val="true"/>
              </w:rPr>
              <w:t>الفصل الرابع فی نفی التشبیه عنه تعالی</w:t>
            </w:r>
            <w:r>
              <w:rPr>
                <w:rStyle w:val="IndexLink"/>
                <w:rtl w:val="true"/>
              </w:rPr>
              <w:tab/>
            </w:r>
            <w:r>
              <w:rPr>
                <w:rStyle w:val="IndexLink"/>
              </w:rPr>
              <w:t>227</w:t>
            </w:r>
          </w:hyperlink>
        </w:p>
        <w:p>
          <w:pPr>
            <w:pStyle w:val="Contents4"/>
            <w:tabs>
              <w:tab w:val="clear" w:pos="8176"/>
              <w:tab w:val="right" w:pos="9026" w:leader="dot"/>
            </w:tabs>
            <w:rPr/>
          </w:pPr>
          <w:hyperlink w:anchor="__RefHeading___Toc4163147_1067777946">
            <w:r>
              <w:rPr>
                <w:webHidden/>
                <w:rStyle w:val="IndexLink"/>
                <w:rtl w:val="true"/>
              </w:rPr>
              <w:t>الفصل الخامس فی بیان أن الجاحد له مکابر بلسانه و مثبت له بقلبه</w:t>
            </w:r>
            <w:r>
              <w:rPr>
                <w:rStyle w:val="IndexLink"/>
                <w:rtl w:val="true"/>
              </w:rPr>
              <w:tab/>
            </w:r>
            <w:r>
              <w:rPr>
                <w:rStyle w:val="IndexLink"/>
              </w:rPr>
              <w:t>242</w:t>
            </w:r>
          </w:hyperlink>
        </w:p>
        <w:p>
          <w:pPr>
            <w:pStyle w:val="Contents3"/>
            <w:tabs>
              <w:tab w:val="clear" w:pos="8459"/>
              <w:tab w:val="right" w:pos="9026" w:leader="dot"/>
            </w:tabs>
            <w:rPr/>
          </w:pPr>
          <w:hyperlink w:anchor="__RefHeading___Toc4163149_1067777946">
            <w:r>
              <w:rPr>
                <w:webHidden/>
                <w:rStyle w:val="IndexLink"/>
              </w:rPr>
              <w:t>50</w:t>
            </w:r>
            <w:r>
              <w:rPr>
                <w:rStyle w:val="IndexLink"/>
                <w:rtl w:val="true"/>
              </w:rPr>
              <w:t xml:space="preserve"> </w:t>
            </w:r>
            <w:r>
              <w:rPr>
                <w:rStyle w:val="IndexLink"/>
                <w:rtl w:val="true"/>
              </w:rPr>
              <w:t>و من خطبة له ع</w:t>
            </w:r>
            <w:r>
              <w:rPr>
                <w:rStyle w:val="IndexLink"/>
                <w:rtl w:val="true"/>
              </w:rPr>
              <w:tab/>
            </w:r>
            <w:r>
              <w:rPr>
                <w:rStyle w:val="IndexLink"/>
              </w:rPr>
              <w:t>244</w:t>
            </w:r>
          </w:hyperlink>
        </w:p>
        <w:p>
          <w:pPr>
            <w:pStyle w:val="Contents3"/>
            <w:tabs>
              <w:tab w:val="clear" w:pos="8459"/>
              <w:tab w:val="right" w:pos="9026" w:leader="dot"/>
            </w:tabs>
            <w:rPr/>
          </w:pPr>
          <w:hyperlink w:anchor="__RefHeading___Toc4163151_1067777946">
            <w:r>
              <w:rPr>
                <w:webHidden/>
                <w:rStyle w:val="IndexLink"/>
              </w:rPr>
              <w:t>51</w:t>
            </w:r>
            <w:r>
              <w:rPr>
                <w:rStyle w:val="IndexLink"/>
                <w:rtl w:val="true"/>
              </w:rPr>
              <w:t xml:space="preserve"> </w:t>
            </w:r>
            <w:r>
              <w:rPr>
                <w:rStyle w:val="IndexLink"/>
                <w:rtl w:val="true"/>
              </w:rPr>
              <w:t>و من کلام له ع لما غلب أصحاب معاویة أصحابه ع علی شریعة الفرات بصفین و منعوهم من الماء</w:t>
            </w:r>
            <w:r>
              <w:rPr>
                <w:rStyle w:val="IndexLink"/>
                <w:rtl w:val="true"/>
              </w:rPr>
              <w:tab/>
            </w:r>
            <w:r>
              <w:rPr>
                <w:rStyle w:val="IndexLink"/>
              </w:rPr>
              <w:t>248</w:t>
            </w:r>
          </w:hyperlink>
        </w:p>
        <w:p>
          <w:pPr>
            <w:pStyle w:val="Contents4"/>
            <w:tabs>
              <w:tab w:val="clear" w:pos="8176"/>
              <w:tab w:val="right" w:pos="9026" w:leader="dot"/>
            </w:tabs>
            <w:rPr/>
          </w:pPr>
          <w:hyperlink w:anchor="__RefHeading___Toc4163153_1067777946">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4163155_1067777946">
            <w:r>
              <w:rPr>
                <w:webHidden/>
                <w:rStyle w:val="IndexLink"/>
                <w:rtl w:val="true"/>
              </w:rPr>
              <w:t>[</w:t>
            </w:r>
            <w:r>
              <w:rPr>
                <w:rStyle w:val="IndexLink"/>
                <w:rtl w:val="true"/>
              </w:rPr>
              <w:t>الأشعار الواردة فی الإباء و الأنف من احتمال الضیم</w:t>
            </w:r>
            <w:r>
              <w:rPr>
                <w:rStyle w:val="IndexLink"/>
                <w:rtl w:val="true"/>
              </w:rPr>
              <w:t>]</w:t>
              <w:tab/>
            </w:r>
            <w:r>
              <w:rPr>
                <w:rStyle w:val="IndexLink"/>
              </w:rPr>
              <w:t>249</w:t>
            </w:r>
          </w:hyperlink>
        </w:p>
        <w:p>
          <w:pPr>
            <w:pStyle w:val="Contents4"/>
            <w:tabs>
              <w:tab w:val="clear" w:pos="8176"/>
              <w:tab w:val="right" w:pos="9026" w:leader="dot"/>
            </w:tabs>
            <w:rPr/>
          </w:pPr>
          <w:hyperlink w:anchor="__RefHeading___Toc4163157_1067777946">
            <w:r>
              <w:rPr>
                <w:webHidden/>
                <w:rStyle w:val="IndexLink"/>
                <w:rtl w:val="true"/>
              </w:rPr>
              <w:t>[</w:t>
            </w:r>
            <w:r>
              <w:rPr>
                <w:rStyle w:val="IndexLink"/>
                <w:rtl w:val="true"/>
              </w:rPr>
              <w:t>أباة الضیم و أخبارهم</w:t>
            </w:r>
            <w:r>
              <w:rPr>
                <w:rStyle w:val="IndexLink"/>
                <w:rtl w:val="true"/>
              </w:rPr>
              <w:t>]</w:t>
              <w:tab/>
            </w:r>
            <w:r>
              <w:rPr>
                <w:rStyle w:val="IndexLink"/>
              </w:rPr>
              <w:t>253</w:t>
            </w:r>
          </w:hyperlink>
        </w:p>
        <w:p>
          <w:pPr>
            <w:pStyle w:val="Contents4"/>
            <w:tabs>
              <w:tab w:val="clear" w:pos="8176"/>
              <w:tab w:val="right" w:pos="9026" w:leader="dot"/>
            </w:tabs>
            <w:rPr/>
          </w:pPr>
          <w:hyperlink w:anchor="__RefHeading___Toc4163159_1067777946">
            <w:r>
              <w:rPr>
                <w:webHidden/>
                <w:rStyle w:val="IndexLink"/>
                <w:rtl w:val="true"/>
              </w:rPr>
              <w:t>غلبة معاویة علی الماء بصفین ثم غلبة علی علیه بعد ذلک</w:t>
            </w:r>
            <w:r>
              <w:rPr>
                <w:rStyle w:val="IndexLink"/>
                <w:rtl w:val="true"/>
              </w:rPr>
              <w:tab/>
            </w:r>
            <w:r>
              <w:rPr>
                <w:rStyle w:val="IndexLink"/>
              </w:rPr>
              <w:t>316</w:t>
            </w:r>
          </w:hyperlink>
        </w:p>
        <w:p>
          <w:pPr>
            <w:pStyle w:val="Contents3"/>
            <w:tabs>
              <w:tab w:val="clear" w:pos="8459"/>
              <w:tab w:val="right" w:pos="9026" w:leader="dot"/>
            </w:tabs>
            <w:rPr/>
          </w:pPr>
          <w:hyperlink w:anchor="__RefHeading___Toc4163161_1067777946">
            <w:r>
              <w:rPr>
                <w:webHidden/>
                <w:rStyle w:val="IndexLink"/>
              </w:rPr>
              <w:t>52</w:t>
            </w:r>
            <w:r>
              <w:rPr>
                <w:rStyle w:val="IndexLink"/>
                <w:rtl w:val="true"/>
              </w:rPr>
              <w:tab/>
            </w:r>
            <w:r>
              <w:rPr>
                <w:rStyle w:val="IndexLink"/>
              </w:rPr>
              <w:t>336</w:t>
            </w:r>
          </w:hyperlink>
        </w:p>
        <w:p>
          <w:pPr>
            <w:pStyle w:val="Contents4"/>
            <w:tabs>
              <w:tab w:val="clear" w:pos="8176"/>
              <w:tab w:val="right" w:pos="9026" w:leader="dot"/>
            </w:tabs>
            <w:rPr/>
          </w:pPr>
          <w:hyperlink w:anchor="__RefHeading___Toc4163163_1067777946">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4163165_1067777946">
            <w:r>
              <w:rPr>
                <w:webHidden/>
                <w:rStyle w:val="IndexLink"/>
                <w:rtl w:val="true"/>
              </w:rPr>
              <w:t>[</w:t>
            </w:r>
            <w:r>
              <w:rPr>
                <w:rStyle w:val="IndexLink"/>
                <w:rtl w:val="true"/>
              </w:rPr>
              <w:t>ما قیل من الأشعار فی ذمّ الدنیا</w:t>
            </w:r>
            <w:r>
              <w:rPr>
                <w:rStyle w:val="IndexLink"/>
                <w:rtl w:val="true"/>
              </w:rPr>
              <w:t>]</w:t>
              <w:tab/>
            </w:r>
            <w:r>
              <w:rPr>
                <w:rStyle w:val="IndexLink"/>
              </w:rPr>
              <w:t>339</w:t>
            </w:r>
          </w:hyperlink>
        </w:p>
        <w:p>
          <w:pPr>
            <w:pStyle w:val="Contents2"/>
            <w:tabs>
              <w:tab w:val="clear" w:pos="8743"/>
              <w:tab w:val="right" w:pos="9026" w:leader="dot"/>
            </w:tabs>
            <w:rPr/>
          </w:pPr>
          <w:hyperlink w:anchor="__RefHeading___Toc4163167_1067777946">
            <w:r>
              <w:rPr>
                <w:webHidden/>
                <w:rStyle w:val="IndexLink"/>
                <w:rtl w:val="true"/>
              </w:rPr>
              <w:t>فهرس الخطب</w:t>
            </w:r>
            <w:r>
              <w:rPr>
                <w:rStyle w:val="IndexLink"/>
                <w:rtl w:val="true"/>
              </w:rPr>
              <w:tab/>
            </w:r>
            <w:r>
              <w:rPr>
                <w:rStyle w:val="IndexLink"/>
              </w:rPr>
              <w:t>354</w:t>
            </w:r>
          </w:hyperlink>
        </w:p>
        <w:p>
          <w:pPr>
            <w:pStyle w:val="Contents2"/>
            <w:tabs>
              <w:tab w:val="clear" w:pos="8743"/>
              <w:tab w:val="right" w:pos="9026" w:leader="dot"/>
            </w:tabs>
            <w:rPr/>
          </w:pPr>
          <w:hyperlink w:anchor="__RefHeading___Toc4163169_1067777946">
            <w:r>
              <w:rPr>
                <w:webHidden/>
                <w:rStyle w:val="IndexLink"/>
                <w:rtl w:val="true"/>
              </w:rPr>
              <w:t>فهرس الموضوعات</w:t>
            </w:r>
            <w:r>
              <w:rPr>
                <w:rStyle w:val="IndexLink"/>
                <w:rtl w:val="true"/>
              </w:rPr>
              <w:tab/>
            </w:r>
            <w:r>
              <w:rPr>
                <w:rStyle w:val="IndexLink"/>
              </w:rPr>
              <w:t>355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02_185386"/>
      <w:bookmarkStart w:id="1" w:name="pg11302_185386"/>
      <w:bookmarkEnd w:id="1"/>
    </w:p>
    <w:p>
      <w:pPr>
        <w:pStyle w:val="Heading2"/>
        <w:numPr>
          <w:ilvl w:val="1"/>
          <w:numId w:val="1"/>
        </w:numPr>
        <w:rPr/>
      </w:pPr>
      <w:bookmarkStart w:id="2" w:name="pg11302_185386"/>
      <w:bookmarkStart w:id="3" w:name="__RefHeading___Toc4163059_106777794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شرح نهج البلاغه</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عبد الحمید بن هبه الله</w:t>
      </w:r>
    </w:p>
    <w:p>
      <w:pPr>
        <w:pStyle w:val="BookText"/>
        <w:rPr/>
      </w:pPr>
      <w:r>
        <w:rPr>
          <w:rFonts w:ascii="IRNazanin" w:hAnsi="IRNazanin" w:eastAsia="IRNazanin"/>
          <w:color w:val="111111"/>
          <w:sz w:val="28"/>
          <w:sz w:val="28"/>
          <w:szCs w:val="28"/>
          <w:rtl w:val="true"/>
          <w:lang w:bidi="fa-IR"/>
        </w:rPr>
        <w:t>گرداورنده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الرضی، محمد بن حسین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w:t>
      </w:r>
    </w:p>
    <w:p>
      <w:pPr>
        <w:pStyle w:val="BookText"/>
        <w:rPr/>
      </w:pP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۷۶۹۲</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عبدالحمیدبن هبةالله، </w:t>
      </w:r>
      <w:r>
        <w:rPr>
          <w:rFonts w:ascii="IRNazanin" w:hAnsi="IRNazanin" w:eastAsia="IRNazanin"/>
          <w:color w:val="111111"/>
          <w:sz w:val="28"/>
          <w:sz w:val="28"/>
          <w:szCs w:val="28"/>
          <w:lang w:bidi="fa-IR"/>
        </w:rPr>
        <w:t>۵۸۶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Times New Roman" w:cs="Times New Roman" w:ascii="Times New Roman" w:hAnsi="Times New Roman"/>
          <w:color w:val="111111"/>
          <w:sz w:val="28"/>
          <w:szCs w:val="28"/>
          <w:lang w:val="en-US" w:bidi="en-US"/>
        </w:rPr>
        <w:t>Nhjol-Balaghah. Commantries</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 xml:space="preserve">وضعیت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ابن شیخ حسن علی</w:t>
      </w:r>
      <w:r>
        <w:rPr>
          <w:rFonts w:ascii="IRNazanin" w:hAnsi="IRNazanin" w:eastAsia="IRNazanin"/>
          <w:color w:val="111111"/>
          <w:sz w:val="28"/>
          <w:sz w:val="28"/>
          <w:szCs w:val="28"/>
          <w:lang w:bidi="fa-IR"/>
        </w:rPr>
        <w:t>۱۰۸۳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سطر،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۳۴۰</w:t>
      </w:r>
    </w:p>
    <w:p>
      <w:pPr>
        <w:pStyle w:val="BookText"/>
        <w:rPr/>
      </w:pPr>
      <w:r>
        <w:rPr>
          <w:rFonts w:ascii="IRNazanin" w:hAnsi="IRNazanin" w:eastAsia="IRNazanin"/>
          <w:color w:val="111111"/>
          <w:sz w:val="28"/>
          <w:sz w:val="28"/>
          <w:szCs w:val="28"/>
          <w:rtl w:val="true"/>
          <w:lang w:bidi="fa-IR"/>
        </w:rPr>
        <w:t xml:space="preserve">آغاز ، انجام ، انجامه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الجزو الرابع عشر من شرح ابن ابی الحدید علی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الاستعانة و توفیق التتمیم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المختار من کتب امیر المومنین علی علیه السلم و رسائله 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دخل ظفار حمر و النسخة التی بنی هذا الشرح علی قصها اتم نسخة وجدتها بنهج البلاغة فانها مشتملة علی زیادات تخلو عنها اکثر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 عنی عادیة الظالمین انه سمیع مجیب و حسبنا الله وحده و صلواته علی سیدنا محمد النبی و اله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 الجزء العشرین و تم به الکتاب و لله الحمد حمدا دائما لا انقضاء له و لا نفاد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فرغ من تسویده فی ظهر یوم الثلثاء غره شهر جمدی الاول سنه اربع و ثمانین و الف کتبه الفقیر الحقیر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شیخ حسن علی محمد طاهر غفرالله تعالی له و لوالدیه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رجب </w:t>
      </w:r>
      <w:r>
        <w:rPr>
          <w:rFonts w:ascii="IRNazanin" w:hAnsi="IRNazanin" w:eastAsia="IRNazanin"/>
          <w:color w:val="111111"/>
          <w:sz w:val="28"/>
          <w:sz w:val="28"/>
          <w:szCs w:val="28"/>
          <w:lang w:bidi="fa-IR"/>
        </w:rPr>
        <w:t>۶۴۴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ascii="IRNazanin" w:hAnsi="IRNazanin" w:eastAsia="IRNazanin"/>
          <w:color w:val="111111"/>
          <w:sz w:val="28"/>
          <w:sz w:val="28"/>
          <w:szCs w:val="28"/>
          <w:lang w:bidi="fa-IR"/>
        </w:rPr>
        <w:t>۶۴۹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درجه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 نخودی</w:t>
      </w:r>
    </w:p>
    <w:p>
      <w:pPr>
        <w:pStyle w:val="BookText"/>
        <w:rPr/>
      </w:pPr>
      <w:r>
        <w:rPr>
          <w:rFonts w:ascii="IRNazanin" w:hAnsi="IRNazanin" w:eastAsia="IRNazanin"/>
          <w:color w:val="111111"/>
          <w:sz w:val="28"/>
          <w:sz w:val="28"/>
          <w:szCs w:val="28"/>
          <w:rtl w:val="true"/>
          <w:lang w:bidi="fa-IR"/>
        </w:rPr>
        <w:t>تزئینات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کتیبه منقوش به زر، سیاه، آبی، قرمز با عناوین زرین در آغاز هر جلد و خطوط اسلیمی به زر در کتیبه و بالای متن در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زر و 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و تز ئینات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گل دار رنگی، مقوایی، اندرون کاغذ</w:t>
      </w:r>
    </w:p>
    <w:p>
      <w:pPr>
        <w:pStyle w:val="BookText"/>
        <w:rPr/>
      </w:pPr>
      <w:r>
        <w:rPr>
          <w:rFonts w:ascii="IRNazanin" w:hAnsi="IRNazanin" w:eastAsia="IRNazanin"/>
          <w:color w:val="111111"/>
          <w:sz w:val="28"/>
          <w:sz w:val="28"/>
          <w:szCs w:val="28"/>
          <w:rtl w:val="true"/>
          <w:lang w:bidi="fa-IR"/>
        </w:rPr>
        <w:t xml:space="preserve">خصوصیات سند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صحافی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 اوراق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اندکی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یاداشت تملک و سجع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سجع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مهر چهارگوش ناخوانا در بسیاری از اوراق در میان متن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بررسی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جداشدگی شیرازه، رطوبت، لکه، آفت زدگی، وصالی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فرازهای متفاوت، برگ های نانوشته و عناوین نانوشته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 نمایه ها، چکیده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الذریعة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دایرة المعارف بزرگ اسلامی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ابی الحدید به دلایل متعددی اهمیت دارد اول تبحر شارح بر ادبیات عرب، تاریخ فقه و کلام؛ دیگر این که وی نخستین شارح غیرشیعی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دیگر این شرح در گزارش‌های مفصل تاریخی است شارح در تدوین این گزارش‌ها علاوه منابع مشهوری چون اغانی ابی الفرج اصفهانی، سیره ابن هشام و تاریخ طبری، از برخی منابع نادر استفاده کرده که امروزه از میان رفته یا در دسترس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نقل حوادث تاریخی به گونه ای مبسوط عمل می کند که می‌توان تاریخ ابن ابی الحدید را از شرح نهج البلاغه وی به عنوان کتابی مستقل استخراج نمود هر چند در پاره ای موارد هم اشاره ای به حوادث تاریخی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مورد نقد دانشمندان شیعی قرار گرفته از جمله نقد احمدبن طاوس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فی نقض ماابرمه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یوسف بحرانی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 الحدید لتقیید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مصطفی بن محمدامین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 الحدید فی رد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علی بن حسن بلادی بحرانی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عبدالنبی عراقی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 العتید علی شرح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طالب حیدر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این اثر را در بیست جزء و به نام ابن علقمی وزیری تالیف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پایان کتاب خود می‌نویسد تدوین این اثر چهار سال و هشت ماه طول کشید که برابر است با مدت خلافت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های فارسی این شرح از جمله عبارتند از شمس الدین محمدبن مراد از دانشمندان عصر صفوی، ترجمه ای دیگر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البینات؛ اثر نصرالله تراب بن فتح الله دزفولی؛ نسخه حاضر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۴۰۴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باعناوین الشرح ، الاصل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به شماره بازیابی </w:t>
      </w:r>
      <w:r>
        <w:rPr>
          <w:rFonts w:ascii="IRNazanin" w:hAnsi="IRNazanin" w:eastAsia="IRNazanin"/>
          <w:color w:val="111111"/>
          <w:sz w:val="28"/>
          <w:sz w:val="28"/>
          <w:szCs w:val="28"/>
          <w:lang w:bidi="fa-IR"/>
        </w:rPr>
        <w:t>۴۸۳۶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محمدطاهر بن حسن علی، قرن</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کاتب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فروشنده</w:t>
      </w:r>
    </w:p>
    <w:p>
      <w:pPr>
        <w:pStyle w:val="BookText"/>
        <w:rPr/>
      </w:pPr>
      <w:r>
        <w:rPr>
          <w:rFonts w:ascii="IRNazanin" w:hAnsi="IRNazanin" w:eastAsia="IRNazanin"/>
          <w:color w:val="111111"/>
          <w:sz w:val="28"/>
          <w:sz w:val="28"/>
          <w:szCs w:val="28"/>
          <w:rtl w:val="true"/>
          <w:lang w:bidi="fa-IR"/>
        </w:rPr>
        <w:t xml:space="preserve">دسترسی و محل الکترونیکی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http://dl.nlai.ir/UI/c412c51b-c4b8-4e09-942b-8cb6448242e2/Catalogue.aspx</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63061_1067777946"/>
      <w:bookmarkStart w:id="6" w:name="_Toc2"/>
      <w:bookmarkEnd w:id="5"/>
      <w:r>
        <w:rPr>
          <w:rtl w:val="true"/>
        </w:rPr>
        <w:t>اشارة</w:t>
      </w:r>
      <w:bookmarkStart w:id="7" w:name="pg11302_185388"/>
      <w:bookmarkEnd w:id="6"/>
    </w:p>
    <w:p>
      <w:pPr>
        <w:pStyle w:val="Heading2"/>
        <w:numPr>
          <w:ilvl w:val="1"/>
          <w:numId w:val="1"/>
        </w:numPr>
        <w:rPr/>
      </w:pPr>
      <w:bookmarkStart w:id="8" w:name="__RefHeading___Toc4163063_1067777946"/>
      <w:bookmarkStart w:id="9" w:name="_Toc3"/>
      <w:bookmarkEnd w:id="7"/>
      <w:bookmarkEnd w:id="8"/>
      <w:r>
        <w:rPr>
          <w:rtl w:val="true"/>
        </w:rPr>
        <w:t>تتمة الخطب و الأوامر</w:t>
      </w:r>
      <w:bookmarkEnd w:id="9"/>
    </w:p>
    <w:p>
      <w:pPr>
        <w:pStyle w:val="Heading3"/>
        <w:numPr>
          <w:ilvl w:val="2"/>
          <w:numId w:val="1"/>
        </w:numPr>
        <w:rPr/>
      </w:pPr>
      <w:bookmarkStart w:id="10" w:name="__RefHeading___Toc4163065_1067777946"/>
      <w:bookmarkStart w:id="11" w:name="_Toc4"/>
      <w:bookmarkEnd w:id="10"/>
      <w:r>
        <w:rPr>
          <w:rtl w:val="true"/>
        </w:rPr>
        <w:t>اشارة</w:t>
      </w:r>
      <w:bookmarkEnd w:id="11"/>
    </w:p>
    <w:p>
      <w:pPr>
        <w:pStyle w:val="Heading3"/>
        <w:numPr>
          <w:ilvl w:val="2"/>
          <w:numId w:val="1"/>
        </w:numPr>
        <w:rPr/>
      </w:pPr>
      <w:bookmarkStart w:id="12" w:name="__RefHeading___Toc4163067_1067777946"/>
      <w:bookmarkStart w:id="13" w:name="_Toc5"/>
      <w:bookmarkEnd w:id="12"/>
      <w:r>
        <w:rPr>
          <w:rtl w:val="true"/>
        </w:rPr>
        <w:t xml:space="preserve">تتمة خطبة </w:t>
      </w:r>
      <w:r>
        <w:rPr/>
        <w:t>43</w:t>
      </w:r>
      <w:bookmarkEnd w:id="13"/>
    </w:p>
    <w:p>
      <w:pPr>
        <w:pStyle w:val="Heading4"/>
        <w:numPr>
          <w:ilvl w:val="3"/>
          <w:numId w:val="1"/>
        </w:numPr>
        <w:rPr/>
      </w:pPr>
      <w:bookmarkStart w:id="14" w:name="__RefHeading___Toc4163069_1067777946"/>
      <w:bookmarkStart w:id="15" w:name="_Toc6"/>
      <w:bookmarkEnd w:id="14"/>
      <w:r>
        <w:rPr>
          <w:rtl w:val="true"/>
        </w:rPr>
        <w:t>اشارة</w:t>
      </w:r>
      <w:bookmarkEnd w:id="15"/>
    </w:p>
    <w:p>
      <w:pPr>
        <w:pStyle w:val="Heading4"/>
        <w:numPr>
          <w:ilvl w:val="3"/>
          <w:numId w:val="1"/>
        </w:numPr>
        <w:rPr/>
      </w:pPr>
      <w:bookmarkStart w:id="16" w:name="__RefHeading___Toc4163071_1067777946"/>
      <w:bookmarkStart w:id="17" w:name="_Toc7"/>
      <w:bookmarkEnd w:id="16"/>
      <w:r>
        <w:rPr>
          <w:rtl w:val="true"/>
        </w:rPr>
        <w:t>بقیة رد المرتضی علی ما أورده القاضی عبد الجبار من الدفاع عن عثمان</w:t>
      </w:r>
      <w:bookmarkEnd w:id="17"/>
    </w:p>
    <w:p>
      <w:pPr>
        <w:pStyle w:val="BookText"/>
        <w:rPr/>
      </w:pPr>
      <w:r>
        <w:rPr>
          <w:rFonts w:ascii="Amiri" w:hAnsi="Amiri" w:eastAsia="Amiri" w:cs="Amiri"/>
          <w:color w:val="111111"/>
          <w:sz w:val="28"/>
          <w:sz w:val="28"/>
          <w:szCs w:val="28"/>
          <w:rtl w:val="true"/>
          <w:lang w:bidi="ar-SA"/>
        </w:rPr>
        <w:t>بِسْمِ اللّٰهِ الرَّحْمٰنِ الرَّحِیمِ الحمد لله الواحد العدل الکریم و اعلم أن الذی ذکره المرتضی رحمه اللّه تعالی</w:t>
      </w:r>
      <w:r>
        <w:rPr>
          <w:rFonts w:eastAsia="Times New Roman" w:cs="Times New Roman" w:ascii="Times New Roman" w:hAnsi="Times New Roman"/>
          <w:color w:val="111111"/>
          <w:sz w:val="28"/>
          <w:szCs w:val="28"/>
          <w:lang w:val="en-US" w:bidi="en-US"/>
        </w:rPr>
        <w:t>P1P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أورده علی قاضی القضاة </w:t>
      </w:r>
      <w:r>
        <w:rPr>
          <w:rStyle w:val="FootnoteAnchor"/>
          <w:rtl w:val="true"/>
        </w:rPr>
        <w:footnoteReference w:id="2"/>
      </w:r>
      <w:r>
        <w:rPr>
          <w:rFonts w:ascii="IRNazanin" w:hAnsi="IRNazanin" w:eastAsia="IRNazanin"/>
          <w:color w:val="111111"/>
          <w:sz w:val="28"/>
          <w:sz w:val="28"/>
          <w:szCs w:val="28"/>
          <w:rtl w:val="true"/>
          <w:lang w:bidi="fa-IR"/>
        </w:rPr>
        <w:t>جید و لازم متی ادعی قاضی القضاة أن العدالة إذا ثبتت ظنا أو قطعا لم یجز العدول عنها و التبرؤ إلاّ بما یوجب القطع و یعلم به علما یقینیا زوالها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ادعی أن المعلوم لا یزول إلاّ بما یوجب العلم فلا یرد علیه ما ذکره المرتضی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أن یقول قد ثبتت بالإجماع إمامة عثمان و الإجماع دلیل قطعی عند أصحابنا و کل من ثبتت إمامته ثبتت عدالته بالطریق التی بها ثبتت إمامته لأنّه لا یجوز أن تکون إمامته معلومة و شرائطها مظنونة لأن الموقوف علی المظنون مظنون فتکون إمامته مظنونة و قد فرضناها معلومة و هذا خلف و محال و إذا کانت عدالته معلومة لم یجز القول بانتفائها و زوالها إلاّ بأمر معلوم</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التی رویت فی أحداثه أخبار آحاد لا تفید العلم فلا یجوز العدول عن المعلوم بها فهذا الکلام إذا رتب هذا الترتیب اندفع به ما اعترض به المرتضی رحمه اللّه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ردّ المرتضی علی ما أورده القاضی عبد الجبار من الدفاع عن عثمان</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
      </w:r>
      <w:r>
        <w:rPr>
          <w:rFonts w:ascii="IRNazanin" w:hAnsi="IRNazanin" w:eastAsia="IRNazanin"/>
          <w:color w:val="111111"/>
          <w:sz w:val="28"/>
          <w:sz w:val="28"/>
          <w:szCs w:val="28"/>
          <w:rtl w:val="true"/>
          <w:lang w:bidi="fa-IR"/>
        </w:rPr>
        <w:t xml:space="preserve">فأما کلام المرتضی رحمه اللّه تعالی علی الفصل الثانی من کلام قاضی القضاة و هو الفصل المحکی عن شیخنا أبی علی رحمه اللّه تعالی فنحن نورده قال رحمه اللّه تعالی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لو کان ما ذکر من الأحداث قادحا لوجب من الوقت الذی ظهرت الأحداث فیه أن یطلبوا رجلا ینصبونه فی الإمامة لأن ظهور الحدث کموته فلما رأیناهم طلبوا إماما بعد قتله دل علی بطلان ما أضافوه إلیه من الأحداث فلیس بشیء معتمد لأن تلک الأحداث و إن کانت مزیلة عندهم لإمامته و فاسخة لها و مقتضیة لأن یعقدوا لغیره الإمامة </w:t>
      </w:r>
      <w:r>
        <w:rPr>
          <w:rStyle w:val="FootnoteAnchor"/>
          <w:rtl w:val="true"/>
        </w:rPr>
        <w:footnoteReference w:id="5"/>
      </w:r>
      <w:r>
        <w:rPr>
          <w:rFonts w:ascii="IRNazanin" w:hAnsi="IRNazanin" w:eastAsia="IRNazanin"/>
          <w:color w:val="111111"/>
          <w:sz w:val="28"/>
          <w:sz w:val="28"/>
          <w:szCs w:val="28"/>
          <w:rtl w:val="true"/>
          <w:lang w:bidi="fa-IR"/>
        </w:rPr>
        <w:t xml:space="preserve">إلاّ أنهم لم یکونوا قادرین علی أن یتفقوا علی نصب غیره </w:t>
      </w:r>
      <w:r>
        <w:rPr>
          <w:rStyle w:val="FootnoteAnchor"/>
          <w:rtl w:val="true"/>
        </w:rPr>
        <w:footnoteReference w:id="6"/>
      </w:r>
      <w:r>
        <w:rPr>
          <w:rFonts w:ascii="IRNazanin" w:hAnsi="IRNazanin" w:eastAsia="IRNazanin"/>
          <w:color w:val="111111"/>
          <w:sz w:val="28"/>
          <w:sz w:val="28"/>
          <w:szCs w:val="28"/>
          <w:rtl w:val="true"/>
          <w:lang w:bidi="fa-IR"/>
        </w:rPr>
        <w:t xml:space="preserve">مع تشبثه بالأمر خوفا من الفتنة و التنازع و التجاذب و أرادوا أن یخلع نفسه حتّی تزول الشبهة و ینشط من یصلح للأمر لقبول العقد و التکفل بالأمر و لیس یجری ذلک مجری موته لأن موته یحسم الطمع فی استمرار ولایته و لا تبقی شبهة فی خلو الزمان من إمام و لیس کذلک حدثه الذی یسوغ فیه التأویل علی بعده و تبقی معه الشبهة فی استمرار أمره و لیس نقول </w:t>
      </w:r>
      <w:r>
        <w:rPr>
          <w:rStyle w:val="FootnoteAnchor"/>
          <w:rtl w:val="true"/>
        </w:rPr>
        <w:footnoteReference w:id="7"/>
      </w:r>
      <w:r>
        <w:rPr>
          <w:rFonts w:ascii="IRNazanin" w:hAnsi="IRNazanin" w:eastAsia="IRNazanin"/>
          <w:color w:val="111111"/>
          <w:sz w:val="28"/>
          <w:sz w:val="28"/>
          <w:szCs w:val="28"/>
          <w:rtl w:val="true"/>
          <w:lang w:bidi="fa-IR"/>
        </w:rPr>
        <w:t xml:space="preserve">إنهم لم یتمکنوا من ذلک کما سأل نفسه بل الوجه فی عدولهم ما ذکرناه من إرادتهم حسم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المواد و إزالة الشبهة و قطع أسباب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فأما قوله إنّه معلوم من حال هذه الأحداث أنّها لم تحصل أجمع فی الأیّام التی حصر فیها و قتل بل کانت تقع حالا بعد حال فلو کانت توجب الخلع و البراءة لما تأخر من المسلمین الإنکار علیه و لکان المقیمون من الصحابة بالمدینة أولی بذلک من الواردین من البلاد فلا شک أن الأحداث لم تحصل فی وقت واحد إلاّ أنّه غیر منکر أن یکون نکیرهم إنّما تأخر لأنّهم تأولوا ما ورد علیهم من أفعاله علی أجمل الوجوه حتّی زاد الأمر و تفاقم و بعد التأویل و تعذر التخریج و لم یبق للظن الجمیل طریق فحینئذ أنکروا و هذا مستمر علی ما قدمنا ذکره من أن العدالة و الطریقة الجمیلة یتأول لها فی الفعل و الأفعال القلیلة بحسب ما تقدم من حسن الظنّ به ثمّ ینتهی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p>
    <w:p>
      <w:pPr>
        <w:pStyle w:val="BookText"/>
        <w:rPr/>
      </w:pPr>
      <w:r>
        <w:rPr>
          <w:rStyle w:val="FootnoteAnchor"/>
          <w:rtl w:val="true"/>
        </w:rPr>
        <w:footnoteReference w:id="8"/>
      </w:r>
      <w:r>
        <w:rPr>
          <w:rFonts w:ascii="IRNazanin" w:hAnsi="IRNazanin" w:eastAsia="IRNazanin"/>
          <w:color w:val="111111"/>
          <w:sz w:val="28"/>
          <w:sz w:val="28"/>
          <w:szCs w:val="28"/>
          <w:rtl w:val="true"/>
          <w:lang w:bidi="fa-IR"/>
        </w:rPr>
        <w:t>إلی بعد التأویل و العمل علی الظاهر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أن الوجه الصحیح فی هذا الباب أن أهل الحق کانوا معتقدین بخلعه من أول حدث بل معتقدین أن إمامته لم تثبت وقتا من الأوقات و إنّما منعهم من إظهار ما فی نفوسهم ما قدمناه من أسباب الخوف و التقیة لأن الاعتذار بالوجل </w:t>
      </w:r>
      <w:r>
        <w:rPr>
          <w:rStyle w:val="FootnoteAnchor"/>
          <w:rtl w:val="true"/>
        </w:rPr>
        <w:footnoteReference w:id="9"/>
      </w:r>
      <w:r>
        <w:rPr>
          <w:rFonts w:ascii="IRNazanin" w:hAnsi="IRNazanin" w:eastAsia="IRNazanin"/>
          <w:color w:val="111111"/>
          <w:sz w:val="28"/>
          <w:sz w:val="28"/>
          <w:szCs w:val="28"/>
          <w:rtl w:val="true"/>
          <w:lang w:bidi="fa-IR"/>
        </w:rPr>
        <w:t>کان عاما فلما تبین أمره حالا بعد حال و أعرضت الوجوه عنه و قل العاذر له قویت الکلمة فی خلعه و هذا إنّما کان فی آخر الأمر دون أوله فلیس یقتضی الإمساک عنه إلی الوقت الذی وقع الکلام فیه نسبة الخطأ إلی الجمیع علی ما ظنه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فأما دفعه بأن تکون الأمة أجمعت علی خلعه بخروجه </w:t>
      </w:r>
      <w:r>
        <w:rPr>
          <w:rStyle w:val="FootnoteAnchor"/>
          <w:rtl w:val="true"/>
        </w:rPr>
        <w:footnoteReference w:id="10"/>
      </w:r>
      <w:r>
        <w:rPr>
          <w:rFonts w:ascii="IRNazanin" w:hAnsi="IRNazanin" w:eastAsia="IRNazanin"/>
          <w:color w:val="111111"/>
          <w:sz w:val="28"/>
          <w:sz w:val="28"/>
          <w:szCs w:val="28"/>
          <w:rtl w:val="true"/>
          <w:lang w:bidi="fa-IR"/>
        </w:rPr>
        <w:t>نفسه و خروج من کان فی حیزه عن القوم فلیس بشیء لأنّه إذا ثبت أن من عداه و عدا عبیده و الرهیط من فجار أهله و فساقهم کمروان و من جری مجراه کانوا مجمعین علی خلعه فلا شبهة</w:t>
      </w:r>
    </w:p>
    <w:p>
      <w:pPr>
        <w:pStyle w:val="BookText"/>
        <w:rPr/>
      </w:pPr>
      <w:r>
        <w:rPr>
          <w:rFonts w:ascii="IRNazanin" w:hAnsi="IRNazanin" w:eastAsia="IRNazanin"/>
          <w:color w:val="111111"/>
          <w:sz w:val="28"/>
          <w:sz w:val="28"/>
          <w:szCs w:val="28"/>
          <w:rtl w:val="true"/>
          <w:lang w:bidi="fa-IR"/>
        </w:rPr>
        <w:t xml:space="preserve">فی أن الحق فی غیر حیزه لأنّه لا یجوز أن یکون هو المصیب و جمیع الأمة مبطل و إنّما یدعی أنّه علی الحق لمن ینازع فی إجماع من عداه فأما مع التسلیم لذلک فلیس یبقی شبهة و ما نجد مخالفینا یعتبرون فی باب الإجماع بإجماع الشذاذ و النفر القلیل الخارجین من الإجماع أ لا تری أنهم لا یحفلون </w:t>
      </w:r>
      <w:r>
        <w:rPr>
          <w:rStyle w:val="FootnoteAnchor"/>
          <w:rtl w:val="true"/>
        </w:rPr>
        <w:footnoteReference w:id="11"/>
      </w:r>
      <w:r>
        <w:rPr>
          <w:rFonts w:ascii="IRNazanin" w:hAnsi="IRNazanin" w:eastAsia="IRNazanin"/>
          <w:color w:val="111111"/>
          <w:sz w:val="28"/>
          <w:sz w:val="28"/>
          <w:szCs w:val="28"/>
          <w:rtl w:val="true"/>
          <w:lang w:bidi="fa-IR"/>
        </w:rPr>
        <w:t xml:space="preserve">بخلاف سعد </w:t>
      </w:r>
      <w:r>
        <w:rPr>
          <w:rStyle w:val="FootnoteAnchor"/>
          <w:rtl w:val="true"/>
        </w:rPr>
        <w:footnoteReference w:id="12"/>
      </w:r>
      <w:r>
        <w:rPr>
          <w:rFonts w:ascii="IRNazanin" w:hAnsi="IRNazanin" w:eastAsia="IRNazanin"/>
          <w:color w:val="111111"/>
          <w:sz w:val="28"/>
          <w:sz w:val="28"/>
          <w:szCs w:val="28"/>
          <w:rtl w:val="true"/>
          <w:lang w:bidi="fa-IR"/>
        </w:rPr>
        <w:t xml:space="preserve">و أهله و ولده فی بیعه أبی بکر لقلتهم و کثرة من بإزائهم و لذلک لا یعتدون بخلاف من امتنع من بیعة أمیر المؤمنین ع و یجعلونه شاذا لا تأثیر بخلافه </w:t>
      </w:r>
      <w:r>
        <w:rPr>
          <w:rStyle w:val="FootnoteAnchor"/>
          <w:rtl w:val="true"/>
        </w:rPr>
        <w:footnoteReference w:id="13"/>
      </w:r>
      <w:r>
        <w:rPr>
          <w:rFonts w:ascii="IRNazanin" w:hAnsi="IRNazanin" w:eastAsia="IRNazanin"/>
          <w:color w:val="111111"/>
          <w:sz w:val="28"/>
          <w:sz w:val="28"/>
          <w:szCs w:val="28"/>
          <w:rtl w:val="true"/>
          <w:lang w:bidi="fa-IR"/>
        </w:rPr>
        <w:t>فکیف فارقوا هذه الطریقة فی خلع عثمان و هل هذا إلاّ تقلب و تلون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أما إذا احتج أصحابنا علی إمامة أبی بکر بالإجماع فاعتراض حجتهم بخلاف سعد و ولده و أهله اعتراض جید و لیس یقول أصحابنا فی جوابه هؤلاء شذاذ فلا نحفل بخلافهم و إنّما المعتبر بالکثرة التی بإزائهم و کیف یقولون هذا و حجتهم الإجماع و لا إجماع و لکنهم یجیبون عن ذلک بأن سعدا مات فی خلافة عمر فلم یبق من یخالف فی خلافة عمر فانعقد الإجماع علیها و بایع ولد سعد و أهله من قبل و إذا صحت خلافة عمر صحت خلافة أبی بکر لأنّها فرع علیها و محال أن یصحّ الفرع و یکون الأصل فاسدا فهکذا یجیب أصحابنا عن الاعتراض بخلاف سعد إذا احتجوا بالإجماع فأما إذا احتجوا بالاختیار فلا یتوجه نحوهم الاعتراض بخلاف سعد و أهله و ولده لأنّه لیس من شرط ثبوت الإمامة بالاختیار إجماع الأمة علی الاختیار و إنّما یکفی فیه بیعة خمسة من أهل الحل و العقد علی الترتیب الذی یرتب أصحابنا الدلالة علیه و بهذا الطریق یثبت عندهم إمامة علی ع و لم یحفل بخلاف معاویة و أهل الشام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رحمه اللّه تعالی فأما قوله إن الصحابة کانت بین فریقین من نصره </w:t>
      </w:r>
      <w:r>
        <w:rPr>
          <w:rStyle w:val="FootnoteAnchor"/>
          <w:rtl w:val="true"/>
        </w:rPr>
        <w:footnoteReference w:id="14"/>
      </w:r>
      <w:r>
        <w:rPr>
          <w:rFonts w:ascii="IRNazanin" w:hAnsi="IRNazanin" w:eastAsia="IRNazanin"/>
          <w:color w:val="111111"/>
          <w:sz w:val="28"/>
          <w:sz w:val="28"/>
          <w:szCs w:val="28"/>
          <w:rtl w:val="true"/>
          <w:lang w:bidi="fa-IR"/>
        </w:rPr>
        <w:t xml:space="preserve">کزید بن ثابت و ابن عمر و فلان و فلان و الباقون ممتنعون انتظارا لزوال العارض و لأنّه ما ضیق علیهم الأمر فی الدفع عنه فعجیب لأن الظاهر أن أنصاره هم الذین کانوا معه فی الدار یقاتلون عنه </w:t>
      </w:r>
      <w:r>
        <w:rPr>
          <w:rStyle w:val="FootnoteAnchor"/>
          <w:rtl w:val="true"/>
        </w:rPr>
        <w:footnoteReference w:id="15"/>
      </w:r>
      <w:r>
        <w:rPr>
          <w:rFonts w:ascii="IRNazanin" w:hAnsi="IRNazanin" w:eastAsia="IRNazanin"/>
          <w:color w:val="111111"/>
          <w:sz w:val="28"/>
          <w:sz w:val="28"/>
          <w:szCs w:val="28"/>
          <w:rtl w:val="true"/>
          <w:lang w:bidi="fa-IR"/>
        </w:rPr>
        <w:t>و یدفعون الهاجمین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کان فی منزله ما أغنی عنه فتیلا فلا یعد ناصرا و کیف یجوز ممن أراد نصرته و کان معتقدا لصوابه و خطإ المطالبین له بالخلع أن یتوقف عن النصرة طلبا لزوال العارض و هل تراد النصرة إلاّ لدفع العارض و بعد زواله لا حاجة إلیها و لیس یحتاج فی نصرته إلی أن یضیق هو علیهم الأمر فیها بل من کان معتقدا لها لا یحتاج حمله إلی إذنه فیها و لا یحفل بنهیه عنها لأن المنکر ممّا قد تقدم أمر اللّه تعالی بالنهی عنه فلیس یحتاج فی إنکاره إلی أمر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فأما زید بن ثابت فقد روی میله إلی عثمان و ما یغنی ذلک و بإزائه جمیع المهاجرین و الأنصار و لمیله إلیه سبب معروف</w:t>
      </w:r>
    </w:p>
    <w:p>
      <w:pPr>
        <w:pStyle w:val="BookText"/>
        <w:rPr/>
      </w:pPr>
      <w:r>
        <w:rPr>
          <w:rFonts w:eastAsia="Times New Roman" w:cs="Times New Roman" w:ascii="Times New Roman" w:hAnsi="Times New Roman"/>
          <w:color w:val="111111"/>
          <w:sz w:val="28"/>
          <w:szCs w:val="28"/>
          <w:lang w:val="en-US" w:bidi="en-US"/>
        </w:rPr>
        <w:t>459</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اَلْوَاقِدِیَّ رَوَی فِی کِتَابِ اَلدَّارِ أَنَّ مَرْوَانَ بْنَ الْحَکَمِ لَمَّا حُصِرَ عُثْمَانُ الْحَصْرَ الْأَخِیرَ أَتَی زَیْدَ بْنَ ثَابِتٍ فَاسْتَصْحَبَهُ إِلَی عَائِشَةَ لِیُکَلِّمَهَا فِی هَذَا الْأَمْرِ فَمَضَیَا إِلَیْهَا وَ هِیَ عَازِمَةٌ عَلَی الْحَجِّ فَکَلَّمَاهَا فِی أَنْ تُقِیمَ وَ تَذُبَّ عَنْهُ فَأَقْبَلَتْ عَلَی زَیْدِ بْنِ ثَابِتٍ فَقَالَتْ وَ مَا مَنَعَکَ یَا اِبْنَ ثَابِتٍ وَ لَکَ الْأَشَارِیفُ قَدِ اقْتَطَعَکَهَا </w:t>
      </w:r>
      <w:r>
        <w:rPr>
          <w:rStyle w:val="FootnoteAnchor"/>
          <w:rtl w:val="true"/>
        </w:rPr>
        <w:footnoteReference w:id="16"/>
      </w:r>
      <w:r>
        <w:rPr>
          <w:rFonts w:ascii="Amiri" w:hAnsi="Amiri" w:eastAsia="Amiri" w:cs="Amiri"/>
          <w:color w:val="111111"/>
          <w:sz w:val="28"/>
          <w:sz w:val="28"/>
          <w:szCs w:val="28"/>
          <w:rtl w:val="true"/>
          <w:lang w:bidi="ar-SA"/>
        </w:rPr>
        <w:t>عُثْمَانُ وَ لَکَ کَذَا وَ کَذَا وَ أَعْطَاکَ عُثْمَانُ مِنْ بَیْتِ الْمَالِ عَشَرَةَ آلاَفِ دِینَارٍ قَالَ زَیْدٌ فَلَمْ أَرْجِعْ عَلَیْهَا حَرْفاً وَاحِداً وَ أَشَارَتْ إِلَی مَرْوَانَ بِالْقِیَامِ فَقَامَ مَرْوَانُ وَ هُوَ یَقُولُ</w:t>
      </w:r>
    </w:p>
    <w:p>
      <w:pPr>
        <w:pStyle w:val="BookText"/>
        <w:rPr/>
      </w:pPr>
      <w:r>
        <w:rPr>
          <w:rFonts w:ascii="Amiri" w:hAnsi="Amiri" w:eastAsia="Amiri" w:cs="Amiri"/>
          <w:color w:val="111111"/>
          <w:sz w:val="28"/>
          <w:sz w:val="28"/>
          <w:szCs w:val="28"/>
          <w:rtl w:val="true"/>
          <w:lang w:bidi="ar-SA"/>
        </w:rPr>
        <w:t>حَرَّقَ قَیْسٌ عَلَیَّ الْبِلاَدَ</w:t>
      </w:r>
    </w:p>
    <w:p>
      <w:pPr>
        <w:pStyle w:val="BookText"/>
        <w:rPr/>
      </w:pPr>
      <w:r>
        <w:rPr>
          <w:rFonts w:ascii="Amiri" w:hAnsi="Amiri" w:eastAsia="Amiri" w:cs="Amiri"/>
          <w:color w:val="111111"/>
          <w:sz w:val="28"/>
          <w:sz w:val="28"/>
          <w:szCs w:val="28"/>
          <w:rtl w:val="true"/>
          <w:lang w:bidi="ar-SA"/>
        </w:rPr>
        <w:t xml:space="preserve">حَتَّی إِذَا اضْطَرَمَتْ أَجْذَمَا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فَنَادَتْهُ عَائِشَةُ وَ قَدْ خَرَجَ مِنَ الْعَتَبَةِ یَا اِبْنَ الْحَکَمِ أَ عَلَیَّ تَمَثَّلُ الْأَشْعَارَ قَدْ وَ اللَّهِ سَمِعْتُ مَا قُلْتَ أَ تَرَانِی فِی شَکٍّ مِنْ صَاحِبِکَ وَ الَّذِی نَفْسِی بِیَدِهِ لَوَدِدْتُ أَنَّهُ الْآنَ فِی غِرَارَةٍ مِنْ غَرَائِرِی مَخِیطٌ عَلَیْهِ فَأُلْقِیهِ فِی اَلْبَحْرِ الْأَخْضَرِ قَالَ زَیْدُ بْنُ ثَابِتٍ فَخَرَجْنَا مِنْ عِنْدِهَا </w:t>
      </w:r>
      <w:r>
        <w:rPr>
          <w:rStyle w:val="FootnoteAnchor"/>
          <w:rtl w:val="true"/>
        </w:rPr>
        <w:footnoteReference w:id="18"/>
      </w:r>
      <w:r>
        <w:rPr>
          <w:rFonts w:ascii="Amiri" w:hAnsi="Amiri" w:eastAsia="Amiri" w:cs="Amiri"/>
          <w:color w:val="111111"/>
          <w:sz w:val="28"/>
          <w:sz w:val="28"/>
          <w:szCs w:val="28"/>
          <w:rtl w:val="true"/>
          <w:lang w:bidi="ar-SA"/>
        </w:rPr>
        <w:t xml:space="preserve">عَلَی الْیَأْسِ مِنْهَا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اَلْوَاقِدِیُّ أَنَّ زَیْدَ بْنَ ثَابِتٍ اجْتَمَعَ عَلَیْهِ عِصَابَةٌ مِنَ اَلْأَنْصَارِ وَ هُوَ یَدْعُوهُمْ إِلَی نُصْرَةِ عُثْمَانَ فَوَقَفَ عَلَیْهِ جَبَلَةُ بْنُ عَمْرِو بْنِ حَبَّةَ الْمَازِنِیُّ فَقَالَ لَهُ وَ مَا یَمْنَعُکَ یَا زَیْدُ أَنْ تَذُبَّ عَنْهُ أَعْطَاکَ عَشَرَةَ آلاَفِ دِینَارٍ وَ حَدَائِقَ مِنْ نَخْلٍ لَمْ تَرِثْ عَنْ أَبِیکَ مِثْلَ حَدِیقَةٍ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460</w:t>
      </w:r>
    </w:p>
    <w:p>
      <w:pPr>
        <w:pStyle w:val="BookText"/>
        <w:rPr/>
      </w:pPr>
      <w:r>
        <w:rPr>
          <w:rFonts w:ascii="Amiri" w:hAnsi="Amiri" w:eastAsia="Amiri" w:cs="Amiri"/>
          <w:color w:val="111111"/>
          <w:sz w:val="28"/>
          <w:sz w:val="28"/>
          <w:szCs w:val="28"/>
          <w:rtl w:val="true"/>
          <w:lang w:bidi="ar-SA"/>
        </w:rPr>
        <w:t>فَأَمَّا اِبْنُ عُمَرَ فَإِنَّ اَلْوَاقِدِیَّ رَوَی أَیْضاً عَنْهُ أَنَّهُ قَالَ وَ اللَّهِ مَا کَانَ فِینَا إِلاَّ خَاذِلٌ أَوْ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علی هذا أوضح من أن یخفی</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ذکره من إنفاذ أمیر المؤمنین ع الحسن و الحسین ع فإنما أنفذهما إن کان أنفذهما لیمنعا من انتهاک حریمه و تعمد قتله و منع خرمه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نسائه من الطعام و الشراب و لم ینفذهما لیمنعا من مطالبته بالخلع و کیف و هو ع مصرح بأنّه یستحق بإحداثه الخلع و القوم الذین سعوا فی ذلک إلیه کانوا یغدون و یروحون و معلوم منه ضرورة أنّه کان مساعدا علی خلعه و نقض أمره لا سیما فی المرة الأخیرة فأما ادعاؤه أنّه ع لعن قتلته فهو یعلم ما فی هذا من الروایات المختلفة التی</w:t>
      </w:r>
    </w:p>
    <w:p>
      <w:pPr>
        <w:pStyle w:val="BookText"/>
        <w:rPr/>
      </w:pPr>
      <w:r>
        <w:rPr>
          <w:rFonts w:ascii="IRNazanin" w:hAnsi="IRNazanin" w:eastAsia="IRNazanin"/>
          <w:color w:val="111111"/>
          <w:sz w:val="28"/>
          <w:sz w:val="28"/>
          <w:szCs w:val="28"/>
          <w:rtl w:val="true"/>
          <w:lang w:bidi="fa-IR"/>
        </w:rPr>
        <w:t>هی أظهر من هذه الروایة و إن صحت فیجوز أن تکون محمولة علی لعن من قتله متعمدا قتله قاصدا إلیه فإن ذلک لم یکن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ادعاؤه أن طلحة رجع لما ناشده عثمان یوم الدار فظاهر البطلان و غیر معروف فی الروایة و الظاهر المعروف أنّه لم یکن علی عثمان أشدّ من طلحة و لا أغلظ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لو حکینا من کلامه فیه ما قد روی لأفنینا قطعة کثیرة من هذا الکتاب و قد روی أن عثمان کان یقول یوم الدار اللّهمّ اکفنی طلحة و یکرر ذلک علما بأنّه أشدّ القوم علیه و روی أن طلحة کان علیه یوم الدار درع و هو یرامی الناس و لم ینزع عن القتال حتّی قتل الرجل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ادعاؤه الروایة</w:t>
      </w:r>
    </w:p>
    <w:p>
      <w:pPr>
        <w:pStyle w:val="BookText"/>
        <w:rPr/>
      </w:pPr>
      <w:r>
        <w:rPr>
          <w:rFonts w:eastAsia="Times New Roman" w:cs="Times New Roman" w:ascii="Times New Roman" w:hAnsi="Times New Roman"/>
          <w:color w:val="111111"/>
          <w:sz w:val="28"/>
          <w:szCs w:val="28"/>
          <w:lang w:val="en-US" w:bidi="en-US"/>
        </w:rPr>
        <w:t>461</w:t>
      </w:r>
    </w:p>
    <w:p>
      <w:pPr>
        <w:pStyle w:val="BookText"/>
        <w:rPr/>
      </w:pPr>
      <w:r>
        <w:rPr>
          <w:rFonts w:ascii="Amiri" w:hAnsi="Amiri" w:eastAsia="Amiri" w:cs="Amiri"/>
          <w:color w:val="111111"/>
          <w:sz w:val="28"/>
          <w:sz w:val="28"/>
          <w:szCs w:val="28"/>
          <w:rtl w:val="true"/>
          <w:lang w:bidi="ar-SA"/>
        </w:rPr>
        <w:t>عَنْ رَسُولِ اللَّهِ ص سَتَکُونُ فِتْنَةٌ وَ أَنَّ عُثْمَانَ وَ أَصْحَابَهُ یَوْمَئِذٍ عَلَی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یعلم أن هذه الروایة الشاذة لا تکون فی مقابلة المعلوم ضرورة من إجماع الأمة علی خلعه و خذله و کلام وجوه المهاجرین و الأنصار فیه و بإزاء هذه الروایة ما یملأ الطروس عن النبیّ ص و غیره ممّا یتضمن ما تضمنته و لو کانت هذه الروایة معروفة لکان عثمان أولی الناس بالاحتجاج بها یوم الدار و قد احتج علیهم بکل غث و سمین و قبل ذلک لما خوصم و طولب بأن یخلع نفسه و لاحتج بها عنه بعض أصحابه و أنصاره و فی علمنا بأن شیئا من ذلک لم یکن دلالة علی أنّها مصنوعة موضوعة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رواه عن عائشة من قولها قتل و اللّه مظلوما فأقوال عائشة فیه معروفة و معلومة و إخراجها قمیص رسول اللّه ص و هی تقول هذا قمیصه لم یبل و قد أبلی عثمان سنته إلی غیر ذلک ممّا لا یحصی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مدحها له و ثناؤها علیه فإنما کانا عقیب علمها بانتقال الأمر إلی من انتقل إلیه و السبب فیه معروف و قد وقفت علیه و قوبل بین کلامها فیه متقدما و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لا یمتنع أن یتعلق بأخبار الآحاد فی ذلک لأنّها فی مقابلة ما یدعونه ممّا طریقه أیضا الآحاد فواضح البطلان لأن إطباق الصحابة و أهل المدینة إلا من کان فی الدار معه علی خلافه فإنهم کانوا بین مجاهد و مقاتل مبارز و بین متقاعد خاذل معلوم ضرورة لکل من سمع الأخبار و کیف یدعی أنّها من جهة الآحاد حتّی یعارض بأخبار شاذة نادرة و هل هذا إلاّ مکابرة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إنا لا نعدل عن ولایته بأمور محتملة فقد مضی الکلام فی هذا المعنی و قلنا إن المحتمل هو ما لا ظاهر له و یتجاذبه أمور محتملة فأما ما له ظاهر فلا یسمی محتملا و إن سماه بهذه التسمیة فقد بینا أنّه ممّا یعدل من أجله عن الولایة و فصلنا ذلک تفصیلا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إن للإمام أن یجتهد برأیه فی الأمور المنوطة به و یکون مصیبا و إن أفضت إلی عاقبة مذمومة فأول ما فیه أنّه لیس للإمام و لا غیره أن یجتهد فی الأحکام و لا یجوز أن یعمل فیها إلاّ علی النصّ ثمّ إذا سلّمنا الاجتهاد فلا شک أن هاهنا أمورا لا یسوغ فیها الاجتهاد حتّی یکون من خبرنا عنه بأنّه اجتهد فیها غیر مصوب </w:t>
      </w:r>
      <w:r>
        <w:rPr>
          <w:rStyle w:val="FootnoteAnchor"/>
          <w:rtl w:val="true"/>
        </w:rPr>
        <w:footnoteReference w:id="21"/>
      </w:r>
      <w:r>
        <w:rPr>
          <w:rFonts w:ascii="IRNazanin" w:hAnsi="IRNazanin" w:eastAsia="IRNazanin"/>
          <w:color w:val="111111"/>
          <w:sz w:val="28"/>
          <w:sz w:val="28"/>
          <w:szCs w:val="28"/>
          <w:rtl w:val="true"/>
          <w:lang w:bidi="fa-IR"/>
        </w:rPr>
        <w:t xml:space="preserve">و تفصیل هذه الجملة یبین عند الکلام علی ما تعاطاه من الإعذار عن أحداثه </w:t>
      </w:r>
      <w:r>
        <w:rPr>
          <w:rStyle w:val="FootnoteAnchor"/>
          <w:rtl w:val="true"/>
        </w:rPr>
        <w:footnoteReference w:id="22"/>
      </w:r>
      <w:r>
        <w:rPr>
          <w:rFonts w:ascii="IRNazanin" w:hAnsi="IRNazanin" w:eastAsia="IRNazanin"/>
          <w:color w:val="111111"/>
          <w:sz w:val="28"/>
          <w:sz w:val="28"/>
          <w:szCs w:val="28"/>
          <w:rtl w:val="true"/>
          <w:lang w:bidi="fa-IR"/>
        </w:rPr>
        <w:t>علی جهة التفصیل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الکلام فی هذا الموضع علی سبیل الاستقصاء إنّما یکون فی الکتب الکلامیة المبسوطة فی مسألة الإمامة و لیس هذا موضع ذاک و لکن یکفی قاضی القضاة أن یقول</w:t>
      </w:r>
      <w:bookmarkStart w:id="18" w:name="pg11302_185396"/>
    </w:p>
    <w:p>
      <w:pPr>
        <w:pStyle w:val="BookText"/>
        <w:rPr/>
      </w:pPr>
      <w:bookmarkEnd w:id="18"/>
      <w:r>
        <w:rPr>
          <w:rFonts w:ascii="IRNazanin" w:hAnsi="IRNazanin" w:eastAsia="IRNazanin"/>
          <w:color w:val="111111"/>
          <w:sz w:val="28"/>
          <w:sz w:val="28"/>
          <w:szCs w:val="28"/>
          <w:rtl w:val="true"/>
          <w:lang w:bidi="fa-IR"/>
        </w:rPr>
        <w:t>قد ثبت بالإجماع صحة إمامة عثمان فلا یجوز الرجوع عن هذا الإجماع إلاّ بإجماع معلوم علی خلعه و إباحة قتله و لم یجمع المسلمون علی ذلک لأنّه قد کان بالمدینة من ینکر ذلک و إن قلوا و قد کان أهل الأمصار ینکرون ذلک کالشام و البصرة و الحجاز و الیمن و مکّة و خراسان و کثیر من أهل الکوفة و هؤلاء مسلمون فیجب أن تعتبر أقوالهم فی الإجماع فإذا لم یدخلوا فیمن أجلب علیه لم ینعقد الإجماع علی خلعه و لا علی إباحة دمه فوجب البقاء علی ما اقتضاه الإجماع الأول</w:t>
      </w:r>
    </w:p>
    <w:p>
      <w:pPr>
        <w:pStyle w:val="Heading4"/>
        <w:numPr>
          <w:ilvl w:val="3"/>
          <w:numId w:val="1"/>
        </w:numPr>
        <w:rPr/>
      </w:pPr>
      <w:bookmarkStart w:id="19" w:name="__RefHeading___Toc4163073_1067777946"/>
      <w:bookmarkStart w:id="20" w:name="_Toc8"/>
      <w:bookmarkEnd w:id="19"/>
      <w:r>
        <w:rPr>
          <w:rtl w:val="true"/>
        </w:rPr>
        <w:t>ذکر المطاعن التی طعن بها علی عثمان و الرد علیها</w:t>
      </w:r>
      <w:bookmarkEnd w:id="20"/>
    </w:p>
    <w:p>
      <w:pPr>
        <w:pStyle w:val="BookText"/>
        <w:rPr/>
      </w:pPr>
      <w:r>
        <w:rPr>
          <w:rFonts w:ascii="IRNazanin" w:hAnsi="IRNazanin" w:eastAsia="IRNazanin"/>
          <w:color w:val="111111"/>
          <w:sz w:val="28"/>
          <w:sz w:val="28"/>
          <w:szCs w:val="28"/>
          <w:rtl w:val="true"/>
          <w:lang w:bidi="fa-IR"/>
        </w:rPr>
        <w:t xml:space="preserve">فأما الکلام فی المطاعن المفصلة التی طعن بها فیه فنحن نذکرها و نحکی ما ذکره قاضی القضاة و ما اعترضه به المرتضی رحمه اللّه تعالی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الطعن الأول قال قاضی القضاة فی المغنی فمما طعن به علیه قولهم إنّه ولی أمور المسلمین من لا یصلح لذلک و لا یؤتمن علیه و من ظهر منه الفسق و الفساد و من لا علم عنده مراعاة منه لحرمة القرابة و عدولا عن مراعاة حرمة الدین و النظر للمسلمین حتی ظهر ذلک منه و تکرر و قد کان عمر حذره من ذلک حیث وصفه بأنّه کلف بأقاربه و قال له إذا ولیت هذا الأمر فلا تسلط بنی أبی معیط علی رقاب الناس فوقع منه ما حذره إیاه و عوتب فی ذلک فلم ینفع العتب و ذلک نحو استعماله الولید بن عقبة </w:t>
      </w:r>
      <w:r>
        <w:rPr>
          <w:rStyle w:val="FootnoteAnchor"/>
          <w:rtl w:val="true"/>
        </w:rPr>
        <w:footnoteReference w:id="24"/>
      </w:r>
      <w:r>
        <w:rPr>
          <w:rFonts w:ascii="IRNazanin" w:hAnsi="IRNazanin" w:eastAsia="IRNazanin"/>
          <w:color w:val="111111"/>
          <w:sz w:val="28"/>
          <w:sz w:val="28"/>
          <w:szCs w:val="28"/>
          <w:rtl w:val="true"/>
          <w:lang w:bidi="fa-IR"/>
        </w:rPr>
        <w:t>و تقلیده إیاه</w:t>
      </w:r>
    </w:p>
    <w:p>
      <w:pPr>
        <w:pStyle w:val="BookText"/>
        <w:rPr/>
      </w:pPr>
      <w:r>
        <w:rPr>
          <w:rFonts w:ascii="IRNazanin" w:hAnsi="IRNazanin" w:eastAsia="IRNazanin"/>
          <w:color w:val="111111"/>
          <w:sz w:val="28"/>
          <w:sz w:val="28"/>
          <w:szCs w:val="28"/>
          <w:rtl w:val="true"/>
          <w:lang w:bidi="fa-IR"/>
        </w:rPr>
        <w:t xml:space="preserve">حتی ظهر منه شرب الخمر و استعماله سعید بن العاص </w:t>
      </w:r>
      <w:r>
        <w:rPr>
          <w:rStyle w:val="FootnoteAnchor"/>
          <w:rtl w:val="true"/>
        </w:rPr>
        <w:footnoteReference w:id="25"/>
      </w:r>
      <w:r>
        <w:rPr>
          <w:rFonts w:ascii="IRNazanin" w:hAnsi="IRNazanin" w:eastAsia="IRNazanin"/>
          <w:color w:val="111111"/>
          <w:sz w:val="28"/>
          <w:sz w:val="28"/>
          <w:szCs w:val="28"/>
          <w:rtl w:val="true"/>
          <w:lang w:bidi="fa-IR"/>
        </w:rPr>
        <w:t xml:space="preserve">حتی ظهرت منه الأمور التی عندها أخرجه أهل الکوفة و تولیته عبد اللّه بن أبی سرح </w:t>
      </w:r>
      <w:r>
        <w:rPr>
          <w:rStyle w:val="FootnoteAnchor"/>
          <w:rtl w:val="true"/>
        </w:rPr>
        <w:footnoteReference w:id="26"/>
      </w:r>
      <w:r>
        <w:rPr>
          <w:rFonts w:ascii="IRNazanin" w:hAnsi="IRNazanin" w:eastAsia="IRNazanin"/>
          <w:color w:val="111111"/>
          <w:sz w:val="28"/>
          <w:sz w:val="28"/>
          <w:szCs w:val="28"/>
          <w:rtl w:val="true"/>
          <w:lang w:bidi="fa-IR"/>
        </w:rPr>
        <w:t xml:space="preserve">و عبد اللّه بن عامر بن کریز </w:t>
      </w:r>
      <w:r>
        <w:rPr>
          <w:rStyle w:val="FootnoteAnchor"/>
          <w:rtl w:val="true"/>
        </w:rPr>
        <w:footnoteReference w:id="27"/>
      </w:r>
      <w:r>
        <w:rPr>
          <w:rFonts w:ascii="IRNazanin" w:hAnsi="IRNazanin" w:eastAsia="IRNazanin"/>
          <w:color w:val="111111"/>
          <w:sz w:val="28"/>
          <w:sz w:val="28"/>
          <w:szCs w:val="28"/>
          <w:rtl w:val="true"/>
          <w:lang w:bidi="fa-IR"/>
        </w:rPr>
        <w:t>حتی روی عنه فی أمر ابن أبی سرح أنه لما تظلم منه أهل مصر و صرفه عنهم بمحمّد بن أبی بکر کاتبه بأن یستمر علی ولایته فأبطن خلاف ما أظهر فعل من غرضه خلاف الدین و یقال إنّه کاتبه بقتل محمّد بن أبی بکر و غیره ممن یرد علیه و ظفر بذلک الکتاب و لذلک عظم التظلم من بعد و کثر الجمع و کان سبب الحصار و القتل حتّی کان من أمر مروان و تسلطه علیه و علی أموره ما قتل بسببه و ذلک ظاهر لا یمکن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 تعالی و جوابنا عن ذلک أن نقول أما ما ذکر من تولیته من لا یجوز أن یستعمل فقد علمنا أنّه لا یمکن أن یدعی أنّه حین استعملهم علم من أحوالهم خلاف الستر و الصلاح لأن الذی ثبت عنهم من الأمور القبیحة حدث من بعد و لا یمتنع کونهم فی الأول مستورین فی الحقیقة أو مستورین عنده و إنّما کان یجب تخطئته لو استعملهم و هم فی الحال لا یصلحون لذلک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فلما علم بحالهم کان یجب أن یعزلهم قیل کذلک فعل لأنّه إنّما استعمل الولید بن عقبة قبل ظهور شرب الخمر عنه</w:t>
      </w:r>
    </w:p>
    <w:p>
      <w:pPr>
        <w:pStyle w:val="BookText"/>
        <w:rPr/>
      </w:pPr>
      <w:r>
        <w:rPr>
          <w:rFonts w:ascii="IRNazanin" w:hAnsi="IRNazanin" w:eastAsia="IRNazanin"/>
          <w:color w:val="111111"/>
          <w:sz w:val="28"/>
          <w:sz w:val="28"/>
          <w:szCs w:val="28"/>
          <w:rtl w:val="true"/>
          <w:lang w:bidi="fa-IR"/>
        </w:rPr>
        <w:t xml:space="preserve">فلما شهد علیه بذلک جلده الحدّ و صرفه و قد روی مثله عن عمر فإنه ولی قدامة بن مظعون بعض أعماله فشهدوا علیه بشرب الخمر أشخصه و جلده الحدّ فإذا عد ذلک فی فضائل عمر لم یجز أن یعد ما ذکروه فی الولید من معایب عثمان و یقال إنّه لما أشخصه أقام علیه الحدّ بمشهد أمیر المؤمنین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اعتذر من عزله سعد بن أبی وقاص بالولید بأن سعدا شکاه أهل الکوفة فأداه اجتهاده إلی عزله بالولید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سعید بن العاص فإنه عزله عن الکوفة و ولی مکانه أبا موسی و کذلک عبد اللّه بن أبی سرح عزله و ولی مکانه محمّد بن أبی بکر و لم یظهر له من مروان </w:t>
      </w:r>
      <w:r>
        <w:rPr>
          <w:rStyle w:val="FootnoteAnchor"/>
          <w:rtl w:val="true"/>
        </w:rPr>
        <w:footnoteReference w:id="28"/>
      </w:r>
      <w:r>
        <w:rPr>
          <w:rFonts w:ascii="IRNazanin" w:hAnsi="IRNazanin" w:eastAsia="IRNazanin"/>
          <w:color w:val="111111"/>
          <w:sz w:val="28"/>
          <w:sz w:val="28"/>
          <w:szCs w:val="28"/>
          <w:rtl w:val="true"/>
          <w:lang w:bidi="fa-IR"/>
        </w:rPr>
        <w:t>ما یوجب أن یصرفه عما کان مستعملا فیه و لو کان ذلک طعنا لوجب مثله فی کل من ولی و قد علمنا أن رسول اللّه ص ولی الولید بن عقبة فحدث منه ما حدث و حدث من بعض أمراء أمیر المؤمنین ع الخیانة کالقعقاع بن شور لأنّه ولاه علی میسان فأخذ مالها و لحق بمعاویة و کذلک فعل الأشعث بن قیس بمال آذربیجان و ولی أبا موسی الحکم فکان منه ما کان و لا یجب أن یعاب أحد بفعل غیره و إذا لم یلحقه عیب فی ابتداء ولایته فقد زال العیب فیما بعده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قولهم إنّه قسم أکثر الولایات فی أقاربه و زال عن طریقة الاحتیاط للمسلمین و قد کان عمر حذره من ذلک فلیس بعیب لأن تولیة الأقارب کتولیة الأباعد فی أنّه یحسن إذا کانوا علی صفات مخصوصة و لو قیل إن تقدیمهم أولی لم یمتنع إذا کان المولی لهم أشدّ تمکنا من عزلهم و الاستبدال بهم و قد ولی أمیر المؤمنین ع عبد اللّه بن العبّاس البصرة و عبید اللّه بن العبّاس الیمن و قثم بن العبّاس مکّة حتی قال مالک الأشتر عند ذلک</w:t>
      </w:r>
    </w:p>
    <w:p>
      <w:pPr>
        <w:pStyle w:val="BookText"/>
        <w:rPr/>
      </w:pPr>
      <w:r>
        <w:rPr>
          <w:rFonts w:ascii="IRNazanin" w:hAnsi="IRNazanin" w:eastAsia="IRNazanin"/>
          <w:color w:val="111111"/>
          <w:sz w:val="28"/>
          <w:sz w:val="28"/>
          <w:szCs w:val="28"/>
          <w:rtl w:val="true"/>
          <w:lang w:bidi="fa-IR"/>
        </w:rPr>
        <w:t>علی ما ذا قتلنا الشیخ أمس فیما یروی و لم یکن ذلک بعیب إذا أدی ما وجب علیه فی 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قولهم إنّه کتب إلی ابن أبی سرح حیث ولی محمّد بن أبی بکر بأنه یقتله و یقتل أصحابه فقد أنکر ذلک أشدّ إنکار حتّی حلف علیه و بین أن الکتاب الذی ظهر لیس کتابه و لا الغلام غلامه و لا الراحلة راحلته و کان فی جملة من خاطبه فی ذلک أمیر المؤمنین ع فقبل عذره و ذلک بین لأن قول کل أحد مقبول فی مثل ذلک و قد علم أن الکتاب یجوز فیه التزویر فهو بمنزلة الخبر الذی یجوز فیه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فقد علم أن مروان هو الذی زور الکتاب لأنّه هو الذی کان یکتب عنه فهلا أقام فیه الحدّ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لیس یجب بهذا القدر أن یقطع علی أن مروان هو الذی فعل ذلک لأنّه و إن غلب ذلک فی الظنّ فلا یجوز أن یحکم به و قد کان القوم یسومونه تسلیم مروان إلیهم و ذلک ظلم لأن الواجب علی الإمام أن یقیم الحدّ علی من یستحقه أو التأدیب و لا یحل له تسلیمه إلی غیره فقد کان الواجب أن یثبتوا عنده ما یوجب فی مروان الحد و التأدیب لیفعله به و کان إذا لم یفعل و الحال هذه یستحق التعنیف و قد ذکر الفقهاء فی کتبهم أن الأمر بالقتل لا یوجب قودا و لا دیة و لا حدا فلو ثبت فی مروان ما ذکروه لم یستحق القتل و إن استحق التعزیر لکنه عدل عن تعزیره لأنّه لم یثبت و قد یجوز أن یکون عثمان ظن أن هذا الفعل فعل بعض من یعادی مروان تقبیحا لأمره لأن ذلک یجوز کما یجوز أن یکون من فعله و لا یعلم کیف کان اجتهاده و ظنه و بعد فإن هذا الحدث من أجل ما نقموا علیه فإن کان شیء من ذلک یوجب خلع عثمان و قتله فلیس إلاّ هذا و قد علمنا أن هذا الأمر لو ثبت ما کان یوجب القتل لأن الأمر بالقتل لا یوجب القتل سیما قبل وقوع القتل المأمور به فنقول </w:t>
      </w:r>
      <w:r>
        <w:rPr>
          <w:rStyle w:val="FootnoteAnchor"/>
          <w:rtl w:val="true"/>
        </w:rPr>
        <w:footnoteReference w:id="29"/>
      </w:r>
      <w:r>
        <w:rPr>
          <w:rFonts w:ascii="IRNazanin" w:hAnsi="IRNazanin" w:eastAsia="IRNazanin"/>
          <w:color w:val="111111"/>
          <w:sz w:val="28"/>
          <w:sz w:val="28"/>
          <w:szCs w:val="28"/>
          <w:rtl w:val="true"/>
          <w:lang w:bidi="fa-IR"/>
        </w:rPr>
        <w:t>لهم لو ثبت ذلک علی عثمان أ کان یجب قتله فلا یمکنهم ادعاء</w:t>
      </w:r>
    </w:p>
    <w:p>
      <w:pPr>
        <w:pStyle w:val="BookText"/>
        <w:rPr/>
      </w:pPr>
      <w:r>
        <w:rPr>
          <w:rFonts w:ascii="IRNazanin" w:hAnsi="IRNazanin" w:eastAsia="IRNazanin"/>
          <w:color w:val="111111"/>
          <w:sz w:val="28"/>
          <w:sz w:val="28"/>
          <w:szCs w:val="28"/>
          <w:rtl w:val="true"/>
          <w:lang w:bidi="fa-IR"/>
        </w:rPr>
        <w:t>ذلک لأنّه بخلاف الدین و لا بدّ أن یقولوا إن قتله ظلم و کذلک حبسه فی الدار و منعه من الماء فقد کان یجب أن یدفع القوم عن کل ذلک و أن یقال إن من لم یدفعهم و ینکر علیهم یکون مخطئا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القول بأن الصحابة اجتمعوا علی ذلک کلهم تخطئة لجمیع أصحاب رسول اللّه ص و ذلک غیر جائز و قد علم أیضا أن المستحق للقتل و الخلع لا یحل أن یمنع الطعام و الشراب و علم أن أمیر المؤمنین ع لم یمنع أهل الشام من الماء فی صفین و قد تمکن من منعهم و کل ذلک یدلّ علی کون عثمان مظلوما و أن ذلک من صنع الجهال و أن أعیان الصحابة کانوا کارهین لذلک و أیضا فإن قتله لو وجب لم یجز أن یتولاه العوام من الناس و لا شبهة أن الذین أقدموا علی قتله کانوا بهذه الصفة و إذا صح أن قتله لم یکن لهم فمنعهم و النکیر علیهم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فقد علم أنّه لم یکن من عثمان ما یستحق به القتل من کفر بعد إیمان أو زنی بعد إحصان أو قتل نفس بغیر حقّ و أنّه لو کان منه ما یوجب القتل لکان الواجب أن یتولاه الإمام فقتله علی کل حال منکر و إنکار المنکر واجب</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لأحد أن یقول إنّه أباح قتل نفسه من حیث امتنع من دفع الظلم عنهم لأنّه لم یمتنع من ذلک بل أنصفهم و نظر فی حالهم و لأنّه لو لم یفعل ذلک لم یحل لهم قتله لأنّه إنّما یحل قتل الظالم إذا کان علی وجه الدفع و المروی أنهم أحرقوا بابه و هجموا علیه فی منزله و بعجوه بالسیف و المشاقص </w:t>
      </w:r>
      <w:r>
        <w:rPr>
          <w:rStyle w:val="FootnoteAnchor"/>
          <w:rtl w:val="true"/>
        </w:rPr>
        <w:footnoteReference w:id="30"/>
      </w:r>
      <w:r>
        <w:rPr>
          <w:rFonts w:ascii="IRNazanin" w:hAnsi="IRNazanin" w:eastAsia="IRNazanin"/>
          <w:color w:val="111111"/>
          <w:sz w:val="28"/>
          <w:sz w:val="28"/>
          <w:szCs w:val="28"/>
          <w:rtl w:val="true"/>
          <w:lang w:bidi="fa-IR"/>
        </w:rPr>
        <w:t>و ضربوا ید زوجته لما وقعت علیه و انتهبوا متاع داره و مثل هذه القتلة لا تحل فی الکافر و المرتد فکیف یظن أن الصحابة لم ینکروا ذلک و لم یعدوه ظلما حتّی یقال إنّه مستحق من حیث لم یدفع القوم عنه و قد تظاهر الخبر بما جری من تجمع القوم علیه و توسط أمیر المؤمنین ع لأمرهم و أنه</w:t>
      </w:r>
    </w:p>
    <w:p>
      <w:pPr>
        <w:pStyle w:val="BookText"/>
        <w:rPr/>
      </w:pPr>
      <w:r>
        <w:rPr>
          <w:rFonts w:ascii="IRNazanin" w:hAnsi="IRNazanin" w:eastAsia="IRNazanin"/>
          <w:color w:val="111111"/>
          <w:sz w:val="28"/>
          <w:sz w:val="28"/>
          <w:szCs w:val="28"/>
          <w:rtl w:val="true"/>
          <w:lang w:bidi="fa-IR"/>
        </w:rPr>
        <w:t xml:space="preserve">بذل لهم ما أرادوه و أعتبهم </w:t>
      </w:r>
      <w:r>
        <w:rPr>
          <w:rStyle w:val="FootnoteAnchor"/>
          <w:rtl w:val="true"/>
        </w:rPr>
        <w:footnoteReference w:id="31"/>
      </w:r>
      <w:r>
        <w:rPr>
          <w:rFonts w:ascii="IRNazanin" w:hAnsi="IRNazanin" w:eastAsia="IRNazanin"/>
          <w:color w:val="111111"/>
          <w:sz w:val="28"/>
          <w:sz w:val="28"/>
          <w:szCs w:val="28"/>
          <w:rtl w:val="true"/>
          <w:lang w:bidi="fa-IR"/>
        </w:rPr>
        <w:t>و أشهد علی نفسه بذلک و أن الکتاب الموجود بعد ذلک المتضمن لقتل القوم و وقف علیه</w:t>
      </w:r>
    </w:p>
    <w:p>
      <w:pPr>
        <w:pStyle w:val="BookText"/>
        <w:rPr/>
      </w:pPr>
      <w:r>
        <w:rPr>
          <w:rFonts w:eastAsia="Times New Roman" w:cs="Times New Roman" w:ascii="Times New Roman" w:hAnsi="Times New Roman"/>
          <w:color w:val="111111"/>
          <w:sz w:val="28"/>
          <w:szCs w:val="28"/>
          <w:lang w:val="en-US" w:bidi="en-US"/>
        </w:rPr>
        <w:t>462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أَوْقَفَهُ عَلَیْهِ أَمِیرُ الْمُؤْمِنِینَ ع </w:t>
      </w:r>
      <w:r>
        <w:rPr>
          <w:rStyle w:val="FootnoteAnchor"/>
          <w:rtl w:val="true"/>
        </w:rPr>
        <w:footnoteReference w:id="32"/>
      </w:r>
      <w:r>
        <w:rPr>
          <w:rFonts w:ascii="Amiri" w:hAnsi="Amiri" w:eastAsia="Amiri" w:cs="Amiri"/>
          <w:color w:val="111111"/>
          <w:sz w:val="28"/>
          <w:sz w:val="28"/>
          <w:szCs w:val="28"/>
          <w:rtl w:val="true"/>
          <w:lang w:bidi="ar-SA"/>
        </w:rPr>
        <w:t>فَحَلَفَ أَنَّهُ مَا کَتَبَهُ وَ لاَ أَمَرَ بِهِ فَقَالَ لَهُ فَمَنْ تَتَّهِمُ قَالَ مَا أَتَّهِمُ أَحَداً وَ إِنَّ لِلنَّاسِ لَحِیَلاً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ظاهرة أیضا بقوله إن کنت أخطأت أو تعمدت فإنی تائب و مستغفر فکیف یجوز و الحال هذه أن تهتک فیه حرمة الإسلام و حرمة البلد الحرام و لا شبهة فی أن القتل علی وجه الغیلة لا یحل فیمن یستحق القتل فکیف فیمن لا یستحقه و لو لا أنّه کان یمنع من محاربة القوم ظنا منه أن ذلک یؤدی إلی القتل الذریع لکثر أنصاره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فِی الرِّوَایَةِ أَنَّ اَلْأَنْصَارَ بَدَأَتْ مَعُونَتَهُ وَ نُصْرَتَهُ وَ أَنَّ أَمِیرَ الْمُؤْمِنِینَ ع قَدْ بَعَثَ إِلَیْهِ ابْنَهُ اَلْحَسَنَ ع فَقَالَ لَهُ قُلْ لِأَبِیکَ فَلْتَأْتِنِی فَأَرَادَ أَمِیرُ الْمُؤْمِنِینَ ع الْمَصِیرَ إِلَیْهِ فَمَنَعَهُ مِنْ ذَلِکَ مُحَمَّدٌ ابْنُهُ وَ اسْتَعَانَ بِالنِّسَاءِ عَلَیْهِ حَتَّی جَاءَ الصَّرِیخُ </w:t>
      </w:r>
      <w:r>
        <w:rPr>
          <w:rStyle w:val="FootnoteAnchor"/>
          <w:rtl w:val="true"/>
        </w:rPr>
        <w:footnoteReference w:id="33"/>
      </w:r>
      <w:r>
        <w:rPr>
          <w:rFonts w:ascii="Amiri" w:hAnsi="Amiri" w:eastAsia="Amiri" w:cs="Amiri"/>
          <w:color w:val="111111"/>
          <w:sz w:val="28"/>
          <w:sz w:val="28"/>
          <w:szCs w:val="28"/>
          <w:rtl w:val="true"/>
          <w:lang w:bidi="ar-SA"/>
        </w:rPr>
        <w:t xml:space="preserve">بِقَتْلِ عُثْمَانَ فَمَدَّ یَدَهُ إِلَی الْقِبْلَةِ وَ قَالَ اَللَّهُمَّ إِنِّی أَبْرَأُ إِلَیْکَ مِنْ دَمِ عُثْمَانَ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قالوا إنهم اعتقدوا أنّه من المفسدین فی الأرض و أنّه داخل تحت آیة المحاربین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فقد کان یجب أن یتولی الإمام هذا الفعل لأن ذلک یجری مجری الحدّ و کیف یدعی ذلک و المشهور عنه أنّه کان یمنع من مقاتلتهم حتّی روی أنّه قال لعبیده و موالیه و قد هموا بالقتال من أغمد سیفه فهو حر و لقد کان مؤثرا لنکیر ذلک الأمر بما لا یؤدی إلی إراقة الدماء و الفتنة و لذلک لم یستعن بأصحاب الرسول ص و إن کان لما اشتد الأمر أعانه من أعان لأن عند ذلک تجب النصرة و المعونة فحیث</w:t>
      </w:r>
    </w:p>
    <w:p>
      <w:pPr>
        <w:pStyle w:val="BookText"/>
        <w:rPr/>
      </w:pPr>
      <w:r>
        <w:rPr>
          <w:rFonts w:ascii="IRNazanin" w:hAnsi="IRNazanin" w:eastAsia="IRNazanin"/>
          <w:color w:val="111111"/>
          <w:sz w:val="28"/>
          <w:sz w:val="28"/>
          <w:szCs w:val="28"/>
          <w:rtl w:val="true"/>
          <w:lang w:bidi="fa-IR"/>
        </w:rPr>
        <w:t>کانت الحال متماسکة و کان ینهی عن إنجاده و إعانته بالحرب امتنعوا و توقفوا و حیث اشتد الأمر أعانه و نصره من أدرکه دون من لم یغلب ذلک فی 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اعترض المرتضی رحمه اللّه تعالی هذا الکلام فقال </w:t>
      </w:r>
      <w:r>
        <w:rPr>
          <w:rStyle w:val="FootnoteAnchor"/>
          <w:rtl w:val="true"/>
        </w:rPr>
        <w:footnoteReference w:id="34"/>
      </w:r>
      <w:r>
        <w:rPr>
          <w:rFonts w:ascii="IRNazanin" w:hAnsi="IRNazanin" w:eastAsia="IRNazanin"/>
          <w:color w:val="111111"/>
          <w:sz w:val="28"/>
          <w:sz w:val="28"/>
          <w:szCs w:val="28"/>
          <w:rtl w:val="true"/>
          <w:lang w:bidi="fa-IR"/>
        </w:rPr>
        <w:t>أما قوله لم یکن عالما بحال الفسقة الذین ولاهم قبل الولایة فلا تعویل علیه لأنّه لم یول هؤلاء النفر إلاّ و حالهم مشهورة فی الخلاعة و المجانة و التجرم و التهتک و لم یختلف اثنان فی أن الولید بن عقبة لم یستأنف التظاهر بشرب الخمر و الاستخفاف بالدین علی استقبال ولایته للکوفة بل هذه کانت سنته و العادة المعروفة منه و کیف یخفی علی عثمان و هو قریبه و لصیقه و أخوه لأمه من حاله ما لا یخفی علی الأجانب الأباعد و لهذا</w:t>
      </w:r>
    </w:p>
    <w:p>
      <w:pPr>
        <w:pStyle w:val="BookText"/>
        <w:rPr/>
      </w:pPr>
      <w:r>
        <w:rPr>
          <w:rFonts w:eastAsia="Times New Roman" w:cs="Times New Roman" w:ascii="Times New Roman" w:hAnsi="Times New Roman"/>
          <w:color w:val="111111"/>
          <w:sz w:val="28"/>
          <w:szCs w:val="28"/>
          <w:lang w:val="en-US" w:bidi="en-US"/>
        </w:rPr>
        <w:t>464</w:t>
      </w:r>
    </w:p>
    <w:p>
      <w:pPr>
        <w:pStyle w:val="BookText"/>
        <w:rPr/>
      </w:pPr>
      <w:r>
        <w:rPr>
          <w:rFonts w:ascii="Amiri" w:hAnsi="Amiri" w:eastAsia="Amiri" w:cs="Amiri"/>
          <w:color w:val="111111"/>
          <w:sz w:val="28"/>
          <w:sz w:val="28"/>
          <w:szCs w:val="28"/>
          <w:rtl w:val="true"/>
          <w:lang w:bidi="ar-SA"/>
        </w:rPr>
        <w:t xml:space="preserve">قَالَ لَهُ سَعْدُ بْنُ أَبِی وَقَّاصٍ فِی رِوَایَةِ اَلْوَاقِدِیِّ وَ قَدْ دَخَلَ اَلْکُوفَةَ یَا أَبَا وَهْبٍ </w:t>
      </w:r>
      <w:r>
        <w:rPr>
          <w:rStyle w:val="FootnoteAnchor"/>
          <w:rtl w:val="true"/>
        </w:rPr>
        <w:footnoteReference w:id="35"/>
      </w:r>
      <w:r>
        <w:rPr>
          <w:rFonts w:ascii="Amiri" w:hAnsi="Amiri" w:eastAsia="Amiri" w:cs="Amiri"/>
          <w:color w:val="111111"/>
          <w:sz w:val="28"/>
          <w:sz w:val="28"/>
          <w:szCs w:val="28"/>
          <w:rtl w:val="true"/>
          <w:lang w:bidi="ar-SA"/>
        </w:rPr>
        <w:t xml:space="preserve">أَمِیرٌ أَمْ زَائِرٌ قَالَ بَلْ أَمِیرٌ فَقَالَ سَعْدٌ مَا أَدْرِی أَ حَمِقْتُ بَعْدَکَ أَمْ کِسْتَ </w:t>
      </w:r>
      <w:r>
        <w:rPr>
          <w:rStyle w:val="FootnoteAnchor"/>
          <w:rtl w:val="true"/>
        </w:rPr>
        <w:footnoteReference w:id="36"/>
      </w:r>
      <w:r>
        <w:rPr>
          <w:rFonts w:ascii="Amiri" w:hAnsi="Amiri" w:eastAsia="Amiri" w:cs="Amiri"/>
          <w:color w:val="111111"/>
          <w:sz w:val="28"/>
          <w:sz w:val="28"/>
          <w:szCs w:val="28"/>
          <w:rtl w:val="true"/>
          <w:lang w:bidi="ar-SA"/>
        </w:rPr>
        <w:t xml:space="preserve">بَعْدِی قَالَ مَا حَمِقْتَ بَعْدِی وَ لاَ کِسْتُ بَعْدَکَ وَ لَکِنَّ الْقَوْمَ مَلِکُوا </w:t>
      </w:r>
      <w:r>
        <w:rPr>
          <w:rStyle w:val="FootnoteAnchor"/>
          <w:rtl w:val="true"/>
        </w:rPr>
        <w:footnoteReference w:id="37"/>
      </w:r>
      <w:r>
        <w:rPr>
          <w:rFonts w:ascii="Amiri" w:hAnsi="Amiri" w:eastAsia="Amiri" w:cs="Amiri"/>
          <w:color w:val="111111"/>
          <w:sz w:val="28"/>
          <w:sz w:val="28"/>
          <w:szCs w:val="28"/>
          <w:rtl w:val="true"/>
          <w:lang w:bidi="ar-SA"/>
        </w:rPr>
        <w:t>فَاسْتَأْثَرُوا فَقَالَ سَعْدٌ مَا أَرَاکَ إِلاَّ صَادِقاً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رِوَایَةِ أَبِی مِخْنَفٍ لُوطِ بْنِ یَحْیَی الْأَزْدِیِّ أَنَّ اَلْوَلِیدَ لَمَّا دَخَلَ اَلْکُوفَةَ مَرَّ عَلَی مَجْلِسِ عَمْرِو بْنِ زُرَارَةَ النَّخَعِیِّ فَوَقَفَ فَقَالَ عَمْرٌو یَا مَعْشَرَ بَنِی أَسَدٍ بِئْسَمَا اسْتَقْبَلَنَا بِهِ أَخُوکُمْ اِبْنُ عَفَّانَ أَ مِنْ عَدْلِهِ أَنْ یَنْزِعَ عَنَّا اِبْنَ أَبِی وَقَّاصٍ الْهَیِّنَ اللَّیِّنَ السَّهْلَ الْقَرِیبَ وَ یَبْعَثَ بَدَلَهُ أَخَاهُ اَلْوَلِیدَ الْأَحْمَقَ الْمَاجِنَ الْفَاجِرَ قَدِیماً وَ حَدِیثاً وَ اسْتَعْظَمَ النَّاسُ مَقْدَمَهُ وَ عُزِلَ سَعْدٌ بِهِ وَ قَالُوا أَرَادَ عُثْمَانُ کَرَامَةَ أَخِیهِ بِهَوَانِ أُمَّةِ مُحَمَّدٍ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تحقیق ما ذکرناه من أن حاله کانت مشهورة قبل الولایة لا ریب فیها عند أحد فکیف</w:t>
      </w:r>
    </w:p>
    <w:p>
      <w:pPr>
        <w:pStyle w:val="BookText"/>
        <w:rPr/>
      </w:pPr>
      <w:r>
        <w:rPr>
          <w:rFonts w:ascii="Amiri" w:hAnsi="Amiri" w:eastAsia="Amiri" w:cs="Amiri"/>
          <w:color w:val="111111"/>
          <w:sz w:val="28"/>
          <w:sz w:val="28"/>
          <w:szCs w:val="28"/>
          <w:rtl w:val="true"/>
          <w:lang w:bidi="ar-SA"/>
        </w:rPr>
        <w:t xml:space="preserve">یقال إنّه کان مستورا حتّی ظهر منه ما ظهر و فی الولید نزل قوله تعالی أَ فَمَنْ کٰانَ مُؤْمِناً کَمَنْ کٰانَ فٰاسِقاً لاٰ یَسْتَوُونَ </w:t>
      </w:r>
      <w:r>
        <w:rPr>
          <w:rStyle w:val="FootnoteAnchor"/>
          <w:rtl w:val="true"/>
        </w:rPr>
        <w:footnoteReference w:id="38"/>
      </w:r>
      <w:r>
        <w:rPr>
          <w:rFonts w:ascii="IRNazanin" w:hAnsi="IRNazanin" w:eastAsia="IRNazanin"/>
          <w:color w:val="111111"/>
          <w:sz w:val="28"/>
          <w:sz w:val="28"/>
          <w:szCs w:val="28"/>
          <w:rtl w:val="true"/>
          <w:lang w:bidi="fa-IR"/>
        </w:rPr>
        <w:t>فالمؤمن هاهنا أمیر المؤمنین ع و الفاسق الولید علی ما ذکره أهل التأویل</w:t>
      </w:r>
    </w:p>
    <w:p>
      <w:pPr>
        <w:pStyle w:val="BookText"/>
        <w:rPr/>
      </w:pPr>
      <w:r>
        <w:rPr>
          <w:rFonts w:eastAsia="Times New Roman" w:cs="Times New Roman" w:ascii="Times New Roman" w:hAnsi="Times New Roman"/>
          <w:color w:val="111111"/>
          <w:sz w:val="28"/>
          <w:szCs w:val="28"/>
          <w:lang w:val="en-US" w:bidi="en-US"/>
        </w:rPr>
        <w:t>466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نَزَلَ قَوْلُهُ تَعَالَی یٰا أَیُّهَا الَّذِینَ آمَنُوا إِنْ جٰاءَکُمْ فٰاسِقٌ بِنَبَإٍ فَتَبَیَّنُوا أَنْ تُصِیبُوا قَوْماً بِجَهٰالَةٍ فَتُصْبِحُوا عَلیٰ مٰا فَعَلْتُمْ نٰادِمِینَ </w:t>
      </w:r>
      <w:r>
        <w:rPr>
          <w:rStyle w:val="FootnoteAnchor"/>
          <w:rtl w:val="true"/>
        </w:rPr>
        <w:footnoteReference w:id="39"/>
      </w:r>
      <w:r>
        <w:rPr>
          <w:rFonts w:ascii="Amiri" w:hAnsi="Amiri" w:eastAsia="Amiri" w:cs="Amiri"/>
          <w:color w:val="111111"/>
          <w:sz w:val="28"/>
          <w:sz w:val="28"/>
          <w:szCs w:val="28"/>
          <w:rtl w:val="true"/>
          <w:lang w:bidi="ar-SA"/>
        </w:rPr>
        <w:t xml:space="preserve">وَ السَّبَبُ فِی ذَلِکَ أَنَّهُ کَذَبَ عَلَی بَنِی الْمُصْطَلَقِ عِنْدَ رَسُولِ اللَّهِ ص وَ ادَّعَی أَنَّهُمْ مَنَعُوهُ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قصصنا مخازیه المتقدمة و مساویه لطال بها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شربه الخمر بالکوفة و سکره حتّی دخل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w:t>
      </w:r>
      <w:r>
        <w:rPr>
          <w:rFonts w:eastAsia="IRNazanin" w:cs="IRNazanin"/>
          <w:color w:val="111111"/>
          <w:sz w:val="28"/>
          <w:szCs w:val="28"/>
          <w:rtl w:val="true"/>
          <w:lang w:bidi="fa-IR"/>
        </w:rPr>
        <w:t>]</w:t>
      </w:r>
    </w:p>
    <w:p>
      <w:pPr>
        <w:pStyle w:val="BookText"/>
        <w:rPr/>
      </w:pPr>
      <w:r>
        <w:rPr>
          <w:rStyle w:val="FootnoteAnchor"/>
          <w:rtl w:val="true"/>
        </w:rPr>
        <w:footnoteReference w:id="40"/>
      </w:r>
      <w:r>
        <w:rPr>
          <w:rFonts w:ascii="IRNazanin" w:hAnsi="IRNazanin" w:eastAsia="IRNazanin"/>
          <w:color w:val="111111"/>
          <w:sz w:val="28"/>
          <w:sz w:val="28"/>
          <w:szCs w:val="28"/>
          <w:rtl w:val="true"/>
          <w:lang w:bidi="fa-IR"/>
        </w:rPr>
        <w:t>و أخذ خاتمه من إصبعه و هو لا یعلم فظاهر و قد سارت به الرکبان و کذلک کلامه فی الصلاة و التفاته إلی من یقتدی به فیها و هو سکران و قوله لهم أ أزیدکم فقالوا لا قد قضینا صلواتنا حتّی قال الحطیئة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الحطیئة یوم یلقی ربّه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الولید أحق بالعذر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نادی و قد نفدت صلاتهم</w:t>
      </w:r>
    </w:p>
    <w:p>
      <w:pPr>
        <w:pStyle w:val="BookText"/>
        <w:rPr/>
      </w:pPr>
      <w:r>
        <w:rPr>
          <w:rFonts w:ascii="IRNazanin" w:hAnsi="IRNazanin" w:eastAsia="IRNazanin"/>
          <w:color w:val="111111"/>
          <w:sz w:val="28"/>
          <w:sz w:val="28"/>
          <w:szCs w:val="28"/>
          <w:rtl w:val="true"/>
          <w:lang w:bidi="fa-IR"/>
        </w:rPr>
        <w:t>و قال فیه أیضا تکلم فی الصلاة و زاد فیها</w:t>
      </w:r>
    </w:p>
    <w:p>
      <w:pPr>
        <w:pStyle w:val="BookText"/>
        <w:rPr/>
      </w:pPr>
      <w:r>
        <w:rPr>
          <w:rFonts w:ascii="IRNazanin" w:hAnsi="IRNazanin" w:eastAsia="IRNazanin"/>
          <w:color w:val="111111"/>
          <w:sz w:val="28"/>
          <w:sz w:val="28"/>
          <w:szCs w:val="28"/>
          <w:rtl w:val="true"/>
          <w:lang w:bidi="fa-IR"/>
        </w:rPr>
        <w:t>و أمّا قوله إنّه جلده الحدّ و عزله فبعد أی شیء کان ذلک و لم یعزله إلاّ بعد أن دافع و مانع و احتج عنه و ناضل و لو لم یقهره أمیر المؤمنین ع علی رأیه لما عزله و لا أمکن من جلده</w:t>
      </w:r>
    </w:p>
    <w:p>
      <w:pPr>
        <w:pStyle w:val="BookText"/>
        <w:rPr/>
      </w:pPr>
      <w:r>
        <w:rPr>
          <w:rFonts w:eastAsia="Times New Roman" w:cs="Times New Roman" w:ascii="Times New Roman" w:hAnsi="Times New Roman"/>
          <w:color w:val="111111"/>
          <w:sz w:val="28"/>
          <w:szCs w:val="28"/>
          <w:lang w:val="en-US" w:bidi="en-US"/>
        </w:rPr>
        <w:t>467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اَلْوَاقِدِیُّ أَنَّ عُثْمَانَ لَمَّا جَاءَهُ الشُّهُودُ یَشْهَدُونَ عَلَی اَلْوَلِیدِ بِشُرْبِ الْخَمْرِ أَوْعَدَهُمْ وَ تَهَدَّدَهُمْ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اَلْوَاقِدِیُّ وَ یُقَالُ إِنَّهُ ضَرَبَ بَعْضَ الشُّهُودِ أَیْضاً أَسْوَاطاً فَأَتَوْا أَمِیرَ الْمُؤْمِنِینَ ع فَشَکَوْا إِلَیْهِ فَأَتَی عُثْمَانَ فَقَالَ عَطَّلْتَ الْحُدُودَ وَ ضَرَبْتَ قَوْماً شَهِدُوا عَلَی أَخِیکَ فَقَلَّبْتَ الْحُکْمَ وَ قَدْ قَالَ لَکَ عُمَرُ لاَ تَحْمِلْ بَنِی أُمَیَّةَ وَ آلَ أَبِی مُعَیْطٍ عَلَی رِقَابِ النَّاسِ قَالَ فَمَا تَرَی قَالَ أَرَی أَنْ تَعْزِلَهُ وَ لاَ تُوَلِّیَهُ شَیْئاً مِنْ أُمُورِ اَلْمُسْلِمِینَ وَ أَنْ تَسْأَلَ عَنِ الشُّهُودِ فَإِنْ لَمْ یَکُونُوا أَهْلَ ظِنَّةٍ وَ لاَ عَدَاوَةٍ أَقَمْتَ عَلَی صَاحِبِکَ الْحَدَّ وَ تَکَلَّمَ فِی مِثْلِ ذَلِکَ طَلْحَةُ وَ اَلزُّبَیْرُ وَ عَائِشَةُ وَ قَالُوا أَقْوَالاً شَدِیدَةً وَ أَخَذَتْهُ الْأَلْسُنُ مِنْ کُلِّ جَانِبٍ فَحِینَئِذٍ عَزَلَهُ وَ مَکَّنَ مِنْ إِقَامَةِ الْحَدِّ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فأبوا أبا وهب و لو فعلوا وصلت صلاتهم إلی العشر و انظر دیوان الحطیئة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رَوَی </w:t>
      </w:r>
      <w:r>
        <w:rPr>
          <w:rStyle w:val="FootnoteAnchor"/>
          <w:rtl w:val="true"/>
        </w:rPr>
        <w:footnoteReference w:id="42"/>
      </w:r>
      <w:r>
        <w:rPr>
          <w:rFonts w:ascii="Amiri" w:hAnsi="Amiri" w:eastAsia="Amiri" w:cs="Amiri"/>
          <w:color w:val="111111"/>
          <w:sz w:val="28"/>
          <w:sz w:val="28"/>
          <w:szCs w:val="28"/>
          <w:rtl w:val="true"/>
          <w:lang w:bidi="ar-SA"/>
        </w:rPr>
        <w:t>اَلْوَاقِدِیُّ أَنَّ الشُّهُودَ لَمَّا شَهِدُوا عَلَیْهِ فِی وَجْهِهِ وَ أَرَادَ عُثْمَانُ أَنْ یَحُدَّهُ أَلْبَسَهُ جُبَّةَ خَزٍّ وَ أَدْخَلَهُ بَیْتاً فَجَعَلَ إِذَا بَعَثَ إِلَیْهِ رَجُلاً مِنْ قُرَیْشٍ لِیَضْرِبَهُ قَالَ لَهُ اَلْوَلِیدُ أَنْشُدُکَ اللَّهَ أَنْ تَقْطَعَ رَحِمِی وَ تُغْضِبَ أَمِیرَ الْمُؤْمِنِینَ فَلَمَّا رَأَی عَلِیٌّ ع ذَلِکَ أَخَذَ السَّوْطَ وَ دَخَلَ عَلَیْهِ فَجَلَدَهُ 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عذر لعثمان فی عزله و جلده بعد هذه الممانعة الطویلة و المدافعة الشدیدة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قصة الولید مع الساحر الذی کان یلعب بین یدیه و یغر الناس بمکره و خدیعته و أن جندب بن عبد اللّه الأزدی امتعض من ذلک و دخل علیه فقتله و قال له أحی نفسک إن کنت صادقا و أن الولید أراد أن یقتل جندبا بالساحر حتّی أنکر الأزد ذلک علیه فحبسه و طال حبسه حتّی هرب من السجن معروفة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فقد ولی رسول اللّه ص الولید بن عقبة هذا صدقة بنی المصطلق و ولاه عمر صدقة تغلب فکیف تدعون أن حاله فی أنّه لا یصلح للولایة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لا جرم إنّه غر رسول اللّه ص و کذب علی القوم حتّی نزلت فیه الآیة التی قدمنا ذکرها فعزله و لیس خطب ولایة الصدقة مثل خطب ولایة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عمر فإنه لما بلغه قوله إذا ما شددت الرأس منی بمشوذ فویلک منی تغلب ابنة وائل </w:t>
      </w:r>
      <w:r>
        <w:rPr>
          <w:rStyle w:val="FootnoteAnchor"/>
          <w:rtl w:val="true"/>
        </w:rPr>
        <w:footnoteReference w:id="43"/>
      </w:r>
      <w:r>
        <w:rPr>
          <w:rFonts w:ascii="IRNazanin" w:hAnsi="IRNazanin" w:eastAsia="IRNazanin"/>
          <w:color w:val="111111"/>
          <w:sz w:val="28"/>
          <w:sz w:val="28"/>
          <w:szCs w:val="28"/>
          <w:rtl w:val="true"/>
          <w:lang w:bidi="fa-IR"/>
        </w:rPr>
        <w:t>عزله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عزل أمیر المؤمنین ع بعض أمرائه لما ظهر من الحدث کالقعقاع بن شور و غیره و کذلک عزل عمر قدامة بن مظعون لما شهد علیه بشرب الخمر و جلده له فإنّه لا یشبه ما تقدم لأن کل واحد ممن ذکرناه لم یول إلاّ من هو حسن الظاهر عنده و عند الناس غیر معروف باللعب و لا مشهور بالفساد ثمّ لما ظهر منه ما ظهر</w:t>
      </w:r>
    </w:p>
    <w:p>
      <w:pPr>
        <w:pStyle w:val="BookText"/>
        <w:rPr/>
      </w:pPr>
      <w:r>
        <w:rPr>
          <w:rFonts w:ascii="IRNazanin" w:hAnsi="IRNazanin" w:eastAsia="IRNazanin"/>
          <w:color w:val="111111"/>
          <w:sz w:val="28"/>
          <w:sz w:val="28"/>
          <w:szCs w:val="28"/>
          <w:rtl w:val="true"/>
          <w:lang w:bidi="fa-IR"/>
        </w:rPr>
        <w:t>لم یحام عنه و لا کذب الشهود علیه و کابرهم بل عزله مختارا غیر مضطر و کل هذا لم یجر فی أمراء عثمان و قد بینا کیف کان عزل الولید و إقامة الحدّ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أبو موسی فإن أمیر المؤمنین ع لم یوله الحکم مختارا لکنه غلب علی رأیه و قهر علی أمره و لا رأی لمقهور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إن ولایة الأقارب کولایة الأباعد </w:t>
      </w:r>
      <w:r>
        <w:rPr>
          <w:rStyle w:val="FootnoteAnchor"/>
          <w:rtl w:val="true"/>
        </w:rPr>
        <w:footnoteReference w:id="44"/>
      </w:r>
      <w:r>
        <w:rPr>
          <w:rFonts w:ascii="IRNazanin" w:hAnsi="IRNazanin" w:eastAsia="IRNazanin"/>
          <w:color w:val="111111"/>
          <w:sz w:val="28"/>
          <w:sz w:val="28"/>
          <w:szCs w:val="28"/>
          <w:rtl w:val="true"/>
          <w:lang w:bidi="fa-IR"/>
        </w:rPr>
        <w:t xml:space="preserve">بل الأقارب أولی </w:t>
      </w:r>
      <w:r>
        <w:rPr>
          <w:rStyle w:val="FootnoteAnchor"/>
          <w:rtl w:val="true"/>
        </w:rPr>
        <w:footnoteReference w:id="45"/>
      </w:r>
      <w:r>
        <w:rPr>
          <w:rFonts w:ascii="IRNazanin" w:hAnsi="IRNazanin" w:eastAsia="IRNazanin"/>
          <w:color w:val="111111"/>
          <w:sz w:val="28"/>
          <w:sz w:val="28"/>
          <w:szCs w:val="28"/>
          <w:rtl w:val="true"/>
          <w:lang w:bidi="fa-IR"/>
        </w:rPr>
        <w:t xml:space="preserve">من حیث کان التمکن من عزلهم أشدّ و ذکر تولیة أمیر المؤمنین ع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أولاد العبّاس رحمه اللّه تعالی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غیرهم فلیس بشیء لأن عثمان لم ینقم علیه تولیة الأقارب من حیث کانوا أقارب بل من حیث کانوا أهل بیت الظنة و التهمة و لهذا حذره عمر و أشعر بأنّه یحملهم علی رقاب الناس و أمیر المؤمنین ع لم یول من أقاربه متّهما و لا ظنینا و حین أحس من ابن العبّاس ببعض الریبة لم یمهله و لا احتمله و کاتبه بما هو شائع ظاهر و لو لم یجب علی عثمان أن یعدل عن ولایة أقاربه إلاّ من حیث جعل عمر ذلک سبب عدوله عن النصّ علیه و شرط علیه یوم الشوری ألا یحمل أقاربه علی رقاب الناس و لا یؤثرهم لمکان القرابة بما لا یؤثر به غیرهم لکان صارفا قویا فضلا عن أن ینضاف إلی ذلک ما انضاف من خصالهم الذمیمة و طرائقهم القبیحة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سعید بن أبی العاص فإنه قال فی الکوفة إنّما السواد بستان لقریش تأخذ منه ما شاءت و تترک حتّی قالوا له أ تجعل ما أفاء اللّه علینا بستانا لک و لقومک و نابذوه و أفضی الأمر إلی تسییره من سیر عن الکوفة و القصة مشهورة ثمّ انتهی الأمر إلی منع أهل الکوفة سعیدا من دخولها و تکلموا فیه و فی عثمان کلاما ظاهرا حتّی</w:t>
      </w:r>
    </w:p>
    <w:p>
      <w:pPr>
        <w:pStyle w:val="BookText"/>
        <w:rPr/>
      </w:pPr>
      <w:r>
        <w:rPr>
          <w:rFonts w:ascii="IRNazanin" w:hAnsi="IRNazanin" w:eastAsia="IRNazanin"/>
          <w:color w:val="111111"/>
          <w:sz w:val="28"/>
          <w:sz w:val="28"/>
          <w:szCs w:val="28"/>
          <w:rtl w:val="true"/>
          <w:lang w:bidi="fa-IR"/>
        </w:rPr>
        <w:t xml:space="preserve">کادوا یخلعون عثمان فاضطر حینئذ إلی إجابتهم إلی ولایة أبی موسی فلم یصرف سعیدا مختارا بل ما صرفه جملة و إنّما صرفه أهل الکوفة عنهم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قوله إنّه أنکر الکتاب المتضمن لقتل محمّد بن أبی بکر و أصحابه و حلف علی أن الکتاب لیس بکتابه و لا الغلام غلامه و لا الراحلة راحلته و أن أمیر المؤمنین ع قبل عذره فأول ما فیه أنّه حکی القصة بخلاف ما جرت علیه لأن جمیع من یروی هذه القصة ذکر أنّه اعترف بالخاتم و الغلام و الراحلة و إنّما أنکر أن یکون أمر بالکتابة لأنه</w:t>
      </w:r>
    </w:p>
    <w:p>
      <w:pPr>
        <w:pStyle w:val="BookText"/>
        <w:rPr/>
      </w:pPr>
      <w:r>
        <w:rPr>
          <w:rFonts w:eastAsia="Times New Roman" w:cs="Times New Roman" w:ascii="Times New Roman" w:hAnsi="Times New Roman"/>
          <w:color w:val="111111"/>
          <w:sz w:val="28"/>
          <w:szCs w:val="28"/>
          <w:lang w:val="en-US" w:bidi="en-US"/>
        </w:rPr>
        <w:t>468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الْقَوْمَ لَمَّا ظَفِرُوا بِالْکِتَابِ قَدِمُوا اَلْمَدِینَةَ فَجَمَعُوا أَمِیرَ الْمُؤْمِنِینَ ع وَ طَلْحَةَ وَ اَلزُّبَیْرَ وَ سَعْداً وَ جَمَاعَةَ الْأَصْحَابِ ثُمَّ فَکُّوا الْکِتَابَ بِمَحْضَرٍ مِنْهُمْ وَ أَخْبَرُوهُمْ بِقِصَّةِ الْغُلاَمِ فَدَخَلُوا عَلَی عُثْمَانَ وَ الْکِتَابُ مَعَ أَمِیرِ الْمُؤْمِنِینَ فَقَالَ لَهُ أَ هَذَا الْغُلاَمُ غُلاَمُکَ قَالَ نَعَمْ قَالَ وَ الْبَعِیرُ بَعِیرُکَ قَالَ نَعَمْ قَالَ أَ فَأَنْتَ کَتَبْتَ هَذَا الْکِتَابَ قَالَ لاَ وَ حَلَفَ بِاللَّهِ إِنَّهُ مَا کَتَبَ الْکِتَابَ وَ لاَ أَمَرَ بِهِ فَقَالَ لَهُ فَالْخَاتَمُ خَاتَمُکَ قَالَ نَعَمْ قَالَ فَکَیْفَ یَخْرُجُ غُلاَمُکَ عَلَی بَعِیرِکَ بِکِتَابٍ عَلَیْهِ خَاتَمُکَ وَ لاَ تَعْلَمُ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أُخْرَی أَنَّهُ لَمَّا واقَفَهُ عَلَیْهِ قَالَ عُثْمَانُ أَمَّا الْخَطُّ فَخَطُّ کَاتِبِی وَ أَمَّا الْخَاتَمُ فَعَلَی </w:t>
      </w:r>
      <w:r>
        <w:rPr>
          <w:rStyle w:val="FootnoteAnchor"/>
          <w:rtl w:val="true"/>
        </w:rPr>
        <w:footnoteReference w:id="47"/>
      </w:r>
      <w:r>
        <w:rPr>
          <w:rFonts w:ascii="Amiri" w:hAnsi="Amiri" w:eastAsia="Amiri" w:cs="Amiri"/>
          <w:color w:val="111111"/>
          <w:sz w:val="28"/>
          <w:sz w:val="28"/>
          <w:szCs w:val="28"/>
          <w:rtl w:val="true"/>
          <w:lang w:bidi="ar-SA"/>
        </w:rPr>
        <w:t>خَاتَمِی قَالَ فَمَنْ تَتَّهِمُ قَالَ أَتَّهِمُکَ وَ أَتَّهِمُ کَاتِبِی فَخَرَجَ أَمِیرُ الْمُؤْمِنِینَ ع مُغْضَباً وَ هُوَ یَقُولُ بَلْ بِأَمْرِکَ وَ لَزِمَ دَارَهُ وَ بَعِدَ عَنْ تَوَسُّطِ أَمْرِهِ حَتَّی جَرَی عَلَیْهِ مَا جَرَی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أعجب الأمور قوله لأمیر المؤمنین ع إنی أتهمک و تظاهره بذلک و تلقیه إیاه فی وجهه بهذا القول مع بعده من التهمة و الظنة فی کل شیء و فی أمره خاصّة فإن القوم فی الدفعة الأولی أرادوا أن یعجلوا له ما أخبروه حتّی قام أمیر المؤمنین ع بأمره و توسطه و أصلحه و أشار علیه بأن یقاربهم و یعینهم حتّی انصرفوا عنه و هذا</w:t>
      </w:r>
    </w:p>
    <w:p>
      <w:pPr>
        <w:pStyle w:val="BookText"/>
        <w:rPr/>
      </w:pPr>
      <w:r>
        <w:rPr>
          <w:rFonts w:ascii="IRNazanin" w:hAnsi="IRNazanin" w:eastAsia="IRNazanin"/>
          <w:color w:val="111111"/>
          <w:sz w:val="28"/>
          <w:sz w:val="28"/>
          <w:szCs w:val="28"/>
          <w:rtl w:val="true"/>
          <w:lang w:bidi="fa-IR"/>
        </w:rPr>
        <w:t>فعل النصیح المشفق الحدب المتحنن و لو کان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حوشی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متهما علیه لما کان للتهمة علیه مجال فی أمر الکتاب خاصّة لأن الکتاب بخط عدوه مروان </w:t>
      </w:r>
      <w:r>
        <w:rPr>
          <w:rStyle w:val="FootnoteAnchor"/>
          <w:rtl w:val="true"/>
        </w:rPr>
        <w:footnoteReference w:id="48"/>
      </w:r>
      <w:r>
        <w:rPr>
          <w:rFonts w:ascii="IRNazanin" w:hAnsi="IRNazanin" w:eastAsia="IRNazanin"/>
          <w:color w:val="111111"/>
          <w:sz w:val="28"/>
          <w:sz w:val="28"/>
          <w:szCs w:val="28"/>
          <w:rtl w:val="true"/>
          <w:lang w:bidi="fa-IR"/>
        </w:rPr>
        <w:t>و فی ید غلام عثمان و محمول علی بعیره و مختوم بخاتمه فأی ظنّ تعلق بأمیر المؤمنین ع فی هذا المکان لو لا العداوة و قلة الشکر للنعمة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قال له المصریون لما جحد أن یکون الکتاب کتابه شیئا لا زیادة علیه فی باب الحجة لأنّهم قالوا له إذا کنت ما کتبت و لا أمرت به فأنت ضعیف من حیث تمّ علیک أن یکتب کاتبک بما تختمه بخاتمک و ینفذه بید غلامک و علی بعیرک بغیر أمرک و من تمّ علیه ذلک لا یصلح أن یکون والیا علی أمور المسلمین فاختلع عن الخلافة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لقد کان یجب علی صاحب المغنی أن یستحیی من قوله إن أمیر المؤمنین ع قبل عذره و کیف یقبل عذر من یتهمه و یستغشه و هو له ناصح و ما قاله أمیر المؤمنین ع بعد سماع هذا القول منه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إن الکتاب یجوز فیه التزویر لیس بشیء لأنّه لا یجوز التزویر فی الکتاب و الغلام و البعیر و هذه الأمور إذا انضاف بعضها إلی بعض بعد فیها التزویر و قد کان یجب علی کل حال أن یبحث عن القصة و عمن زور الکتاب و أنفذ الرسول و لا ینام عن ذلک حتّی یعرف من أین دهی و کیف تمت الحیلة علیه فیحترز من مثلها و لا یغضی عن ذلک إغضاء ساتر له خائف من بحثه و کشفه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قوله إنّه و إن غلب علی الظنّ أن مروان کتب الکتاب فإن الحکم بالظن لا یجوز و تسلیمه إلی القوم علی ما سألوه إیاه ظلم لأن الحدّ و الأدب إذا وجب علیه فالإمام یقیمه دونهم فتعلل بما لا یجدی لأنا لا نعمل إلاّ علی قوله فی أنّه لم یعلم أن</w:t>
      </w:r>
    </w:p>
    <w:p>
      <w:pPr>
        <w:pStyle w:val="BookText"/>
        <w:rPr/>
      </w:pPr>
      <w:r>
        <w:rPr>
          <w:rFonts w:ascii="IRNazanin" w:hAnsi="IRNazanin" w:eastAsia="IRNazanin"/>
          <w:color w:val="111111"/>
          <w:sz w:val="28"/>
          <w:sz w:val="28"/>
          <w:szCs w:val="28"/>
          <w:rtl w:val="true"/>
          <w:lang w:bidi="fa-IR"/>
        </w:rPr>
        <w:t>مروان هو الذی کتب الکتاب و إنّما غلب علی ظنه أ ما کان یستحق مروان بهذا الظنّ بعض التعنیف و الزجر و التهدید أ و ما کان یجب مع وقوع التهمة علیه و قوة الأمارات فی أنّه جالب الفتنة و سبب الفرقة أن یبعده عنه و یطرده من داره و یسلبه ما کان یخصه به من إکرامه و ما فی هذه الأمور أظهر من أن ینبه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إن الأمر بالقتل لا یوجب قودا و لا دیة سیما قبل وقوع القتل المأمور به فهب أن ذلک علی ما قال أ ما أوجب </w:t>
      </w:r>
      <w:r>
        <w:rPr>
          <w:rStyle w:val="FootnoteAnchor"/>
          <w:rtl w:val="true"/>
        </w:rPr>
        <w:footnoteReference w:id="49"/>
      </w:r>
      <w:r>
        <w:rPr>
          <w:rFonts w:ascii="IRNazanin" w:hAnsi="IRNazanin" w:eastAsia="IRNazanin"/>
          <w:color w:val="111111"/>
          <w:sz w:val="28"/>
          <w:sz w:val="28"/>
          <w:szCs w:val="28"/>
          <w:rtl w:val="true"/>
          <w:lang w:bidi="fa-IR"/>
        </w:rPr>
        <w:t>اللّه تعالی علی الآمر بقتل المسلمین تأدیبا و لا تعزیرا و لا طردا و لا إبعادا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لم یثبت ذلک قد مضی ما فیه و بین أنّه لم یستعمل فیه ما یجب استعماله من البحث و الکشف و تهدید المتهم و طرده و إبعاده و التبرؤ من التهمة بما یتبرأ به من مثلها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قوله إن قتله ظلم و کذلک حبسه فی الدار و منعه من الماء و إنّه لو استحق القتل أو الخلع لا یحل أن یمنع الطعام و الشراب و قوله إن من لم یدفع عن ذلک من الصحابة یجب أن یکون مخطئا و قوله إن قتله لو وجب لم یجز أن یتولاه العوام من الناس فباطل لأن الذین قتلوه غیر منکر أن یکونوا تعمدوا قتله و إنّما طالبوه بأن یخلع نفسه لما ظهر لهم من أحداثه و یعتزل عن </w:t>
      </w:r>
      <w:r>
        <w:rPr>
          <w:rStyle w:val="FootnoteAnchor"/>
          <w:rtl w:val="true"/>
        </w:rPr>
        <w:footnoteReference w:id="50"/>
      </w:r>
      <w:r>
        <w:rPr>
          <w:rFonts w:ascii="IRNazanin" w:hAnsi="IRNazanin" w:eastAsia="IRNazanin"/>
          <w:color w:val="111111"/>
          <w:sz w:val="28"/>
          <w:sz w:val="28"/>
          <w:szCs w:val="28"/>
          <w:rtl w:val="true"/>
          <w:lang w:bidi="fa-IR"/>
        </w:rPr>
        <w:t>الأمر اعتزالا یتمکنون معه من إقامة غیره فلج و صمم علی الامتناع و أقام علی أمر واحد فقصد القوم بحصره أن یلجئوه إلی خلع نفسه فاعتصم بداره و اجتمع إلیه نفر من أوباش بنی أمیّة یدفعون عنه و یرمون من دنا إلی الدار فانتهی الأمر إلی القتال بتدریج ثمّ إلی القتل و لم یکن القتال و لا القتل مقصودین فی الأصل و إنّما أفضی الأمر إلیهما علی ترتیب و جری ذلک مجری</w:t>
      </w:r>
    </w:p>
    <w:p>
      <w:pPr>
        <w:pStyle w:val="BookText"/>
        <w:rPr/>
      </w:pPr>
      <w:r>
        <w:rPr>
          <w:rFonts w:ascii="IRNazanin" w:hAnsi="IRNazanin" w:eastAsia="IRNazanin"/>
          <w:color w:val="111111"/>
          <w:sz w:val="28"/>
          <w:sz w:val="28"/>
          <w:szCs w:val="28"/>
          <w:rtl w:val="true"/>
          <w:lang w:bidi="fa-IR"/>
        </w:rPr>
        <w:t>ظالم غلب إنسانا علی رحله أو متاعه فالواجب علی المغلوب أن یمانعه و یدافعه لیخلص ماله من یده و لا یقصد إلی إتلافه و لا قتله فإن أفضی الأمر إلی ذلک بلا قصد کان معذورا و إنّما خاف القوم فی التأنی به و الصبر علیه إلی أن یخلع نفسه من کتبه التی طارت فی الآفاق یستنصر علیهم و یستقدم الجیوش إلیهم و لم یأمنوا أن یرد بعض من یدفع عنه فیؤدی ذلک إلی الفتنة الکبری و البلیة العظمی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منع الماء و الطعام فما فعل ذلک إلاّ تضییقا علیه لیخرج و یحوج إلی الخلع الواجب علیه و قد یستعمل فی الشریعة مثل ذلک فیمن لجأ إلی الحرم من ذوی الجنایات و تعذر إقامة الحدّ علیه لمکان الحرم علی أن أمیر المؤمنین ع قد أنکر منع الماء و الطعام و أنفذ من مکن من حمل ذلک لأنّه قد کان فی الدار من الحرم و النسوان و الصبیان من لا یحل منعه من الطعام و الشراب و لو کان حکم المطالبة بالخلع و التجمع علیه و التضافر فیه حکم منع الطعام و الشراب فی القبح و المنکر لأنکره أمیر المؤمنین ع و منع منه کما منع من غیره</w:t>
      </w:r>
    </w:p>
    <w:p>
      <w:pPr>
        <w:pStyle w:val="BookText"/>
        <w:rPr/>
      </w:pPr>
      <w:r>
        <w:rPr>
          <w:rFonts w:eastAsia="Times New Roman" w:cs="Times New Roman" w:ascii="Times New Roman" w:hAnsi="Times New Roman"/>
          <w:color w:val="111111"/>
          <w:sz w:val="28"/>
          <w:szCs w:val="28"/>
          <w:lang w:val="en-US" w:bidi="en-US"/>
        </w:rPr>
        <w:t>469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رُوِیَ عَنْهُ ع أَنَّهُ لَمَّا بَلَغَهُ أَنَّ الْقَوْمَ قَدْ مَنَعُوا الدَّارَ مِنَ الْمَاءِ قَالَ لاَ أَرَی ذَلِکَ إِنَّ فِی الدَّارِ صِبْیَاناً وَ عِیَالاً لاَ أَرَی أَنْ یُقْتَلَ هَؤُلاَءِ عَطَشاً بِجُرْمِ عُثْمَانَ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فصرح بالمعنی الذی ذکرناه و معلوم أن أمیر المؤمنین ع ما أنکر المطالبة بالخلع بل کان مساعدا علی ذلک و مشاورا فیه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قوله إن قتل الظالم إنّما یحل علی سبیل الدفع فقد بینا أنّه لا ینکر أن یکون قتله وقع علی ذلک </w:t>
      </w:r>
      <w:r>
        <w:rPr>
          <w:rStyle w:val="FootnoteAnchor"/>
          <w:rtl w:val="true"/>
        </w:rPr>
        <w:footnoteReference w:id="51"/>
      </w:r>
      <w:r>
        <w:rPr>
          <w:rFonts w:ascii="IRNazanin" w:hAnsi="IRNazanin" w:eastAsia="IRNazanin"/>
          <w:color w:val="111111"/>
          <w:sz w:val="28"/>
          <w:sz w:val="28"/>
          <w:szCs w:val="28"/>
          <w:rtl w:val="true"/>
          <w:lang w:bidi="fa-IR"/>
        </w:rPr>
        <w:t>الوجه لأنّه فی تمسکه بالولایة علیهم و هو لا یستحقها فی حکم الظالم لهم فمدافعته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قصة الکتاب الموجود فلم یحکها علی الوجه و قد شرحنا نحن الروایة الواردة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إنّه قال إن کنت أخطأت أو تعمدت فإنی تائب مستغفر فقد أجابه القوم عن هذا و قالوا هکذا قلت فی المرة الأولی و خطبت علی المنبر بالتوبة و الاستغفار ثمّ وجدنا کتابک بما یقتضی الإصرار علی أقبح ما عتبنا منه </w:t>
      </w:r>
      <w:r>
        <w:rPr>
          <w:rStyle w:val="FootnoteAnchor"/>
          <w:rtl w:val="true"/>
        </w:rPr>
        <w:footnoteReference w:id="52"/>
      </w:r>
      <w:r>
        <w:rPr>
          <w:rFonts w:ascii="IRNazanin" w:hAnsi="IRNazanin" w:eastAsia="IRNazanin"/>
          <w:color w:val="111111"/>
          <w:sz w:val="28"/>
          <w:sz w:val="28"/>
          <w:szCs w:val="28"/>
          <w:rtl w:val="true"/>
          <w:lang w:bidi="fa-IR"/>
        </w:rPr>
        <w:t>فکیف نثق بتوبتک و استغفارک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إن القتل علی وجه الغیلة لا یحل فیمن یستحق القتل فکیف فیمن لا یستحقه فقد بینا أنّه لم یکن علی سبیل الغیلة و أنّه لا یمتنع أن یکون إنّما وقع علی سبیل المدافعة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ادعاؤه أنّه منع من نصرته و أقسم علی عبیده بترک القتال فقد کان ذلک لعمری فی ابتداء الأمر ظنا منه أن الأمر ینصلح و القوم یرجعون عما هموا به فلما اشتد الأمر و وقع الیأس من الرجوع و النزوع لم یمنع أحدا من نصرته و المحاربة عنه و کیف یمنع من ذلک و قد بعث إلی أمیر المؤمنین ع یستنصره و یستصرخه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أنّه لم یمنع فی الابتداء من محاربتهم إلاّ للوجه الذی ذکرناه دون غیره أنّه لا خلاف بین أهل الروایة فی أن کتبه تفرقت فی الآفاق یستنصر و یستدعی الجیوش فکیف یرغب عن نصرة الحاضر من یستدعی نصرة الغائب</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قوله إن أمیر المؤمنین ع أراد أن یأتیه حتّی منعه ابنه محمد فقول بعید ممّا جاءت به الروایة جدا لأنّه لا إشکال فی أن أمیر المؤمنین ع لما واجهه عثمان بأنه یتهمه و یستغشه انصرف مغضبا عامدا علی أنّه لا یأتیه أبدا قائلا فیه ما یستحقه من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فی جواب سؤال من قال إنهم اعتقدوا فیه أنّه من المفسدین فی الأرض و أن آیة المحاربة تتناوله و أنّه قد کان یجب أن یتولی الإمام ذلک الفعل بنفسه لأن ذلک یجری مجری الحدّ فطریف لأن الإمام یتولی ما یجری هذا المجری إذا کان منصوبا ثابتا و لم یکن علی مذهب القوم هناک إمام یجوز أن یتولی ما یجری مجری الحدود و متی لم یکن إمام یقوم بالدفع عن الدین و الذب عن الأمة جاز أن تتولی الأمة ذلک بنفوسها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ما رأیت أعجب من ادعاء مخالفینا أن أصحاب الرسول ص کانوا کارهین لما جری علی عثمان و أنهم کانوا یعتقدونه منکرا و ظلما و هذا یجری عند من تأمله مجری دفع الضرورات قبل النظر فی الأخبار و سماع ما ورد من شرح هذه القصة لأنّه معلوم أن ما یکرهه جمیع الصحابة أو أکثرهم فی دار عزهم و بحیث ینفذ أمرهم و نهیهم لا یجوز أن یتم و معلوم أن نفرا من أهل مصر لا یجوز أن یقدموا المدینة فیغلبوا جمیع المسلمین علی آرائهم و یفعلوا بإمامهم ما یکرهونه بمرأی منهم و مسمع و هذا معلوم بطلانه بالبداهة و الضرورات قبل تصفح الأخبار و تأملها</w:t>
      </w:r>
    </w:p>
    <w:p>
      <w:pPr>
        <w:pStyle w:val="BookText"/>
        <w:rPr/>
      </w:pPr>
      <w:r>
        <w:rPr>
          <w:rFonts w:eastAsia="Times New Roman" w:cs="Times New Roman" w:ascii="Times New Roman" w:hAnsi="Times New Roman"/>
          <w:color w:val="111111"/>
          <w:sz w:val="28"/>
          <w:szCs w:val="28"/>
          <w:lang w:val="en-US" w:bidi="en-US"/>
        </w:rPr>
        <w:t>470</w:t>
      </w:r>
    </w:p>
    <w:p>
      <w:pPr>
        <w:pStyle w:val="BookText"/>
        <w:rPr/>
      </w:pPr>
      <w:r>
        <w:rPr>
          <w:rFonts w:ascii="Amiri" w:hAnsi="Amiri" w:eastAsia="Amiri" w:cs="Amiri"/>
          <w:color w:val="111111"/>
          <w:sz w:val="28"/>
          <w:sz w:val="28"/>
          <w:szCs w:val="28"/>
          <w:rtl w:val="true"/>
          <w:lang w:bidi="ar-SA"/>
        </w:rPr>
        <w:t>وَ قَدْ رَوَی اَلْوَاقِدِیُّ عَنِ اِبْنِ أَبِی الزِّنَادِ عَنْ أَبِی جَعْفَرٍ الْقَارِئِ مَوْلَی بَنِی مَخْزُومٍ قَالَ کَانَ اَلْمِصْرِیُّونَ الَّذِینَ حَصَرُوا عُثْمَانَ سِتَّمِائَةٍ عَلَیْهِمْ عَبْدُ الرَّحْمَنِ بْنُ عُدَیْسٍ الْبَلَوِیُّ وَ کِنَانَةُ بْنُ بِشْرٍ الْکِنْدِیُّ وَ عَمْرُو بْنُ الْحَمِقِ الْخُزَاعِیُّ وَ الَّذِینَ قَدِمُوا اَلْمَدِینَةَ مِنَ اَلْکُوفَةِ مِائَتَیْنِ عَلَیْهِمْ مَالِکٌ الْأَشْتَرُ النَّخَعِیُّ وَ الَّذِینَ قَدِمُوا مِنَ اَلْبَصْرَةِ مِائَةُ رَجُلٍ رَئِیسُهُمْ حَکِیمُ بْنُ جَبَلَةَ الْعَبْدِیُّ وَ کَانَ أَصْحَابُ اَلنَّبِیِّ ص الَّذِینَ خَذَلُوهُ لاَ یَرَوْنَ أَنَّ الْأَمْرَ یَبْلُغُ بِهِ الْقَتْلَ وَ لَعَمْرِی لَوْ قَامَ بَعْضُهُمْ فَحَثَا التُّرَابَ فِی وُجُوهِ أُولَئِکَ لاَنْصَرَفُوا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الروایة تضمنت من عدد القوم الوافدین فی هذا الباب أکثر ممّا تضمنه غیرها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471</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شُعْبَةُ بْنُ الْحَجَّاجِ عَنْ سَعْدِ بْنِ إِبْرَاهِیمَ بْنِ عَبْدِ الرَّحْمَنِ بْنِ عَوْفٍ قَالَ قُلْتُ لَهُ</w:t>
      </w:r>
    </w:p>
    <w:p>
      <w:pPr>
        <w:pStyle w:val="BookText"/>
        <w:rPr/>
      </w:pPr>
      <w:r>
        <w:rPr>
          <w:rFonts w:ascii="Amiri" w:hAnsi="Amiri" w:eastAsia="Amiri" w:cs="Amiri"/>
          <w:color w:val="111111"/>
          <w:sz w:val="28"/>
          <w:sz w:val="28"/>
          <w:szCs w:val="28"/>
          <w:rtl w:val="true"/>
          <w:lang w:bidi="ar-SA"/>
        </w:rPr>
        <w:t xml:space="preserve">کَیْفَ لَمْ یَمْنَعْ أَصْحَابُ رَسُولِ اللَّهِ ص عَنْ عُثْمَانَ فَقَالَ إِنَّمَا قَتَلَهُ أَصْحَابُ رَسُولِ اللَّهِ 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472</w:t>
      </w:r>
    </w:p>
    <w:p>
      <w:pPr>
        <w:pStyle w:val="BookText"/>
        <w:rPr/>
      </w:pPr>
      <w:r>
        <w:rPr>
          <w:rFonts w:ascii="Amiri" w:hAnsi="Amiri" w:eastAsia="Amiri" w:cs="Amiri"/>
          <w:color w:val="111111"/>
          <w:sz w:val="28"/>
          <w:sz w:val="28"/>
          <w:szCs w:val="28"/>
          <w:rtl w:val="true"/>
          <w:lang w:bidi="ar-SA"/>
        </w:rPr>
        <w:t>وَ رُوِیَ عَنْ أَبِی سَعِیدٍ الْخُدْرِیِّ أَنَّهُ سُئِلَ عَنْ مَقْتَلِ عُثْمَانَ هَلْ شَهِدَهُ أَحَدٌ مِنْ أَصْحَابِ رَسُولِ اللَّهِ ص فَقَالَ نَعَمْ شَهِدَهُ ثَمَانُمِائَةٍ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یقال إن القوم کانوا کارهین و هؤلاء المصریون کانوا یغدون إلی کل واحد منهم و یروحون و یشاورونه فیما یصنعونه</w:t>
      </w:r>
    </w:p>
    <w:p>
      <w:pPr>
        <w:pStyle w:val="BookText"/>
        <w:rPr/>
      </w:pPr>
      <w:r>
        <w:rPr>
          <w:rFonts w:eastAsia="Times New Roman" w:cs="Times New Roman" w:ascii="Times New Roman" w:hAnsi="Times New Roman"/>
          <w:color w:val="111111"/>
          <w:sz w:val="28"/>
          <w:szCs w:val="28"/>
          <w:lang w:val="en-US" w:bidi="en-US"/>
        </w:rPr>
        <w:t>473</w:t>
      </w:r>
    </w:p>
    <w:p>
      <w:pPr>
        <w:pStyle w:val="BookText"/>
        <w:rPr/>
      </w:pPr>
      <w:r>
        <w:rPr>
          <w:rFonts w:ascii="Amiri" w:hAnsi="Amiri" w:eastAsia="Amiri" w:cs="Amiri"/>
          <w:color w:val="111111"/>
          <w:sz w:val="28"/>
          <w:sz w:val="28"/>
          <w:szCs w:val="28"/>
          <w:rtl w:val="true"/>
          <w:lang w:bidi="ar-SA"/>
        </w:rPr>
        <w:t>وَ هَذَا عَبْدُ الرَّحْمَنِ بْنُ عَوْفٍ وَ هُوَ عَاقِدُ الْأَمْرِ لِعُثْمَانَ وَ جَالِبُهُ إِلَیْهِ وَ مُصَیِّرُهُ فِی یَدِهِ یَقُولُ عَلَی مَا رَوَاهُ اَلْوَاقِدِیُّ وَ قَدْ ذُکِرَ لَهُ عُثْمَانُ فِی مَرَضِهِ الَّذِی مَاتَ فِیهِ عَاجِلُوهُ قَبْلَ أَنْ یَتَمَادَی فِی مُلْکِهِ فَبَلَغَ ذَلِکَ عُثْمَانَ فَبَعَثَ إِلَی بِئْرٍ کَانَ عَبْدُ الرَّحْمَنِ یَسْقِی مِنْهَا نَعَمَهُ فَمَنَعَ مِنْهَا وَ وَصَّی عَبْدُ الرَّحْمَنِ أَلاَّ یُصَلِّیَ عَلَیْهِ عُثْمَانُ فَصَلَّی عَلَیْهِ اَلزُّبَیْرُ أَوْ سَعْدُ بْنُ أَبِی وَقَّاصٍ وَ قَدْ کَانَ حَلَفَ لَمَّا تَتَابَعَتْ أَحْدَاثُ عُثْمَانَ أَلاَّ یُکَلِّمَهُ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اَلْوَاقِدِیُّ قَالَ لَمَّا تُوُفِّیَ أَبُو ذَرٍّ بِالرَّبَذَةِ </w:t>
      </w:r>
      <w:r>
        <w:rPr>
          <w:rStyle w:val="FootnoteAnchor"/>
          <w:rtl w:val="true"/>
        </w:rPr>
        <w:footnoteReference w:id="53"/>
      </w:r>
      <w:r>
        <w:rPr>
          <w:rFonts w:ascii="Amiri" w:hAnsi="Amiri" w:eastAsia="Amiri" w:cs="Amiri"/>
          <w:color w:val="111111"/>
          <w:sz w:val="28"/>
          <w:sz w:val="28"/>
          <w:szCs w:val="28"/>
          <w:rtl w:val="true"/>
          <w:lang w:bidi="ar-SA"/>
        </w:rPr>
        <w:t>تَذَاکَرَ أَمِیرُ الْمُؤْمِنِینَ ع وَ عَبْدُ الرَّحْمَنِ فِعْلَ عُثْمَانَ فَقَالَ أَمِیرُ الْمُؤْمِنِینَ ع لَهُ هَذَا عَمَلُکَ فَقَالَ عَبْدُ الرَّحْمَنِ فَإِذَا شِئْتَ فَخُذْ سَیْفَکَ وَ آخُذُ سَیْفِی إِنَّهُ خَالَفَ مَا أَعْطَانِی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475</w:t>
      </w:r>
    </w:p>
    <w:p>
      <w:pPr>
        <w:pStyle w:val="BookText"/>
        <w:rPr/>
      </w:pPr>
      <w:r>
        <w:rPr>
          <w:rFonts w:ascii="Amiri" w:hAnsi="Amiri" w:eastAsia="Amiri" w:cs="Amiri"/>
          <w:color w:val="111111"/>
          <w:sz w:val="28"/>
          <w:sz w:val="28"/>
          <w:szCs w:val="28"/>
          <w:rtl w:val="true"/>
          <w:lang w:bidi="ar-SA"/>
        </w:rPr>
        <w:t>فَأَمَّا مُحَمَّدُ بْنُ مَسْلَمَةَ فَإِنَّهُ أَرْسَلَ إِلَیْهِ عُثْمَانُ یَقُولُ لَهُ عِنْدَ قُدُومِ اَلْمِصْرِیِّینَ فِی الدَّفْعَةِ الثَّانِیَةِ ارْدُدْ عَنِّی فَقَالَ لاَ وَ اللَّهِ لاَ أَکْذِبُ اللَّهَ فِی سَنَةٍ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عنی بذلک أنّه کان أحد من کلم المصریین فی الدفعة الأولی و ضمن لهم عن عثمان الرضا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476</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اَلْوَاقِدِیِّ أَنَّ مُحَمَّدَ بْنَ مَسْلَمَةَ کَانَ یَمُوتُ وَ عُثْمَانُ مَحْصُورٌ فَیُقَالُ لَهُ عُثْمَانُ مَقْتُولٌ فَیَقُولُ هُوَ قَتَلَ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کلام أمیر المؤمنین ع و طلحة و الزبیر و عائشة و جمیع الصحابة واحدا واحدا فلو تعاطینا ذکره لطال به الشرح و من أراد أن یقف علی أقوالهم مفصلة و ما صرحوا به من خلعه و الإجلاب علیه فعلیه بکتاب الواقدی </w:t>
      </w:r>
      <w:r>
        <w:rPr>
          <w:rStyle w:val="FootnoteAnchor"/>
          <w:rtl w:val="true"/>
        </w:rPr>
        <w:footnoteReference w:id="54"/>
      </w:r>
      <w:r>
        <w:rPr>
          <w:rFonts w:ascii="IRNazanin" w:hAnsi="IRNazanin" w:eastAsia="IRNazanin"/>
          <w:color w:val="111111"/>
          <w:sz w:val="28"/>
          <w:sz w:val="28"/>
          <w:szCs w:val="28"/>
          <w:rtl w:val="true"/>
          <w:lang w:bidi="fa-IR"/>
        </w:rPr>
        <w:t>فقد ذکر هو و غیره من ذلک ما لا زیادة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الطعن الثانی کونه رد الحکم بن أبی العاص </w:t>
      </w:r>
      <w:r>
        <w:rPr>
          <w:rStyle w:val="FootnoteAnchor"/>
          <w:rtl w:val="true"/>
        </w:rPr>
        <w:footnoteReference w:id="55"/>
      </w:r>
      <w:r>
        <w:rPr>
          <w:rFonts w:ascii="IRNazanin" w:hAnsi="IRNazanin" w:eastAsia="IRNazanin"/>
          <w:color w:val="111111"/>
          <w:sz w:val="28"/>
          <w:sz w:val="28"/>
          <w:szCs w:val="28"/>
          <w:rtl w:val="true"/>
          <w:lang w:bidi="fa-IR"/>
        </w:rPr>
        <w:t>إلی المدینة و قد کان رسول اللّه ص طرده و امتنع أبو بکر من رده فصار بذلک مخالفا للسنة و لسیرة من تقدمه مدعیا علی رسول اللّه ص عاملا بدعواه من غیر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قاضی القضاة رحمه اللّه و جوابنا عن ذلک أن المروی فی الأخبار أنّه لما عوتب فی ذلک ذکر أنّه استأذن رسول اللّه ص فیه و إنّما لم یقبل أبو بکر و عمر قوله لأنّه شاهد واحد و کذلک روی عنهما فکأنهما جعلا ذلک بمنزلة الحقوق التی تختص فلم یقبلا فیه خبر الواحد و أجریاه مجری الشهادة فلما صار الأمر إلیه حکم بعلمه لأن للحاکم أن یحکم بعلمه فی هذا الباب و فی غیره عند شیخینا و لا یفصلان بین حدّ و حقّ و لا بین أن یکون العلم قبل الولایة أو حال الولایة و یقولان إنّه أقوی من البینة و الإقرار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شیخنا أبو علی رحمه اللّه تعالی إنّه لا وجه یقطع به علی کذب روایته فی إذن</w:t>
      </w:r>
    </w:p>
    <w:p>
      <w:pPr>
        <w:pStyle w:val="BookText"/>
        <w:rPr/>
      </w:pPr>
      <w:r>
        <w:rPr>
          <w:rFonts w:ascii="IRNazanin" w:hAnsi="IRNazanin" w:eastAsia="IRNazanin"/>
          <w:color w:val="111111"/>
          <w:sz w:val="28"/>
          <w:sz w:val="28"/>
          <w:szCs w:val="28"/>
          <w:rtl w:val="true"/>
          <w:lang w:bidi="fa-IR"/>
        </w:rPr>
        <w:t>النبیّ ص فی رده و لا بدّ من تجویز کونه صادقا و فی تجویز ذلک کونه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الحاکم إنّما یحکم بعلمه مع زوال التهمة و قد کانت التهمة فی رد الحکم قویة لقرابته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الواجب علی غیره ألا یتهمه إذا کان لفعله وجه یصحّ علیه لأنّه قد نصب منصبا یقتضی زوال التهمة عنه و حمل أفعاله علی الصحة و متی طرقنا علیه التهمة أدی إلی بطلان کثیر من الأحکام و قد قال الشیخ أبو الحسین الخیاط رحمه اللّه تعالی إنّه لو لم یکن فی رده إذن من رسول اللّه ص لجاز أن یکون طریقه الاجتهاد لأن النفی إذا کان صلاحا فی الحال لا یمتنع </w:t>
      </w:r>
      <w:r>
        <w:rPr>
          <w:rStyle w:val="FootnoteAnchor"/>
          <w:rtl w:val="true"/>
        </w:rPr>
        <w:footnoteReference w:id="56"/>
      </w:r>
      <w:r>
        <w:rPr>
          <w:rFonts w:ascii="IRNazanin" w:hAnsi="IRNazanin" w:eastAsia="IRNazanin"/>
          <w:color w:val="111111"/>
          <w:sz w:val="28"/>
          <w:sz w:val="28"/>
          <w:szCs w:val="28"/>
          <w:rtl w:val="true"/>
          <w:lang w:bidi="fa-IR"/>
        </w:rPr>
        <w:t>أن یتغیر حکمه باختلاف الأوقات و تغیر حال المنفی و إذا کان لأبی بکر أن یسترد عمر من جیش أسامة للحاجة إلیه و إن کان قد أمر رسول اللّه ص بنفوذه من حیث تغیرت الحال فغیر ممتنع مثله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اعترض المرتضی رحمه اللّه تعالی علی هذا فقال أما دعواه أن عثمان ادعی أن رسول اللّه ص أذن فی ردّ الحکم فشیء لم یسمع إلاّ من قاضی القضاة و لا یدری من أین نقله و لا فی أی کتاب وجده و الذی رواه الناس کلهم خلاف ذلک</w:t>
      </w:r>
    </w:p>
    <w:p>
      <w:pPr>
        <w:pStyle w:val="BookText"/>
        <w:rPr/>
      </w:pPr>
      <w:r>
        <w:rPr>
          <w:rFonts w:eastAsia="Times New Roman" w:cs="Times New Roman" w:ascii="Times New Roman" w:hAnsi="Times New Roman"/>
          <w:color w:val="111111"/>
          <w:sz w:val="28"/>
          <w:szCs w:val="28"/>
          <w:lang w:val="en-US" w:bidi="en-US"/>
        </w:rPr>
        <w:t>477</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اَلْوَاقِدِیُّ مِنْ طُرُقٍ مُخْتَلِفَةٍ وَ غَیْرِهِ أَنَّ اَلْحَکَمَ بْنَ أَبِی الْعَاصِ لَمَّا قَدِمَ اَلْمَدِینَةَ بَعْدَ اَلْفَتْحِ أَخْرَجَهُ اَلنَّبِیُّ ص إِلَی اَلطَّائِفِ وَ قَالَ لاَ تُسَاکِنِّی فِی بَلَدٍ أَبَداً فَجَاءَهُ عُثْمَانُ فَکَلَّمَهُ فَأَبَی ثُمَّ کَانَ مِنْ أَبِی بَکْرٍ مِثْلُ ذَلِکَ ثُمَّ کَانَ مِنْ عُمَرَ مِثْلُ ذَلِکَ فَلَمَّا قَامَ عُثْمَانُ أَدْخَلَهُ وَ وَصَلَهُ وَ أَکْرَمَهُ فَمَشَی فِی ذَلِکَ عَلِیٌّ وَ اَلزُّبَیْرُ وَ طَلْحَةُ وَ سَعْدٌ وَ عَبْدُ الرَّحْمَنِ بْنُ عَوْفٍ</w:t>
      </w:r>
    </w:p>
    <w:p>
      <w:pPr>
        <w:pStyle w:val="BookText"/>
        <w:rPr/>
      </w:pPr>
      <w:r>
        <w:rPr>
          <w:rFonts w:ascii="Amiri" w:hAnsi="Amiri" w:eastAsia="Amiri" w:cs="Amiri"/>
          <w:color w:val="111111"/>
          <w:sz w:val="28"/>
          <w:sz w:val="28"/>
          <w:szCs w:val="28"/>
          <w:rtl w:val="true"/>
          <w:lang w:bidi="ar-SA"/>
        </w:rPr>
        <w:t>وَ عَمَّارُ بْنُ یَاسِرٍ حَتَّی دَخَلُوا عَلَی عُثْمَانَ فَقَالُوا لَهُ إِنَّکَ قَدْ أَدْخَلْتَ هَؤُلاَءِ الْقَوْمَ یَعْنُونَ اَلْحَکَمَ وَ مَنْ مَعَهُ وَ قَدْ کَانَ اَلنَّبِیُّ ص أَخْرَجَهُمْ وَ إِنَّا نُذَکِّرُکَ اللَّهَ وَ اَلْإِسْلاَمَ وَ مَعَادَکَ فَإِنَّ لَکَ مَعَاداً وَ مُنْقَلَباً وَ قَدْ أَبَتْ ذَلِکَ الْوُلاَةُ قَبْلَکَ وَ لَمْ یَطْمَعْ أَحَدٌ أَنْ یُکَلِّمَهَا فِیهِمْ وَ هَذَا شَیْءٌ نَخَافُ اللَّهَ فِیهِ عَلَیْکَ فَقَالَ عُثْمَانُ إِنَّ قَرَابَتَهُمْ مِنِّی مَا تَعْلَمُونَ وَ قَدْ کَانَ رَسُولُ اللَّهِ ص حَیْثُ کَلَّمْتُهُ أَطْمَعَنِی فِی أَنْ یَأْذَنَ لَهُمْ وَ إِنَّمَا أَخْرَجَهُمْ لِکَلِمَةٍ بَلَغَتْهُ عَنِ اَلْحَکَمِ وَ لَمْ یَضُرَّکُمْ مَکَانُهُمْ شَیْئاً وَ فِی النَّاسِ مَنْ هُوَ شَرٌّ مِنْهُمْ فَقَالَ عَلِیٌّ ع لاَ أَجِدُ شَرّاً مِنْهُ وَ لاَ مِنْهُمْ ثُمَّ قَالَ هَلْ تَعْلَمُ عُمَرَ یَقُولُ وَ اللَّهِ لَیَحْمِلَنَّ بَنِی أَبِی مُعَیْطٍ عَلَی رِقَابِ النَّاسِ وَ اللَّهِ إِنْ فَعَلَ لَیَقْتُلُنَّهُ فَقَالَ عُثْمَانُ مَا کَانَ مِنْکُمْ أَحَدٌ لِیَکُونَ بَیْنَهُ وَ بَیْنَهُ مِنَ الْقَرَابَةِ مَا بَیْنِی وَ بَیْنَهُ وَ یَنَالُ مِنَ الْمَقْدُرَةِ مَا نِلْتُ إِلاَّ قَدْ کَانَ سَیَدْخُلُهُ وَ فِی النَّاسِ مَنْ هُوَ شَرٌّ مِنْهُ قَالَ فَغَضِبَ عَلِیٌّ ع وَ قَالَ وَ اللَّهِ لَتَأْتِیَنَّا بِشَرٍّ مِنْ هَذَا إِنْ سَلَّمْتُ وَ سَتَرَی یَا عُثْمَانُ غِبَّ مَا تَفْعَلُ ثُمَّ خَرَجُوا مِنْ عِنْدِهِ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کما تری خلاف ما ادعاه صاحب المغنی لأن الرجل لما احتفل ادعی أن رسول اللّه ص کان أطمعه فی رده ثمّ صرّح بأن رعایته فیه القرابة هی الموجبة لرده و مخالفة الرسول ع و قد روی من طرق مختلفة أن عثمان لما کلم أبا بکر و عمر فی رد الحکم أغلظا له و زبراه و قال له عمر یخرجه رسول اللّه ص و تأمرنی أن أدخله و اللّه لو أدخلته لم آمن أن یقول قائل غیر عهد رسول اللّه ص و اللّه لأن أشق باثنتین کما تشق الأبلمة </w:t>
      </w:r>
      <w:r>
        <w:rPr>
          <w:rStyle w:val="FootnoteAnchor"/>
          <w:rtl w:val="true"/>
        </w:rPr>
        <w:footnoteReference w:id="57"/>
      </w:r>
      <w:r>
        <w:rPr>
          <w:rFonts w:ascii="IRNazanin" w:hAnsi="IRNazanin" w:eastAsia="IRNazanin"/>
          <w:color w:val="111111"/>
          <w:sz w:val="28"/>
          <w:sz w:val="28"/>
          <w:szCs w:val="28"/>
          <w:rtl w:val="true"/>
          <w:lang w:bidi="fa-IR"/>
        </w:rPr>
        <w:t>أحبّ إلی من أن أخالف لرسول اللّه أمرا و إیاک یا ابن عفان أن تعاودنی فیه بعد الیوم و ما رأینا</w:t>
      </w:r>
    </w:p>
    <w:p>
      <w:pPr>
        <w:pStyle w:val="BookText"/>
        <w:rPr/>
      </w:pPr>
      <w:r>
        <w:rPr>
          <w:rFonts w:ascii="IRNazanin" w:hAnsi="IRNazanin" w:eastAsia="IRNazanin"/>
          <w:color w:val="111111"/>
          <w:sz w:val="28"/>
          <w:sz w:val="28"/>
          <w:szCs w:val="28"/>
          <w:rtl w:val="true"/>
          <w:lang w:bidi="fa-IR"/>
        </w:rPr>
        <w:t>عثمان قال فی جواب هذا التعنیف و التوبیخ من أبی بکر و عمر إن عندی عهدا من رسول اللّه ص فیه لا أستحق معه عتابا و لا تهجینا و کیف تطیب نفس مسلم موقر لرسول اللّه ص معظم له أن یأتی إلی عدو رسول اللّه ص مصرح بعداوته و الوقیعة فیه حتّی بلغ به الأمر إلی أن کان یحکی مشیته طرده رسول اللّه و أبعده و لعنه حتّی صار مشهورا بأنّه طرید رسول اللّه ص فیکرمه و یرده إلی حیث أخرج منه و یصله بالمال العظیم إمّا من مال المسلمین أو من ماله إن هذا لعظیم کبیر قبل التصفح و التأمل و التعلل بالتأویل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 صاحب المغنی إن أبا بکر و عمر لم یقبلا قوله لأنّه شاهد واحد و جعلا ذلک بمنزلة الحقوق التی تخص فأول ما فیه أنّه لم یشهد عندهما بشیء واحد فی باب الحکم علی ما رواه جمیع الناس ثمّ لیس هذا من باب الذی یحتاج فیه إلی الشاهدین بل هو بمنزلة کل ما یقبل فیه أخبار الآحاد و کیف یجوز أن یجری أبو بکر و عمر مجری الحقوق ما لیس منها و قوله لا بدّ من تجویز کونه صادقا فی روایته لأن القطع علی کذب روایته لا سبیل إلیه لیس بشیء لأنا قد بینا أنّه لم یرو عن الرسول ص إذنا إنّما ادعی أنّه أطمعه فی ذلک و إذا جوّزنا کونه صادقا فی هذه الروایة بل قطعنا علی صدقه لم یکن معذورا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قوله الواجب علی غیره ألا یتهمه إذا کان لفعله وجه یصحّ علیه لانتصابه منصبا یزیل التهمة فأول ما فیه أن الحاکم لا یجوز أن یحکم بعلمه مع التهمة و التهمة قد تکون لها أمارات و علامات فما وقع منها عن أمارات و أسباب تتهم فی العادة کان مؤثرا و ما لم یکن کذلک فلا تأثیر له و الحکم هو عم عثمان و قریبه و نسیبه و من</w:t>
      </w:r>
    </w:p>
    <w:p>
      <w:pPr>
        <w:pStyle w:val="BookText"/>
        <w:rPr/>
      </w:pPr>
      <w:r>
        <w:rPr>
          <w:rFonts w:ascii="IRNazanin" w:hAnsi="IRNazanin" w:eastAsia="IRNazanin"/>
          <w:color w:val="111111"/>
          <w:sz w:val="28"/>
          <w:sz w:val="28"/>
          <w:szCs w:val="28"/>
          <w:rtl w:val="true"/>
          <w:lang w:bidi="fa-IR"/>
        </w:rPr>
        <w:t>قد تکلم فی رده مرة بعد أخری و لوال بعد وال و هذه کلها أسباب التهمة فقد کان یجب أن یتجنب الحکم بعلمه فی هذا الباب خاصّة لتطرق التهمة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حکاه عن أبی الحسین الخیاط من أن الرسول ص لو لم یأذن فی رده لجاز أن یرده إذا أداه اجتهاده إلی ذلک لأن الأحوال قد تتغیر فظاهر البطلان لأن الرسول ع إذا حظر شیئا أو أباحه لم یکن لأحد أن یجتهد فی إباحة المحظور أو حظر المباح و من یجوز الاجتهاد فی الشریعة لا یقدم علی مثل هذا لأنّه إنّما یجوز عندهم فیما لا نص فیه و لو سوغنا الاجتهاد فی مخالفة ما تناوله النصّ لم یؤمن أن یؤدی اجتهاد مجتهد إلی تحلیل الخمر و إسقاط الصلاة بأن تتغیر الحال و هذا هدم للشریعة فأما الاستشهاد باسترداد عمر من جیش أسامة فالکلام فی الأمرین واحد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الطعن الثالث أنّه کان یؤثر أهل بیته بالأموال العظیمة التی هی عدة المسلمین نحو ما روی أنّه دفع إلی أربعة أنفس من قریش زوجهم بناته أربعمائة ألف دینار و أعطی مروان مائة ألف عند فتح إفریقیة و یروی خمس إفریقیة و غیر ذلک و هذا بخلاف سیرة من تقدمه فی القسمة علی الناس بقدر الاستحقاق و إیثار الأباعد علی الأقارب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قاضی القضاة و جوابنا عن ذلک أن من الظاهر المشهور أن عثمان کان عظیم الیسار کثیر المال فلا یمتنع أن یکون إنّما أعطی أهل بیته من ماله و إذا احتمل ذلک وجب حمله علی الصحة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شیخنا أبو علی رحمه اللّه تعالی أن الذی روی من دفعه إلی ثلاثة نفر من قریش زوجهم بناته إلی کل واحد منهم مائة ألف دینار إنّما هو من ماله و لا روایة</w:t>
      </w:r>
    </w:p>
    <w:p>
      <w:pPr>
        <w:pStyle w:val="BookText"/>
        <w:rPr/>
      </w:pPr>
      <w:r>
        <w:rPr>
          <w:rFonts w:ascii="IRNazanin" w:hAnsi="IRNazanin" w:eastAsia="IRNazanin"/>
          <w:color w:val="111111"/>
          <w:sz w:val="28"/>
          <w:sz w:val="28"/>
          <w:szCs w:val="28"/>
          <w:rtl w:val="true"/>
          <w:lang w:bidi="fa-IR"/>
        </w:rPr>
        <w:t>تصح أنّه أعطاهم ذلک من بیت المال و لو صح ذلک لکان لا یمتنع أن یکون أعطاهم من بیت المال لیرد عوضه من ماله لأن للإمام عند الحاجة أن یفعل ذلک کما له أن یقرض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أبو علی أیضا أن ما روی من دفعه خمس إفریقیة لما فتحت إلی مروان لیس بمحفوظ و لا منقول علی وجه یجب قبوله و إنّما یرویه من یقصد التشنیع و قد قال الشیخ أبو الحسین الخیاط أن ابن أبی سرح لما غزا البحر و معه مروان فی الجیش ففتح اللّه علیهم و غنموا غنیمة عظیمة اشتری مروان من ابن أبی سرح الخمس بمائة ألف و أعطاه أکثرها ثمّ قدم علی عثمان بشیرا بالفتح و قد کانت قلوب المسلمین تعلقت بأمر ذلک الجیش فرأی عثمان أن یهب له ما بقی علیه من المال و للإمام فعل مثل ذلک ترغیبا فی مثل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هذا الصنع کان منه فی السنة الأولی من إمامته و لم یبرأ أحد منه فیها فلا وجه للتعلق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أبو الحسین الخیاط أیضا فیما أعطاه أقاربه أنّه وصلهم لحاجتهم فلا یمتنع مثله فی الإمام إذا رآه صلاحا و ذکر فی إقطاعه القطائع لبنی أمیّة أن الأئمة قد تحصل فی أیدیهم الضیاع لا مالک لها و یعلمون أنّها لا بدّ فیها ممن یقوم بإصلاحها و عمارتها و یؤدی عنها ما یجب من الحق فله أن یصرف من ذلک إلی من یقوم به و له أیضا أن یهد بعضها علی بعض بحسب ما یعلم من الصلاح و التألف و طریق ذلک الاجتهاد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اعترض المرتضی رحمه اللّه تعالی هذا الکلام فقال أما قوله یجوز أن یکون إنّما أعطاهم من ماله فالروایة بخلاف ذلک و قد صرّح الرجل بأنّه کان یعطی من بیت المال</w:t>
      </w:r>
    </w:p>
    <w:p>
      <w:pPr>
        <w:pStyle w:val="BookText"/>
        <w:rPr/>
      </w:pPr>
      <w:r>
        <w:rPr>
          <w:rFonts w:ascii="IRNazanin" w:hAnsi="IRNazanin" w:eastAsia="IRNazanin"/>
          <w:color w:val="111111"/>
          <w:sz w:val="28"/>
          <w:sz w:val="28"/>
          <w:szCs w:val="28"/>
          <w:rtl w:val="true"/>
          <w:lang w:bidi="fa-IR"/>
        </w:rPr>
        <w:t>صلة لرحمه و لما عوتب علی ذلک لم یعتذر عنه بهذا الضرب من العذر و لا قال إن هذه العطایا من مالی فلا اعتراض لأحد فیها</w:t>
      </w:r>
    </w:p>
    <w:p>
      <w:pPr>
        <w:pStyle w:val="BookText"/>
        <w:rPr/>
      </w:pPr>
      <w:r>
        <w:rPr>
          <w:rFonts w:eastAsia="Times New Roman" w:cs="Times New Roman" w:ascii="Times New Roman" w:hAnsi="Times New Roman"/>
          <w:color w:val="111111"/>
          <w:sz w:val="28"/>
          <w:szCs w:val="28"/>
          <w:lang w:val="en-US" w:bidi="en-US"/>
        </w:rPr>
        <w:t>478</w:t>
      </w:r>
    </w:p>
    <w:p>
      <w:pPr>
        <w:pStyle w:val="BookText"/>
        <w:rPr/>
      </w:pPr>
      <w:r>
        <w:rPr>
          <w:rFonts w:ascii="Amiri" w:hAnsi="Amiri" w:eastAsia="Amiri" w:cs="Amiri"/>
          <w:color w:val="111111"/>
          <w:sz w:val="28"/>
          <w:sz w:val="28"/>
          <w:szCs w:val="28"/>
          <w:rtl w:val="true"/>
          <w:lang w:bidi="ar-SA"/>
        </w:rPr>
        <w:t xml:space="preserve">رَوَی اَلْوَاقِدِیُّ بِإِسْنَادِهِ عَنِ اَلْمِسْوَرِ بْنِ عُتْبَةَ قَالَ سَمِعْتُ عُثْمَانَ یَقُولُ إِنَّ أَبَا بَکْرٍ وَ عُمَرَ کَانَا یَتَأَوَّلاَنِ فِی هَذَا الْمَالِ ظِلْفَ </w:t>
      </w:r>
      <w:r>
        <w:rPr>
          <w:rStyle w:val="FootnoteAnchor"/>
          <w:rtl w:val="true"/>
        </w:rPr>
        <w:footnoteReference w:id="59"/>
      </w:r>
      <w:r>
        <w:rPr>
          <w:rFonts w:ascii="Amiri" w:hAnsi="Amiri" w:eastAsia="Amiri" w:cs="Amiri"/>
          <w:color w:val="111111"/>
          <w:sz w:val="28"/>
          <w:sz w:val="28"/>
          <w:szCs w:val="28"/>
          <w:rtl w:val="true"/>
          <w:lang w:bidi="ar-SA"/>
        </w:rPr>
        <w:t>أَنْفُسِهِمَا وَ ذَوِی أَرْحَامِهِمَا وَ إِنِّی تَأَوَّلْتُ فِیهِ صِلَةَ رَحِمِی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479</w:t>
      </w:r>
    </w:p>
    <w:p>
      <w:pPr>
        <w:pStyle w:val="BookText"/>
        <w:rPr/>
      </w:pPr>
      <w:r>
        <w:rPr>
          <w:rFonts w:ascii="Amiri" w:hAnsi="Amiri" w:eastAsia="Amiri" w:cs="Amiri"/>
          <w:color w:val="111111"/>
          <w:sz w:val="28"/>
          <w:sz w:val="28"/>
          <w:szCs w:val="28"/>
          <w:rtl w:val="true"/>
          <w:lang w:bidi="ar-SA"/>
        </w:rPr>
        <w:t>وَ رُوِیَ عَنْهُ أَیْضاً أَنَّهُ کَانَ بِحَضْرَتِهِ زِیَادُ بْنُ عُبَیْدِ مَوْلَی اَلْحَارِثِ بْنِ کَلْدَةَ الثَّقَفِیُّ وَ قَدْ بَعَثَ إِلَیْهِ أَبُو مُوسَی بِمَالٍ عَظِیمٍ مِنَ اَلْبَصْرَةِ فَجَعَلَ عُثْمَانُ یَقْسِمُهُ بَیْنَ وُلْدِهِ وَ أَهْلِهِ بِالصِّحَافِ فَبَکَی زِیَادٌ فَقَالَ لاَ تَبْکِ فَإِنَّ عُمَرَ کَانَ یَمْنَعُ أَهْلَهُ وَ ذَوِی قَرَابَتِهِ ابْتِغَاءَ وَجْهِ اللَّهِ وَ أَنَا أُعْطِی أَهْلِی وَ وُلْدِی وَ قَرَابَتِی ابْتِغَاءَ وَجْهِ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 هذا المعنی عنه من عدة طرق بألفاظ مختلفة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480</w:t>
      </w:r>
    </w:p>
    <w:p>
      <w:pPr>
        <w:pStyle w:val="BookText"/>
        <w:rPr/>
      </w:pPr>
      <w:r>
        <w:rPr>
          <w:rFonts w:ascii="Amiri" w:hAnsi="Amiri" w:eastAsia="Amiri" w:cs="Amiri"/>
          <w:color w:val="111111"/>
          <w:sz w:val="28"/>
          <w:sz w:val="28"/>
          <w:szCs w:val="28"/>
          <w:rtl w:val="true"/>
          <w:lang w:bidi="ar-SA"/>
        </w:rPr>
        <w:t>وَ رَوَی اَلْوَاقِدِیُّ أَیْضاً بِإِسْنَادِهِ قَالَ قَدِمَتْ إِبِلٌ مِنْ إِبِلِ الصَّدَقَةِ عَلَی عُثْمَانَ فَوَهَبَهَا لِلْحَارِثِ بْنِ الْحَکَمِ بْنِ أَبِی الْعَاصِ وَ رَوَی أَیْضاً أَنَّهُ وَلَّی اَلْحَکَمَ بْنَ أَبِی الْعَاصِ صَدَقَاتِ قُضَاعَةَ فَبَلَغَتْ ثَلاَثَمِائَةِ أَلْفٍ فَوَهَبَهَا لَهُ حِینَ أَتَاهُ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مِخْنَفٍ وَ اَلْوَاقِدِیُّ أَنَّ النَّاسَ أَنْکَرُوا عَلَی عُثْمَانَ إِعْطَاءَ سَعِیدِ بْنِ الْعَاصِ مِائَةَ أَلْفٍ وَ کَلَّمَهُ عَلِیٌّ وَ اَلزُّبَیْرُ وَ طَلْحَةُ وَ سَعْدٌ وَ عَبْدُ الرَّحْمَنِ فِی ذَلِکَ فَقَالَ إِنَّ لَهُ قَرَابَةً وَ رَحِماً قَالُوا فَمَا کَانَ لِأَبِی بَکْرٍ وَ عُمَرَ قَرَابَةٌ وَ ذَوُو رَحِمٍ فَقَالَ إِنَّ أَبَا بَکْرٍ وَ عُمَرَ کَانَ یَحْتَسِبَانِ فِی مَنْعِ قَرَابَتِهِمَا وَ أَنَا أَحْتَسِبُ فِی إِعْطَاءِ قَرَابَتِی قَالُوا فَهَدْیُهُمَا وَ اللَّهِ أَحَبُّ إِلَیْنَا مِنْ هَدْیِکَ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482</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أَبُو مِخْنَفٍ أَنَّ عَبْدَ اللَّهِ بْنَ خَالِدِ بْنِ أُسَیْدِ بْنِ أَبِی الْعِیصِ بْنِ أُمَیَّةَ قَدِمَ عَلَی عُثْمَانَ مِنْ مَکَّةَ وَ مَعَهُ نَاسٌ فَأَمَرَ لِعَبْدِ اللَّهِ بِثَلاَثِمِائَةٍ أَلْفِ وَ لِکُلِّ وَاحِدٍ مِنَ الْقَوْمِ بِمِائَةِ أَلْفٍ</w:t>
      </w:r>
    </w:p>
    <w:p>
      <w:pPr>
        <w:pStyle w:val="BookText"/>
        <w:rPr/>
      </w:pPr>
      <w:r>
        <w:rPr>
          <w:rFonts w:ascii="Amiri" w:hAnsi="Amiri" w:eastAsia="Amiri" w:cs="Amiri"/>
          <w:color w:val="111111"/>
          <w:sz w:val="28"/>
          <w:sz w:val="28"/>
          <w:szCs w:val="28"/>
          <w:rtl w:val="true"/>
          <w:lang w:bidi="ar-SA"/>
        </w:rPr>
        <w:t xml:space="preserve">وَ صَکَّ </w:t>
      </w:r>
      <w:r>
        <w:rPr>
          <w:rStyle w:val="FootnoteAnchor"/>
          <w:rtl w:val="true"/>
        </w:rPr>
        <w:footnoteReference w:id="60"/>
      </w:r>
      <w:r>
        <w:rPr>
          <w:rFonts w:ascii="Amiri" w:hAnsi="Amiri" w:eastAsia="Amiri" w:cs="Amiri"/>
          <w:color w:val="111111"/>
          <w:sz w:val="28"/>
          <w:sz w:val="28"/>
          <w:szCs w:val="28"/>
          <w:rtl w:val="true"/>
          <w:lang w:bidi="ar-SA"/>
        </w:rPr>
        <w:t>بِذَلِکَ عَلَی عَبْدِ اللَّهِ بْنِ الْأَرْقَمِ وَ کَانَ خَازِنَ بَیْتِ الْمَالِ فَاسْتَکْثَرَهُ وَ رَدَّ الصَّکَّ بِهِ وَ یُقَالُ إِنَّهُ سَأَلَ عُثْمَانَ أَنْ یَکْتُبَ عَلَیْهِ بِذَلِکَ کِتَاباً فَأَبَی وَ امْتَنَعَ اِبْنُ الْأَرْقَمِ أَنْ یَدْفَعَ الْمَالَ إِلَی الْقَوْمِ فَقَالَ لَهُ عُثْمَانُ إِنَّمَا أَنْتَ خَازِنٌ لَنَا فَمَا حَمَلَکَ عَلَی مَا فَعَلْتَ فَقَالَ اِبْنُ الْأَرْقَمِ کُنْتُ أَرَانِی خَازِنَ اَلْمُسْلِمِینَ وَ إِنَّمَا خَازِنُکَ غُلاَمُکَ وَ اللَّهِ لاَ أَلِی لَکَ بَیْتَ الْمَالِ أَبَداً وَ جَاءَ بِالْمَفَاتِیحِ فَعَلَّقَهَا عَلَی اَلْمِنْبَرِ وَ یُقَالُ بَلْ أَلْقَاهَا إِلَی عُثْمَانَ فَرَفَعَهَا إِلَی نَائِلٍ مَوْلاَهُ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483</w:t>
      </w:r>
    </w:p>
    <w:p>
      <w:pPr>
        <w:pStyle w:val="BookText"/>
        <w:rPr/>
      </w:pPr>
      <w:r>
        <w:rPr>
          <w:rFonts w:ascii="Amiri" w:hAnsi="Amiri" w:eastAsia="Amiri" w:cs="Amiri"/>
          <w:color w:val="111111"/>
          <w:sz w:val="28"/>
          <w:sz w:val="28"/>
          <w:szCs w:val="28"/>
          <w:rtl w:val="true"/>
          <w:lang w:bidi="ar-SA"/>
        </w:rPr>
        <w:t xml:space="preserve">وَ رَوَی اَلْوَاقِدِیُّ أَنَّ عُثْمَانَ أَمَرَ زَیْدَ بْنَ ثَابِتٍ أَنْ یَحْمِلَ مِنْ بَیْتِ مَالِ اَلْمُسْلِمِینَ إِلَی عَبْدِ اللَّهِ بْنِ الْأَرْقَمِ فِی عَقِیبِ هَذَا الْفِعْلِ ثَلاَثَمِائَةِ أَلْفِ دِرْهَمٍ فَلَمَّا دَخَلَ بِهَا عَلَیْهِ قَالَ لَهُ یَا أَبَا مُحَمَّدٍ إِنَّ أَمِیرَ الْمُؤْمِنِینَ أَرْسَلَ إِلَیْکَ یَقُولُ إِنَّا قَدْ شَغَلْنَاکَ عَنِ التِّجَارَةِ وَ لَکَ ذَوُو رَحِمٍ أَهْلُ حَاجَةٍ فَفَرِّقْ هَذَا الْمَالَ فِیهِمْ وَ اسْتَعِنْ بِهِ عَلَی عِیَالِکَ فَقَالَ عَبْدُ اللَّهِ بْنُ الْأَرْقَمِ مَا لِی إِلَیْهِ حَاجَةٌ وَ مَا عَمِلْتُ لِأَنْ یُثِیبَنِی عُثْمَانُ وَ اللَّهِ إِنْ کَانَ هَذَا مِنْ بَیْتِ مَالِ اَلْمُسْلِمِینَ مَا بَلَغَ قَدْرُ عَمَلِی أَنْ أُعْطَی ثَلاَثَمِائَةِ أَلْفٍ وَ لَئِنْ کَانَ مِنْ مَالِ عُثْمَانَ مَا أُحِبُّ أَنْ أَرْزَأَهُ </w:t>
      </w:r>
      <w:r>
        <w:rPr>
          <w:rStyle w:val="FootnoteAnchor"/>
          <w:rtl w:val="true"/>
        </w:rPr>
        <w:footnoteReference w:id="61"/>
      </w:r>
      <w:r>
        <w:rPr>
          <w:rFonts w:ascii="Amiri" w:hAnsi="Amiri" w:eastAsia="Amiri" w:cs="Amiri"/>
          <w:color w:val="111111"/>
          <w:sz w:val="28"/>
          <w:sz w:val="28"/>
          <w:szCs w:val="28"/>
          <w:rtl w:val="true"/>
          <w:lang w:bidi="ar-SA"/>
        </w:rPr>
        <w:t>مِنْ مَالِهِ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فی هذه الأمور أوضح من أن یشار إلیه و ینبه علیه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قوله و لو صح أنّه أعطاهم من بیت المال لجاز أن یکون ذلک علی طریق القرض فلیس بشیء لأن الروایات أولا تخالف ما ذکره و قد کان یجب لما نقم علیه وجوه الصحابة إعطاء أقاربه من بیت المال أن یقول لهم هذا علی سبیل القرض و أنا أرد عوضه و لا یقول ما تقدم ذکره من أننی أصل به رحمی علی أنّه لیس للإمام أن یقترض </w:t>
      </w:r>
      <w:r>
        <w:rPr>
          <w:rStyle w:val="FootnoteAnchor"/>
          <w:rtl w:val="true"/>
        </w:rPr>
        <w:footnoteReference w:id="62"/>
      </w:r>
      <w:r>
        <w:rPr>
          <w:rFonts w:ascii="IRNazanin" w:hAnsi="IRNazanin" w:eastAsia="IRNazanin"/>
          <w:color w:val="111111"/>
          <w:sz w:val="28"/>
          <w:sz w:val="28"/>
          <w:szCs w:val="28"/>
          <w:rtl w:val="true"/>
          <w:lang w:bidi="fa-IR"/>
        </w:rPr>
        <w:t>من بیت مال المسلمین إلا ما ینصرف فی مصلحة لهم مهمة یعود علیهم نفعها أو فی سد خلة و فاقة لا یتمکنون من القیام بالأمر معها فأما أن یقرض المال لیتسع به</w:t>
      </w:r>
    </w:p>
    <w:p>
      <w:pPr>
        <w:pStyle w:val="BookText"/>
        <w:rPr/>
      </w:pPr>
      <w:r>
        <w:rPr>
          <w:rFonts w:ascii="IRNazanin" w:hAnsi="IRNazanin" w:eastAsia="IRNazanin"/>
          <w:color w:val="111111"/>
          <w:sz w:val="28"/>
          <w:sz w:val="28"/>
          <w:szCs w:val="28"/>
          <w:rtl w:val="true"/>
          <w:lang w:bidi="fa-IR"/>
        </w:rPr>
        <w:t>و یمرح فیه مترفی بنی أمیّة و فساقهم فلا أحد یجیز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حاکیا عن أبی علی إن دفعه خمس إفریقیة إلی مروان لیس بمحفوظ و لا منقول فباطل لأن العلم بذلک یجری مجری العلم بسائر ما تقدم و من قرأ الأخبار علم ذلک علی وجه لا یعترض فیه شک کما یعلم نظائره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484</w:t>
      </w:r>
    </w:p>
    <w:p>
      <w:pPr>
        <w:pStyle w:val="BookText"/>
        <w:rPr/>
      </w:pPr>
      <w:r>
        <w:rPr>
          <w:rFonts w:ascii="Amiri" w:hAnsi="Amiri" w:eastAsia="Amiri" w:cs="Amiri"/>
          <w:color w:val="111111"/>
          <w:sz w:val="28"/>
          <w:sz w:val="28"/>
          <w:szCs w:val="28"/>
          <w:rtl w:val="true"/>
          <w:lang w:bidi="ar-SA"/>
        </w:rPr>
        <w:t>رَوَی اَلْوَاقِدِیُّ عَنْ أُسَامَةَ بْنِ زَیْدٍ عَنْ نَافِعٍ مَوْلَی اَلزُّبَیْرِ عَنْ عَبْدِ اللَّهِ بْنِ الزُّبَیْرِ قَالَ أَغْزَانَا عُثْمَانُ سَنَةَ سَبْعٍ وَ عِشْرِینَ إِفْرِیقِیَةَ فَأَصَابَ عَبْدُ اللَّهِ بْنُ سَعْدِ بْنِ أَبِی سَرْحٍ غَنَائِمَ جَلِیلَةً فَأَعْطَی عُثْمَانُ مَرْوَانَ بْنَ الْحَکَمِ تِلْکَ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کما تری یتضمن الزیادة علی إعطاء الخمس و یتجاوزه إلی إعطاء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485</w:t>
      </w:r>
    </w:p>
    <w:p>
      <w:pPr>
        <w:pStyle w:val="BookText"/>
        <w:rPr/>
      </w:pPr>
      <w:r>
        <w:rPr>
          <w:rFonts w:ascii="Amiri" w:hAnsi="Amiri" w:eastAsia="Amiri" w:cs="Amiri"/>
          <w:color w:val="111111"/>
          <w:sz w:val="28"/>
          <w:sz w:val="28"/>
          <w:szCs w:val="28"/>
          <w:rtl w:val="true"/>
          <w:lang w:bidi="ar-SA"/>
        </w:rPr>
        <w:t xml:space="preserve">وَ رَوَی اَلْوَاقِدِیُّ عَنْ عَبْدِ اللَّهِ بْنِ جَعْفَرٍ عَنْ أُمِّ بَکْرٍ بِنْتِ الْمِسْوَرِ قَالَتْ لَمَّا بَنَی مَرْوَانُ دَارَهُ بِالْمَدِینَةِ دَعَا النَّاسَ إِلَی طَعَامِهِ وَ کَانَ اَلْمِسْوَرُ مِمَّنْ دَعَاهُ فَقَالَ مَرْوَانُ وَ هُوَ یُحَدِّثُهُمْ وَ اللَّهِ مَا أَنْفَقْتُ فِی دَارِی هَذِهِ مِنْ مَالِ اَلْمُسْلِمِینَ دِرْهَماً فَمَا فَوْقَهُ فَقَالَ اَلْمِسْوَرُ لَوْ أَکَلْتَ طَعَامَکَ وَ سَکَتَّ کَانَ خَیْراً لَکَ لَقَدْ غَزَوْتَ مَعَنَا إِفْرِیقِیَةَ وَ إِنَّکَ لَأَقَلُّنَا مَالاً وَ رَقِیقاً وَ أَعْوَاناً وَ أَخَفُّنَا ثِقْلاً فَأَعْطَاکَ ابْنُ عَمِّکَ خُمُسَ إِفْرِیقِیَةَ وَ عَمِلْتَ عَلَی الصَّدَقَاتِ فَأَخَذْتَ أَمْوَالَ اَلْمُسْلِمِینَ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486</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اَلْکَلْبِیُّ عَنْ أَبِیهِ عَنْ أَبِی مِخْنَفٍ أَنَّ مَرْوَانَ ابْتَاعَ خُمُسَ إِفْرِیقِیَةَ بِمِائَتَیْ أَلْفِ دِرْهَمٍ وَ مِائَتَیْ أَلْفِ دِینَارٍ وَ کَلَّمَ عُثْمَانَ فَوَهَبَهَا لَهُ فَأَنْکَرَ النَّاسُ ذَلِکَ عَلَی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بعینه هو الذی اعترف به أبو الحسین الخیاط و اعتذر عنه بأن قلوب المسلمین تعلقت بأمر ذلک الجیش فرأی عثمان أن یهب لمروان ثمن ما ابتاعه من الخمس لما جاءه بشیرا بالفتح علی سبیل الترغیب و هذا الاعتذار لیس بشیء لأن الذی رویناه من الأخبار فی هذا الباب خال من البشارة و إنّما یقتضی أنّه سأله ترک ذلک علیه فترکه و ابتدأ هو بصلته و لو أتی بشیرا بالفتح کما ادعوا لما جاز أن یترک علیه خمس الغنیمة العائد نفعه علی المسلمین</w:t>
      </w:r>
    </w:p>
    <w:p>
      <w:pPr>
        <w:pStyle w:val="BookText"/>
        <w:rPr/>
      </w:pPr>
      <w:r>
        <w:rPr>
          <w:rFonts w:ascii="IRNazanin" w:hAnsi="IRNazanin" w:eastAsia="IRNazanin"/>
          <w:color w:val="111111"/>
          <w:sz w:val="28"/>
          <w:sz w:val="28"/>
          <w:szCs w:val="28"/>
          <w:rtl w:val="true"/>
          <w:lang w:bidi="fa-IR"/>
        </w:rPr>
        <w:t>لأن تلک البشارة لا تبلغ إلی أن یستحق البشیر بها مائتی ألف درهم و لا اجتهاد فی مثل هذا و لا فرق بین من جوز أن یؤدی الاجتهاد إلی مثله و من جوز أن یؤدی الاجتهاد إلی دفع أصل الغنیمة إلی البشیر بها و من ارتکب ذلک ألزم جواز أن یؤدی الاجتهاد إلی إعطاء هذا البشیر جمیع أموال المسلمین فی الشرق و الغرب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إنّه وصل بنی عمه لحاجتهم و رأی فی ذلک صلاحا فقد بینا أن صلاته لهم کانت أکثر ممّا تقتضیه الخلة و الحاجة و أنّه کان یصل فیهم المیاسیر ثمّ الصلاح الذی زعم أنّه رآه لا یخلو إمّا أن یکون عائدا علی المسلمین أو علی أقاربه فإن کان علی المسلمین فمعلوم ضرورة أنّه لا صلاح لأحد من المسلمین فی إعطاء مروان مائتی ألف دینار و الحکم بن أبی العاص ثلاثمائة ألف درهم و ابن أسید ثلاثمائة ألف درهم إلی غیر ما ذکرنا بل علی المسلمین فی ذلک غایة الضرر و إن أراد الصلاح الراجع إلی الأقارب فلیس له أن یصلح أمر أقاربه بفساد أمر المسلمین و ینفعهم بما یضر به المسلمین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إن القطائع التی أقطعها بنی أمیّة إنّما أقطعهم إیاها لمصلحة تعود علی المسلمین لأن تلک الضیاع کانت خرابا لا عامر لها فسلمها إلی من یعمرها و یؤدی الحق عنه فأول ما فیه أنّه لو کان الأمر علی ما ذکره و لم تکن هذه القطائع علی سبیل الصلة و المعونة لأقاربه لما خفی ذلک علی الحاضرین و لکانوا لا یعدون ذلک من مثالبه و لا یواقفونه علیه فی جملة ما واقفوه علیه من أحداثه ثمّ کان یجب لو فعلوا ذلک أن یکون جوابه بخلاف ما روی من جوابه لأنّه کان یجب أن یقول لهم و أی منفعة فی هذه القطائع عائدة علی قرابتی حتّی تعدوا ذلک من جملة صلاتی لهم و إیصالی المنافع إلیهم و إنّما جعلتهم فیها بمنزلة الأکرة الذین ینتفع بهم أکثر من انتفاعهم أنفسهم و ما کان</w:t>
      </w:r>
    </w:p>
    <w:p>
      <w:pPr>
        <w:pStyle w:val="BookText"/>
        <w:rPr/>
      </w:pPr>
      <w:r>
        <w:rPr>
          <w:rFonts w:ascii="IRNazanin" w:hAnsi="IRNazanin" w:eastAsia="IRNazanin"/>
          <w:color w:val="111111"/>
          <w:sz w:val="28"/>
          <w:sz w:val="28"/>
          <w:szCs w:val="28"/>
          <w:rtl w:val="true"/>
          <w:lang w:bidi="fa-IR"/>
        </w:rPr>
        <w:t>یجب أن یقول ما تقدمت روایته من أنی محتسب فی إعطاء قرابتی و أن ذلک علی سبیل الصلة لرحمی إلی غیر ذلک ممّا هو خال من المعنی الذی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الطعن الرابع إنّه حمی الحمی عن المسلمین مع أن رسول اللّه ص جعلهم سواء فی الماء و الکلأ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قاضی القضاة و جوابنا عن ذلک إنّه لم یحم الکلأ لنفسه و لا استأثر به لکنه حماه لإبل الصدقة التی منفعتها تعود علی المسلمین و قد روی عنه هذا الکلام بعینه و أنّه قال إنّما فعلت ذلک لإبل الصدقة و قد أطلقته الآن و أنا أستغفر اللّه و لیس فی الاعتذار ما یزید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المرتضی رحمه اللّه تعالی هذا الکلام فقال أما أولا فالمروی بخلاف ما ذکر</w:t>
      </w:r>
    </w:p>
    <w:p>
      <w:pPr>
        <w:pStyle w:val="BookText"/>
        <w:rPr/>
      </w:pPr>
      <w:r>
        <w:rPr>
          <w:rFonts w:eastAsia="Times New Roman" w:cs="Times New Roman" w:ascii="Times New Roman" w:hAnsi="Times New Roman"/>
          <w:color w:val="111111"/>
          <w:sz w:val="28"/>
          <w:szCs w:val="28"/>
          <w:lang w:val="en-US" w:bidi="en-US"/>
        </w:rPr>
        <w:t>487</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اَلْوَاقِدِیَّ رَوَی بِإِسْنَادِهِ قَالَ کَانَ عُثْمَانُ یَحْمِی اَلرَّبَذَةَ وَ اَلشَّرَفَ </w:t>
      </w:r>
      <w:r>
        <w:rPr>
          <w:rStyle w:val="FootnoteAnchor"/>
          <w:rtl w:val="true"/>
        </w:rPr>
        <w:footnoteReference w:id="63"/>
      </w:r>
      <w:r>
        <w:rPr>
          <w:rFonts w:ascii="Amiri" w:hAnsi="Amiri" w:eastAsia="Amiri" w:cs="Amiri"/>
          <w:color w:val="111111"/>
          <w:sz w:val="28"/>
          <w:sz w:val="28"/>
          <w:szCs w:val="28"/>
          <w:rtl w:val="true"/>
          <w:lang w:bidi="ar-SA"/>
        </w:rPr>
        <w:t xml:space="preserve">وَ اَلْبَقِیعَ فَکَانَ لاَ یَدْخُلُ الْحِمَی بَعِیرٌ لَهُ وَ لاَ فَرَسٌ وَ لاَ لِبَنِی أُمَیَّةَ حَتَّی کَانَ آخِرُ الزَّمَانِ فَکَانَ یَحْمِی الشَّرَفَ لِإِبِلِهِ وَ کَانَتْ أَلْفَ بَعِیرٍ وَ لِإِبِلِ اَلْحَکَمِ بْنِ أَبِی الْعَاصِ وَ یَحْمِی اَلرَّبَذَةَ لِإِبِلِ الصَّدَقَةِ وَ یَحْمِی اَلْبَقِیعَ لِخَیْلِ اَلْمُسْلِمِینَ وَ خَیْلِهِ وَ خَیْلِ بَنِی أُمَیَّةَ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أنّه لو کان إنّما حماه لإبل الصدقة لم یکن بذلک مصیبا لأن اللّه تعالی و رسوله أباحا الکلأ و جعلاه مشترکا فلیس لأحد أن یغیر هذه الإباحة و لو کان</w:t>
      </w:r>
    </w:p>
    <w:p>
      <w:pPr>
        <w:pStyle w:val="BookText"/>
        <w:rPr/>
      </w:pPr>
      <w:r>
        <w:rPr>
          <w:rFonts w:ascii="IRNazanin" w:hAnsi="IRNazanin" w:eastAsia="IRNazanin"/>
          <w:color w:val="111111"/>
          <w:sz w:val="28"/>
          <w:sz w:val="28"/>
          <w:szCs w:val="28"/>
          <w:rtl w:val="true"/>
          <w:lang w:bidi="fa-IR"/>
        </w:rPr>
        <w:t>فی هذا الفعل مصیبا و أنّه إنّما حماه لمصلحة تعود علی المسلمین لما جاز أن یستغفر اللّه منه و یعتذر لأن الاعتذار إنّما یکون من الخطإ دون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الطعن الخامس إنّه أعطی من بیت مال الصدقة المقاتلة و غیرها و ذلک ممّا لا یحل فی الدین قال قاضی القضاة و جوابنا عن ذلک أنّه إنّما جاز له ذلک لعلمه بحاجة المقاتلة و استغناء أهل الصدقة ففعل ذلک علی سبیل الإفراض و قد فعل رسول اللّه ص مثله و للإمام فی مثل هذه الأمور أن یفعل ما جری هذا المجری لأن عند الحاجة ربما یجوز له أن یقترض </w:t>
      </w:r>
      <w:r>
        <w:rPr>
          <w:rStyle w:val="FootnoteAnchor"/>
          <w:rtl w:val="true"/>
        </w:rPr>
        <w:footnoteReference w:id="64"/>
      </w:r>
      <w:r>
        <w:rPr>
          <w:rFonts w:ascii="IRNazanin" w:hAnsi="IRNazanin" w:eastAsia="IRNazanin"/>
          <w:color w:val="111111"/>
          <w:sz w:val="28"/>
          <w:sz w:val="28"/>
          <w:szCs w:val="28"/>
          <w:rtl w:val="true"/>
          <w:lang w:bidi="fa-IR"/>
        </w:rPr>
        <w:t>من الناس فأن یجوز له أن یتناول من مال فی یده لیرد عوضه من المال الآخر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المرتضی رحمه اللّه تعالی هذا الکلام فقال إن المال الذی جعل اللّه تعالی له جهة مخصوصة لا یجوز أن یعدل به عن جهته بالاجتهاد و لو کانت المصلحة فی ذلک موقوفة علی الحاجة لشرطها اللّه تعالی فی هذا الحکم لأنّه سبحانه أعلم بالمصالح و اختلافها منا و لکان لا یجعل لأهل الصدقة منها القسط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إن الرسول ص فعل مثله فهی دعوی مجردة من برهان و قد کان یجب أن یروی ما ذکر فی ذلک و أمّا ما ذکره من الاقتراض فأین کان عثمان عن هذا العذر لما ووقف علیه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الطعن السادس أنّه ضرب عبد اللّه بن مسعود حتی کسر بعض أضلاعه</w:t>
      </w:r>
    </w:p>
    <w:p>
      <w:pPr>
        <w:pStyle w:val="BookText"/>
        <w:rPr/>
      </w:pPr>
      <w:r>
        <w:rPr>
          <w:rFonts w:ascii="IRNazanin" w:hAnsi="IRNazanin" w:eastAsia="IRNazanin"/>
          <w:color w:val="111111"/>
          <w:sz w:val="28"/>
          <w:sz w:val="28"/>
          <w:szCs w:val="28"/>
          <w:rtl w:val="true"/>
          <w:lang w:bidi="fa-IR"/>
        </w:rPr>
        <w:t>قال قاضی القضاة قال شیخنا أبو علی رحمه اللّه تعالی لم یثبت عندنا و لا صح عندنا ما یقال من طعن عبد اللّه علیه و إکفاره له و الذی یصحّ من ذلک أن عبد اللّه کره منه جمعه الناس علی قراءة زید بن ثابت و إحراقه المصاحف و ثقل ذلک علیه کما یثقل علی الواحد منا تقدیم غیره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 إن بعض موالی عثمان ضربه لما سمع منه الوقیعة فی عثمان و لو صح أنّه أمر بضربة لم یکن بأن یکون طعنا فی عثمان بأولی من أن یکون طعنا فی ابن مسعود لأن للإمام تأدیب غیره و لیس لغیره الوقیعة فیه إلاّ بعد البیان و قد ذکر الشیخ أبو الحسین الخیاط أن ابن مسعود إنّما عابه لعزله إیاه و قد روی أن عثمان اعتذر إلیه فلم یقبل عذره و لما أحضر إلیه عطاءه فی مرضه قال ابن مسعود منعتنی إیاه إذ کان ینفعنی و جئتنی به عند الموت لا أقبله و أنّه وسط أم حبیبة زوج النبیّ ص لیزیل ما فی نفسه فلم یجب و هذا یوجب ذم ابن مسعود إذ لم یقبل الندم و یوجب براءة عثمان من هذا العیب لو صح ما صح ما رووه من ضربه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المرتضی رحمه اللّه تعالی هذا الکلام فقال المعلوم المروی خلاف ما ذکره أبو علی و لا یختلف أهل النقل فی طعن ابن مسعود علی عثمان و قوله فیه أشدّ الأقوال و أعظمها و العلم بذلک کالعلم بکل ما یدعی فیه الضرورة</w:t>
      </w:r>
    </w:p>
    <w:p>
      <w:pPr>
        <w:pStyle w:val="BookText"/>
        <w:rPr/>
      </w:pPr>
      <w:r>
        <w:rPr>
          <w:rFonts w:eastAsia="Times New Roman" w:cs="Times New Roman" w:ascii="Times New Roman" w:hAnsi="Times New Roman"/>
          <w:color w:val="111111"/>
          <w:sz w:val="28"/>
          <w:szCs w:val="28"/>
          <w:lang w:val="en-US" w:bidi="en-US"/>
        </w:rPr>
        <w:t>488</w:t>
      </w:r>
    </w:p>
    <w:p>
      <w:pPr>
        <w:pStyle w:val="BookText"/>
        <w:rPr/>
      </w:pPr>
      <w:r>
        <w:rPr>
          <w:rFonts w:ascii="Amiri" w:hAnsi="Amiri" w:eastAsia="Amiri" w:cs="Amiri"/>
          <w:color w:val="111111"/>
          <w:sz w:val="28"/>
          <w:sz w:val="28"/>
          <w:szCs w:val="28"/>
          <w:rtl w:val="true"/>
          <w:lang w:bidi="ar-SA"/>
        </w:rPr>
        <w:t xml:space="preserve">وَ قَدْ رَوَی کُلُّ مَنْ رَوَی السِّیرَةَ مِنْ أَصْحَابِ الْحَدِیثِ عَلَی اخْتِلاَفِ طُرُقِهِمْ أَنَّ اِبْنَ مَسْعُودٍ کَانَ یَقُولُ لَیْتَنِی وَ عُثْمَانَ بِرَمْلِ عَالِجٍ </w:t>
      </w:r>
      <w:r>
        <w:rPr>
          <w:rStyle w:val="FootnoteAnchor"/>
          <w:rtl w:val="true"/>
        </w:rPr>
        <w:footnoteReference w:id="65"/>
      </w:r>
      <w:r>
        <w:rPr>
          <w:rFonts w:ascii="Amiri" w:hAnsi="Amiri" w:eastAsia="Amiri" w:cs="Amiri"/>
          <w:color w:val="111111"/>
          <w:sz w:val="28"/>
          <w:sz w:val="28"/>
          <w:szCs w:val="28"/>
          <w:rtl w:val="true"/>
          <w:lang w:bidi="ar-SA"/>
        </w:rPr>
        <w:t>یَحْثُو عَلَیَّ وَ أَحْثُو عَلَیْهِ حَتَّی یَمُوتَ الْأَعْجَزُ مِنِّی وَ مِنْهُ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 أَنَّهُ کَانَ یَطْعَنُ عَلَیْهِ فَیُقَالُ لَهُ أَ لاَ خَرَجْتَ عَلَیْهِ لِیَخْرُجَ مَعَکَ فَیَقُولُ لَأَنْ أُزَاوِلَ جَبَلاً رَاسِیاً أَحَبُّ إِلَیَّ مِنْ أَنْ أُزَاوِلَ مُلْکاً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یَقُولُ کُلَّ یَوْمِ جُمُعَةٍ بِالْکُوفَةِ جَاهِراً مُعْلِناً إِنَّ أَصْدَقَ الْقَوْلِ کِتَابُ اللَّهِ وَ أَحْسَنَ الْهَدْیِ هَدْیُ مُحَمَّدٍ وَ شَرَّ الْأُمُورِ مُحْدَثَاتُهَا وَ کُلُّ مُحْدَثٍ بِدْعَةٌ وَ کُلُّ بِدْعَةٍ ضَلاَلَةٌ وَ کُلُّ ضَلاَلَةٍ فِی اَلنَّارِ وَ إِنَّمَا کَانَ یَقُولُ ذَلِکَ مُعْرِضاً بِعُثْمَانَ حَتَّی غَضِبَ اَلْوَلِیدُ بْنُ عُقْبَةَ مِنِ اسْتِمْرَارِ تَعْرِیضِهِ وَ نَهَاهُ عَنْ خُطْبَتِهِ هَذِهِ فَأَبَی أَنْ یَنْتَهِیَ فَکَتَبَ إِلَی عُثْمَانَ فِیهِ فَکَتَبَ عُثْمَانُ یَسْتَقْدِمُهُ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w:t>
      </w:r>
    </w:p>
    <w:p>
      <w:pPr>
        <w:pStyle w:val="BookText"/>
        <w:rPr/>
      </w:pPr>
      <w:r>
        <w:rPr>
          <w:rFonts w:ascii="Amiri" w:hAnsi="Amiri" w:eastAsia="Amiri" w:cs="Amiri"/>
          <w:color w:val="111111"/>
          <w:sz w:val="28"/>
          <w:sz w:val="28"/>
          <w:szCs w:val="28"/>
          <w:rtl w:val="true"/>
          <w:lang w:bidi="ar-SA"/>
        </w:rPr>
        <w:t>وَ رُوِیَ أَنَّهُ لَمَّا خَرَجَ عَبْدُ اللَّهِ بْنُ مَسْعُودٍ إِلَی اَلْمَدِینَةِ مُزْعِجاً عَنِ اَلْکُوفَةِ خَرَجَ النَّاسُ مَعَهُ یُشَیِّعُونَهُ وَ قَالُوا لَهُ یَا أَبَا عَبْدِ الرَّحْمَنِ ارْجِعْ فَوَ اللَّهِ لاَ نُوْصِلُهُ إِلَیْکَ أَبَداً فَإِنَّا لاَ نَأْمَنُهُ عَلَیْکَ فَقَالَ أَمْرٌ سَیَکُونُ وَ لاَ أُحِبُّ أَنْ أَکُونَ أَوَّلَ مَنْ فَتَحَهُ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490</w:t>
      </w:r>
    </w:p>
    <w:p>
      <w:pPr>
        <w:pStyle w:val="BookText"/>
        <w:rPr/>
      </w:pPr>
      <w:r>
        <w:rPr>
          <w:rFonts w:ascii="Amiri" w:hAnsi="Amiri" w:eastAsia="Amiri" w:cs="Amiri"/>
          <w:color w:val="111111"/>
          <w:sz w:val="28"/>
          <w:sz w:val="28"/>
          <w:szCs w:val="28"/>
          <w:rtl w:val="true"/>
          <w:lang w:bidi="ar-SA"/>
        </w:rPr>
        <w:t>وَ قَدْ رُوِیَ عَنْهُ أَیْضاً مِنْ طُرُقٍ لاَ تُحْصَی کَثْرَةً أَنَّهُ کَانَ یَقُولُ مَا یَزِنُ عُثْمَانُ عِنْدَ اللَّهِ جَنَاحَ 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تعاطی ما روی عنه فی هذا الباب یطول و هو أظهر من أن یحتاج إلی الاستشهاد علیه</w:t>
      </w:r>
    </w:p>
    <w:p>
      <w:pPr>
        <w:pStyle w:val="BookText"/>
        <w:rPr/>
      </w:pPr>
      <w:r>
        <w:rPr>
          <w:rFonts w:eastAsia="Times New Roman" w:cs="Times New Roman" w:ascii="Times New Roman" w:hAnsi="Times New Roman"/>
          <w:color w:val="111111"/>
          <w:sz w:val="28"/>
          <w:szCs w:val="28"/>
          <w:lang w:val="en-US" w:bidi="en-US"/>
        </w:rPr>
        <w:t>491</w:t>
      </w:r>
    </w:p>
    <w:p>
      <w:pPr>
        <w:pStyle w:val="BookText"/>
        <w:rPr/>
      </w:pPr>
      <w:r>
        <w:rPr>
          <w:rFonts w:ascii="Amiri" w:hAnsi="Amiri" w:eastAsia="Amiri" w:cs="Amiri"/>
          <w:color w:val="111111"/>
          <w:sz w:val="28"/>
          <w:sz w:val="28"/>
          <w:szCs w:val="28"/>
          <w:rtl w:val="true"/>
          <w:lang w:bidi="ar-SA"/>
        </w:rPr>
        <w:t xml:space="preserve">وَ أَنَّهُ بَلَغَ مِنْ إِصْرَارِ عَبْدِ اللَّهِ عَلَی مُظَاهَرَتِهِ بِالْعَدَاوَةِ أَنْ قَالَ لَمَّا حَضَرَهُ الْمَوْتُ مَنْ یَتَقَبَّلْ مِنِّی وَصِیَّةً أُوصِیهِ بِهَا عَلَی مَا فِیهَا فَسَکَتَ الْقَوْمُ وَ عَرَفُوا الَّذِی یُرِیدُ فَأَعَادَهَا فَقَالَ عَمَّارُ بْنُ یَاسِرٍ رَحِمَهُ اللَّهُ تَعَالَی أَنَا أَقْبَلُهَا فَقَالَ اِبْنُ مَسْعُودٍ أَلاَّ یُصَلِّیَ عَلَیَّ عُثْمَانُ قَالَ ذَلِکَ لَکَ فَیُقَالُ إِنَّهُ لَمَّا دُفِنَ جَاءَ عُثْمَانُ مُنْکِراً لِذَلِکَ فَقَالَ لَهُ قَائِلٌ إِنَّ عَمَّاراً وَلِیَ الْأَمْرَ فَقَالَ لِعَمَّارٍ مَا حَمَلَکَ عَلَی أَنْ لَمْ تُؤْذِنِّی فَقَالَ عَهِدَ إِلَیَّ أَلاَّ أُوذِنَکَ فَوَقَفَ عَلَی قَبْرِهِ وَ أَثْنَی عَلَیْهِ ثُمَّ انْصَرَفَ وَ هُوَ یَقُولُ رَفَعْتُمْ وَ اللَّهِ أَیْدِیَکُمْ عَنْ خَیْرِ مَنْ بَقِیَ فَتَمَثَّلَ اَلزُّبَیْرُ بِقَوْلِ الشَّاعِرِ لاَ أُلْفِیَنَّکَ بَعْدَ الْمَوْتِ تَنْدُبُنِی وَ فِی حَیَاتِی مَا زَوَّدْتَنِی زَادِی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مَرِضَ اِبْنُ مَسْعُودٍ مَرَضَهُ الَّذِی مَاتَ فِیهِ أَتَاهُ عُثْمَانُ عَائِداً فَقَالَ مَا تَشْتَکِی فَقَالَ ذُنُوبِی قَالَ فَمَا تَشْتَهِی قَالَ رَحْمَةً بِی قَالَ أَ لاَ أَدْعُو لَکَ طَبِیباً قَالَ</w:t>
      </w:r>
    </w:p>
    <w:p>
      <w:pPr>
        <w:pStyle w:val="BookText"/>
        <w:rPr/>
      </w:pPr>
      <w:r>
        <w:rPr>
          <w:rFonts w:ascii="Amiri" w:hAnsi="Amiri" w:eastAsia="Amiri" w:cs="Amiri"/>
          <w:color w:val="111111"/>
          <w:sz w:val="28"/>
          <w:sz w:val="28"/>
          <w:szCs w:val="28"/>
          <w:rtl w:val="true"/>
          <w:lang w:bidi="ar-SA"/>
        </w:rPr>
        <w:t>الطَّبِیبُ أَمْرَضَنِی قَالَ أَ فَلاَ آمُرُ لَکَ بِعَطَائِکَ قَالَ مَنَعْتَنِیهِ وَ أَنَا مُحْتَاجٌ إِلَیْهِ وَ تُعْطِینِیهِ وَ أَنَا مُسْتَغْنٍ عَنْهُ قَالَ یَکُونُ لِوُلْدِکَ قَالَ رِزْقُهُمْ عَلَی اللَّهِ تَعَالَی قَالَ اسْتَغْفِرْ لِی یَا أَبَا عَبْدِ الرَّحْمَنِ قَالَ أَسْأَلُ اللَّهَ أَنْ یَأْخُذَ لِی مِنْکَ حَقِّی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صاحب المغنی قد حکی بعض هذا الخبر فی آخر الفصل الذی حکاه من کلامه و قال هذا یوجب ذم ابن مسعود من حیث لم یقبل العذر و هذا منه طریف لأن مذهبه لا یقتضی قبول کل عذر ظاهر و إنّما یجب قبول العذر الصادق الذی یغلب فی الظنّ أن الباطن فیه کالظاهر فمن أین لصاحب المغنی أن اعتذار عثمان إلی ابن مسعود کان مستوفیا للشرائط التی یجب معها القبول و إذا جاز ما ذکرناه لم یکن علی ابن مسعود لوم فی الامتناع من قبول 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إن عثمان لم یضربه و إنّما ضربه بعض موالیه لما سمع وقیعته فیه فالأمر بخلاف ذلک و کل من قرأ الأخبار علم أن عثمان أمر بإخراجه عن المسجد علی أعنف الوجوه و بأمره جری ما جری علیه و لو لم یکن بأمره و رضاه لوجب أن ینکر علی مولاه کسر ضلعه و یعتذر إلی من عاتبه علی فعله بابن مسعود بأن یقول إنّی لم آمر بذلک و لا رضیته من فاعله و قد أنکرت علیه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علمنا بأن ذلک لم یکن دلیل علی ما قلنا</w:t>
      </w:r>
    </w:p>
    <w:p>
      <w:pPr>
        <w:pStyle w:val="BookText"/>
        <w:rPr/>
      </w:pPr>
      <w:r>
        <w:rPr>
          <w:rFonts w:eastAsia="Times New Roman" w:cs="Times New Roman" w:ascii="Times New Roman" w:hAnsi="Times New Roman"/>
          <w:color w:val="111111"/>
          <w:sz w:val="28"/>
          <w:szCs w:val="28"/>
          <w:lang w:val="en-US" w:bidi="en-US"/>
        </w:rPr>
        <w:t>492</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 اَلْوَاقِدِیُّ بِإِسْنَادِهِ وَ غَیْرِهِ أَنَّ اِبْنَ مَسْعُودٍ لَمَّا اسْتَقْدَمَ اَلْمَدِینَةَ دَخَلَهَا لَیْلَةَ جُمُعَةٍ فَلَمَّا عَلِمَ عُثْمَانُ بِدُخُولِهِ قَالَ أَیُّهَا النَّاسُ إِنَّهُ قَدْ طَرَقَکُمُ اللَّیْلَةَ دُوَیِبَّةٌ مَنْ تَمْشِی عَلَی طَعَامِهِ یَقِیءُ وَ یَسْلَحُ فَقَالَ اِبْنُ مَسْعُودٍ لَسْتُ کَذَلِکَ وَ لَکِنَّنِی صَاحِبُ رَسُولِ اللَّهِ ص یَوْمَ بَدْرٍ وَ صَاحِبُهُ یَوْمَ أُحُدٍ وَ صَاحِبُهُ یَوْمَ بَیْعَةِ الرِّضْوَانِ وَ صَاحِبُهُ یَوْمَ الْخَنْدَقِ وَ صَاحِبُهُ یَوْمَ حُنَیْنٍ قَالَ وَ صَاحَتْ عَائِشَةُ یَا عُثْمَانُ أَ تَقُولُ هَذَا لِصَاحِبِ رَسُولِ اللَّهِ ص فَقَالَ عُثْمَانُ اسْکُتِی ثُمَّ قَالَ لِعَبْدِ اللَّهِ بْنِ زَمْعَةَ بْنِ الْأَسْوَدِ بْنِ الْمُطَّلِبِ بْنِ عَبْدِ الْعُزَّی بْنِ قُصَیٍّ أَخْرِجْهُ إِخْرَاجاً عَنِیفاً فَأَخَذَهُ</w:t>
      </w:r>
    </w:p>
    <w:p>
      <w:pPr>
        <w:pStyle w:val="BookText"/>
        <w:rPr/>
      </w:pPr>
      <w:r>
        <w:rPr>
          <w:rFonts w:ascii="Amiri" w:hAnsi="Amiri" w:eastAsia="Amiri" w:cs="Amiri"/>
          <w:color w:val="111111"/>
          <w:sz w:val="28"/>
          <w:sz w:val="28"/>
          <w:szCs w:val="28"/>
          <w:rtl w:val="true"/>
          <w:lang w:bidi="ar-SA"/>
        </w:rPr>
        <w:t xml:space="preserve">اِبْنُ زَمْعَةَ فَاحْتَمَلَهُ حَتَّی جَاءَ بِهِ بَابَ اَلْمَسْجِدِ فَضَرَبَ بِهِ الْأَرْضَ فَکَسَرَ ضِلْعاً مِنْ أَضْلاَعِهِ فَقَالَ اِبْنُ مَسْعُودٍ قَتَلَنِی اِبْنُ زَمْعَةَ الْکَافِرُ بِأَمْرِ عُثْمَانَ وَ فِی رِوَایَةٍ أُخْرَی أَنَّ اِبْنَ زَمْعَةَ الَّذِی فَعَلَ بِهِ مَا فَعَلَ کَانَ مَوْلَی لِعُثْمَانَ أَسْوَدَ مُسَدَّماً </w:t>
      </w:r>
      <w:r>
        <w:rPr>
          <w:rStyle w:val="FootnoteAnchor"/>
          <w:rtl w:val="true"/>
        </w:rPr>
        <w:footnoteReference w:id="67"/>
      </w:r>
      <w:r>
        <w:rPr>
          <w:rFonts w:ascii="Amiri" w:hAnsi="Amiri" w:eastAsia="Amiri" w:cs="Amiri"/>
          <w:color w:val="111111"/>
          <w:sz w:val="28"/>
          <w:sz w:val="28"/>
          <w:szCs w:val="28"/>
          <w:rtl w:val="true"/>
          <w:lang w:bidi="ar-SA"/>
        </w:rPr>
        <w:t>طُوَالاً وَ فِی رِوَایَةٍ أُخْرَی أَنَّ فَاعِلَ ذَلِکَ یَحْمُومُ مَوْلَی عُثْمَانَ وَ فِی رِوَایَةٍ أَنَّهُ لَمَّا احْتَمَلَهُ لِیُخْرِجَهُ مِنَ اَلْمَسْجِدِ نَادَاهُ عَبْدُ اللَّهِ أَنْشُدُکَ اللَّهَ أَلاَّ تُخْرِجَنِی مِنْ مَسْجِدِ خَلِیلِی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الرَّاوِی فَکَأَنِّی أَنْظُرُ إِلَی حُمُوشَةِ </w:t>
      </w:r>
      <w:r>
        <w:rPr>
          <w:rStyle w:val="FootnoteAnchor"/>
          <w:rtl w:val="true"/>
        </w:rPr>
        <w:footnoteReference w:id="68"/>
      </w:r>
      <w:r>
        <w:rPr>
          <w:rFonts w:ascii="Amiri" w:hAnsi="Amiri" w:eastAsia="Amiri" w:cs="Amiri"/>
          <w:color w:val="111111"/>
          <w:sz w:val="28"/>
          <w:sz w:val="28"/>
          <w:szCs w:val="28"/>
          <w:rtl w:val="true"/>
          <w:lang w:bidi="ar-SA"/>
        </w:rPr>
        <w:t xml:space="preserve">سَاقَیْ عَبْدِ اللَّهِ بْنِ مَسْعُودٍ وَ رِجْلاَهُ تَخْتَلِفَانِ عَلَی عُنُقِ مَوْلَی عُثْمَانَ حَتَّی أُخْرِجَ 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w:t>
      </w:r>
    </w:p>
    <w:p>
      <w:pPr>
        <w:pStyle w:val="BookText"/>
        <w:rPr/>
      </w:pPr>
      <w:r>
        <w:rPr>
          <w:rFonts w:eastAsia="Times New Roman" w:cs="Times New Roman" w:ascii="Times New Roman" w:hAnsi="Times New Roman"/>
          <w:color w:val="111111"/>
          <w:sz w:val="28"/>
          <w:szCs w:val="28"/>
          <w:lang w:val="en-US" w:bidi="en-US"/>
        </w:rPr>
        <w:t>493</w:t>
      </w:r>
    </w:p>
    <w:p>
      <w:pPr>
        <w:pStyle w:val="BookText"/>
        <w:rPr/>
      </w:pPr>
      <w:r>
        <w:rPr>
          <w:rFonts w:ascii="Amiri" w:hAnsi="Amiri" w:eastAsia="Amiri" w:cs="Amiri"/>
          <w:color w:val="111111"/>
          <w:sz w:val="28"/>
          <w:sz w:val="28"/>
          <w:szCs w:val="28"/>
          <w:rtl w:val="true"/>
          <w:lang w:bidi="ar-SA"/>
        </w:rPr>
        <w:t xml:space="preserve">یَقُولُ فِیهِ رَسُولُ اللَّهِ ص لَسَاقَا اِبْنِ أُمِّ عَبْدٍ أَثْقَلُ فِی الْمِیزَانِ یَوْمَ الْقِیَامَةِ مِنْ جَبَلِ أُحُدٍ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رَوَی مُحَمَّدُ بْنُ إِسْحَاقَ عَنْ مُحَمَّدِ بْنِ کَعْبٍ الْقُرَظِیِّ أَنَّ عُثْمَانَ ضَرَبَ اِبْنَ مَسْعُودٍ أَرْبَعِینَ سَوْطاً فِی دَفْنِهِ أَبَا ذَرٍّ وَ هَذِهِ قِصَّةٌ أُخْرَی وَ ذَلِکَ أَنَّ أَبَا ذَرٍّ رَحِمَهُ اللَّهُ تَعَالَی لَمَّا حَضَرَتْهُ الْوَفَاةُ بِالرَّبَذَةِ وَ لَیْسَ مَعَهُ إِلاَّ امْرَأَتُهُ وَ غُلاَمُهُ عَهِدَ إِلَیْهِمَا أَنْ غَسِّلاَنِی ثُمَّ کَفِّنَانِی ثُمَّ ضَعَانِی عَلَی قَارِعَةِ الطَّرِیقِ فَأَوَّلُ رَکْبٍ یَمُرُّونَ بِکُمْ قُولُوا لَهُمْ هَذَا أَبُو ذَرٍّ صَاحِبُ رَسُولِ اللَّهِ ص فَأَعِینُونَا عَلَی دَفْنِهِ فَلَمَّا مَاتَ فَعَلُوا ذَلِکَ وَ أَقْبَلَ اِبْنُ مَسْعُودٍ فِی رَکْبٍ مِنَ اَلْعِرَاقِ مُعْتَمِرِینَ فَلَمْ یَرُعْهُمْ إِلاَّ الْجِنَازَةُ عَلَی قَارِعَةِ الطَّرِیقِ قَدْ کَادَتِ الْإِبِلُ تَطَؤُهَا فَقَامَ إِلَیْهِمُ الْعَبْدُ فَقَالَ هَذَا أَبُو ذَرٍّ صَاحِبُ رَسُولِ اللَّهِ ص فَأَعِینُونَا عَلَی دَفْنِهِ فَانْهَلَّ اِبْنُ مَسْعُودٍ بَاکِیاً وَ قَالَ صَدَقَ رَسُولُ اللَّهِ ص قَالَ لَهُ تَمْشِی وَحْدَکَ وَ تَمُوتُ وَحْدَکَ وَ تُبْعَثُ وَحْدَکَ ثُمَّ نَزَلَ هُوَ وَ أَصْحَابُهُ فَوَارَوْهُ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فأما قوله إن ذلک لیس بأن یکون طعنا فی عثمان بأولی من أن یکون طعنا فی ابن مسعود فواضح البطلان و إنّما کان طعنا فی عثمان دون ابن مسعود لأنّه لا خلاف</w:t>
      </w:r>
    </w:p>
    <w:p>
      <w:pPr>
        <w:pStyle w:val="BookText"/>
        <w:rPr/>
      </w:pPr>
      <w:r>
        <w:rPr>
          <w:rFonts w:ascii="IRNazanin" w:hAnsi="IRNazanin" w:eastAsia="IRNazanin"/>
          <w:color w:val="111111"/>
          <w:sz w:val="28"/>
          <w:sz w:val="28"/>
          <w:szCs w:val="28"/>
          <w:rtl w:val="true"/>
          <w:lang w:bidi="fa-IR"/>
        </w:rPr>
        <w:t xml:space="preserve">بین الأمة فی طهارة ابن مسعود و فضله و إیمانه و مدح رسول اللّه ص و ثنائه علیه و أنّه مات علی الجملة المحمودة منه و فی جمیع هذا خلاف بین المسلمین فی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إن ابن مسعود کره جمع عثمان الناس علی قراءة زید و إحراقه المصاحف فلا شک أن عبد اللّه کره ذلک کما کرهه جماعة من أصحاب رسول اللّه ص و تکلموا فیه و قد ذکر الرواة کلام کل واحد منهم فی ذلک مفصلا و ما کره عبد اللّه من ذلک إلاّ مکروها و هو الذی</w:t>
      </w:r>
    </w:p>
    <w:p>
      <w:pPr>
        <w:pStyle w:val="BookText"/>
        <w:rPr/>
      </w:pPr>
      <w:r>
        <w:rPr>
          <w:rFonts w:eastAsia="Times New Roman" w:cs="Times New Roman" w:ascii="Times New Roman" w:hAnsi="Times New Roman"/>
          <w:color w:val="111111"/>
          <w:sz w:val="28"/>
          <w:szCs w:val="28"/>
          <w:lang w:val="en-US" w:bidi="en-US"/>
        </w:rPr>
        <w:t>495</w:t>
      </w:r>
    </w:p>
    <w:p>
      <w:pPr>
        <w:pStyle w:val="BookText"/>
        <w:rPr/>
      </w:pPr>
      <w:r>
        <w:rPr>
          <w:rFonts w:ascii="Amiri" w:hAnsi="Amiri" w:eastAsia="Amiri" w:cs="Amiri"/>
          <w:color w:val="111111"/>
          <w:sz w:val="28"/>
          <w:sz w:val="28"/>
          <w:szCs w:val="28"/>
          <w:rtl w:val="true"/>
          <w:lang w:bidi="ar-SA"/>
        </w:rPr>
        <w:t xml:space="preserve">یَقُولُ رَسُولُ اللَّهِ ص فِی حَقِّهِ مَنْ سَرَّهُ أَنْ یَقْرَأَ اَلْقُرْآنَ غَضّاً کَمَا أُنْزِلَ فَلْیَقْرَأْهُ عَلَی قِرَاءَةِ اِبْنِ أُمِّ عَبْدٍ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اِبْنِ عَبَّاسٍ رَحِمَهُ اللَّهُ تَعَالَی أَنَّهُ قَالَ قِرَاءَةُ اِبْنِ أُمِّ عَبْدٍ هِیَ الْقِرَاءَةُ الْأَخِیرَةُ إِنَّ رَسُولَ اللَّهِ ص کَانَ یُعْرَضُ عَلَیْهِ اَلْقُرْآنُ فِی کُلِّ سَنَةٍ مِنْ شَهْرِ رَمَضَانَ فَلَمَّا کَانَ الْعَامُ الَّذِی تُوُفِّیَ فِیهِ عُرِضَ عَلَیْهِ دَفْعَتَیْنِ فَشَهِدَ عَبْدُ اللَّهِ مَا نُسِخَ مِنْهُ وَ مَا صَحَّ فَهِیَ الْقِرَاءَةُ الْأَخِیرَةُ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عَنِ اَلْأَعْمَشِ قَالَ قَالَ اِبْنُ مَسْعُودٍ لَقَدْ أَخَذْتُ اَلْقُرْآنَ مِنْ فِی رَسُولِ اللَّهِ ص سَبْعِینَ سُورَةً وَ إِنَّ زَیْدَ بْنَ ثَابِتٍ لَغُلاَمٌ فِی الْکُتَّابِ لَهُ ذُؤَابَةٌ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حکایته عن أبی الحسین الخیاط أن ابن مسعود إنّما عاب عثمان لعزله إیاه فعبد اللّه عند کل من عرفه بخلاف هذه الصورة و إنّه لم یکن ممن یخرج علی عثمان و یطعن فی إمامته بأمر یعود إلی منفعة الدنیا و إن کان عزله بما لا شبهة فیه فی دین و لا أمانة عیبا لا شک فیه</w:t>
      </w:r>
    </w:p>
    <w:p>
      <w:pPr>
        <w:pStyle w:val="BookText"/>
        <w:rPr/>
      </w:pPr>
      <w:r>
        <w:rPr>
          <w:rFonts w:ascii="IRNazanin" w:hAnsi="IRNazanin" w:eastAsia="IRNazanin"/>
          <w:color w:val="111111"/>
          <w:sz w:val="28"/>
          <w:sz w:val="28"/>
          <w:szCs w:val="28"/>
          <w:rtl w:val="true"/>
          <w:lang w:bidi="fa-IR"/>
        </w:rPr>
        <w:t xml:space="preserve">الطعن السابع أنّه جمع الناس علی قراءة زید بن ثابت خاصّة و أحرق المصاحف و أبطل ما لا شک أنّه نزل من القرآن و أنّه مأخوذ عن الرسول ص و لو کان ذلک ممّا یسوغ لسبق إلیه رسول اللّه ص و لفعله أبو بکر و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قاضی القضاة و جوابنا عن ذلک أن الوجه فی جمع القرآن علی قراءة واحدة تحصین القرآن و ضبطه و قطع المنازعة و الاختلاف فیه و قولهم لو کان ذلک واجبا لفعله الرسول ص غیر لازم لأن الإمام إذا فعله صار کأنّ الرسول ص فعله و لأن الأحوال فی ذلک تختلف و قد روی أن عمر کان عزم علی ذلک فمات دونه و لیس لأحد أن یقول إن إحراقه المصاحف استخفاف بالدین و ذلک لأنّه إذا جاز من الرسول ص أن یخرب المسجد الذی بنی ضِرٰاراً وَ کُفْراً فغیر ممتنع إحراق 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المرتضی رحمه اللّه تعالی هذا الکلام فقال إن اختلاف الناس فی القراءة لیس بموجب لما صنعه لأنّهم یروون</w:t>
      </w:r>
    </w:p>
    <w:p>
      <w:pPr>
        <w:pStyle w:val="BookText"/>
        <w:rPr/>
      </w:pPr>
      <w:r>
        <w:rPr>
          <w:rFonts w:eastAsia="Times New Roman" w:cs="Times New Roman" w:ascii="Times New Roman" w:hAnsi="Times New Roman"/>
          <w:color w:val="111111"/>
          <w:sz w:val="28"/>
          <w:szCs w:val="28"/>
          <w:lang w:val="en-US" w:bidi="en-US"/>
        </w:rPr>
        <w:t>498</w:t>
      </w:r>
    </w:p>
    <w:p>
      <w:pPr>
        <w:pStyle w:val="BookText"/>
        <w:rPr/>
      </w:pPr>
      <w:r>
        <w:rPr>
          <w:rFonts w:ascii="Amiri" w:hAnsi="Amiri" w:eastAsia="Amiri" w:cs="Amiri"/>
          <w:color w:val="111111"/>
          <w:sz w:val="28"/>
          <w:sz w:val="28"/>
          <w:szCs w:val="28"/>
          <w:rtl w:val="true"/>
          <w:lang w:bidi="ar-SA"/>
        </w:rPr>
        <w:t>أَنَّ اَلنَّبِیَّ ص قَالَ نَزَلَ اَلْقُرْآنُ عَلَی سَبْعَةِ أَحْرُفٍ کُلُّهَا شَافٍ کَافٍ</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الاختلاف عندهم فی القرآن مباح مسند عن الرسول ص فکیف یحظر علیهم عثمان من التوسع فی الحروف ما هو مباح فلو کان فی القراءة الواحدة تحصین القرآن کما ادعی لما أباح النبیّ ص فی الأصل إلاّ القراءة الواحدة لأنّه أعلم بوجوه المصالح من جمیع أمته من حیث کان مؤیدا بالوحی موفقا فی کل ما یأتی و یذر و لیس له أن یقول حدث من الاختلاف فی أیام عثمان ما لم یکن فی أیام الرسول ص و لا ما أباحه و ذلک لأن الأمر</w:t>
      </w:r>
    </w:p>
    <w:p>
      <w:pPr>
        <w:pStyle w:val="BookText"/>
        <w:rPr/>
      </w:pPr>
      <w:r>
        <w:rPr>
          <w:rFonts w:ascii="IRNazanin" w:hAnsi="IRNazanin" w:eastAsia="IRNazanin"/>
          <w:color w:val="111111"/>
          <w:sz w:val="28"/>
          <w:sz w:val="28"/>
          <w:szCs w:val="28"/>
          <w:rtl w:val="true"/>
          <w:lang w:bidi="fa-IR"/>
        </w:rPr>
        <w:t>لو کان علی هذا لوجب أن ینهی عن القراءة الحادثة و الأمر المبتدع و لا یحمله ما أحدث من القراءة علی تحریم المتقدم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إن الإمام إذا فعل ذلک فکأن الرسول ص فعله تعلل بالباطل و کیف یکون کما ادعی و هذا الاختلاف بعینه قد کان موجودا فی أیام الرسول ص فلو کان سبب الانتشار الزیادة فی القرآن و فی قطعه تحصین له لکان ع بالنهی عن هذا الاختلاف أولی من غیره اللّهمّ إلاّ أن یقال حدث اختلاف لم یکن فقد قلنا فیه ما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إن عمر قد کان عزم علی ذلک فمات دونه فما سمعناه إلاّ منه و لو فعل ذلک أی فاعل کان لکان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الاعتذار عن کون إحراق المصاحف لا یکون استخفافا بالدین بحمله إیاه علی تخریب مسجد الضرار فبین الأمرین بون بعید لأن البنیان إنّما یکون مسجدا و بیتا لله تعالی بنیة البانی و قصده و لو لا ذلک لم یکن بعض البنیان بأن یکون مسجدا أولی من بعض و لما کان قصد البانی لذلک الموضع غیر القربة و العبادة بل خلافها و ضدها من الفساد و المکیدة لم یکن فی الحقیقة مسجدا و إن سمی بذلک مجازا علی ظاهر الأمر فهدمه لا حرج فیه و لیس کذلک ما بین الدفتین لأنّه کلام اللّه تعالی الموقر المعظم الذی یجب صیانته عن البذلة و الاستخفاف فأی نسبة بین الأمرین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الطعن الثامن أنّه أقدم عمار بن یاسر بالضرب حتّی حدث به فتق و لهذا صار أحد من ظاهر المتظلمین من أهل الأمصار علی قتله و کان یقول قتلناه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قاضی القضاة و قد أجاب شیخنا أبو علی رحمه اللّه تعالی عن ذلک فقال إن ضرب عمار غیر ثابت و لو ثبت أنّه ضربه للقول العظیم الذی کان یقوله لم یجب أن یکون طعنا علیه لأن للإمام تأدیب من یستحق التأدیب و ممّا یبعد صحة ذلک أن عمارا لا یجوز أن یکفره و لما یقع منه ما یستوجب به الکفر لأن الذی یکفر به الکافر معلوم و لأنّه لو کان قد وقع ذلک لکان غیره من الصحابة أولی بذلک و لوجب أن یجتمعوا علی خلعه و لوجب أن یکون قتله مباحا لهم بل کان یجب أن یقیموا إماما لیقتله علی ما قدمناه و لیس لأحد أن یقول إنّما کفره عمار من حیث وثب علی الخلافة و لم یکن لها أهلا لأنا قد بینا القول فی ذلک و لأنّه کان منصوبا لأبی بکر و عمر ما تقدم و قد بینا أن صحة إمامتهما تقتضی صحة إمامة عثمان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أَنَّ عَمَّاراً نَازَعَ اَلْحَسَنَ بْنَ عَلِیٍّ ع فِی أَمْرِ عُثْمَانَ فَقَالَ عَمَّارٌ قُتِلَ عُثْمَانُ کَافِراً وَ قَالَ اَلْحَسَنُ ع قُتِلَ مُؤْمِناً وَ تَعَلَّقَ بَعْضُهُمَا بِبَعْضٍ فَصَارَا إِلَی أَمِیرِ الْمُؤْمِنِینَ ع فَقَالَ مَا ذَا تُرِیدُ مِنِ ابْنِ أَخِیکَ فَقَالَ إِنِّی قُلْتُ کَذَا وَ قَالَ کَذَا فَقَالَ لَهُ أَمِیرُ الْمُؤْمِنِینَ ع أَ تَکْفُرُ بِرَبٍّ کَانَ یُؤْمِنُ بِهِ عُثْمَانُ فَسَکَتَ عَمَّارٌ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ذکر الشیخ أبو الحسین الخیاط أن عثمان لما نقم علیه ضربه عمارا احتج لنفسه فقال جاءنی </w:t>
      </w:r>
      <w:r>
        <w:rPr>
          <w:rStyle w:val="FootnoteAnchor"/>
          <w:rtl w:val="true"/>
        </w:rPr>
        <w:footnoteReference w:id="69"/>
      </w:r>
      <w:r>
        <w:rPr>
          <w:rFonts w:ascii="IRNazanin" w:hAnsi="IRNazanin" w:eastAsia="IRNazanin"/>
          <w:color w:val="111111"/>
          <w:sz w:val="28"/>
          <w:sz w:val="28"/>
          <w:szCs w:val="28"/>
          <w:rtl w:val="true"/>
          <w:lang w:bidi="fa-IR"/>
        </w:rPr>
        <w:t>سعد و عمار فأرسلا إلی أن ائتنا فإنا نرید أن نذاکرک أشیاء فعلتها فأرسلت إلیهما أنی مشغول فانصرفا فموعدکما یوم کذا فانصرف سعد و أبی عمار أن ینصرف فأعدت الرسول إلیه فأبی أن ینصرف فتناوله بغیر أمری و و اللّه ما أمرت به و لا رضیت و ها أنا فلیقتص منی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هذا من أنصف قول و أعدله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اعترض المرتضی رحمه اللّه تعالی هذا الکلام فقال أما الدفع لضرب عمار فهو</w:t>
      </w:r>
    </w:p>
    <w:p>
      <w:pPr>
        <w:pStyle w:val="BookText"/>
        <w:rPr/>
      </w:pPr>
      <w:r>
        <w:rPr>
          <w:rFonts w:ascii="IRNazanin" w:hAnsi="IRNazanin" w:eastAsia="IRNazanin"/>
          <w:color w:val="111111"/>
          <w:sz w:val="28"/>
          <w:sz w:val="28"/>
          <w:szCs w:val="28"/>
          <w:rtl w:val="true"/>
          <w:lang w:bidi="fa-IR"/>
        </w:rPr>
        <w:t>کالإنکار لطلوع الشمس ظهورا و انتشارا و کل من قرأ الأخبار و تصفح السیر یعلم من هذا الأمر ما لا تثنیه عنه مکابرة و لا مدافعة و هذا الفعل أعنی ضرب عمار لم تختلف الرواة فیه و إنّما اختلفوا فی سببه</w:t>
      </w:r>
    </w:p>
    <w:p>
      <w:pPr>
        <w:pStyle w:val="BookText"/>
        <w:rPr/>
      </w:pPr>
      <w:r>
        <w:rPr>
          <w:rFonts w:eastAsia="Times New Roman" w:cs="Times New Roman" w:ascii="Times New Roman" w:hAnsi="Times New Roman"/>
          <w:color w:val="111111"/>
          <w:sz w:val="28"/>
          <w:szCs w:val="28"/>
          <w:lang w:val="en-US" w:bidi="en-US"/>
        </w:rPr>
        <w:t>500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فَرَوَی عَبَّاسُ بْنُ هِشَامٍ الْکَلْبِیُّ عَنْ أَبِی مِخْنَفٍ فِی إِسْنَادِهِ أَنَّهُ کَانَ فِی بَیْتِ الْمَالِ بِالْمَدِینَةِ سَفَطٌ فِیهِ حُلِیٌّ وَ جَوْهَرٌ فَأَخَذَ مِنْهُ عُثْمَانُ مَا حُلِّیَ بِهِ بَعْضُ أَهْلِهِ فَأَظْهَرَ النَّاسُ الطَّعْنَ عَلَیْهِ فِی ذَلِکَ وَ کَلَّمُوهُ فِیهِ بِکُلِّ کَلاَمٍ شَدِیدٍ حَتَّی أَغْضَبُوهُ فَخَطَبَ فَقَالَ لَنَأْخُذَنَّ حَاجَتَنَا مِنْ هَذَا الْفَیْءِ وَ إِنْ رَغِمَتْ بِهِ أُنُوفُ أَقْوَامٍ فَقَالَ لَهُ عَلِیٌّ ع إِذَنْ تُمْنَعَ مِنْ ذَلِکَ وَ یُحَالَ بَیْنَکَ وَ بَیْنَهُ فَقَالَ عَمَّارٌ أُشْهِدُ اللَّهَ أَنَّ أَنْفِی أَوَّلُ رَاغِمٍ مِنْ ذَلِکَ فَقَالَ عُثْمَانُ أَ عَلَیَّ یَا اِبْنَ یَاسِرٍ تَجْتَرِئُ خُذُوهُ فَأُخِذَ وَ دَخَلَ عُثْمَانُ فَدَعَا بِهِ فَضَرَبَهُ حَتَّی غُشِیَ عَلَیْهِ ثُمَّ أُخْرِجَ فَحُمِلَ حَتَّی أُتِیَ بِهِ مَنْزِلَ أُمِّ سَلَمَةَ رَضِیَ اللَّهُ تَعَالَی عَنْهَا فَلَمْ یُصَلِّ الظُّهْرَ وَ الْعَصْرَ وَ الْمَغْرِبَ فَلَمَّا أَفَاقَ تَوَضَّأَ وَ صَلَّی وَ قَالَ الْحَمْدُ لِلَّهِ لَیْسَ هَذَا أَوَّلَ یَوْمٍ أُوذِینَا فِی اللَّهِ تَعَالَی فَقَالَ هِشَامُ بْنُ الْوَلِیدِ بْنِ الْمُغِیرَةِ الْمَخْزُومِیُّ وَ کَانَ عَمَّارٌ حَلِیفاً لِبَنِی مَخْزُومٍ یَا عُثْمَانُ أَمَّا عَلِیٌّ فَاتَّقَیْتَهُ وَ أَمَّا نَحْنُ فَاجْتَرَأْتَ عَلَیْنَا وَ ضَرَبْتَ أَخَانَا حَتَّی أَشْفَیْتَ بِهِ </w:t>
      </w:r>
      <w:r>
        <w:rPr>
          <w:rStyle w:val="FootnoteAnchor"/>
          <w:rtl w:val="true"/>
        </w:rPr>
        <w:footnoteReference w:id="70"/>
      </w:r>
      <w:r>
        <w:rPr>
          <w:rFonts w:ascii="Amiri" w:hAnsi="Amiri" w:eastAsia="Amiri" w:cs="Amiri"/>
          <w:color w:val="111111"/>
          <w:sz w:val="28"/>
          <w:sz w:val="28"/>
          <w:szCs w:val="28"/>
          <w:rtl w:val="true"/>
          <w:lang w:bidi="ar-SA"/>
        </w:rPr>
        <w:t xml:space="preserve">عَلَی التَّلَفِ أَمَا وَ اللَّهِ لَئِنْ مَاتَ لَأَقْتُلَنَّ بِهِ رَجُلاً مِنْ بَنِی أُمَیَّةَ عَظِیمَ الشَّأْنِ فَقَالَ عُثْمَانُ وَ إِنَّکَ لَهَاهُنَا یَا اِبْنَ الْقَسْرِیَّةِ قَالَ فَإِنَّهُمَا قَسْرِیَّتَانِ وَ کَانَتْ أُمُّ هِشَامٍ وَ جَدَّتُهُ قَسْرِیَّتَیْنِ </w:t>
      </w:r>
      <w:r>
        <w:rPr>
          <w:rStyle w:val="FootnoteAnchor"/>
          <w:rtl w:val="true"/>
        </w:rPr>
        <w:footnoteReference w:id="71"/>
      </w:r>
      <w:r>
        <w:rPr>
          <w:rFonts w:ascii="Amiri" w:hAnsi="Amiri" w:eastAsia="Amiri" w:cs="Amiri"/>
          <w:color w:val="111111"/>
          <w:sz w:val="28"/>
          <w:sz w:val="28"/>
          <w:szCs w:val="28"/>
          <w:rtl w:val="true"/>
          <w:lang w:bidi="ar-SA"/>
        </w:rPr>
        <w:t>مِنْ بَجِیلَةَ فَشَتَمَهُ عُثْمَانُ وَ أَمَرَ بِهِ فَأُخْرِجَ فَأُتِیَ بِهِ أُمُّ سَلَمَةَ رَضِیَ اللَّهُ تَعَالَی عَنْهَا فَإِذَا هِیَ قَدْ غَضِبَتْ لِعَمَّارٍ وَ بَلَغَ عَائِشَةَ رَضِیَ اللَّهُ تَعَالَی عَنْهَا مَا صَنَعَ بِعَمَّارٍ فَغَضِبَتْ أَیْضاً وَ أَخْرَجَتْ شَعْراً مِنْ شَعْرِ رَسُولِ اللَّهِ ص وَ نَعْلاً مِنْ نِعَالِهِ وَ ثَوْباً مِنْ ثِیَابِهِ وَ قَالَتْ مَا أَسْرَعَ مَا تَرَکْتُمْ سُنَّةَ نَبِیِّکُمْ وَ هَذَا شَعْرُهُ وَ ثَوْبُهُ وَ نَعْلُهُ لَمْ یَبْلَ بَعْدُ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501</w:t>
      </w:r>
    </w:p>
    <w:p>
      <w:pPr>
        <w:pStyle w:val="BookText"/>
        <w:rPr/>
      </w:pPr>
      <w:r>
        <w:rPr>
          <w:rFonts w:ascii="Amiri" w:hAnsi="Amiri" w:eastAsia="Amiri" w:cs="Amiri"/>
          <w:color w:val="111111"/>
          <w:sz w:val="28"/>
          <w:sz w:val="28"/>
          <w:szCs w:val="28"/>
          <w:rtl w:val="true"/>
          <w:lang w:bidi="ar-SA"/>
        </w:rPr>
        <w:t>وَ رَوَی آخَرُونَ أَنَّ السَّبَبَ فِی ذَلِکَ أَنَّ عُثْمَانَ مَرَّ بِقَبْرٍ جَدِیدٍ فَسَأَلَ عَنْهُ فَقِیلَ عَبْدُ اللَّهِ بْنُ مَسْعُودٍ فَغَضِبَ عَلَی عَمَّارٍ لِکِتْمَانِهِ إِیَّاهُ مَوْتَهُ إِذْ کَانَ الْمُتَوَلِّی لِلصَّلاَةِ عَلَیْهِ وَ الْقِیَامِ بِشَأْنِهِ فَعِنْدَهَا وَطِئَ عُثْمَانُ عَمَّاراً حَتَّی أَصَابَهُ الْفَتْقُ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502</w:t>
      </w:r>
    </w:p>
    <w:p>
      <w:pPr>
        <w:pStyle w:val="BookText"/>
        <w:rPr/>
      </w:pPr>
      <w:r>
        <w:rPr>
          <w:rFonts w:ascii="Amiri" w:hAnsi="Amiri" w:eastAsia="Amiri" w:cs="Amiri"/>
          <w:color w:val="111111"/>
          <w:sz w:val="28"/>
          <w:sz w:val="28"/>
          <w:szCs w:val="28"/>
          <w:rtl w:val="true"/>
          <w:lang w:bidi="ar-SA"/>
        </w:rPr>
        <w:t>وَ رَوَی آخَرُونَ أَنَّ اَلْمِقْدَادَ وَ عَمَّاراً وَ طَلْحَةَ وَ اَلزُّبَیْرَ وَ عِدَّةً مِنْ أَصْحَابِ رَسُولِ اللَّهِ ص کَتَبُوا کِتَاباً عَدَّدُوا فِیهِ أَحْدَاثَ عُثْمَانَ وَ خَوَّفُوهُ بِهِ وَ أَعْلَمُوهُ أَنَّهُمْ مُوَاثِبُوهُ إِنْ لَمْ یُقْلِعْ فَأَخَذَ عَمَّارٌ الْکِتَابَ فَأَتَاهُ بِهِ فَقَرَأَ مِنْهُ صَدْراً ثُمَّ قَالَ لَهُ أَ عَلَیَّ تُقْدِمُ مِنْ بَیْنِهِمْ فَقَالَ لِأَنِّی أَنْصَحُهُمْ لَکَ قَالَ کَذَبْتَ یَا اِبْنَ سُمَیَّةَ فَقَالَ أَنَا وَ اللَّهِ اِبْنُ سُمَیَّةَ وَ اِبْنُ یَاسِرٍ فَأَمَرَ عُثْمَانُ غِلْمَاناً لَهُ فَمَدُّوا بِیَدَیْهِ وَ رِجْلَیْهِ ثُمَّ ضَرَبَهُ عُثْمَانُ بِرِجْلَیْهِ وَ هِیَ فِی الْخُفَّیْنِ عَلَی مَذَاکِیرِهِ فَأَصَابَهُ الْفَتْقُ وَ کَانَ ضَعِیفاً کَبِیراً فَغُشِیَ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فضرب عمار علی ما تری غیر مختلف فیه بین الرواة و إنّما اختلفوا فی سببه و الخبر الذی رواه صاحب المغنی و حکاه عن أبی الحسین الخیاط ما نعرفه و کتب السیرة المعلومة خالیة منه و من نظیره و قد کان یجب أن یضیفه إلی الموضع الذی أخذ منه فإن قوله و قول من أسند إلیه لیس بحجة و لو کان صحیحا لکان یجب أن یقول بدل قوله ها أنا فلیقتص منی إذا کان ما أمر بذلک و لا رضی عنه و إنّما ضربه الغلام الجانی فلیقتص منه فإنّه أولی و أعدل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فلا تنافی بین الروایتین لو کان ما رواه معروفا لأنّه یجوز أن یکون غلامه ضربه فی حال و ضربه هو فی حال أخری و الروایات إذا لم تتعارض لم یجز إسقاط شیء منها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قوله إن عمارا لا یجوز أن یکفره و لم یقع منه ما یوجب الکفر فإن تکفیر عمار و غیر عمار له معروف و قد </w:t>
      </w:r>
      <w:r>
        <w:rPr>
          <w:rStyle w:val="FootnoteAnchor"/>
          <w:rtl w:val="true"/>
        </w:rPr>
        <w:footnoteReference w:id="72"/>
      </w:r>
      <w:r>
        <w:rPr>
          <w:rFonts w:ascii="IRNazanin" w:hAnsi="IRNazanin" w:eastAsia="IRNazanin"/>
          <w:color w:val="111111"/>
          <w:sz w:val="28"/>
          <w:sz w:val="28"/>
          <w:szCs w:val="28"/>
          <w:rtl w:val="true"/>
          <w:lang w:bidi="fa-IR"/>
        </w:rPr>
        <w:t>جاءت به الروایات و قد روی من طرق مختلفة و بأسانید کثیرة أن عمارا کان یقول ثلاثة یشهدون علی عثمان بالکفر و أنا الرابع و أنا شر</w:t>
      </w:r>
    </w:p>
    <w:p>
      <w:pPr>
        <w:pStyle w:val="BookText"/>
        <w:rPr/>
      </w:pPr>
      <w:r>
        <w:rPr>
          <w:rFonts w:ascii="Amiri" w:hAnsi="Amiri" w:eastAsia="Amiri" w:cs="Amiri"/>
          <w:color w:val="111111"/>
          <w:sz w:val="28"/>
          <w:sz w:val="28"/>
          <w:szCs w:val="28"/>
          <w:rtl w:val="true"/>
          <w:lang w:bidi="ar-SA"/>
        </w:rPr>
        <w:t xml:space="preserve">الأربعة وَ مَنْ لَمْ یَحْکُمْ بِمٰا أَنْزَلَ اللّٰهُ فَأُولٰئِکَ هُمُ الْکٰافِرُونَ </w:t>
      </w:r>
      <w:r>
        <w:rPr>
          <w:rStyle w:val="FootnoteAnchor"/>
          <w:rtl w:val="true"/>
        </w:rPr>
        <w:footnoteReference w:id="73"/>
      </w:r>
      <w:r>
        <w:rPr>
          <w:rFonts w:ascii="IRNazanin" w:hAnsi="IRNazanin" w:eastAsia="IRNazanin"/>
          <w:color w:val="111111"/>
          <w:sz w:val="28"/>
          <w:sz w:val="28"/>
          <w:szCs w:val="28"/>
          <w:rtl w:val="true"/>
          <w:lang w:bidi="fa-IR"/>
        </w:rPr>
        <w:t>و أنا أشهد أنّه قد حکم بغیر ما أنزل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w:t>
      </w:r>
    </w:p>
    <w:p>
      <w:pPr>
        <w:pStyle w:val="BookText"/>
        <w:rPr/>
      </w:pPr>
      <w:r>
        <w:rPr>
          <w:rFonts w:ascii="Amiri" w:hAnsi="Amiri" w:eastAsia="Amiri" w:cs="Amiri"/>
          <w:color w:val="111111"/>
          <w:sz w:val="28"/>
          <w:sz w:val="28"/>
          <w:szCs w:val="28"/>
          <w:rtl w:val="true"/>
          <w:lang w:bidi="ar-SA"/>
        </w:rPr>
        <w:t xml:space="preserve">وَ رُوِیَ عَنْ زَیْدِ بْنِ أَرْقَمَ مِنْ طُرُقٍ مُخْتَلِفَةٍ أَنَّهُ قِیلَ لَهُ بِأَیِّ شَیْءٍ کَفَّرْتُمْ </w:t>
      </w:r>
      <w:r>
        <w:rPr>
          <w:rStyle w:val="FootnoteAnchor"/>
          <w:rtl w:val="true"/>
        </w:rPr>
        <w:footnoteReference w:id="74"/>
      </w:r>
      <w:r>
        <w:rPr>
          <w:rFonts w:ascii="Amiri" w:hAnsi="Amiri" w:eastAsia="Amiri" w:cs="Amiri"/>
          <w:color w:val="111111"/>
          <w:sz w:val="28"/>
          <w:sz w:val="28"/>
          <w:szCs w:val="28"/>
          <w:rtl w:val="true"/>
          <w:lang w:bidi="ar-SA"/>
        </w:rPr>
        <w:t xml:space="preserve">عُثْمَانَ فَقَالَ بِثَلاَثٍ جَعَلَ الْمَالَ دُولَةً بَیْنَ الْأَغْنِیَاءِ وَ جَعَلَ اَلْمُهَاجِرِینَ مِنْ أَصْحَابِ رَسُولِ اللَّهِ ص بِمَنْزِلَةِ مَنْ حَارَبَ اللَّهَ وَ رَسُولَهُ وَ عَمِلَ بِغَیْرِ کِتَابِ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504</w:t>
      </w:r>
    </w:p>
    <w:p>
      <w:pPr>
        <w:pStyle w:val="BookText"/>
        <w:rPr/>
      </w:pPr>
      <w:r>
        <w:rPr>
          <w:rFonts w:ascii="Amiri" w:hAnsi="Amiri" w:eastAsia="Amiri" w:cs="Amiri"/>
          <w:color w:val="111111"/>
          <w:sz w:val="28"/>
          <w:sz w:val="28"/>
          <w:szCs w:val="28"/>
          <w:rtl w:val="true"/>
          <w:lang w:bidi="ar-SA"/>
        </w:rPr>
        <w:t>وَ رُوِیَ عَنْ حُذَیْفَةَ أَنَّهُ کَانَ یَقُولُ مَا فِی عُثْمَانَ بِحَمْدِ اللَّهِ أَشُکُّ لَکِنِّی أَشُکُّ فِی قَاتِلِهِ لاَ أَدْرِی أَ کَافِرٌ قَتَلَ کَافِراً أَمْ مُؤْمِنٌ خَاضَ إِلَیْهِ الْفِتْنَةُ حَتَّی قَتَلَهُ وَ هُوَ أَفْضَلُ الْمُؤْمِنِینَ إِیمَاناً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رواه من منازعة الحسن ع عمارا فی ذلک و ترافعهما إلی أمیر المؤمنین ع فهو أولا غیر دافع لکون عمار مکفرا له بل شاهد بذلک من قوله ع ثمّ إن کان الخبر صحیحا فالوجه فیه أن عمارا کان یعلم من لحن کلام أمیر المؤمنین ع و عدوله عن أن یقضی بینهما بصریح من القول أنّه متمسک بالتقیة فأمسک عمار متابعة لغرضه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قوله لا یجوز أن یکفره من حیث وثب علی الخلافة لأنّه کان مصوبا لأبی بکر و عمر لما تقدم من کلامه فی ذلک فإنا لا نسلم له أن عمارا کان مصوبا لهما و ما تقدم من کلامه قد تقدم کلامنا علیه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قوله عن أبی علی أنه لو ثبت أنّه ضربه للقول العظیم الذی کان یقوله فیه لم یکن طعنا لأن للإمام تأدیب من یستحق ذلک فقد کان یجب أن یستوحش صاحب کتاب المغنی أو من حکی کلامه من أبی علی و غیره من أن یعتذر من ضرب عمار و وقذه حتّی لحقه من الغشی ما ترک له الصلاة و وطئه بالأقدام امتهانا و استخفافا بشیء من العذر</w:t>
      </w:r>
    </w:p>
    <w:p>
      <w:pPr>
        <w:pStyle w:val="BookText"/>
        <w:rPr/>
      </w:pPr>
      <w:r>
        <w:rPr>
          <w:rFonts w:ascii="IRNazanin" w:hAnsi="IRNazanin" w:eastAsia="IRNazanin"/>
          <w:color w:val="111111"/>
          <w:sz w:val="28"/>
          <w:sz w:val="28"/>
          <w:szCs w:val="28"/>
          <w:rtl w:val="true"/>
          <w:lang w:bidi="fa-IR"/>
        </w:rPr>
        <w:t>فلا عذر یسمع من إیقاع نهایة المکروه بمن</w:t>
      </w:r>
    </w:p>
    <w:p>
      <w:pPr>
        <w:pStyle w:val="BookText"/>
        <w:rPr/>
      </w:pPr>
      <w:r>
        <w:rPr>
          <w:rFonts w:eastAsia="Times New Roman" w:cs="Times New Roman" w:ascii="Times New Roman" w:hAnsi="Times New Roman"/>
          <w:color w:val="111111"/>
          <w:sz w:val="28"/>
          <w:szCs w:val="28"/>
          <w:lang w:val="en-US" w:bidi="en-US"/>
        </w:rPr>
        <w:t>505</w:t>
      </w:r>
    </w:p>
    <w:p>
      <w:pPr>
        <w:pStyle w:val="BookText"/>
        <w:rPr/>
      </w:pPr>
      <w:r>
        <w:rPr>
          <w:rFonts w:ascii="Amiri" w:hAnsi="Amiri" w:eastAsia="Amiri" w:cs="Amiri"/>
          <w:color w:val="111111"/>
          <w:sz w:val="28"/>
          <w:sz w:val="28"/>
          <w:szCs w:val="28"/>
          <w:rtl w:val="true"/>
          <w:lang w:bidi="ar-SA"/>
        </w:rPr>
        <w:t>رُوِیَ أَنَّ اَلنَّبِیَّ ص قَالَ فِیهِ</w:t>
      </w:r>
    </w:p>
    <w:p>
      <w:pPr>
        <w:pStyle w:val="BookText"/>
        <w:rPr/>
      </w:pPr>
      <w:r>
        <w:rPr>
          <w:rFonts w:ascii="Amiri" w:hAnsi="Amiri" w:eastAsia="Amiri" w:cs="Amiri"/>
          <w:color w:val="111111"/>
          <w:sz w:val="28"/>
          <w:sz w:val="28"/>
          <w:szCs w:val="28"/>
          <w:rtl w:val="true"/>
          <w:lang w:bidi="ar-SA"/>
        </w:rPr>
        <w:t>عَمَّارٌ جِلْدَةُ مَا بَیْنَ الْعَیْنِ وَ الْأَنْفِ وَ مَتَی تُنْکَأُ الْجِلْدَةُ یُدْمِ الْأَنْفُ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506</w:t>
      </w:r>
    </w:p>
    <w:p>
      <w:pPr>
        <w:pStyle w:val="BookText"/>
        <w:rPr/>
      </w:pPr>
      <w:r>
        <w:rPr>
          <w:rFonts w:ascii="Amiri" w:hAnsi="Amiri" w:eastAsia="Amiri" w:cs="Amiri"/>
          <w:color w:val="111111"/>
          <w:sz w:val="28"/>
          <w:sz w:val="28"/>
          <w:szCs w:val="28"/>
          <w:rtl w:val="true"/>
          <w:lang w:bidi="ar-SA"/>
        </w:rPr>
        <w:t xml:space="preserve">وَ رُوِیَ أَنَّهُ قَالَ مَا لَهُمْ وَ لِعَمَّارٍ یَدْعُوهُمْ إِلَی اَلْجَنَّةِ وَ یَدْعُونَهُ إِلَی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507</w:t>
      </w:r>
    </w:p>
    <w:p>
      <w:pPr>
        <w:pStyle w:val="BookText"/>
        <w:rPr/>
      </w:pPr>
      <w:r>
        <w:rPr>
          <w:rFonts w:ascii="Amiri" w:hAnsi="Amiri" w:eastAsia="Amiri" w:cs="Amiri"/>
          <w:color w:val="111111"/>
          <w:sz w:val="28"/>
          <w:sz w:val="28"/>
          <w:szCs w:val="28"/>
          <w:rtl w:val="true"/>
          <w:lang w:bidi="ar-SA"/>
        </w:rPr>
        <w:t>رَوَی اَلْعَوَّامُ بْنُ حَوْشَبٍ عَنْ سَلَمَةَ بْنِ کُهَیْلٍ عَنْ عَلْقَمَةَ عَنْ خَالِدِ بْنِ الْوَلِیدِ أَنَّ رَسُولَ اللَّهِ ص قَالَ مَنْ عَادَی عَمَّاراً عَادَاهُ اللَّهُ وَ مَنْ أَبْغَضَ عَمَّاراً أَبْغَضَهُ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 کلام غلیظ سمعه عثمان من عمار یستحق به ذلک المکروه العظیم الذی یجاوز مقدار ما فرضه اللّه تعالی فی الحدود و إنّما کان عمار و غیره أثبتوا علیه أحداثه و معایبه أحیانا علی ما یظهر من سیئ أفعاله و قد کان یجب علیه أحد أمرین إمّا أن ینزع عما یواقف علیه من تلک الأفعال أو یبین من عذره عنها و براءته منها ما یظهر و یشتهر فإن أقام مقیم بعد ذلک علی توبیخه و تفسیقه زجره عن ذلک بوعظ أو غیره و لا یقدم علی ما یفعله الجبابرة و الأکاسرة من شفاء الغیظ بغیر ما أنزل اللّه تعالی و حکم به الطعن التاسع إقدامه علی أبی ذر مع تقدمه فی الإسلام حتی سیره إلی الربذة و نفاه و قیل إنّه ضربه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قاضی القضاة فی الجواب عن ذلک أن شیخنا أبا علی رحمه اللّه تعالی قال إن الناس اختلفوا فی أمر أبی ذر رحمه اللّه تعالی</w:t>
      </w:r>
    </w:p>
    <w:p>
      <w:pPr>
        <w:pStyle w:val="BookText"/>
        <w:rPr/>
      </w:pPr>
      <w:r>
        <w:rPr>
          <w:rFonts w:eastAsia="Times New Roman" w:cs="Times New Roman" w:ascii="Times New Roman" w:hAnsi="Times New Roman"/>
          <w:color w:val="111111"/>
          <w:sz w:val="28"/>
          <w:szCs w:val="28"/>
          <w:lang w:val="en-US" w:bidi="en-US"/>
        </w:rPr>
        <w:t>508</w:t>
      </w:r>
    </w:p>
    <w:p>
      <w:pPr>
        <w:pStyle w:val="BookText"/>
        <w:rPr/>
      </w:pPr>
      <w:r>
        <w:rPr>
          <w:rFonts w:ascii="Amiri" w:hAnsi="Amiri" w:eastAsia="Amiri" w:cs="Amiri"/>
          <w:color w:val="111111"/>
          <w:sz w:val="28"/>
          <w:sz w:val="28"/>
          <w:szCs w:val="28"/>
          <w:rtl w:val="true"/>
          <w:lang w:bidi="ar-SA"/>
        </w:rPr>
        <w:t>وَ رُوِیَ أَنَّهُ قِیلَ لِأَبِی ذَرٍّ عُثْمَانُ أَنْزَلَکَ اَلرَّبَذَةَ فَقَالَ لاَ بَلِ اخْتَرْتُ لِنَفْسِی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509</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مُعَاوِیَةَ کَتَبَ یَشْکُوهُ وَ هُوَ بِالشَّامِ فَکَتَبَ عُثْمَانُ إِلَیْهِ أَنْ صِرْ إِلَی اَلْمَدِینَةِ فَلَمَّا صَارَ إِلَیْهَا قَالَ مَا أَخْرَجَکَ إِلَی اَلشَّامِ قَالَ لِأَنِّی سَمِعْتُ رَسُولَ اللَّهِ ص</w:t>
      </w:r>
    </w:p>
    <w:p>
      <w:pPr>
        <w:pStyle w:val="BookText"/>
        <w:rPr/>
      </w:pPr>
      <w:r>
        <w:rPr>
          <w:rFonts w:ascii="Amiri" w:hAnsi="Amiri" w:eastAsia="Amiri" w:cs="Amiri"/>
          <w:color w:val="111111"/>
          <w:sz w:val="28"/>
          <w:sz w:val="28"/>
          <w:szCs w:val="28"/>
          <w:rtl w:val="true"/>
          <w:lang w:bidi="ar-SA"/>
        </w:rPr>
        <w:t xml:space="preserve">یَقُولُ إِذَا بَلَغَتْ عِمَارَةُ اَلْمَدِینَةِ مَوْضِعَ کَذَا فَاخْرُجْ عَنْهَا فَلِذَلِکَ خَرَجْتُ فَقَالَ فَأَیُّ الْبِلاَدِ أَحَبُّ إِلَیْکَ بَعْدَ اَلشَّامِ قَالَ اَلرَّبَذَةُ فَقَالَ صِرْ إِلَیْهَا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 إذا تکافأت الأخبار لم یکن لهم فی ذلک حجة و لو ثبت ذلک لکان لا یمتنع أن یخرجه إلی الربذة لصلاح یرجع إلی الدین فلا یکون ظلما لأبی ذر بل یکون إشفاقا علیه و خوفا من أن یناله من بعض أهل المدینة مکروه فقد روی أنّه کان یغلظ فی القول و یخشن الکلام فیقول لم یبق أصحاب محمد علی ما عهد و ینغر </w:t>
      </w:r>
      <w:r>
        <w:rPr>
          <w:rStyle w:val="FootnoteAnchor"/>
          <w:rtl w:val="true"/>
        </w:rPr>
        <w:footnoteReference w:id="76"/>
      </w:r>
      <w:r>
        <w:rPr>
          <w:rFonts w:ascii="IRNazanin" w:hAnsi="IRNazanin" w:eastAsia="IRNazanin"/>
          <w:color w:val="111111"/>
          <w:sz w:val="28"/>
          <w:sz w:val="28"/>
          <w:szCs w:val="28"/>
          <w:rtl w:val="true"/>
          <w:lang w:bidi="fa-IR"/>
        </w:rPr>
        <w:t>بهذا القول فرأی إخراجه أصلح لما یرجع إلیه و إلیهم و إلی الدین و قد روی أن عمر أخرج عن المدینة نصر بن الحجاج لما خاف ناحیته و قد ندب اللّه سبحانه إلی خفض الجناح للمؤمنین و إلی القول اللین للکافرین و بین للرسول ص أنه لو استعمل الفظاظة لانفضوا من حوله فلما رأی عثمان من خشونة کلام أبی ذر و ما کان یورده ممّا یخشی منه التنغیر فعل ما 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510</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قَدْ رُوِیَ عَنْ زَیْدِ بْنِ وَهْبٍ قَالَ قُلْتُ لِأَبِی ذَرٍّ رَحِمَهُ اللَّهُ تَعَالَی وَ هُوَ بِالرَّبَذَةِ مَا أَنْزَلَکَ هَذَا الْمَنْزِلَ قَالَ أُخْبِرُکَ أَنِّی کُنْتُ بِالشَّامِ فِی أَیَّامِ مُعَاوِیَةَ وَ قَدْ ذَکَرْتُ هَذِهِ الْآیَةَ وَ الَّذِینَ یَکْنِزُونَ الذَّهَبَ وَ الْفِضَّةَ وَ لاٰ یُنْفِقُونَهٰا فِی سَبِیلِ اللّٰهِ فَبَشِّرْهُمْ بِعَذٰابٍ أَلِیمٍ </w:t>
      </w:r>
      <w:r>
        <w:rPr>
          <w:rStyle w:val="FootnoteAnchor"/>
          <w:rtl w:val="true"/>
        </w:rPr>
        <w:footnoteReference w:id="77"/>
      </w:r>
      <w:r>
        <w:rPr>
          <w:rFonts w:ascii="Amiri" w:hAnsi="Amiri" w:eastAsia="Amiri" w:cs="Amiri"/>
          <w:color w:val="111111"/>
          <w:sz w:val="28"/>
          <w:sz w:val="28"/>
          <w:szCs w:val="28"/>
          <w:rtl w:val="true"/>
          <w:lang w:bidi="ar-SA"/>
        </w:rPr>
        <w:t xml:space="preserve">فَقَالَ مُعَاوِیَةُ هَذِهِ فِی أَهْلِ الْکِتَابِ فَقُلْتُ هِیَ فِیهِمْ وَ فِینَا فَکَتَبَ مُعَاوِیَةُ إِلَی عُثْمَانَ فِی ذَلِکَ فَکَتَبَ إِلَیَّ أَنِ اقْدَمْ عَلَیَّ فَقَدِمْتُ عَلَیْهِ فَانْثَالَ النَّاسُ إِلَیَّ کَأَنَّهُمْ لَمْ یَعْرِفُونِی فَشَکَوْتُ ذَلِکَ إِلَی عُثْمَانَ فَخَیَّرَنِی وَ قَالَ انْزِلْ حَیْثُ شِئْتَ فَنَزَلْتُ اَلرَّبَذَةَ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 الشیخ أبو الحسین الخیاط قریبا ممّا تقدم من أن إخراج أبی ذر إلی الربذة کان باختیاره و روی فی ذلک خبرا قال و أقل ما فی ذلک أن تختلف الأخبار فتطرح و یرجع إلی الأمر الأول فی صحة إمامة عثمان و سلامة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المرتضی رحمه اللّه تعالی هذا الکلام فقال أما قول أبی علی إن الأخبار فی سبب خروج أبی ذر إلی الربذة متکافئة فمعاذ اللّه أن تتکافأ فی ذلک بل المعروف و الظاهر أنّه نفاه أولا إلی الشام ثم استقدمه إلی المدینة لما شکا منه معاویة ثم نفاه من المدینة إلی الربذة</w:t>
      </w:r>
    </w:p>
    <w:p>
      <w:pPr>
        <w:pStyle w:val="BookText"/>
        <w:rPr/>
      </w:pPr>
      <w:r>
        <w:rPr>
          <w:rFonts w:eastAsia="Times New Roman" w:cs="Times New Roman" w:ascii="Times New Roman" w:hAnsi="Times New Roman"/>
          <w:color w:val="111111"/>
          <w:sz w:val="28"/>
          <w:szCs w:val="28"/>
          <w:lang w:val="en-US" w:bidi="en-US"/>
        </w:rPr>
        <w:t>511</w:t>
      </w:r>
    </w:p>
    <w:p>
      <w:pPr>
        <w:pStyle w:val="BookText"/>
        <w:rPr/>
      </w:pPr>
      <w:r>
        <w:rPr>
          <w:rFonts w:ascii="Amiri" w:hAnsi="Amiri" w:eastAsia="Amiri" w:cs="Amiri"/>
          <w:color w:val="111111"/>
          <w:sz w:val="28"/>
          <w:sz w:val="28"/>
          <w:szCs w:val="28"/>
          <w:rtl w:val="true"/>
          <w:lang w:bidi="ar-SA"/>
        </w:rPr>
        <w:t>وَ قَدْ رَوَی جَمِیعُ أَهْلِ السِّیَرِ عَلَی اخْتِلاَفِ طُرُقِهِمْ وَ أَسَانِیدِهِمْ أَنَّ عُثْمَانَ لَمَّا أَعْطَی مَرْوَانَ بْنَ الْحَکَمِ مَا أَعْطَاهُ وَ أَعْطَی اَلْحَارِثَ بْنَ الْحَکَمِ بْنِ أَبِی الْعَاصِ ثَلاَثَمِائَةِ أَلْفِ دِرْهَمٍ وَ أَعْطَی زَیْدَ بْنَ ثَابِتٍ مِائَةَ أَلْفِ دِرْهَمٍ جَعَلَ أَبُو ذَرٍّ یَقُولُ بَشِّرِ الْکَانِزِینَ بِعَذَابٍ أَلِیمٍ وَ یَتْلُو قَوْلَ اللَّهِ تَعَالَی وَ الَّذِینَ یَکْنِزُونَ الذَّهَبَ وَ الْفِضَّةَ وَ لاٰ یُنْفِقُونَهٰا فِی سَبِیلِ اللّٰهِ فَبَشِّرْهُمْ بِعَذٰابٍ أَلِیمٍ فَرَفَعَ ذَلِکَ مَرْوَانُ إِلَی عُثْمَانَ فَأَرْسَلَ إِلَی أَبِی ذَرٍّ نَائِلاً مَوْلاَهُ أَنِ انْتَهِ عَمَّا یَبْلُغُنِی عَنْکَ فَقَالَ أَ یَنْهَانِی عُثْمَانُ عَنْ قِرَاءَةِ کِتَابِ اللَّهِ وَ عَیْبِ مَنْ تَرَکَ أَمْرَ اللَّهِ فَوَ اللَّهِ لَأَنْ أُرْضِیَ اللَّهَ بِسَخَطِ عُثْمَانَ أَحَبُّ إِلَیَّ وَ خَیْرٌ لِی مِنْ أَنْ أُسْخِطَ اللَّهَ بِرِضَاهُ فَأَغْضَبَ عُثْمَانَ ذَلِکَ وَ أَحْفَظَهُ فَتَصَابَرَ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یَوْماً أَ یَجُوزُ لِلْإِمَامِ أَنْ یَأْخُذَ مِنَ الْمَالِ فَإِذَا أَیْسَرَ قَضَی فَقَالَ کَعْبُ الْأَحْبَارِ لاَ بَأْسَ بِذَلِکَ فَقَالَ لَهُ أَبُو ذَرٍّ یَا ابْنَ اَلْیَهُودِیَّیْنِ أَ تُعَلِّمُنَا دِینَنَا فَقَالَ عُثْمَانُ قَدْ کَثُرَ أَذَاکَ لِی وَ تَوَلُّعُکَ بِأَصْحَابِی الْحَقْ بِالشَّامِ فَأَخْرَجَهُ إِلَیْهَا فَکَانَ أَبُو ذَرٍّ یُنْکِرُ عَلَی مُعَاوِیَةَ أَشْیَاءَ یَفْعَلُهَا فَبَعَثَ إِلَیْهِ مُعَاوِیَةُ ثَلاَثَمِائَةِ دِینَارٍ فَقَالَ أَبُو ذَرٍّ إِنْ کَانَتْ هَذِهِ</w:t>
      </w:r>
    </w:p>
    <w:p>
      <w:pPr>
        <w:pStyle w:val="BookText"/>
        <w:rPr/>
      </w:pPr>
      <w:r>
        <w:rPr>
          <w:rFonts w:ascii="Amiri" w:hAnsi="Amiri" w:eastAsia="Amiri" w:cs="Amiri"/>
          <w:color w:val="111111"/>
          <w:sz w:val="28"/>
          <w:sz w:val="28"/>
          <w:szCs w:val="28"/>
          <w:rtl w:val="true"/>
          <w:lang w:bidi="ar-SA"/>
        </w:rPr>
        <w:t>مِنْ عَطَائِیَ الَّذِی حَرَمْتُمُونِیهِ عَامِی هَذَا قَبِلْتُهَا وَ إِنْ کَانَتْ صِلَةً فَلاَ حَاجَةَ لِی فِیهَا وَ رَدَّهَا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بَنَی مُعَاوِیَةُ اَلْخَضْرَاءَ بِدِمَشْقَ فَقَالَ أَبُو ذَرٍّ یَا مُعَاوِیَةُ إِنْ کَانَتْ هَذِهِ مِنْ مَالِ اللَّهِ فَهِیَ الْخِیَانَةُ وَ إِنْ کَانَتْ مِنْ مَالِکَ فَهُوَ الْإِسْرَافُ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 أَبُو ذَرٍّ رَحِمَهُ اللَّهُ تَعَالَی یَقُولُ وَ اللَّهِ لَقَدْ حَدَّثْتُ أَعْمَالَ مَا أَعْرِفُهَا وَ اللَّهِ مَا هِیَ فِی کِتَابِ اللَّهِ وَ لاَ سُنَّةِ نَبِیِّهِ وَ اللَّهِ إِنِّی لَأَرَی حَقّاً یُطْفَأُ وَ بَاطِلاً یُحْیَا وَ صَادِقاً مُکَذَّباً وَ أَثَرَةً بِغَیْرِ تُقًی وَ صَالِحاً مُسْتَأْثَراً عَلَیْهِ فَقَالَ حَبِیبُ بْنُ مَسْلَمَةَ الْفِهْرِیُّ لِمُعَاوِیَةَ إِنَّ أَبَا ذَرٍّ لَمُفْسِدٌ عَلَیْکُمُ اَلشَّامَ فَتَدَارَکْ أَهْلَهُ إِنْ کَانَتْ لَکُمْ حَاجَةٌ فِیهِ فَکَتَبَ مُعَاوِیَةُ إِلَی عُثْمَانَ فِیهِ فَکَتَبَ عُثْمَانُ إِلَی مُعَاوِیَةَ أَمَّا بَعْدُ فَاحْمِلْ جُنْدَباً </w:t>
      </w:r>
      <w:r>
        <w:rPr>
          <w:rStyle w:val="FootnoteAnchor"/>
          <w:rtl w:val="true"/>
        </w:rPr>
        <w:footnoteReference w:id="78"/>
      </w:r>
      <w:r>
        <w:rPr>
          <w:rFonts w:ascii="Amiri" w:hAnsi="Amiri" w:eastAsia="Amiri" w:cs="Amiri"/>
          <w:color w:val="111111"/>
          <w:sz w:val="28"/>
          <w:sz w:val="28"/>
          <w:szCs w:val="28"/>
          <w:rtl w:val="true"/>
          <w:lang w:bidi="ar-SA"/>
        </w:rPr>
        <w:t xml:space="preserve">إِلَیَّ عَلَی أَغْلَظِ مَرْکَبٍ وَ أَوْعَرِهِ فَوَجَّهَ بِهِ مَعَ مَنْ سَارَ بِهِ اللَّیْلَ وَ النَّهَارَ وَ حَمَلَهُ عَلَی شَارِفٍ </w:t>
      </w:r>
      <w:r>
        <w:rPr>
          <w:rStyle w:val="FootnoteAnchor"/>
          <w:rtl w:val="true"/>
        </w:rPr>
        <w:footnoteReference w:id="79"/>
      </w:r>
      <w:r>
        <w:rPr>
          <w:rFonts w:ascii="Amiri" w:hAnsi="Amiri" w:eastAsia="Amiri" w:cs="Amiri"/>
          <w:color w:val="111111"/>
          <w:sz w:val="28"/>
          <w:sz w:val="28"/>
          <w:szCs w:val="28"/>
          <w:rtl w:val="true"/>
          <w:lang w:bidi="ar-SA"/>
        </w:rPr>
        <w:t xml:space="preserve">لَیْسَ عَلَیْهَا إِلاَّ قَتَبٌ </w:t>
      </w:r>
      <w:r>
        <w:rPr>
          <w:rStyle w:val="FootnoteAnchor"/>
          <w:rtl w:val="true"/>
        </w:rPr>
        <w:footnoteReference w:id="80"/>
      </w:r>
      <w:r>
        <w:rPr>
          <w:rFonts w:ascii="Amiri" w:hAnsi="Amiri" w:eastAsia="Amiri" w:cs="Amiri"/>
          <w:color w:val="111111"/>
          <w:sz w:val="28"/>
          <w:sz w:val="28"/>
          <w:szCs w:val="28"/>
          <w:rtl w:val="true"/>
          <w:lang w:bidi="ar-SA"/>
        </w:rPr>
        <w:t xml:space="preserve">حَتَّی قَدِمَ بِهِ اَلْمَدِینَةَ وَ قَدْ سَقَطَ لَحْمُ فَخِذَیْهِ مِنَ الْجَهْدِ فَلَمَّا قَدِمَ أَبُو ذَرٍّ اَلْمَدِینَةَ بَعَثَ إِلَیْهِ عُثْمَانُ أَنِ الْحَقْ بِأَیِّ أَرْضٍ شِئْتَ فَقَالَ بِمَکَّةَ قَالَ لاَ قَالَ فَبَیْتَ الْمَقْدِسِ قَالَ لاَ قَالَ فَأَحَدَ اَلْمِصْرَیْنِ </w:t>
      </w:r>
      <w:r>
        <w:rPr>
          <w:rStyle w:val="FootnoteAnchor"/>
          <w:rtl w:val="true"/>
        </w:rPr>
        <w:footnoteReference w:id="81"/>
      </w:r>
      <w:r>
        <w:rPr>
          <w:rFonts w:ascii="Amiri" w:hAnsi="Amiri" w:eastAsia="Amiri" w:cs="Amiri"/>
          <w:color w:val="111111"/>
          <w:sz w:val="28"/>
          <w:sz w:val="28"/>
          <w:szCs w:val="28"/>
          <w:rtl w:val="true"/>
          <w:lang w:bidi="ar-SA"/>
        </w:rPr>
        <w:t>قَالَ لاَ وَ لَکِنِّی مُسَیِّرُکَ إِلَی اَلرَّبَذَةِ فَسَیَّرَهُ إِلَیْهَا فَلَمْ یَزَلْ بِهَا حَتَّی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اَلْوَاقِدِیِّ أَنَّ أَبَا ذَرٍّ لَمَّا دَخَلَ عَلَی عُثْمَانَ قَالَ لَهُ لاَ أَنْعَمَ اللَّهُ بِکَ عَیْناً یَا جُنَیْدِبُ فَقَالَ أَبُو ذَرٍّ أَنَا جُنَیْدِبٌ وَ سَمَّانِی رَسُولُ اللَّهِ ص عَبْدَ اللَّهِ فَاخْتَرْتُ اسْمَ رَسُولِ اللَّهِ الَّذِی سَمَّانِی بِهِ عَلَی اسْمِی فَقَالَ عُثْمَانُ أَنْتَ الَّذِی تَزْعُمُ أَنَّا نَقُولُ إِنَّ یَدَ اللَّهِ مَغْلُولَةٌ وَ إِنَّ اللّٰهَ فَقِیرٌ وَ نَحْنُ أَغْنِیٰاءُ فَقَالَ أَبُو ذَرٍّ لَوْ کُنْتُمْ لاَ تَزْعُمُونَ لَأَنْفَقْتُمْ</w:t>
      </w:r>
    </w:p>
    <w:p>
      <w:pPr>
        <w:pStyle w:val="BookText"/>
        <w:rPr/>
      </w:pPr>
      <w:r>
        <w:rPr>
          <w:rFonts w:ascii="Amiri" w:hAnsi="Amiri" w:eastAsia="Amiri" w:cs="Amiri"/>
          <w:color w:val="111111"/>
          <w:sz w:val="28"/>
          <w:sz w:val="28"/>
          <w:szCs w:val="28"/>
          <w:rtl w:val="true"/>
          <w:lang w:bidi="ar-SA"/>
        </w:rPr>
        <w:t xml:space="preserve">مَالَ اللَّهِ عَلَی عِبَادِهِ وَ لَکِنِّی أَشْهَدُ لَسَمِعْتُ رَسُولَ اللَّهِ ص یَقُولُ إِذَا بَلَغَ بَنُو أَبِی الْعَاصِ ثَلاَثِینَ رَجُلاً جَعَلُوا مَالَ اللَّهِ دُوَلاً وَ عِبَادَ اللَّهِ خَوَلاً وَ دِینَ اللَّهِ دَخَلاً فَقَالَ عُثْمَانُ لِمَنْ حَضَرَهُ أَ سَمِعْتُمُوهَا مِنْ نَبِیِّ اللَّهِ فَقَالُوا مَا سَمِعْنَاهُ فَقَالَ عُثْمَانُ وَیْلَکَ یَا أَبَا ذَرٍّ أَ تَکْذِبُ عَلَی رَسُولِ اللَّهِ فَقَالَ أَبُو ذَرٍّ لِمَنْ حَضَرَ أَ مَا تَظُنُّونَ أَنِّی صَدَقْتُ قَالُوا لاَ وَ اللَّهِ مَا نَدْرِی فَقَالَ عُثْمَانُ ادْعُوا لِی عَلِیّاً فَدُعِیَ فَلَمَّا جَاءَ قَالَ عُثْمَانُ لِأَبِی ذَرٍّ اقْصُصْ عَلَیْهِ حَدِیثَکَ فِی بَنِی أَبِی الْعَاصِ فَحَدَّثَهُ فَقَالَ عُثْمَانُ لِعَلِیٍّ هَلْ سَمِعْتَ هَذَا مِنْ رَسُولِ اللَّهِ ص فَقَالَ عَلِیٌّ ع لاَ وَ قَدْ صَدَقَ أَبُو ذَرٍّ قَالَ عُثْمَانُ بِمَ </w:t>
      </w:r>
      <w:r>
        <w:rPr>
          <w:rStyle w:val="FootnoteAnchor"/>
          <w:rtl w:val="true"/>
        </w:rPr>
        <w:footnoteReference w:id="82"/>
      </w:r>
      <w:r>
        <w:rPr>
          <w:rFonts w:ascii="Amiri" w:hAnsi="Amiri" w:eastAsia="Amiri" w:cs="Amiri"/>
          <w:color w:val="111111"/>
          <w:sz w:val="28"/>
          <w:sz w:val="28"/>
          <w:szCs w:val="28"/>
          <w:rtl w:val="true"/>
          <w:lang w:bidi="ar-SA"/>
        </w:rPr>
        <w:t>عَرَفْتَ صِدْقَهُ قَالَ لِأَنِّی سَمِعْتُ رَسُولَ اللَّهِ ص یَقُولُ مَا أَظَلَّتِ الْخَضْرَاءُ وَ لاَ أَقَلَّتِ الْغَبْرَاءُ مِنْ ذِی لَهْجَةٍ أَصْدَقَ مِنْ أَبِی ذَرٍّ فَقَالَ جَمِیعُ مَنْ حَضَرَ مِنْ أَصْحَابِ اَلنَّبِیِّ ص لَقَدْ صَدَقَ أَبُو ذَرٍّ فَقَالَ أَبُو ذَرٍّ أُحَدِّثُکُمْ أَنِّی سَمِعْتُ هَذَا مِنْ رَسُولِ اللَّهِ ص ثُمَّ تَتَّهِمُونَنِی مَا کُنْتُ أَظُنُّ أَنِّی أَعِیشُ حَتَّی أَسْمَعَ هَذَا مِنْ أَصْحَابِ مُحَمَّدٍ 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513</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اَلْوَاقِدِیُّ فِی خَبَرٍ آخَرَ بِإِسْنَادِهِ عَنْ صَهْبَانَ مَوْلَی اَلْأَسْلَمِیِّینَ قَالَ رَأَیْتُ أَبَا ذَرٍّ یَوْمَ دُخِلَ بِهِ عَلَی عُثْمَانَ فَقَالَ لَهُ أَنْتَ الَّذِی فَعَلْتَ وَ فَعَلْتَ فَقَالَ لَهُ أَبُو ذَرٍّ نَصَحْتُکَ فَاسْتَغْشَشْتَنِی وَ نَصَحْتُ صَاحِبَکَ فَاسْتَغَشَّنِی فَقَالَ عُثْمَانُ کَذَبْتَ وَ لَکِنَّکَ تُرِیدُ الْفِتْنَةَ وَ تُحِبُّهَا قَدْ أَنْغَلْتَ </w:t>
      </w:r>
      <w:r>
        <w:rPr>
          <w:rStyle w:val="FootnoteAnchor"/>
          <w:rtl w:val="true"/>
        </w:rPr>
        <w:footnoteReference w:id="83"/>
      </w:r>
      <w:r>
        <w:rPr>
          <w:rFonts w:ascii="Amiri" w:hAnsi="Amiri" w:eastAsia="Amiri" w:cs="Amiri"/>
          <w:color w:val="111111"/>
          <w:sz w:val="28"/>
          <w:sz w:val="28"/>
          <w:szCs w:val="28"/>
          <w:rtl w:val="true"/>
          <w:lang w:bidi="ar-SA"/>
        </w:rPr>
        <w:t>اَلشَّامَ عَلَیْنَا فَقَالَ لَهُ أَبُو ذَرٍّ اتَّبِعْ سُنَّةَ صَاحِبَیْکَ لاَ یَکُنْ لِأَحَدٍ عَلَیْکَ کَلاَمٌ قَالَ عُثْمَانُ مَا لَکَ وَ ذَلِکَ لاَ أُمَّ لَکَ قَالَ أَبُو ذَرٍّ وَ اللَّهِ مَا وَجَدْتَ لِی عُذْراً إِلاَّ الْأَمْرَ بِالْمَعْرُوفِ وَ النَّهْیَ عَنِ الْمُنْکَرِ فَغَضِبَ عُثْمَانُ وَ قَالَ أَشِیرُوا عَلَیَّ فِی هَذَا الشَّیْخِ الْکَذَّابِ إِمَّا أَنْ أَضْرِبَهُ أَوْ أَحْبِسَهُ أَوْ أَقْتُلَهُ فَإِنَّهُ قَدْ فَرَّقَ جَمَاعَةَ الْمُسْلِمِینَ أَوْ أَنْفِیَهُ مِنْ أَرْضِ اَلْإِسْلاَمِ فَتَکَلَّمَ عَلِیٌّ ع وَ کَانَ حَاضِراً وَ قَالَ أُشِیرُ عَلَیْکَ</w:t>
      </w:r>
    </w:p>
    <w:p>
      <w:pPr>
        <w:pStyle w:val="BookText"/>
        <w:rPr/>
      </w:pPr>
      <w:r>
        <w:rPr>
          <w:rFonts w:ascii="Amiri" w:hAnsi="Amiri" w:eastAsia="Amiri" w:cs="Amiri"/>
          <w:color w:val="111111"/>
          <w:sz w:val="28"/>
          <w:sz w:val="28"/>
          <w:szCs w:val="28"/>
          <w:rtl w:val="true"/>
          <w:lang w:bidi="ar-SA"/>
        </w:rPr>
        <w:t xml:space="preserve">بِمَا قَالَهُ مُؤْمِنُ آلِ فِرْعَوْنَ وَ إِنْ یَکُ کٰاذِباً فَعَلَیْهِ کَذِبُهُ وَ إِنْ یَکُ صٰادِقاً یُصِبْکُمْ بَعْضُ الَّذِی یَعِدُکُمْ إِنَّ اللّٰهَ لاٰ یَهْدِی مَنْ هُوَ مُسْرِفٌ کَذّٰابٌ </w:t>
      </w:r>
      <w:r>
        <w:rPr>
          <w:rStyle w:val="FootnoteAnchor"/>
          <w:rtl w:val="true"/>
        </w:rPr>
        <w:footnoteReference w:id="84"/>
      </w:r>
      <w:r>
        <w:rPr>
          <w:rFonts w:ascii="Amiri" w:hAnsi="Amiri" w:eastAsia="Amiri" w:cs="Amiri"/>
          <w:color w:val="111111"/>
          <w:sz w:val="28"/>
          <w:sz w:val="28"/>
          <w:szCs w:val="28"/>
          <w:rtl w:val="true"/>
          <w:lang w:bidi="ar-SA"/>
        </w:rPr>
        <w:t xml:space="preserve">قَالَ فَأَجَابَهُ عُثْمَانُ بِجَوَابٍ غَلِیظٍ لاَ أُحِبُّ ذِکْرَهُ وَ أَجَابَهُ ع بِمِثْلِهِ قَالَ ثُمَّ إِنَّ عُثْمَانَ حَظَرَ عَلَی النَّاسِ أَنْ یُقَاعِدُوا أَبَا ذَرٍّ أَوْ یُکَلِّمُوهُ فَمَکَثَ کَذَلِکَ أَیَّاماً ثُمَّ أَمَرَ أَنْ یُؤْتَی بِهِ فَلَمَّا أُتِیَ بِهِ وَقَفَ بَیْنَ یَدَیْهِ قَالَ وَیْحَکَ یَا عُثْمَانُ أَ مَا رَأَیْتَ رَسُولَ اللَّهِ ص وَ رَأَیْتَ أَبَا بَکْرٍ وَ عُمَرَ هَلْ رَأَیْتَ هَذَا هَدْیَهُمْ إِنَّکَ لَتَبْطِشُ بِی بَطْشَ جَبَّارٍ فَقَالَ اخْرُجْ عَنَّا مِنْ بِلاَدِنَا فَقَالَ أَبُو ذَرٍّ مَا أَبْغَضَ إِلَیَّ جِوَارَکَ فَإِلَی أَیْنَ أَخْرُجُ قَالَ حَیْثُ شِئْتَ قَالَ فَأَخْرُجُ إِلَی اَلشَّامِ أَرْضِ الْجِهَادِ قَالَ إِنَّمَا جَلَبْتُکَ مِنَ اَلشَّامِ لَمَّا قَدْ أَفْسَدْتَهَا أَ فَأَرُدُّکَ إِلَیْهَا قَالَ أَ فَأَخْرُجُ إِلَی اَلْعِرَاقِ قَالَ لاَ قَالَ وَ لِمَ قَالَ تَقْدَمُ عَلَی قَوْمٍ أَهْلِ شَبَهٍ وَ طَعْنٍ فِی الْأَئِمَّةِ قَالَ أَ فَأَخْرُجُ إِلَی مِصْرَ قَالَ لاَ قَالَ فَإِلَی أَیْنَ أَخْرُجُ قَالَ حَیْثُ شِئْتَ قَالَ أَبُو ذَرٍّ فَهُوَ إِذَنْ التَّعَرُّبُ </w:t>
      </w:r>
      <w:r>
        <w:rPr>
          <w:rStyle w:val="FootnoteAnchor"/>
          <w:rtl w:val="true"/>
        </w:rPr>
        <w:footnoteReference w:id="85"/>
      </w:r>
      <w:r>
        <w:rPr>
          <w:rFonts w:ascii="Amiri" w:hAnsi="Amiri" w:eastAsia="Amiri" w:cs="Amiri"/>
          <w:color w:val="111111"/>
          <w:sz w:val="28"/>
          <w:sz w:val="28"/>
          <w:szCs w:val="28"/>
          <w:rtl w:val="true"/>
          <w:lang w:bidi="ar-SA"/>
        </w:rPr>
        <w:t>بَعْدَ الْهِجْرَةِ أَ أَخْرُجُ إِلَی نَجْدٍ فَقَالَ عُثْمَانُ الشَّرَفُ الْأَبْعَدُ أَقْصَی فَأَقْصَی امْضِ عَلَی وَجْهِکَ هَذَا وَ لاَ تَعْدُوَنَّ اَلرَّبَذَةَ فَخَرَجَ إِلَیْهَا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514</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اَلْوَاقِدِیُّ عَنْ مَالِکِ بْنِ أَبِی الرِّجَالِ عَنْ مُوسَی بْنِ مَیْسَرَةَ أَنَّ أَبَا الْأَسْوَدِ الدُّؤَلِیَّ قَالَ کُنْتُ أُحِبُّ لِقَاءَ أَبِی ذَرٍّ لِأَسْأَلَهُ عَنْ سَبَبِ خُرُوجِهِ فَنَزَلْتُ اَلرَّبَذَةَ فَقُلْتُ لَهُ أَ لاَ تُخْبِرُنِی أَ خَرَجْتُ مِنَ اَلْمَدِینَةِ طَائِعاً أَمْ أُخْرِجْتَ مُکْرَهاً فَقَالَ کُنْتُ فِی ثَغْرٍ مِنْ ثُغُورِ اَلْمُسْلِمِینَ أُغْنِی عَنْهُمْ فَأُخْرِجْتُ إِلَی مَدِینَةِ اَلرَّسُولِ ع فَقُلْتُ أَصْحَابِی وَ دَارُ هِجْرَتِی فَأُخْرِجْتُ مِنْهَا إِلَی مَا تَرَی ثُمَّ قَالَ بَیْنَا أَنَا ذَاتَ لَیْلَةٍ نَائِمٌ فِی اَلْمَسْجِدِ إِذْ مَرَّ بِی رَسُولُ اللَّهِ ص فَضَرَبَنِی بِرِجْلِهِ وَ قَالَ لاَ أَرَاکَ نَائِماً فِی اَلْمَسْجِدِ فَقُلْتُ بِأَبِی أَنْتَ</w:t>
      </w:r>
    </w:p>
    <w:p>
      <w:pPr>
        <w:pStyle w:val="BookText"/>
        <w:rPr/>
      </w:pPr>
      <w:r>
        <w:rPr>
          <w:rFonts w:ascii="Amiri" w:hAnsi="Amiri" w:eastAsia="Amiri" w:cs="Amiri"/>
          <w:color w:val="111111"/>
          <w:sz w:val="28"/>
          <w:sz w:val="28"/>
          <w:szCs w:val="28"/>
          <w:rtl w:val="true"/>
          <w:lang w:bidi="ar-SA"/>
        </w:rPr>
        <w:t>وَ أُمِّی غَلَبَتْنِی عَیْنِی فَنِمْتُ فِیهِ فَقَالَ کَیْفَ تَصْنَعُ إِذَا أَخْرَجُوکَ مِنْهُ فَقُلْتُ إِذَنْ أَلْحَقَ بِالشَّامِ فَإِنَّهَا أَرْضٌ مُقَدَّسَةٌ وَ أَرْضُ بَقِیَّةِ اَلْإِسْلاَمِ وَ أَرْضُ الْجِهَادِ فَقَالَ فَکَیْفَ تَصْنَعُ إِذَا أُخْرِجْتَ مِنْهَا فَقُلْتُ أَرْجِعُ إِلَی اَلْمَسْجِدِ قَالَ فَکَیْفَ تَصْنَعُ إِذَا أَخْرَجُوکَ مِنْهُ قُلْتُ آخُذُ سَیْفِی فَأَضْرِبُ بِهِ فَقَالَ ص أَ لاَ أَدُلُّکَ عَلَی خَیْرٍ مِنْ ذَلِکَ انْسَقْ مَعَهُمْ حَیْثُ سَاقُوکَ وَ تَسْمَعُ وَ تُطِیعُ فَسَمِعْتُ وَ أَطَعْتُ وَ أَنَا أَسْمَعُ وَ أُطِیعُ وَ اللَّهِ لَیَلْقَیَنَّ اللَّهَ عُثْمَانُ وَ هُوَ آثِمٌ فِی جَنْبِی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یَقُولُ بِالرَّبَذَةِ مَا تَرَکَ الْحَقُّ لِی صَدِیقاً وَ کَانَ یَقُولُ فِیهَا رَدَّنِی عُثْمَانُ بَعْدَ الْهِجْرَةِ أَعْرَابِیّاً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الأخبار فی هذا الباب أکثر من أن تحصر و أوسع من أن نذکرها و ما یحمل نفسه علی ادعاء أن أبا ذر خرج مختارا إلی الربذة إلا مکابر و لسنا ننکر أن یکون ما أورده صاحب کتاب المغنی من أنّه خرج مختارا قد روی إلاّ أنّه من الشاذ النادر و بإزاء هذه الروایة الفذة کل الروایات التی تتضمن خلافها و من تصفح الأخبار علم أنّها غیر متکافئة علی ما ظنّ صاحب المغنی و کیف یجوز خروجه عن اختیار و إنّما أشخص من الشام علی الوجه الذی أشخص علیه من خشونة المرکب و قبح السیر به للموجدة علیه ثمّ لما قدم منع الناس من کلامه و أغلظ له فی القول و کل هذا لا یشبه أن یکون خروجه إلی الربذة باختیاره و کیف یظن عاقل أن أبا ذر یختار الربذة منزلا مع جدبها و قحطها و بعدها عن الخیرات و لم تکن بمنزل مثله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قوله إنّه أشفق علیه من أن یناله بعض أهل المدینة بمکروه من حیث کان یغلظ لهم القول فلیس بشیء لأنّه لم یکن فی أهل المدینة إلا من کان راضیا بقوله عاتبا بمثل عتبة إلاّ أنهم کانوا بین مجاهر بما فی نفسه و مخف ما عنده و ما فی أهل المدینة إلا</w:t>
      </w:r>
    </w:p>
    <w:p>
      <w:pPr>
        <w:pStyle w:val="BookText"/>
        <w:rPr/>
      </w:pPr>
      <w:r>
        <w:rPr>
          <w:rFonts w:ascii="IRNazanin" w:hAnsi="IRNazanin" w:eastAsia="IRNazanin"/>
          <w:color w:val="111111"/>
          <w:sz w:val="28"/>
          <w:sz w:val="28"/>
          <w:szCs w:val="28"/>
          <w:rtl w:val="true"/>
          <w:lang w:bidi="fa-IR"/>
        </w:rPr>
        <w:t>من رثی لأبی ذر مما حدث علیه و من استفظعه و من رجع إلی کتب السیرة عرف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أن عمر أخرج من المدینة نصر بن حجاج فیا بعد ما بین الأمرین و ما کنا نظن أن أحدا یسوی بین أبی ذر و هو وجه الصحابة و عینهم و من أجمع المسلمون علی توقیره و تعظیمه و أن رسول اللّه ص مدحه من صدق اللهجة بما لم یمدح به أحدا و بین نصر بن الحجاج الحدث الذی کان خاف عمر من افتتان النساء بشبابه و لا حظ له فی فضل و لا دین علی أن عمر قد ذمّ بإخراجه نصر بن الحجاج من غیر ذنب کان منه فإذا کان من أخرج نصر بن حجاج مذموما فکیف من أخرج أبا 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إن اللّه تعالی و الرسول قد ندبا إلی خفض الجناح و لین القول للمؤمن و الکافر فهو کما قال إلاّ أن هذا أدب کان ینبغی أن یتأدب به عثمان فی أبی ذر و لا یقابله بالتکذیب و قد قطع رسول اللّه ص علی صدقه و لا یسمعه مکروه الکلام فإنما نصح له و أهدی إلیه عیوبه و عاتبه علی ما لو نزع عنه لکان خیرا له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الطعن العاشر تعطیله الحدّ الواجب علی عبید اللّه بن عمر بن الخطّاب فإنه قتل الهرمزان مسلما فلم یقده به و قد کان أمیر المؤمنین ع یطلبه لذلک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قاضی القضاة فی الجواب عن ذلک إن شیخنا أبا علی رحمه اللّه تعالی قال إنّه لم یکن للهرمزان ولی یطلب بدمه و الإمام ولی من لا ولی له و للولی أن یعفو کما له أن یقتل و قد روی أنّه سأل المسلمین أن یعفوا عنه فأجابوا عنه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إنّما أراد عثمان بالعفو عنه ما یعود إلی عزّ الدین لأنّه خاف أن یبلغ العدو قتله فیقال قتلوا إمامهم و قتلوا ولده و لا یعرفون الحال فی ذلک فیکون فیه شماتة و قد قال الشیخ أبو الحسین الخیاط أن عامة المهاجرین أجمعوا علی أنّه لا یقاد بالهرمزان و قالوا لعثمان هذا دم سفک فی غیر ولایتک و لیس له ولی یطلب به و أمره إلی الإمام فاقبل منه الدیة فذلک صلاح للمسلمین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لم یثبت أن أمیر المؤمنین ع کان یطلبه لیقتله بالهرمزان لأنّه لا یجوز قتل من عفا عنه ولی المقتول و إنّما کان یطلبه لیضع من قدره و یصغر من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یجوز أن یکون</w:t>
      </w:r>
    </w:p>
    <w:p>
      <w:pPr>
        <w:pStyle w:val="BookText"/>
        <w:rPr/>
      </w:pPr>
      <w:r>
        <w:rPr>
          <w:rFonts w:eastAsia="Times New Roman" w:cs="Times New Roman" w:ascii="Times New Roman" w:hAnsi="Times New Roman"/>
          <w:color w:val="111111"/>
          <w:sz w:val="28"/>
          <w:szCs w:val="28"/>
          <w:lang w:val="en-US" w:bidi="en-US"/>
        </w:rPr>
        <w:t>515</w:t>
      </w:r>
    </w:p>
    <w:p>
      <w:pPr>
        <w:pStyle w:val="BookText"/>
        <w:rPr/>
      </w:pPr>
      <w:r>
        <w:rPr>
          <w:rFonts w:ascii="Amiri" w:hAnsi="Amiri" w:eastAsia="Amiri" w:cs="Amiri"/>
          <w:color w:val="111111"/>
          <w:sz w:val="28"/>
          <w:sz w:val="28"/>
          <w:szCs w:val="28"/>
          <w:rtl w:val="true"/>
          <w:lang w:bidi="ar-SA"/>
        </w:rPr>
        <w:t>مَا رُوِیَ عَنْ عَلِیٍّ ع مِنْ أَنَّهُ قَالَ</w:t>
      </w:r>
    </w:p>
    <w:p>
      <w:pPr>
        <w:pStyle w:val="BookText"/>
        <w:rPr/>
      </w:pPr>
      <w:r>
        <w:rPr>
          <w:rFonts w:ascii="Amiri" w:hAnsi="Amiri" w:eastAsia="Amiri" w:cs="Amiri"/>
          <w:color w:val="111111"/>
          <w:sz w:val="28"/>
          <w:sz w:val="28"/>
          <w:szCs w:val="28"/>
          <w:rtl w:val="true"/>
          <w:lang w:bidi="ar-SA"/>
        </w:rPr>
        <w:t xml:space="preserve">لَوْ کُنْتُ بَدَلَ عُثْمَانَ لَقَتَلْتُهُ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أنّه کان یری ذلک أقوی فی الاجتهاد و أقرب إلی التشدد فی دین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المرتضی رحمه اللّه تعالی هذا الکلام قال أما قوله لم یکن للهرمزان ولی یطلب بدمه فالإمام یکون ولیه و له أن یعفو عنه کما له أن یقتص فلیس بمعتمد لأن الهرمزان رجل من أهل فارس و لم یکن له ولی حاضر یطالب بدمه و قد کان الواجب أن یبذل الإنصاف لأولیائه و یؤمنوا متی حضروا حتّی أنّه لو کان له ولی یرید المطالبة حضر و طالب ثمّ لو لم یکن له ولی لم یکن عثمان ولی دمه لأنّه قتل فی أیام عمر فصار عمر ولی دمه</w:t>
      </w:r>
    </w:p>
    <w:p>
      <w:pPr>
        <w:pStyle w:val="BookText"/>
        <w:rPr/>
      </w:pPr>
      <w:r>
        <w:rPr>
          <w:rFonts w:eastAsia="Times New Roman" w:cs="Times New Roman" w:ascii="Times New Roman" w:hAnsi="Times New Roman"/>
          <w:color w:val="111111"/>
          <w:sz w:val="28"/>
          <w:szCs w:val="28"/>
          <w:lang w:val="en-US" w:bidi="en-US"/>
        </w:rPr>
        <w:t>516</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أَوْصَی عُمَرُ عَلَی مَا جَاءَتْ بِهِ الرِّوَایَاتُ الظَّاهِرَةُ بِقَتْلِ ابْنِهِ عُبَیْدِ اللَّهِ إِنْ لَمْ تَقُمِ الْبَیِّنَةُ الْعَادِلَةُ عَلَی اَلْهُرْمُزَانِ وَ جُفَیْنَةَ </w:t>
      </w:r>
      <w:r>
        <w:rPr>
          <w:rStyle w:val="FootnoteAnchor"/>
          <w:rtl w:val="true"/>
        </w:rPr>
        <w:footnoteReference w:id="86"/>
      </w:r>
      <w:r>
        <w:rPr>
          <w:rFonts w:ascii="Amiri" w:hAnsi="Amiri" w:eastAsia="Amiri" w:cs="Amiri"/>
          <w:color w:val="111111"/>
          <w:sz w:val="28"/>
          <w:sz w:val="28"/>
          <w:szCs w:val="28"/>
          <w:rtl w:val="true"/>
          <w:lang w:bidi="ar-SA"/>
        </w:rPr>
        <w:t>أَنَّهُمَا أَمَرَا أَبَا لُؤْلُؤَةَ غُلاَمَ اَلْمُغِیرَةِ بْنِ شُعْبَةَ بِقَتْلِهِ وَ کَانَتْ وَصِیَّتُهُ بِذَلِکَ إِلَی أَهْلِ اَلشُّورَی فَقَالَ أَیُّکُمْ وَلِیَ هَذَا الْأَمْرَ فَلْیَفْعَلْ کَذَا وَ کَذَا مِمَّا ذَکَرْنَاهُ فَلَمَّا مَاتَ عُمَرُ طَلَبَ اَلْمُسْلِمُونَ إِلَی عُثْمَانَ إِمْضَاءَ</w:t>
      </w:r>
    </w:p>
    <w:p>
      <w:pPr>
        <w:pStyle w:val="BookText"/>
        <w:rPr/>
      </w:pPr>
      <w:r>
        <w:rPr>
          <w:rFonts w:ascii="Amiri" w:hAnsi="Amiri" w:eastAsia="Amiri" w:cs="Amiri"/>
          <w:color w:val="111111"/>
          <w:sz w:val="28"/>
          <w:sz w:val="28"/>
          <w:szCs w:val="28"/>
          <w:rtl w:val="true"/>
          <w:lang w:bidi="ar-SA"/>
        </w:rPr>
        <w:t>الْوَصِیَّةِ فِی عُبَیْدِ اللَّهِ بْنِ عُمَرَ فَدَافَعَ عَنْ ذَلِکَ وَ عِلَلِهِمْ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هو ولی الدم علی ما ذکروا لم یکن له أن یعفو و أن یبطل حدا من حدود اللّه تعالی و أی شماتة للعدو فی إقامة حدّ من حدود اللّه تعالی و إنّما الشماتة کلها من أعداء الإسلام فی تعطیل الحدود و أی حرج فی الجمع بین قتل الإمام و ابنه حتّی یقال کره أن ینتشر الخبر بأن الإمام و ابنه قتلا و إنّما قتل أحدهما ظلما و الآخر عدلا أو أحدهما بغیر أمر اللّه و الآخر بأمره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زِیَادُ بْنُ عَبْدِ اللَّهِ الْبُکَائِیُّ عَنْ مُحَمَّدِ بْنِ إِسْحَاقَ عَنْ أَبَانِ بْنِ صَالِحٍ أَنَّ أَمِیرَ الْمُؤْمِنِینَ ع أَتَی عُثْمَانَ بَعْدَ مَا اسْتُخْلِفَ فَکَلَّمَهُ فِی عُبَیْدِ اللَّهِ وَ لَمْ یُکَلِّمْهُ أَحَدٌ غَیْرُهُ فَقَالَ اُقْتُلْ هَذَا الْفَاسِقَ الْخَبِیثَ الَّذِی قَتَلَ أَمِیراً مُسْلِماً فَقَالَ عُثْمَانُ قَتَلُوا أَبَاهُ بِالْأَمْسِ وَ أَقْتُلُهُ الْیَوْمَ وَ إِنَّمَا هُوَ رَجُلٌ مِنْ أَهْلِ الْأَرْضِ فَلَمَّا أَبَی عَلَیْهِ مَرَّ عُبَیْدُ اللَّهِ عَلَی عَلِیٍّ ع فَقَالَ لَهُ إِیهٍ یَا فَاسِقُ أَمَا وَ اللَّهِ لَئِنْ ظَفِرْتُ بِکَ یَوْماً مِنَ الدَّهْرِ لَأَضْرِبَنَّ عُنُقَکَ فَلِذَلِکَ خَرَجَ مَعَ مُعَاوِیَةَ عَلَیْهِ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اَلْقَنَّادُ عَنِ اَلْحَسَنِ بْنِ عِیسَی بْنِ زَیْدٍ عَنْ أَبِیهِ أَنَّ اَلْمُسْلِمِینَ لَمَّا قَالَ عُثْمَانُ إِنِّی قَدْ عَفَوْتُ عَنْ عُبَیْدِ اللَّهِ بْنِ عُمَرَ قَالُوا لَیْسَ لَکَ أَنْ تَعْفُوَ عَنْهُ قَالَ بَلَی إِنَّهُ لَیْسَ لِجُفَیْنَةَ وَ اَلْهُرْمُزَانِ قَرَابَةٌ مِنْ أَهْلِ اَلْإِسْلاَمِ وَ أَنَا وَلِیُّ أَمْرِ اَلْمُسْلِمِینَ وَ أَنَا أَوْلَی بِهِمَا وَ قَدْ عَفَوْتُ فَقَالَ عَلِیٌّ ع إِنَّهُ لَیْسَ کَمَا تَقُولُ إِنَّمَا أَنْتَ فِی أَمْرِهِمَا بِمَنْزِلَةِ أَقْصَی اَلْمُسْلِمِینَ إِنَّهُ قَتْلُهُمَا فِی إِمْرَةِ غَیْرِکَ وَ قَدْ حَکَمَ الْوَالِی الَّذِی قَتَلاَ فِی إِمَارَتِهِ بِقَتْلِهِ وَ لَوْ کَانَ قَتْلُهُمَا فِی إِمَارَتِکَ لَمْ یَکُنْ لَکَ الْعَفْوُ عَنْهُ فَاتَّقِ اللَّهَ فَإِنَّ اللَّهَ سَائِلُکَ عَنْ هَذَا فَلَمَّا رَأَی عُثْمَانُ أَنَّ اَلْمُسْلِمِینَ قَدْ أَبَوْا إِلاَّ قَتْلَ عُبَیْدِ اللَّهِ أَمَرَهُ فَارْتَحَلَ إِلَی اَلْکُوفَةِ وَ أَقْطَعَهُ بِهَا دَاراً وَ أَرْضاً وَ هِیَ الَّتِی یُقَالُ لَهَا کُوَیْفَةُ </w:t>
      </w:r>
      <w:r>
        <w:rPr>
          <w:rStyle w:val="FootnoteAnchor"/>
          <w:rtl w:val="true"/>
        </w:rPr>
        <w:footnoteReference w:id="87"/>
      </w:r>
      <w:r>
        <w:rPr>
          <w:rFonts w:ascii="Amiri" w:hAnsi="Amiri" w:eastAsia="Amiri" w:cs="Amiri"/>
          <w:color w:val="111111"/>
          <w:sz w:val="28"/>
          <w:sz w:val="28"/>
          <w:szCs w:val="28"/>
          <w:rtl w:val="true"/>
          <w:lang w:bidi="ar-SA"/>
        </w:rPr>
        <w:t>ابْنُ عُمَرَ فَعَظُمَ ذَلِکَ عِنْدَ اَلْمُسْلِمِینَ وَ أَکْبَرُوهُ وَ کَثُرَ کَلاَمُهُمْ فِیهِ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519</w:t>
      </w:r>
    </w:p>
    <w:p>
      <w:pPr>
        <w:pStyle w:val="BookText"/>
        <w:rPr/>
      </w:pPr>
      <w:r>
        <w:rPr>
          <w:rFonts w:ascii="Amiri" w:hAnsi="Amiri" w:eastAsia="Amiri" w:cs="Amiri"/>
          <w:color w:val="111111"/>
          <w:sz w:val="28"/>
          <w:sz w:val="28"/>
          <w:szCs w:val="28"/>
          <w:rtl w:val="true"/>
          <w:lang w:bidi="ar-SA"/>
        </w:rPr>
        <w:t xml:space="preserve">وَ رُوِیَ عَنْ عَبْدِ اللَّهِ بْنِ الْحَسَنِ بْنِ الْحَسَنِ بْنِ عَلِیِّ بْنِ أَبِی طَالِبٍ ع أَنَّهُ قَالَ مَا أَمْسَی عُثْمَانُ یَوْمَ وُلِّیَ حَتَّی نَقَمُوا عَلَیْهِ فِی أَمْرِ عُبَیْدِ اللَّهِ بْنِ عُمَرَ حَیْثُ لَمْ یَقْتُلْهُ بِالْهُرْمُزَانِ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قوله إن أمیر المؤمنین ع لم یطلبه لیقتله بل لیضع من قدره فهو بخلاف ما صرّح به ع من أنّه إن تمکن لیضربن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 ولی الدم إذا عفا عنه علی ما ادعوا لم یکن لأحد أن یستخف به و لا یضع من قدره کما لیس له أن 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إن أمیر المؤمنین ع لا یجوز أن یتوعده مع عفو الإمام عنه فإنما یکون صحیحا لو کان ذلک العفو مؤثرا و قد بینا أنّه غیر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یجوز أن یکون ع رأی أن قتله أقوی فی الاجتهاد و أقرب إلی التشدد فی دین اللّه فلا شک أنّه کذلک و هذا بناء منه علی أن کل مجتهد مصیب و قد بینا أن الأمر بخلاف ذلک و إذا کان اجتهاد أمیر المؤمنین ع یقتضی قتله فهو الذی لا یسوغ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الطعن الحادی عشر و هو إجمالی قالوا وجدنا أحوال الصحابة دالة علی تصدیقهم المطاعن فیه و براءتهم منه و الدلیل علی ذلک أنهم ترکوه بعد قتله ثلاثة أیّام لم یدفنوه و لا أنکروا علی من أجلب علیه من أهل الأمصار بل أسلموه و لم یدفعوا عنه و لکنهم أعانوا علیه و لم یمنعوا من حصره و لا من منع الماء عنه و لا من قتله مع تمکنهم من خلاف ذلک و هذا من أقوی الدلائل علی ما قلناه و لو لم یدلّ علی أمره عندهم إلاّ ما</w:t>
      </w:r>
    </w:p>
    <w:p>
      <w:pPr>
        <w:pStyle w:val="BookText"/>
        <w:rPr/>
      </w:pPr>
      <w:r>
        <w:rPr>
          <w:rFonts w:eastAsia="Times New Roman" w:cs="Times New Roman" w:ascii="Times New Roman" w:hAnsi="Times New Roman"/>
          <w:color w:val="111111"/>
          <w:sz w:val="28"/>
          <w:szCs w:val="28"/>
          <w:lang w:val="en-US" w:bidi="en-US"/>
        </w:rPr>
        <w:t>520</w:t>
      </w:r>
    </w:p>
    <w:p>
      <w:pPr>
        <w:pStyle w:val="BookText"/>
        <w:rPr/>
      </w:pPr>
      <w:r>
        <w:rPr>
          <w:rFonts w:ascii="Amiri" w:hAnsi="Amiri" w:eastAsia="Amiri" w:cs="Amiri"/>
          <w:color w:val="111111"/>
          <w:sz w:val="28"/>
          <w:sz w:val="28"/>
          <w:szCs w:val="28"/>
          <w:rtl w:val="true"/>
          <w:lang w:bidi="ar-SA"/>
        </w:rPr>
        <w:t>رُوِیَ عَنْ عَلِیٍّ ع أَنَّهُ قَالَ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قَتَلَهُ وَ أَنَا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کان فی أصحابه ع من یصرح بأنّه قتل</w:t>
      </w:r>
    </w:p>
    <w:p>
      <w:pPr>
        <w:pStyle w:val="BookText"/>
        <w:rPr/>
      </w:pPr>
      <w:r>
        <w:rPr>
          <w:rFonts w:ascii="IRNazanin" w:hAnsi="IRNazanin" w:eastAsia="IRNazanin"/>
          <w:color w:val="111111"/>
          <w:sz w:val="28"/>
          <w:sz w:val="28"/>
          <w:szCs w:val="28"/>
          <w:rtl w:val="true"/>
          <w:lang w:bidi="fa-IR"/>
        </w:rPr>
        <w:t>عثمان و مع ذلک لا یقیدهم بل و لا ینکر علیهم و کان أهل الشام یصرحون بأن مع أمیر المؤمنین قتلة عثمان و یجعلون ذلک من أوکد الشبه و لا ینکر ذلک علیهم مع أنا نعلم أن أمیر المؤمنین ع لو أراد أن یتعاضد هو و أصحابه علی المنع عنه لما وقع فی حقه ما وقع فصار کفه و کف غیره عن ذلک من أدل الدلائل علی أنهم صدقوا علیه ما نسب إلیه من الأحداث و أنهم لم یقبلوا منه ما جعله 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قاضی القضاة عن هذا فقال أما ترکه بعد القتل ثلاثة أیّام لم یدفن فلیس بثابت و لو صح لکان طعنا علی من لزمه القیام به و قد قال شیخنا أبو علی رحمه اللّه تعالی إنّه لا یمتنع أن یشتغلوا بإبرام البیعة لأمیر المؤمنین ع خوفا علی الإسلام من الفتنة فیؤخروا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بعید مع حضور قریش و قبائل العرب و سائر بنی أمیّة و موالیهم أن یترک عثمان و لا یدفن هذه المدة و بعید أن یکون أمیر المؤمنین ع لا یتقدم بدفنه و لو مات فی جواره یهودی أو نصرانی و لم یکن له من یواریه ما ترکه أمیر المؤمنین ألا یدفن فکیف یجوز مثل ذلک فی عثمان و قد روی أنّه دفن فی تلک اللیلة و هذا هو الأولی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التعلق بأن الصحابة لم تنکر علی القوم و لا دفعت عنه فقد سبق القول فی ذلک و الصحیح عن أمیر المؤمنین ع أنه تبرأ من قتل عثمان و لعن قتلته فی البر و البحر و السهل و الجبل و إنّما کان یجری من جیشه هذا القول منه علی جهة المجاز لأنا نعلم أن جمیع من کان یقول نحن قتلناه لم یقتله لأن فی الخبر أن العدد الکثیر کانوا یصرحون بذلک و الذین دخلوا علیه و قتلوه اثنان أو ثلاثة و إنّما کانوا یقصدون بهذا القول أی احسبوا أنا قتلناه فما لکم و ذلک أن الإمام هو الذی یقوم بأمر القود و لیس للخارج علیه أن یطالب بذلک و لم یکن لأمیر المؤمنین ع أن یقتل قتلته لو عرفهم ببینة أو إقرار و میزهم من غیرهم إلاّ عند مطالبة ولی الدم و الذین کانوا أولیاء</w:t>
      </w:r>
    </w:p>
    <w:p>
      <w:pPr>
        <w:pStyle w:val="BookText"/>
        <w:rPr/>
      </w:pPr>
      <w:r>
        <w:rPr>
          <w:rFonts w:ascii="IRNazanin" w:hAnsi="IRNazanin" w:eastAsia="IRNazanin"/>
          <w:color w:val="111111"/>
          <w:sz w:val="28"/>
          <w:sz w:val="28"/>
          <w:szCs w:val="28"/>
          <w:rtl w:val="true"/>
          <w:lang w:bidi="fa-IR"/>
        </w:rPr>
        <w:t>الدم لم یکونوا یطالبونه و لا کانت صفتهم صفة من یطالب لأنّهم کانوا کلهم أو بعضهم یدعون أن علیا ع لیس بإمام و لا یحل لولی الدم مع هذا الاعتقاد أن یطالب بالقود فلذلک لم یقتلهم ع هذا لو صح أنّه کان یمیزهم فکیف و ذلک غیر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521</w:t>
      </w:r>
    </w:p>
    <w:p>
      <w:pPr>
        <w:pStyle w:val="BookText"/>
        <w:rPr/>
      </w:pPr>
      <w:r>
        <w:rPr>
          <w:rFonts w:ascii="Amiri" w:hAnsi="Amiri" w:eastAsia="Amiri" w:cs="Amiri"/>
          <w:color w:val="111111"/>
          <w:sz w:val="28"/>
          <w:sz w:val="28"/>
          <w:szCs w:val="28"/>
          <w:rtl w:val="true"/>
          <w:lang w:bidi="ar-SA"/>
        </w:rPr>
        <w:t>فَأَمَّا مَا رُوِیَ عَنْهُ مِنْ قَوْلِهِ ع</w:t>
      </w:r>
    </w:p>
    <w:p>
      <w:pPr>
        <w:pStyle w:val="BookText"/>
        <w:rPr/>
      </w:pPr>
      <w:r>
        <w:rPr>
          <w:rFonts w:ascii="Amiri" w:hAnsi="Amiri" w:eastAsia="Amiri" w:cs="Amiri"/>
          <w:color w:val="111111"/>
          <w:sz w:val="28"/>
          <w:sz w:val="28"/>
          <w:szCs w:val="28"/>
          <w:rtl w:val="true"/>
          <w:lang w:bidi="ar-SA"/>
        </w:rPr>
        <w:t xml:space="preserve">قَتَلَهُ اللَّهُ وَ أَنَا مَعَهُ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صح فمعناه مستقیم یرید أن اللّه أماته و سیمیتنی و سائر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سائلا نفسه کیف یقول ذلک و عثمان مات مقتولا من جهة المکلفین و أجاب بأنّه و إن قتل فالإماتة من قبل اللّه تعالی و یجوز أن یکون ما ناله من الجراح لا یوجب انتفاء الحیاة لا محالة فإذا مات صحت الإماتة علی طریق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المرتضی رحمه اللّه تعالی هذا الکلام فقال أما تضعیفه أن یکون عثمان ترک بعد القتل ثلاثة أیّام لم یدفن فلیس بحجة لأن ذلک قد رواه جماعة الرواة و لیس یخالف فی مثله أحد یعرف بالروایة و قد ذکر ذلک الواقدی و غیره و روی أن أهل المدینة منعوا الصلاة علیه حتّی حمل بین المغرب و العتمة و لم یشهد جنازته غیر مروان و ثلاثة من موالیه و لما أحسوا بذلک رموه بالحجارة و ذکروه بأسوإ الذکر و لم یقع التمکن من دفنه إلاّ بعد أن أنکر أمیر المؤمنین ع المنع من دفنه و أمر أهله بتولی ذلک منه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قوله إن ذلک إن صح کان طعنا علی من لزمه القیام بأمره فلیس الأمر علی ما ظنه بل یکون طعنا علی عثمان من حیث لا یجوز أن یمنع أهل المدینة و فیها وجوه الصحابة من دفنه و الصلاة علیه إلاّ لاعتقاد قبیح أو لأن أکثرهم و جمهورهم یعتقد ذلک و هذا طعن لا شبهة فیه و استبعاد صاحب المغنی لذلک مع ظهور الروایة به</w:t>
      </w:r>
    </w:p>
    <w:p>
      <w:pPr>
        <w:pStyle w:val="BookText"/>
        <w:rPr/>
      </w:pPr>
      <w:r>
        <w:rPr>
          <w:rFonts w:ascii="IRNazanin" w:hAnsi="IRNazanin" w:eastAsia="IRNazanin"/>
          <w:color w:val="111111"/>
          <w:sz w:val="28"/>
          <w:sz w:val="28"/>
          <w:szCs w:val="28"/>
          <w:rtl w:val="true"/>
          <w:lang w:bidi="fa-IR"/>
        </w:rPr>
        <w:t>لا یلتفت إلیه فأما أمیر المؤمنین ع و استبعاد صاحب المغنی منه ألا یتقدم بدفنه فقد بینا أنّه تقدم بذلک بعد مماکسة و مراوضة و أعجب من کل شیء قول صاحب المغنی إنهم أخروا دفنه تشاغلا بالبیعة لأمیر المؤمنین ع و أی شغل فی البیعة لأمیر المؤمنین یمنع من دفنه و الدفن فرض علی الکفایة لو قام به البعض و تشاغل الباقون بالبیعة لجاز و لیس الدفن و لا البیعة أیضا مفتقرة إلی تشاغل جمیع أهل المدینة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إنّه قد روی أن عثمان دفن تلک اللیلة فما تعرف هذه الروایة و قد کان یجب أن یسندها و یعزوها إلی راویها أو الکتاب الذی أخذها منه فالذی ظهر فی الروایة هو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إحالته علی ما تقدم فی معنی الإنکار من الصحابة علی القوم المجلبین علی عثمان فقد سبق القول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روایته عن أمیر المؤمنین ع تبرؤه من قتل عثمان و لعنه قتلته فی البر و البحر و السهل و الجبل فلا شک فی أنّه ع کان بریئا من قتله</w:t>
      </w:r>
    </w:p>
    <w:p>
      <w:pPr>
        <w:pStyle w:val="BookText"/>
        <w:rPr/>
      </w:pPr>
      <w:r>
        <w:rPr>
          <w:rFonts w:eastAsia="Times New Roman" w:cs="Times New Roman" w:ascii="Times New Roman" w:hAnsi="Times New Roman"/>
          <w:color w:val="111111"/>
          <w:sz w:val="28"/>
          <w:szCs w:val="28"/>
          <w:lang w:val="en-US" w:bidi="en-US"/>
        </w:rPr>
        <w:t>522</w:t>
      </w:r>
    </w:p>
    <w:p>
      <w:pPr>
        <w:pStyle w:val="BookText"/>
        <w:rPr/>
      </w:pPr>
      <w:r>
        <w:rPr>
          <w:rFonts w:ascii="Amiri" w:hAnsi="Amiri" w:eastAsia="Amiri" w:cs="Amiri"/>
          <w:color w:val="111111"/>
          <w:sz w:val="28"/>
          <w:sz w:val="28"/>
          <w:szCs w:val="28"/>
          <w:rtl w:val="true"/>
          <w:lang w:bidi="ar-SA"/>
        </w:rPr>
        <w:t>وَ قَدْ رُوِیَ عَنْهُ ع أَنَّهُ قَالَ وَ اللَّهِ مَا قَتَلْتُ عُثْمَانَ وَ لاَ مَالَأْتُ فِی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الممالأة هی المعاونة و الموازرة و قد صدق ع فی أنّه ما قتل و لا وازر علی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لعنه قتلته </w:t>
      </w:r>
      <w:r>
        <w:rPr>
          <w:rStyle w:val="FootnoteAnchor"/>
          <w:rtl w:val="true"/>
        </w:rPr>
        <w:footnoteReference w:id="88"/>
      </w:r>
      <w:r>
        <w:rPr>
          <w:rFonts w:ascii="IRNazanin" w:hAnsi="IRNazanin" w:eastAsia="IRNazanin"/>
          <w:color w:val="111111"/>
          <w:sz w:val="28"/>
          <w:sz w:val="28"/>
          <w:szCs w:val="28"/>
          <w:rtl w:val="true"/>
          <w:lang w:bidi="fa-IR"/>
        </w:rPr>
        <w:t>فضعیف فی الروایة و إن کان قد روی فأظهر منه</w:t>
      </w:r>
    </w:p>
    <w:p>
      <w:pPr>
        <w:pStyle w:val="BookText"/>
        <w:rPr/>
      </w:pPr>
      <w:r>
        <w:rPr>
          <w:rFonts w:eastAsia="Times New Roman" w:cs="Times New Roman" w:ascii="Times New Roman" w:hAnsi="Times New Roman"/>
          <w:color w:val="111111"/>
          <w:sz w:val="28"/>
          <w:szCs w:val="28"/>
          <w:lang w:val="en-US" w:bidi="en-US"/>
        </w:rPr>
        <w:t>523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اَلْوَاقِدِیُّ عَنِ اَلْحَکَمِ بْنِ الصَّلْتِ عَنْ مُحَمَّدِ بْنِ عَمَّارِ بْنِ یَاسِرٍ عَنْ أَبِیهِ قَالَ رَأَیْتُ عَلِیّاً ع عَلَی مِنْبَرِ رَسُولِ اللَّهِ ص حِینَ قُتِلَ وَ هُوَ یَقُولُ مَا أَحْبَبْتُ قَتْلَهُ وَ لاَ کَرِهْتُهُ وَ لاَ أَمَرْتُ بِهِ وَ لاَ نَهَیْتُ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524</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مُحَمَّدُ بْنُ سَعْدٍ عَنْ عَفَّانَ بْنِ جَرِیرِ بْنِ بَشِیرٍ عَنْ أَبِی جَلْدَةً أَنَّهُ سَمِعَ عَلِیّاً</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یَقُولُ وَ هُوَ یَخْطُبُ فَذَکَرَ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الَّذِی لاَ إِلَهَ إِلاَّ هُوَ مَا قَتَلْتُهُ وَ لاَ مَالَأْتُ عَلَی قَتْلِهِ وَ لاَ سَاءَنِی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525</w:t>
      </w:r>
    </w:p>
    <w:p>
      <w:pPr>
        <w:pStyle w:val="BookText"/>
        <w:rPr/>
      </w:pPr>
      <w:r>
        <w:rPr>
          <w:rFonts w:ascii="Amiri" w:hAnsi="Amiri" w:eastAsia="Amiri" w:cs="Amiri"/>
          <w:color w:val="111111"/>
          <w:sz w:val="28"/>
          <w:sz w:val="28"/>
          <w:szCs w:val="28"/>
          <w:rtl w:val="true"/>
          <w:lang w:bidi="ar-SA"/>
        </w:rPr>
        <w:t>وَ رَوَی اِبْنُ بَشِیرٍ عَنْ عُبَیْدَةَ السَّلْمَانِیِّ قَالَ سَمِعْتُ عَلِیّاً ع یَقُولُ</w:t>
      </w:r>
    </w:p>
    <w:p>
      <w:pPr>
        <w:pStyle w:val="BookText"/>
        <w:rPr/>
      </w:pPr>
      <w:r>
        <w:rPr>
          <w:rFonts w:ascii="Amiri" w:hAnsi="Amiri" w:eastAsia="Amiri" w:cs="Amiri"/>
          <w:color w:val="111111"/>
          <w:sz w:val="28"/>
          <w:sz w:val="28"/>
          <w:szCs w:val="28"/>
          <w:rtl w:val="true"/>
          <w:lang w:bidi="ar-SA"/>
        </w:rPr>
        <w:t xml:space="preserve">مَنْ کَانَ سَائِلِی عَنْ دَمِ عُثْمَانَ فَإِنَّ اللَّهَ قَتَلَهُ وَ أَنَا مَعَهُ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 هذا اللفظ من طرق کثیرة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رَوَی شُعْبَةُ عَنْ أَبِی حَمْزَةَ الضُّبَعِیِّ قَالَ قُلْتُ لاِبْنِ عَبَّاسٍ إِنَّ أَبِی أَخْبَرَنِی أَنَّهُ سَمِعَ عَلِیّاً یَقُولُ أَلاَ مَنْ کَانَ سَائِلِی عَلَی دَمِ عُثْمَانَ فَإِنَّ اللَّهَ قَتَلَهُ وَ أَنَا مَعَهُ فَقَالَ صَدَقَ أَبُوکَ هَلْ تَدْرِی مَا مَعْنَی قَوْلِهِ إِنَّمَا عَنَی اللَّهُ قَتْلَهُ وَ أَنَا مَعَ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فإن قیل کیف یصحّ الجمع بین معانی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لا تنافی بینها لأنّه ع تبرأ من مباشرة قتله و المؤازرة علیه ثمّ قال ما أمرت بذلک و لا نهیت عنه یرید أن قاتلیه لم یرجعوا إلی و لم یکن منی قول فی ذلک بأمر و لا نهی فأما قوله اللّه قتله و أنا معه فیجوز أن یکون المراد به اللّه حکم بقتله و أوجبه و أنا کذلک لأن من المعلوم أن اللّه تعالی لم یقتله علی الحقیقة فإضافة القتل إلیه لا تکون إلاّ بمعنی الحکم و الرضا و لیس یمتنع أن یکون ممّا حکم اللّه تعالی به ما لم یتوله بنفسه و لا آزر علیه و لا شایع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 هذا ینافی</w:t>
      </w:r>
    </w:p>
    <w:p>
      <w:pPr>
        <w:pStyle w:val="BookText"/>
        <w:rPr/>
      </w:pPr>
      <w:r>
        <w:rPr>
          <w:rFonts w:eastAsia="Times New Roman" w:cs="Times New Roman" w:ascii="Times New Roman" w:hAnsi="Times New Roman"/>
          <w:color w:val="111111"/>
          <w:sz w:val="28"/>
          <w:szCs w:val="28"/>
          <w:lang w:val="en-US" w:bidi="en-US"/>
        </w:rPr>
        <w:t>527</w:t>
      </w:r>
    </w:p>
    <w:p>
      <w:pPr>
        <w:pStyle w:val="BookText"/>
        <w:rPr/>
      </w:pPr>
      <w:r>
        <w:rPr>
          <w:rFonts w:ascii="Amiri" w:hAnsi="Amiri" w:eastAsia="Amiri" w:cs="Amiri"/>
          <w:color w:val="111111"/>
          <w:sz w:val="28"/>
          <w:sz w:val="28"/>
          <w:szCs w:val="28"/>
          <w:rtl w:val="true"/>
          <w:lang w:bidi="ar-SA"/>
        </w:rPr>
        <w:t>مَا رُوِیَ عَنْهُ مِنْ قَوْلِهِ</w:t>
      </w:r>
    </w:p>
    <w:p>
      <w:pPr>
        <w:pStyle w:val="BookText"/>
        <w:rPr/>
      </w:pPr>
      <w:r>
        <w:rPr>
          <w:rFonts w:ascii="Amiri" w:hAnsi="Amiri" w:eastAsia="Amiri" w:cs="Amiri"/>
          <w:color w:val="111111"/>
          <w:sz w:val="28"/>
          <w:sz w:val="28"/>
          <w:szCs w:val="28"/>
          <w:rtl w:val="true"/>
          <w:lang w:bidi="ar-SA"/>
        </w:rPr>
        <w:t xml:space="preserve">مَا أَحْبَبْتُ قَتْلَهُ وَ لاَ کَرِهْتُهُ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یکون من حکم اللّه و حکمه أن یقتل و هو لا یحب قتله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یجوز أن یرید بقوله ما أحببت قتله و لا کرهته أن ذلک لم یکن منی علی سبیل التفصیل و لا خطر لی ببال و إن کان علی سبیل الجملة یحب قتل من غلب المسلمین</w:t>
      </w:r>
    </w:p>
    <w:p>
      <w:pPr>
        <w:pStyle w:val="BookText"/>
        <w:rPr/>
      </w:pPr>
      <w:r>
        <w:rPr>
          <w:rFonts w:ascii="IRNazanin" w:hAnsi="IRNazanin" w:eastAsia="IRNazanin"/>
          <w:color w:val="111111"/>
          <w:sz w:val="28"/>
          <w:sz w:val="28"/>
          <w:szCs w:val="28"/>
          <w:rtl w:val="true"/>
          <w:lang w:bidi="fa-IR"/>
        </w:rPr>
        <w:t xml:space="preserve">علی أمورهم و طالبوه بأن یعتزل لأنه </w:t>
      </w:r>
      <w:r>
        <w:rPr>
          <w:rStyle w:val="FootnoteAnchor"/>
          <w:rtl w:val="true"/>
        </w:rPr>
        <w:footnoteReference w:id="90"/>
      </w:r>
      <w:r>
        <w:rPr>
          <w:rFonts w:ascii="IRNazanin" w:hAnsi="IRNazanin" w:eastAsia="IRNazanin"/>
          <w:color w:val="111111"/>
          <w:sz w:val="28"/>
          <w:sz w:val="28"/>
          <w:szCs w:val="28"/>
          <w:rtl w:val="true"/>
          <w:lang w:bidi="fa-IR"/>
        </w:rPr>
        <w:t xml:space="preserve">مستول علیهم بغیر حق </w:t>
      </w:r>
      <w:r>
        <w:rPr>
          <w:rStyle w:val="FootnoteAnchor"/>
          <w:rtl w:val="true"/>
        </w:rPr>
        <w:footnoteReference w:id="91"/>
      </w:r>
      <w:r>
        <w:rPr>
          <w:rFonts w:ascii="IRNazanin" w:hAnsi="IRNazanin" w:eastAsia="IRNazanin"/>
          <w:color w:val="111111"/>
          <w:sz w:val="28"/>
          <w:sz w:val="28"/>
          <w:szCs w:val="28"/>
          <w:rtl w:val="true"/>
          <w:lang w:bidi="fa-IR"/>
        </w:rPr>
        <w:t>فامتنع من ذلک و یکون فائدة هذا الکلام التبرؤ من مباشرة قتله و الأمر به علی سبیل التفصیل أو النهی عنه و یجوز أن یرید أننی ما أحببت قتله إن کانوا تعمدوا القتل و لم یقع علی سبیل الممانعة و هو غیر مقصود و یرید بقوله ما کرهته أنی لم أکرهه علی کل حال و من 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لعنه قتلته فقد بینا أنّه لیس بظاهر ظهور ما ذکرناه و إن صح فهو مشروط بوقوع القتل علی الوجه المحظور من تعمد له و قصد إلیه و غیر ذلک علی أن المتولی للقتل علی ما صحت به الروایة کنانة بن بشیر التجیبی و سودان بن حمران المرادی و ما منهما من کان غرضه صحیحا فی القتل و لا له أن یقدم علیه فهو ملعون به فأما محمّد بن أبی بکر فما تولی قتله و إنّما روی أنّه لما جثا بین یدیه قابضا علی لحیته قال له یا ابن أخی دع لحیتی فإن أباک لو کان حیا لم یقعد منی هذا المقعد فقال محمد أن أبی لو کان حیا ثمّ یراک تفعل ما تفعل لأنکره علیک ثمّ وجأه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بجماعة قداح کانت فی یده فحزت فی جلده و لم تقطع و بادره من ذکرناه فی قتله بما کان فیه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تأویله</w:t>
      </w:r>
    </w:p>
    <w:p>
      <w:pPr>
        <w:pStyle w:val="BookText"/>
        <w:rPr/>
      </w:pPr>
      <w:r>
        <w:rPr>
          <w:rFonts w:eastAsia="Times New Roman" w:cs="Times New Roman" w:ascii="Times New Roman" w:hAnsi="Times New Roman"/>
          <w:color w:val="111111"/>
          <w:sz w:val="28"/>
          <w:szCs w:val="28"/>
          <w:lang w:val="en-US" w:bidi="en-US"/>
        </w:rPr>
        <w:t>528</w:t>
      </w:r>
    </w:p>
    <w:p>
      <w:pPr>
        <w:pStyle w:val="BookText"/>
        <w:rPr/>
      </w:pPr>
      <w:r>
        <w:rPr>
          <w:rFonts w:ascii="Amiri" w:hAnsi="Amiri" w:eastAsia="Amiri" w:cs="Amiri"/>
          <w:color w:val="111111"/>
          <w:sz w:val="28"/>
          <w:sz w:val="28"/>
          <w:szCs w:val="28"/>
          <w:rtl w:val="true"/>
          <w:lang w:bidi="ar-SA"/>
        </w:rPr>
        <w:t>قَوْلَ أَمِیرِ الْمُؤْمِنِینَ ع</w:t>
      </w:r>
    </w:p>
    <w:p>
      <w:pPr>
        <w:pStyle w:val="BookText"/>
        <w:rPr/>
      </w:pPr>
      <w:r>
        <w:rPr>
          <w:rFonts w:ascii="Amiri" w:hAnsi="Amiri" w:eastAsia="Amiri" w:cs="Amiri"/>
          <w:color w:val="111111"/>
          <w:sz w:val="28"/>
          <w:sz w:val="28"/>
          <w:szCs w:val="28"/>
          <w:rtl w:val="true"/>
          <w:lang w:bidi="ar-SA"/>
        </w:rPr>
        <w:t xml:space="preserve">قَتَلَهُ اللَّهُ وَ أَنَا مَعَهُ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المراد به اللّه أماته و سیمیتنی فبعید من الصواب لأن لفظة أنا لا تکون کنایة عن المفعول و إنّما تکون کنایة عن الفاعل و لو أراد ما ذکره لکان یقول و إیای معه و لیس له أن یقول إننا نجعل قوله و أنا معه مبتدأ محذوف الخبر و یکون تقدیر الکلام و أنا معه مقتول و ذلک لأن هذا ترک للظاهر و إحالة علی ما لیس فیه و الکلام إذا أمکن حمله علی معنی یستقل ظاهره به من غیر تقدیر و حذف کان أولی ممّا یتعلق بمحذوف علی أنهم إذا جعلوه مبتدأ و قدروا خبرا لم یکونوا بأن یقدروا ما یوافق مذهبهم بأولی من تقدیر خلافه و یجعل بدلا من لفظة المقتول المحذوفة لفظة معین أو ظهیر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تکافأ القولان فی التقدیر و تعارضا سقطا و وجب الرجوع إلی ظاهر الخبر علی أن عثمان مضی مقتولا فکیف یقال إن اللّه تعالی أماته و القتل کاف فی انتفاء الحیاة و لیس یحتاج معه إلی ناف للحیاة یسمی موتا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صاحب المغنی یجوز أن یکون ما ناله من الجراح لا یوجب انتفاء الحیاة لیس بشیء لأن المروی أنّه ضرب علی رأسه بعمود عظیم من حدید و أن أحد قتلته قال جلست علی صدره فوجأته تسع طعنات علمت أنّه مات فی ثلاث و وجأته الست الأخر لما کان فی نفسی علیه من الحنق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فإذا کان جائزا فمن أین علمه أمیر المؤمنین ع حتی یقول إن اللّه أماته و إن الحیاة لم تنتف بما فعله القاتلون </w:t>
      </w:r>
      <w:r>
        <w:rPr>
          <w:rStyle w:val="FootnoteAnchor"/>
          <w:rtl w:val="true"/>
        </w:rPr>
        <w:footnoteReference w:id="92"/>
      </w:r>
      <w:r>
        <w:rPr>
          <w:rFonts w:ascii="IRNazanin" w:hAnsi="IRNazanin" w:eastAsia="IRNazanin"/>
          <w:color w:val="111111"/>
          <w:sz w:val="28"/>
          <w:sz w:val="28"/>
          <w:szCs w:val="28"/>
          <w:rtl w:val="true"/>
          <w:lang w:bidi="fa-IR"/>
        </w:rPr>
        <w:t xml:space="preserve">و إنّما انتفت بشیء زاد علی فعلهم من قبل اللّه تعالی مما </w:t>
      </w:r>
      <w:r>
        <w:rPr>
          <w:rStyle w:val="FootnoteAnchor"/>
          <w:rtl w:val="true"/>
        </w:rPr>
        <w:footnoteReference w:id="93"/>
      </w:r>
      <w:r>
        <w:rPr>
          <w:rFonts w:ascii="IRNazanin" w:hAnsi="IRNazanin" w:eastAsia="IRNazanin"/>
          <w:color w:val="111111"/>
          <w:sz w:val="28"/>
          <w:sz w:val="28"/>
          <w:szCs w:val="28"/>
          <w:rtl w:val="true"/>
          <w:lang w:bidi="fa-IR"/>
        </w:rPr>
        <w:t>لا یعلمه علی سبیل التفصیل إلاّ علام الغیوب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عن هذه المطاعن علی وجهین إجمالا و تفصیلا أما الوجه الإجمالی فهو أننا لا ننکر أن عثمان أحدث أحداثا أنکرها کثیر من المسلمین و لکنا ندعی مع ذلک أنّها لم تبلغ درجة الفسق و لا أحبطت ثوابه و أنّها من الصغائر التی وقعت مکفرة </w:t>
      </w:r>
      <w:r>
        <w:rPr>
          <w:rStyle w:val="FootnoteAnchor"/>
          <w:rtl w:val="true"/>
        </w:rPr>
        <w:footnoteReference w:id="94"/>
      </w:r>
      <w:r>
        <w:rPr>
          <w:rFonts w:ascii="IRNazanin" w:hAnsi="IRNazanin" w:eastAsia="IRNazanin"/>
          <w:color w:val="111111"/>
          <w:sz w:val="28"/>
          <w:sz w:val="28"/>
          <w:szCs w:val="28"/>
          <w:rtl w:val="true"/>
          <w:lang w:bidi="fa-IR"/>
        </w:rPr>
        <w:t>و ذلک لأنا قد علمنا أنّه مغفور له و أنّه من أهل الجنة لثلاثة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أنّه من أهل بدر</w:t>
      </w:r>
    </w:p>
    <w:p>
      <w:pPr>
        <w:pStyle w:val="BookText"/>
        <w:rPr/>
      </w:pPr>
      <w:r>
        <w:rPr>
          <w:rFonts w:eastAsia="Times New Roman" w:cs="Times New Roman" w:ascii="Times New Roman" w:hAnsi="Times New Roman"/>
          <w:color w:val="111111"/>
          <w:sz w:val="28"/>
          <w:szCs w:val="28"/>
          <w:lang w:val="en-US" w:bidi="en-US"/>
        </w:rPr>
        <w:t>529</w:t>
      </w:r>
    </w:p>
    <w:p>
      <w:pPr>
        <w:pStyle w:val="BookText"/>
        <w:rPr/>
      </w:pPr>
      <w:r>
        <w:rPr>
          <w:rFonts w:ascii="Amiri" w:hAnsi="Amiri" w:eastAsia="Amiri" w:cs="Amiri"/>
          <w:color w:val="111111"/>
          <w:sz w:val="28"/>
          <w:sz w:val="28"/>
          <w:szCs w:val="28"/>
          <w:rtl w:val="true"/>
          <w:lang w:bidi="ar-SA"/>
        </w:rPr>
        <w:t>وَ قَدْ قَالَ رَسُولُ اللَّهِ ص إِنَّ اللَّهَ اطَّلَعَ عَلَی أَهْلِ بَدْرٍ فَقَالَ اعْمَلُوا مَا شِئْتُمْ فَقَدْ غَفَرْتُ لَکُمْ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یقال إن عثمان لم یشهد بدرا لأنا نقول صدقتم أنّه لم یشهدها و لکنه تخلف علی رقیة ابنة رسول اللّه ص</w:t>
      </w:r>
    </w:p>
    <w:p>
      <w:pPr>
        <w:pStyle w:val="BookText"/>
        <w:rPr/>
      </w:pPr>
      <w:r>
        <w:rPr>
          <w:rFonts w:ascii="IRNazanin" w:hAnsi="IRNazanin" w:eastAsia="IRNazanin"/>
          <w:color w:val="111111"/>
          <w:sz w:val="28"/>
          <w:sz w:val="28"/>
          <w:szCs w:val="28"/>
          <w:rtl w:val="true"/>
          <w:lang w:bidi="fa-IR"/>
        </w:rPr>
        <w:t>بالمدینة لمرضها و ضرب له رسول اللّه ص بسهمه و أجره باتفاق سائر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ثانیها أنّه من أهل بیعة الرضوان الذین قال اللّه تعالی فیهم لَقَدْ رَضِیَ اللّٰهُ عَنِ الْمُؤْمِنِینَ إِذْ یُبٰایِعُونَکَ تَحْتَ الشَّجَرَةِ </w:t>
      </w:r>
      <w:r>
        <w:rPr>
          <w:rStyle w:val="FootnoteAnchor"/>
          <w:rtl w:val="true"/>
        </w:rPr>
        <w:footnoteReference w:id="95"/>
      </w:r>
      <w:r>
        <w:rPr>
          <w:rFonts w:ascii="IRNazanin" w:hAnsi="IRNazanin" w:eastAsia="IRNazanin"/>
          <w:color w:val="111111"/>
          <w:sz w:val="28"/>
          <w:sz w:val="28"/>
          <w:szCs w:val="28"/>
          <w:rtl w:val="true"/>
          <w:lang w:bidi="fa-IR"/>
        </w:rPr>
        <w:t>و لا یقال إنّه لم یشهد البیعة تحت الشجرة لأنا نقول صدقتم أنّه لم یشهدها و لکنه</w:t>
      </w:r>
    </w:p>
    <w:p>
      <w:pPr>
        <w:pStyle w:val="BookText"/>
        <w:rPr/>
      </w:pPr>
      <w:r>
        <w:rPr>
          <w:rFonts w:eastAsia="Times New Roman" w:cs="Times New Roman" w:ascii="Times New Roman" w:hAnsi="Times New Roman"/>
          <w:color w:val="111111"/>
          <w:sz w:val="28"/>
          <w:szCs w:val="28"/>
          <w:lang w:val="en-US" w:bidi="en-US"/>
        </w:rPr>
        <w:t>530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أَرْسَلَهُ إِلَی أَهْلِ مَکَّةَ وَ لِأَجْلِهِ کَانَتْ بَیْعَةُ الرِّضْوَانِ حَیْثُ أُرْجِفَ </w:t>
      </w:r>
      <w:r>
        <w:rPr>
          <w:rStyle w:val="FootnoteAnchor"/>
          <w:rtl w:val="true"/>
        </w:rPr>
        <w:footnoteReference w:id="96"/>
      </w:r>
      <w:r>
        <w:rPr>
          <w:rFonts w:ascii="Amiri" w:hAnsi="Amiri" w:eastAsia="Amiri" w:cs="Amiri"/>
          <w:color w:val="111111"/>
          <w:sz w:val="28"/>
          <w:sz w:val="28"/>
          <w:szCs w:val="28"/>
          <w:rtl w:val="true"/>
          <w:lang w:bidi="ar-SA"/>
        </w:rPr>
        <w:t>بِأَنَّ قُرَیْشاً قَتَلَتْ عُثْمَانَ فَقَالَ رَسُولُ اللَّهِ ص إِنْ کَانُوا قَتَلُوهُ لَأَضْرِمَنَّهَا عَلَیْهِمْ نَاراً ثُمَّ جَلَسَ تَحْتَ الشَّجَرَةِ وَ بَایَعَ النَّاسَ عَلَی الْمَوْتِ ثُمَّ قَالَ إِنْ کَانَ عُثْمَانُ حَیّاً فَأَنَا أُبَایِعُ عَنْهُ فَصَفَحَ بِشِمَالِهِ عَلَی یَمِینِهِ وَ قَالَ شِمَالِی خَیْرٌ مِنْ یَمِینِ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ذلک جمیع أرباب أهل السیرة متفقا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ثالثها أنّه من جملة العشرة الذین تظاهرت الأخبار بأنهم من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کانت الوجوه الثلاثة دالة علی أنّه مغفور له و أن اللّه تعالی قد رضی عنه و هو من أهل الجنة بطل أن یکون فاسقا لأن الفاسق یخرج عندنا من الإیمان و یحبط </w:t>
      </w:r>
      <w:r>
        <w:rPr>
          <w:rStyle w:val="FootnoteAnchor"/>
          <w:rtl w:val="true"/>
        </w:rPr>
        <w:footnoteReference w:id="97"/>
      </w:r>
      <w:r>
        <w:rPr>
          <w:rFonts w:ascii="IRNazanin" w:hAnsi="IRNazanin" w:eastAsia="IRNazanin"/>
          <w:color w:val="111111"/>
          <w:sz w:val="28"/>
          <w:sz w:val="28"/>
          <w:szCs w:val="28"/>
          <w:rtl w:val="true"/>
          <w:lang w:bidi="fa-IR"/>
        </w:rPr>
        <w:t>ثوابه و یحکم له بالنار و لا یغفر له و لا یرضی عنه و لا یری الجنة و لا یدخلها فاقتضت هذه الوجوه الصحیحة الثابتة أن یحکم بأن کل ما وقع منه فهو من باب الصغائر المکفرة توفیقا بین هذه الوجوه و بین روایات الأحداث المذکورة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التفصیلی فهو مذکور فی کتب أصحابنا المطولة فی الإمامة فلیطلب من مظانه فإنهم قد استقصوا فی الجواب عن هذه المطاعن استقصاء لا مزید علیه</w:t>
      </w:r>
      <w:bookmarkStart w:id="21" w:name="pg11302_185455"/>
    </w:p>
    <w:p>
      <w:pPr>
        <w:pStyle w:val="Heading4"/>
        <w:numPr>
          <w:ilvl w:val="3"/>
          <w:numId w:val="1"/>
        </w:numPr>
        <w:rPr/>
      </w:pPr>
      <w:bookmarkStart w:id="22" w:name="__RefHeading___Toc4163075_1067777946"/>
      <w:bookmarkStart w:id="23" w:name="_Toc9"/>
      <w:bookmarkEnd w:id="21"/>
      <w:bookmarkEnd w:id="22"/>
      <w:r>
        <w:rPr>
          <w:rtl w:val="true"/>
        </w:rPr>
        <w:t>بیعة جریر بن عبد اللّه البجلی لعلی</w:t>
      </w:r>
      <w:bookmarkEnd w:id="23"/>
    </w:p>
    <w:p>
      <w:pPr>
        <w:pStyle w:val="BookText"/>
        <w:rPr/>
      </w:pPr>
      <w:r>
        <w:rPr>
          <w:rFonts w:ascii="IRNazanin" w:hAnsi="IRNazanin" w:eastAsia="IRNazanin"/>
          <w:color w:val="111111"/>
          <w:sz w:val="28"/>
          <w:sz w:val="28"/>
          <w:szCs w:val="28"/>
          <w:rtl w:val="true"/>
          <w:lang w:bidi="fa-IR"/>
        </w:rPr>
        <w:t xml:space="preserve">فأما خبر جریر بن عبد اللّه البجلی و بعث أمیر المؤمنین ع إیاه إلی معاویة فنحن نذکره نقلا من کتاب صفّین لنصر بن مزاحم بن بشار المنقریّ و نذکر حال أمیر المؤمنین ع منذ قدم الکوفة بعد وقعة الجمل و مراسلته معاویة و غیره و مراسلة معاویة له و لغیره و ما کان من ذلک فی مبدأ حالتهما إلی أن سار علی ع إلی صفین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531</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98"/>
      </w:r>
      <w:r>
        <w:rPr>
          <w:rFonts w:ascii="Amiri" w:hAnsi="Amiri" w:eastAsia="Amiri" w:cs="Amiri"/>
          <w:color w:val="111111"/>
          <w:sz w:val="28"/>
          <w:sz w:val="28"/>
          <w:szCs w:val="28"/>
          <w:rtl w:val="true"/>
          <w:lang w:bidi="ar-SA"/>
        </w:rPr>
        <w:t xml:space="preserve">حَدَّثَنِی مُحَمَّدُ بْنُ عُبَیْدِ اللَّهِ عَنِ اَلْجُرْجَانِیِّ قَالَ لَمَّا قَدِمَ عَلِیٌّ ع اَلْکُوفَةَ بَعْدَ انْقِضَاءِ أَمْرِ اَلْجَمَلِ کَاتَبَ الْعُمَّالَ فَکَتَبَ إِلَی جَرِیرِ بْنِ عَبْدِ اللَّهِ الْبَجَلِیِّ مَعَ زَحْرِ بْنِ قَیْسٍ الْجُعْفِیِّ وَ کَانَ جَرِیرٌ عَامِلاً لِعُثْمَانَ عَلَی ثَغْرِ هَمَذَانَ </w:t>
      </w:r>
      <w:r>
        <w:rPr>
          <w:rStyle w:val="FootnoteAnchor"/>
          <w:rtl w:val="true"/>
        </w:rPr>
        <w:footnoteReference w:id="99"/>
      </w:r>
      <w:r>
        <w:rPr>
          <w:rFonts w:ascii="Amiri" w:hAnsi="Amiri" w:eastAsia="Amiri" w:cs="Amiri"/>
          <w:color w:val="111111"/>
          <w:sz w:val="28"/>
          <w:sz w:val="28"/>
          <w:szCs w:val="28"/>
          <w:rtl w:val="true"/>
          <w:lang w:bidi="ar-SA"/>
        </w:rPr>
        <w:t xml:space="preserve">أَمَّا بَعْدُ فَ‍ إِنَّ اللّٰهَ لاٰ یُغَیِّرُ مٰا بِقَوْمٍ حَتّٰی یُغَیِّرُوا مٰا بِأَنْفُسِهِمْ وَ إِذٰا أَرٰادَ اللّٰهُ بِقَوْمٍ سُوْءاً فَلاٰ مَرَدَّ لَهُ وَ مٰا لَهُمْ مِنْ دُونِهِ مِنْ وٰالٍ </w:t>
      </w:r>
      <w:r>
        <w:rPr>
          <w:rStyle w:val="FootnoteAnchor"/>
          <w:rtl w:val="true"/>
        </w:rPr>
        <w:footnoteReference w:id="100"/>
      </w:r>
      <w:r>
        <w:rPr>
          <w:rFonts w:ascii="Amiri" w:hAnsi="Amiri" w:eastAsia="Amiri" w:cs="Amiri"/>
          <w:color w:val="111111"/>
          <w:sz w:val="28"/>
          <w:sz w:val="28"/>
          <w:szCs w:val="28"/>
          <w:rtl w:val="true"/>
          <w:lang w:bidi="ar-SA"/>
        </w:rPr>
        <w:t xml:space="preserve">وَ إِنِّی أُخْبِرُکَ عَنْ نَبَإِ </w:t>
      </w:r>
      <w:r>
        <w:rPr>
          <w:rStyle w:val="FootnoteAnchor"/>
          <w:rtl w:val="true"/>
        </w:rPr>
        <w:footnoteReference w:id="101"/>
      </w:r>
      <w:r>
        <w:rPr>
          <w:rFonts w:ascii="Amiri" w:hAnsi="Amiri" w:eastAsia="Amiri" w:cs="Amiri"/>
          <w:color w:val="111111"/>
          <w:sz w:val="28"/>
          <w:sz w:val="28"/>
          <w:szCs w:val="28"/>
          <w:rtl w:val="true"/>
          <w:lang w:bidi="ar-SA"/>
        </w:rPr>
        <w:t xml:space="preserve">مَنْ سِرْنَا إِلَیْهِ مِنْ جُمُوعِ طَلْحَةَ وَ اَلزُّبَیْرِ عِنْدَ نَکْثِهِمْ بَیْعَتِی </w:t>
      </w:r>
      <w:r>
        <w:rPr>
          <w:rStyle w:val="FootnoteAnchor"/>
          <w:rtl w:val="true"/>
        </w:rPr>
        <w:footnoteReference w:id="102"/>
      </w:r>
      <w:r>
        <w:rPr>
          <w:rFonts w:ascii="Amiri" w:hAnsi="Amiri" w:eastAsia="Amiri" w:cs="Amiri"/>
          <w:color w:val="111111"/>
          <w:sz w:val="28"/>
          <w:sz w:val="28"/>
          <w:szCs w:val="28"/>
          <w:rtl w:val="true"/>
          <w:lang w:bidi="ar-SA"/>
        </w:rPr>
        <w:t xml:space="preserve">وَ مَا صَنَعُوا بِعَامِلِی عُثْمَانَ بْنِ حُنَیْفٍ إِنِّی نَهَضْتُ مِنَ اَلْمَدِینَةِ بِالْمُهَاجِرِینَ وَ اَلْأَنْصَارِ حَتَّی إِذَا کُنْتُ بِالْعُذَیْبِ </w:t>
      </w:r>
      <w:r>
        <w:rPr>
          <w:rStyle w:val="FootnoteAnchor"/>
          <w:rtl w:val="true"/>
        </w:rPr>
        <w:footnoteReference w:id="103"/>
      </w:r>
      <w:r>
        <w:rPr>
          <w:rFonts w:ascii="Amiri" w:hAnsi="Amiri" w:eastAsia="Amiri" w:cs="Amiri"/>
          <w:color w:val="111111"/>
          <w:sz w:val="28"/>
          <w:sz w:val="28"/>
          <w:szCs w:val="28"/>
          <w:rtl w:val="true"/>
          <w:lang w:bidi="ar-SA"/>
        </w:rPr>
        <w:t>بَعَثْتُ إِلَی أَهْلِ اَلْکُوفَةِ اَلْحَسَنَ بْنَ عَلِیٍّ وَ عَبْدَ اللَّهِ بْنَ عَبَّاسٍ وَ عَمَّارَ بْنَ یَاسِرٍ وَ قَیْسَ بْنَ عُبَادَةَ فَاسْتَنْفَرْتُهُمْ فَأَجَابُوا فَسِرْتُ بِهِمْ حَتَّی نَزَلْتُ بِظَهْرِ اَلْبَصْرَةِ فَأَعْذَرْتُ فِی</w:t>
      </w:r>
    </w:p>
    <w:p>
      <w:pPr>
        <w:pStyle w:val="BookText"/>
        <w:rPr/>
      </w:pPr>
      <w:r>
        <w:rPr>
          <w:rFonts w:ascii="Amiri" w:hAnsi="Amiri" w:eastAsia="Amiri" w:cs="Amiri"/>
          <w:color w:val="111111"/>
          <w:sz w:val="28"/>
          <w:sz w:val="28"/>
          <w:szCs w:val="28"/>
          <w:rtl w:val="true"/>
          <w:lang w:bidi="ar-SA"/>
        </w:rPr>
        <w:t xml:space="preserve">الدُّعَاءِ وَ أَقَلْتُ الْعَثْرَةَ وَ نَاشَدْتُهُمْ عَهْدَ </w:t>
      </w:r>
      <w:r>
        <w:rPr>
          <w:rStyle w:val="FootnoteAnchor"/>
          <w:rtl w:val="true"/>
        </w:rPr>
        <w:footnoteReference w:id="104"/>
      </w:r>
      <w:r>
        <w:rPr>
          <w:rFonts w:ascii="Amiri" w:hAnsi="Amiri" w:eastAsia="Amiri" w:cs="Amiri"/>
          <w:color w:val="111111"/>
          <w:sz w:val="28"/>
          <w:sz w:val="28"/>
          <w:szCs w:val="28"/>
          <w:rtl w:val="true"/>
          <w:lang w:bidi="ar-SA"/>
        </w:rPr>
        <w:t>بَیْعَتِهِمْ فَأَبَوْا إِلاَّ قِتَالِی فَاسْتَعَنْتُ اللَّهَ عَلَیْهِمْ فَقُتِلَ مَنْ قُتِلَ وَ وَلَّوْا مُدْبِرِینَ إِلَی مِصْرِهِمْ وَ سَأَلُونِی مَا کُنْتُ دَعَوْتُهُمْ إِلَیْهِ قَبْلَ اللِّقَاءِ فَقَبِلْتُ الْعَافِیَةَ وَ رَفَعْتُ السَّیْفَ وَ اسْتَعْمَلْتُ عَلَیْهِمْ عَبْدَ اللَّهِ بْنَ الْعَبَّاسِ وَ سِرْتُ إِلَی اَلْکُوفَةِ وَ قَدْ بَعَثْتُ إِلَیْکَ زَحْرَ بْنَ قَیْسٍ فَاسْأَلْهُ عَمَّا بَدَا لَکَ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قَرَأَ جَرِیرٌ الْکِتَابَ قَامَ فَقَالَ أَیُّهَا النَّاسُ هَذَا کِتَابُ أَمِیرِ الْمُؤْمِنِینَ عَلِیِّ بْنِ أَبِی طَالِبٍ ع وَ هُوَ الْمَأْمُونُ عَلَی الدِّینِ وَ الدُّنْیَا وَ قَدْ کَانَ مِنْ أَمْرِهِ وَ أَمْرِ عَدُوِّهِ مَا نَحْمَدُ اللَّهَ عَلَیْهِ وَ قَدْ بَایَعَهُ النَّاسُ الْأَوَّلُونَ مِنَ اَلْمُهَاجِرِینَ وَ اَلْأَنْصَارِ وَ اَلتَّابِعِینَ بِإِحْسَانٍ وَ لَوْ جُعِلَ هَذَا الْأَمْرُ شُورَی بَیْنَ اَلْمُسْلِمِینَ کَانَ أَحَقَّهُمْ بِهَا أَلاَ وَ إِنَّ الْبَقَاءَ فِی الْجَمَاعَةِ وَ الْفَنَاءَ فِی الْفُرْقَةِ وَ إِنَّ عَلِیّاً حَامِلُکُمْ عَلَی الْحَقِّ مَا اسْتَقَمْتُمْ فَإِنْ مِلْتُمْ أَقَامَ مَیْلَکُمْ فَقَالَ النَّاسُ سَمْعاً وَ طَاعَةً رَضِینَا رَضِینَا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جَرِیرٌ إِلَی عَلِیٍّ ع جَوَابَ کِتَابِهِ بِالطَّاعَةِ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وَ کَانَ </w:t>
      </w:r>
      <w:r>
        <w:rPr>
          <w:rStyle w:val="FootnoteAnchor"/>
          <w:rtl w:val="true"/>
        </w:rPr>
        <w:footnoteReference w:id="105"/>
      </w:r>
      <w:r>
        <w:rPr>
          <w:rFonts w:ascii="Amiri" w:hAnsi="Amiri" w:eastAsia="Amiri" w:cs="Amiri"/>
          <w:color w:val="111111"/>
          <w:sz w:val="28"/>
          <w:sz w:val="28"/>
          <w:szCs w:val="28"/>
          <w:rtl w:val="true"/>
          <w:lang w:bidi="ar-SA"/>
        </w:rPr>
        <w:t>مَعَ عَلِیٍّ رَجُلٌ مِنْ طَیِّئٍ ابْنُ أُخْتٍ لِجَرِیرٍ فَحَمَلَ زَحْرُ بْنُ قَیْسٍ شِعْراً لَهُ إِلَی خَالِهِ جَرِیرٍ وَ هُوَ جَرِیرُ بْنُ عَبْدِ اللَّهِ لاَ تَرْدُدِ الْهُدَی</w:t>
      </w:r>
    </w:p>
    <w:p>
      <w:pPr>
        <w:pStyle w:val="BookText"/>
        <w:rPr/>
      </w:pPr>
      <w:r>
        <w:rPr>
          <w:rFonts w:ascii="Amiri" w:hAnsi="Amiri" w:eastAsia="Amiri" w:cs="Amiri"/>
          <w:color w:val="111111"/>
          <w:sz w:val="28"/>
          <w:sz w:val="28"/>
          <w:szCs w:val="28"/>
          <w:rtl w:val="true"/>
          <w:lang w:bidi="ar-SA"/>
        </w:rPr>
        <w:t>وَ إِنْ قُلْتَ عُثْمَانُ بْنُ عَفَّانَ حَقُّهُ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ثُمَّ إِنَّ جَرِیراً قَامَ فِی أَهْلِ هَمَذَانَ خَطِیباً فَقَالَ الْحَمْدُ لِلَّهِ الَّذِی اخْتَارَ لِنَفْسِهِ الْحَمْدَ وَ تَوَلاَّهُ دُونَ خَلْقِهِ لاَ شَرِیکَ لَهُ فِی الْحَمْدِ وَ لاَ نَظِیرَ لَهُ فِی الْمَجْدِ وَ لاَ إِلَهَ إِلاَّ اللَّهُ وَحْدَهُ الدَّائِمُ الْقَائِمُ إِلَهُ السَّمَاءِ وَ الْأَرْضِ وَ أَشْهَدُ أَنَّ مُحَمَّداً عَبْدُهُ وَ رَسُولُهُ أَرْسَلَهُ بِالنُّورِ الْوَاضِحِ وَ الْحَقِّ النَّاطِقِ دَاعِیاً إِلَی الْخَیْرِ وَ قَائِداً إِلَی الْهُدَی ثُمَّ قَالَ أَیُّهَا النَّاسُ إِنَّ عَلِیّاً قَدْ کَتَبَ إِلَیْکُمْ کِتَاباً لاَ یُقَالُ بَعْدَهُ إِلاَّ رَجِیعٌ مِنَ الْقَوْلِ وَ لَکِنْ لاَ بُدَّ مِنْ رَدِّ الْکَلاَمِ إِنَّ النَّاسَ بَایَعُوا عَلِیّاً بِالْمَدِینَةِ عَنْ غَیْرِ مُحَابَاةٍ لَهُ بِبَیْعَتِهِمْ لِعِلْمِهِ بِکِتَابِ اللَّهِ وَ سُنَنِ الْحَقِّ وَ إِنَّ طَلْحَةَ وَ اَلزُّبَیْرَ نَقَضَا بَیْعَتَهُ عَلَی غَیْرِ مُحَابَاةٍ حَدَثَتْ </w:t>
      </w:r>
      <w:r>
        <w:rPr>
          <w:rStyle w:val="FootnoteAnchor"/>
          <w:rtl w:val="true"/>
        </w:rPr>
        <w:footnoteReference w:id="106"/>
      </w:r>
      <w:r>
        <w:rPr>
          <w:rFonts w:ascii="Amiri" w:hAnsi="Amiri" w:eastAsia="Amiri" w:cs="Amiri"/>
          <w:color w:val="111111"/>
          <w:sz w:val="28"/>
          <w:sz w:val="28"/>
          <w:szCs w:val="28"/>
          <w:rtl w:val="true"/>
          <w:lang w:bidi="ar-SA"/>
        </w:rPr>
        <w:t>وَ أَلَّبَا عَلَیْهِ النَّاسَ ثُمَّ لَمْ یَرْضَیَا حَتَّی نَصَبَا لَهُ الْحَرْبَ وَ أَخْرَجَا أُمَّ الْمُؤْمِنِینَ فَلَقِیَهُمَا فَأَعْذَرَ فِی الدُّعَاءِ وَ أَحْسَنَ فِی الْبَقِیَّةِ وَ حَمَلَ النَّاسَ عَلَی مَا یَعْرِفُونَ فَهَذَا عِیَانُ مَا غَابَ عَنْکُمْ وَ إِنْ سَأَلْتُمُ الزِّیَادَةَ زِدْنَاکُمْ وَ لاٰ قُوَّةَ إِلاّٰ بِاللّٰهِ ثُمَّ قَالَ أَتَانَا کِتَابُ عَلِیٍّ فَلَمْ</w:t>
      </w:r>
      <w:bookmarkStart w:id="24" w:name="pg11302_185458"/>
    </w:p>
    <w:p>
      <w:pPr>
        <w:pStyle w:val="BookText"/>
        <w:rPr/>
      </w:pPr>
      <w:bookmarkEnd w:id="24"/>
      <w:r>
        <w:rPr>
          <w:rFonts w:ascii="Amiri" w:hAnsi="Amiri" w:eastAsia="Amiri" w:cs="Amiri"/>
          <w:color w:val="111111"/>
          <w:sz w:val="28"/>
          <w:sz w:val="28"/>
          <w:szCs w:val="28"/>
          <w:rtl w:val="true"/>
          <w:lang w:bidi="ar-SA"/>
        </w:rPr>
        <w:t>فَصَلَّی الْإِلَهُ عَلَی أَحْمَدَ</w:t>
      </w:r>
    </w:p>
    <w:p>
      <w:pPr>
        <w:pStyle w:val="BookText"/>
        <w:rPr/>
      </w:pPr>
      <w:r>
        <w:rPr>
          <w:rFonts w:ascii="Amiri" w:hAnsi="Amiri" w:eastAsia="Amiri" w:cs="Amiri"/>
          <w:color w:val="111111"/>
          <w:sz w:val="28"/>
          <w:sz w:val="28"/>
          <w:szCs w:val="28"/>
          <w:rtl w:val="true"/>
          <w:lang w:bidi="ar-SA"/>
        </w:rPr>
        <w:t>قَالَ نَصْرٌ فَسَرَّ النَّاسُ بِخُطْبَةِ جَرِیرٍ وَ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الْأَزْوَرِ الْقَسْرِیُّ فِی جَرِیرٍ یَمْدَحُهُ بِذَلِکَ لَعَمْرُ أَبِیکَ وَ الْأَنْبَاءُ تَنْمِی</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4163077_1067777946"/>
      <w:bookmarkStart w:id="26" w:name="_Toc10"/>
      <w:bookmarkEnd w:id="25"/>
      <w:r>
        <w:rPr>
          <w:rtl w:val="true"/>
        </w:rPr>
        <w:t>بیعة الأشعث لعلی</w:t>
      </w:r>
      <w:bookmarkEnd w:id="26"/>
    </w:p>
    <w:p>
      <w:pPr>
        <w:pStyle w:val="BookText"/>
        <w:rPr/>
      </w:pPr>
      <w:r>
        <w:rPr>
          <w:rFonts w:eastAsia="Times New Roman" w:cs="Times New Roman" w:ascii="Times New Roman" w:hAnsi="Times New Roman"/>
          <w:color w:val="111111"/>
          <w:sz w:val="28"/>
          <w:szCs w:val="28"/>
          <w:lang w:val="en-US" w:bidi="en-US"/>
        </w:rPr>
        <w:t>532</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107"/>
      </w:r>
      <w:r>
        <w:rPr>
          <w:rFonts w:ascii="Amiri" w:hAnsi="Amiri" w:eastAsia="Amiri" w:cs="Amiri"/>
          <w:color w:val="111111"/>
          <w:sz w:val="28"/>
          <w:sz w:val="28"/>
          <w:szCs w:val="28"/>
          <w:rtl w:val="true"/>
          <w:lang w:bidi="ar-SA"/>
        </w:rPr>
        <w:t>وَ کَتَبَ عَلِیٌّ ع إِلَی اَلْأَشْعَثِ وَ کَانَ عَامِلَ عُثْمَانَ عَلَی آذَرْبِیجَانَ</w:t>
      </w:r>
      <w:bookmarkStart w:id="27" w:name="pg11302_185459"/>
    </w:p>
    <w:p>
      <w:pPr>
        <w:pStyle w:val="BookText"/>
        <w:rPr/>
      </w:pPr>
      <w:bookmarkEnd w:id="27"/>
      <w:r>
        <w:rPr>
          <w:rFonts w:ascii="Amiri" w:hAnsi="Amiri" w:eastAsia="Amiri" w:cs="Amiri"/>
          <w:color w:val="111111"/>
          <w:sz w:val="28"/>
          <w:sz w:val="28"/>
          <w:szCs w:val="28"/>
          <w:rtl w:val="true"/>
          <w:lang w:bidi="ar-SA"/>
        </w:rPr>
        <w:t>یَدْعُوهُ إِلَی الْبَیْعَةِ وَ الطَّاعَةِ وَ کَتَبَ جَرِیرُ بْنُ عَبْدِ اللَّهِ الْبَجَلِیُّ إِلَی اَلْأَشْعَثِ یَحُضُّهُ عَلَی طَاعَةِ أَمِیرِ الْمُؤْمِنِینَ ع وَ قَبُولِ کِتَابِهِ أَمَّا بَعْدُ فَإِنِّی أَتَتْنِی بَیْعَةُ عَلِیٍّ فَقَبِلْتُهَا وَ لَمْ أَجِدْ إِلَی دَفْعِهَا سَبِیلاً لِأَنِّی نَظَرْتُ فِیمَا غَابَ عَنِّی مِنْ أَمْرِ عُثْمَانَ فَلَمْ أَجِدْهُ یَلْزَمُنِی وَ قَدْ شَهِدَ اَلْمُهَاجِرُونَ وَ اَلْأَنْصَارُ فَکَانَ أَوْفَقُ أَمْرِهِمْ فِیهِ الْوُقُوفَ فَاقْبَلْ بَیْعَتَهُ فَإِنَّکَ لاَ تَنْقَلِبُ إِلَی خَیْرٍ مِنْهُ وَ اعْلَمْ أَنَّ بَیْعَةَ عَلِیٍّ خَیْرٌ مِنْ مَصَارِعِ أَهْلِ اَلْبَصْرَةِ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فَقَبِلَ اَلْأَشْعَثُ الْبَیْعَةَ وَ سَمِعَ وَ أَطَاعَ وَ أَقْبَلَ جَرِیرٌ سَائِراً مِنْ ثَغْرِ هَمَذَانَ حَتَّی وَرَدَ عَلِیٌّ ع اَلْکُوفَةَ فَبَایَعَهُ وَ دَخَلَ فِیمَا دَخَلَ فِیهِ النَّاسُ مِنْ </w:t>
      </w:r>
      <w:r>
        <w:rPr>
          <w:rStyle w:val="FootnoteAnchor"/>
          <w:rtl w:val="true"/>
        </w:rPr>
        <w:footnoteReference w:id="108"/>
      </w:r>
      <w:r>
        <w:rPr>
          <w:rFonts w:ascii="Amiri" w:hAnsi="Amiri" w:eastAsia="Amiri" w:cs="Amiri"/>
          <w:color w:val="111111"/>
          <w:sz w:val="28"/>
          <w:sz w:val="28"/>
          <w:szCs w:val="28"/>
          <w:rtl w:val="true"/>
          <w:lang w:bidi="ar-SA"/>
        </w:rPr>
        <w:t>طَاعَتِهِ وَ لُزُومِ أَمْرِهِ</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4163079_1067777946"/>
      <w:bookmarkStart w:id="29" w:name="_Toc11"/>
      <w:bookmarkEnd w:id="28"/>
      <w:r>
        <w:rPr>
          <w:rtl w:val="true"/>
        </w:rPr>
        <w:t>دعوة علی معاویة إلی البیعة و الطاعة و رد معاویة علیه</w:t>
      </w:r>
      <w:bookmarkEnd w:id="29"/>
    </w:p>
    <w:p>
      <w:pPr>
        <w:pStyle w:val="BookText"/>
        <w:rPr/>
      </w:pPr>
      <w:r>
        <w:rPr>
          <w:rFonts w:eastAsia="Times New Roman" w:cs="Times New Roman" w:ascii="Times New Roman" w:hAnsi="Times New Roman"/>
          <w:color w:val="111111"/>
          <w:sz w:val="28"/>
          <w:szCs w:val="28"/>
          <w:lang w:val="en-US" w:bidi="en-US"/>
        </w:rPr>
        <w:t>533</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109"/>
      </w:r>
      <w:r>
        <w:rPr>
          <w:rFonts w:ascii="Amiri" w:hAnsi="Amiri" w:eastAsia="Amiri" w:cs="Amiri"/>
          <w:color w:val="111111"/>
          <w:sz w:val="28"/>
          <w:sz w:val="28"/>
          <w:szCs w:val="28"/>
          <w:rtl w:val="true"/>
          <w:lang w:bidi="ar-SA"/>
        </w:rPr>
        <w:t xml:space="preserve">فَلَمَّا أَرَادَ عَلِیٌّ ع أَنْ یَبْعَثَ إِلَی مُعَاوِیَةَ رَسُولاً قَالَ لَهُ جَرِیرٌ ابْعَثْنِی یَا أَمِیرَ الْمُؤْمِنِینَ إِلَیْهِ فَإِنَّهُ لَمْ یَزَلْ لِی مُسْتَخِصّاً </w:t>
      </w:r>
      <w:r>
        <w:rPr>
          <w:rStyle w:val="FootnoteAnchor"/>
          <w:rtl w:val="true"/>
        </w:rPr>
        <w:footnoteReference w:id="110"/>
      </w:r>
      <w:r>
        <w:rPr>
          <w:rFonts w:ascii="Amiri" w:hAnsi="Amiri" w:eastAsia="Amiri" w:cs="Amiri"/>
          <w:color w:val="111111"/>
          <w:sz w:val="28"/>
          <w:sz w:val="28"/>
          <w:szCs w:val="28"/>
          <w:rtl w:val="true"/>
          <w:lang w:bidi="ar-SA"/>
        </w:rPr>
        <w:t xml:space="preserve">وَ وُدّاً </w:t>
      </w:r>
      <w:r>
        <w:rPr>
          <w:rStyle w:val="FootnoteAnchor"/>
          <w:rtl w:val="true"/>
        </w:rPr>
        <w:footnoteReference w:id="111"/>
      </w:r>
      <w:r>
        <w:rPr>
          <w:rFonts w:ascii="Amiri" w:hAnsi="Amiri" w:eastAsia="Amiri" w:cs="Amiri"/>
          <w:color w:val="111111"/>
          <w:sz w:val="28"/>
          <w:sz w:val="28"/>
          <w:szCs w:val="28"/>
          <w:rtl w:val="true"/>
          <w:lang w:bidi="ar-SA"/>
        </w:rPr>
        <w:t xml:space="preserve">آتِیهِ </w:t>
      </w:r>
      <w:r>
        <w:rPr>
          <w:rStyle w:val="FootnoteAnchor"/>
          <w:rtl w:val="true"/>
        </w:rPr>
        <w:footnoteReference w:id="112"/>
      </w:r>
      <w:r>
        <w:rPr>
          <w:rFonts w:ascii="Amiri" w:hAnsi="Amiri" w:eastAsia="Amiri" w:cs="Amiri"/>
          <w:color w:val="111111"/>
          <w:sz w:val="28"/>
          <w:sz w:val="28"/>
          <w:szCs w:val="28"/>
          <w:rtl w:val="true"/>
          <w:lang w:bidi="ar-SA"/>
        </w:rPr>
        <w:t>فَأَدْعُوهُ عَلَی أَنْ یُسَلِّمَ لَکَ هَذَا الْأَمْرَ وَ یُجَامِعَکَ عَلَی الْحَقِّ عَلَی أَنْ یَکُونَ أَمِیراً مِنْ أُمَرَائِکَ وَ عَامِلاً مِنْ عُمَّالِکَ مَا عَمِلَ بِطَاعَةِ اللَّهِ وَ اتَّبَعَ مَا فِی کِتَابِ اللَّهِ وَ أَدْعُو أَهْلَ اَلشَّامِ إِلَی طَاعَتِکَ وَ وَلاَیَتِکَ فَجُلُّهُمْ قَوْمِی وَ أَهْلُ بِلاَدِی وَ قَدْ رَجَوْتُ أَلاَّ یَعْصُونِی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اَلْأَشْتَرُ لاَ تَبْعَثْهُ وَ لاَ تُصَدِّقْهُ فَوَ اللَّهِ إِنِّی لَأَظُنُّ هَوَاهُ هَوَاهُمْ وَ نِیَّتَهُ نِیَّتَهُمْ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عَلِیٌّ ع دَعْهُ حَتَّی نَنْظُرَ مَا یَرْجِعُ بِهِ إِلَیْنَا فَبَعَثَهُ عَلِیٌّ ع وَ قَالَ لَهُ ع حِینَ أَرَادَ أَنْ یَبْعَثَهُ إِنَّ حَوْلِی مِنْ أَصْحَابِ رَسُولِ اللَّهِ ص مِنْ أَهْلِ الرَّأْیِ وَ الدِّینِ مَنْ قَدْ رَأَیْتَ وَ قَدِ اخْتَرْتُکَ عَلَیْهِمْ لِقَوْلِ رَسُولِ اللَّهِ فِیکَ</w:t>
      </w:r>
    </w:p>
    <w:p>
      <w:pPr>
        <w:pStyle w:val="BookText"/>
        <w:rPr/>
      </w:pPr>
      <w:r>
        <w:rPr>
          <w:rFonts w:ascii="Amiri" w:hAnsi="Amiri" w:eastAsia="Amiri" w:cs="Amiri"/>
          <w:color w:val="111111"/>
          <w:sz w:val="28"/>
          <w:sz w:val="28"/>
          <w:szCs w:val="28"/>
          <w:rtl w:val="true"/>
          <w:lang w:bidi="ar-SA"/>
        </w:rPr>
        <w:t xml:space="preserve">إِنَّکَ مِنْ خَیْرِ ذِی یَمَنٍ </w:t>
      </w:r>
      <w:r>
        <w:rPr>
          <w:rStyle w:val="FootnoteAnchor"/>
          <w:rtl w:val="true"/>
        </w:rPr>
        <w:footnoteReference w:id="113"/>
      </w:r>
      <w:r>
        <w:rPr>
          <w:rFonts w:ascii="Amiri" w:hAnsi="Amiri" w:eastAsia="Amiri" w:cs="Amiri"/>
          <w:color w:val="111111"/>
          <w:sz w:val="28"/>
          <w:sz w:val="28"/>
          <w:szCs w:val="28"/>
          <w:rtl w:val="true"/>
          <w:lang w:bidi="ar-SA"/>
        </w:rPr>
        <w:t xml:space="preserve">ائْتِ مُعَاوِیَةَ بِکِتَابِی فَإِنْ دَخَلَ فِیمَا دَخَلَ فِیهِ اَلْمُسْلِمُونَ وَ إِلاَّ فَانْبِذْ </w:t>
      </w:r>
      <w:r>
        <w:rPr>
          <w:rStyle w:val="FootnoteAnchor"/>
          <w:rtl w:val="true"/>
        </w:rPr>
        <w:footnoteReference w:id="114"/>
      </w:r>
      <w:r>
        <w:rPr>
          <w:rFonts w:ascii="Amiri" w:hAnsi="Amiri" w:eastAsia="Amiri" w:cs="Amiri"/>
          <w:color w:val="111111"/>
          <w:sz w:val="28"/>
          <w:sz w:val="28"/>
          <w:szCs w:val="28"/>
          <w:rtl w:val="true"/>
          <w:lang w:bidi="ar-SA"/>
        </w:rPr>
        <w:t>إِلَیْهِ وَ أَعْلِمْهُ أَنِّی لاَ أَرْضَی بِهِ أَمِیراً وَ أَنَّ الْعَامَّةَ لاَ تَرْضَی بِهِ خَلِیفَةً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جَرِیرٌ حَتَّی أَتَی اَلشَّامَ وَ نَزَلَ بِمُعَاوِیَةَ فَلَمَّا دَخَلَ عَلَیْهِ حَمِدَ اللَّهَ وَ أَثْنَی عَلَیْهِ وَ قَالَ أَمَّا بَعْدُ یَا مُعَاوِیَةُ فَإِنَّهُ قَدِ اجْتَمَعَ لاِبْنِ عَمِّکَ أَهْلُ اَلْحَرَمَیْنِ وَ أَهْلُ اَلْمِصْرَیْنِ وَ أَهْلُ اَلْحِجَازِ وَ أَهْلُ اَلْیَمَنِ وَ أَهْلُ مِصْرَ وَ أَهْلُ اَلْعَرُوضِ وَ اَلْعَرُوضُ عُمَّانُ وَ أَهْلُ اَلْبَحْرَیْنِ وَ اَلْیَمَامَةِ فَلَمْ یَبْقَ إِلاَّ هَذِهِ الْحُصُونُ الَّتِی أَنْتَ فِیهَا لَوْ سَالَ عَلَیْهَا سَیْلٌ مِنْ أَوْدِیَتِهِ غَرَقَهَا وَ قَدْ أَتَیْتُکَ أَدْعُوکَ إِلَی مَا یُرْشِدُکَ وَ یَهْدِیکَ إِلَی مُبَایَعَةِ هَذَا الرَّجُلِ وَ دَفَعَ إِلَیْهِ کِتَابَ عَلِیٍّ ع وَ فِیهِ أَمَّا بَعْدُ فَإِنَّ بَیْعَتِی بِالْمَدِینَةِ لَزِمَتْکَ وَ أَنْتَ بِالشَّامِ لِأَنَّهُ بَایَعَنِی الْقَوْمُ الَّذِینَ بَایَعُوا أَبَا بَکْرٍ وَ عُمَرَ وَ عُثْمَانَ عَلَی مَا بُویِعُوا عَلَیْهِ فَلَمْ یَکُنْ لِلشَّاهِدِ أَنْ یَخْتَارَ وَ لاَ لِلْغَائِبِ أَنْ یَرُدَّ وَ إِنَّمَا الشُّورَی لِلْمُهَاجِرِینَ وَ اَلْأَنْصَارِ إِذَا اجْتَمَعُوا عَلَی رَجُلٍ فَسَمَّوْهُ </w:t>
      </w:r>
      <w:r>
        <w:rPr>
          <w:rStyle w:val="FootnoteAnchor"/>
          <w:rtl w:val="true"/>
        </w:rPr>
        <w:footnoteReference w:id="115"/>
      </w:r>
      <w:r>
        <w:rPr>
          <w:rFonts w:ascii="Amiri" w:hAnsi="Amiri" w:eastAsia="Amiri" w:cs="Amiri"/>
          <w:color w:val="111111"/>
          <w:sz w:val="28"/>
          <w:sz w:val="28"/>
          <w:szCs w:val="28"/>
          <w:rtl w:val="true"/>
          <w:lang w:bidi="ar-SA"/>
        </w:rPr>
        <w:t>إِمَاماً کَانَ ذَلِکَ لِلَّهِ رِضًا فَإِنْ خَرَجَ مِنْ أَمْرِهِمْ خَارِجٌ بِطَعْنٍ أَوْ رَغْبَةٍ رَدُّوهُ إِلَی مَا خَرَجَ مِنْهُ فَإِنْ أَبَی قَاتَلُوهُ عَلَی اتِّبَاعِ سَبِیلِ الْمُؤْمِنِینَ وَ وَلاَّهُ اللَّهُ مَا تَوَلَّی وَ یُصْلِیهِ جَهَنَّمَ وَ سٰاءَتْ مَصِیراً وَ إِنَّ طَلْحَةَ وَ اَلزُّبَیْرَ بَایَعَانِی ثُمَّ نَقَضَا بَیْعَتِی فَکَانَ نَقْضُهُمَا کَرَدَّتِهِمَا فَجَاهَدْتُهُمَا عَلَی ذَلِکَ حَتّٰی جٰاءَ الْحَقُّ وَ ظَهَرَ أَمْرُ اللّٰهِ وَ هُمْ کٰارِهُونَ فَادْخُلْ فِیمَا دَخَلَ فِیهِ اَلْمُسْلِمُونَ فَإِنَّ أَحَبَّ الْأُمُورِ إِلَیَّ فِیکَ الْعَافِیَةُ إِلاَّ أَنْ تَتَعَرَّضَ لِلْبَلاَءِ فَإِنْ تَعَرَّضْتَ لَهُ قَاتَلْتُکَ وَ اسْتَعَنْتُ بِاللَّهِ عَلَیْکَ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أَکْثَرْتَ فِی قَتَلَةِ عُثْمَانَ فَادْخُلْ فِیمَا دَخَلَ فِیهِ النَّاسُ ثُمَّ حَاکِمِ الْقَوْمَ إِلَیَّ أَحْمِلْکَ</w:t>
      </w:r>
    </w:p>
    <w:p>
      <w:pPr>
        <w:pStyle w:val="BookText"/>
        <w:rPr/>
      </w:pPr>
      <w:r>
        <w:rPr>
          <w:rFonts w:ascii="Amiri" w:hAnsi="Amiri" w:eastAsia="Amiri" w:cs="Amiri"/>
          <w:color w:val="111111"/>
          <w:sz w:val="28"/>
          <w:sz w:val="28"/>
          <w:szCs w:val="28"/>
          <w:rtl w:val="true"/>
          <w:lang w:bidi="ar-SA"/>
        </w:rPr>
        <w:t xml:space="preserve">وَ إِیَّاهُمْ عَلَی کِتَابِ اللَّهِ فَأَمَّا تِلْکَ الَّتِی تُرِیدُهَا فَخُدْعَةُ الصَّبِیِّ عَنِ اللَّبَنِ وَ لَعَمْرِی لَئِنْ نَظَرْتَ بِعَقْلِکَ دُونَ هَوَاکَ لَتَجِدَنِّی أَبْرَأَ قُرَیْشٍ مِنْ دَمِ عُثْمَانَ وَ اعْلَمْ أَنَّکَ مِنَ الطُّلَقَاءِ </w:t>
      </w:r>
      <w:r>
        <w:rPr>
          <w:rStyle w:val="FootnoteAnchor"/>
          <w:rtl w:val="true"/>
        </w:rPr>
        <w:footnoteReference w:id="116"/>
      </w:r>
      <w:r>
        <w:rPr>
          <w:rFonts w:ascii="Amiri" w:hAnsi="Amiri" w:eastAsia="Amiri" w:cs="Amiri"/>
          <w:color w:val="111111"/>
          <w:sz w:val="28"/>
          <w:sz w:val="28"/>
          <w:szCs w:val="28"/>
          <w:rtl w:val="true"/>
          <w:lang w:bidi="ar-SA"/>
        </w:rPr>
        <w:t xml:space="preserve">الَّذِینَ لاَ یَحِلُّ لَهُمُ الْخِلاَفَةُ وَ لاَ تَعْرِضُ فِیهِمُ الشُّورَی وَ قَدْ أَرْسَلْتُ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مَنْ قِبَلَکَ</w:t>
      </w:r>
      <w:r>
        <w:rPr>
          <w:rFonts w:eastAsia="Amiri" w:cs="Amiri" w:ascii="Amiri" w:hAnsi="Amiri"/>
          <w:color w:val="111111"/>
          <w:sz w:val="28"/>
          <w:szCs w:val="28"/>
          <w:rtl w:val="true"/>
          <w:lang w:bidi="ar-SA"/>
        </w:rPr>
        <w:t>]</w:t>
      </w:r>
    </w:p>
    <w:p>
      <w:pPr>
        <w:pStyle w:val="BookText"/>
        <w:rPr/>
      </w:pPr>
      <w:r>
        <w:rPr>
          <w:rStyle w:val="FootnoteAnchor"/>
          <w:rtl w:val="true"/>
        </w:rPr>
        <w:footnoteReference w:id="117"/>
      </w:r>
      <w:r>
        <w:rPr>
          <w:rFonts w:ascii="Amiri" w:hAnsi="Amiri" w:eastAsia="Amiri" w:cs="Amiri"/>
          <w:color w:val="111111"/>
          <w:sz w:val="28"/>
          <w:sz w:val="28"/>
          <w:szCs w:val="28"/>
          <w:rtl w:val="true"/>
          <w:lang w:bidi="ar-SA"/>
        </w:rPr>
        <w:t xml:space="preserve">جَرِیرَ بْنَ عَبْدِ اللَّهِ الْبَجَلِیَّ وَ هُوَ مِنْ أَهْلِ الْإِیمَانِ وَ الْهِجْرَةِ فَبَایِعْ وَ 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الْکِتَابَ قَامَ جَرِیرٌ فَخَطَبَ فَقَالَ الْحَمْدُ لِلَّهِ الْمَحْمُودِ بِالْعَوَائِدِ وَ الْمَأْمُولِ مِنْهُ الزَّوَائِدُ الْمُرْتَجَی مِنْهُ الثَّوَابُ الْمُسْتَعَانُ عَلَی النَّوَائِبِ أَحْمَدُهُ وَ أَسْتَعِینُهُ فِی الْأُمُورِ الَّتِی تَحَیَّرَ دُونَهَا الْأَلْبَابُ وَ تَضْمَحِلُّ عِنْدَهَا الْأَسْبَابُ</w:t>
      </w:r>
      <w:r>
        <w:rPr>
          <w:rFonts w:eastAsia="Amiri" w:cs="Amiri" w:ascii="Amiri" w:hAnsi="Amiri"/>
          <w:color w:val="111111"/>
          <w:sz w:val="28"/>
          <w:szCs w:val="28"/>
          <w:rtl w:val="true"/>
          <w:lang w:bidi="ar-SA"/>
        </w:rPr>
        <w:t>]</w:t>
      </w:r>
    </w:p>
    <w:p>
      <w:pPr>
        <w:pStyle w:val="BookText"/>
        <w:rPr/>
      </w:pPr>
      <w:r>
        <w:rPr>
          <w:rStyle w:val="FootnoteAnchor"/>
          <w:rtl w:val="true"/>
        </w:rPr>
        <w:footnoteReference w:id="118"/>
      </w:r>
      <w:r>
        <w:rPr>
          <w:rFonts w:ascii="Amiri" w:hAnsi="Amiri" w:eastAsia="Amiri" w:cs="Amiri"/>
          <w:color w:val="111111"/>
          <w:sz w:val="28"/>
          <w:sz w:val="28"/>
          <w:szCs w:val="28"/>
          <w:rtl w:val="true"/>
          <w:lang w:bidi="ar-SA"/>
        </w:rPr>
        <w:t xml:space="preserve">وَ أَشْهَدُ أَنْ لاَ إِلَهَ إِلاَّ اللَّهُ وَحْدَهُ لاَ شَرِیکَ لَهُ کُلُّ شَیْءٍ هٰالِکٌ إِلاّٰ وَجْهَهُ لَهُ الْحُکْمُ وَ إِلَیْهِ تُرْجَعُونَ وَ أَشْهَدُ أَنَّ مُحَمَّداً عَبْدُهُ وَ رَسُولُهُ أَرْسَلَهُ بَعْدَ فَتْرَةٍ مِنَ الرُّسُلِ الْمَاضِیَةِ وَ الْقُرُونِ الْخَالِیَةِ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أَبْدَانِ الْبَالِیَةِ وَ الْجِبِلَّةِ الطَّاغِیَةِ</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فَبَلَّغَ الرِّسَالَةَ وَ نَصَحَ لِلْأُمَّةِ وَ أَدَّی الْحَقَّ الَّذِی اسْتَوْدَعَهُ اللَّهُ وَ أَمَرَهُ بِأَدَائِهِ إِلَی أُمَّتِهِ ص مِنْ رَسُولٍ وَ مُبْتَعِثٍ وَ مُنْتَجَبٍ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 أَمْرَ عُثْمَانَ قَدْ أَعْیَا مَنْ شَهِدَهُ فَکَیْفَ بِمَنْ غَابَ عَنْهُ وَ إِنَّ النَّاسَ بَایَعُوا عَلِیّاً غَیْرَ وَاتِرٍ وَ لاَ مَوْتُورٍ وَ کَانَ طَلْحَةُ وَ اَلزُّبَیْرُ مِمَّنْ بَایَعَاهُ ثُمَّ نَکَثَا بَیْعَتَهُ عَلَی غَیْرِ حَدَثٍ أَلاَ وَ إِنَّ هَذَا الدِّینَ لاَ یَحْتَمِلُ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اَلْعَرَبَ لاَ تَحْتَمِلُ الْفِتَنَ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0"/>
      </w:r>
      <w:r>
        <w:rPr>
          <w:rFonts w:ascii="Amiri" w:hAnsi="Amiri" w:eastAsia="Amiri" w:cs="Amiri"/>
          <w:color w:val="111111"/>
          <w:sz w:val="28"/>
          <w:sz w:val="28"/>
          <w:szCs w:val="28"/>
          <w:rtl w:val="true"/>
          <w:lang w:bidi="ar-SA"/>
        </w:rPr>
        <w:t>وَ قَدْ کَانَتْ بِالْبَصْرَةِ أَمْسِ رَوْعَةٌ مُلْحِمَةٌ إِنْ یَشْفَعِ الْبَلاَءُ بِمِثْلِهَا فَلاَ بَقَاءَ لِلنَّاسِ</w:t>
      </w:r>
    </w:p>
    <w:p>
      <w:pPr>
        <w:pStyle w:val="BookText"/>
        <w:rPr/>
      </w:pPr>
      <w:r>
        <w:rPr>
          <w:rFonts w:ascii="Amiri" w:hAnsi="Amiri" w:eastAsia="Amiri" w:cs="Amiri"/>
          <w:color w:val="111111"/>
          <w:sz w:val="28"/>
          <w:sz w:val="28"/>
          <w:szCs w:val="28"/>
          <w:rtl w:val="true"/>
          <w:lang w:bidi="ar-SA"/>
        </w:rPr>
        <w:t xml:space="preserve">وَ قَدْ بَایَعَتِ الْأُمَّةُ </w:t>
      </w:r>
      <w:r>
        <w:rPr>
          <w:rStyle w:val="FootnoteAnchor"/>
          <w:rtl w:val="true"/>
        </w:rPr>
        <w:footnoteReference w:id="121"/>
      </w:r>
      <w:r>
        <w:rPr>
          <w:rFonts w:ascii="Amiri" w:hAnsi="Amiri" w:eastAsia="Amiri" w:cs="Amiri"/>
          <w:color w:val="111111"/>
          <w:sz w:val="28"/>
          <w:sz w:val="28"/>
          <w:szCs w:val="28"/>
          <w:rtl w:val="true"/>
          <w:lang w:bidi="ar-SA"/>
        </w:rPr>
        <w:t xml:space="preserve">عَلِیّاً وَ لَوْ مَلِکْنَا وَ اللَّهِ الْأُمُورَ </w:t>
      </w:r>
      <w:r>
        <w:rPr>
          <w:rStyle w:val="FootnoteAnchor"/>
          <w:rtl w:val="true"/>
        </w:rPr>
        <w:footnoteReference w:id="122"/>
      </w:r>
      <w:r>
        <w:rPr>
          <w:rFonts w:ascii="Amiri" w:hAnsi="Amiri" w:eastAsia="Amiri" w:cs="Amiri"/>
          <w:color w:val="111111"/>
          <w:sz w:val="28"/>
          <w:sz w:val="28"/>
          <w:szCs w:val="28"/>
          <w:rtl w:val="true"/>
          <w:lang w:bidi="ar-SA"/>
        </w:rPr>
        <w:t xml:space="preserve">لَمْ نَخْتَرْ لَهَا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خَالَفَ هَذَا اسْتَعْتَبَ</w:t>
      </w:r>
      <w:r>
        <w:rPr>
          <w:rFonts w:eastAsia="Amiri" w:cs="Amiri" w:ascii="Amiri" w:hAnsi="Amiri"/>
          <w:color w:val="111111"/>
          <w:sz w:val="28"/>
          <w:szCs w:val="28"/>
          <w:rtl w:val="true"/>
          <w:lang w:bidi="ar-SA"/>
        </w:rPr>
        <w:t>]</w:t>
      </w:r>
    </w:p>
    <w:p>
      <w:pPr>
        <w:pStyle w:val="BookText"/>
        <w:rPr/>
      </w:pPr>
      <w:r>
        <w:rPr>
          <w:rStyle w:val="FootnoteAnchor"/>
          <w:rtl w:val="true"/>
        </w:rPr>
        <w:footnoteReference w:id="123"/>
      </w:r>
      <w:r>
        <w:rPr>
          <w:rFonts w:ascii="Amiri" w:hAnsi="Amiri" w:eastAsia="Amiri" w:cs="Amiri"/>
          <w:color w:val="111111"/>
          <w:sz w:val="28"/>
          <w:sz w:val="28"/>
          <w:szCs w:val="28"/>
          <w:rtl w:val="true"/>
          <w:lang w:bidi="ar-SA"/>
        </w:rPr>
        <w:t>فَادْخُلْ یَا مُعَاوِیَةُ فِیمَا دَخَلَ فِیهِ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اسْتَعْمَلَنِی عُثْمَانُ ثُمَّ لَمْ یَعْزِلْنِی فَإِنَّ هَذَا قَوْلٌ لَوْ جَازَ لَمْ یَقُمْ لِلَّهِ دِینٌ وَ کَانَ لِکُلِّ امْرِئٍ مَا فِی یَدَیْهِ وَ لَکِنَّ اللَّهَ جَعَلَ لِلْآخَرِ مِنَ الْوُلاَةِ حَقَّ الْأَوَّلِ وَ جَعَلَ الْأُمُورَ مُوطَأَةً یَنْسَخُ بَعْضُهَا بَعْضاً ثُمَّ قَعَدَ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فَقَالَ مُعَاوِیَةُ أَنْظُرُ وَ تَنْظُرُ وَ أَسْتَطْلِعُ رَأْیَ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فَمَضَتْ أَیَّامٌ وَ أَمَرَ مُعَاوِیَةُ مُنَادِیاً یُنَادِی الصَّلاَةَ جَامِعَةً فَلَمَّا اجْتَمَعَ النَّاسُ صَعِدَ الْمِنْبَرَ ثُمَّ قَالَ الْحَمْدُ لِلَّهِ الَّذِی جَعَلَ الدَّعَائِمَ لِلْإِسْلاَمِ أَرْکَاناً وَ الشَّرَائِعَ لِلْإِیمَانِ بُرْهَاناً یَتَوَقَّدُ قَبَسُهُ فِی الْأَرْضِ الْمُقَدَّسَةِ جَعَلَهَا اللَّهُ مَحَلَّ الْأَنْبِیَاءِ وَ الصَّالِحِینَ مِنْ عِبَادِهِ فَأَحَلَّهُمْ أَرْضَ اَلشَّامِ </w:t>
      </w:r>
      <w:r>
        <w:rPr>
          <w:rStyle w:val="FootnoteAnchor"/>
          <w:rtl w:val="true"/>
        </w:rPr>
        <w:footnoteReference w:id="124"/>
      </w:r>
      <w:r>
        <w:rPr>
          <w:rFonts w:ascii="Amiri" w:hAnsi="Amiri" w:eastAsia="Amiri" w:cs="Amiri"/>
          <w:color w:val="111111"/>
          <w:sz w:val="28"/>
          <w:sz w:val="28"/>
          <w:szCs w:val="28"/>
          <w:rtl w:val="true"/>
          <w:lang w:bidi="ar-SA"/>
        </w:rPr>
        <w:t xml:space="preserve">وَ رَضِیَهُمْ لَهَا وَ رَضِیَهَا لَهُمْ لِمَا سَبَقَ فِی مَکْنُونِ عِلْمِهِ مِنْ طَاعَتِهِمْ وَ مُنَاصَحَتِهِمْ خُلَفَاءَهُ وَ الْقُوَّامَ بِأَمْرِهِ وَ الذَّابِّینَ عَنْ دِینِهِ وَ حُرُمَاتِهِ ثُمَّ جَعَلَهُمْ لِهَذِهِ الْأُمَّةِ نِظَاماً وَ فِی سَبِیلِ الْخَیْرَاتِ أَعْلاَماً یَرْدَعُ اللَّهُ بِهِمُ اَلنَّاکِثِینَ وَ یَجْمَعُ بِهِمْ أُلْفَةَ الْمُؤْمِنِینَ وَ اللَّهَ نَسْتَعِینُ عَلَی مَا تَشَعَّبَ مِنْ أَمْرِ اَلْمُسْلِمِینَ بَعْدَ الاِلْتِئَامِ وَ تَبَاعَدَ بَعْدَ الْقُرْبِ اللَّهُمَّ انْصُرْنَا عَلَی أَقْوَامٍ یُوقِظُونَ نَائِمَنَا وَ یُخِیفُونَ آمِنَنَا وَ یُرِیدُونَ إِرَاقَةَ </w:t>
      </w:r>
      <w:r>
        <w:rPr>
          <w:rStyle w:val="FootnoteAnchor"/>
          <w:rtl w:val="true"/>
        </w:rPr>
        <w:footnoteReference w:id="125"/>
      </w:r>
      <w:r>
        <w:rPr>
          <w:rFonts w:ascii="Amiri" w:hAnsi="Amiri" w:eastAsia="Amiri" w:cs="Amiri"/>
          <w:color w:val="111111"/>
          <w:sz w:val="28"/>
          <w:sz w:val="28"/>
          <w:szCs w:val="28"/>
          <w:rtl w:val="true"/>
          <w:lang w:bidi="ar-SA"/>
        </w:rPr>
        <w:t xml:space="preserve">دِمَائِنَا وَ إِخَافَةَ سُبُلِنَا وَ قَدْ عَلِمَ اللَّهُ أَنَّا لاَ نُرِیدُ لَهُمْ عِقَاباً </w:t>
      </w:r>
      <w:r>
        <w:rPr>
          <w:rStyle w:val="FootnoteAnchor"/>
          <w:rtl w:val="true"/>
        </w:rPr>
        <w:footnoteReference w:id="126"/>
      </w:r>
      <w:r>
        <w:rPr>
          <w:rFonts w:ascii="Amiri" w:hAnsi="Amiri" w:eastAsia="Amiri" w:cs="Amiri"/>
          <w:color w:val="111111"/>
          <w:sz w:val="28"/>
          <w:sz w:val="28"/>
          <w:szCs w:val="28"/>
          <w:rtl w:val="true"/>
          <w:lang w:bidi="ar-SA"/>
        </w:rPr>
        <w:t>وَ لاَ نَهْتِکُ لَهُمْ حِجَاباً وَ لاَ نُوْطِئُهُمْ زَلَقاً غَیْرَ أَنَّ اللَّهَ الْحَمِیدَ کَسَانَا</w:t>
      </w:r>
    </w:p>
    <w:p>
      <w:pPr>
        <w:pStyle w:val="BookText"/>
        <w:rPr/>
      </w:pPr>
      <w:r>
        <w:rPr>
          <w:rFonts w:ascii="Amiri" w:hAnsi="Amiri" w:eastAsia="Amiri" w:cs="Amiri"/>
          <w:color w:val="111111"/>
          <w:sz w:val="28"/>
          <w:sz w:val="28"/>
          <w:szCs w:val="28"/>
          <w:rtl w:val="true"/>
          <w:lang w:bidi="ar-SA"/>
        </w:rPr>
        <w:t xml:space="preserve">مِنَ الْکَرَامَةِ ثَوْباً لَنْ نَنْزِعَهُ طَوْعاً مَا جَاوَبَ الصَّدَی وَ سَقَطَ النَّدَی وَ عُرِفَ الْهُدَی حَمَلَهُمْ عَلَی ذَلِکَ الْبَغْیُ وَ الْحَسَدُ فَنَسْتَعِینُ اللَّهَ عَلَیْهِمْ أَیُّهَا النَّاسُ قَدْ عَلِمْتُمْ أَنِّی خَلِیفَةُ أَمِیرِ الْمُؤْمِنِینَ عُمَرَ بْنِ الْخَطَّابِ وَ خَلِیفَةُ أَمِیرِ الْمُؤْمِنِینَ عُثْمَانَ بْنِ عَفَّانَ عَلَیْکُمْ وَ أَنِّی لَمْ أُقِمْ رَجُلاً مِنْکُمْ عَلَی خِزَایَةٍ </w:t>
      </w:r>
      <w:r>
        <w:rPr>
          <w:rStyle w:val="FootnoteAnchor"/>
          <w:rtl w:val="true"/>
        </w:rPr>
        <w:footnoteReference w:id="127"/>
      </w:r>
      <w:r>
        <w:rPr>
          <w:rFonts w:ascii="Amiri" w:hAnsi="Amiri" w:eastAsia="Amiri" w:cs="Amiri"/>
          <w:color w:val="111111"/>
          <w:sz w:val="28"/>
          <w:sz w:val="28"/>
          <w:szCs w:val="28"/>
          <w:rtl w:val="true"/>
          <w:lang w:bidi="ar-SA"/>
        </w:rPr>
        <w:t xml:space="preserve">قَطُّ وَ أَنِّی وَلِیُّ عُثْمَانَ وَ قَدْ قُتِلَ مَظْلُوماً وَ اللَّهُ تَعَالَی یَقُولُ وَ مَنْ قُتِلَ مَظْلُوماً فَقَدْ جَعَلْنٰا لِوَلِیِّهِ سُلْطٰاناً فَلاٰ یُسْرِفْ فِی الْقَتْلِ إِنَّهُ کٰانَ مَنْصُوراً </w:t>
      </w:r>
      <w:r>
        <w:rPr>
          <w:rStyle w:val="FootnoteAnchor"/>
          <w:rtl w:val="true"/>
        </w:rPr>
        <w:footnoteReference w:id="128"/>
      </w:r>
      <w:r>
        <w:rPr>
          <w:rFonts w:ascii="Amiri" w:hAnsi="Amiri" w:eastAsia="Amiri" w:cs="Amiri"/>
          <w:color w:val="111111"/>
          <w:sz w:val="28"/>
          <w:sz w:val="28"/>
          <w:szCs w:val="28"/>
          <w:rtl w:val="true"/>
          <w:lang w:bidi="ar-SA"/>
        </w:rPr>
        <w:t xml:space="preserve">وَ أَنَا أُحِبُّ أَنْ تُعْلِمُونِی ذَاتَ أَنْفُسِکُمْ فِی قَتْلِ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أَهْلُ اَلشَّامِ بِأَجْمَعِهِمْ فَأَجَابُوا إِلَی الطَّلَبِ بِدَمِ عُثْمَانَ وَ بَایَعُوهُ عَلَی ذَلِکَ وَ أَوْثَقُوا لَهُ عَلَی أَنْ یَبْذُلُوا بَیْنَ یَدَیْهِ أَمْوَالَهُمْ وَ أَنْفُسَهُمْ حَتَّی یُدْرِکُوا بِثَأْرِهِ أَوْ تَلْتَحِقَ أَرْوَاحُهُمْ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فَلَمَّا أَمْسَی مُعَاوِیَةُ اغْتَمَّ بِمَا هُوَ فِیهِ وَ جَنَّهُ اللَّیْلُ وَ عِنْدَهُ أَهْلُ بَیْتِهِ فَقَالَ تَطَاوَلَ لَیْلِی وَ اعْتَرَتْنِی وَسَاوِسِی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الجبهة هاهنا الخیل</w:t>
      </w:r>
    </w:p>
    <w:p>
      <w:pPr>
        <w:pStyle w:val="BookText"/>
        <w:rPr/>
      </w:pPr>
      <w:r>
        <w:rPr>
          <w:rFonts w:eastAsia="Times New Roman" w:cs="Times New Roman" w:ascii="Times New Roman" w:hAnsi="Times New Roman"/>
          <w:color w:val="111111"/>
          <w:sz w:val="28"/>
          <w:szCs w:val="28"/>
          <w:lang w:val="en-US" w:bidi="en-US"/>
        </w:rPr>
        <w:t>534</w:t>
      </w:r>
    </w:p>
    <w:p>
      <w:pPr>
        <w:pStyle w:val="BookText"/>
        <w:rPr/>
      </w:pPr>
      <w:r>
        <w:rPr>
          <w:rFonts w:ascii="Amiri" w:hAnsi="Amiri" w:eastAsia="Amiri" w:cs="Amiri"/>
          <w:color w:val="111111"/>
          <w:sz w:val="28"/>
          <w:sz w:val="28"/>
          <w:szCs w:val="28"/>
          <w:rtl w:val="true"/>
          <w:lang w:bidi="ar-SA"/>
        </w:rPr>
        <w:t>وَ مِنْهُ قَوْلُ اَلنَّبِیِّ ص لَیْسَ فِی الْجَبْهَةِ صَدَقَةٌ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زکاة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535</w:t>
      </w:r>
    </w:p>
    <w:p>
      <w:pPr>
        <w:pStyle w:val="BookText"/>
        <w:rPr/>
      </w:pPr>
      <w:r>
        <w:rPr>
          <w:rFonts w:ascii="Amiri" w:hAnsi="Amiri" w:eastAsia="Amiri" w:cs="Amiri"/>
          <w:color w:val="111111"/>
          <w:sz w:val="28"/>
          <w:sz w:val="28"/>
          <w:szCs w:val="28"/>
          <w:rtl w:val="true"/>
          <w:lang w:bidi="ar-SA"/>
        </w:rPr>
        <w:t xml:space="preserve">قَالَ نَصْرٌ فَاسْتَحَثَّهُ </w:t>
      </w:r>
      <w:r>
        <w:rPr>
          <w:rStyle w:val="FootnoteAnchor"/>
          <w:rtl w:val="true"/>
        </w:rPr>
        <w:footnoteReference w:id="129"/>
      </w:r>
      <w:r>
        <w:rPr>
          <w:rFonts w:ascii="Amiri" w:hAnsi="Amiri" w:eastAsia="Amiri" w:cs="Amiri"/>
          <w:color w:val="111111"/>
          <w:sz w:val="28"/>
          <w:sz w:val="28"/>
          <w:szCs w:val="28"/>
          <w:rtl w:val="true"/>
          <w:lang w:bidi="ar-SA"/>
        </w:rPr>
        <w:t xml:space="preserve">جَرِیرٌ بِالْبَیْعَةِ فَقَالَ یَا جَرِیرُ إِنَّهَا لَیْسَتْ بِخَلْسَةٍ وَ إِنَّهُ أَمْرٌ لَهُ مَا بَعْدَهُ فَأَبْلِعْنِی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رِیقِی حَتَّی أَنْظُرَ</w:t>
      </w:r>
      <w:r>
        <w:rPr>
          <w:rFonts w:eastAsia="Amiri" w:cs="Amiri" w:ascii="Amiri" w:hAnsi="Amiri"/>
          <w:color w:val="111111"/>
          <w:sz w:val="28"/>
          <w:szCs w:val="28"/>
          <w:rtl w:val="true"/>
          <w:lang w:bidi="ar-SA"/>
        </w:rPr>
        <w:t>]</w:t>
      </w:r>
    </w:p>
    <w:p>
      <w:pPr>
        <w:pStyle w:val="BookText"/>
        <w:rPr/>
      </w:pPr>
      <w:r>
        <w:rPr>
          <w:rStyle w:val="FootnoteAnchor"/>
          <w:rtl w:val="true"/>
        </w:rPr>
        <w:footnoteReference w:id="130"/>
      </w:r>
      <w:r>
        <w:rPr>
          <w:rFonts w:ascii="Amiri" w:hAnsi="Amiri" w:eastAsia="Amiri" w:cs="Amiri"/>
          <w:color w:val="111111"/>
          <w:sz w:val="28"/>
          <w:sz w:val="28"/>
          <w:szCs w:val="28"/>
          <w:rtl w:val="true"/>
          <w:lang w:bidi="ar-SA"/>
        </w:rPr>
        <w:t xml:space="preserve">وَ دَعَا ثِقَاتَهُ </w:t>
      </w:r>
      <w:r>
        <w:rPr>
          <w:rStyle w:val="FootnoteAnchor"/>
          <w:rtl w:val="true"/>
        </w:rPr>
        <w:footnoteReference w:id="131"/>
      </w:r>
      <w:r>
        <w:rPr>
          <w:rFonts w:ascii="Amiri" w:hAnsi="Amiri" w:eastAsia="Amiri" w:cs="Amiri"/>
          <w:color w:val="111111"/>
          <w:sz w:val="28"/>
          <w:sz w:val="28"/>
          <w:szCs w:val="28"/>
          <w:rtl w:val="true"/>
          <w:lang w:bidi="ar-SA"/>
        </w:rPr>
        <w:t>فَأَشَارَ عَلَیْهِ أَخُوهُ بِعَمْرِو بْنِ الْعَاصِ وَ قَالَ لَهُ إِنَّهُ مَنْ قَدْ عَرَفْتَ وَ قَدِ اعْتَزَلَ عُثْمَانَ فِی حَیَاتِهِ وَ هُوَ لِأَمْرِکَ أَشَدُّ اعْتِزَالاً إِلاَّ أَنْ یُثَمَّنَ لَهُ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ذکرنا فیما تقدم خبر استدعائه عمرا و ما شرط له من ولایة مصر و استقدامه شرحبیل بن السمط رئیس الیمنیة و شیخها و المقدم علیها و تدسیس الرجال إلیه یغرونه بعلی ع و یشهدون عنده أنّه قتل عثمان حتی ملئوا صدره و قلبه حقدا و ترة و إحنة علی علی ع و أصحابه بما لا حاجة إلی إعادته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536</w:t>
      </w:r>
    </w:p>
    <w:p>
      <w:pPr>
        <w:pStyle w:val="BookText"/>
        <w:rPr/>
      </w:pPr>
      <w:r>
        <w:rPr>
          <w:rFonts w:ascii="Amiri" w:hAnsi="Amiri" w:eastAsia="Amiri" w:cs="Amiri"/>
          <w:color w:val="111111"/>
          <w:sz w:val="28"/>
          <w:sz w:val="28"/>
          <w:szCs w:val="28"/>
          <w:rtl w:val="true"/>
          <w:lang w:bidi="ar-SA"/>
        </w:rPr>
        <w:t>قَالَ نَصْرٌ فَحَدَّثَنِی مُحَمَّدُ بْنُ عُبَیْدِ اللَّهِ عَنِ اَلْجُرْجَانِیِّ قَالَ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شُرَحْبِیلُ إِلَی حُصَیْنِ بْنِ نُمَیْرٍ فَقَالَ ابْعَثْ إِلَی جَرِیرٍ فَلْیَأْتِنَا فَبَعَثَ حُصَیْنُ بْنُ نُمَیْرٍ إِلَی جَرِیرٍ أَنْ زُرْنَا فَعِنْدَنَا شُرَحْبِیلُ فَاجْتَمَعَا عِنْدَ حُصَیْنٍ فَتَکَلَّمَ شُرَحْبِیلُ</w:t>
      </w:r>
    </w:p>
    <w:p>
      <w:pPr>
        <w:pStyle w:val="BookText"/>
        <w:rPr/>
      </w:pPr>
      <w:r>
        <w:rPr>
          <w:rFonts w:ascii="Amiri" w:hAnsi="Amiri" w:eastAsia="Amiri" w:cs="Amiri"/>
          <w:color w:val="111111"/>
          <w:sz w:val="28"/>
          <w:sz w:val="28"/>
          <w:szCs w:val="28"/>
          <w:rtl w:val="true"/>
          <w:lang w:bidi="ar-SA"/>
        </w:rPr>
        <w:t xml:space="preserve">فَقَالَ یَا جَرِیرُ أَتَیْتَنَا بِأَمْرٍ مُلَفَّفٍ </w:t>
      </w:r>
      <w:r>
        <w:rPr>
          <w:rStyle w:val="FootnoteAnchor"/>
          <w:rtl w:val="true"/>
        </w:rPr>
        <w:footnoteReference w:id="134"/>
      </w:r>
      <w:r>
        <w:rPr>
          <w:rFonts w:ascii="Amiri" w:hAnsi="Amiri" w:eastAsia="Amiri" w:cs="Amiri"/>
          <w:color w:val="111111"/>
          <w:sz w:val="28"/>
          <w:sz w:val="28"/>
          <w:szCs w:val="28"/>
          <w:rtl w:val="true"/>
          <w:lang w:bidi="ar-SA"/>
        </w:rPr>
        <w:t xml:space="preserve">لِتُلْقِیَنَا فِی لَهَوَاتِ الْأَسَدِ وَ أَرَدْتَ أَنْ تَخْلُطَ اَلشَّامَ بِالْعِرَاقِ وَ أَطْرَیْتَ </w:t>
      </w:r>
      <w:r>
        <w:rPr>
          <w:rStyle w:val="FootnoteAnchor"/>
          <w:rtl w:val="true"/>
        </w:rPr>
        <w:footnoteReference w:id="135"/>
      </w:r>
      <w:r>
        <w:rPr>
          <w:rFonts w:ascii="Amiri" w:hAnsi="Amiri" w:eastAsia="Amiri" w:cs="Amiri"/>
          <w:color w:val="111111"/>
          <w:sz w:val="28"/>
          <w:sz w:val="28"/>
          <w:szCs w:val="28"/>
          <w:rtl w:val="true"/>
          <w:lang w:bidi="ar-SA"/>
        </w:rPr>
        <w:t xml:space="preserve">عَلِیّاً وَ هُوَ قَاتِلُ عُثْمَانَ وَ اللَّهُ سَائِلُکَ عَمَّا قُلْتَ یَوْمَ الْقِیَامَةِ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عَلَیْهِ جَرِیرٌ وَ قَالَ یَا شُرَحْبِیلُ أَمَّا قَوْلُکَ إِنِّی جِئْتُ بِأَمْرٍ مُلَفَّفٍ فَکَیْفَ یَکُونُ مُلَفَّفاً وَ قَدِ اجْتَمَعَ عَلَیْهِ اَلْمُهَاجِرُونَ وَ اَلْأَنْصَارُ وَ قُوتِلَ عَلَی رَدِّهِ طَلْحَةُ وَ اَلزُّبَیْرُ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قَوْلُکَ إِنِّی أُلْقِیکَ فِی لَهَوَاتِ الْأَسَدِ فَفِی لَهَوَاتِهَا أَلْقَیْتَ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خَلْطُ أَهْلِ اَلشَّامِ بِأَهْلِ اَلْعِرَاقِ فَخَلْطُهُمَا عَلَی حَقٍّ خَیْرٌ مِنْ فُرْقَتِهِمَا عَلَی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قَوْلُکَ إِنَّ عَلِیّاً قَتَلَ عُثْمَانَ فَوَ اللَّهِ مَا فِی یَدَیْکَ مِنْ ذَلِکَ إِلاَّ الْقَذْفُ بِالْغَیْبِ مِنْ مَکٰانٍ بَعِیدٍ وَ لَکِنَّکَ مِلْتَ إِلَی الدُّنْیَا وَ شَیْءٍ کَانَ فِی نَفْسِکَ عَلَی زَمَنِ سَعْدِ بْنِ أَبِی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 مَا قَالاَهُ إِلَی مُعَاوِیَةَ فَبَعَثَ إِلَی جَرِیرٍ فَزَجَرَهُ قَالَ نَصْرٌ وَ کُتِبَ إِلَی شُرَحْبِیلَ کِتَابٌ لاَ یُعْرَفُ کَاتِبُهُ </w:t>
      </w:r>
      <w:r>
        <w:rPr>
          <w:rStyle w:val="FootnoteAnchor"/>
          <w:rtl w:val="true"/>
        </w:rPr>
        <w:footnoteReference w:id="136"/>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شُرَحْبِیلُ یَا اِبْنَ السِّمْطِ لاَ تَتْبَعِ الْهَوَی</w:t>
      </w:r>
    </w:p>
    <w:p>
      <w:pPr>
        <w:pStyle w:val="BookText"/>
        <w:rPr/>
      </w:pPr>
      <w:r>
        <w:rPr>
          <w:rFonts w:ascii="Amiri" w:hAnsi="Amiri" w:eastAsia="Amiri" w:cs="Amiri"/>
          <w:color w:val="111111"/>
          <w:sz w:val="28"/>
          <w:sz w:val="28"/>
          <w:szCs w:val="28"/>
          <w:rtl w:val="true"/>
          <w:lang w:bidi="ar-SA"/>
        </w:rPr>
        <w:t>مَقَالُ اِبْنِ هِنْدٍ فِی عَلِیٍّ عَضِیهَةٌ</w:t>
      </w:r>
    </w:p>
    <w:p>
      <w:pPr>
        <w:pStyle w:val="BookText"/>
        <w:rPr/>
      </w:pPr>
      <w:r>
        <w:rPr>
          <w:rFonts w:ascii="Amiri" w:hAnsi="Amiri" w:eastAsia="Amiri" w:cs="Amiri"/>
          <w:color w:val="111111"/>
          <w:sz w:val="28"/>
          <w:sz w:val="28"/>
          <w:szCs w:val="28"/>
          <w:rtl w:val="true"/>
          <w:lang w:bidi="ar-SA"/>
        </w:rPr>
        <w:t xml:space="preserve">قَالَ نَصْرٌ فَلَمَّا قَرَأَ شُرَحْبِیلُ الْکِتَابَ ذُعِرَ وَ فَکَّرَ وَ قَالَ هَذِهِ نَصِیحَةٌ لِی فِی دِینِی وَ لاَ وَ اللَّهِ لاَ أَعْجَلُ فِی هَذَا الْأَمْرِ بِشَیْءٍ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نَفْسِی مِنْهُ حَاجَةٌ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
      </w:r>
      <w:r>
        <w:rPr>
          <w:rFonts w:ascii="Amiri" w:hAnsi="Amiri" w:eastAsia="Amiri" w:cs="Amiri"/>
          <w:color w:val="111111"/>
          <w:sz w:val="28"/>
          <w:sz w:val="28"/>
          <w:szCs w:val="28"/>
          <w:rtl w:val="true"/>
          <w:lang w:bidi="ar-SA"/>
        </w:rPr>
        <w:t xml:space="preserve">وَ کَادَ یَحُولُ عَنْ نَصْرِ مُعَاوِیَةَ وَ یَتَوَقَّفُ </w:t>
      </w:r>
      <w:r>
        <w:rPr>
          <w:rStyle w:val="FootnoteAnchor"/>
          <w:rtl w:val="true"/>
        </w:rPr>
        <w:footnoteReference w:id="138"/>
      </w:r>
      <w:r>
        <w:rPr>
          <w:rFonts w:ascii="Amiri" w:hAnsi="Amiri" w:eastAsia="Amiri" w:cs="Amiri"/>
          <w:color w:val="111111"/>
          <w:sz w:val="28"/>
          <w:sz w:val="28"/>
          <w:szCs w:val="28"/>
          <w:rtl w:val="true"/>
          <w:lang w:bidi="ar-SA"/>
        </w:rPr>
        <w:t xml:space="preserve">فَلَفَّقَ </w:t>
      </w:r>
      <w:r>
        <w:rPr>
          <w:rStyle w:val="FootnoteAnchor"/>
          <w:rtl w:val="true"/>
        </w:rPr>
        <w:footnoteReference w:id="139"/>
      </w:r>
      <w:r>
        <w:rPr>
          <w:rFonts w:ascii="Amiri" w:hAnsi="Amiri" w:eastAsia="Amiri" w:cs="Amiri"/>
          <w:color w:val="111111"/>
          <w:sz w:val="28"/>
          <w:sz w:val="28"/>
          <w:szCs w:val="28"/>
          <w:rtl w:val="true"/>
          <w:lang w:bidi="ar-SA"/>
        </w:rPr>
        <w:t xml:space="preserve">لَهُ مُعَاوِیَةُ الرِّجَالَ یَدْخُلُونَ إِلَیْهِ وَ یَخْرُجُونَ وَ یُعْظِمُونَ عِنْدَهُ قَتْلَ عُثْمَانَ وَ یَرْمُونَ بِهِ عَلِیّاً وَ یُقِیمُونَ الشَّهَادَةَ الْبَاطِلَةَ وَ الْکُتُبَ الْمُخْتَلِقَةَ حَتَّی أَعَادُوا رَأْیَهُ وَ شَحَذُوا </w:t>
      </w:r>
      <w:r>
        <w:rPr>
          <w:rStyle w:val="FootnoteAnchor"/>
          <w:rtl w:val="true"/>
        </w:rPr>
        <w:footnoteReference w:id="140"/>
      </w:r>
      <w:r>
        <w:rPr>
          <w:rFonts w:ascii="Amiri" w:hAnsi="Amiri" w:eastAsia="Amiri" w:cs="Amiri"/>
          <w:color w:val="111111"/>
          <w:sz w:val="28"/>
          <w:sz w:val="28"/>
          <w:szCs w:val="28"/>
          <w:rtl w:val="true"/>
          <w:lang w:bidi="ar-SA"/>
        </w:rPr>
        <w:t>عَزْمَهُ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حَدَّثَنَا </w:t>
      </w:r>
      <w:r>
        <w:rPr>
          <w:rStyle w:val="FootnoteAnchor"/>
          <w:rtl w:val="true"/>
        </w:rPr>
        <w:footnoteReference w:id="141"/>
      </w:r>
      <w:r>
        <w:rPr>
          <w:rFonts w:ascii="Amiri" w:hAnsi="Amiri" w:eastAsia="Amiri" w:cs="Amiri"/>
          <w:color w:val="111111"/>
          <w:sz w:val="28"/>
          <w:sz w:val="28"/>
          <w:szCs w:val="28"/>
          <w:rtl w:val="true"/>
          <w:lang w:bidi="ar-SA"/>
        </w:rPr>
        <w:t xml:space="preserve">عُمَرُ بْنُ سَعْدٍ بِإِسْنَادِهِ قَالَ </w:t>
      </w:r>
      <w:r>
        <w:rPr>
          <w:rStyle w:val="FootnoteAnchor"/>
          <w:rtl w:val="true"/>
        </w:rPr>
        <w:footnoteReference w:id="142"/>
      </w:r>
      <w:r>
        <w:rPr>
          <w:rFonts w:ascii="Amiri" w:hAnsi="Amiri" w:eastAsia="Amiri" w:cs="Amiri"/>
          <w:color w:val="111111"/>
          <w:sz w:val="28"/>
          <w:sz w:val="28"/>
          <w:szCs w:val="28"/>
          <w:rtl w:val="true"/>
          <w:lang w:bidi="ar-SA"/>
        </w:rPr>
        <w:t>بَعَثَ مُعَاوِیَةُ إِلَی شُرَحْبِیلَ بْنِ السِّمْطِ أَنَّهُ قَدْ کَانَ مِنْ إِجَابَتِکَ إِلَی الْحَقِّ وَ مَا وَقَعَ فِیهِ أَجْرُکَ عَلَی اللَّهِ وَ قَبِلَهُ عَنْکَ صُلَحَاءُ النَّاسِ مَا عَلِمْتَ وَ إِنَّ هَذَا الْأَمْرَ الَّذِی نَحْنُ فِیهِ لاَ یَتِمُّ إِلاَّ بِرِضَا الْعَامَّةِ فَسِرْ فِی مَدَائِنِ اَلشَّامِ وَ نَادِ فِیهِمْ بِأَنَّ عَلِیّاً قَتَلَ عُثْمَانَ وَ أَنَّهُ یَجِبُ عَلَی اَلْمُسْلِمِینَ أَنْ یَطْلُبُوا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شُرَحْبِیلُ فَبَدَأَ بِأَهْلِ حِمْصٍ فَقَامَ فِیهِمْ خَطِیباً وَ کَانَ مَأْمُوناً فِی أَهْلِ اَلشَّامِ نَاسِکاً مُتَأَلِّهاً فَقَالَ أَیُّهَا النَّاسُ إِنَّ عَلِیّاً قَتَلَ عُثْمَانَ فَغَضِبَ لَهُ قَوْمٌ مِنْ أَصْحَابِ رَسُولِ اللَّهِ ص فَلَقِیَهُمْ فَهَزَمَ الْجَمْعَ وَ قَتَلَ صُلَحَاءَهُمْ وَ غَلَبَ عَلَی الْأَرْضِ فَلَمْ یَبْقَ إِلاَّ اَلشَّامُ وَ هُوَ وَاضِعٌ سَیْفَهُ عَلَی عَاتِقِهِ ثُمَّ خَائِضٌ غَمَرَاتِ </w:t>
      </w:r>
      <w:r>
        <w:rPr>
          <w:rStyle w:val="FootnoteAnchor"/>
          <w:rtl w:val="true"/>
        </w:rPr>
        <w:footnoteReference w:id="143"/>
      </w:r>
      <w:r>
        <w:rPr>
          <w:rFonts w:ascii="Amiri" w:hAnsi="Amiri" w:eastAsia="Amiri" w:cs="Amiri"/>
          <w:color w:val="111111"/>
          <w:sz w:val="28"/>
          <w:sz w:val="28"/>
          <w:szCs w:val="28"/>
          <w:rtl w:val="true"/>
          <w:lang w:bidi="ar-SA"/>
        </w:rPr>
        <w:t>الْمَوْتِ حَتَّی یَأْتِیَکُمْ أَوْ یُحْدِثَ اللَّهُ أَمْراً وَ لاَ نَجِدُ أَحَداً أَقْوَی عَلَی قِتَالِهِ مِنْ مُعَاوِیَةَ فَجِدُّوا وَ انْهَضُوا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النَّاسُ کُلُّهُمْ إِلاَّ نُسَّاکاً مِنْ أَهْلِ حِمْصٍ فَإِنَّهُمْ قَالُوا لَهُ بُیُوتُنَا قُبُورُنَا وَ مَسَاجِدُنَا وَ أَنْتَ أَعْلَمُ بِمَا 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جَعَلَ شُرَحْبِیلُ یَسْتَنْهِضُ مَدَائِنَ اَلشَّامِ حَتَّی اسْتَفْرَغَهَا لاَ یَأْتِی عَلَی قَوْمٍ إِلاَّ قَبِلُوا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لیأکل دنیا لابن هند بدینه ألا و ابن هند قبل ذلک آکله و قالوا علیّ فی ابن عفان خدعة و دبّت إلیه بالشنان غوائله و لا و الّذی أرسی ثبیرا مکانه لقد کفّ عنه کفه و وسائله و ما کان إلاّ من صحاب محمّد و کلّهم تغلی علیه مراجله فلما بلغ شرحبیل هذا القول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بعیث الشیطان؛الآن امتحن اللّه قلبی؛و اللّه لأسیرن صاحب هذا الشعر أو لیفوتننی؛فهرب الفتی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أصله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کاد أهل الشام أن یرتابوا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أَتَاهُمْ بِهِ فَبَعَثَ إِلَیْهِ اَلنَّجَاشِیُّ بْنُ الْحَارِثِ </w:t>
      </w:r>
      <w:r>
        <w:rPr>
          <w:rStyle w:val="FootnoteAnchor"/>
          <w:rtl w:val="true"/>
        </w:rPr>
        <w:footnoteReference w:id="144"/>
      </w:r>
      <w:r>
        <w:rPr>
          <w:rFonts w:ascii="Amiri" w:hAnsi="Amiri" w:eastAsia="Amiri" w:cs="Amiri"/>
          <w:color w:val="111111"/>
          <w:sz w:val="28"/>
          <w:sz w:val="28"/>
          <w:szCs w:val="28"/>
          <w:rtl w:val="true"/>
          <w:lang w:bidi="ar-SA"/>
        </w:rPr>
        <w:t>وَ کَانَ لَهُ صَدِیقاً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شُرَحْبِیلُ مَا لِلدِّینِ فَارَقْتَ دِینَنَا </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حَدَّثَنَا </w:t>
      </w:r>
      <w:r>
        <w:rPr>
          <w:rStyle w:val="FootnoteAnchor"/>
          <w:rtl w:val="true"/>
        </w:rPr>
        <w:footnoteReference w:id="146"/>
      </w:r>
      <w:r>
        <w:rPr>
          <w:rFonts w:ascii="Amiri" w:hAnsi="Amiri" w:eastAsia="Amiri" w:cs="Amiri"/>
          <w:color w:val="111111"/>
          <w:sz w:val="28"/>
          <w:sz w:val="28"/>
          <w:szCs w:val="28"/>
          <w:rtl w:val="true"/>
          <w:lang w:bidi="ar-SA"/>
        </w:rPr>
        <w:t xml:space="preserve">عُمَرُ بْنُ سَعْدٍ عَنْ نُمَیْرِ بْنِ وَعْلَةَ عَنِ اَلشَّعْبِیِّ أَنَّ شُرَحْبِیلَ بْنَ السِّمْطِ بْنِ الْأَسْوَدِ بْنِ جَبَلَةَ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الْکِنْدِیَّ</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7"/>
      </w:r>
      <w:r>
        <w:rPr>
          <w:rFonts w:ascii="Amiri" w:hAnsi="Amiri" w:eastAsia="Amiri" w:cs="Amiri"/>
          <w:color w:val="111111"/>
          <w:sz w:val="28"/>
          <w:sz w:val="28"/>
          <w:szCs w:val="28"/>
          <w:rtl w:val="true"/>
          <w:lang w:bidi="ar-SA"/>
        </w:rPr>
        <w:t>دَخَلَ عَلَی مُعَاوِیَةَ فَقَالَ لَهُ أَنْتَ عَامِلُ أَمِیرِ الْمُؤْمِنِینَ وَ ابْنُ عَمِّهِ وَ نَحْنُ الْمُؤْمِنُونَ فَإِنْ کُنْتَ رَجُلاً تُجَاهِدُ عَلِیّاً وَ قَتَلَةَ عُثْمَانَ حَتَّی نُدْرِکَ ثَارَنَا أَوْ تَذْهَبَ أَرْوَاحُنَا اسْتَعْمَلْنَاکَ عَلَیْنَا وَ إِلاَّ عَزَلْنَاکَ وَ اسْتَعْمَلْنَا غَیْرَکَ مِمَّنْ نُرِیدُ ثُمَّ جَاهَدْنَا مَعَهُ حَتَّی نُدْرِکَ بِدَمِ عُثْمَانَ أَوْ نَهْلِکَ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جَرِیرُ بْنُ عَبْدِ اللَّهِ وَ کَانَ حَاضِراً مَهْلاً یَا شُرَحْبِیلُ فَإِنَّ اللَّهَ قَدْ حَقَنَ الدِّمَاءَ وَ لَمَّ الشَّعَثَ وَ جَمَعَ أَمْرَ الْأُمَّةِ وَ دَنَا مِنْ هَذِهِ الْأُمَّةِ سُکُونٌ فَإِیَّاکَ أَنْ تُفْسِدَ بَیْنَ النَّاسِ</w:t>
      </w:r>
    </w:p>
    <w:p>
      <w:pPr>
        <w:pStyle w:val="BookText"/>
        <w:rPr/>
      </w:pPr>
      <w:r>
        <w:rPr>
          <w:rFonts w:ascii="Amiri" w:hAnsi="Amiri" w:eastAsia="Amiri" w:cs="Amiri"/>
          <w:color w:val="111111"/>
          <w:sz w:val="28"/>
          <w:sz w:val="28"/>
          <w:szCs w:val="28"/>
          <w:rtl w:val="true"/>
          <w:lang w:bidi="ar-SA"/>
        </w:rPr>
        <w:t>وَ أَمْسِکْ عَنْ هَذَا الْقَوْلِ قَبْلَ أَنْ یَشِیعَ وَ یَظْهَرَ عَنْکَ قَوْلٌ لاَ تَسْتَطِیعُ رَدَّهُ فَقَالَ لاَ وَ اللَّهِ لاَ أُسِرُّهُ أَبَداً ثُمَّ قَامَ فَتَکَلَّمَ بِهِ فَقَالَ النَّاسُ صَدَقَ صِدْقَ الْقَوْلِ مَا قَالَ وَ الرَّأْیُ مَا رَأَی فَأَیِسَ جَرِیرٌ عِنْدَ ذَلِکَ مِنْ مُعَاوِیَةَ وَ مِنْ عَوَامِّ أَهْلِ اَلشَّامِ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148"/>
      </w:r>
      <w:r>
        <w:rPr>
          <w:rFonts w:ascii="Amiri" w:hAnsi="Amiri" w:eastAsia="Amiri" w:cs="Amiri"/>
          <w:color w:val="111111"/>
          <w:sz w:val="28"/>
          <w:sz w:val="28"/>
          <w:szCs w:val="28"/>
          <w:rtl w:val="true"/>
          <w:lang w:bidi="ar-SA"/>
        </w:rPr>
        <w:t xml:space="preserve">وَ حَدَّثَنِی مُحَمَّدُ بْنُ عُبَیْدِ اللَّهِ عَنِ اَلْجُرْجَانِیِّ قَالَ کَانَ مُعَاوِیَةُ قَدْ أَتَی جَرِیراً قَبْلَ ذَلِکَ فِی مَنْزِلِهِ فَقَالَ لَهُ یَا جَرِیرُ إِنِّی قَدْ رَأَیْتُ رَأْیاً قَالَ هَاتِهِ قَالَ اکْتُبْ إِلَی صَاحِبِکَ یَجْعَلْ لِیَ اَلشَّامَ وَ مِصْرَ جِبَایَةً فَإِذَا حَضَرَتْهُ الْوَفَاةُ لَمْ یَجْعَلْ لِأَحَدٍ بَعْدَهُ فِی عُنُقِی بَیْعَةً وَ أُسَلِّمُ لَهُ هَذَا الْأَمْرَ وَ أَکْتُبُ إِلَیْهِ بِالْخِلاَفَةِ فَقَالَ جَرِیرٌ اکْتُبْ مَا أَرَدْتَ أَکْتُبُ مَعَکَ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فَکَتَبَ مُعَاوِیَةُ بِذَلِکَ إِلَی عَلِیٍّ فَکَتَبَ عَلِیٌّ ع إِلَی جَرِیرٍ أَمَّا بَعْدُ فَإِنَّمَا أَرَادَ مُعَاوِیَةُ أَلاَّ یَکُونَ لِی فِی عُنُقِهِ بَیْعَةٌ وَ أَنْ یَخْتَارَ مِنْ أَمْرِهِ مَا أَحَبَّ وَ أَرَادَ أَنْ یُرِیثَکَ وَ یُبْطِئَکَ حَتَّی یَذُوقَ أَهْلَ اَلشَّامِ وَ أَنَّ اَلْمُغِیرَةَ بْنَ شُعْبَةَ قَدْ کَانَ أَشَارَ عَلَیَّ أَنْ أَسْتَعْمِلَ مُعَاوِیَةَ عَلَی اَلشَّامِ وَ أَنَا حِینَئِذٍ بِالْمَدِینَةِ فَأَبَیْتُ ذَلِکَ عَلَیْهِ وَ لَمْ یَکُنِ اللَّهُ لِیَرَانِی أَتَّخِذُ اَلْمُضِلِّینَ عَضُداً فَإِنْ بَایَعَکَ الرَّجُلُ وَ إِلاَّ فَأَقْبِلْ وَ السَّلاَمُ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وَ فَشَا </w:t>
      </w:r>
      <w:r>
        <w:rPr>
          <w:rStyle w:val="FootnoteAnchor"/>
          <w:rtl w:val="true"/>
        </w:rPr>
        <w:footnoteReference w:id="150"/>
      </w:r>
      <w:r>
        <w:rPr>
          <w:rFonts w:ascii="Amiri" w:hAnsi="Amiri" w:eastAsia="Amiri" w:cs="Amiri"/>
          <w:color w:val="111111"/>
          <w:sz w:val="28"/>
          <w:sz w:val="28"/>
          <w:szCs w:val="28"/>
          <w:rtl w:val="true"/>
          <w:lang w:bidi="ar-SA"/>
        </w:rPr>
        <w:t>کِتَابُ مُعَاوِیَةَ فِی اَلْعَرَبِ فَبَعَثَ إِلَیْهِ اَلْوَلِیدُ بْنُ عُقْبَةَ مُعَاوِیَّ إِنَّ اَلشَّامَ شَامُکَ فَاعْتَصِمْ</w:t>
      </w:r>
    </w:p>
    <w:p>
      <w:pPr>
        <w:pStyle w:val="BookText"/>
        <w:rPr/>
      </w:pPr>
      <w:r>
        <w:rPr>
          <w:rFonts w:ascii="Amiri" w:hAnsi="Amiri" w:eastAsia="Amiri" w:cs="Amiri"/>
          <w:color w:val="111111"/>
          <w:sz w:val="28"/>
          <w:sz w:val="28"/>
          <w:szCs w:val="28"/>
          <w:rtl w:val="true"/>
          <w:lang w:bidi="ar-SA"/>
        </w:rPr>
        <w:t>وَ إِلاَّ فَسَلِّمْ إِنَّ فِی السِّلْمِ رَاحَةً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کَتَبَ اَلْوَلِیدُ بْنُ عُقْبَةَ إِلَی مُعَاوِیَةَ أَیْضاً یُوقِظُهُ وَ یُشِیرُ عَلَیْهِ بِالْحَرْبِ وَ أَلاَّ یَکْتُبَ جَوَابَ جَرِیرٍ مُعَاوِیَّ إِنَّ الْمُلْکَ قَدْ جُبَّ غَارِبُهُ</w:t>
      </w:r>
    </w:p>
    <w:p>
      <w:pPr>
        <w:pStyle w:val="BookText"/>
        <w:rPr/>
      </w:pPr>
      <w:r>
        <w:rPr>
          <w:rFonts w:ascii="Amiri" w:hAnsi="Amiri" w:eastAsia="Amiri" w:cs="Amiri"/>
          <w:color w:val="111111"/>
          <w:sz w:val="28"/>
          <w:sz w:val="28"/>
          <w:szCs w:val="28"/>
          <w:rtl w:val="true"/>
          <w:lang w:bidi="ar-SA"/>
        </w:rPr>
        <w:t>وَ کُنْتُ أَمِیراً قَبْلُ بِالشَّامِ فِیکُمُ</w:t>
      </w:r>
    </w:p>
    <w:p>
      <w:pPr>
        <w:pStyle w:val="BookText"/>
        <w:rPr/>
      </w:pPr>
      <w:r>
        <w:rPr>
          <w:rFonts w:ascii="Amiri" w:hAnsi="Amiri" w:eastAsia="Amiri" w:cs="Amiri"/>
          <w:color w:val="111111"/>
          <w:sz w:val="28"/>
          <w:sz w:val="28"/>
          <w:szCs w:val="28"/>
          <w:rtl w:val="true"/>
          <w:lang w:bidi="ar-SA"/>
        </w:rPr>
        <w:t xml:space="preserve">قَالَ نَصْرٌ وَ خَرَجَ </w:t>
      </w:r>
      <w:r>
        <w:rPr>
          <w:rStyle w:val="FootnoteAnchor"/>
          <w:rtl w:val="true"/>
        </w:rPr>
        <w:footnoteReference w:id="151"/>
      </w:r>
      <w:r>
        <w:rPr>
          <w:rFonts w:ascii="Amiri" w:hAnsi="Amiri" w:eastAsia="Amiri" w:cs="Amiri"/>
          <w:color w:val="111111"/>
          <w:sz w:val="28"/>
          <w:sz w:val="28"/>
          <w:szCs w:val="28"/>
          <w:rtl w:val="true"/>
          <w:lang w:bidi="ar-SA"/>
        </w:rPr>
        <w:t>جَرِیرٌ یَوْماً یَتَجَسَّسُ الْأَخْبَارَ فَإِذَا هُوَ بِغُلاَمٍ یَتَغَنَّی عَلَی قَعُودٍ لَهُ هُوَ یَقُولُ حَکِیمٌ وَ عَمَّارُ الشَّجَا وَ مُحَمَّدٌ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جَرِیرٌ یَا ابْنَ أَخِی مَنْ أَنْتَ فَقَالَ غُلاَمٌ مِنْ قُرَیْشٍ وَ أَصْلِی مِنْ ثَقِیفٍ أَنَا ابْنُ اَلْمُغِیرَةِ بْنِ الْأَخْنَسِ بْنِ شُرَیْقٍ قُتِلَ أَبِی مَعَ عُثْمَانَ یَوْمَ الدَّارِ فَعَجِبَ جَرِیرٌ</w:t>
      </w:r>
    </w:p>
    <w:p>
      <w:pPr>
        <w:pStyle w:val="BookText"/>
        <w:rPr/>
      </w:pPr>
      <w:r>
        <w:rPr>
          <w:rFonts w:ascii="Amiri" w:hAnsi="Amiri" w:eastAsia="Amiri" w:cs="Amiri"/>
          <w:color w:val="111111"/>
          <w:sz w:val="28"/>
          <w:sz w:val="28"/>
          <w:szCs w:val="28"/>
          <w:rtl w:val="true"/>
          <w:lang w:bidi="ar-SA"/>
        </w:rPr>
        <w:t>مِنْ شِعْرِهِ وَ قَوْلِهِ وَ کَتَبَ بِذَلِکَ إِلَی عَلِیٍّ ع فَقَالَ عَلِیٌّ وَ اللَّهِ مَا أَخْطَأَ الْغُلاَمُ شَیْئاً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152"/>
      </w:r>
      <w:r>
        <w:rPr>
          <w:rFonts w:ascii="Amiri" w:hAnsi="Amiri" w:eastAsia="Amiri" w:cs="Amiri"/>
          <w:color w:val="111111"/>
          <w:sz w:val="28"/>
          <w:sz w:val="28"/>
          <w:szCs w:val="28"/>
          <w:rtl w:val="true"/>
          <w:lang w:bidi="ar-SA"/>
        </w:rPr>
        <w:t xml:space="preserve">وَ فِی حَدِیثِ صَالِحِ بْنِ صَدَقَةَ قَالَ أَبْطَأَ جَرِیرٌ عِنْدَ مُعَاوِیَةَ حَتَّی اتَّهَمَهُ النَّاسُ وَ قَالَ عَلِیٌّ ع قَدْ وَقَّتُّ لِجَرِیرٍ وَقْتاً لاَ یُقِیمُ بَعْدَهُ إِلاَّ مَخْدُوعاً أَوْ عَاصِیاً وَ أَبْطَأَ عَلَی عَلِیٍّ حَتَّی أَیِسَ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فِی حَدِیثِ مُحَمَّدٍ وَ صَالِحِ بْنِ صَدَقَةَ قَالاَ فَکَتَبَ عَلِیٌّ ع إِلَی جَرِیرٍ بَعْدَ ذَلِکَ إِذَا أَتَاکَ کِتَابِی هَذَا فَاحْمِلْ مُعَاوِیَةَ عَلَی الْفَصْلِ ثُمَّ خَیِّرْهُ وَ خُذْهُ بِالْجَوَابِ بَیْنَ حَرْبٍ مُخْزِیَةٍ </w:t>
      </w:r>
      <w:r>
        <w:rPr>
          <w:rStyle w:val="FootnoteAnchor"/>
          <w:rtl w:val="true"/>
        </w:rPr>
        <w:footnoteReference w:id="153"/>
      </w:r>
      <w:r>
        <w:rPr>
          <w:rFonts w:ascii="Amiri" w:hAnsi="Amiri" w:eastAsia="Amiri" w:cs="Amiri"/>
          <w:color w:val="111111"/>
          <w:sz w:val="28"/>
          <w:sz w:val="28"/>
          <w:szCs w:val="28"/>
          <w:rtl w:val="true"/>
          <w:lang w:bidi="ar-SA"/>
        </w:rPr>
        <w:t xml:space="preserve">أَوْ سِلْمٍ مُحْظِیَةٍ فَإِنِ اخْتَارَ الْحَرْبَ فَانْبِذْ إِلَیْهِ وَ إِنِ اخْتَارَ السِّلْمَ فَخُذْهُ بِبَیْعَتِهِ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انْتَهَی الْکِتَابُ إِلَی جَرِیرٍ أَتَی مُعَاوِیَةَ فَأَقْرَأَهُ الْکِتَابَ وَ قَالَ لَهُ یَا مُعَاوِیَةُ إِنَّهُ لاَ یُطْبَعُ عَلَی قَلْبٍ إِلاَّ بِذَنْبٍ وَ لاَ یُشْرَحُ صَدْرٌ إِلاَّ بِتَوْبَةٍ وَ لاَ أَظُنُّ قَلْبَکَ إِلاَّ مَطْبُوعاً عَلَیْهِ أَرَاکَ قَدْ وَقَفْتَ بَیْنَ الْحَقِّ وَ الْبَاطِلِ کَأَنَّکَ تَنْتَظِرُ شَیْئاً فِی یَدِ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مُعَاوِیَةُ أَلْقَاکَ بِالْفَصْلِ </w:t>
      </w:r>
      <w:r>
        <w:rPr>
          <w:rStyle w:val="FootnoteAnchor"/>
          <w:rtl w:val="true"/>
        </w:rPr>
        <w:footnoteReference w:id="154"/>
      </w:r>
      <w:r>
        <w:rPr>
          <w:rFonts w:ascii="Amiri" w:hAnsi="Amiri" w:eastAsia="Amiri" w:cs="Amiri"/>
          <w:color w:val="111111"/>
          <w:sz w:val="28"/>
          <w:sz w:val="28"/>
          <w:szCs w:val="28"/>
          <w:rtl w:val="true"/>
          <w:lang w:bidi="ar-SA"/>
        </w:rPr>
        <w:t>فِی أَوَّلِ مَجْلِسٍ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بَایَعَ مُعَاوِیَةَ أَهْلُ اَلشَّامِ بَعْدَ أَنْ ذَاقَهُمْ قَالَ یَا جَرِیرُ الْحَقْ بِصَاحِبِکَ وَ کَتَبَ إِلَیْهِ بِالْحَرْبِ وَ کَتَبَ فِی أَسْفَلِ الْکِتَابِ شِعْرَ کَعْبِ بْنِ جُعَیْلٍ أَرَی اَلشَّامَ تَکْرَهُ أَهْلَ اَلْعِرَاقِ وَ أَهْلُ اَلْعِرَاقِ لَهُمْ کَارِهُونَا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ذکرنا هذا الشعر فیما 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الْعَبَّاسِ مُحَمَّدُ بْنُ یَزِیدَ الْمُبَرَّدُ فِی کِتَابِ اَلْکَامِلِ </w:t>
      </w:r>
      <w:r>
        <w:rPr>
          <w:rStyle w:val="FootnoteAnchor"/>
          <w:rtl w:val="true"/>
        </w:rPr>
        <w:footnoteReference w:id="155"/>
      </w:r>
      <w:r>
        <w:rPr>
          <w:rFonts w:ascii="Amiri" w:hAnsi="Amiri" w:eastAsia="Amiri" w:cs="Amiri"/>
          <w:color w:val="111111"/>
          <w:sz w:val="28"/>
          <w:sz w:val="28"/>
          <w:szCs w:val="28"/>
          <w:rtl w:val="true"/>
          <w:lang w:bidi="ar-SA"/>
        </w:rPr>
        <w:t xml:space="preserve">إِنَّ عَلِیّاً ع لَمَّا أَرَادَ أَنْ یَبْعَثَ جَرِیراً إِلَی مُعَاوِیَةَ قَالَ وَ اللَّهِ یَا أَمِیرَ الْمُؤْمِنِینَ مَا أَدَّخِرُکَ مِنْ نُصْرَتِی شَیْئاً وَ مَا أَطْمَعُ لَکَ فِی مُعَاوِیَةَ فَقَالَ عَلِیٌّ ع إِنَّمَا قَصْدِی حُجَّةٌ أُقِیمُهَا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6"/>
      </w:r>
      <w:r>
        <w:rPr>
          <w:rFonts w:ascii="Amiri" w:hAnsi="Amiri" w:eastAsia="Amiri" w:cs="Amiri"/>
          <w:color w:val="111111"/>
          <w:sz w:val="28"/>
          <w:sz w:val="28"/>
          <w:szCs w:val="28"/>
          <w:rtl w:val="true"/>
          <w:lang w:bidi="ar-SA"/>
        </w:rPr>
        <w:t xml:space="preserve">فَلَمَّا أَتَی جَرِیرٌ مُعَاوِیَةَ دَافَعَهُ بِالْبَیْعَةِ فَقَالَ لَهُ جَرِیرٌ إِنَّ الْمُنَافِقَ لاَ یُصَلِّی حَتَّی لاَ یَجِدَ مِنَ الصَّلاَةِ بُدّاً فَقَالَ مُعَاوِیَةُ إِنَّهَا لَیْسَتْ بِخُدْعَةِ الصَّبِیِّ عَنِ اللَّبَنِ فَأَبْلِعْنِی رِیقِی </w:t>
      </w:r>
      <w:r>
        <w:rPr>
          <w:rStyle w:val="FootnoteAnchor"/>
          <w:rtl w:val="true"/>
        </w:rPr>
        <w:footnoteReference w:id="157"/>
      </w:r>
      <w:r>
        <w:rPr>
          <w:rFonts w:ascii="Amiri" w:hAnsi="Amiri" w:eastAsia="Amiri" w:cs="Amiri"/>
          <w:color w:val="111111"/>
          <w:sz w:val="28"/>
          <w:sz w:val="28"/>
          <w:szCs w:val="28"/>
          <w:rtl w:val="true"/>
          <w:lang w:bidi="ar-SA"/>
        </w:rPr>
        <w:t>إِنَّهُ أَمْرٌ لَهُ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کَتَبَ مَعَ جَرِیرٍ إِلَی عَلِیٍّ ع جَوَاباً عَنْ کِتَابِهِ إِلَیْهِ مِنْ مُعَاوِیَةَ بْنِ صَخْرٍ إِلَی عَلِیِّ بْنِ أَبِی طَالِبٍ أَمَا بَعْدُ فَلَعَمْرِی لَوْ بَایَعَکَ الْقَوْمُ الَّذِینَ بَایَعُوکَ وَ أَنْتَ بَرِیءٌ مِنْ دَمِ عُثْمَانَ کُنْتَ کَأَبِی بَکْرٍ وَ عُمَرَ وَ عُثْمَانَ وَ لَکِنَّکَ أَغْرَیْتَ بِعُثْمَانَ اَلْمُهَاجِرِینَ وَ خَذَلْتَ عَنْهُ اَلْأَنْصَارَ فَأَطَاعَکَ الْجَاهِلُ وَ قَوِیَ بِکَ الضَّعِیفُ وَ قَدْ أَبَی أَهْلُ اَلشَّامِ إِلاَّ قِتَالَکَ حَتَّی تَدْفَعَ إِلَیْهِمْ قَتَلَةَ عُثْمَانَ فَإِنْ فَعَلْتَ کَانَتْ شُورَی بَیْنَ اَلْمُسْلِمِینَ وَ لَعَمْرِی </w:t>
      </w:r>
      <w:r>
        <w:rPr>
          <w:rStyle w:val="FootnoteAnchor"/>
          <w:rtl w:val="true"/>
        </w:rPr>
        <w:footnoteReference w:id="158"/>
      </w:r>
      <w:r>
        <w:rPr>
          <w:rFonts w:ascii="Amiri" w:hAnsi="Amiri" w:eastAsia="Amiri" w:cs="Amiri"/>
          <w:color w:val="111111"/>
          <w:sz w:val="28"/>
          <w:sz w:val="28"/>
          <w:szCs w:val="28"/>
          <w:rtl w:val="true"/>
          <w:lang w:bidi="ar-SA"/>
        </w:rPr>
        <w:t xml:space="preserve">لَیْسَ حُجَجُکَ عَلَیَّ کَحُجَجِکَ عَلَی طَلْحَةَ </w:t>
      </w:r>
      <w:r>
        <w:rPr>
          <w:rStyle w:val="FootnoteAnchor"/>
          <w:rtl w:val="true"/>
        </w:rPr>
        <w:footnoteReference w:id="159"/>
      </w:r>
      <w:r>
        <w:rPr>
          <w:rFonts w:ascii="Amiri" w:hAnsi="Amiri" w:eastAsia="Amiri" w:cs="Amiri"/>
          <w:color w:val="111111"/>
          <w:sz w:val="28"/>
          <w:sz w:val="28"/>
          <w:szCs w:val="28"/>
          <w:rtl w:val="true"/>
          <w:lang w:bidi="ar-SA"/>
        </w:rPr>
        <w:t>وَ اَلزُّبَیْرِ لِأَنَّهُمَا بَایَعَاکَ وَ لَمْ أُبَایِعْکَ وَ مَا حُجَّتُکَ عَلَی أَهْلِ اَلشَّامِ کَحُجَّتِکَ عَلَی أَهْلِ اَلْبَصْرَةِ لِأَنَّ أَهْلَ اَلْبَصْرَةِ أَطَاعُوکَ وَ لَمْ یُطِعْکَ أَهْلُ اَلشَّامِ فَأَمَّا شَرَفُکَ فِی اَلْإِسْلاَمِ وَ قَرَابَتُکَ مِنَ اَلنَّبِیِّ ص وَ مَوْضِعُکَ مِنْ قُرَیْشٍ فَلَسْتُ أَدْفَعُهُ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کَتَبَ فِی آخِرِ الْکِتَابِ شِعْرَ کَعْبِ بْنِ جُعَیْلٍ الَّذِی أَوَّلُهُ أَرَی اَلشَّامَ تَکْرَهُ أَهْلَ اَلْعِرَاقِ وَ أَهْلُ اَلْعِرَاقِ لَهُمْ کَارِهُونَا قَالَ أَبُو الْعَبَّاسِ الْمُبَرَّدُ </w:t>
      </w:r>
      <w:r>
        <w:rPr>
          <w:rStyle w:val="FootnoteAnchor"/>
          <w:rtl w:val="true"/>
        </w:rPr>
        <w:footnoteReference w:id="160"/>
      </w:r>
      <w:r>
        <w:rPr>
          <w:rFonts w:ascii="Amiri" w:hAnsi="Amiri" w:eastAsia="Amiri" w:cs="Amiri"/>
          <w:color w:val="111111"/>
          <w:sz w:val="28"/>
          <w:sz w:val="28"/>
          <w:szCs w:val="28"/>
          <w:rtl w:val="true"/>
          <w:lang w:bidi="ar-SA"/>
        </w:rPr>
        <w:t xml:space="preserve">رَحِمَهُ اللَّهُ تَعَالَی </w:t>
      </w:r>
      <w:r>
        <w:rPr>
          <w:rStyle w:val="FootnoteAnchor"/>
          <w:rtl w:val="true"/>
        </w:rPr>
        <w:footnoteReference w:id="161"/>
      </w:r>
      <w:r>
        <w:rPr>
          <w:rFonts w:ascii="Amiri" w:hAnsi="Amiri" w:eastAsia="Amiri" w:cs="Amiri"/>
          <w:color w:val="111111"/>
          <w:sz w:val="28"/>
          <w:sz w:val="28"/>
          <w:szCs w:val="28"/>
          <w:rtl w:val="true"/>
          <w:lang w:bidi="ar-SA"/>
        </w:rPr>
        <w:t xml:space="preserve">فَکَتَبَ إِلَیْهِ عَلِیٌّ ع جَوَاباً عَنْ کِتَابِهِ هَذَا مِنْ أَمِیرِ الْمُؤْمِنِینَ عَلِیِّ بْنِ أَبِی طَالِبٍ إِلَی مُعَاوِیَةَ بْنِ صَخْرِ بْنِ حَرْبٍ </w:t>
      </w:r>
      <w:r>
        <w:rPr>
          <w:rStyle w:val="FootnoteAnchor"/>
          <w:rtl w:val="true"/>
        </w:rPr>
        <w:footnoteReference w:id="162"/>
      </w:r>
      <w:r>
        <w:rPr>
          <w:rFonts w:ascii="Amiri" w:hAnsi="Amiri" w:eastAsia="Amiri" w:cs="Amiri"/>
          <w:color w:val="111111"/>
          <w:sz w:val="28"/>
          <w:sz w:val="28"/>
          <w:szCs w:val="28"/>
          <w:rtl w:val="true"/>
          <w:lang w:bidi="ar-SA"/>
        </w:rPr>
        <w:t>أَمَّا بَعْدُ فَإِنَّهُ أَتَانِی مِنْکَ کِتَابُ امْرِئٍ لَیْسَ لَهُ بَصَرٌ یَهْدِیهِ وَ لاَ قَائِدٌ یُرْشِدُهُ دَعَاهُ الْهَوَی فَأَجَابَهُ وَ قَادَهُ الضَّلاَلُ فَاتَّبَعَهُ زَعَمْتَ أَنَّکَ إِنَّمَا أَفْسَدَ عَلَیْکَ بَیْعَتِی خَطِیئَتِی فِی عُثْمَانَ وَ لَعَمْرِی مَا کُنْتُ إِلاَّ رَجُلاً مِنَ اَلْمُهَاجِرِینَ أُورِدْتُ کَمَا أُورِدُوا وَ أُصْدِرْتُ کَمَا أُصْدِرُوا وَ مَا کَانَ اللَّهُ لِیَجْمَعَهُمْ عَلَی الضَّلاَلِ وَ لاَ لِیَضْرِبَهُمْ بِالْعَمَی وَ بَعْدُ فَمَا أَنْتَ وَ عُثْمَانَ إِنَّمَا أَنْتَ رَجُلٌ مِنْ بَنِی أُمَیَّةَ وَ بَنُو عُثْمَانَ أَوْلَی بِمُطَالَبَةِ دَمِهِ فَإِنْ زَعَمْتَ أَنَّکَ أَقْوَی عَلَی ذَلِکَ فَادْخُلْ فِیمَا دَخَلَ فِیهِ اَلْمُسْلِمُونَ ثُمَّ حَاکِمِ الْقَوْمَ إِلَیَّ وَ أَمَّا تَمْیِیزُکَ بَیْنَکَ وَ بَیْنَ طَلْحَةَ وَ اَلزُّبَیْرِ وَ بَیْنَ أَهْلِ اَلشَّامِ وَ أَهْلِ اَلْبَصْرَةِ فَلَعَمْرِی مَا الْأَمْرُ فِیمَا هُنَاکَ إِلاَّ سَوَاءٌ لِأَنَّهَا بَیْعَةٌ شَامِلَةٌ لاَ یُسْتَثْنَی فِیهَا الْخِیَارُ وَ لاَ یُسْتَأْنَفُ فِیهَا النَّظَرُ وَ أَمَّا شَرَفِی فِی اَلْإِسْلاَمِ وَ قَرَابَتِی مِنْ رَسُولِ اللَّهِ ص وَ مَوْضِعِی مِنْ قُرَیْشٍ فَلَعَمْرِی لَوِ اسْتَطَعْتَ دَفْعَهُ لَدَفَعْتَهُ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ثُمَّ دَعَا اَلنَّجَاشِیَّ أَحَدَ بَنِی الْحَارِثِ بْنِ کَعْبٍ فَقَالَ لَهُ إِنَّ اِبْنَ جُعَیْلٍ شَاعِرُ أَهْلِ اَلشَّامِ وَ أَنْتَ شَاعِرُ أَهْلِ اَلْعِرَاقِ فَأَجِبِ الرَّجُلَ فَقَالَ یَا أَمِیرَ الْمُؤْمِنِینَ أَسْمِعْنِی قَوْلَهُ قَالَ إِذَنْ أُسْمِعُکَ شِعْرَ شَاعِرٍ ثُمَّ أَسْمَعَهُ فَقَالَ اَلنَّجَاشِیُّ یُجِیبُهُ</w:t>
      </w:r>
    </w:p>
    <w:p>
      <w:pPr>
        <w:pStyle w:val="BookText"/>
        <w:rPr/>
      </w:pPr>
      <w:r>
        <w:rPr>
          <w:rFonts w:ascii="Amiri" w:hAnsi="Amiri" w:eastAsia="Amiri" w:cs="Amiri"/>
          <w:color w:val="111111"/>
          <w:sz w:val="28"/>
          <w:sz w:val="28"/>
          <w:szCs w:val="28"/>
          <w:rtl w:val="true"/>
          <w:lang w:bidi="ar-SA"/>
        </w:rPr>
        <w:t>دَعَا یَا مُعَاوِیَّ مَا لَنْ یَکُونَا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أبیات کعب بن جعیل خیر من هذه الأبیات و أخبث مقصدا و أدهی و أحسن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543</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نَصْرُ بْنُ مُزَاحِمٍ فِی هَذِهِ الرِّسَالَةِ بَعْدَ قَوْلِهِ وَ لاَ لِیَضْرِبَهُمْ بِالْعَمَی وَ مَا أَلَّبْتُ </w:t>
      </w:r>
      <w:r>
        <w:rPr>
          <w:rStyle w:val="FootnoteAnchor"/>
          <w:rtl w:val="true"/>
        </w:rPr>
        <w:footnoteReference w:id="163"/>
      </w:r>
      <w:r>
        <w:rPr>
          <w:rFonts w:ascii="Amiri" w:hAnsi="Amiri" w:eastAsia="Amiri" w:cs="Amiri"/>
          <w:color w:val="111111"/>
          <w:sz w:val="28"/>
          <w:sz w:val="28"/>
          <w:szCs w:val="28"/>
          <w:rtl w:val="true"/>
          <w:lang w:bidi="ar-SA"/>
        </w:rPr>
        <w:t>فَتَلْزَمُنِی خَطِیئَةُ الْأَمْرِ وَ لاَ قَتَلْتُ فَیَجِبُ عَلَیَّ الْقِصَاصُ وَ أَمَّا قَوْلُکَ إِنَّ</w:t>
      </w:r>
      <w:bookmarkStart w:id="30" w:name="pg11302_185476"/>
    </w:p>
    <w:p>
      <w:pPr>
        <w:pStyle w:val="BookText"/>
        <w:rPr/>
      </w:pPr>
      <w:bookmarkEnd w:id="30"/>
      <w:r>
        <w:rPr>
          <w:rFonts w:ascii="Amiri" w:hAnsi="Amiri" w:eastAsia="Amiri" w:cs="Amiri"/>
          <w:color w:val="111111"/>
          <w:sz w:val="28"/>
          <w:sz w:val="28"/>
          <w:szCs w:val="28"/>
          <w:rtl w:val="true"/>
          <w:lang w:bidi="ar-SA"/>
        </w:rPr>
        <w:t xml:space="preserve">أَهْلَ اَلشَّامِ هُمُ الْحُکَّامُ عَلَی أَهْلِ اَلْحِجَازِ فَهَاتِ رَجُلاً مِنْ أَهْلِ اَلشَّامِ یُقْبَلُ فِی اَلشُّورَی أَوْ تَحِلُّ لَهُ الْخِلاَفَةُ فَإِنْ زَعَمْتَ ذَلِکَ کَذَّبَکَ اَلْمُهَاجِرُونَ وَ اَلْأَنْصَارُ وَ إِلاَّ أَتَیْتُکَ بِهِ مِنْ قُرَیْشِ اَلْحِجَازِ وَ أَمَّا وُلُوعُکَ بِی فِی أَمْرِ عُثْمَانَ فَمَا قُلْتُ ذَلِکَ عَنْ حَقِّ الْعِیَانِ وَ لاَ یَقِینِ الْخَبَرِ </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الزیادة التی ذکرها نصر بن مزاحم تقتضی أنّه کان فی کتاب معاویة إلیه ع أن أهل الشام هم الحکام علی أهل الحجاز و ما وجدنا هذا الکلام فی کتابه</w:t>
      </w:r>
    </w:p>
    <w:p>
      <w:pPr>
        <w:pStyle w:val="Heading4"/>
        <w:numPr>
          <w:ilvl w:val="3"/>
          <w:numId w:val="1"/>
        </w:numPr>
        <w:rPr/>
      </w:pPr>
      <w:bookmarkStart w:id="31" w:name="__RefHeading___Toc4163081_1067777946"/>
      <w:bookmarkStart w:id="32" w:name="_Toc12"/>
      <w:bookmarkEnd w:id="31"/>
      <w:r>
        <w:rPr>
          <w:rtl w:val="true"/>
        </w:rPr>
        <w:t>أخبار متفرقة</w:t>
      </w:r>
      <w:bookmarkEnd w:id="32"/>
    </w:p>
    <w:p>
      <w:pPr>
        <w:pStyle w:val="BookText"/>
        <w:rPr/>
      </w:pPr>
      <w:r>
        <w:rPr>
          <w:rFonts w:eastAsia="Times New Roman" w:cs="Times New Roman" w:ascii="Times New Roman" w:hAnsi="Times New Roman"/>
          <w:color w:val="111111"/>
          <w:sz w:val="28"/>
          <w:szCs w:val="28"/>
          <w:lang w:val="en-US" w:bidi="en-US"/>
        </w:rPr>
        <w:t>544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نَصْرُ بْنُ مُزَاحِمٍ قَالَ لَمَّا </w:t>
      </w:r>
      <w:r>
        <w:rPr>
          <w:rStyle w:val="FootnoteAnchor"/>
          <w:rtl w:val="true"/>
        </w:rPr>
        <w:footnoteReference w:id="165"/>
      </w:r>
      <w:r>
        <w:rPr>
          <w:rFonts w:ascii="Amiri" w:hAnsi="Amiri" w:eastAsia="Amiri" w:cs="Amiri"/>
          <w:color w:val="111111"/>
          <w:sz w:val="28"/>
          <w:sz w:val="28"/>
          <w:szCs w:val="28"/>
          <w:rtl w:val="true"/>
          <w:lang w:bidi="ar-SA"/>
        </w:rPr>
        <w:t>قُتِلَ عُثْمَانُ ضَرَبَتِ الرُّکْبَانُ إِلَی اَلشَّامِ بِقَتْلِهِ فَبَیْنَا مُعَاوِیَةُ یَوْماً إِذَا أَقْبَلَ رَجُلٌ مُتَلَفِّفٌ فَکَشَفَ عَنْ وَجْهِهِ وَ قَالَ لِمُعَاوِیَةَ یَا أَمِیرَ الْمُؤْمِنِینَ أَ تَعْرِفُنِی قَالَ نَعَمْ أَنْتَ اَلْحَجَّاجُ بْنُ خُزَیْمَةَ بْنِ الصِّمَّةِ فَأَیْنَ تُرِیدُ قَالَ إِلَیْکَ الْقُرْبَانَ نَعْیُ اِبْنِ عَفَّانَ ثُمَّ قَالَ إِنَّ بَنِی عَمِّکَ عَبْدِ الْمُطَّلِبِ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یَعْنِی عَلِیّاً ع قُلْتُ الْمُتْلَئِبُّ الْمُسْتَقِیمُ الْمُطَّرِدُ یُقَالُ هَذَا قِیَاسٌ مُتْلَئِبٌّ أَیْ مُسْتَمِرٌّ مُطَّرِدٌ</w:t>
      </w:r>
    </w:p>
    <w:p>
      <w:pPr>
        <w:pStyle w:val="BookText"/>
        <w:rPr/>
      </w:pPr>
      <w:r>
        <w:rPr>
          <w:rFonts w:ascii="Amiri" w:hAnsi="Amiri" w:eastAsia="Amiri" w:cs="Amiri"/>
          <w:color w:val="111111"/>
          <w:sz w:val="28"/>
          <w:sz w:val="28"/>
          <w:szCs w:val="28"/>
          <w:rtl w:val="true"/>
          <w:lang w:bidi="ar-SA"/>
        </w:rPr>
        <w:t>وَ یُقَالُ مَکَانٌ شَأْسٌ أَیْ غَلِیظٌ صَلِبٌ وَ الشَّغْبُ الْهَائِجُ لِلشَّرِّ وَ مَنْ رَوَاهُ لِلشَّاسِی بِالْیَاءِ فَأَصْلُهُ الشَّاصِی بِالصَّادِ وَ هُوَ الْمُرْتَفِعُ یُقَالُ شَصَا السَّحَابُ إِذَا ارْتَفَعَ فَأُبْدِلَ الصَّادُ سِیناً وَ مُرَادُهُ هُنَا نِسْبَةُ عَلِیٍّ ع إِلَی التِّیهِ وَ التَّرَفُّعِ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فَقَالَ لَهُ مُعَاوِیَةُ أَ فِیکَ مَهَزٌّ فَقَالَ نَعَمْ فَقَالَ أَخْبِرِ النَّاسَ فَقَالَ اَلْحَجَّاجُ یَا أَمِیرَ الْمُؤْمِنِینَ وَ لَمْ یُخَاطَبْ مُعَاوِیَةُ بِأَمِیرِ الْمُؤْمِنِینَ قَبْلَهَا إِنِّی کُنْتُ فِیمَنْ خَرَجَ مَعَ یَزِیدِ بْنِ أَسَدٍ الْقَسْرِیِّ مُغِیثاً لِعُثْمَانَ فَقَدِمْتُ أَنَا وَ زُفَرُ بْنُ الْحَارِثِ فَلَقِینَا رَجُلاً زَعَمَ أَنَّهُ مِمَّنْ قَتَلَ عُثْمَانَ فَقَتَلْنَاهُ وَ إِنِّی أُخْبِرُکَ یَا أَمِیرَ الْمُؤْمِنِینَ إِنَّکَ لَتَقْوَی عَلَی عَلِیٍّ بِدُونِ مَا یَقْوَی بِهِ عَلَیْکَ لِأَنَّ مَعَکَ قَوْماً لاَ یَقُولُونَ إِذَا قُلْتَ وَ لاَ یَسْأَلُونَ إِذَا أَمَرْتَ وَ إِنَّ مَعَ عَلِیٍّ قَوْماً یَقُولُونَ إِذَا قَالَ وَ یَسْأَلُونَ إِذَا أَمَرَ فَقَلِیلٌ مِمَّنْ مَعَکَ خَیْرٌ مِنْ کَثِیرٍ مِمَّنْ مَعَهُ وَ اعْلَمْ أَنَّهُ لاَ یَرْضَی عَلِیٌّ إِلاَّ بِالرِّضَا وَ إِنَّ رِضَاهُ سَخَطُکَ وَ لَسْتَ وَ عَلِیٌّ سَوَاءً عَلِیٌّ لاَ یَرْضَی بِالْعِرَاقِ دُونَ اَلشَّامِ وَ أَنْتَ تَرْضَی بِالشَّامِ دُونَ اَلْعِرَاقِ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فَضَاقَ مُعَاوِیَةُ صَدْراً بِمَا أَتَاهُ وَ نَدِمَ عَلَی خِذْلاَنِ عُثْمَانَ </w:t>
      </w:r>
      <w:r>
        <w:rPr>
          <w:rStyle w:val="FootnoteAnchor"/>
          <w:rtl w:val="true"/>
        </w:rPr>
        <w:footnoteReference w:id="166"/>
      </w:r>
      <w:r>
        <w:rPr>
          <w:rFonts w:ascii="Amiri" w:hAnsi="Amiri" w:eastAsia="Amiri" w:cs="Amiri"/>
          <w:color w:val="111111"/>
          <w:sz w:val="28"/>
          <w:sz w:val="28"/>
          <w:szCs w:val="28"/>
          <w:rtl w:val="true"/>
          <w:lang w:bidi="ar-SA"/>
        </w:rPr>
        <w:t>وَ قَالَ أَتَانِی أَمْرٌ فِیهِ لِلنَّفْسِ غُمَّةٌ</w:t>
      </w:r>
    </w:p>
    <w:p>
      <w:pPr>
        <w:pStyle w:val="BookText"/>
        <w:rPr/>
      </w:pPr>
      <w:r>
        <w:rPr>
          <w:rFonts w:ascii="Amiri" w:hAnsi="Amiri" w:eastAsia="Amiri" w:cs="Amiri"/>
          <w:color w:val="111111"/>
          <w:sz w:val="28"/>
          <w:sz w:val="28"/>
          <w:szCs w:val="28"/>
          <w:rtl w:val="true"/>
          <w:lang w:bidi="ar-SA"/>
        </w:rPr>
        <w:t>سَأَبْغِی أَبَا عَمْرٍو بِکُلِّ مُثَقَّفٍ</w:t>
      </w:r>
    </w:p>
    <w:p>
      <w:pPr>
        <w:pStyle w:val="BookText"/>
        <w:rPr/>
      </w:pPr>
      <w:r>
        <w:rPr>
          <w:rFonts w:ascii="Amiri" w:hAnsi="Amiri" w:eastAsia="Amiri" w:cs="Amiri"/>
          <w:color w:val="111111"/>
          <w:sz w:val="28"/>
          <w:sz w:val="28"/>
          <w:szCs w:val="28"/>
          <w:rtl w:val="true"/>
          <w:lang w:bidi="ar-SA"/>
        </w:rPr>
        <w:t>قَالَ نَصْرٌ وَ افْتَخَرَ اَلْحَجَّاجُ عَلَی أَهْلِ اَلشَّامِ بِمَا کَانَ مِنْ تَسْلِیمِهِ عَلَی مُعَاوِیَةَ بِإِمْرَةِ الْمُؤْمِنِینَ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545</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حَدَّثَنَا </w:t>
      </w:r>
      <w:r>
        <w:rPr>
          <w:rStyle w:val="FootnoteAnchor"/>
          <w:rtl w:val="true"/>
        </w:rPr>
        <w:footnoteReference w:id="167"/>
      </w:r>
      <w:r>
        <w:rPr>
          <w:rFonts w:ascii="Amiri" w:hAnsi="Amiri" w:eastAsia="Amiri" w:cs="Amiri"/>
          <w:color w:val="111111"/>
          <w:sz w:val="28"/>
          <w:sz w:val="28"/>
          <w:szCs w:val="28"/>
          <w:rtl w:val="true"/>
          <w:lang w:bidi="ar-SA"/>
        </w:rPr>
        <w:t xml:space="preserve">صَالِحُ بْنُ صَدَقَةَ عَنِ اِبْنِ إِسْحَاقَ عَنْ خَالِدٍ الْخُزَاعِیِّ وَ غَیْرِهِ مِمَّنْ لاَ یُتَّهَمُ أَنَّ عُثْمَانَ لَمَّا قُتِلَ وَ أُتِیَ مُعَاوِیَةُ بِکِتَابِ عَلِیٍّ ع بِعَزْلِهِ عَنِ اَلشَّامِ صَعِدَ الْمِنْبَرَ وَ نَادَی فِی النَّاسِ أَنْ یَحْضُرُوا فَحَضَرُوا فَخَطَبَهُمْ فَحَمِدَ اللَّهَ وَ أَثْنَی عَلَیْهِ وَ صَلَّی عَلَی رَسُولِهِ ثُمَّ قَالَ یَا أَهْلَ اَلشَّامِ قَدْ عَلِمْتُمْ أَنِّی خَلِیفَةُ أَمِیرِ الْمُؤْمِنِینَ عُمَرَ بْنِ الْخَطَّابِ وَ خَلِیفَةُ عُثْمَانَ وَ قَدْ قُتِلَ وَ أَنَا ابْنُ عَمِّهِ وَ وَلِیُّهُ وَ اللَّهُ تَعَالَی یَقُولُ وَ مَنْ قُتِلَ مَظْلُوماً فَقَدْ جَعَلْنٰا لِوَلِیِّهِ سُلْطٰاناً </w:t>
      </w:r>
      <w:r>
        <w:rPr>
          <w:rStyle w:val="FootnoteAnchor"/>
          <w:rtl w:val="true"/>
        </w:rPr>
        <w:footnoteReference w:id="168"/>
      </w:r>
      <w:r>
        <w:rPr>
          <w:rFonts w:ascii="Amiri" w:hAnsi="Amiri" w:eastAsia="Amiri" w:cs="Amiri"/>
          <w:color w:val="111111"/>
          <w:sz w:val="28"/>
          <w:sz w:val="28"/>
          <w:szCs w:val="28"/>
          <w:rtl w:val="true"/>
          <w:lang w:bidi="ar-SA"/>
        </w:rPr>
        <w:t>وَ أَنَا أُحِبُّ أَنْ تُعْلِمُونِی مَا فِی نُفُوسِکُمْ مِنْ قَتْلِ خَلِیفَتِکُمْ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مُرَّةُ بْنُ کَعْبٍ </w:t>
      </w:r>
      <w:r>
        <w:rPr>
          <w:rStyle w:val="FootnoteAnchor"/>
          <w:rtl w:val="true"/>
        </w:rPr>
        <w:footnoteReference w:id="169"/>
      </w:r>
      <w:r>
        <w:rPr>
          <w:rFonts w:ascii="Amiri" w:hAnsi="Amiri" w:eastAsia="Amiri" w:cs="Amiri"/>
          <w:color w:val="111111"/>
          <w:sz w:val="28"/>
          <w:sz w:val="28"/>
          <w:szCs w:val="28"/>
          <w:rtl w:val="true"/>
          <w:lang w:bidi="ar-SA"/>
        </w:rPr>
        <w:t xml:space="preserve">وَ فِی الْمَسْجِدِ یَوْمَئِذٍ أَرْبَعُمِائَةِ رَجُلٍ مِنْ أَصْحَابِ اَلنَّبِیِّ ص أَوْ نَحْوُهَا فَقَالَ وَ اللَّهِ لَقَدْ قُمْتُ مَقَامِی هَذَا وَ إِنِّی لَأَعْلَمُ أَنَّ فِیکُمْ مَنْ هُوَ أَقْدَمُ صُحْبَةً لِرَسُولِ اللَّهِ ص مِنِّی وَ لَکِنِّی شَهِدْتُ رَسُولَ اللَّهِ ص نِصْفَ النَّهَارِ فِی یَوْمٍ شَدِیدِ الْحَرِّ وَ هُوَ یَقُولُ لَتَکُونَنَّ فِتْنَةٌ حَاضِرَةٌ فَمَرَّ رَجُلٌ مُقَنَّعٌ فَقَالَ رَسُولُ اللَّهِ 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p>
    <w:p>
      <w:pPr>
        <w:pStyle w:val="BookText"/>
        <w:rPr/>
      </w:pPr>
      <w:r>
        <w:rPr>
          <w:rStyle w:val="FootnoteAnchor"/>
          <w:rtl w:val="true"/>
        </w:rPr>
        <w:footnoteReference w:id="170"/>
      </w:r>
      <w:r>
        <w:rPr>
          <w:rFonts w:ascii="Amiri" w:hAnsi="Amiri" w:eastAsia="Amiri" w:cs="Amiri"/>
          <w:color w:val="111111"/>
          <w:sz w:val="28"/>
          <w:sz w:val="28"/>
          <w:szCs w:val="28"/>
          <w:rtl w:val="true"/>
          <w:lang w:bidi="ar-SA"/>
        </w:rPr>
        <w:t xml:space="preserve">یَوْمَئِذٍ عَلَی الْهُدَی فَقُمْتُ فَأَخَذْتُ بِمَنْکِبِهِ وَ حَسَرْتُ عَنْ رَأْسِهِ فَإِذَا عُثْمَانُ فَأَقْبَلْتُ بِوَجْهِهِ عَلَی رَسُولِ اللَّهِ ص وَ قُلْتُ هَذَا یَا رَسُولَ اللَّهِ فَقَالَ نَعَمْ فَأَصْفَقَ أَهْلُ اَلشَّامِ مَعَ مُعَاوِیَةَ حِینَئِذٍ وَ بَایَعُوهُ عَلَی الطَّلَبِ بِدَمِ عُثْمَانَ أَمِیراً لاَ یَطْمَعُ فِی الْخِلاَفَةِ ثُمَّ الْأَمْرُ شُورَی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546</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إِبْرَاهِیمُ بْنُ الْحَسَنِ بْنِ دَیْزِیلَ فِی کِتَابِ صِفِّینَ عَنْ أَبِی بَکْرِ بْنِ عَبْدِ اللَّهِ الْهُذَلِیِّ أَنَّ اَلْوَلِیدَ بْنَ عُقْبَةَ کَتَبَ إِلَی مُعَاوِیَةَ یَسْتَبْطِئُهُ فِی الطَّلَبِ بِدَمِ عُثْمَانَ وَ یُحَرِّضُهُ وَ یَنْهَاهُ عَنْ قَطْعِ الْوَقْتِ بِالْمُکَاتَبَةِ أَلاَ أَبْلِغْ مُعَاوِیَةَ بْنَ حَرْبٍ</w:t>
      </w:r>
    </w:p>
    <w:p>
      <w:pPr>
        <w:pStyle w:val="BookText"/>
        <w:rPr/>
      </w:pPr>
      <w:r>
        <w:rPr>
          <w:rFonts w:ascii="Amiri" w:hAnsi="Amiri" w:eastAsia="Amiri" w:cs="Amiri"/>
          <w:color w:val="111111"/>
          <w:sz w:val="28"/>
          <w:sz w:val="28"/>
          <w:szCs w:val="28"/>
          <w:rtl w:val="true"/>
          <w:lang w:bidi="ar-SA"/>
        </w:rPr>
        <w:t>فَإِنَّکَ وَ الْکِتَابَ إِلَی عَلِیٍّ</w:t>
      </w:r>
    </w:p>
    <w:p>
      <w:pPr>
        <w:pStyle w:val="BookText"/>
        <w:rPr/>
      </w:pPr>
      <w:r>
        <w:rPr>
          <w:rFonts w:ascii="Amiri" w:hAnsi="Amiri" w:eastAsia="Amiri" w:cs="Amiri"/>
          <w:color w:val="111111"/>
          <w:sz w:val="28"/>
          <w:sz w:val="28"/>
          <w:szCs w:val="28"/>
          <w:rtl w:val="true"/>
          <w:lang w:bidi="ar-SA"/>
        </w:rPr>
        <w:t xml:space="preserve">قَالَ فَکَتَبَ مُعَاوِیَةُ إِلَیْهِ الْجَوَابَ بَیْتاً مِنْ شِعْرِ أَوْسِ بْنِ حَجَرٍ وَ مُسْتَعْجِبٍ مِمَّا یَرَی مِنْ أَنَاتِنَا وَ لَوْ زَبَنَتْهُ الْحَرْبُ لَمْ یَتَرَمْرَمِ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547</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اِبْنُ دَیْزِیلَ قَالَ لَمَّا عَزَمَ عَلِیٌّ ع عَلَی الْمَسِیرِ إِلَی اَلشَّامِ دَعَا رَجُلاً فَأَمَرَهُ أَنْ یَتَجَهَّزَ وَ یَسِیرَ إِلَی دِمَشْقَ فَإِذَا دَخَلَ أَنَاخَ رَاحِلَتَهُ بِبَابِ الْمَسْجِدِ وَ لاَ یُلْقِی مِنْ ثِیَابِ سَفَرِهِ شَیْئاً فَإِنَّ النَّاسَ إِذَا رَأَوْهُ عَلَیْهِ آثَارَ الْغُرْبَةَ سَأَلُوهُ فَلْیَقُلْ لَهُمْ تَرَکْتُ عَلِیّاً قَدْ نَهَدَ </w:t>
      </w:r>
      <w:r>
        <w:rPr>
          <w:rStyle w:val="FootnoteAnchor"/>
          <w:rtl w:val="true"/>
        </w:rPr>
        <w:footnoteReference w:id="172"/>
      </w:r>
      <w:r>
        <w:rPr>
          <w:rFonts w:ascii="Amiri" w:hAnsi="Amiri" w:eastAsia="Amiri" w:cs="Amiri"/>
          <w:color w:val="111111"/>
          <w:sz w:val="28"/>
          <w:sz w:val="28"/>
          <w:szCs w:val="28"/>
          <w:rtl w:val="true"/>
          <w:lang w:bidi="ar-SA"/>
        </w:rPr>
        <w:t>إِلَیْکُمْ بِأَهْلِ اَلْعِرَاقِ فَانْظُرْ مَا یَکُونُ مِنْ أَمْرِهِمْ فَفَعَلَ الرَّجُلُ ذَلِکَ فَاجْتَمَعَ النَّاسُ وَ سَأَلُوهُ فَقَالَ لَهُمْ فَکَثُرُوا عَلَیْهِ یَسْأَلُونَهُ فَأَرْسَلَ</w:t>
      </w:r>
    </w:p>
    <w:p>
      <w:pPr>
        <w:pStyle w:val="BookText"/>
        <w:rPr/>
      </w:pPr>
      <w:r>
        <w:rPr>
          <w:rFonts w:ascii="Amiri" w:hAnsi="Amiri" w:eastAsia="Amiri" w:cs="Amiri"/>
          <w:color w:val="111111"/>
          <w:sz w:val="28"/>
          <w:sz w:val="28"/>
          <w:szCs w:val="28"/>
          <w:rtl w:val="true"/>
          <w:lang w:bidi="ar-SA"/>
        </w:rPr>
        <w:t xml:space="preserve">إِلَیْهِ مُعَاوِیَةُ بِالْأَعْوَرِ السُّلَمِیِّ یَسْأَلُهُ فَأَتَاهُ فَسَأَلَهُ فَقَالَ لَهُ فَأَتَی مُعَاوِیَةَ فَأَخْبَرَهُ فَنَادَی الصَّلاَةَ جَامِعَةً ثُمَّ قَامَ فَخَطَبَ النَّاسَ وَ قَالَ لَهُمْ إِنَّ عَلِیّاً قَدْ نَهَدَ إِلَیْکُمْ فِی أَهْلِ اَلْعِرَاقِ فَمَا تَرَوْنَ فَضَرَبَ النَّاسُ بِأَذْقَانِهِمْ عَلَی صُدُورِهِمْ لاَ یَتَکَلَّمُونَ فَقَامَ ذُو الْکَلاَعِ الْحِمْیَرِیُّ فَقَالَ عَلَیْکَ امْ‌رَأْیٌ وَ عَلَیْنَا امْ‌فِعَالٌ وَ هِیَ لُغَةُ حِمْیَرٍ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فَنَزَلَ وَ نَادَی فِی النَّاسِ بِالْخُرُوجِ إِلَی مُعَسْکَرِهِمْ وَ عَادَ إِلَی عَلِیٍّ ع فَأَخْبَرَهُ فَنَادَی اَلصَّلاَةَ جَامِعَةً ثُمَّ قَامَ فَخَطَبَ النَّاسَ فَأَخْبَرَهُمْ أَنَّهُ قَدِمَ عَلَیْهِ رَسُولٌ کَانَ بَعَثَهُ إِلَی اَلشَّامِ وَ أَخْبَرَهُ أَنَّ مُعَاوِیَةَ قَدْ نَهَدَ إِلَی اَلْعِرَاقِ فِی أَهْلِ اَلشَّامِ فَمَا 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فَاضْطَرَبَ أَهْلُ الْمَسْجِدِ هَذَا یَقُولُ الرَّأْیُ کَذَا وَ هَذَا یَقُولُ الرَّأْیُ کَذَا وَ کَثُرَ اللَّغَطُ وَ اللَّجَبُ فَلَمْ یَفْهَمْ عَلِیٌّ ع مِنْ کَلاَمِهِمْ شَیْئاً وَ لَمْ یَدْرِ الْمُصِیبَ مِنَ الْمُخْطِئِ فَنَزَلَ عَنِ الْمِنْبَرِ وَ هُوَ یَقُولُ إِنّٰا لِلّٰهِ وَ إِنّٰا إِلَیْهِ رٰاجِعُونَ ذَهَبَ بِهَا اِبْنُ آکِلَةِ الْأَکْبَادِ </w:t>
      </w:r>
      <w:r>
        <w:rPr>
          <w:rStyle w:val="FootnoteAnchor"/>
          <w:rtl w:val="true"/>
        </w:rPr>
        <w:footnoteReference w:id="174"/>
      </w:r>
      <w:r>
        <w:rPr>
          <w:rFonts w:ascii="Amiri" w:hAnsi="Amiri" w:eastAsia="Amiri" w:cs="Amiri"/>
          <w:color w:val="111111"/>
          <w:sz w:val="28"/>
          <w:sz w:val="28"/>
          <w:szCs w:val="28"/>
          <w:rtl w:val="true"/>
          <w:lang w:bidi="ar-SA"/>
        </w:rPr>
        <w:t>یَعْنِی مُعَاوِیَةَ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اِبْنُ دَیْزِیلَ عَنِ عُقْبَةَ بْنِ مُکْرَمٍ عَنْ یُونُسَ بْنِ بُکَیْرٍ عَنِ اَلْأَعْمَشِ قَالَ کَانَ أَبُو مَرْیَمَ صَدِیقاً لِعَلِیٍّ ع فَسَمِعَ بِمَا کَانَ فِیهِ عَلِیٌّ ع مِنِ اخْتِلاَفِ أَصْحَابِهِ عَلَیْهِ فَجَاءَهُ فَلَمْ یَرْعَ عَلِیّاً ع إِلاَّ وَ هُوَ قَائِمٌ عَلَی رَأْسِهِ بِالْعِرَاقِ فَقَالَ لَهُ أَبَا مَرْیَمَ مَا جَاءَ بِکَ نَحْوِی قَالَ مَا جَاءَ بِی غَیْرُکَ عَهْدِی بِکَ لَوْ وُلِّیتَ أَمْرَ الْأُمَّةِ کَفَیْتَهُمْ ثُمَّ سَمِعْتُ بِمَا أَنْتَ فِیهِ مِنَ الاِخْتِلاَفِ فَقَالَ یَا أَبَا مَرْیَمَ إِنِّی مُنِیتُ بِشِرَارِ خَلْقِ اللَّهِ أُرِیدُهُمْ عَلَی الْأَمْرِ الَّذِی هُوَ الرَّأْیُ فَلاَ یَتْبَعُونَنِی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549</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اِبْنُ دَیْزِیلَ عَنِ عَبْدِ اللَّهِ بْنِ عُمَرَ عَنْ زَیْدِ بْنِ الْحُبَابِ عَنْ عَلاَءِ بْنِ جَرِیرٍ الْعَنْبَرِیِّ عَنِ اَلْحَکَمِ بْنِ عُمَیْرٍ الثُّمَالِیِّ وَ کَانَتْ أُمُّهُ بِنْتَ أَبِی سُفْیَانَ بْنِ حَرْبٍ قَالَ قَالَ رَسُولُ اللَّهِ ص لِأَصْحَابِهِ ذَاتَ یَوْمٍ کَیْفَ بِکَ یَا أَبَا بَکْرٍ إِذَا وُلِّیتَ قَالَ لاَ یَکُونُ ذَلِکَ أَبَداً قَالَ فَکَیْفَ بِکَ یَا عُمَرُ إِذَا وُلِّیتَ </w:t>
      </w:r>
      <w:r>
        <w:rPr>
          <w:rStyle w:val="FootnoteAnchor"/>
          <w:rtl w:val="true"/>
        </w:rPr>
        <w:footnoteReference w:id="175"/>
      </w:r>
      <w:r>
        <w:rPr>
          <w:rFonts w:ascii="Amiri" w:hAnsi="Amiri" w:eastAsia="Amiri" w:cs="Amiri"/>
          <w:color w:val="111111"/>
          <w:sz w:val="28"/>
          <w:sz w:val="28"/>
          <w:szCs w:val="28"/>
          <w:rtl w:val="true"/>
          <w:lang w:bidi="ar-SA"/>
        </w:rPr>
        <w:t xml:space="preserve">فَقَالَ آکُلُ حَجَراً </w:t>
      </w:r>
      <w:r>
        <w:rPr>
          <w:rStyle w:val="FootnoteAnchor"/>
          <w:rtl w:val="true"/>
        </w:rPr>
        <w:footnoteReference w:id="176"/>
      </w:r>
      <w:r>
        <w:rPr>
          <w:rFonts w:ascii="Amiri" w:hAnsi="Amiri" w:eastAsia="Amiri" w:cs="Amiri"/>
          <w:color w:val="111111"/>
          <w:sz w:val="28"/>
          <w:sz w:val="28"/>
          <w:szCs w:val="28"/>
          <w:rtl w:val="true"/>
          <w:lang w:bidi="ar-SA"/>
        </w:rPr>
        <w:t>لَقَدْ لَقِیتَ إِذَنْ شَرّاً قَالَ فَکَیْفَ بِکَ یَا عُثْمَانُ إِذَا وُلِّیتَ قَالَ آکُلُ وَ أُطْعِمُ وَ أُقَسِّمُ وَ لاَ أَظْلِمُ قَالَ فَکَیْفَ بِکَ یَا عَلِیُّ إِذَا وُلِّیتَ قَالَ آکُلُ الْقُوتَ وَ أَحْمِی الْجَمْرَةَ وَ أُقَسِّمُ التَّمْرَةَ وَ أُخْفِی الصُّوَرَ قَالَ أَیِ الْعَوْرَةَ فَقَالَ ص أَمَا إِنَّکُمْ کُلُّکُمْ سَیَلِی وَ سَیَرَی اللَّهُ أَعْمَالَکُمْ ثُمَّ قَالَ یَا مُعَاوِیَةُ کَیْفَ بِکَ إِذَا وُلِّیتَ قَالَ اللَّهُ وَ رَسُولُهُ أَعْلَمُ فَقَالَ أَنْتَ رَأْسُ الْحُطَمِ وَ مِفْتَاحُ الظُّلَمِ حَصَباً وَ حَقَباً تَتَّخِذُ الْحَسَنَ قَبِیحاً وَ السَّیِّئَةَ حَسَنَةً یَرْبُو فِیهَا الصَّغِیرُ وَ یَهْرَمُ فِیهَا الْکَبِیرُ أَجَلُکَ یَسِیرٌ وَ ظُلْمُکَ عَظِیمٌ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550</w:t>
      </w:r>
    </w:p>
    <w:p>
      <w:pPr>
        <w:pStyle w:val="BookText"/>
        <w:rPr/>
      </w:pPr>
      <w:r>
        <w:rPr>
          <w:rFonts w:ascii="Amiri" w:hAnsi="Amiri" w:eastAsia="Amiri" w:cs="Amiri"/>
          <w:color w:val="111111"/>
          <w:sz w:val="28"/>
          <w:sz w:val="28"/>
          <w:szCs w:val="28"/>
          <w:rtl w:val="true"/>
          <w:lang w:bidi="ar-SA"/>
        </w:rPr>
        <w:t>وَ رَوَی اِبْنُ دَیْزِیلَ أَیْضاً عَنْ عُمَرَ بْنِ عَوْنٍ عَنْ هُشَیْمٍ عَنْ أَبِی فَلْجٍ عَنْ عَمْرِو بْنِ مَیْمُونٍ قَالَ قَالَ عَبْدُ اللَّهِ بْنُ مَسْعُودٍ کَیْفَ أَنْتُمْ إِذَا لَقِیَتْکُمْ فِتْنَةٌ یَهْرَمُ فِیهَا الْکَبِیرُ وَ یَرْبُو فِیهَا الصَّغِیرُ تَجْرِی بَیْنَ النَّاسِ وَ یَتَّخِذُونَهَا سُنَّةً فَإِذَا غُیِّرَتْ قِیلَ هَذَا مُنْکَرٌ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551</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اِبْنُ دَیْزِیلَ قَالَ حَدَّثَنَا اَلْحَسَنُ بْنُ الرَّبِیعِ الْبَجَلِیُّ عَنْ أَبِی إِسْحَاقَ الْفَزَارِیِّ عَنْ حُمَیْدٍ الطَّوِیلِ عَنْ أَنَسِ بْنِ مَالِکٍ فِی قَوْلِهِ تَعَالَی فَإِمّٰا نَذْهَبَنَّ بِکَ فَإِنّٰا مِنْهُمْ مُنْتَقِمُونَ أَوْ نُرِیَنَّکَ الَّذِی وَعَدْنٰاهُمْ فَإِنّٰا عَلَیْهِمْ مُقْتَدِرُونَ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قَالَ أَکْرَمَ اللَّهُ تَعَالَی نَبِیَّهُ ع أَنْ یُرِیَهُ فِی أُمَّتِهِ مَا یَکْرَهُ رَفَعَهُ إِلَیْهِ وَ بَقِیَتِ النَّقِمَةُ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552</w:t>
      </w:r>
    </w:p>
    <w:p>
      <w:pPr>
        <w:pStyle w:val="BookText"/>
        <w:rPr/>
      </w:pPr>
      <w:r>
        <w:rPr>
          <w:rFonts w:ascii="Amiri" w:hAnsi="Amiri" w:eastAsia="Amiri" w:cs="Amiri"/>
          <w:color w:val="111111"/>
          <w:sz w:val="28"/>
          <w:sz w:val="28"/>
          <w:szCs w:val="28"/>
          <w:rtl w:val="true"/>
          <w:lang w:bidi="ar-SA"/>
        </w:rPr>
        <w:t xml:space="preserve">قَالَ اِبْنُ دَیْزِیلَ وَ حَدَّثَنَا عَبْدُ اللَّهِ بْنُ عُمَرَ قَالَ حَدَّثَنَا عَمْرُو </w:t>
      </w:r>
      <w:r>
        <w:rPr>
          <w:rStyle w:val="FootnoteAnchor"/>
          <w:rtl w:val="true"/>
        </w:rPr>
        <w:footnoteReference w:id="177"/>
      </w:r>
      <w:r>
        <w:rPr>
          <w:rFonts w:ascii="Amiri" w:hAnsi="Amiri" w:eastAsia="Amiri" w:cs="Amiri"/>
          <w:color w:val="111111"/>
          <w:sz w:val="28"/>
          <w:sz w:val="28"/>
          <w:szCs w:val="28"/>
          <w:rtl w:val="true"/>
          <w:lang w:bidi="ar-SA"/>
        </w:rPr>
        <w:t>بْنُ مُحَمَّدٍ قَالَ أَخْبَرَنَا أَسْبَاطٌ عَنِ اَلسُّدِّیِّ عَنْ أَبِی الْمِنْهَالِ عَنْ أَبِی هُرَیْرَةَ قَالَ قَالَ رَسُولُ اللَّهِ ص سَأَلْتُ رَبِّی لِأُمَّتِی ثَلاَثَ خِلاَلٍ فَأَعْطَانِی اثْنَتَیْنِ وَ مَنَعَنِی وَاحِدَةً سَأَلْتُهُ أَلاَّ تُکَفِّرَ أُمَّتِی صَفْقَةً وَاحِدَةً فَأَعْطَانِیهَا وَ سَأَلْتُهُ أَلاَّ یُعَذِّبَهُمْ بِمَا عَذَّبَ بِهِ الْأُمَمَ قَبْلَهُمْ فَأَعْطَانِیهَا وَ سَأَلْتُهُ أَلاَّ یَجْعَلَ بَأْسَهُمْ بَیْنَهُمْ فَمَنَعَنِیهَا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دَیْزِیلَ وَ حَدَّثَنَا یَحْیَی بْنُ عَبْدِ اللَّهِ الْکَرَابِیسِیُّ قَالَ حَدَّثَنَا أَبُو کُرَیْبٍ قَالَ حَدَّثَنَا أَبُو مُعَاوِیَةَ عَنْ عَمَّارِ بْنِ زُرَیْقٍ عَنْ عَمَّارٍ الدُّهْنِیِّ عَنْ سَالِمِ بْنِ أَبِی الْجَعْدِ قَالَ جَاءَ رَجُلٌ إِلَی عَبْدِ اللَّهِ بْنِ مَسْعُودٍ فَقَالَ إِنَّ اللَّهَ تَعَالَی قَدْ آمَنَنَا أَنْ یَظْلِمَنَا وَ لَمْ یُؤْمِنَّا أَنْ یَفْتِنَنَا أَ رَأَیْتَ إِذَا أُنْزِلَتْ فِتْنَةٌ کَیْفَ أَصْنَعُ فَقَالَ عَلَیْکَ کِتَابَ اللَّهِ تَعَالَی قَالَ أَ فَرَأَیْتَ إِنْ جَاءَ قَوْمٌ کُلُّهُمْ یَدْعُو إِلَی کِتَابِ اللَّهِ تَعَالَی فَقَالَ اِبْنُ مَسْعُودٍ سَمِعْتُ رَسُولَ اللَّهِ ص یَقُولُ إِذَا اخْتَلَفَ النَّاسُ کَانَ اِبْنُ سُمَیَّةَ مَعَ الْحَقِّ یَعْنِی عَمَّاراً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اِبْنُ دَیْزِیلَ قَالَ حَدَّثَنَا یَحْیَی بْنُ زَکَرِیَّا </w:t>
      </w:r>
      <w:r>
        <w:rPr>
          <w:rStyle w:val="FootnoteAnchor"/>
          <w:rtl w:val="true"/>
        </w:rPr>
        <w:footnoteReference w:id="178"/>
      </w:r>
      <w:r>
        <w:rPr>
          <w:rFonts w:ascii="Amiri" w:hAnsi="Amiri" w:eastAsia="Amiri" w:cs="Amiri"/>
          <w:color w:val="111111"/>
          <w:sz w:val="28"/>
          <w:sz w:val="28"/>
          <w:szCs w:val="28"/>
          <w:rtl w:val="true"/>
          <w:lang w:bidi="ar-SA"/>
        </w:rPr>
        <w:t xml:space="preserve">قَالَ حَدَّثَنَا عَلِیُّ بْنُ الْقَاسِمِ عَنْ سَعِیدِ بْنِ طَارِقٍ عَنْ عُثْمَانَ بْنِ الْقَاسِمِ عَنْ زَیْدِ بْنِ أَرْقَمَ قَالَ قَالَ رَسُولُ اللَّهِ ص أَ لاَ أَدُلُّکُمْ عَلَی مَا إِنْ تَسَاءَلْتُمْ عَلَیْهِ لَمْ تَهْلِکُوا إِنَّ وَلِیَّکُمُ اللَّهُ وَ إِنَّ إِمَامَکُمْ عَلِیُّ بْنُ أَبِی طَالِبٍ فَنَاصِحُوهُ وَ صَدِّقُوهُ فَإِنَّ جِبْرِیلَ أَخْبَرَنِی بِذَلِکَ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 هذا نص صریح فی الإمامة فما الذی تصنع المعتزلة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یجوز أن یرید أنّه إمامهم فی الفتاوی و الأحکام الشرعیة لا فی الخلافة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فإنا قد شرحنا من قول شیوخنا البغدادیین ما محصله إن الإمامة کانت لعلی</w:t>
      </w:r>
    </w:p>
    <w:p>
      <w:pPr>
        <w:pStyle w:val="BookText"/>
        <w:rPr/>
      </w:pPr>
      <w:r>
        <w:rPr>
          <w:rFonts w:ascii="IRNazanin" w:hAnsi="IRNazanin" w:eastAsia="IRNazanin"/>
          <w:color w:val="111111"/>
          <w:sz w:val="28"/>
          <w:sz w:val="28"/>
          <w:szCs w:val="28"/>
          <w:rtl w:val="true"/>
          <w:lang w:bidi="fa-IR"/>
        </w:rPr>
        <w:t>ع إن رغب فیها و نازع علیها و إن أقرها فی غیره و سکت عنها تولینا ذلک الغیر و قلنا بصحة خلافته و أمیر المؤمنین ع لم ینازع الأئمة الثلاثة و لا جرد السیف و لا استنجد بالناس علیهم فدل ذلک علی إقراره لهم علی ما کانوا فیه فلذلک تولیناهم و قلنا فیهم بالطهارة و الخیر و الصلاح و لو حاربهم و جرد السیف علیهم و استصرخ العرب علی حربهم لقلنا فیهم ما قلناه فیمن عامله هذه المعاملة من التفسیق و التضلیل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555</w:t>
      </w:r>
    </w:p>
    <w:p>
      <w:pPr>
        <w:pStyle w:val="BookText"/>
        <w:rPr/>
      </w:pPr>
      <w:r>
        <w:rPr>
          <w:rFonts w:ascii="Amiri" w:hAnsi="Amiri" w:eastAsia="Amiri" w:cs="Amiri"/>
          <w:color w:val="111111"/>
          <w:sz w:val="28"/>
          <w:sz w:val="28"/>
          <w:szCs w:val="28"/>
          <w:rtl w:val="true"/>
          <w:lang w:bidi="ar-SA"/>
        </w:rPr>
        <w:t xml:space="preserve">قَالَ اِبْنُ دَیْزِیلَ وَ حَدَّثَنَا عَمْرُو بْنُ الرَّبِیعِ قَالَ حَدَّثَنَا اَلسَّرِیُّ بْنُ شَیْبَانَ عَنْ عَبْدِ الْکَرِیمِ أَنَّ عُمَرَ بْنَ الْخَطَّابِ قَالَ لَمَّا طُعِنَ یَا أَصْحَابَ مُحَمَّدٍ تَنَاصَحُوا فَإِنَّکُمْ إِنْ لَمْ تَفْعَلُوا غَلَبَکُمْ عَلَیْهَا عَمْرُو بْنُ الْعَاصِ وَ مُعَاوِیَةُ بْنُ أَبِی سُفْیَانَ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إن محمّد بن النعمان المعروف بالمفید أحد الإمامیّة قال فی بعض کتبه إنّما أراد عمر بهذا القول إغراء معاویة و عمرو بن العاص بطلب الخلافة و إطماعهما فیها لأن معاویة کان عامله و أمیره علی الشام و عمرو بن العاص عامله و أمیره علی مصر و خاف أن یضعف عثمان عنها و أن تصیر إلی علی ع فألقی هذه الکلمة إلی الناس لتنقل إلیهما و هما بمصر و الشام فیتغلبا علی هذین الإقلیمین إن أفضت إلی علی ع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عندی من باب الاستنباطات التی یوجبها الشنآن و الحنق و عمر کان أتقی لله من أن یخطر له هذا و لکنه من فراسته الصادقة التی کان یعلم بها کثیرا من الأمور المستقبلة کما قال عبد اللّه بن عبّاس فی وصفه و اللّه ما کان أوس بن حجر عنی أحدا سواه بقوله الألمعی الذی یظن بک الظنّ کان قد رأی و قد سمعا دیوانه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556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اِبْنُ دَیْزِیلَ عَنِ عَفَّانَ بْنِ مُسْلِمٍ عَنْ وَهْبِ بْنِ خَالِدٍ عَنْ أَیُّوبَ عَنْ أَبِی قِلاَبَةَ عَنْ أَبِی الْأَشْعَثِ عَنْ مُرَّةَ بْنِ کَعْبٍ قَالَ ذَکَرَ رَسُولُ اللَّهِ ص فِتْنَةً فَقَرَّبَهَا فَمَرَّ رَجُلٌ قَدْ تَقَنَّعَ بِثَوْبِهِ فَقَالَ ع هَذَا وَ أَصْحَابُهُ یَوْمَئِذٍ عَلَی الْحَقِّ فَقُمْتُ إِلَیْهِ فَأَخَذْتُ بِمَنْکِبِهِ فَقُلْتُ هُوَ هَذَا فَقَالَ نَعَمْ فَإِذَا هُوَ عُثْمَانُ بْنُ عَفَّانَ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هذا الحدیث قد رواه کثیر من محققی أصحاب الحدیث و رواه محمّد بن إسماعیل البخاری فی تاریخه الکبیر بعدة روایات و لیس لقائل أن یقول فهذا الحدیث إذا صححتموه کان حجة للسفیانیة لأنا نقول الخبر یتضمن أن عثمان و أصحابه علی الحق و هذا مذهبنا لأنا نذهب إلی أن عثمان قتل مظلوما و أنّه و ناصریه یوم الدار علی الحق و أن القوم الذین قتلوه لم یکونوا علی الحق فأما معاویة و أهل الشام الذین حاربوا علیا ع بصفین فلیسوا بداخلین فی الخبر و لا فی ألفاظ الخبر لفظ عموم یتعلق به أ لا تری أنّه لیس فیه کل من أظهر الانتصار لعثمان فی حیاته و بعد وفاته فهو علی الحق و إنّما خلاصته أنّه ستقوم فتنة یکون عثمان فیها و أصحابه علی الحق و نحن لا نأبی ذلک بل هو مذهبنا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557</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نَصْرُ بْنُ مُزَاحِمٍ فِی کِتَابِ صِفِّینَ قَالَ </w:t>
      </w:r>
      <w:r>
        <w:rPr>
          <w:rStyle w:val="FootnoteAnchor"/>
          <w:rtl w:val="true"/>
        </w:rPr>
        <w:footnoteReference w:id="180"/>
      </w:r>
      <w:r>
        <w:rPr>
          <w:rFonts w:ascii="Amiri" w:hAnsi="Amiri" w:eastAsia="Amiri" w:cs="Amiri"/>
          <w:color w:val="111111"/>
          <w:sz w:val="28"/>
          <w:sz w:val="28"/>
          <w:szCs w:val="28"/>
          <w:rtl w:val="true"/>
          <w:lang w:bidi="ar-SA"/>
        </w:rPr>
        <w:t>لَمَّا قَدِمَ عُبَیْدُ اللَّهِ بْنُ عُمَرَ بْنِ الْخَطَّابِ عَلَی مُعَاوِیَةَ بِالشَّامِ أَرْسَلَ مُعَاوِیَةُ إِلَی عَمْرِو بْنِ الْعَاصِ أَنَّ اللَّهَ قَدْ أَحْیَا لَکَ عُمَرَ بْنَ الْخَطَّابِ بِالشَّامِ بِقُدُومِ عُبَیْدِ اللَّهِ بْنِ عُمَرَ وَ قَدْ رَأَیْتُ أَنْ أُقِیمَهُ خَطِیباً یَشْهَدُ عَلَی عَلِیٍّ بِقَتْلِ عُثْمَانَ وَ یَنَالُ مِنْهُ فَقَالَ الرَّأْیُ مَا رَأَیْتَ فَبَعَثَ إِلَیْهِ فَأَتَاهُ فَقَالَ لَهُ مُعَاوِیَةُ یَا ابْنَ أَخِی إِنَّ لَکَ</w:t>
      </w:r>
    </w:p>
    <w:p>
      <w:pPr>
        <w:pStyle w:val="BookText"/>
        <w:rPr/>
      </w:pPr>
      <w:r>
        <w:rPr>
          <w:rFonts w:ascii="Amiri" w:hAnsi="Amiri" w:eastAsia="Amiri" w:cs="Amiri"/>
          <w:color w:val="111111"/>
          <w:sz w:val="28"/>
          <w:sz w:val="28"/>
          <w:szCs w:val="28"/>
          <w:rtl w:val="true"/>
          <w:lang w:bidi="ar-SA"/>
        </w:rPr>
        <w:t xml:space="preserve">اسْمَ أَبِیکَ فَانْظُرْ بِمِلْءِ عَیْنَیْکَ وَ انْطِقْ بِمِلْءِ فِیکَ فَأَنْتَ الْمَأْمُونُ الْمُصَدَّقُ فَاصْعَدِ الْمِنْبَرَ وَ اشْتُمْ عَلِیّاً وَ اشْهَدْ عَلَیْهِ أَنَّهُ قَتَلَ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أَیُّهَا الْأَمِیرُ أَمَّا شَتْمُهُ فَإِنَّ أَبَاهُ أَبُو طَالِبٍ وَ أُمَّهُ فَاطِمَةُ بِنْتُ أَسَدِ بْنِ هَاشِمِ فَمَا عَسَی أَنْ أَقُولَ فِی حَسَبِهِ وَ أَمَّا بَأْسُهُ فَهُوَ الشُّجَاعُ الْمُطْرِقُ وَ أَمَّا أَیَّامُهُ فَمَا قَدْ عَرَفْتَ وَ لَکِنِّی مُلْزِمُهُ دَمَ عُثْمَانَ فَقَالَ عَمْرُو بْنُ الْعَاصِ قَدْ وَ أَبِیکَ إِذَنْ نَکَأْتَ الْقَرْحَةَ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عُبَیْدُ اللَّهِ بْنُ عُمَرَ قَالَ مُعَاوِیَةُ أَمَا وَ اللَّهِ لَوْ لاَ قَتْلُهُ اَلْهُرْمُزَانَ وَ مَخَافَتُهُ عَلِیّاً عَلَی نَفْسِهِ مَا أَتَانَا أَبَداً أَ لاَ تَرَی إِلَی تَقْرِیظِهِ عَلِیّاً فَقَالَ عَمْرٌو یَا مُعَاوِیَةُ إِنْ لَمْ تَغْلِبْ فَاخْلُبْ قَالَ وَ خَرَجَ حَدِیثُهُمَا إِلَی عُبَیْدِ اللَّهِ فَلَمَّا قَامَ خَطِیباً تَکَلَّمَ بِحَاجَتِهِ فَلَمَّا انْتَهَی إِلَی أَمْرِ عَلِیٍّ أَمْسَکَ وَ لَمْ یَقُلْ شَیْئاً فَلَمَّا نَزَلَ بَعَثَ إِلَیْهِ مُعَاوِیَةُ یَا ابْنَ أَخِی إِنَّکَ بَیْنَ عِیٍّ وَ خِیَانَةٍ فَبَعَثَ إِلَیْهِ إِنِّی کَرِهْتُ أَنْ أَقْطَعَ الشَّهَادَةَ عَلَی رَجُلٍ لَمْ یَقْتُلْ عُثْمَانَ وَ عَرَفْتُ أَنَّ النَّاسَ مُحْتَمِلُوهَا عَنِّی فَتَرَکْتُهَا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فَهَجَرَهُ مُعَاوِیَةُ وَ اسْتَخَفَّ بِهِ وَ فَسَّقَهُ فَقَالَ عُبَیْدُ اللَّهِ مُعَاوِیَّ لَمْ أَحْرِضْ بِخُطْبَةِ خَاطِبٍ</w:t>
      </w:r>
    </w:p>
    <w:p>
      <w:pPr>
        <w:pStyle w:val="BookText"/>
        <w:rPr/>
      </w:pPr>
      <w:r>
        <w:rPr>
          <w:rFonts w:ascii="Amiri" w:hAnsi="Amiri" w:eastAsia="Amiri" w:cs="Amiri"/>
          <w:color w:val="111111"/>
          <w:sz w:val="28"/>
          <w:sz w:val="28"/>
          <w:szCs w:val="28"/>
          <w:rtl w:val="true"/>
          <w:lang w:bidi="ar-SA"/>
        </w:rPr>
        <w:t>فَأَمَّا اِبْنُ عَفَّانَ فَأَشْهَدُ أَنَّهُ</w:t>
      </w:r>
    </w:p>
    <w:p>
      <w:pPr>
        <w:pStyle w:val="BookText"/>
        <w:rPr/>
      </w:pPr>
      <w:r>
        <w:rPr>
          <w:rFonts w:ascii="Amiri" w:hAnsi="Amiri" w:eastAsia="Amiri" w:cs="Amiri"/>
          <w:color w:val="111111"/>
          <w:sz w:val="28"/>
          <w:sz w:val="28"/>
          <w:szCs w:val="28"/>
          <w:rtl w:val="true"/>
          <w:lang w:bidi="ar-SA"/>
        </w:rPr>
        <w:t>قَالَ فَلَمَّا بَلَغَ مُعَاوِیَةَ شِعْرُهُ بَعَثَ إِلَیْهِ فَأَرْضَاهُ وَ قَالَ حَسْبِی هَذَا مِنْکَ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نَصْرٌ عَنْ عُبَیْدِ اللَّهِ بْنِ مُوسَی قَالَ سَمِعْتُ سُفْیَانَ بْنَ سَعِیدٍ الْمَعْرُوفَ بِسُفْیَانَ الثَّوْرِیِّ یَقُولُ مَا أَشُکُّ أَنَّ طَلْحَةَ وَ اَلزُّبَیْرَ بَایَعَا عَلِیّاً وَ مَا نَقِمَا عَلَیْهِ جَوْراً فِی حُکْمٍ وَ لاَ اسْتِئْثَاراً بِفَیْءٍ وَ مَا قَاتَلَ عَلِیّاً أَحَدٌ إِلاَّ وَ عَلِیٌّ أَوْلَی بِالْحَقِّ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نَصْرُ بْنُ مُزَاحِمٍ أَنَّ عَلِیّاً ع قَدِمَ مِنَ اَلْبَصْرَةِ فِی غُرَّةِ شَهْرِ رَجَبٍ مِنْ سَنَةِ سِتٍّ وَ ثَلاَثِینَ إِلَی اَلْکُوفَةِ وَ أَقَامَ بِهَا سَبْعَةَ عَشَرَ شَهْراً تَجْرِی الْکُتُبُ بَیْنَهُ وَ بَیْنَ مُعَاوِیَةَ وَ عَمْرِو بْنِ الْعَاصِ حَتَّی سَارَ إِلَی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Style w:val="FootnoteAnchor"/>
          <w:rtl w:val="true"/>
        </w:rPr>
        <w:footnoteReference w:id="181"/>
      </w:r>
      <w:r>
        <w:rPr>
          <w:rFonts w:ascii="Amiri" w:hAnsi="Amiri" w:eastAsia="Amiri" w:cs="Amiri"/>
          <w:color w:val="111111"/>
          <w:sz w:val="28"/>
          <w:sz w:val="28"/>
          <w:szCs w:val="28"/>
          <w:rtl w:val="true"/>
          <w:lang w:bidi="ar-SA"/>
        </w:rPr>
        <w:t xml:space="preserve">وَ قَدْ رُوِیَ مِنْ طَرِیقِ أَبِی الْکَنُودِ وَ غَیْرِهِ أَنَّهُ قَدِمَ اَلْکُوفَةَ بَعْدَ وَقْعَةِ الْجَمَلِ لاِثْنَتَیْ عَشْرَةَ لَیْلَةً خَلَتْ مِنْ شَهْرِ رَجَبٍ سَنَةَ سِتٍّ وَ ثَلاَثِینَ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 فَدَخَلَ اَلْکُوفَةَ وَ مَعَهُ أَشْرَافُ النَّاسِ مِنْ أَهْلِ اَلْبَصْرَةِ وَ غَیْرِهِمْ فَاسْتَقْبَلَهُ أَهْلُ اَلْکُوفَةِ وَ فِیهِمْ قُرَّاؤُهُمْ وَ أَشْرَافُهُمْ فَدَعَوْا لَهُ بِالْبَرَکَةِ وَ قَالُوا یَا أَمِیرَ الْمُؤْمِنِینَ أَیْنَ تَنْزِلُ أَ تَنْزِلُ الْقَصْرَ قَالَ لاَ وَ لَکِنِّی أَنْزِلُ اَلرَّحَبَةَ فَنَزَلَهَا وَ أَقْبَلَ حَتَّی دَخَلَ اَلْمَسْجِدَ الْأَعْظَمَ فَصَلَّی فِیهِ رَکْعَتَیْنِ ثُمَّ صَعِدَ الْمِنْبَرَ فَحَمِدَ اللَّهَ وَ أَثْنَی عَلَیْهِ وَ صَلَّی عَلَی رَسُولِهِ ثُمَّ قَالَ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یَا أَهْلَ اَلْکُوفَةِ فَإِنَّ لَکُمْ فِی اَلْإِسْلاَمِ فَضْلاً مَا لَمْ تُبَدِّلُوا وَ تُغَیِّرُوا دَعَوْتُکُمْ إِلَی الْحَقِّ فَأَجَبْتُمْ وَ بَدَأْتُمْ بِالْمُنْکَرِ فَغَیَّرْتُمْ أَلاَ إِنَّ فَضْلَکُمْ فِیمَا بَیْنَکُمْ وَ بَیْنَ اللَّهِ فَأَمَّا فِی الْأَحْکَامِ وَ الْقَسْمِ فَأَنْتُمْ أُسْوَةُ غَیْرِکُمْ مِمَّنْ أَجَابَکُمْ وَ دَخَلَ فِیمَا دَخَلْتُمْ فِیهِ أَلاَ إِنَّ أَخْوَفَ مَا أَخَافُ عَلَیْکُمُ اتِّبَاعُ الْهَوَی وَ طُولُ الْأَمَلِ أَمَّا اتِّبَاعُ الْهَوَی فَیَصُدُّ عَنِ الْحَقِّ وَ أَمَّا طُولُ الْأَمَلِ فَیُنْسِی الْآخِرَةَ أَلاَ إِنَّ الدُّنْیَا قَدْ تَرَحَّلَتْ مُدْبِرَةً وَ إِنَّ الْآخِرَةَ قَدْ تَرَحَّلَتْ مُقْبِلَةً وَ لِکُلِّ وَاحِدَةٍ مِنْهُمَا بَنُونَ فَکُونُوا مِنْ أَبْنَاءِ الْآخِرَةِ الْیَوْمَ عَمَلٌ وَ لاَ حِسَابَ وَ غَداً حِسَابٌ وَ لاَ عَمَلَ الْحَمْدُ لِلَّهِ الَّذِی نَصَرَ وَلِیَّهُ وَ خَذَلَ عَدُوَّهُ وَ أَعَزَّ الصَّادِقَ الْمُحِقَّ وَ أَذَلَّ النَّاکِثَ الْمُبْطِلَ عَلَیْکُمْ بِتَقْوَی اللَّهِ وَ طَاعَةِ مَنْ أَطَاعَ اللَّهَ مِنْ أَهْلِ بَیْتِ نَبِیِّکُمْ الَّذِینَ هُمْ أَوْلَی بِطَاعَتِکُمْ فِیمَا أَطَاعُوا اللَّهَ فِیهِ مِنَ الْمُسْتَحِلِّینَ الْمُدَّعِینَ الْمُقَابِلِینَ </w:t>
      </w:r>
      <w:r>
        <w:rPr>
          <w:rStyle w:val="FootnoteAnchor"/>
          <w:rtl w:val="true"/>
        </w:rPr>
        <w:footnoteReference w:id="182"/>
      </w:r>
      <w:r>
        <w:rPr>
          <w:rFonts w:ascii="Amiri" w:hAnsi="Amiri" w:eastAsia="Amiri" w:cs="Amiri"/>
          <w:color w:val="111111"/>
          <w:sz w:val="28"/>
          <w:sz w:val="28"/>
          <w:szCs w:val="28"/>
          <w:rtl w:val="true"/>
          <w:lang w:bidi="ar-SA"/>
        </w:rPr>
        <w:t xml:space="preserve">إِلَیْنَا یَتَفَضَّلُونَ بِفَضْلِنَا وَ یُجَاحِدُونَنَا أَمْرَنَا وَ یُنَازِعُونَنَا حَقَّنَا وَ یُبَاعِدُونَنَا عَنْهُ فَقَدْ ذَاقُوا وَبَالَ مَا اجْتَرَحُوا فَسَوْفَ یَلْقَوْنَ غَیًّا أَلاَ إِنَّهُ قَدْ قَعَدَ عَنْ نُصْرَتِی رِجَالٌ مِنْکُمْ وَ أَنَا عَلَیْهِمْ عَاتِبٌ زَارٍ فَاهْجُرُوهُمْ وَ أَسْمِعُوهُمْ مَا یَکْرَهُونَ حَتَّی یُعْتَبُوا </w:t>
      </w:r>
      <w:r>
        <w:rPr>
          <w:rStyle w:val="FootnoteAnchor"/>
          <w:rtl w:val="true"/>
        </w:rPr>
        <w:footnoteReference w:id="183"/>
      </w:r>
      <w:r>
        <w:rPr>
          <w:rFonts w:ascii="Amiri" w:hAnsi="Amiri" w:eastAsia="Amiri" w:cs="Amiri"/>
          <w:color w:val="111111"/>
          <w:sz w:val="28"/>
          <w:sz w:val="28"/>
          <w:szCs w:val="28"/>
          <w:rtl w:val="true"/>
          <w:lang w:bidi="ar-SA"/>
        </w:rPr>
        <w:t xml:space="preserve">لِیُعْرَفَ بِذَلِکَ حِزْبُ اللَّهِ عِنْدَ الْفُرْقَةِ فَقَامَ إِلَیْهِ مَالِکُ بْنُ حَبِیبٍ الْیَرْبُوعِیُّ وَ کَانَ صَاحِبَ شُرْطَتِهِ فَقَالَ وَ اللَّهِ إِنِّی لَأَرَی الْهَجْرَ وَ سَمَاعَ الْمَکْرُوهِ لَهُمْ قَلِیلاً وَ اللَّهِ لَوْ أَمَرْتَنَا لَنَقْتُلَنَّهُمْ فَقَالَ عَلِیٌّ ع سُبْحَانَ اللَّهِ یَا مَالِ جُزْتَ الْمَدَی وَ عَدَوْتَ الْحَدَّ فَأُغْرِقْتَ </w:t>
      </w:r>
      <w:r>
        <w:rPr>
          <w:rStyle w:val="FootnoteAnchor"/>
          <w:rtl w:val="true"/>
        </w:rPr>
        <w:footnoteReference w:id="184"/>
      </w:r>
      <w:r>
        <w:rPr>
          <w:rFonts w:ascii="Amiri" w:hAnsi="Amiri" w:eastAsia="Amiri" w:cs="Amiri"/>
          <w:color w:val="111111"/>
          <w:sz w:val="28"/>
          <w:sz w:val="28"/>
          <w:szCs w:val="28"/>
          <w:rtl w:val="true"/>
          <w:lang w:bidi="ar-SA"/>
        </w:rPr>
        <w:t xml:space="preserve">فِی النَّزْعِ فَقَالَ یَا أَمِیرَ الْمُؤْمِنِینَ لَبَعْضُ الْغَشْمِ أَبْلَغُ فِی أَمْرٍ یَنُوبُکَ مِنْ مُهَادَنَةِ الْأَعَادِی فَقَالَ عَلِیٌّ ع لَیْسَ هَکَذَا قَضَی اللَّهُ یَا مَالِ قَالَ سُبْحَانَهُ اَلنَّفْسَ بِالنَّفْسِ </w:t>
      </w:r>
      <w:r>
        <w:rPr>
          <w:rStyle w:val="FootnoteAnchor"/>
          <w:rtl w:val="true"/>
        </w:rPr>
        <w:footnoteReference w:id="185"/>
      </w:r>
      <w:r>
        <w:rPr>
          <w:rFonts w:ascii="Amiri" w:hAnsi="Amiri" w:eastAsia="Amiri" w:cs="Amiri"/>
          <w:color w:val="111111"/>
          <w:sz w:val="28"/>
          <w:sz w:val="28"/>
          <w:szCs w:val="28"/>
          <w:rtl w:val="true"/>
          <w:lang w:bidi="ar-SA"/>
        </w:rPr>
        <w:t>فَمَا بَالُ ذِکْرِ الْغَشْمِ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تَعَالَی وَ مَنْ قُتِلَ مَظْلُوماً فَقَدْ جَعَلْنٰا لِوَلِیِّهِ سُلْطٰاناً فَلاٰ یُسْرِفْ فِی الْقَتْلِ </w:t>
      </w:r>
      <w:r>
        <w:rPr>
          <w:rStyle w:val="FootnoteAnchor"/>
          <w:rtl w:val="true"/>
        </w:rPr>
        <w:footnoteReference w:id="186"/>
      </w:r>
      <w:r>
        <w:rPr>
          <w:rFonts w:ascii="Amiri" w:hAnsi="Amiri" w:eastAsia="Amiri" w:cs="Amiri"/>
          <w:color w:val="111111"/>
          <w:sz w:val="28"/>
          <w:sz w:val="28"/>
          <w:szCs w:val="28"/>
          <w:rtl w:val="true"/>
          <w:lang w:bidi="ar-SA"/>
        </w:rPr>
        <w:t>وَ الْإِسْرَافُ فِی الْقَتْلِ أَنْ تَقْتُلَ غَیْرَ قَاتِلِکَ فَقَدْ نَهَی اللَّهُ عَنْهُ وَ ذَاکَ هُوَ الْغَشْمُ فَقَامَ إِلَیْهِ أَبُو بُرْدَةَ بْنُ عَوْفٍ الْأَزْدِیُّ وَ کَانَ مِمَّنْ تَخَلَّفَ عَنْهُ فَقَالَ یَا أَمِیرَ الْمُؤْمِنِینَ أَ رَأَیْتَ الْقَتْلَی حَوْلَ عَائِشَةَ وَ طَلْحَةَ وَ اَلزُّبَیْرِ عَلاَمَ قُتِلُوا أَوْ قَالَ بِمَ قُتِلُوا فَقَالَ عَلِیٌّ ع قُتِلُوا بِمَا قَتَلُوا شِیعَتِی وَ عُمَّالِی وَ قَتَلُوا أَخَا رَبِیعَةَ الْعَبْدِیَّ فِی عِصَابَةٍ مِنَ اَلْمُسْلِمِینَ قَالُوا إِنَّا لاَ نَنْکُثُ کَمَا نَکَثْتُمْ وَ لاَ نَغْدِرُ کَمَا غَدَرْتُمْ فَوَثَبُوا عَلَیْهِمْ فَقَتَلُوهُمْ فَسَأَلْتُهُمْ أَنْ یَدْفَعُوا إِلَیَّ قَتَلَةَ إِخْوَانِی أَقْتُلُهُمْ بِهِمْ ثُمَّ کِتَابُ اللَّهِ حَکَمٌ بَیْنِی وَ بَیْنَهُمْ فَأَبَوْا عَلَیَّ وَ قَاتَلُونِی وَ فِی أَعْنَاقِهِمْ بَیْعَتِی وَ دِمَاءُ قَرِیبٍ مِنْ أَلْفِ رَجُلٍ مِنْ شِیعَتِی فَقَتَلْتُهُمْ أَ فِی شَکٍّ أَنْتَ مِنْ ذَلِکَ فَقَالَ قَدْ کُنْتُ فِی شَکٍّ فَأَمَّا الْآنَ فَقَدْ عَرَفْتُ وَ اسْتَبَانَ لِی خَطَأُ الْقَوْمِ وَ أَنَّکَ الْمُهْتَدِی الْمُصِیبُ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وَ کَانَ أَشْیَاخُ الْحَیِّ یَذْکُرُونَ أَنَّهُ کَانَ عُثْمَانِیّاً وَ قَدْ شَهِدَ عَلَی ذَلِکَ صِفِّینَ مَعَ عَلِیٍّ ع وَ لَکِنَّهُ بَعْدَ مَا رَجَعَ کَانَ یُکَاتِبُ مُعَاوِیَةَ فَلَمَّا ظَهَرَ مُعَاوِیَةُ أَقْطَعَهُ قَطِیعَةً بِالْفَلُّوجَةِ </w:t>
      </w:r>
      <w:r>
        <w:rPr>
          <w:rStyle w:val="FootnoteAnchor"/>
          <w:rtl w:val="true"/>
        </w:rPr>
        <w:footnoteReference w:id="187"/>
      </w:r>
      <w:r>
        <w:rPr>
          <w:rFonts w:ascii="Amiri" w:hAnsi="Amiri" w:eastAsia="Amiri" w:cs="Amiri"/>
          <w:color w:val="111111"/>
          <w:sz w:val="28"/>
          <w:sz w:val="28"/>
          <w:szCs w:val="28"/>
          <w:rtl w:val="true"/>
          <w:lang w:bidi="ar-SA"/>
        </w:rPr>
        <w:t>وَ کَانَ عَلَیْهِ کَرِیماً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إِنَّ عَلِیّاً ع تَهَیَّأَ لِیَنْزِلَ وَ قَامَ رِجَالٌ لِیَتَکَلَّمُوا فَلَمَّا رَأَوْهُ نَزَلَ جَلَسُوا وَ سَکَتُوا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نَزَلَ عَلِیٌّ ع بِالْکُوفَةِ عَلَی جَعْدَةَ بْنِ هُبَیْرَةَ الْمَخْزُومِیِّ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جعدة ابن أخته أم هانئ بنت أبی طالب کانت تحت هبیرة بن أبی وهب المخزومی فأولدها جعدة و کان شریفا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لَمَّا </w:t>
      </w:r>
      <w:r>
        <w:rPr>
          <w:rStyle w:val="FootnoteAnchor"/>
          <w:rtl w:val="true"/>
        </w:rPr>
        <w:footnoteReference w:id="188"/>
      </w:r>
      <w:r>
        <w:rPr>
          <w:rFonts w:ascii="Amiri" w:hAnsi="Amiri" w:eastAsia="Amiri" w:cs="Amiri"/>
          <w:color w:val="111111"/>
          <w:sz w:val="28"/>
          <w:sz w:val="28"/>
          <w:szCs w:val="28"/>
          <w:rtl w:val="true"/>
          <w:lang w:bidi="ar-SA"/>
        </w:rPr>
        <w:t xml:space="preserve">قَدِمَ عَلِیٌّ ع إِلَی اَلْکُوفَةِ نَزَلَ عَلَی بَابِ الْمَسْجِدِ فَدَخَلَ فَصَلَّی ثُمَّ تَحَوَّلَ فَجَلَسَ إِلَیْهِ النَّاسُ فَسَأَلَ عَنْ رَجُلٍ مِنَ اَلصَّحَابَةِ کَانَ نَزَلَ اَلْکُوفَةَ فَقَالَ قَائِلٌ اسْتَأْثَرَ اللَّهُ بِهِ فَقَالَ عَلِیٌّ ع إِنَّ اللَّهَ تَبَارَکَ وَ تَعَالَی لاَ یَسْتَأْثِرُ بِأَحَدٍ مِنْ خَلْقِهِ إِنَّمَا أَرَادَ اللَّهُ جَلَّ ذِکْرُهُ بِالْمَوْتِ إِعْزَازَ نَفْسِهِ وَ إِذْلاَلَ خَلْقِهِ وَ قَرَأَ کُنْتُمْ أَمْوٰاتاً فَأَحْیٰاکُمْ ثُمَّ یُمِیتُکُمْ ثُمَّ یُحْیِیکُمْ </w:t>
      </w:r>
      <w:r>
        <w:rPr>
          <w:rStyle w:val="FootnoteAnchor"/>
          <w:rtl w:val="true"/>
        </w:rPr>
        <w:footnoteReference w:id="189"/>
      </w:r>
      <w:r>
        <w:rPr>
          <w:rFonts w:ascii="Amiri" w:hAnsi="Amiri" w:eastAsia="Amiri" w:cs="Amiri"/>
          <w:color w:val="111111"/>
          <w:sz w:val="28"/>
          <w:sz w:val="28"/>
          <w:szCs w:val="28"/>
          <w:rtl w:val="true"/>
          <w:lang w:bidi="ar-SA"/>
        </w:rPr>
        <w:t xml:space="preserve">قَالَ نَصْرٌ فَلَمَّا لَحِقَهُ ع ثَقَلُهُ قَالُوا أَ نَنْزِلُ الْقَصْرَ فَقَالَ قَصْرَ الْخَبَالِ لاَ تَنْزِلُوا فِیهِ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وَ دَخَلَ </w:t>
      </w:r>
      <w:r>
        <w:rPr>
          <w:rStyle w:val="FootnoteAnchor"/>
          <w:rtl w:val="true"/>
        </w:rPr>
        <w:footnoteReference w:id="191"/>
      </w:r>
      <w:r>
        <w:rPr>
          <w:rFonts w:ascii="Amiri" w:hAnsi="Amiri" w:eastAsia="Amiri" w:cs="Amiri"/>
          <w:color w:val="111111"/>
          <w:sz w:val="28"/>
          <w:sz w:val="28"/>
          <w:szCs w:val="28"/>
          <w:rtl w:val="true"/>
          <w:lang w:bidi="ar-SA"/>
        </w:rPr>
        <w:t xml:space="preserve">سُلَیْمَانُ بْنُ صُرَدٍ الْخُزَاعِیُّ عَلَی عَلِیٍّ ع مَرْجِعَهُ </w:t>
      </w:r>
      <w:r>
        <w:rPr>
          <w:rStyle w:val="FootnoteAnchor"/>
          <w:rtl w:val="true"/>
        </w:rPr>
        <w:footnoteReference w:id="192"/>
      </w:r>
      <w:r>
        <w:rPr>
          <w:rFonts w:ascii="Amiri" w:hAnsi="Amiri" w:eastAsia="Amiri" w:cs="Amiri"/>
          <w:color w:val="111111"/>
          <w:sz w:val="28"/>
          <w:sz w:val="28"/>
          <w:szCs w:val="28"/>
          <w:rtl w:val="true"/>
          <w:lang w:bidi="ar-SA"/>
        </w:rPr>
        <w:t>مِنَ اَلْبَصْرَةِ فَعَاتَبَهُ وَ عَذَلَهُ وَ قَالَ لَهُ اِرْتَبْتَ وَ تَرَبَّصْتَ وَ رَاوَغْتَ وَ قَدْ کُنْتَ مِنْ أَوْثَقِ النَّاسِ فِی نَفْسِی وَ أَسْرَعِهِمْ فِیمَا أَظُنُّ إِلَی نُصْرَتِی فَمَا قَعَدَ بِکَ عَنْ أَهْلِ بَیْتِ نَبِیِّکَ وَ مَا زَهَّدَکَ فِی نُصْرَتِهِمْ فَقَالَ یَا أَمِیرَ الْمُؤْمِنِینَ لاَ تَرُدَّنَّ الْأُمُورَ عَلَی أَعْقَابِهَا وَ لاَ تُؤَنِّبْنِی بِمَا مَضَی مِنْهَا وَ اسْتَبْقِ مَوَدَّتِی تَخْلُصْ لَکَ نَصِیحَتِی فَقَدْ بَقِیَتْ أُمُورٌ تُعْرَفُ فِیهَا عَدُوُّکَ مِنْ وَلِیِّکَ فَسَکَتَ عَنْهُ وَ جَلَسَ سُلَیْمَانُ قَلِیلاً ثُمَّ نَهَضَ فَخَرَجَ إِلَی اَلْحَسَنِ بْنِ عَلِیٍّ ع وَ هُوَ قَاعِدٌ فِی بَابِ الْمَسْجِدِ فَقَالَ أَ لاَ أُعْجِبُکَ مِنْ أَمِیرِ الْمُؤْمِنِینَ وَ مَا لَقِیتُ مِنْهُ مِنَ التَّوْبِیخِ وَ التَّبْکِیتِ فَقَالَ اَلْحَسَنُ إِنَّمَا یُعَاتَبُ مَنْ تُرْجَی مَوَدَّتُهُ وَ نَصِیحَتُهُ فَقَالَ لَقَدْ وَثَبَتْ أُمُورٌ سَتُشْرَعُ فِیهَا الْقَنَا وَ تُنْتَضَی فِیهَا السُّیُوفُ وَ یُحْتَاجُ فِیهَا إِلَی أَشْبَاهِی فَلاَ</w:t>
      </w:r>
    </w:p>
    <w:p>
      <w:pPr>
        <w:pStyle w:val="BookText"/>
        <w:rPr/>
      </w:pPr>
      <w:r>
        <w:rPr>
          <w:rFonts w:ascii="Amiri" w:hAnsi="Amiri" w:eastAsia="Amiri" w:cs="Amiri"/>
          <w:color w:val="111111"/>
          <w:sz w:val="28"/>
          <w:sz w:val="28"/>
          <w:szCs w:val="28"/>
          <w:rtl w:val="true"/>
          <w:lang w:bidi="ar-SA"/>
        </w:rPr>
        <w:t xml:space="preserve">تَسْتَغِشُّوا عَتْبی </w:t>
      </w:r>
      <w:r>
        <w:rPr>
          <w:rStyle w:val="FootnoteAnchor"/>
          <w:rtl w:val="true"/>
        </w:rPr>
        <w:footnoteReference w:id="193"/>
      </w:r>
      <w:r>
        <w:rPr>
          <w:rFonts w:ascii="Amiri" w:hAnsi="Amiri" w:eastAsia="Amiri" w:cs="Amiri"/>
          <w:color w:val="111111"/>
          <w:sz w:val="28"/>
          <w:sz w:val="28"/>
          <w:szCs w:val="28"/>
          <w:rtl w:val="true"/>
          <w:lang w:bidi="ar-SA"/>
        </w:rPr>
        <w:t xml:space="preserve">وَ لاَ تَتَّهِمُوا نُصْحِی فَقَالَ اَلْحَسَنُ رَحِمَکَ اللَّهُ مَا أَنْتَ عِنْدَنَا بِظَنِینٍ </w:t>
      </w:r>
      <w:r>
        <w:rPr>
          <w:rStyle w:val="FootnoteAnchor"/>
          <w:rtl w:val="true"/>
        </w:rPr>
        <w:footnoteReference w:id="194"/>
      </w:r>
      <w:r>
        <w:rPr>
          <w:rFonts w:ascii="Amiri" w:hAnsi="Amiri" w:eastAsia="Amiri" w:cs="Amiri"/>
          <w:color w:val="111111"/>
          <w:sz w:val="28"/>
          <w:sz w:val="28"/>
          <w:szCs w:val="28"/>
          <w:rtl w:val="true"/>
          <w:lang w:bidi="ar-SA"/>
        </w:rPr>
        <w:t>قَالَ نَصْرٌ وَ دَخَلَ عَلَیْهِ سَعِیدُ بْنُ قَیْسٍ الْأَزْدِیُّ فَسَلَّمَ عَلَیْهِ فَقَالَ وَ عَلَیْکَ السَّلاَمُ وَ إِنْ کُنْتَ مِنَ الْمُتَرَبِّصِینَ قَالَ حَاشَ لِلَّهِ یَا أَمِیرَ الْمُؤْمِنِینَ فَإِنِّی لَسْتُ مِنْ أُولَئِکَ فَقَالَ لَعَلَّ اللَّهَ فَعَلَ ذَلِکَ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حَدَّثَنَا </w:t>
      </w:r>
      <w:r>
        <w:rPr>
          <w:rStyle w:val="FootnoteAnchor"/>
          <w:rtl w:val="true"/>
        </w:rPr>
        <w:footnoteReference w:id="195"/>
      </w:r>
      <w:r>
        <w:rPr>
          <w:rFonts w:ascii="Amiri" w:hAnsi="Amiri" w:eastAsia="Amiri" w:cs="Amiri"/>
          <w:color w:val="111111"/>
          <w:sz w:val="28"/>
          <w:sz w:val="28"/>
          <w:szCs w:val="28"/>
          <w:rtl w:val="true"/>
          <w:lang w:bidi="ar-SA"/>
        </w:rPr>
        <w:t xml:space="preserve">عُمَرُ بْنُ سَعْدٍ قَالَ حَدَّثَنَا یَحْیَی بْنُ سَعِیدٍ عَنْ مُحَمَّدِ بْنِ مِخْنَفٍ قَالَ دَخَلْتُ مَعَ أَبِی عَلَی عَلِیٍّ ع مَقْدَمَهُ </w:t>
      </w:r>
      <w:r>
        <w:rPr>
          <w:rStyle w:val="FootnoteAnchor"/>
          <w:rtl w:val="true"/>
        </w:rPr>
        <w:footnoteReference w:id="196"/>
      </w:r>
      <w:r>
        <w:rPr>
          <w:rFonts w:ascii="Amiri" w:hAnsi="Amiri" w:eastAsia="Amiri" w:cs="Amiri"/>
          <w:color w:val="111111"/>
          <w:sz w:val="28"/>
          <w:sz w:val="28"/>
          <w:szCs w:val="28"/>
          <w:rtl w:val="true"/>
          <w:lang w:bidi="ar-SA"/>
        </w:rPr>
        <w:t xml:space="preserve">مِنَ اَلْبَصْرَةِ وَ هُوَ عَامَ بَلَغْتُ الْحُلُمَ فَإِذَا بَیْنَ یَدَیْهِ رِجَالٌ یُؤَنِّبُهُمْ وَ یَقُولُ لَهُمْ مَا أَبْطَأَ بِکُمْ عَنِّی وَ أَنْتُمْ أَشْرَافُ قَوْمِکُمْ وَ اللَّهِ إِنْ کَانَ مِنْ ضَعْفِ النِّیَّةِ وَ تَقْصِیرِ الْبَصِیرَةِ إِنَّکُمْ لَبُورٌ </w:t>
      </w:r>
      <w:r>
        <w:rPr>
          <w:rStyle w:val="FootnoteAnchor"/>
          <w:rtl w:val="true"/>
        </w:rPr>
        <w:footnoteReference w:id="197"/>
      </w:r>
      <w:r>
        <w:rPr>
          <w:rFonts w:ascii="Amiri" w:hAnsi="Amiri" w:eastAsia="Amiri" w:cs="Amiri"/>
          <w:color w:val="111111"/>
          <w:sz w:val="28"/>
          <w:sz w:val="28"/>
          <w:szCs w:val="28"/>
          <w:rtl w:val="true"/>
          <w:lang w:bidi="ar-SA"/>
        </w:rPr>
        <w:t xml:space="preserve">وَ إِنْ کَانَ مِنْ شَکٍّ فِی فَضْلِی وَ مُظَاهَرَةٍ عَلَیَّ إِنَّکُمْ لَعَدُوٌّ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حَاشَ لِلَّهِ یَا أَمِیرَ الْمُؤْمِنِینَ نَحْنُ سِلْمُکَ وَ حَرْبُ عَدُوِّکَ ثُمَّ اعْتَذَرَ الْقَوْمُ فَمِنْهُمْ مَنْ ذَکَرَ عُذْراً وَ مِنْهُمْ مَنِ اعْتَلَّ بِمَرَضٍ وَ مِنْهُمْ مَنْ ذَکَرَ غَیْبَةً فَنَظَرْتُ إِلَیْهِمْ فَعَرَفْتُهُمْ فَإِذَا عَبْدُ </w:t>
      </w:r>
      <w:r>
        <w:rPr>
          <w:rStyle w:val="FootnoteAnchor"/>
          <w:rtl w:val="true"/>
        </w:rPr>
        <w:footnoteReference w:id="198"/>
      </w:r>
      <w:r>
        <w:rPr>
          <w:rFonts w:ascii="Amiri" w:hAnsi="Amiri" w:eastAsia="Amiri" w:cs="Amiri"/>
          <w:color w:val="111111"/>
          <w:sz w:val="28"/>
          <w:sz w:val="28"/>
          <w:szCs w:val="28"/>
          <w:rtl w:val="true"/>
          <w:lang w:bidi="ar-SA"/>
        </w:rPr>
        <w:t xml:space="preserve">اللَّهِ الْمُعْتَمُّ الْعَبْسِیُّ وَ حَنْظَلَةُ بْنُ الرَّبِیعِ التَّمِیمِیُّ وَ کِلاَهُمَا کَانَتْ لَهُ صُحْبَةٌ وَ إِذَا أَبُو بُرْدَةَ بْنُ عَوْفٍ الْأَزْدِیُّ وَ إِذَا غَرِیبُ بْنُ شُرَحْبِیلَ الْهَمْدَانِیُّ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نَظَرَ عَلِیٌّ ع إِلَی أَبِی فَقَالَ وَ لَکِنْ مِخْنَفُ بْنُ مُسْلِمٍ وَ قَوْمُهُ لَمْ یَتَخَلَّفُوا وَ لَمْ یَکُنْ مَثَلُهُمْ کَمَثَلِ الْقَوْمِ الَّذِینَ قَالَ اللَّهُ تَعَالَی فِیهِمْ وَ إِنَّ مِنْکُمْ لَمَنْ لَیُبَطِّئَنَّ فَإِنْ</w:t>
      </w:r>
    </w:p>
    <w:p>
      <w:pPr>
        <w:pStyle w:val="BookText"/>
        <w:rPr/>
      </w:pPr>
      <w:r>
        <w:rPr>
          <w:rFonts w:ascii="Amiri" w:hAnsi="Amiri" w:eastAsia="Amiri" w:cs="Amiri"/>
          <w:color w:val="111111"/>
          <w:sz w:val="28"/>
          <w:sz w:val="28"/>
          <w:szCs w:val="28"/>
          <w:rtl w:val="true"/>
          <w:lang w:bidi="ar-SA"/>
        </w:rPr>
        <w:t xml:space="preserve">أَصٰابَتْکُمْ مُصِیبَةٌ قٰالَ قَدْ أَنْعَمَ اللّٰهُ عَلَیَّ إِذْ لَمْ أَکُنْ مَعَهُمْ شَهِیداً وَ لَئِنْ أَصٰابَکُمْ فَضْلٌ مِنَ اللّٰهِ لَیَقُولَنَّ کَأَنْ لَمْ تَکُنْ بَیْنَکُمْ وَ بَیْنَهُ مَوَدَّةٌ یٰا لَیْتَنِی کُنْتُ مَعَهُمْ فَأَفُوزَ فَوْزاً عَظِیماً </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ثُمَّ </w:t>
      </w:r>
      <w:r>
        <w:rPr>
          <w:rStyle w:val="FootnoteAnchor"/>
          <w:rtl w:val="true"/>
        </w:rPr>
        <w:footnoteReference w:id="200"/>
      </w:r>
      <w:r>
        <w:rPr>
          <w:rFonts w:ascii="Amiri" w:hAnsi="Amiri" w:eastAsia="Amiri" w:cs="Amiri"/>
          <w:color w:val="111111"/>
          <w:sz w:val="28"/>
          <w:sz w:val="28"/>
          <w:szCs w:val="28"/>
          <w:rtl w:val="true"/>
          <w:lang w:bidi="ar-SA"/>
        </w:rPr>
        <w:t>إِنَّ عَلِیّاً ع مَکَثَ بِالْکُوفَةِ فَقَالَ اَلشَّنِّیُّ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 بْنُ عَبْدِ الْقَیْسِ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1"/>
      </w:r>
      <w:r>
        <w:rPr>
          <w:rFonts w:ascii="Amiri" w:hAnsi="Amiri" w:eastAsia="Amiri" w:cs="Amiri"/>
          <w:color w:val="111111"/>
          <w:sz w:val="28"/>
          <w:sz w:val="28"/>
          <w:szCs w:val="28"/>
          <w:rtl w:val="true"/>
          <w:lang w:bidi="ar-SA"/>
        </w:rPr>
        <w:t>قُلْ لِهَذَا الْإِمَامِ قَدْ خَبَتِ الْحَرْبُ</w:t>
      </w:r>
    </w:p>
    <w:p>
      <w:pPr>
        <w:pStyle w:val="BookText"/>
        <w:rPr/>
      </w:pPr>
      <w:r>
        <w:rPr>
          <w:rFonts w:ascii="Amiri" w:hAnsi="Amiri" w:eastAsia="Amiri" w:cs="Amiri"/>
          <w:color w:val="111111"/>
          <w:sz w:val="28"/>
          <w:sz w:val="28"/>
          <w:szCs w:val="28"/>
          <w:rtl w:val="true"/>
          <w:lang w:bidi="ar-SA"/>
        </w:rPr>
        <w:t xml:space="preserve">قَالَ نَصْرٌ وَ أَتَمَّ عَلِیٌّ ع صَلاَتَهُ یَوْمَ دَخَلَ اَلْکُوفَةَ فَلَمَّا کَانَتِ اَلْجُمُعَةُ خَطَبَ النَّاسَ فَقَالَ اَلْحَمْدُ لِلَّهِ الَّذِی أَحْمَدُهُ </w:t>
      </w:r>
      <w:r>
        <w:rPr>
          <w:rStyle w:val="FootnoteAnchor"/>
          <w:rtl w:val="true"/>
        </w:rPr>
        <w:footnoteReference w:id="202"/>
      </w:r>
      <w:r>
        <w:rPr>
          <w:rFonts w:ascii="Amiri" w:hAnsi="Amiri" w:eastAsia="Amiri" w:cs="Amiri"/>
          <w:color w:val="111111"/>
          <w:sz w:val="28"/>
          <w:sz w:val="28"/>
          <w:szCs w:val="28"/>
          <w:rtl w:val="true"/>
          <w:lang w:bidi="ar-SA"/>
        </w:rPr>
        <w:t xml:space="preserve">وَ أَسْتَعِینُهُ وَ أَسْتَهْدِیهِ وَ أَعُوذُ بِاللَّهِ مِنَ الضَّلاَلَةِ مَنْ یَهْدِ اللَّهُ فَلاَ مُضِلَّ لَهُ وَ مَنْ یُضْلِلْ فَلاٰ هٰادِیَ لَهُ وَ أَشْهَدُ أَنْ لاَ إِلَهَ إِلاَّ اللَّهُ وَحْدَهُ لاَ شَرِیکَ لَهُ وَ أَشْهَدُ أَنَّ مُحَمَّداً عَبْدُهُ وَ رَسُولُهُ انْتَجَبَهُ لِأَمْرِهِ وَ اخْتَصَّهُ بِنُبُوَّتِهِ أَکْرَمُ خَلْقِهِ عَلَیْهِ وَ أَحَبُّهُمْ إِلَیْهِ فَبَلَّغَ رِسَالَةَ رَبِّهِ وَ نَصَحَ لِأُمَّتِهِ وَ أَدَّی الَّذِی عَلَیْهِ أُوصِیکُمْ بِتَقْوَی اللَّهِ فَإِنَّ تَقْوَی اللَّهِ خَیْرُ مَا تَوَاصَی بِهِ عِبَادُ اللَّهِ وَ أَقْرَبُهُ إِلَی رِضْوَانِ اللَّهِ وَ خَیْرُهُ فِی عَوَاقِبِ الْأُمُورِ عِنْدَ اللَّهِ وَ بِتَقْوَی اللَّهِ أُمِرْتُمْ وَ لِلْإِحْسَانِ وَ الطَّاعَةِ خُلِقْتُمْ فَاحْذَرُوا مِنَ اللَّهِ مَا حَذَّرَکُمْ مِنْ نَفْسِهِ فَإِنَّهُ حَذَّرَ بَأْساً شَدِیداً وَ اخْشَوْا خَشْیَةً لَیْسَتْ بِتَعْذِیرٍ </w:t>
      </w:r>
      <w:r>
        <w:rPr>
          <w:rStyle w:val="FootnoteAnchor"/>
          <w:rtl w:val="true"/>
        </w:rPr>
        <w:footnoteReference w:id="203"/>
      </w:r>
      <w:r>
        <w:rPr>
          <w:rFonts w:ascii="Amiri" w:hAnsi="Amiri" w:eastAsia="Amiri" w:cs="Amiri"/>
          <w:color w:val="111111"/>
          <w:sz w:val="28"/>
          <w:sz w:val="28"/>
          <w:szCs w:val="28"/>
          <w:rtl w:val="true"/>
          <w:lang w:bidi="ar-SA"/>
        </w:rPr>
        <w:t xml:space="preserve">وَ اعْمَلُوا فِی غَیْرِ رِیَاءٍ وَ لاَ سُمْعَةٍ فَإِنَّهُ مَنْ عَمِلَ لِغَیْرِ اللَّهِ وَکَلَهُ اللَّهُ إِلَی مَا عَمِلَ لَهُ وَ مَنْ عَمِلَ لِلَّهِ مُخْلِصاً تَوَلَّی اللَّهُ أَجْرَهُ أَشْفِقُوا مِنْ عَذَابِ اللَّهِ فَإِنَّهُ لَمْ یَخْلُقْکُمْ عَبَثاً وَ لَمْ یَتْرُکْ شَیْئاً مِنْ أَمْرِکُمْ سُدًی قَدْ سَمَّی آثَارَکُمْ وَ عَلِمَ أَعْمَالَکُمْ وَ کَتَبَ آجَالَکُمْ فَلاَ تَغْتَرُّوا بِالدُّنْیَا فَإِنَّهَا غَرَّارَةٌ لِأَهْلِهَا مَغْرُورٌ مَنِ اغْتَرَّ بِهَا وَ إِلَی فَنَاءِ مَا هِیَ وَ إِنَّ الْآخِرَةَ هِیَ دَارُ الْحَیَوَانِ لَوْ کٰانُوا یَعْلَمُونَ أَسْأَلُ اللَّهَ مَنَازِلَ الشُّهَدَاءِ وَ مُرَافَقَةَ الْأَنْبِیَاءِ وَ مَعِیشَةَ السُّعَدَاءِ فَإِنَّمَا نَحْنُ بِهِ وَ لَهُ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ثُمَّ </w:t>
      </w:r>
      <w:r>
        <w:rPr>
          <w:rStyle w:val="FootnoteAnchor"/>
          <w:rtl w:val="true"/>
        </w:rPr>
        <w:footnoteReference w:id="205"/>
      </w:r>
      <w:r>
        <w:rPr>
          <w:rFonts w:ascii="Amiri" w:hAnsi="Amiri" w:eastAsia="Amiri" w:cs="Amiri"/>
          <w:color w:val="111111"/>
          <w:sz w:val="28"/>
          <w:sz w:val="28"/>
          <w:szCs w:val="28"/>
          <w:rtl w:val="true"/>
          <w:lang w:bidi="ar-SA"/>
        </w:rPr>
        <w:t>اسْتَعْمَلَ عَلِیٌّ ع الْعُمَّالَ وَ فَرَّقَهُمْ فِی الْبِلاَدِ وَ کَتَبَ إِلَی مُعَاوِیَةَ مَعَ جَرِیرِ بْنِ عَبْدِ اللَّهِ الْبَجَلِیِّ مَا تَقَدَّمَ ذِکْرُهُ</w:t>
      </w:r>
    </w:p>
    <w:p>
      <w:pPr>
        <w:pStyle w:val="BookText"/>
        <w:rPr/>
      </w:pPr>
      <w:r>
        <w:rPr>
          <w:rFonts w:ascii="Amiri" w:hAnsi="Amiri" w:eastAsia="Amiri" w:cs="Amiri"/>
          <w:color w:val="111111"/>
          <w:sz w:val="28"/>
          <w:sz w:val="28"/>
          <w:szCs w:val="28"/>
          <w:rtl w:val="true"/>
          <w:lang w:bidi="ar-SA"/>
        </w:rPr>
        <w:t xml:space="preserve">قَالَ نَصْرٌ </w:t>
      </w:r>
      <w:r>
        <w:rPr>
          <w:rStyle w:val="FootnoteAnchor"/>
          <w:rtl w:val="true"/>
        </w:rPr>
        <w:footnoteReference w:id="206"/>
      </w:r>
      <w:r>
        <w:rPr>
          <w:rFonts w:ascii="Amiri" w:hAnsi="Amiri" w:eastAsia="Amiri" w:cs="Amiri"/>
          <w:color w:val="111111"/>
          <w:sz w:val="28"/>
          <w:sz w:val="28"/>
          <w:szCs w:val="28"/>
          <w:rtl w:val="true"/>
          <w:lang w:bidi="ar-SA"/>
        </w:rPr>
        <w:t xml:space="preserve">وَ قَالَ مُعَاوِیَةُ لِعَمْرِو بْنِ الْعَاصِ أَیَّامَ کَانَ جَرِیرٌ عِنْدَهُ یَنْتَظِرُ جَوَابَهُ إِنَّنِی قَدْ رَأَیْتُ أَنْ نُلْقِیَ إِلَی أَهْلِ مَکَّةَ وَ أَهْلِ اَلْمَدِینَةِ کِتَاباً نَذْکُرُ فِیهِ أَمْرَ عُثْمَانَ فَإِمَّا أَنْ نُدْرِکَ بِهِ حَاجَتَنَا أَوْ نَکُفَّ الْقَوْمَ عَنَّا فَقَالَ لَهُ عَمْرٌو إِنَّمَا تَکْتُبُ إِلَی ثَلاَثَةِ نَفَرٍ رَجُلٍ رَاضٍ بِعَلِیٍّ فَلاَ یَزِیدُهُ کِتَابُکَ إِلاَّ بَصِیرَةً فِیهِ أَوْ رَجُلٍ یَهْوَی عُثْمَانَ فَلَنْ یَزِیدَهُ کِتَابُکَ عَلَی مَا هُوَ عَلَیْهِ أَوْ رَجُلٍ مُعْتَزِلٍ فَلَسْتَ فِی نَفْسِهِ بِأَوْثَقَ مِنْ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ذَاکَ فَکَتَبَا أَمَّا بَعْدُ فَإِنَّهُ مَهْمَا غَابَ عَنَّا مِنَ الْأُمُورِ فَلَمْ یَغِبْ عَنَّا أَنَّ عَلِیّاً قَتَلَ عُثْمَانَ وَ الدَّلِیلُ عَلَی ذَلِکَ مَکَانُ قَتَلَتِهِ مِنْهُ وَ إِنَّمَا نَطْلُبُ قَتَلَتَهُ حَتَّی یَدْفَعُوا إِلَیْنَا فَنَقْتُلَهُمْ بِکِتَابِ اللَّهِ عَزَّ وَ جَلَّ فَإِنْ دَفَعَهُمْ عَلِیٌّ إِلَیْنَا کَفَفْنَا عَنْهُ وَ جَعَلْنَاهَا شُورَی بَیْنَ اَلْمُسْلِمِینَ عَلَی مَا جَعَلَهَا عَلَیْهِ عُمَرُ بْنُ الْخَطَّابِ فَأَمَّا الْخِلاَفَةُ فَلَسْنَا نَطْلُبُهَا فَأَعِینُونَا عَلَی أَمْرِنَا هَذَا وَ انْهَضُوا مِنْ نَاحِیَتِکُمْ فَإِنَّ أَیْدِیَنَا وَ أَیْدِیَکُمْ إِذَا اجْتَمَعَتْ عَلَی أَمْرٍ وَاحِدٍ هَابَ عَلِیٌّ مَا هُوَ فِیهِ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فَکَتَبَ إِلَیْهِمَا عَبْدُ اللَّهِ بْنُ عُمَرَ أَمَّا بَعْدُ فَلَعَمْرِی لَقَدْ أَخْطَأْتُمَا مَوْضِعَ النُّصْرَةِ وَ تَنَاوَلْتُمَاهَا مِنْ مَکَانٍ بَعِیدٍ وَ مَا زَادَ اللَّهُ مَنْ شَکَّ فِی هَذَا الْأَمْرِ بِکِتَابِکُمَا إِلاَّ شَکّاً وَ مَا أَنْتُمَا وَ الْمَشُورَةَ وَ مَا أَنْتُمَا وَ الْخِلاَفَةَ أَمَّا أَنْتَ یَا مُعَاوِیَةُ فَطَلِیقٌ وَ أَمَّا أَنْتَ یَا عَمْرُو فَظَنِینٌ </w:t>
      </w:r>
      <w:r>
        <w:rPr>
          <w:rStyle w:val="FootnoteAnchor"/>
          <w:rtl w:val="true"/>
        </w:rPr>
        <w:footnoteReference w:id="207"/>
      </w:r>
      <w:r>
        <w:rPr>
          <w:rFonts w:ascii="Amiri" w:hAnsi="Amiri" w:eastAsia="Amiri" w:cs="Amiri"/>
          <w:color w:val="111111"/>
          <w:sz w:val="28"/>
          <w:sz w:val="28"/>
          <w:szCs w:val="28"/>
          <w:rtl w:val="true"/>
          <w:lang w:bidi="ar-SA"/>
        </w:rPr>
        <w:t>أَلاَ فَکُفَّا أَنْفُسَکُمَا فَلَیْسَ لَکُمْ فِینَا وَلِیٌّ وَ لاَ نَصِیرٌ وَ السَّلاَمُ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وَ کَتَبَ </w:t>
      </w:r>
      <w:r>
        <w:rPr>
          <w:rStyle w:val="FootnoteAnchor"/>
          <w:rtl w:val="true"/>
        </w:rPr>
        <w:footnoteReference w:id="208"/>
      </w:r>
      <w:r>
        <w:rPr>
          <w:rFonts w:ascii="Amiri" w:hAnsi="Amiri" w:eastAsia="Amiri" w:cs="Amiri"/>
          <w:color w:val="111111"/>
          <w:sz w:val="28"/>
          <w:sz w:val="28"/>
          <w:szCs w:val="28"/>
          <w:rtl w:val="true"/>
          <w:lang w:bidi="ar-SA"/>
        </w:rPr>
        <w:t>رَجُلٌ مِنَ اَلْأَنْصَارِ إِلَیْهِمَا مَعَ کِتَابِ عَبْدِ اللَّهِ بْنِ عُمَرَ</w:t>
      </w:r>
    </w:p>
    <w:p>
      <w:pPr>
        <w:pStyle w:val="BookText"/>
        <w:rPr/>
      </w:pPr>
      <w:r>
        <w:rPr>
          <w:rFonts w:ascii="Amiri" w:hAnsi="Amiri" w:eastAsia="Amiri" w:cs="Amiri"/>
          <w:color w:val="111111"/>
          <w:sz w:val="28"/>
          <w:sz w:val="28"/>
          <w:szCs w:val="28"/>
          <w:rtl w:val="true"/>
          <w:lang w:bidi="ar-SA"/>
        </w:rPr>
        <w:t>مُعَاوِیَّ إِنَّ الْحَقَّ أَبْلَجُ وَاضِحٌ</w:t>
      </w:r>
    </w:p>
    <w:p>
      <w:pPr>
        <w:pStyle w:val="BookText"/>
        <w:rPr/>
      </w:pPr>
      <w:r>
        <w:rPr>
          <w:rFonts w:ascii="Amiri" w:hAnsi="Amiri" w:eastAsia="Amiri" w:cs="Amiri"/>
          <w:color w:val="111111"/>
          <w:sz w:val="28"/>
          <w:sz w:val="28"/>
          <w:szCs w:val="28"/>
          <w:rtl w:val="true"/>
          <w:lang w:bidi="ar-SA"/>
        </w:rPr>
        <w:t>یَعْنِی طَلْحَةَ وَ اَلزُّبَیْرَ رَحِمَهُمَا اللَّهُ فَهَذَا کَهَذَاکَ الْبَلاَ حَذْوَ نَعْلِهِ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w:t>
      </w:r>
      <w:r>
        <w:rPr>
          <w:rStyle w:val="FootnoteAnchor"/>
          <w:rtl w:val="true"/>
        </w:rPr>
        <w:footnoteReference w:id="209"/>
      </w:r>
      <w:r>
        <w:rPr>
          <w:rFonts w:ascii="Amiri" w:hAnsi="Amiri" w:eastAsia="Amiri" w:cs="Amiri"/>
          <w:color w:val="111111"/>
          <w:sz w:val="28"/>
          <w:sz w:val="28"/>
          <w:szCs w:val="28"/>
          <w:rtl w:val="true"/>
          <w:lang w:bidi="ar-SA"/>
        </w:rPr>
        <w:t xml:space="preserve">وَ قَامَ عَدِیُّ بْنُ حَاتِمٍ الطَّائِیُّ إِلَی عَلِیٍّ ع فَقَالَ یَا أَمِیرَ الْمُؤْمِنِینَ إِنَّ عِنْدِی رَجُلاً لاَ یُوَازَی </w:t>
      </w:r>
      <w:r>
        <w:rPr>
          <w:rStyle w:val="FootnoteAnchor"/>
          <w:rtl w:val="true"/>
        </w:rPr>
        <w:footnoteReference w:id="210"/>
      </w:r>
      <w:r>
        <w:rPr>
          <w:rFonts w:ascii="Amiri" w:hAnsi="Amiri" w:eastAsia="Amiri" w:cs="Amiri"/>
          <w:color w:val="111111"/>
          <w:sz w:val="28"/>
          <w:sz w:val="28"/>
          <w:szCs w:val="28"/>
          <w:rtl w:val="true"/>
          <w:lang w:bidi="ar-SA"/>
        </w:rPr>
        <w:t>بِهِ رَجُلٌ وَ هُوَ یُرِیدُ أَنْ یَزُورَ ابْنَ عَمِّهِ حَابِسَ بْنَ سَعْدٍ الطَّائِیَّ بِالشَّامِ فَلَوْ أَمَرْنَاهُ أَنْ یَلْقَی مُعَاوِیَةَ لَعَلَّهُ أَنْ یَکْسِرَهُ وَ یَکْسِرَ أَهْلَ اَلشَّامِ فَقَالَ عَلِیٌّ</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نَعَمْ فَأَمَرَهُ عَدِیٌّ بِذَلِکَ </w:t>
      </w:r>
      <w:r>
        <w:rPr>
          <w:rStyle w:val="FootnoteAnchor"/>
          <w:rtl w:val="true"/>
        </w:rPr>
        <w:footnoteReference w:id="211"/>
      </w:r>
      <w:r>
        <w:rPr>
          <w:rFonts w:ascii="Amiri" w:hAnsi="Amiri" w:eastAsia="Amiri" w:cs="Amiri"/>
          <w:color w:val="111111"/>
          <w:sz w:val="28"/>
          <w:sz w:val="28"/>
          <w:szCs w:val="28"/>
          <w:rtl w:val="true"/>
          <w:lang w:bidi="ar-SA"/>
        </w:rPr>
        <w:t xml:space="preserve">وَ کَانَ اسْمُ الرَّجُلِ خُفَافَ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 عَلَی ابْنِ عَمِّهِ حَابِسِ بْنِ سَعْدٍ بِالشَّامِ وَ حَابِسٌ سَیِّدُ طَیِّءٍ بِهَا فَحَدَّثَ خُفَافٌ حَابِساً أَنَّهُ شَهِدَ عُثْمَانَ بِالْمَدِینَةِ وَ سَارَ مَعَ عَلِیٍّ إِلَی اَلْکُوفَةِ وَ کَانَ لِخُفَافٍ لِسَانٌ وَ هَیْئَةٌ وَ شِعْرٌ فَغَدَا حَابِسٌ بِخُفَافٍ إِلَی مُعَاوِیَةَ فَقَالَ إِنَّ هَذَا ابْنُ عَمٍّ لِی قَدِمَ اَلْکُوفَةَ مَعَ عَلِیٍّ وَ شَهِدَ عُثْمَانَ بِالْمَدِینَةِ وَ هُوَ ثِقَةٌ فَقَالَ لَهُ مُعَاوِیَةُ هَاتِ حَدِّثْنَا عَنْ عُثْمَانَ فَقَالَ نَعَمْ حَصَرَهُ اَلْمَکْشُوحُ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فِیهِ حُکَیْمٌ وَ وَلِیَهُ عَمَّارٌ وَ تَجَرَّدَ فِی أَمْرِهِ ثَلاَثَةُ نَفَرٍ عَدِیُّ بْنُ حَاتِمٍ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2"/>
      </w:r>
      <w:r>
        <w:rPr>
          <w:rFonts w:ascii="Amiri" w:hAnsi="Amiri" w:eastAsia="Amiri" w:cs="Amiri"/>
          <w:color w:val="111111"/>
          <w:sz w:val="28"/>
          <w:sz w:val="28"/>
          <w:szCs w:val="28"/>
          <w:rtl w:val="true"/>
          <w:lang w:bidi="ar-SA"/>
        </w:rPr>
        <w:t xml:space="preserve">وَ اَلْأَشْتَرُ النَّخَعِیُّ وَ عَمْرُو بْنُ الْحَمِقِ وَ جَدَّ فِی أَمْرِهِ رَجُلاَنِ وَ طَلْحَةُ وَ اَلزُّبَیْرُ وَ أَبْرَأُ النَّاسِ مِنْهُ عَلِیٌّ قَالَ ثُمَّ مَهْ قَالَ ثُمَّ تَهَافَتَ النَّاسُ عَلَی عَلِیٍّ بِالْبَیْعَةِ تَهَافُتَ الْفَرَاشِ حَتَّی ضَاعَتِ النَّعْلُ </w:t>
      </w:r>
      <w:r>
        <w:rPr>
          <w:rStyle w:val="FootnoteAnchor"/>
          <w:rtl w:val="true"/>
        </w:rPr>
        <w:footnoteReference w:id="213"/>
      </w:r>
      <w:r>
        <w:rPr>
          <w:rFonts w:ascii="Amiri" w:hAnsi="Amiri" w:eastAsia="Amiri" w:cs="Amiri"/>
          <w:color w:val="111111"/>
          <w:sz w:val="28"/>
          <w:sz w:val="28"/>
          <w:szCs w:val="28"/>
          <w:rtl w:val="true"/>
          <w:lang w:bidi="ar-SA"/>
        </w:rPr>
        <w:t xml:space="preserve">وَ سَقَطَ الرِّدَاءُ وَ وُطِئَ الشَّیْخُ وَ لَمْ یَذْکُرْ عُثْمَانَ وَ لَمْ یُذْکَرْ لَهُ ثُمَّ تَهَیَّأَ لِلْمَسِیرِ وَ خَفَّ مَعَهُ اَلْمُهَاجِرُونَ وَ اَلْأَنْصَارُ وَ کَرِهَ الْقِتَالَ مَعَهُ ثَلاَثَةُ نَفَرٍ سَعْدُ بْنُ مَالِکٍ وَ عَبْدُ اللَّهِ بْنُ عُمَرَ وَ مُحَمَّدُ بْنُ مَسْلَمَةَ فَلَمْ یَسْتَکْرِهْ أَحَداً وَ اسْتَغْنَی بِمَنْ خَفَّ مَعَهُ عَمَّنْ ثَقُلَ ثُمَّ سَارَ حَتَّی أَتَی جَبَلَ طَیِّءٍ فَأَتَتْهُ مِنَّا جَمَاعَةٌ کَانَ ضَارِباً بِهِمُ النَّاسُ حَتَّی إِذَا کَانَ بِبَعْضِ الطَّرِیقِ أَتَاهُ مُسَیِّرُ طَلْحَةَ وَ اَلزُّبَیْرِ وَ عَائِشَةَ إِلَی اَلْبَصْرَةِ فَسَرَّحَ رِجَالاً إِلَی اَلْکُوفَةِ یَدْعُونَهُمْ فَأَجَابُوا دَعْوَتَهُ فَسَارَ إِلَی اَلْبَصْرَةِ فَإِذَا هِیَ فِی کَفِّهِ ثُمَّ قَدِمَ اَلْکُوفَةَ فَحُمِلَ إِلَیْهِ الصَّبِیُّ وَ دَبَّتْ إِلَیْهِ الْعَجُوزُ وَ خَرَجَتْ إِلَیْهِ الْعَرُوسُ فَرَحاً بِهِ وَ شَوْقاً إِلَیْهِ وَ تَرَکْتُهُ وَ لَیْسَ لَهُ هِمَّةٌ إِلاَّ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فَذُعِرَ مُعَاوِیَةُ مِنْ قَوْلِهِ وَ قَالَ حَابِسٌ أَیُّهَا الْأَمِیرُ لَقَدْ أَسْمَعَنِی شِعْراً غَیَّرَ بِهِ حَالِی فِی عُثْمَانَ وَ عَظَّمَ بِهِ عَلِیّاً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مُعَاوِیَةُ أَسْمِعْنِیهِ یَا خُفَافُ فَأَنْشَدَهُ شِعْراً أَوَّلُهُ قُلْتُ وَ اللَّیْلُ سَاقِطُ الْأَکْنَافِ وَ لَجَنْبِی عَنِ الْفِرَاشِ تُجَافُ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یَذْکُرُ فِیهِ حَالَ عُثْمَانَ وَ قَتْلَهُ وَ فِیهِ إِطَالَةٌ عَدَلْنَا عَنْ ذِکْرِهِ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جُمْلَتِهِ قَدْ مَضَی مَا مَضَی وَ مَرَّ بِهِ الدَّهْرُ</w:t>
      </w:r>
    </w:p>
    <w:p>
      <w:pPr>
        <w:pStyle w:val="BookText"/>
        <w:rPr/>
      </w:pPr>
      <w:r>
        <w:rPr>
          <w:rFonts w:ascii="Amiri" w:hAnsi="Amiri" w:eastAsia="Amiri" w:cs="Amiri"/>
          <w:color w:val="111111"/>
          <w:sz w:val="28"/>
          <w:sz w:val="28"/>
          <w:szCs w:val="28"/>
          <w:rtl w:val="true"/>
          <w:lang w:bidi="ar-SA"/>
        </w:rPr>
        <w:t>قَالَ فَانْکَسَرَ مُعَاوِیَةُ وَ قَالَ یَا حَابِسُ إِنِّی لَأَظُنُّ هَذَا عَیْناً لِعَلِیٍّ أَخْرِجْهُ عَنْکَ لِئَلاَّ یُفْسِدَ عَلَیْنَا أَهْلَ اَلشَّامِ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حَدَّثَنَا عَطِیَّةُ بْنُ غُنَیٍّ </w:t>
      </w:r>
      <w:r>
        <w:rPr>
          <w:rStyle w:val="FootnoteAnchor"/>
          <w:rtl w:val="true"/>
        </w:rPr>
        <w:footnoteReference w:id="215"/>
      </w:r>
      <w:r>
        <w:rPr>
          <w:rFonts w:ascii="Amiri" w:hAnsi="Amiri" w:eastAsia="Amiri" w:cs="Amiri"/>
          <w:color w:val="111111"/>
          <w:sz w:val="28"/>
          <w:sz w:val="28"/>
          <w:szCs w:val="28"/>
          <w:rtl w:val="true"/>
          <w:lang w:bidi="ar-SA"/>
        </w:rPr>
        <w:t xml:space="preserve">عَنْ زِیَادِ بْنِ رُسْتُمَ قَالَ </w:t>
      </w:r>
      <w:r>
        <w:rPr>
          <w:rStyle w:val="FootnoteAnchor"/>
          <w:rtl w:val="true"/>
        </w:rPr>
        <w:footnoteReference w:id="216"/>
      </w:r>
      <w:r>
        <w:rPr>
          <w:rFonts w:ascii="Amiri" w:hAnsi="Amiri" w:eastAsia="Amiri" w:cs="Amiri"/>
          <w:color w:val="111111"/>
          <w:sz w:val="28"/>
          <w:sz w:val="28"/>
          <w:szCs w:val="28"/>
          <w:rtl w:val="true"/>
          <w:lang w:bidi="ar-SA"/>
        </w:rPr>
        <w:t xml:space="preserve">کَتَبَ مُعَاوِیَةُ إِلَی عَبْدِ اللَّهِ بْنِ عُمَرَ خَاصَّةً وَ إِلَی سَعْدِ بْنِ أَبِی وَقَّاصٍ وَ إِلَی مُحَمَّدِ بْنِ مَسْلَمَةَ دُونَ کِتَابِهِ إِلَی أَهْلِ اَلْمَدِینَةِ فَکَانَ کِتَابُهُ إِلَی عَبْدِ اللَّهِ بْنِ عُمَرَ أَمَّا بَعْدُ فَإِنَّهُ لَمْ یَکُنْ أَحَدٌ مِنْ قُرَیْشٍ أَحَبَّ إِلَیَّ أَنْ یَجْتَمِعَ عَلَیْهِ النَّاسُ </w:t>
      </w:r>
      <w:r>
        <w:rPr>
          <w:rStyle w:val="FootnoteAnchor"/>
          <w:rtl w:val="true"/>
        </w:rPr>
        <w:footnoteReference w:id="217"/>
      </w:r>
      <w:r>
        <w:rPr>
          <w:rFonts w:ascii="Amiri" w:hAnsi="Amiri" w:eastAsia="Amiri" w:cs="Amiri"/>
          <w:color w:val="111111"/>
          <w:sz w:val="28"/>
          <w:sz w:val="28"/>
          <w:szCs w:val="28"/>
          <w:rtl w:val="true"/>
          <w:lang w:bidi="ar-SA"/>
        </w:rPr>
        <w:t xml:space="preserve">بَعْدَ قَتْلِ عُثْمَانَ مِنْکَ ثُمَّ ذَکَرْتُ خَذْلَکَ إِیَّاهُ وَ طَعْنَکَ عَلَی أَنْصَارِهِ فَتَغَیَّرْتُ لَکَ وَ قَدْ هَوَّنَ ذَلِکَ عَلَیَّ خِلاَفُکَ عَلَی عَلِیٍّ وَ مَحَا عَنْکَ بَعْضَ مَا کَانَ مِنْکَ فَأَعِنَّا رَحِمَکَ اللَّهُ عَلَی حَقِّ هَذَا الْخَلِیفَةِ الْمَظْلُومِ فَإِنِّی لَسْتُ أُرِیدُ الْإِمَارَةَ عَلَیْکَ وَ لَکِنِّی أُرِیدُهَا لَکَ فَإِنْ أَبَیْتَ کَانَتْ شُورَی بَیْنَ اَلْمُسْلِمِینَ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عَبْدُ اللَّهِ بْنُ عُمَرَ أَمَّا بَعْدُ فَإِنَّ الرَّأْیَ الَّذِی أَطْمَعَکَ فِیَّ هُوَ الَّذِی صَیَّرَکَ إِلَی مَا صَیَّرَکَ إِلَیْهِ أَتْرُکُ عَلِیّاً فِی اَلْمُهَاجِرِینَ وَ اَلْأَنْصَارِ وَ طَلْحَةَ وَ اَلزُّبَیْرَ وَ عَائِشَةَ أُمَّ الْمُؤْمِنِینَ وَ أَتَّبِعُکَ وَ أَمَّا زَعْمُکَ أَنِّی طَعَنْتُ عَلَی عَلِیٍّ فَلَعَمْرِی مَا أَنَا کَعَلِیٍّ فِی الْإِیمَانِ وَ الْهِجْرَةِ وَ مَکَانِهِ مِنْ رَسُولِ اللَّهِ ص وَ نِکَایَتِهِ فِی اَلْمُشْرِکِینَ وَ لَکِنِّی عُهِدَ </w:t>
      </w:r>
      <w:r>
        <w:rPr>
          <w:rStyle w:val="FootnoteAnchor"/>
          <w:rtl w:val="true"/>
        </w:rPr>
        <w:footnoteReference w:id="219"/>
      </w:r>
      <w:r>
        <w:rPr>
          <w:rFonts w:ascii="Amiri" w:hAnsi="Amiri" w:eastAsia="Amiri" w:cs="Amiri"/>
          <w:color w:val="111111"/>
          <w:sz w:val="28"/>
          <w:sz w:val="28"/>
          <w:szCs w:val="28"/>
          <w:rtl w:val="true"/>
          <w:lang w:bidi="ar-SA"/>
        </w:rPr>
        <w:t xml:space="preserve">إِلَیَّ فِی هَذَا الْأَمْرِ عَهْدٌ فَفَزِعْتُ فِیهِ إِلَی الْوُقُوفِ وَ قُلْتُ إِنْ کَانَ هَذَا هُدًی فَفَضْلٌ تَرَکْتُهُ وَ إِنْ کَانَ ضَلاَلاً فَشَرٌّ نَجَوْتُ مِنْهُ فَأَغْنِ عَنَّا نَفْسَکَ وَ السَّلاَمُ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 کَانَ کِتَابُ مُعَاوِیَةَ إِلَی سَعْدٍ أَمَّا بَعْدُ فَإِنَّ أَحَقَّ النَّاسِ بِنَصْرِ عُثْمَانَ أَهْلُ اَلشُّورَی مِنْ قُرَیْشٍ الَّذِینَ أَثْبَتُوا حَقَّهُ وَ اخْتَارُوهُ عَلَی غَیْرِهِ وَ قَدْ نَصَرَهُ طَلْحَةُ وَ اَلزُّبَیْرُ وَ هُمَا شَرِیکَانِ فِی الْأَمْرِ وَ نَظِیرَاکَ فِی اَلْإِسْلاَمِ وَ خِفْتُ لِذَلِکَ أُمَّ الْمُؤْمِنِینَ فَلاَ تَکْرَهَنَّ مَا رَضُوا وَ لاَ تَرُدَّنَّ مَا قَبِلُوا فَإِنَّا نَرُدُّهَا شُورَی بَیْنَ اَلْمُسْلِمِینَ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فَأَجَابَهُ سَعْدٌ أَمَّا بَعْدُ فَإِنَّ عُمَرَ لَمْ یُدْخِلْ فِی الشُّورَی إِلاَّ مَنْ تَحِلُّ لَهُ الْخِلاَفَةُ مِنْ قُرَیْشٍ فَلَمْ یَکُنْ أَحَدٌ مِنَّا أَحَقَّ بِهَا مِنْ صَاحِبِهِ إِلاَّ بِإِجْمَاعِنَا </w:t>
      </w:r>
      <w:r>
        <w:rPr>
          <w:rStyle w:val="FootnoteAnchor"/>
          <w:rtl w:val="true"/>
        </w:rPr>
        <w:footnoteReference w:id="222"/>
      </w:r>
      <w:r>
        <w:rPr>
          <w:rFonts w:ascii="Amiri" w:hAnsi="Amiri" w:eastAsia="Amiri" w:cs="Amiri"/>
          <w:color w:val="111111"/>
          <w:sz w:val="28"/>
          <w:sz w:val="28"/>
          <w:szCs w:val="28"/>
          <w:rtl w:val="true"/>
          <w:lang w:bidi="ar-SA"/>
        </w:rPr>
        <w:t xml:space="preserve">عَلَیْهِ إِلاَّ أَنَّ عَلِیّاً کَانَ فِیهِ مَا فِینَا وَ لَمْ یَکُنْ فِینَا مَا فِیهِ وَ هَذَا أَمْرٌ قَدْ کَرِهْتُ أَوَّلَهُ وَ کَرِهْتُ آخِرَهُ فَأَمَّا طَلْحَةُ وَ اَلزُّبَیْرُ فَلَوْ لَزِمَا بُیُوتَهُمَا لَکَانَ خَیْراً لَهُمَا وَ اللَّهُ یَغْفِرُ لِأُمِّ الْمُؤْمِنِینَ مَا أَتَتْ وَ السَّلاَمُ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کَانَ کِتَابُ مُعَاوِیَةَ إِلَی مُحَمَّدِ بْنِ مَسْلَمَةَ أَمَّا بَعْدُ فَإِنِّی لَمْ أَکْتُبْ إِلَیْکَ وَ أَنَا أَرْجُو مُبَایَعَتَکَ </w:t>
      </w:r>
      <w:r>
        <w:rPr>
          <w:rStyle w:val="FootnoteAnchor"/>
          <w:rtl w:val="true"/>
        </w:rPr>
        <w:footnoteReference w:id="224"/>
      </w:r>
      <w:r>
        <w:rPr>
          <w:rFonts w:ascii="Amiri" w:hAnsi="Amiri" w:eastAsia="Amiri" w:cs="Amiri"/>
          <w:color w:val="111111"/>
          <w:sz w:val="28"/>
          <w:sz w:val="28"/>
          <w:szCs w:val="28"/>
          <w:rtl w:val="true"/>
          <w:lang w:bidi="ar-SA"/>
        </w:rPr>
        <w:t xml:space="preserve">وَ لَکِنِّی أَرَدْتُ أَنْ أُذَکِّرَکَ النِّعْمَةَ الَّتِی خَرَجْتَ مِنْهَا وَ الشَّکَّ الَّذِی صِرْتَ إِلَیْهِ إِنَّکَ فَارِسُ اَلْأَنْصَارِ وَ عُدَّةُ اَلْمُهَاجِرِینَ وَ قَدِ ادَّعَیْتَ عَلَی رَسُولِ اللَّهِ ص أَمْراً لَمْ تَسْتَطِعْ إِلاَّ أَنْ تَمْضِیَ عَلَیْهِ وَ هُوَ أَنَّهُ نَهَاکَ عَنْ قِتَالِ أَهْلِ الْقِبْلَةِ </w:t>
      </w:r>
      <w:r>
        <w:rPr>
          <w:rStyle w:val="FootnoteAnchor"/>
          <w:rtl w:val="true"/>
        </w:rPr>
        <w:footnoteReference w:id="225"/>
      </w:r>
      <w:r>
        <w:rPr>
          <w:rFonts w:ascii="Amiri" w:hAnsi="Amiri" w:eastAsia="Amiri" w:cs="Amiri"/>
          <w:color w:val="111111"/>
          <w:sz w:val="28"/>
          <w:sz w:val="28"/>
          <w:szCs w:val="28"/>
          <w:rtl w:val="true"/>
          <w:lang w:bidi="ar-SA"/>
        </w:rPr>
        <w:t xml:space="preserve">أَ فَلاَ نَهَیْتَ أَهْلَ الْقِبْلَةِ </w:t>
      </w:r>
      <w:r>
        <w:rPr>
          <w:rStyle w:val="FootnoteAnchor"/>
          <w:rtl w:val="true"/>
        </w:rPr>
        <w:footnoteReference w:id="226"/>
      </w:r>
      <w:r>
        <w:rPr>
          <w:rFonts w:ascii="Amiri" w:hAnsi="Amiri" w:eastAsia="Amiri" w:cs="Amiri"/>
          <w:color w:val="111111"/>
          <w:sz w:val="28"/>
          <w:sz w:val="28"/>
          <w:szCs w:val="28"/>
          <w:rtl w:val="true"/>
          <w:lang w:bidi="ar-SA"/>
        </w:rPr>
        <w:t>عَنْ قِتَالِ بَعْضِهِمْ بَعْضاً</w:t>
      </w:r>
      <w:bookmarkStart w:id="33" w:name="pg11302_185500"/>
    </w:p>
    <w:p>
      <w:pPr>
        <w:pStyle w:val="BookText"/>
        <w:rPr/>
      </w:pPr>
      <w:bookmarkEnd w:id="33"/>
      <w:r>
        <w:rPr>
          <w:rFonts w:ascii="Amiri" w:hAnsi="Amiri" w:eastAsia="Amiri" w:cs="Amiri"/>
          <w:color w:val="111111"/>
          <w:sz w:val="28"/>
          <w:sz w:val="28"/>
          <w:szCs w:val="28"/>
          <w:rtl w:val="true"/>
          <w:lang w:bidi="ar-SA"/>
        </w:rPr>
        <w:t xml:space="preserve">فَقَدْ کَانَ عَلَیْکَ أَنْ تَکْرَهَ لَهُمْ مَا کَرِهَ رَسُولُ اللَّهِ ص أَ لَمْ تَرَ عُثْمَانَ وَ أَهْلَ الدَّارِ مِنْ أَهْلِ الْقِبْلَةِ </w:t>
      </w:r>
      <w:r>
        <w:rPr>
          <w:rStyle w:val="FootnoteAnchor"/>
          <w:rtl w:val="true"/>
        </w:rPr>
        <w:footnoteReference w:id="227"/>
      </w:r>
      <w:r>
        <w:rPr>
          <w:rFonts w:ascii="Amiri" w:hAnsi="Amiri" w:eastAsia="Amiri" w:cs="Amiri"/>
          <w:color w:val="111111"/>
          <w:sz w:val="28"/>
          <w:sz w:val="28"/>
          <w:szCs w:val="28"/>
          <w:rtl w:val="true"/>
          <w:lang w:bidi="ar-SA"/>
        </w:rPr>
        <w:t>فَأَمَّا قَوْمُکَ فَقَدْ عَصَوُا اللَّهَ وَ خَذَلُوا عُثْمَانَ وَ اللَّهُ سَائِلُهُمْ وَ سَائِلُکَ عَمَّا کَانَ یَوْمَ الْقِیَامَةِ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فَکَتَبَ إِلَیْهِ مُحَمَّدُ بْنُ مَسْلَمَةَ أَمَّا بَعْدُ فَقَدِ اعْتَزَلَ هَذَا الْأَمْرَ مَنْ لَیْسَ فِی یَدِهِ مِنْ رَسُولِ اللَّهِ ص مِثْلُ الَّذِی فِی یَدِهِ قَدْ أَخْبَرَنِی رَسُولُ اللَّهِ ص بِالَّذِی هُوَ کَائِنٌ قَبْلَ أَنْ یَکُونَ فَلَمَّا کَانَ کَسَرْتُ سَیْفِی وَ جَلَسْتُ فِی بَیْتِی وَ اتَّهَمْتُ الرَّأْیَ عَلَی الدِّینِ إِذْ لَمْ یَصِحَّ لِی مَعْرُوفٌ آمُرُ بِهِ وَ لاَ مُنْکَرٌ أَنْهَی عَنْهُ وَ أَمَّا أَنْتَ فَلَعَمْرِی مَا طَلَبْتَ إِلاَّ الدُّنْیَا وَ لاَ اتَّبَعْتَ إِلاَّ الْهَوَی وَ إِنْ تَنْصُرْ عُثْمَانَ مَیِّتاً فَقَدْ خَذَلْتَهُ حَیّاً وَ السَّلاَمُ </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4163083_1067777946"/>
      <w:bookmarkStart w:id="35" w:name="_Toc13"/>
      <w:bookmarkEnd w:id="34"/>
      <w:r>
        <w:rPr>
          <w:rtl w:val="true"/>
        </w:rPr>
        <w:t>مفارقة جریر بن عبد اللّه البجلی لعلی</w:t>
      </w:r>
      <w:bookmarkEnd w:id="35"/>
    </w:p>
    <w:p>
      <w:pPr>
        <w:pStyle w:val="BookText"/>
        <w:rPr/>
      </w:pPr>
      <w:r>
        <w:rPr>
          <w:rFonts w:ascii="IRNazanin" w:hAnsi="IRNazanin" w:eastAsia="IRNazanin"/>
          <w:color w:val="111111"/>
          <w:sz w:val="28"/>
          <w:sz w:val="28"/>
          <w:szCs w:val="28"/>
          <w:rtl w:val="true"/>
          <w:lang w:bidi="fa-IR"/>
        </w:rPr>
        <w:t xml:space="preserve">قد أتینا علی ما أردنا ذکره من حال أمیر المؤمنین ع مذ قدم من حرب البصرة إلی الکوفة و ما جری بینه و بین معاویة من المراسلات و ما جری بین معاویة و بین غیره من الصحابة من الاستنجاد و الاستصراخ و ما أجابوه به و نحن نذکر الآن ما جری لجریر بن عبد اللّه عند عوده إلی أمیر المؤمنین من تهمة الشیعة له بممالأة معاویة علیهم و مفارقته جنبة أمیر المؤمنین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564</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بْنُ مُزَاحِمٍ </w:t>
      </w:r>
      <w:r>
        <w:rPr>
          <w:rStyle w:val="FootnoteAnchor"/>
          <w:rtl w:val="true"/>
        </w:rPr>
        <w:footnoteReference w:id="229"/>
      </w:r>
      <w:r>
        <w:rPr>
          <w:rFonts w:ascii="Amiri" w:hAnsi="Amiri" w:eastAsia="Amiri" w:cs="Amiri"/>
          <w:color w:val="111111"/>
          <w:sz w:val="28"/>
          <w:sz w:val="28"/>
          <w:szCs w:val="28"/>
          <w:rtl w:val="true"/>
          <w:lang w:bidi="ar-SA"/>
        </w:rPr>
        <w:t>حَدَّثَنَا صَالِحُ بْنُ صَدَقَةَ بِإِسْنَادِهِ قَالَ قَالَ لَمَّا رَجَعَ جَرِیرٌ</w:t>
      </w:r>
    </w:p>
    <w:p>
      <w:pPr>
        <w:pStyle w:val="BookText"/>
        <w:rPr/>
      </w:pPr>
      <w:r>
        <w:rPr>
          <w:rFonts w:ascii="Amiri" w:hAnsi="Amiri" w:eastAsia="Amiri" w:cs="Amiri"/>
          <w:color w:val="111111"/>
          <w:sz w:val="28"/>
          <w:sz w:val="28"/>
          <w:szCs w:val="28"/>
          <w:rtl w:val="true"/>
          <w:lang w:bidi="ar-SA"/>
        </w:rPr>
        <w:t xml:space="preserve">إِلَی عَلِیٍّ ع کَثُرَ قَوْلُ النَّاسِ فِی التُّهَمَةِ لِجَرِیرٍ فِی أَمْرِ مُعَاوِیَةَ فَاجْتَمَعَ جَرِیرٌ وَ اَلْأَشْتَرُ عِنْدَ عَلِیٍّ ع فَقَالَ اَلْأَشْتَرُ أَمَا وَ اللَّهِ یَا أَمِیرَ الْمُؤْمِنِینَ إِنْ لَوْ کُنْتَ أَرْسَلْتَنِی إِلَی مُعَاوِیَةَ لَکُنْتُ خَیْراً لَکَ مِنْ هَذَا الَّذِی أَرْخَی خِنَاقَهُ </w:t>
      </w:r>
      <w:r>
        <w:rPr>
          <w:rStyle w:val="FootnoteAnchor"/>
          <w:rtl w:val="true"/>
        </w:rPr>
        <w:footnoteReference w:id="230"/>
      </w:r>
      <w:r>
        <w:rPr>
          <w:rFonts w:ascii="Amiri" w:hAnsi="Amiri" w:eastAsia="Amiri" w:cs="Amiri"/>
          <w:color w:val="111111"/>
          <w:sz w:val="28"/>
          <w:sz w:val="28"/>
          <w:szCs w:val="28"/>
          <w:rtl w:val="true"/>
          <w:lang w:bidi="ar-SA"/>
        </w:rPr>
        <w:t>وَ أَقَامَ عِنْدَهُ حَتَّی لَمْ یَدَعْ بَاباً یَرْجُو فَتْحَهُ إِلاَّ فَتَحَهُ وَ لاَ بَاباً یَخَافُ أَمْرَهُ إِلاَّ 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جَرِیرٌ لَوْ کُنْتَ وَ اللَّهِ أَتَیْتَهُمْ لَقَتَلُوکَ وَ خَوَّفَهُ بِعَمْرٍو وَ ذِی الْکَلاَعِ وَ حَوْشَبٍ </w:t>
      </w:r>
      <w:r>
        <w:rPr>
          <w:rStyle w:val="FootnoteAnchor"/>
          <w:rtl w:val="true"/>
        </w:rPr>
        <w:footnoteReference w:id="231"/>
      </w:r>
      <w:r>
        <w:rPr>
          <w:rFonts w:ascii="Amiri" w:hAnsi="Amiri" w:eastAsia="Amiri" w:cs="Amiri"/>
          <w:color w:val="111111"/>
          <w:sz w:val="28"/>
          <w:sz w:val="28"/>
          <w:szCs w:val="28"/>
          <w:rtl w:val="true"/>
          <w:lang w:bidi="ar-SA"/>
        </w:rPr>
        <w:t xml:space="preserve">وَ قَالَ إِنَّهُمْ یَزْعُمُونَ أَنَّکَ مِنْ قَتَلَةِ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اَلْأَشْتَرُ وَ اللَّهِ لَوْ أَتَیْتُهُمْ یَا جَرِیرُ لَمْ یُعْیِنِی جَوَابُهَا وَ لَمْ یَثْقُلْ عَلَیَّ مَحْمِلُهَا وَ لَحَمَلْتُ مُعَاوِیَةَ عَلَی خُطَّةٍ أُعْجِلُهُ فِیهَا عَنِ الْفِکْرِ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فَائْتِهِمْ إِذًا قَالَ الْآنَ وَ قَدْ أَفْسَدْتَهُمْ وَ وَقَعَ بَیْنَهُمُ الشَّرُّ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نَصْرٌ عَنْ نُمَیْرِ بْنِ وَعْلَةَ عَنِ اَلشَّعْبِیِّ قَالَ </w:t>
      </w:r>
      <w:r>
        <w:rPr>
          <w:rStyle w:val="FootnoteAnchor"/>
          <w:rtl w:val="true"/>
        </w:rPr>
        <w:footnoteReference w:id="232"/>
      </w:r>
      <w:r>
        <w:rPr>
          <w:rFonts w:ascii="Amiri" w:hAnsi="Amiri" w:eastAsia="Amiri" w:cs="Amiri"/>
          <w:color w:val="111111"/>
          <w:sz w:val="28"/>
          <w:sz w:val="28"/>
          <w:szCs w:val="28"/>
          <w:rtl w:val="true"/>
          <w:lang w:bidi="ar-SA"/>
        </w:rPr>
        <w:t xml:space="preserve">اجْتَمَعَ جَرِیرٌ وَ اَلْأَشْتَرُ عِنْدَ عَلِیٍّ ع فَقَالَ اَلْأَشْتَرُ أَ لَیْسَ قَدْ نَهَیْتُکَ یَا أَمِیرَ الْمُؤْمِنِینَ أَنْ تَبْعَثَ جَرِیراً وَ أَخْبَرْتُکَ بِعَدَاوَتِهِ وَ غِشِّهِ وَ أَقْبَلَ اَلْأَشْتَرُ یَشْتِمُهُ وَ یَقُولُ یَا أَخاَ بَجِیلَةَ إِنَّ عُثْمَانَ اشْتَرَی مِنْکَ دِینَکَ بِهَمَدَانَ </w:t>
      </w:r>
      <w:r>
        <w:rPr>
          <w:rStyle w:val="FootnoteAnchor"/>
          <w:rtl w:val="true"/>
        </w:rPr>
        <w:footnoteReference w:id="233"/>
      </w:r>
      <w:r>
        <w:rPr>
          <w:rFonts w:ascii="Amiri" w:hAnsi="Amiri" w:eastAsia="Amiri" w:cs="Amiri"/>
          <w:color w:val="111111"/>
          <w:sz w:val="28"/>
          <w:sz w:val="28"/>
          <w:szCs w:val="28"/>
          <w:rtl w:val="true"/>
          <w:lang w:bidi="ar-SA"/>
        </w:rPr>
        <w:t>وَ اللَّهِ مَا أَنْتَ بِأَهْلٍ أَنْ تُتْرَکَ تَمْشِی فَوْقَ الْأَرْضِ إِنَّمَا أَتَیْتَهُمْ لِتَتَّخِذَ عِنْدَهُمْ یَداً بِمَسِیرِکَ إِلَیْهِمْ ثُمَّ رَجَعْتَ إِلَیْنَا مِنْ عِنْدِهِمْ تُهَدِّدُنَا بِهِمْ وَ أَنْتَ وَ اللَّهِ مِنْهُمْ وَ لاَ أَرَی سَعْیَکَ إِلاَّ لَهُمْ لَئِنْ أَطَاعَنِی فِیکَ أَمِیرُ الْمُؤْمِنِینَ لَیَحْبِسَنَّکَ وَ أَشْبَاهَکَ فِی حَبْسٍ لاَ تَخْرُجُونَ مِنْهُ حَتَّی تَسْتَتِمَّ هَذِهِ الْأُمُورُ وَ یُهْلِکُ اللَّهُ الظَّالِمِینَ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جَرِیرٌ وَدِدْتُ وَ اللَّهِ أَنْ لَوْ کُنْتَ مَکَانِی بُعِثْتَ إِذَنْ وَ اللَّهِ لَمْ تَرْجِعْ</w:t>
      </w:r>
      <w:r>
        <w:rPr>
          <w:rFonts w:eastAsia="Amiri" w:cs="Amiri" w:ascii="Amiri" w:hAnsi="Amiri"/>
          <w:color w:val="111111"/>
          <w:sz w:val="28"/>
          <w:szCs w:val="28"/>
          <w:rtl w:val="true"/>
          <w:lang w:bidi="ar-SA"/>
        </w:rPr>
        <w:t>.</w:t>
      </w:r>
      <w:bookmarkStart w:id="36" w:name="pg11302_185502"/>
    </w:p>
    <w:p>
      <w:pPr>
        <w:pStyle w:val="BookText"/>
        <w:rPr/>
      </w:pPr>
      <w:bookmarkEnd w:id="36"/>
      <w:r>
        <w:rPr>
          <w:rFonts w:ascii="Amiri" w:hAnsi="Amiri" w:eastAsia="Amiri" w:cs="Amiri"/>
          <w:color w:val="111111"/>
          <w:sz w:val="28"/>
          <w:sz w:val="28"/>
          <w:szCs w:val="28"/>
          <w:rtl w:val="true"/>
          <w:lang w:bidi="ar-SA"/>
        </w:rPr>
        <w:t xml:space="preserve">قَالَ فَلَمَّا سَمِعَ جَرِیرٌ مِثْلَ ذَلِکَ مِنْ قَوْلِهِ فَارَقَ عَلِیّاً ع فَلَحِقَ بِقِرْقِیسِیَاءَ </w:t>
      </w:r>
      <w:r>
        <w:rPr>
          <w:rStyle w:val="FootnoteAnchor"/>
          <w:rtl w:val="true"/>
        </w:rPr>
        <w:footnoteReference w:id="234"/>
      </w:r>
      <w:r>
        <w:rPr>
          <w:rFonts w:ascii="Amiri" w:hAnsi="Amiri" w:eastAsia="Amiri" w:cs="Amiri"/>
          <w:color w:val="111111"/>
          <w:sz w:val="28"/>
          <w:sz w:val="28"/>
          <w:szCs w:val="28"/>
          <w:rtl w:val="true"/>
          <w:lang w:bidi="ar-SA"/>
        </w:rPr>
        <w:t xml:space="preserve">وَ لَحِقَ بِهِ نَاسٌ مِنْ قَسْرٍ </w:t>
      </w:r>
      <w:r>
        <w:rPr>
          <w:rStyle w:val="FootnoteAnchor"/>
          <w:rtl w:val="true"/>
        </w:rPr>
        <w:footnoteReference w:id="235"/>
      </w:r>
      <w:r>
        <w:rPr>
          <w:rFonts w:ascii="Amiri" w:hAnsi="Amiri" w:eastAsia="Amiri" w:cs="Amiri"/>
          <w:color w:val="111111"/>
          <w:sz w:val="28"/>
          <w:sz w:val="28"/>
          <w:szCs w:val="28"/>
          <w:rtl w:val="true"/>
          <w:lang w:bidi="ar-SA"/>
        </w:rPr>
        <w:t xml:space="preserve">مِنْ قَوْمِهِ فَلَمْ یَشْهَدْ صِفِّینَ مِنْ قَسْرٍ غَیْرُ تِسْعَةَ عَشَرَ رَجُلاً وَ لَکِنْ شَهِدَهَا مِنْ أَحْمَسَ </w:t>
      </w:r>
      <w:r>
        <w:rPr>
          <w:rStyle w:val="FootnoteAnchor"/>
          <w:rtl w:val="true"/>
        </w:rPr>
        <w:footnoteReference w:id="236"/>
      </w:r>
      <w:r>
        <w:rPr>
          <w:rFonts w:ascii="Amiri" w:hAnsi="Amiri" w:eastAsia="Amiri" w:cs="Amiri"/>
          <w:color w:val="111111"/>
          <w:sz w:val="28"/>
          <w:sz w:val="28"/>
          <w:szCs w:val="28"/>
          <w:rtl w:val="true"/>
          <w:lang w:bidi="ar-SA"/>
        </w:rPr>
        <w:t>سَبْعُمِائَةِ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وَ قَالَ اَلْأَشْتَرُ فِیمَا کَانَ مِنْ تَخْوِیفٍ مِنْ جَرِیرٍ إِیَّاهُ بِعَمْرٍو وَ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ذِی الْکَلاَعِ</w:t>
      </w:r>
      <w:r>
        <w:rPr>
          <w:rFonts w:eastAsia="Amiri" w:cs="Amiri" w:ascii="Amiri" w:hAnsi="Amiri"/>
          <w:color w:val="111111"/>
          <w:sz w:val="28"/>
          <w:szCs w:val="28"/>
          <w:rtl w:val="true"/>
          <w:lang w:bidi="ar-SA"/>
        </w:rPr>
        <w:t>]</w:t>
      </w:r>
    </w:p>
    <w:p>
      <w:pPr>
        <w:pStyle w:val="BookText"/>
        <w:rPr/>
      </w:pPr>
      <w:r>
        <w:rPr>
          <w:rStyle w:val="FootnoteAnchor"/>
          <w:rtl w:val="true"/>
        </w:rPr>
        <w:footnoteReference w:id="237"/>
      </w:r>
      <w:r>
        <w:rPr>
          <w:rFonts w:ascii="Amiri" w:hAnsi="Amiri" w:eastAsia="Amiri" w:cs="Amiri"/>
          <w:color w:val="111111"/>
          <w:sz w:val="28"/>
          <w:sz w:val="28"/>
          <w:szCs w:val="28"/>
          <w:rtl w:val="true"/>
          <w:lang w:bidi="ar-SA"/>
        </w:rPr>
        <w:t xml:space="preserve">لَعَمْرُکَ یَا جَرِیرُ لَقَوْلُ عَمْرٍو </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4163085_1067777946"/>
      <w:bookmarkStart w:id="38" w:name="_Toc14"/>
      <w:bookmarkEnd w:id="37"/>
      <w:r>
        <w:rPr>
          <w:rtl w:val="true"/>
        </w:rPr>
        <w:t>[</w:t>
      </w:r>
      <w:r>
        <w:rPr>
          <w:rtl w:val="true"/>
        </w:rPr>
        <w:t>نسب جریر بن عبد اللّه البجلی و بعض أخباره</w:t>
      </w:r>
      <w:r>
        <w:rPr>
          <w:rtl w:val="true"/>
        </w:rPr>
        <w:t>]</w:t>
      </w:r>
      <w:bookmarkEnd w:id="38"/>
    </w:p>
    <w:p>
      <w:pPr>
        <w:pStyle w:val="BookText"/>
        <w:rPr/>
      </w:pPr>
      <w:r>
        <w:rPr>
          <w:rFonts w:eastAsia="Times New Roman" w:cs="Times New Roman" w:ascii="Times New Roman" w:hAnsi="Times New Roman"/>
          <w:color w:val="111111"/>
          <w:sz w:val="28"/>
          <w:szCs w:val="28"/>
          <w:lang w:val="en-US" w:bidi="en-US"/>
        </w:rPr>
        <w:t>566</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اِبْنُ قُتَیْبَةَ فِی اَلْمَعَارِفِ أَنَّ جَرِیراً قَدِمَ عَلَی رَسُولِ اللَّهِ ص</w:t>
      </w:r>
    </w:p>
    <w:p>
      <w:pPr>
        <w:pStyle w:val="BookText"/>
        <w:rPr/>
      </w:pPr>
      <w:r>
        <w:rPr>
          <w:rFonts w:ascii="Amiri" w:hAnsi="Amiri" w:eastAsia="Amiri" w:cs="Amiri"/>
          <w:color w:val="111111"/>
          <w:sz w:val="28"/>
          <w:sz w:val="28"/>
          <w:szCs w:val="28"/>
          <w:rtl w:val="true"/>
          <w:lang w:bidi="ar-SA"/>
        </w:rPr>
        <w:t xml:space="preserve">سَنَةَ عَشْرٍ مِنَ الْهِجْرَةِ فِی شَهْرِ رَمَضَانَ فَبَایَعَهُ وَ أَسْلَمَ وَ کَانَ جَرِیرٌ صَبِیحَ الْوَجْهِ جَمِیلاً قَالَ رَسُولُ اللَّهِ ص کَأَنَّ عَلَی وَجْهِهِ مَسْحَةَ مَلِکٍ وَ کَانَ عُمَرُ یَقُولُ جَرِیرٌ یُوسُفُ هَذِهِ الْأُمَّةِ وَ کَانَ طُوَالاً یَفْتِلُ فِی ذِرْوَةِ الْبَعِیرِ مِنْ طُولِهِ وَ کَانَتْ نَعْلُهُ ذِرَاعاً وَ کَانَ یَخْضِبُ لِحْیَتَهُ بِالزَّعْفَرَانِ مِنَ اللَّیْلِ وَ یُغَسِّلُهَا إِذَا أَصْبَحَ فَتَخْرُجُ مِثْلَ لَوْنِ التِّبْرِ وَ اعْتَزَلَ عَلِیّاً ع وَ مُعَاوِیَةَ وَ أَقَامَ بِالْجَزِیرَةِ وَ نَوَاحِیهَا حَتَّی تُوُفِّیَ بِالشُّرَاةِ سَنَةَ أَرْبَعٍ وَ خَمْسِینَ فِی وَلاَیَةِ اَلضَّحَّاکِ بْنِ قَیْسٍ عَلَی اَلْکُوفَةِ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نَسَبُهُ فَقَدْ ذَکَرَهُ اِبْنُ الْکَلْبِیِّ فِی جَمْهَرَةِ الْأَنْسَابِ فَقَالَ هُوَ جَرِیرُ بْنُ عَبْدِ اللَّهِ بْنِ جَابِرِ بْنِ مَالِکِ بْنِ نَضْرِ بْنِ ثَعْلَبِ بْنِ جُشَمَ بْنِ عُوَیْفِ بْنِ حَرْبِ بْنِ عَلِیِّ بْنِ مَالِکِ بْنِ سَعْدِ بْنِ بَدِیرِ بْنِ قَسْرٍ وَ اسْمُهُ مَلَکُ بْنُ عَبْقَرَ بْنِ أَنْمَارِ بْنِ إِرَاشِ بْنِ عَمْرِو بْنِ الْغَوْثِ بْنِ نَبْتِ بْنِ زَیْدِ بْنِ کَهْلاَنَ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یَذْکُرُ أَهْلُ السِّیَرِ أَنَّ عَلِیّاً ع هَدَمَ دَارَ جَرِیرٍ وَ دُورَ قَوْمٍ مِمَّنْ خَرَجَ مَعَهُ حَیْثُ فَارَقَ عَلِیّاً ع مِنْهُمْ أَبُو أَرَاکَةَ بْنُ مَالِکِ بْنِ عَامِرٍ الْقَسْرِیُّ کَانَ خَتَنُهُ عَلَی ابْنَتِهِ وَ مَوْضِعُ دَارِهِ بِالْکُوفَةِ کَانَ یُعْرَفُ بِدَارِ أَبِی أَرَاکَةَ قَدِیماً وَ لَعَلَّهُ الْیَوْمَ نُسِیَ ذَلِکَ الاِسْمُ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1302_185504"/>
    </w:p>
    <w:p>
      <w:pPr>
        <w:pStyle w:val="Heading3"/>
        <w:numPr>
          <w:ilvl w:val="2"/>
          <w:numId w:val="1"/>
        </w:numPr>
        <w:rPr/>
      </w:pPr>
      <w:bookmarkStart w:id="40" w:name="__RefHeading___Toc4163087_1067777946"/>
      <w:bookmarkStart w:id="41" w:name="_Toc15"/>
      <w:bookmarkEnd w:id="39"/>
      <w:bookmarkEnd w:id="40"/>
      <w:r>
        <w:rPr/>
        <w:t>44</w:t>
      </w:r>
      <w:r>
        <w:rPr>
          <w:rtl w:val="true"/>
        </w:rPr>
        <w:t xml:space="preserve"> </w:t>
      </w:r>
      <w:r>
        <w:rPr>
          <w:rtl w:val="true"/>
        </w:rPr>
        <w:t>و من کلام له ع لما هرب مصقلة بن هبیرة الشیبانی إلی معاویة</w:t>
      </w:r>
      <w:bookmarkEnd w:id="41"/>
    </w:p>
    <w:p>
      <w:pPr>
        <w:pStyle w:val="Heading4"/>
        <w:numPr>
          <w:ilvl w:val="3"/>
          <w:numId w:val="1"/>
        </w:numPr>
        <w:rPr/>
      </w:pPr>
      <w:bookmarkStart w:id="42" w:name="__RefHeading___Toc4163089_1067777946"/>
      <w:bookmarkStart w:id="43" w:name="_Toc16"/>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 xml:space="preserve">وَ کَانَ قَدِ ابْتَاعَ سَبْیَ بَنِی نَاجِیَةَ مِنْ عَامِلِ أَمِیرِ الْمُؤْمِنِینَ ع وَ أَعْتَقَهُ فَلَمَّا طَالَبَهُ بِالْمَالِ خَاسَ بِهِ وَ هَرَبَ إِلَی اَلشَّامِ فَقَالَ قَبَّحَ اللَّهُ مَصْقَلَةَ فَعَلَ فِعْلَ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 فِرَارَ الْعَبِیدِ فَمَا أَنْطَقَ مَادِحَهُ حَتَّی أَسْکَتَهُ وَ لاَ صَدَّقَ وَاصِفَهُ حَتَّی بَکَّتَهُ وَ لَوْ أَقَامَ لَأَخَذْنَا مَیْسُورَهُ وَ انْتَظَرْنَا بِمَالِهِ وُفُورَهُ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خاس به یخیس و یخوس أی غدر به و خاس فلان بالعهد أی نکث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قبح اللّه فلانا أی نحاه عن الخیر فهو مقبوح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التبکیت کالتقریع و التعنیف و الوفور مصدر وفر المال أی تمّ و یجیء متعدیا و یروی موفوره و الموفور التام و قد أخذ هذا المعنی بعض الشعراء فقال یا من مدحناه فأکذبنا</w:t>
      </w:r>
      <w:bookmarkStart w:id="44" w:name="pg11302_185505"/>
    </w:p>
    <w:p>
      <w:pPr>
        <w:pStyle w:val="Heading4"/>
        <w:numPr>
          <w:ilvl w:val="3"/>
          <w:numId w:val="1"/>
        </w:numPr>
        <w:rPr/>
      </w:pPr>
      <w:bookmarkStart w:id="45" w:name="__RefHeading___Toc4163091_1067777946"/>
      <w:bookmarkStart w:id="46" w:name="_Toc17"/>
      <w:bookmarkEnd w:id="44"/>
      <w:bookmarkEnd w:id="45"/>
      <w:r>
        <w:rPr>
          <w:rtl w:val="true"/>
        </w:rPr>
        <w:t>[</w:t>
      </w:r>
      <w:r>
        <w:rPr>
          <w:rtl w:val="true"/>
        </w:rPr>
        <w:t xml:space="preserve">نسب بنی ناجیة </w:t>
      </w:r>
      <w:r>
        <w:rPr>
          <w:rtl w:val="true"/>
        </w:rPr>
        <w:t>]</w:t>
      </w:r>
      <w:bookmarkEnd w:id="46"/>
    </w:p>
    <w:p>
      <w:pPr>
        <w:pStyle w:val="BookText"/>
        <w:rPr/>
      </w:pPr>
      <w:r>
        <w:rPr>
          <w:rFonts w:ascii="IRNazanin" w:hAnsi="IRNazanin" w:eastAsia="IRNazanin"/>
          <w:color w:val="111111"/>
          <w:sz w:val="28"/>
          <w:sz w:val="28"/>
          <w:szCs w:val="28"/>
          <w:rtl w:val="true"/>
          <w:lang w:bidi="fa-IR"/>
        </w:rPr>
        <w:t xml:space="preserve">فأما القول فی نسب بنی ناجیة فإنهم ینسبون أنفسهم إلی سامة بن لؤی بن غالب بن فهر بن مالک بن النضر بن کنانة بن خزیمة بن مدرکة بن إلیاس بن مضر بن نزار بن معد بن عدنان و قریش تدفعهم عن هذا النسب و یسمونهم بنی ناجیة و هی أمهم و هی امرأة سامة بن لؤی بن غالب و یقولون إن سامة خرج إلی ناحیة البحرین مغاضبا لأخیه کعب بن لؤی فی مماظة </w:t>
      </w:r>
      <w:r>
        <w:rPr>
          <w:rStyle w:val="FootnoteAnchor"/>
          <w:rtl w:val="true"/>
        </w:rPr>
        <w:footnoteReference w:id="239"/>
      </w:r>
      <w:r>
        <w:rPr>
          <w:rFonts w:ascii="IRNazanin" w:hAnsi="IRNazanin" w:eastAsia="IRNazanin"/>
          <w:color w:val="111111"/>
          <w:sz w:val="28"/>
          <w:sz w:val="28"/>
          <w:szCs w:val="28"/>
          <w:rtl w:val="true"/>
          <w:lang w:bidi="fa-IR"/>
        </w:rPr>
        <w:t xml:space="preserve">کانت بینهما فطأطأت ناقته رأسها لتأخذ العشب فعلق بمشفرها أفعی ثمّ عطفت علی قتبها فحکته به فدب الأفعی علی القتب حتّی نهش ساق سامة فقتله فقال أخوه کعب بن لؤی یرثیه </w:t>
      </w:r>
      <w:r>
        <w:rPr>
          <w:rStyle w:val="FootnoteAnchor"/>
          <w:rtl w:val="true"/>
        </w:rPr>
        <w:footnoteReference w:id="240"/>
      </w:r>
      <w:r>
        <w:rPr>
          <w:rFonts w:ascii="IRNazanin" w:hAnsi="IRNazanin" w:eastAsia="IRNazanin"/>
          <w:color w:val="111111"/>
          <w:sz w:val="28"/>
          <w:sz w:val="28"/>
          <w:szCs w:val="28"/>
          <w:rtl w:val="true"/>
          <w:lang w:bidi="fa-IR"/>
        </w:rPr>
        <w:t>عین جودی لسامة بن لؤی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و کانت معه امرأته ناجیة فلما مات تزوجت رجلا فی البحرین فولدت منه الحارث و مات أبوه و هو صغیر فلما ترعرع طمعت أمه أن تلحقه بقریش فأخبرته أنّه ابن سامة بن لؤی بن غالب فرحل من البحرین إلی مکّة و معه أمه فأخبر کعب بن لؤی أنه ابن أخیه سامة فعرف کعب أمه ناجیة فظن أنّه صادق فی دعواه فقبله و مکث عنده مدة حتّی قدم مکّة رکب من البحرین فرأوا الحارث فسلموا علیه و حادثوه فسألهم کعب بن لؤی من أین یعرفونه فقالوا هذا ابن رجل من بلدنا یعرف بفلان و شرحوا له خبره فنفاه کعب عن مکّة و نفی أمه فرجعا إلی البحرین فکانا هناک و تزوج الحارث فأعقب هذا العقب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هؤلاء</w:t>
      </w:r>
    </w:p>
    <w:p>
      <w:pPr>
        <w:pStyle w:val="BookText"/>
        <w:rPr/>
      </w:pPr>
      <w:r>
        <w:rPr>
          <w:rFonts w:eastAsia="Times New Roman" w:cs="Times New Roman" w:ascii="Times New Roman" w:hAnsi="Times New Roman"/>
          <w:color w:val="111111"/>
          <w:sz w:val="28"/>
          <w:szCs w:val="28"/>
          <w:lang w:val="en-US" w:bidi="en-US"/>
        </w:rPr>
        <w:t>567</w:t>
      </w:r>
    </w:p>
    <w:p>
      <w:pPr>
        <w:pStyle w:val="BookText"/>
        <w:rPr/>
      </w:pPr>
      <w:r>
        <w:rPr>
          <w:rFonts w:ascii="Amiri" w:hAnsi="Amiri" w:eastAsia="Amiri" w:cs="Amiri"/>
          <w:color w:val="111111"/>
          <w:sz w:val="28"/>
          <w:sz w:val="28"/>
          <w:szCs w:val="28"/>
          <w:rtl w:val="true"/>
          <w:lang w:bidi="ar-SA"/>
        </w:rPr>
        <w:t xml:space="preserve">إِنَّهُ رُوِیَ عَنْ رَسُولِ اللَّهِ ص أَنَّهُ قَالَ عَمِّی سَامَةُ لَمْ یُعْقِبْ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زعم ابن الکلبی أن سامة بن لؤی ولد غالب بن سامة و الحارث بن سامة و أم غالب بن سامة ناجیة ثم هلک سامة فخلف علیها ابنه الحارث بن سامة نکاح مقت </w:t>
      </w:r>
      <w:r>
        <w:rPr>
          <w:rStyle w:val="FootnoteAnchor"/>
          <w:rtl w:val="true"/>
        </w:rPr>
        <w:footnoteReference w:id="242"/>
      </w:r>
      <w:r>
        <w:rPr>
          <w:rFonts w:ascii="IRNazanin" w:hAnsi="IRNazanin" w:eastAsia="IRNazanin"/>
          <w:color w:val="111111"/>
          <w:sz w:val="28"/>
          <w:sz w:val="28"/>
          <w:szCs w:val="28"/>
          <w:rtl w:val="true"/>
          <w:lang w:bidi="fa-IR"/>
        </w:rPr>
        <w:t xml:space="preserve">ثمّ هلک ابنا سامة و لم یعقبا و إن قوما من بنی ناجیة بن جرم بن ربان بن علاف ادعوا أنهم بنو سامة بن لؤی و أن أمهم ناجیة هذه و نسبوها هذا النسب و انتموا إلی الحارث بن سامة و هم الذین باعهم علی ع علی مصقلة بن هبیرة و هذا هو قول الهیثم بن عدی کل هذا ذکره أبو الفرج الأصفهانی فی کتاب الأغانی الکبیر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وجدت أنا فی جمهرة النسب لابن الکلبی کلاما قد صرّح فیه بأن سامة بن لؤی أعقب فقال ولد سامة بن لؤی الحارث و أمه هند بنت تیم و غالب بن سامة و أمه ناجیة بنت جرم بن بابان من قضاعة فهلک غالب بعد أبیه و هو ابن اثنتی عشرة سنة فولد الحارث بن سامة لؤیا و عبیدة و ربیعة و سعدا و أمهم سلمی بنت ثیم بن شیبان بن محارب بن فهر و عبد البیت و أمه ناجیة بنت جرم خلف علیها الحارث بعد أبیه بنکاح مقت فهم الذین قتلهم علی ع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 الأصفهانی أما الزبیر بن بکار فإنه أدخلهم فی قریش و هم قریش العازبة قال و إنّما سموا العازبة لأنهم عزبوا عن قومهم فنسبوا إلی أمهم ناجیة بنت جرم بن ربان بن علاف و هو أول من اتخذ الرحال العلافیة فنسبت إلیه</w:t>
      </w:r>
      <w:bookmarkStart w:id="47" w:name="pg11302_185507"/>
    </w:p>
    <w:p>
      <w:pPr>
        <w:pStyle w:val="BookText"/>
        <w:rPr/>
      </w:pPr>
      <w:bookmarkEnd w:id="47"/>
      <w:r>
        <w:rPr>
          <w:rFonts w:ascii="IRNazanin" w:hAnsi="IRNazanin" w:eastAsia="IRNazanin"/>
          <w:color w:val="111111"/>
          <w:sz w:val="28"/>
          <w:sz w:val="28"/>
          <w:szCs w:val="28"/>
          <w:rtl w:val="true"/>
          <w:lang w:bidi="fa-IR"/>
        </w:rPr>
        <w:t xml:space="preserve">و اسم ناجیة لیلی و إنّما سمیت ناجیة لأنّها سارت مع سامة فی مفازة فعطشت فاستسقته فقال لها الماء بین یدیک و هو یریها السراب حتّی أتت إلی الماء فشربت فسمیت ناجیة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 و للزبیر بن بکار فی إدخالهم فی قریش مذهب و هو مخالفة أمیر المؤمنین علی ع و میله إلیهم لإجماعهم علی بغضه ع حسب المشهور المأثور من مذهب الزبیر فی ذلک</w:t>
      </w:r>
    </w:p>
    <w:p>
      <w:pPr>
        <w:pStyle w:val="Heading4"/>
        <w:numPr>
          <w:ilvl w:val="3"/>
          <w:numId w:val="1"/>
        </w:numPr>
        <w:rPr/>
      </w:pPr>
      <w:bookmarkStart w:id="48" w:name="__RefHeading___Toc4163093_1067777946"/>
      <w:bookmarkStart w:id="49" w:name="_Toc18"/>
      <w:bookmarkEnd w:id="48"/>
      <w:r>
        <w:rPr>
          <w:rtl w:val="true"/>
        </w:rPr>
        <w:t>[</w:t>
      </w:r>
      <w:r>
        <w:rPr>
          <w:rtl w:val="true"/>
        </w:rPr>
        <w:t>نسب علی بن الجهم و ذکر طائفة من أخباره و شعره</w:t>
      </w:r>
      <w:r>
        <w:rPr>
          <w:rtl w:val="true"/>
        </w:rPr>
        <w:t>]</w:t>
      </w:r>
      <w:bookmarkEnd w:id="49"/>
    </w:p>
    <w:p>
      <w:pPr>
        <w:pStyle w:val="BookText"/>
        <w:rPr/>
      </w:pPr>
      <w:r>
        <w:rPr>
          <w:rFonts w:ascii="IRNazanin" w:hAnsi="IRNazanin" w:eastAsia="IRNazanin"/>
          <w:color w:val="111111"/>
          <w:sz w:val="28"/>
          <w:sz w:val="28"/>
          <w:szCs w:val="28"/>
          <w:rtl w:val="true"/>
          <w:lang w:bidi="fa-IR"/>
        </w:rPr>
        <w:t xml:space="preserve">و من المنتسبین إلی سامة بن لؤی علی بن الجهم الشاعر و هو علی بن الجهم بن بدر بن جهم بن مسعود بن أسید بن أذینة بن کراز بن کعب بن جابر بن مالک بن عتبة </w:t>
      </w:r>
      <w:r>
        <w:rPr>
          <w:rStyle w:val="FootnoteAnchor"/>
          <w:rtl w:val="true"/>
        </w:rPr>
        <w:footnoteReference w:id="244"/>
      </w:r>
      <w:r>
        <w:rPr>
          <w:rFonts w:ascii="IRNazanin" w:hAnsi="IRNazanin" w:eastAsia="IRNazanin"/>
          <w:color w:val="111111"/>
          <w:sz w:val="28"/>
          <w:sz w:val="28"/>
          <w:szCs w:val="28"/>
          <w:rtl w:val="true"/>
          <w:lang w:bidi="fa-IR"/>
        </w:rPr>
        <w:t xml:space="preserve">بن الحارث بن عبد البیت بن سامة بن لؤی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ینسب نفسه و کان مبغضا لعلی ع ینحو نحو مروان بن أبی حفصة فی هجاء الطالبیین و ذم الشیعة و هو القائل و رافضة تقول بشعب رضوی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هجاه أبو عبادة البحتری فقال فیه إذا ما حصلت علیا قریش</w:t>
      </w:r>
    </w:p>
    <w:p>
      <w:pPr>
        <w:pStyle w:val="BookText"/>
        <w:rPr/>
      </w:pPr>
      <w:r>
        <w:rPr>
          <w:rFonts w:ascii="IRNazanin" w:hAnsi="IRNazanin" w:eastAsia="IRNazanin"/>
          <w:color w:val="111111"/>
          <w:sz w:val="28"/>
          <w:sz w:val="28"/>
          <w:szCs w:val="28"/>
          <w:rtl w:val="true"/>
          <w:lang w:bidi="fa-IR"/>
        </w:rPr>
        <w:t>و ما الجهم بن بدر حین یعزی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سمع أبو العیناء علی بن الجهم یوما یطعن علی أمیر المؤمنین فقال له أنا أدری لم تطعن علی أمیر المؤمنین فقال أ تعنی قصة بیعة أهلی من مصقلة بن هبیرة قال لا أنت أوضع من ذلک و لکنه ع قتل الفاعل من قوم لوط و المفعول به و أنت أسفلهما و من شعر علی بن الجهم لما حبسه المتوکل </w:t>
      </w:r>
      <w:r>
        <w:rPr>
          <w:rStyle w:val="FootnoteAnchor"/>
          <w:rtl w:val="true"/>
        </w:rPr>
        <w:footnoteReference w:id="245"/>
      </w:r>
      <w:r>
        <w:rPr>
          <w:rFonts w:ascii="IRNazanin" w:hAnsi="IRNazanin" w:eastAsia="IRNazanin"/>
          <w:color w:val="111111"/>
          <w:sz w:val="28"/>
          <w:sz w:val="28"/>
          <w:szCs w:val="28"/>
          <w:rtl w:val="true"/>
          <w:lang w:bidi="fa-IR"/>
        </w:rPr>
        <w:t xml:space="preserve">أ لم تر مظهرین علی عتبا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عابونی و ما ذنبی إلیهم</w:t>
      </w:r>
    </w:p>
    <w:p>
      <w:pPr>
        <w:pStyle w:val="BookText"/>
        <w:rPr/>
      </w:pPr>
      <w:r>
        <w:rPr>
          <w:rFonts w:ascii="IRNazanin" w:hAnsi="IRNazanin" w:eastAsia="IRNazanin"/>
          <w:color w:val="111111"/>
          <w:sz w:val="28"/>
          <w:sz w:val="28"/>
          <w:szCs w:val="28"/>
          <w:rtl w:val="true"/>
          <w:lang w:bidi="fa-IR"/>
        </w:rPr>
        <w:t>سوی علمی بأولاد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بالروافض نجاح بن مسلمة </w:t>
      </w:r>
      <w:r>
        <w:rPr>
          <w:rStyle w:val="FootnoteAnchor"/>
          <w:rtl w:val="true"/>
        </w:rPr>
        <w:footnoteReference w:id="247"/>
      </w:r>
      <w:r>
        <w:rPr>
          <w:rFonts w:ascii="IRNazanin" w:hAnsi="IRNazanin" w:eastAsia="IRNazanin"/>
          <w:color w:val="111111"/>
          <w:sz w:val="28"/>
          <w:sz w:val="28"/>
          <w:szCs w:val="28"/>
          <w:rtl w:val="true"/>
          <w:lang w:bidi="fa-IR"/>
        </w:rPr>
        <w:t xml:space="preserve">و النصاری بختیشوع </w:t>
      </w:r>
      <w:r>
        <w:rPr>
          <w:rStyle w:val="FootnoteAnchor"/>
          <w:rtl w:val="true"/>
        </w:rPr>
        <w:footnoteReference w:id="248"/>
      </w:r>
      <w:r>
        <w:rPr>
          <w:rFonts w:ascii="IRNazanin" w:hAnsi="IRNazanin" w:eastAsia="IRNazanin"/>
          <w:color w:val="111111"/>
          <w:sz w:val="28"/>
          <w:sz w:val="28"/>
          <w:szCs w:val="28"/>
          <w:rtl w:val="true"/>
          <w:lang w:bidi="fa-IR"/>
        </w:rPr>
        <w:t xml:space="preserve">و أهل الاعتزال علی </w:t>
      </w:r>
      <w:r>
        <w:rPr>
          <w:rStyle w:val="FootnoteAnchor"/>
          <w:rtl w:val="true"/>
        </w:rPr>
        <w:footnoteReference w:id="249"/>
      </w:r>
      <w:r>
        <w:rPr>
          <w:rFonts w:ascii="IRNazanin" w:hAnsi="IRNazanin" w:eastAsia="IRNazanin"/>
          <w:color w:val="111111"/>
          <w:sz w:val="28"/>
          <w:sz w:val="28"/>
          <w:szCs w:val="28"/>
          <w:rtl w:val="true"/>
          <w:lang w:bidi="fa-IR"/>
        </w:rPr>
        <w:t xml:space="preserve">بن یحیی بن المنجم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الفرج </w:t>
      </w:r>
      <w:r>
        <w:rPr>
          <w:rStyle w:val="FootnoteAnchor"/>
          <w:rtl w:val="true"/>
        </w:rPr>
        <w:footnoteReference w:id="251"/>
      </w:r>
      <w:r>
        <w:rPr>
          <w:rFonts w:ascii="IRNazanin" w:hAnsi="IRNazanin" w:eastAsia="IRNazanin"/>
          <w:color w:val="111111"/>
          <w:sz w:val="28"/>
          <w:sz w:val="28"/>
          <w:szCs w:val="28"/>
          <w:rtl w:val="true"/>
          <w:lang w:bidi="fa-IR"/>
        </w:rPr>
        <w:t xml:space="preserve">و کان علی بن الجهم من الحشویة </w:t>
      </w:r>
      <w:r>
        <w:rPr>
          <w:rStyle w:val="FootnoteAnchor"/>
          <w:rtl w:val="true"/>
        </w:rPr>
        <w:footnoteReference w:id="252"/>
      </w:r>
      <w:r>
        <w:rPr>
          <w:rFonts w:ascii="IRNazanin" w:hAnsi="IRNazanin" w:eastAsia="IRNazanin"/>
          <w:color w:val="111111"/>
          <w:sz w:val="28"/>
          <w:sz w:val="28"/>
          <w:szCs w:val="28"/>
          <w:rtl w:val="true"/>
          <w:lang w:bidi="fa-IR"/>
        </w:rPr>
        <w:t xml:space="preserve">شدید النصب </w:t>
      </w:r>
      <w:r>
        <w:rPr>
          <w:rStyle w:val="FootnoteAnchor"/>
          <w:rtl w:val="true"/>
        </w:rPr>
        <w:footnoteReference w:id="253"/>
      </w:r>
      <w:r>
        <w:rPr>
          <w:rFonts w:ascii="IRNazanin" w:hAnsi="IRNazanin" w:eastAsia="IRNazanin"/>
          <w:color w:val="111111"/>
          <w:sz w:val="28"/>
          <w:sz w:val="28"/>
          <w:szCs w:val="28"/>
          <w:rtl w:val="true"/>
          <w:lang w:bidi="fa-IR"/>
        </w:rPr>
        <w:t xml:space="preserve">عدوا للتوحید و العدل فلما سخط المتوکل علی أحمد بن أبی دواد و کفاه </w:t>
      </w:r>
      <w:r>
        <w:rPr>
          <w:rStyle w:val="FootnoteAnchor"/>
          <w:rtl w:val="true"/>
        </w:rPr>
        <w:footnoteReference w:id="254"/>
      </w:r>
      <w:r>
        <w:rPr>
          <w:rFonts w:ascii="IRNazanin" w:hAnsi="IRNazanin" w:eastAsia="IRNazanin"/>
          <w:color w:val="111111"/>
          <w:sz w:val="28"/>
          <w:sz w:val="28"/>
          <w:szCs w:val="28"/>
          <w:rtl w:val="true"/>
          <w:lang w:bidi="fa-IR"/>
        </w:rPr>
        <w:t xml:space="preserve">شمت به علی بن الجهم فهجاه و قال فیه </w:t>
      </w:r>
      <w:r>
        <w:rPr>
          <w:rStyle w:val="FootnoteAnchor"/>
          <w:rtl w:val="true"/>
        </w:rPr>
        <w:footnoteReference w:id="255"/>
      </w:r>
      <w:r>
        <w:rPr>
          <w:rFonts w:ascii="IRNazanin" w:hAnsi="IRNazanin" w:eastAsia="IRNazanin"/>
          <w:color w:val="111111"/>
          <w:sz w:val="28"/>
          <w:sz w:val="28"/>
          <w:szCs w:val="28"/>
          <w:rtl w:val="true"/>
          <w:lang w:bidi="fa-IR"/>
        </w:rPr>
        <w:t>یا أحمد بن أبی دواد دعوة</w:t>
      </w:r>
    </w:p>
    <w:p>
      <w:pPr>
        <w:pStyle w:val="BookText"/>
        <w:rPr/>
      </w:pPr>
      <w:r>
        <w:rPr>
          <w:rFonts w:ascii="IRNazanin" w:hAnsi="IRNazanin" w:eastAsia="IRNazanin"/>
          <w:color w:val="111111"/>
          <w:sz w:val="28"/>
          <w:sz w:val="28"/>
          <w:szCs w:val="28"/>
          <w:rtl w:val="true"/>
          <w:lang w:bidi="fa-IR"/>
        </w:rPr>
        <w:t xml:space="preserve">أبو الولید بن أحمد بن أبی دواد و کان رتبه قاضیا </w:t>
      </w:r>
      <w:r>
        <w:rPr>
          <w:rStyle w:val="FootnoteAnchor"/>
          <w:rtl w:val="true"/>
        </w:rPr>
        <w:footnoteReference w:id="256"/>
      </w:r>
      <w:r>
        <w:rPr>
          <w:rFonts w:ascii="IRNazanin" w:hAnsi="IRNazanin" w:eastAsia="IRNazanin"/>
          <w:color w:val="111111"/>
          <w:sz w:val="28"/>
          <w:sz w:val="28"/>
          <w:szCs w:val="28"/>
          <w:rtl w:val="true"/>
          <w:lang w:bidi="fa-IR"/>
        </w:rPr>
        <w:t>لا محکما جلدا و لا مستطرفا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یهجوه لما فلج </w:t>
      </w:r>
      <w:r>
        <w:rPr>
          <w:rStyle w:val="FootnoteAnchor"/>
          <w:rtl w:val="true"/>
        </w:rPr>
        <w:footnoteReference w:id="257"/>
      </w:r>
      <w:r>
        <w:rPr>
          <w:rFonts w:ascii="IRNazanin" w:hAnsi="IRNazanin" w:eastAsia="IRNazanin"/>
          <w:color w:val="111111"/>
          <w:sz w:val="28"/>
          <w:sz w:val="28"/>
          <w:szCs w:val="28"/>
          <w:rtl w:val="true"/>
          <w:lang w:bidi="fa-IR"/>
        </w:rPr>
        <w:t>لم یبق منک سوی خیالک لامعا</w:t>
      </w:r>
    </w:p>
    <w:p>
      <w:pPr>
        <w:pStyle w:val="BookText"/>
        <w:rPr/>
      </w:pPr>
      <w:r>
        <w:rPr>
          <w:rFonts w:ascii="IRNazanin" w:hAnsi="IRNazanin" w:eastAsia="IRNazanin"/>
          <w:color w:val="111111"/>
          <w:sz w:val="28"/>
          <w:sz w:val="28"/>
          <w:szCs w:val="28"/>
          <w:rtl w:val="true"/>
          <w:lang w:bidi="fa-IR"/>
        </w:rPr>
        <w:t xml:space="preserve">و روی أبو الفرج الأصفهانی فی کتاب الأغانی فی ترجمة مروان بن أبی حفصة </w:t>
      </w:r>
      <w:r>
        <w:rPr>
          <w:rStyle w:val="FootnoteAnchor"/>
          <w:rtl w:val="true"/>
        </w:rPr>
        <w:footnoteReference w:id="258"/>
      </w:r>
      <w:r>
        <w:rPr>
          <w:rFonts w:ascii="IRNazanin" w:hAnsi="IRNazanin" w:eastAsia="IRNazanin"/>
          <w:color w:val="111111"/>
          <w:sz w:val="28"/>
          <w:sz w:val="28"/>
          <w:szCs w:val="28"/>
          <w:rtl w:val="true"/>
          <w:lang w:bidi="fa-IR"/>
        </w:rPr>
        <w:t>الأصغر أن علی بن الجهم خطب امرأة من قریش فلم یزوجوه و بلغ المتوکل ذلک فسأل عن السبب فحدث بقصة بنی سامة بن لؤی و أن أبا بکر و عمر لم یدخلاهم فی قریش و أن عثمان أدخلهم فیها و أن علیا ع أخرجهم منها فارتدوا و أنّه قتل من ارتد منهم و سبی بقیتهم فباعهم من مصقلة بن هبیرة فضحک المتوکل و بعث إلی علی بن الجهم فأحضره و أخبره بما قال القوم و کان فیهم مروان بن أبی حفصة المکنی أبا السمط و هو مروان الأصغر و کان المتوکل یغریه بعلی بن الجهم و یضعه علی هجائه و ثلبه فیضحک منهما فقال مروان إن جهما حین تنسبه</w:t>
      </w:r>
    </w:p>
    <w:p>
      <w:pPr>
        <w:pStyle w:val="BookText"/>
        <w:rPr/>
      </w:pPr>
      <w:r>
        <w:rPr>
          <w:rFonts w:ascii="IRNazanin" w:hAnsi="IRNazanin" w:eastAsia="IRNazanin"/>
          <w:color w:val="111111"/>
          <w:sz w:val="28"/>
          <w:sz w:val="28"/>
          <w:szCs w:val="28"/>
          <w:rtl w:val="true"/>
          <w:lang w:bidi="fa-IR"/>
        </w:rPr>
        <w:t>فغضب علی بن الجهم و لم یجبه لأنّه کان یستحقره فأومأ إلیه المتوکل أن یزیده فقال أ أنتم یا ابن جهم من قریش</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یجبه ابن الجهم فقال فیه أیضا علی تعرضت لی ضله</w:t>
      </w:r>
      <w:bookmarkStart w:id="50" w:name="pg11302_185512"/>
    </w:p>
    <w:p>
      <w:pPr>
        <w:pStyle w:val="Heading4"/>
        <w:numPr>
          <w:ilvl w:val="3"/>
          <w:numId w:val="1"/>
        </w:numPr>
        <w:rPr/>
      </w:pPr>
      <w:bookmarkStart w:id="51" w:name="__RefHeading___Toc4163095_1067777946"/>
      <w:bookmarkStart w:id="52" w:name="_Toc19"/>
      <w:bookmarkEnd w:id="50"/>
      <w:bookmarkEnd w:id="51"/>
      <w:r>
        <w:rPr>
          <w:rtl w:val="true"/>
        </w:rPr>
        <w:t>[</w:t>
      </w:r>
      <w:r>
        <w:rPr>
          <w:rtl w:val="true"/>
        </w:rPr>
        <w:t xml:space="preserve">نسب مصقلة بن هبیرة </w:t>
      </w:r>
      <w:r>
        <w:rPr>
          <w:rtl w:val="true"/>
        </w:rPr>
        <w:t>]</w:t>
      </w:r>
      <w:bookmarkEnd w:id="52"/>
    </w:p>
    <w:p>
      <w:pPr>
        <w:pStyle w:val="BookText"/>
        <w:rPr/>
      </w:pPr>
      <w:r>
        <w:rPr>
          <w:rFonts w:ascii="IRNazanin" w:hAnsi="IRNazanin" w:eastAsia="IRNazanin"/>
          <w:color w:val="111111"/>
          <w:sz w:val="28"/>
          <w:sz w:val="28"/>
          <w:szCs w:val="28"/>
          <w:rtl w:val="true"/>
          <w:lang w:bidi="fa-IR"/>
        </w:rPr>
        <w:t>فأما نسب مصقلة بن هبیرة فإن ابن الکلبی قد ذکره فی جمهرة النسب فقال هو مصقلة بن هبیرة بن شبل بن یثربی بن إمرئ القیس بن ربیعة بن مالک بن ثعلبة بن شیبان بن ثعلبة بن عکابة بن صعب بن علیّ بن بکر بن وائل بن قاسط بن هنب بن أفصی بن دعمی بن جدیلة بن أسد بن ربیعة بن نزار بن معد بن عدنان</w:t>
      </w:r>
    </w:p>
    <w:p>
      <w:pPr>
        <w:pStyle w:val="Heading4"/>
        <w:numPr>
          <w:ilvl w:val="3"/>
          <w:numId w:val="1"/>
        </w:numPr>
        <w:rPr/>
      </w:pPr>
      <w:bookmarkStart w:id="53" w:name="__RefHeading___Toc4163097_1067777946"/>
      <w:bookmarkStart w:id="54" w:name="_Toc20"/>
      <w:bookmarkEnd w:id="53"/>
      <w:r>
        <w:rPr>
          <w:rtl w:val="true"/>
        </w:rPr>
        <w:t>[</w:t>
      </w:r>
      <w:r>
        <w:rPr>
          <w:rtl w:val="true"/>
        </w:rPr>
        <w:t>خبر بنی ناجیة مع علی</w:t>
      </w:r>
      <w:r>
        <w:rPr>
          <w:rtl w:val="true"/>
        </w:rPr>
        <w:t>]</w:t>
      </w:r>
      <w:bookmarkEnd w:id="54"/>
    </w:p>
    <w:p>
      <w:pPr>
        <w:pStyle w:val="BookText"/>
        <w:rPr/>
      </w:pPr>
      <w:r>
        <w:rPr>
          <w:rFonts w:ascii="IRNazanin" w:hAnsi="IRNazanin" w:eastAsia="IRNazanin"/>
          <w:color w:val="111111"/>
          <w:sz w:val="28"/>
          <w:sz w:val="28"/>
          <w:szCs w:val="28"/>
          <w:rtl w:val="true"/>
          <w:lang w:bidi="fa-IR"/>
        </w:rPr>
        <w:t>و أمّا خبر بنی ناجیة مع أمیر المؤمنین ع</w:t>
      </w:r>
    </w:p>
    <w:p>
      <w:pPr>
        <w:pStyle w:val="BookText"/>
        <w:rPr/>
      </w:pPr>
      <w:r>
        <w:rPr>
          <w:rFonts w:eastAsia="Times New Roman" w:cs="Times New Roman" w:ascii="Times New Roman" w:hAnsi="Times New Roman"/>
          <w:color w:val="111111"/>
          <w:sz w:val="28"/>
          <w:szCs w:val="28"/>
          <w:lang w:val="en-US" w:bidi="en-US"/>
        </w:rPr>
        <w:t>568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ذَکَرَهُ إِبْرَاهِیمُ بْنُ هِلاَلٍ الثَّقَفِیُّ فِی کِتَابِ اَلْغَارَاتِ قَالَ حَدَّثَنِی مُحَمَّدُ بْنُ عَبْدِ اللَّهِ بْنِ عُثْمَانَ عَنْ نَصْرِ بْنِ مُزَاحِمٍ قَالَ حَدَّثَنِی عُمَرُ بْنُ سَعْدٍ عَمَّنْ حَدَّثَهُ مِمَّنْ أَدْرَکَ أَمْرَ بَنِی نَاجِیَةَ قَالَ لَمَّا بَایَعَ أَهْلُ اَلْبَصْرَةِ عَلِیّاً بَعْدَ الْهَزِیمَةِ دَخَلُوا فِی الطَّاعَةِ غَیْرَ بَنِی نَاجِیَةَ فَإِنَّهُمْ عَسْکَرُوا فَبَعَثَ إِلَیْهِمْ عَلِیٌّ ع رَجُلاً مِنْ أَصْحَابِهِ فِی خَیْلٍ لِیُقَاتِلَهُمْ فَأَتَاهُمْ فَقَالَ مَا بَالُکُمْ عَسْکَرْتُمْ وَ قَدْ دَخَلَ النَّاسُ فِی الطَّاعَةِ غَیْرُکُمْ فَافْتَرَقُوا ثَلاَثَ فِرَقٍ فِرْقَةٌ قَالُوا کُنَّا نَصَارَی فَأَسْلَمْنَا وَ دَخَلْنَا فِیمَا دَخَلَ النَّاسُ فِیهِ مِنَ الْفِتْنَةِ وَ نَحْنُ نُبَایِعُ کَمَا بَایَعَ النَّاسُ فَأَمَرَهُمْ فَاعْتَزَلُوا وَ فِرْقَةٌ قَالُوا کُنَّا نَصَارَی فَلَمْ نُسْلِمْ وَ خَرَجْنَا مَعَ الْقَوْمِ الَّذِینَ کَانُوا خَرَجُوا قَهَرُونَا فَأَخْرَجُونَا کُرْهاً فَخَرَجْنَا مَعَهُمْ فَهُزِمُوا فَنَحْنُ نَدْخُلُ فِیمَا دَخَلَ النَّاسُ فِیهِ وَ نُعْطِیکُمُ الْجِزْیَةَ کَمَا أَعْطَیْنَاهُمْ فَقَالَ اعْتَزِلُوا فَاعْتَزَلُوا وَ فِرْقَةٌ قَالُوا کُنَّا نَصَارَی فَأَسْلَمْنَا فَلَمْ یُعْجِبْنَا اَلْإِسْلاَمُ فَرَجَعْنَا إِلَی اَلنَّصْرَانِیَّةِ فَنَحْنُ نُعْطِیکُمُ الْجِزْیَةَ کَمَا أَعْطَاکُمُ اَلنَّصَارَی فَقَالَ لَهُمْ تُوبُوا وَ ارْجِعُوا إِلَی اَلْإِسْلاَمِ فَأَبَوْا فَقَتَلَ مُقَاتِلَهُمْ وَ سَبَی ذَرَارِیَّهُمْ وَ قَدَّمَ بِهِمْ عَلَی عَلِیٍّ ع</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1302_185513"/>
    </w:p>
    <w:p>
      <w:pPr>
        <w:pStyle w:val="Heading4"/>
        <w:numPr>
          <w:ilvl w:val="3"/>
          <w:numId w:val="1"/>
        </w:numPr>
        <w:rPr/>
      </w:pPr>
      <w:bookmarkStart w:id="56" w:name="__RefHeading___Toc4163099_1067777946"/>
      <w:bookmarkStart w:id="57" w:name="_Toc21"/>
      <w:bookmarkEnd w:id="55"/>
      <w:bookmarkEnd w:id="56"/>
      <w:r>
        <w:rPr>
          <w:rtl w:val="true"/>
        </w:rPr>
        <w:t>[</w:t>
      </w:r>
      <w:r>
        <w:rPr>
          <w:rtl w:val="true"/>
        </w:rPr>
        <w:t>قصة الخریت بن راشد الناجی و خروجه علی علی</w:t>
      </w:r>
      <w:r>
        <w:rPr>
          <w:rtl w:val="true"/>
        </w:rPr>
        <w:t>]</w:t>
      </w:r>
      <w:bookmarkEnd w:id="57"/>
    </w:p>
    <w:p>
      <w:pPr>
        <w:pStyle w:val="BookText"/>
        <w:rPr/>
      </w:pPr>
      <w:r>
        <w:rPr>
          <w:rFonts w:eastAsia="Times New Roman" w:cs="Times New Roman" w:ascii="Times New Roman" w:hAnsi="Times New Roman"/>
          <w:color w:val="111111"/>
          <w:sz w:val="28"/>
          <w:szCs w:val="28"/>
          <w:lang w:val="en-US" w:bidi="en-US"/>
        </w:rPr>
        <w:t>569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هِلاَلٍ الثَّقَفِیُّ وَ رَوَی مُحَمَّدُ بْنُ عَبْدِ اللَّهِ بْنِ عُثْمَانَ عَنْ أَبِی سَیْفٍ عَنِ اَلْحَارِثِ بْنِ کَعْبٍ الْأَزْدِیِّ عَنْ عَمِّهِ عَبْدِ اللَّهِ بْنِ قُعَیْنٍ الْأَزْدِیِّ قَالَ </w:t>
      </w:r>
      <w:r>
        <w:rPr>
          <w:rStyle w:val="FootnoteAnchor"/>
          <w:rtl w:val="true"/>
        </w:rPr>
        <w:footnoteReference w:id="259"/>
      </w:r>
      <w:r>
        <w:rPr>
          <w:rFonts w:ascii="Amiri" w:hAnsi="Amiri" w:eastAsia="Amiri" w:cs="Amiri"/>
          <w:color w:val="111111"/>
          <w:sz w:val="28"/>
          <w:sz w:val="28"/>
          <w:szCs w:val="28"/>
          <w:rtl w:val="true"/>
          <w:lang w:bidi="ar-SA"/>
        </w:rPr>
        <w:t>کَانَ اَلْخِرِّیتُ بْنُ رَاشِدٍ النَّاجِیُّ أَحَدَ بَنِی نَاجِیَةَ قَدْ شَهِدَ مَعَ عَلِیٍّ ع صِفِّینَ فَجَاءَ إِلَی عَلِیٍّ ع بَعْدَ انْقِضَاءِ صِفِّینَ وَ بَعْدَ تَحْکِیمِ الْحَکَمَیْنِ فِی ثَلاَثِینَ مِنْ أَصْحَابِهِ یَمْشِی بَیْنَهُمْ حَتَّی قَامَ بَیْنَ یَدَیْهِ فَقَالَ لاَ وَ اللَّهِ لاَ أُطِیعُ أَمْرَکَ وَ لاَ أُصَلِّی خَلْفَکَ وَ إِنِّی غَداً لَمُفَارِقٌ لَکَ فَقَالَ لَهُ ثَکِلَتْکَ أُمُّکَ إِذًا تَنْقُضُ عَهْدَکَ وَ تَعْصِی رَبَّکَ وَ لاَ تُضِرُّ إِلاَّ نَفْسَکَ أَخْبِرْنِی لِمَ تَفْعَلُ ذَلِکَ قَالَ لِأَنَّکَ حَکَّمْتَ فِی اَلْکِتَابِ وَ ضَعُفْتَ عَنِ الْحَقِّ إِذْ جَدَّ الْجِدُّ وَ رَکَنْتُ إِلَی الْقَوْمِ الَّذِینَ ظَلَمُوا أَنْفُسَهُمْ فَأَنَا عَلَیْکَ رَادٌّ وَ عَلَیْهِمْ نَاقِمٌ وَ لَکُمْ جَمِیعاً مُبَایِنٌ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عَلِیٌّ ع وَیْحَکَ هَلُمَّ إِلَیَّ أُدَارِسُکَ وَ أُنَاظِرُکَ فِی السُّنَنِ وَ أُفَاتِحُکَ أُمُوراً مِنَ الْحَقِّ أَنَا أَعْلَمُ بِهَا مِنْکَ فَلَعَلَّکَ تَعْرِفُ مَا أَنْتَ الْآنَ لَهُ مُنْکِرٌ وَ تُبْصِرُ مَا أَنْتَ الْآنَ عَنْهُ عَمٍ وَ بِهِ جَاهِلٌ فَقَالَ اَلْخِرِّیتُ فَإِنِّی غَادٍ عَلَیْکَ غَداً فَقَالَ عَلِیٌّ ع اُغْدُ وَ لاَ یَسْتَهْوِیَنَّکَ اَلشَّیْطَانُ وَ لاَ یَتَقَحَّمَنَّ بِکَ رَأْیُ السَّوْءِ وَ لاَ یَسْتَخِفَّنَّکَ الْجُهَلاَءُ الَّذِینَ لاَ یَعْلَمُونَ فَوَ اللَّهِ إِنِ اسْتَرْشَدْتَنِی وَ اسْتَنْصَحْتَنِی وَ قَبِلْتَ مِنِّی لَأُهْدِیَنَّکَ سَبِیلَ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اَلْخِرِّیتُ مِنْ عِنْدِهِ مُنْصَرِفاً إِلَی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قُعَیْنٍ فَعَجِلْتُ فِی أَثَرِهِ مُسْرِعاً وَ کَانَ لِی مِنْ بَنِی عَمِّهِ صَدِیقٌ فَأَرَدْتُ أَنْ أَلْقَی ابْنَ عَمِّهِ فِی ذَلِکَ فَأُعْلِمَهُ بِمَا کَانَ مِنْ قَوْلِهِ لِأَمِیرِ الْمُؤْمِنِینَ وَ آمُرَ ابْنَ عَمِّهِ أَنْ یَشْتَدَّ بِلِسَانِهِ عَلَیْهِ وَ أَنْ یَأْمُرَهُ بِطَاعَةِ أَمِیرِ الْمُؤْمِنِینَ وَ مُنَاصَحَتِهِ وَ یُخْبِرَهُ أَنَّ ذَلِکَ خَیْرٌ لَهُ فِی عَاجِلِ الدُّنْیَا وَ آجِلِ الْآخِرَةِ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فَخَرَجْتُ حَتَّی انْتَهَیْتُ إِلَی مَنْزِلِهِ وَ قَدْ سَبَقَنِی فَقُمْتُ عِنْدَ بَابِ دَارٍ فِیهَا رِجَالٌ مِنْ أَصْحَابِهِ لَمْ یَکُونُوا شَهِدُوا مَعَهُ دُخُولَهُ عَلَی أَمِیرِ الْمُؤْمِنِینَ ع فَوَ اللَّهِ مَا رَجَعَ</w:t>
      </w:r>
    </w:p>
    <w:p>
      <w:pPr>
        <w:pStyle w:val="BookText"/>
        <w:rPr/>
      </w:pPr>
      <w:r>
        <w:rPr>
          <w:rFonts w:ascii="Amiri" w:hAnsi="Amiri" w:eastAsia="Amiri" w:cs="Amiri"/>
          <w:color w:val="111111"/>
          <w:sz w:val="28"/>
          <w:sz w:val="28"/>
          <w:szCs w:val="28"/>
          <w:rtl w:val="true"/>
          <w:lang w:bidi="ar-SA"/>
        </w:rPr>
        <w:t xml:space="preserve">وَ لاَ نَدِمَ عَلَی مَا قَالَ لِأَمِیرِ الْمُؤْمِنِینَ وَ مَا رَدَّ عَلَیْهِ وَ لَکِنَّهُ قَالَ لَهُمْ یَا هَؤُلاَءِ إِنِّی قَدْ رَأَیْتُ أَنْ أُفَارِقَ هَذَا الرَّجُلَ وَ قَدْ فَارَقْتُهُ عَلَی أَنْ أَرْجِعَ إِلَیْهِ مِنْ غَدٍ وَ لاَ أَرَی إِلاَّ الْمُفَارَقَةَ فَقَالَ لَهُ أَکْثَرُ أَصْحَابِهِ لاَ تَفْعَلْ حَتَّی تَأْتِیَهُ فَإِنْ أَتَاکَ بِأَمْرٍ تَعْرِفُهُ قَبِلْتَ مِنْهُ وَ إِنْ کَانَتِ الْأُخْرَی فَمَا أَقْدَرَکَ عَلَی فِرَاقِهِ قَالَ لَهُمْ نِعْمَ مَا رَأَیْتُمْ قَالَ فَاسْتَأْذَنْتُ عَلَیْهِمْ فَأَذِنُوا لِی فَأَقْبَلْتُ عَلَی ابْنِ عَمِّهِ وَ هُوَ مُدْرِکُ بْنُ الرَّیَّانِ النَّاجِیُّ وَ کَانَ مِنْ کُبَرَاءِ اَلْعَرَبِ فَقُلْتُ لَهُ إِنَّ لَکَ عَلَیَّ حَقّاً لِإِحْسَانِکَ وَ وُدِّکَ وَ حَقِّ اَلْمُسْلِمِ عَلَی اَلْمُسْلِمِ </w:t>
      </w:r>
      <w:r>
        <w:rPr>
          <w:rStyle w:val="FootnoteAnchor"/>
          <w:rtl w:val="true"/>
        </w:rPr>
        <w:footnoteReference w:id="260"/>
      </w:r>
      <w:r>
        <w:rPr>
          <w:rFonts w:ascii="Amiri" w:hAnsi="Amiri" w:eastAsia="Amiri" w:cs="Amiri"/>
          <w:color w:val="111111"/>
          <w:sz w:val="28"/>
          <w:sz w:val="28"/>
          <w:szCs w:val="28"/>
          <w:rtl w:val="true"/>
          <w:lang w:bidi="ar-SA"/>
        </w:rPr>
        <w:t>إِنَّ ابْنَ عَمِّکَ کَانَ مِنْهُ مَا قَدْ ذَکَرَ لَکَ فَأَخْلِ بِهِ فَارْدُدْ عَلَیْهِ رَأْیَهُ وَ عَظِّمْ عَلَیْهِ مَا أَتَی وَ اعْلَمْ أَنِّی خَائِفٌ إِنْ فَارَقَ أَمِیرَ الْمُؤْمِنِینَ أَنْ یَقْتُلَکَ وَ نَفْسَهُ وَ عَشِیرَتَهُ فَقَالَ جَزَاکَ اللَّهُ خَیْراً مِنْ أَخٍ إِنْ أَرَادَ فِرَاقَ أَمِیرِ الْمُؤْمِنِینَ ع فَفِی ذَلِکَ هَلاَکُهُ وَ إِنِ اخْتَارَ مُنَاصَحَتَهُ وَ الْإِقَامَةَ مَعَهُ فَفِی ذَلِکَ حَظُّهُ وَ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فَأَرَدْتُ الرُّجُوعَ إِلَی عَلِیٍّ ع لِأُعْلِمَهُ الَّذِی کَانَ ثُمَّ اطْمَأْنَنْتُ إِلَی قَوْلِ صَاحِبِی فَرَجَعْتُ إِلَی مَنْزِلِی فَبِتُّ ثُمَّ أَصْبَحْتُ فَلَمَّا ارْتَفَعَ النَّهَارُ أَتَیْتُ أَمِیرَ الْمُؤْمِنِینَ ع فَجَلَسْتُ عِنْدَهُ سَاعَةً وَ أَنَا أُرِیدُ أَنْ أُحَدِّثَهُ بِالَّذِی کَانَ عَلَی خَلْوَةٍ فَأَطَلْتُ الْجُلُوسَ وَ لاَ یَزْدَادُ النَّاسُ إِلاَّ کَثْرَةً فَدَنَوْتُ مِنْهُ فَجَلَسْتُ وَرَاءَهُ فَأَصْغَی إِلَیَّ بِرَأْسِهِ فَأَخْبَرْتُهُ بِمَا سَمِعْتُهُ مِنَ اَلْخِرِّیتِ وَ مَا قُلْتُ لاِبْنِ عَمِّهِ وَ مَا رَدَّ عَلَیَّ فَقَالَ ع دَعْهُ فَإِنْ قَبِلَ الْحَقَّ وَ رَجَعَ عَرَفْنَا لَهُ ذَلِکَ وَ قَبِلْنَاهُ مِنْهُ فَقُلْتُ یَا أَمِیرَ الْمُؤْمِنِینَ فَلِمَ لاَ تَأْخُذُهُ الْآنَ فَتَسْتَوْثِقَ مِنْهُ فَقَالَ إِنَّا لَوْ فَعَلْنَا هَذَا بِکُلِّ مَنْ یُتَّهَمُ مِنَ النَّاسِ مَلَأْنَا السُّجُونَ مِنْهُمْ وَ لاَ أَرَانِی یَسَعُنِی الْوُثُوبُ بِالنَّاسِ وَ الْحَبْسُ لَهُمْ وَ عُقُوبَتُهُمْ حَتَّی یُظْهِرُوا لِیَ الْخِلاَفَ</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فَسَکَتُّ عَنْهُ وَ تَنَحَّیْتُ فَجَلَسْتُ مَعَ أَصْحَابِی هُنَیْهَةً فَقَالَ لِی ع</w:t>
      </w:r>
    </w:p>
    <w:p>
      <w:pPr>
        <w:pStyle w:val="BookText"/>
        <w:rPr/>
      </w:pPr>
      <w:r>
        <w:rPr>
          <w:rFonts w:ascii="Amiri" w:hAnsi="Amiri" w:eastAsia="Amiri" w:cs="Amiri"/>
          <w:color w:val="111111"/>
          <w:sz w:val="28"/>
          <w:sz w:val="28"/>
          <w:szCs w:val="28"/>
          <w:rtl w:val="true"/>
          <w:lang w:bidi="ar-SA"/>
        </w:rPr>
        <w:t xml:space="preserve">اُدْنُ مِنِّی فَدَنَوْتُ فَقَالَ لِی مُسِرّاً اِذْهَبْ إِلَی مَنْزِلِ الرَّجُلِ فَاعْلَمْ مَا فَعَلَ فَإِنَّهُ قَلَّ یَوْمٌ لَمْ یَکُنْ یَأْتِینِی فِیهِ قَبْلَ هَذِهِ السَّاعَةِ فَأَتَیْتُ إِلَی مَنْزِلِهِ فَإِذَا لَیْسَ فِی مَنْزِلِهِ مِنْهُمْ دَیَّارٌ فَدُرْتُ عَلَی أَبْوَابِ دُورٍ أُخْرَی کَانَ فِیهَا طَائِفَةٌ مِنْ أَصْحَابِهِ فَإِذَا لَیْسَ فِیهَا دَاعٍ وَ لاَ مُجِیبٌ فَأَقْبَلْتُ إِلَی أَمِیرِ الْمُؤْمِنِینَ ع فَقَالَ لِی حِینَ رَآنِی أَ وَطَّنُوا </w:t>
      </w:r>
      <w:r>
        <w:rPr>
          <w:rStyle w:val="FootnoteAnchor"/>
          <w:rtl w:val="true"/>
        </w:rPr>
        <w:footnoteReference w:id="261"/>
      </w:r>
      <w:r>
        <w:rPr>
          <w:rFonts w:ascii="Amiri" w:hAnsi="Amiri" w:eastAsia="Amiri" w:cs="Amiri"/>
          <w:color w:val="111111"/>
          <w:sz w:val="28"/>
          <w:sz w:val="28"/>
          <w:szCs w:val="28"/>
          <w:rtl w:val="true"/>
          <w:lang w:bidi="ar-SA"/>
        </w:rPr>
        <w:t>فَأَقَامُوا أَمْ جَبَنُوا فَظَعَنُوا قُلْتُ لاَ بَلْ ظَعَنُوا فَقَالَ أَبْعَدَهُمُ اللَّهُ کَمٰا بَعِدَتْ ثَمُودُ أَمَا وَ اللَّهِ لَوْ قَدْ أُشْرِعَتْ لَهُمُ الْأَسِنَّةُ وَ صُبَّتْ عَلَی هَامِهِمُ السُّیُوفُ لَقَدْ نَدِمُوا إِنَّ اَلشَّیْطَانَ قَدِ اسْتَهْوَاهُمْ وَ أَضَلَّهُمْ وَ هُوَ غَداً مُتَبَرِّئٌ مِنْهُمْ وَ مُخَلٍّ عَنْهُمْ فَقَامَ إِلَیْهِ زِیَادُ بْنُ خَصَفَةَ فَقَالَ یَا أَمِیرَ الْمُؤْمِنِینَ إِنَّهُ لَوْ لَمْ یَکُنْ مِنْ مَضَرَّةِ هَؤُلاَءِ إِلاَّ فِرَاقُهُمْ إِیَّانَا لَمْ یَعْظُمْ فَقْدُهُمْ عَلَیْنَا فَإِنَّهُمْ قَلَّمَا یَزِیدُونَ فِی عَدَدِنَا لَوْ أَقَامُوا مَعَنَا وَ قَلَّمَا یَنْقُصُونَ مِنْ عَدَدِنَا بِخُرُوجِهِمْ مِنَّا وَ لَکِنَّا نَخَافُ أَنْ یُفْسِدُوا عَلَیْنَا جَمَاعَةً کَثِیرَةً مِمَّنْ یَقْدَمُونَ عَلَیْهِمْ مِنْ أَهْلِ طَاعَتِکَ فَائْذَنْ لِی فِی اتِّبَاعِهِمْ حَتَّی أَرُدَّهُمْ عَلَیْکَ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 فَاخْرُجْ فِی آثَارِهِمْ رَاشِداً فَلَمَّا ذَهَبَ لِیَخْرُجَ قَالَ لَهُ وَ هَلْ تَدْرِی أَیْنَ تَوَجَّهَ الْقَوْمُ قَالَ لاَ وَ اللَّهِ وَ لَکِنِّی أَخْرُجُ فَأَسْأَلُ وَ أَتَّبِعُ الْأَثَرَ فَقَالَ اُخْرُجْ رَحِمَکَ اللَّهُ حَتَّی تَنْزِلَ دَیْرَ أَبِی مُوسَی ثُمَّ لاَ تَبْرَحْهُ حَتَّی یَأْتِیَکَ أَمْرِی فَإِنَّهُمْ إِنْ کَانُوا خَرَجُوا ظَاهِرِینَ بَارِزِینَ لِلنَّاسِ فِی جَمَاعَةٍ فَإِنَّ عُمَّالِی سَتَکْتُبُ إِلَیَّ بِذَلِکَ وَ إِنْ کَانُوا مُتَفَرِّقِینَ مُسْتَخْفِینَ فَذَلِکَ أَخْفَی لَهُمْ وَ سَأَکْتُبُ إِلَی مَنْ حَوْلِی مِنْ عُمَّالِی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نُسْخَةً وَاحِدَةً وَ أَخْرَجَهَا إِلَی الْعُمَّالِ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عَلِیٍّ أَمِیرِ الْمُؤْمِنِینَ إِلَی مَنْ قُرِئَ عَلَیْهِ کِتَابِی هَذَا مِنَ الْعُمَّالِ أَمَّا بَعْدُ فَإِنَّ رِجَالاً لَنَا عِنْدَهُمْ تَبِعَةٌ خَرَجُوا هُرَّاباً نَظُنُّهُمْ خَرَجُوا نَحْوَ بِلاَدِ اَلْبَصْرَةِ فَاسْأَلْ عَنْهُمْ أَهْلَ بِلاَدِکَ وَ اجْعَلْ عَلَیْهِمُ الْعُیُونَ فِی کُلِّ نَاحِیَةٍ مِنْ أَرْضِکَ ثُمَّ اکْتُبْ إِلَیَّ بِمَا یَنْتَهِی إِلَیْکَ عَنْهُمْ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زِیَادُ بْنُ خَصَفَةَ حَتَّی أَتَی دَارَهُ وَ جَمَعَ أَصْحَابَهُ فَحَمِدَ اللَّهَ وَ أَثْنَی عَلَیْهِ ثُمَّ قَالَ یَا مَعْشَرَ بَکْرِ بْنِ وَائِلٍ إِنَّ أَمِیرَ الْمُؤْمِنِینَ نَدَبَنِی لِأَمْرٍ مِنْ أُمُورِهِ مُهِمٍّ لَهُ وَ أَمَرَنِی بِالاِنْکِمَاشِ فِیهِ بِالْعَشِیرَةِ حَتَّی آتِیَ أَمْرَهُ وَ أَنْتُمْ شِیعَتُهُ وَ أَنْصَارُهُ وَ أَوْثَقُ حَیٍّ مِنْ أَحْیَاءِ اَلْعَرَبِ فِی نَفْسِهِ فَانْتَدِبُوا مَعِی السَّاعَةَ وَ عَجِّلُوا فَوَ اللَّهِ مَا کَانَ إِلاَّ سَاعَةً حَتَّی اجْتَمَعَ إِلَیْهِ مِائَةٌ وَ ثَلاَثُونَ رَجُلاً فَقَالَ اکْتَفَیْنَا لاَ نُرِیدُ أَکْثَرَ مِنْ هَؤُلاَءِ فَخَرَجَ حَتَّی قَطَعَ الْجِسْرَ ثُمَّ أَتَی دَیْرَ أَبِی مُوسَی فَنَزَلَهُ فَأَقَامَ بِهِ بَقِیَّةَ یَوْمِهِ ذَلِکَ یَنْتَظِرُ أَمْرَ أَمِیرِ الْمُؤْمِنِینَ 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إِبْرَاهِیمُ بْنُ هِلاَلٍ فَحَدَّثَنِی مُحَمَّدُ بْنُ عَبْدِ اللَّهِ عَنِ اِبْنِ أَبِی سَیْفٍ عَنْ أَبِی الصَّلْتِ التَّیْمِیِّ عَنْ أَبِی سَعِیدٍ عَنْ عَبْدِ اللَّهِ بْنِ وَأْلٍ التَّیْمِیِّ قَالَ إِنِّی لَعِنْدَ أَمِیرِ الْمُؤْمِنِینَ إِذَا فَیْجٌ </w:t>
      </w:r>
      <w:r>
        <w:rPr>
          <w:rStyle w:val="FootnoteAnchor"/>
          <w:rtl w:val="true"/>
        </w:rPr>
        <w:footnoteReference w:id="262"/>
      </w:r>
      <w:r>
        <w:rPr>
          <w:rFonts w:ascii="Amiri" w:hAnsi="Amiri" w:eastAsia="Amiri" w:cs="Amiri"/>
          <w:color w:val="111111"/>
          <w:sz w:val="28"/>
          <w:sz w:val="28"/>
          <w:szCs w:val="28"/>
          <w:rtl w:val="true"/>
          <w:lang w:bidi="ar-SA"/>
        </w:rPr>
        <w:t xml:space="preserve">قَدْ جَاءَهُ یَسْعَی بِکِتَابٍ مِنْ قَرَظَةَ بْنِ کَعْبِ بْنِ عَمْرٍو الْأَنْصَارِیِّ وَ کَانَ أَحَدَ عُمَّالِهِ فِیهِ لِعَبْدِ اللَّهِ عَلِیٍّ أَمِیرِ الْمُؤْمِنِینَ مِنْ قَرَظَةَ بْنِ کَعْبٍ سَلاَمٌ عَلَیْکَ فَإِنِّی أَحْمَدُ إِلَیْکَ اللَّهَ الَّذِی لاَ إِلَهَ إِلاَّ هُوَ أَمَّا بَعْدُ فَإِنِّی أُخْبِرُ أَمِیرَ الْمُؤْمِنِینَ أَنَّ خَیْلاً مَرَّتْ مِنْ قِبَلِ اَلْکُوفَةِ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مُتَوَجِّهَةً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3"/>
      </w:r>
      <w:r>
        <w:rPr>
          <w:rFonts w:ascii="Amiri" w:hAnsi="Amiri" w:eastAsia="Amiri" w:cs="Amiri"/>
          <w:color w:val="111111"/>
          <w:sz w:val="28"/>
          <w:sz w:val="28"/>
          <w:szCs w:val="28"/>
          <w:rtl w:val="true"/>
          <w:lang w:bidi="ar-SA"/>
        </w:rPr>
        <w:t>نَحْوَ نَفَرٍ وَ أَنَّ رَجُلاً مِنْ دَهَاقِینِ أَسْفَلِ اَلْفُرَاتِ قَدْ أَسْلَمَ وَ صَلَّی یُقَالُ لَهُ زَاذَانُ فَرُّوخٌ أَقْبَلَ مِنْ عِنْدِ أَخْوَالٍ لَهُ فَلَقُوهُ فَقَالُوا لَهُ أَ مُسْلِمٌ أَنْتَ أَمْ کَافِرٌ قَالَ بَلْ مُسْلِمٌ قَالُوا فَمَا تَقُولُ فِی عَلِیٍّ قَالَ أَقُولُ فِیهِ خَیْراً أَقُولُ إِنَّهُ أَمِیرُ الْمُؤْمِنِینَ ع وَ سَیِّدُ الْبَشَرِ وَ وَصِیُّ رَسُولِ اللَّهِ ص فَقَالُوا کَفَرْتَ یَا عَدُوَّ اللَّهِ ثُمَّ حَمَلَتْ عَلَیْهِ عِصَابَةٌ مِنْهُمْ فَقَطَعُوهُ بِأَسْیَافِهِمْ وَ أَخَذُوا مَعَهُ رَجُلاً مِنْ أَهْلِ الذِّمَّةِ یَهُودِیّاً فَقَالُوا لَهُ مَا دِینُکَ قَالَ یَهُودِیٌّ فَقَالُوا</w:t>
      </w:r>
    </w:p>
    <w:p>
      <w:pPr>
        <w:pStyle w:val="BookText"/>
        <w:rPr/>
      </w:pPr>
      <w:r>
        <w:rPr>
          <w:rFonts w:ascii="Amiri" w:hAnsi="Amiri" w:eastAsia="Amiri" w:cs="Amiri"/>
          <w:color w:val="111111"/>
          <w:sz w:val="28"/>
          <w:sz w:val="28"/>
          <w:szCs w:val="28"/>
          <w:rtl w:val="true"/>
          <w:lang w:bidi="ar-SA"/>
        </w:rPr>
        <w:t>خَلُّوا سَبِیلَ هَذَا لاَ سَبِیلَ لَکُمْ عَلَیْهِ فَأَقْبَلَ إِلَیْنَا ذَلِکَ اَلذِّمِّیُّ فَأَخْبَرَنَا الْخَبَرَ وَ قَدْ سَأَلْتُ عَنْهُمْ فَلَمْ یُخْبِرْنِی أَحَدٌ عَنْهُمْ بِشَیْءٍ فَلْیَکْتُبْ إِلَیَّ أَمِیرُ الْمُؤْمِنِینَ فِیهِمْ بِرَأْیٍ أَنْتَهِ إِلَیْهِ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فَکَتَبَ إِلَیْهِ أَمِیرُ الْمُؤْمِنِینَ ع أَمَّا بَعْدُ فَقَدْ فَهِمْتُ مَا ذَکَرْتَ مِنْ أَمْرِ الْعِصَابَةِ الَّتِی مَرَّتْ بِعَمَلِکَ فَقَتَلَتِ الْبَرَّ اَلْمُسْلِمَ وَ أَمِنَ عِنْدَهُمُ الْمُخَالِفُ اَلْمُشْرِکُ </w:t>
      </w:r>
      <w:r>
        <w:rPr>
          <w:rStyle w:val="FootnoteAnchor"/>
          <w:rtl w:val="true"/>
        </w:rPr>
        <w:footnoteReference w:id="264"/>
      </w:r>
      <w:r>
        <w:rPr>
          <w:rFonts w:ascii="Amiri" w:hAnsi="Amiri" w:eastAsia="Amiri" w:cs="Amiri"/>
          <w:color w:val="111111"/>
          <w:sz w:val="28"/>
          <w:sz w:val="28"/>
          <w:szCs w:val="28"/>
          <w:rtl w:val="true"/>
          <w:lang w:bidi="ar-SA"/>
        </w:rPr>
        <w:t xml:space="preserve">وَ إِنَّ أُولَئِکَ قَوْمٌ اسْتَهْوَاهُمُ اَلشَّیْطَانُ فَضَلُّوا کَالَّذِینَ حَسِبُوا أَلاّٰ تَکُونَ فِتْنَةٌ فَعَمُوا وَ صَمُّوا فَ‍ أَسْمِعْ بِهِمْ وَ أَبْصِرْ یَوْمَ تُخْبَرُ </w:t>
      </w:r>
      <w:r>
        <w:rPr>
          <w:rStyle w:val="FootnoteAnchor"/>
          <w:rtl w:val="true"/>
        </w:rPr>
        <w:footnoteReference w:id="265"/>
      </w:r>
      <w:r>
        <w:rPr>
          <w:rFonts w:ascii="Amiri" w:hAnsi="Amiri" w:eastAsia="Amiri" w:cs="Amiri"/>
          <w:color w:val="111111"/>
          <w:sz w:val="28"/>
          <w:sz w:val="28"/>
          <w:szCs w:val="28"/>
          <w:rtl w:val="true"/>
          <w:lang w:bidi="ar-SA"/>
        </w:rPr>
        <w:t>أَعْمَالَهُمْ فَالْزَمْ عَمَلَکَ وَ أَقْبِلْ عَلَی خَرَاجِکَ فَإِنَّکَ کَمَا ذَکَرْتَ فِی طَاعَتِکَ وَ نَصِیحَتِکَ وَ السَّلاَمُ قَالَ فَکَتَبَ عَلِیٌّ ع إِلَی زِیَادِ بْنِ خَصَفَةَ مَعَ عَبْدِ اللَّهِ بْنِ وَأْلٍ التَّیْمِیِّ کِتَاباً نُسْخَتُهُ أَمَّا بَعْدُ فَقَدْ کُنْتُ أَمَرْتُکَ أَنْ تَنْزِلَ دَیْرَ أَبِی مُوسَی حَتَّی یَأْتِیَکَ أَمْرِی وَ ذَلِکَ أَنِّی لَمْ أَکُنْ عَلِمْتُ أَیْنَ تَوَجَّهَ الْقَوْمُ وَ قَدْ بَلَغَنِی أَنَّهُمْ أَخَذُوا نَحْوَ قَرْیَةٍ مِنْ قُرَی اَلسَّوَادِ فَاتَّبِعْ آثَارَهُمْ وَ سَلْ عَنْهُمْ فَإِنَّهُمْ قَدْ قَتَلُوا رَجُلاً مِنْ أَهْلِ اَلسَّوَادِ مُسْلِماً مُصَلِّیاً فَإِذَا أَنْتَ لَحِقْتَ بِهِمْ فَارْدُدْهُمْ إِلَیَّ فَإِنْ أَبَوْا فَنَاجِزْهُمْ وَ اسْتَعِنْ بِاللَّهِ عَلَیْهِمْ فَإِنَّهُمْ قَدْ فَارَقُوا الْحَقَّ وَ سَفَکُوا الدَّمَ الْحَرَامَ وَ أَخَافُوا السَّبِیلَ وَ السَّلاَمُ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وَأْلٍ فَأَخَذْتُ الْکِتَابَ مِنْهُ ع وَ أَنَا یَوْمَئِذٍ شَابٌّ فَمَضَیْتُ بِهِ غَیْرَ بَعِیدٍ ثُمَّ رَجَعْتُ إِلَیْهِ فَقُلْتُ یَا أَمِیرَ الْمُؤْمِنِینَ أَ لاَ أَمْضِی مَعَ زِیَادِ بْنِ خَصَفَةَ إِلَی عَدُوِّکَ إِذَا دَفَعْتُ إِلَیْهِ کِتَابَکَ فَقَالَ یَا ابْنَ أَخِی افْعَلْ فَوَ اللَّهِ إِنِّی لَأَرْجُو أَنْ تَکُونَ مِنْ أَعْوَانِی عَلَی الْحَقِّ وَ أَنْصَارِی عَلَی الْقَوْمِ الظَّالِمِینَ قَالَ فَوَ اللَّهِ مَا أُحِبُّ أَنَّ لِی بِمَقَالَتِهِ</w:t>
      </w:r>
    </w:p>
    <w:p>
      <w:pPr>
        <w:pStyle w:val="BookText"/>
        <w:rPr/>
      </w:pPr>
      <w:r>
        <w:rPr>
          <w:rFonts w:ascii="Amiri" w:hAnsi="Amiri" w:eastAsia="Amiri" w:cs="Amiri"/>
          <w:color w:val="111111"/>
          <w:sz w:val="28"/>
          <w:sz w:val="28"/>
          <w:szCs w:val="28"/>
          <w:rtl w:val="true"/>
          <w:lang w:bidi="ar-SA"/>
        </w:rPr>
        <w:t>تِلْکَ حُمْرُ النَّعَمِ فَقُلْتُ لَهُ یَا أَمِیرَ الْمُؤْمِنِینَ أَنَا وَ اللَّهِ کَذَلِکَ مِنْ أُولَئِکَ أَنَا وَ اللَّهِ حَیْثُ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مَضَیْتُ إِلَی زِیَادٍ بِالْکِتَابِ وَ أَنَا عَلَی فَرَسٍ رَائِعٍ کَرِیمٍ وَ عَلَیَّ السِّلاَحُ فَقَالَ لِی زِیَادٌ یَا ابْنَ أَخِی وَ اللَّهِ مَا لِی عَنْکَ مِنْ غِنًی </w:t>
      </w:r>
      <w:r>
        <w:rPr>
          <w:rStyle w:val="FootnoteAnchor"/>
          <w:rtl w:val="true"/>
        </w:rPr>
        <w:footnoteReference w:id="266"/>
      </w:r>
      <w:r>
        <w:rPr>
          <w:rFonts w:ascii="Amiri" w:hAnsi="Amiri" w:eastAsia="Amiri" w:cs="Amiri"/>
          <w:color w:val="111111"/>
          <w:sz w:val="28"/>
          <w:sz w:val="28"/>
          <w:szCs w:val="28"/>
          <w:rtl w:val="true"/>
          <w:lang w:bidi="ar-SA"/>
        </w:rPr>
        <w:t xml:space="preserve">وَ إِنِّی أُحِبُّ أَنْ تَکُونَ مَعِی فِی وَجْهِی هَذَا فَقُلْتُ إِنِّی قَدِ اسْتَأْذَنْتُ أَمِیرَ الْمُؤْمِنِینَ فِی ذَلِکَ فَأَذِنَ لِی فَسُرَّ بِذَلِکَ ثُمَّ خَرَجْنَا حَتَّی أَتَیْنَا الْمَوْضِعَ الَّذِی کَانُوا فِیهِ فَسَأَلْنَا عَنْهُمْ فَقِیلَ أَخَذُوا نَحْوَ اَلْمَدَائِنِ فَلَحِقْنَاهُمْ وَ هُمْ نُزُولٌ بِالْمَدَائِنِ وَ قَدْ أَقَامُوا بِهَا یَوْماً وَ لَیْلَةً وَ قَدِ اسْتَرَاحُوا وَ عَلَّفُوا خُیُولَهُمْ فَهُمْ جَامُّونَ مُرِیحُونَ وَ أَتَیْنَاهُمْ وَ قَدْ تَقَطَّعْنَا وَ لَغَبْنَا وَ نصنا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رَأَوْنَا وَثَبُوا عَلَی خُیُولِهِمْ فَاسْتَوَوْا عَلَیْهَا فَجِئْنَا حَتَّی انْتَهَیْنَا إِلَیْهِمْ فَنَادَی اَلْخِرِّیتُ بْنُ رَاشِدٍ یَا عُمْیَانَ الْقُلُوبِ وَ الْأَبْصَارِ أَ مَعَ اللَّهِ وَ کِتَابِهِ أَنْتُمْ أَمْ مَعَ الْقَوْمِ الظَّالِمِینَ فَقَالَ لَهُ زِیَادُ بْنُ خَصَفَةَ بَلْ مَعَ اللَّهِ وَ کِتَابِهِ وَ سُنَّةِ رَسُولِهِ وَ مَعَ مَنِ اللَّهُ وَ رَسُولُهُ وَ کِتَابُهُ آثَرُ عِنْدَهُ مِنَ الدُّنْیَا ثَوَاباً وَ لَوْ أَنَّهَا مُنْذُ یَوْمَ خُلِقَتْ إِلَی یَوْمِ تَفْنَی لَآثَرَ اللَّهَ عَلَیْهَا أَیُّهَا الْعُمْیُ الْأَبْصَارُ الصُّمُّ الْأَسْمَاعُ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اَلْخِرِّیتُ فَأَخْبِرُونَا مَا تُرِیدُونَ فَقَالَ لَهُ زِیَادٌ وَ کَانَ مُجَرَّباً رَفِیقاً قَدْ تَرَی مَا بِنَا مِنَ النَّصَبِ وَ اللُّغُوبِ </w:t>
      </w:r>
      <w:r>
        <w:rPr>
          <w:rStyle w:val="FootnoteAnchor"/>
          <w:rtl w:val="true"/>
        </w:rPr>
        <w:footnoteReference w:id="267"/>
      </w:r>
      <w:r>
        <w:rPr>
          <w:rFonts w:ascii="Amiri" w:hAnsi="Amiri" w:eastAsia="Amiri" w:cs="Amiri"/>
          <w:color w:val="111111"/>
          <w:sz w:val="28"/>
          <w:sz w:val="28"/>
          <w:szCs w:val="28"/>
          <w:rtl w:val="true"/>
          <w:lang w:bidi="ar-SA"/>
        </w:rPr>
        <w:t>وَ الَّذِی جِئْنَا لَهُ لاَ یَصْلُحُ فِیهِ الْکَلاَمُ عَلاَنِیَةً عَلَی رُءُوسِ أَصْحَابِکَ وَ لَکِنْ تَنْزِلُونَ وَ نَنْزِلُ ثُمَّ نَخْلُو جَمِیعاً فَنَتَذَاکَرُ أَمْرَنَا وَ نَنْظُرُ فِیهِ فَإِنْ رَأَیْتَ فِیمَا جِئْنَا لَهُ حَظّاً لِنَفْسِکَ قَبِلْتَهُ وَ إِنْ رَأَیْتَ فِیمَا أَسْمَعُ مِنْکَ أَمْراً أَرْجُو فِیهِ الْعَافِیَةَ لَنَا وَ لَکَ لَمْ أَرُدَّهُ عَلَیْکَ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اَلْخِرِّیتُ انْزِلْ فَنَزَلَ فَأَقْبَلَ إِلَیْنَا زِیَادٌ فَقَالَ انْزِلُوا عَلَی هَذَا الْمَاءِ فَأَقْبَلْنَا حَتَّی انْتَهَیْنَا إِلَی الْمَاءِ فَنَزَلْنَا بِهِ فَمَا هُوَ إِلاَّ أَنْ نَزَلْنَا فَتَفَرَّقْنَا فَتَحَلَّقْنَا عَشَرَةً وَ تِسْعَةً وَ ثَمَانِیَةً وَ سَبْعَةً تَضَعُ کُلُّ حَلْقَةٍ طَعَامَهَا بَیْنَ أَیْدِیهَا لِتَأْکُلَ ثُمَّ تَقُومَ إِلَی الْمَاءِ فَتَشْرَبَ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لَنَا زِیَادٌ عَلِّقُوا عَلَی خُیُولِکُمْ فَعَلَّقْنَا عَلَیْهَا مَخَالِیَهَا وَ وَقَفَ زِیَادٌ فِی خَمْسَةِ فَوَارِسَ أَحَدُهُمْ عَبْدُ اللَّهِ بْنُ وَأْلٍ بَیْنَنَا وَ بَیْنَ الْقَوْمِ وَ انْطَلَقَ الْقَوْمُ فَتَنَحَّوْا فَنَزَلُوا وَ أَقْبَلَ إِلَیْنَا زِیَادٌ فَلَمَّا رَأَی تَفَرُّقَنَا وَ تَحَلُّقَنَا قَالَ سُبْحَانَ اللَّهِ أَنْتُمْ أَصْحَابُ حَرْبٍ وَ اللَّهِ لَوْ أَنَّ هَؤُلاَءِ جَاءُوکُمُ السَّاعَةَ عَلَی هَذِهِ الْحَالَةِ مَا أَرَادُوا مِنْ غِرَّتِکُمْ أَفْضَلَ مِنْ أَعْمَالِکُمُ الَّتِی أَنْتُمْ عَلَیْهَا عَجِّلُوا قُومُوا إِلَی خُیُولِکُمْ فَأَسْرَعْنَا فَمِنَّا مَنْ یَتَوَضَّأُ وَ مِنَّا مَنْ یَشْرَبُ وَ مِنَّا مَنْ یَسْقِی فَرَسَهُ حَتَّی إِذَا فَرَغْنَا مِنْ ذَلِکَ أَتَیْنَا زِیَاداً وَ إِنَّ فِی یَدِهِ لَعَرْقاً </w:t>
      </w:r>
      <w:r>
        <w:rPr>
          <w:rStyle w:val="FootnoteAnchor"/>
          <w:rtl w:val="true"/>
        </w:rPr>
        <w:footnoteReference w:id="268"/>
      </w:r>
      <w:r>
        <w:rPr>
          <w:rFonts w:ascii="Amiri" w:hAnsi="Amiri" w:eastAsia="Amiri" w:cs="Amiri"/>
          <w:color w:val="111111"/>
          <w:sz w:val="28"/>
          <w:sz w:val="28"/>
          <w:szCs w:val="28"/>
          <w:rtl w:val="true"/>
          <w:lang w:bidi="ar-SA"/>
        </w:rPr>
        <w:t>یَنْهَسُهُ فَنَهَسَ مِنْهُ نَهْسَتَیْنِ أَوْ ثَلاَثَةً ثُمَّ أُتِیَ بِإِدَاوَةٍ فِیهَا مَاءٌ فَشَرِبَ ثُمَّ أَلْقَی الْعَرْقَ مِنْ یَدِهِ وَ قَالَ یَا هَؤُلاَءِ إِنَّا قَدْ لَقِینَا الْعَدُوَّ وَ إِنَّ الْقَوْمَ لَفِی عُدَّتِکُمْ وَ لَقَدْ حَزَرْتُهُمْ فَمَا أَظُنُّ أَحَدَ الْفَرِیقَیْنِ یَزِیدُ عَلَی الْآخَرِ خَمْسَةَ نَفَرٍ فَإِنِّی أَرَی أَمْرَکُمْ وَ أَمْرَهُمْ سَیَصِیرُ إِلَی الْقِتَالِ فَإِنْ کَانَ ذَلِکَ فَلاَ تَکُونُوا أَعْجَزَ الْفَرِیقَیْنِ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لِیَأْخُذْ کُلُّ رَجُلٍ مِنْکُمْ بِعِنَانِ فَرَسِهِ فَإِذَا دَنَوْتُ مِنْهُمْ وَ کَلَّمْتُ صَاحِبَهُمْ فَإِنْ تَابَعَنِی عَلَی مَا أُرِیدُ وَ إِلاَّ فَإِذَا دَعَوْتُکُمْ فَاسْتَوُوا عَلَی مُتُونِ خَیْلِکُمْ ثُمَّ أَقْبِلُوا مَعاً غَیْرَ مُتَفَرِّقِینَ ثُمَّ اسْتَقْدَمَ أَمَامَنَا وَ أَنَا مَعَهُ فَسَمِعْتُ رَجُلاً مِنَ الْقَوْمِ یَقُولُ جَاءَکُمُ الْقَوْمُ وَ هُمْ کَالُّونَ مُعْیُونَ وَ أَنْتُمْ جَامُّونَ </w:t>
      </w:r>
      <w:r>
        <w:rPr>
          <w:rStyle w:val="FootnoteAnchor"/>
          <w:rtl w:val="true"/>
        </w:rPr>
        <w:footnoteReference w:id="269"/>
      </w:r>
      <w:r>
        <w:rPr>
          <w:rFonts w:ascii="Amiri" w:hAnsi="Amiri" w:eastAsia="Amiri" w:cs="Amiri"/>
          <w:color w:val="111111"/>
          <w:sz w:val="28"/>
          <w:sz w:val="28"/>
          <w:szCs w:val="28"/>
          <w:rtl w:val="true"/>
          <w:lang w:bidi="ar-SA"/>
        </w:rPr>
        <w:t xml:space="preserve">مُرِیحُونَ </w:t>
      </w:r>
      <w:r>
        <w:rPr>
          <w:rStyle w:val="FootnoteAnchor"/>
          <w:rtl w:val="true"/>
        </w:rPr>
        <w:footnoteReference w:id="270"/>
      </w:r>
      <w:r>
        <w:rPr>
          <w:rFonts w:ascii="Amiri" w:hAnsi="Amiri" w:eastAsia="Amiri" w:cs="Amiri"/>
          <w:color w:val="111111"/>
          <w:sz w:val="28"/>
          <w:sz w:val="28"/>
          <w:szCs w:val="28"/>
          <w:rtl w:val="true"/>
          <w:lang w:bidi="ar-SA"/>
        </w:rPr>
        <w:t>فَتَرَکْتُمُوهُمْ حَتَّی نَزَلُوا فَأَکَلُوا وَ شَرِبُوا وَ أَرَاحُوا دَوَابَّهُمْ هَذَا وَ اللَّهِ سُوءُ 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دَعَا زِیَادٌ صَاحِبَهُمُ اَلْخِرِّیتَ فَقَالَ لَهُ اعْتَزِلْ نَنْظُرْ فِی أَمْرِنَا فَأَقْبَلَ إِلَیْهِ فِی خَمْسَةِ نَفَرٍ فَقُلْتُ لِزِیَادٍ أَدْعُو لَکَ ثَلاَثَةَ نَفَرٍ مِنْ أَصْحَابِنَا حَتَّی نَلْقَاهُمْ فِی عَدَدِهِمْ فَقَالَ ادْعُ مَنْ أَحْبَبْتَ فَدَعَوْتُ لَهُ ثَلاَثَةً فَکُنَّا خَمْسَةً وَ هُمْ خَمْسَةٌ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زِیَادٌ مَا الَّذِی نَقَمْتَ عَلَی أَمِیرِ الْمُؤْمِنِینَ وَ عَلَیْنَا حَتَّی فَارَقْتَنَا فَقَالَ لَمْ أَرْضَ</w:t>
      </w:r>
    </w:p>
    <w:p>
      <w:pPr>
        <w:pStyle w:val="BookText"/>
        <w:rPr/>
      </w:pPr>
      <w:r>
        <w:rPr>
          <w:rFonts w:ascii="Amiri" w:hAnsi="Amiri" w:eastAsia="Amiri" w:cs="Amiri"/>
          <w:color w:val="111111"/>
          <w:sz w:val="28"/>
          <w:sz w:val="28"/>
          <w:szCs w:val="28"/>
          <w:rtl w:val="true"/>
          <w:lang w:bidi="ar-SA"/>
        </w:rPr>
        <w:t>صَاحِبَکُمْ إِمَاماً وَ لَمْ أَرْضَ بِسِیرَتِکُمْ سِیرَةً فَرَأَیْتُ أَنْ أَعْتَزِلَ وَ أَکُونَ مَعَ مَنْ یَدْعُو إِلَی الشُّورَی بَیْنَ النَّاسِ فَإِذَا اجْتَمَعَ النَّاسُ عَلَی رَجُلٍ هُوَ لِجَمِیعِ الْأُمَّةِ رِضًا کُنْتُ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زِیَادٌ وَیْحَکَ وَ هَلْ یَجْتَمِعُ النَّاسُ عَلَی رَجُلٍ یُدَانِی عَلِیّاً عَالِماً بِاللَّهِ وَ بِکِتَابِهِ وَ سُنَّةِ رَسُولِهِ مَعَ قَرَابَتِهِ وَ سَابِقَتِهِ فِی اَلْإِسْلاَمِ فَقَالَ اَلْخِرِّیتُ هُوَ مَا أَقُولُ لَکَ فَقَالَ فَفِیمَ قَتَلْتُمُ الرَّجُلَ اَلْمُسْلِمَ فَقَالَ اَلْخِرِّیتُ مَا أَنَا قَتَلْتُهُ قَتَلَتْهُ طَائِفَةٌ مِنْ أَصْحَابِی قَالَ فَادْفَعْهُمْ إِلَیْنَا قَالَ مَا إِلَیَّ ذَلِکَ مِنْ سَبِیلٍ قَالَ أَ وَ هَکَذَا أَنْتَ فَاعِلٌ قَالَ هُوَ 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فَدَعَوْنَا أَصْحَابَنَا وَ دَعَا اَلْخِرِّیتُ أَصْحَابَهُ ثُمَّ اقْتَتَلْنَا فَوَ اللَّهِ مَا رَأَیْتُ قِتَالاً مِثْلَهُ مُنْذُ خَلَقَنِی اللَّهُ لَقَدْ تَطَاعَنَّا </w:t>
      </w:r>
      <w:r>
        <w:rPr>
          <w:rStyle w:val="FootnoteAnchor"/>
          <w:rtl w:val="true"/>
        </w:rPr>
        <w:footnoteReference w:id="271"/>
      </w:r>
      <w:r>
        <w:rPr>
          <w:rFonts w:ascii="Amiri" w:hAnsi="Amiri" w:eastAsia="Amiri" w:cs="Amiri"/>
          <w:color w:val="111111"/>
          <w:sz w:val="28"/>
          <w:sz w:val="28"/>
          <w:szCs w:val="28"/>
          <w:rtl w:val="true"/>
          <w:lang w:bidi="ar-SA"/>
        </w:rPr>
        <w:t xml:space="preserve">بِالرِّمَاحِ حَتَّی لَمْ یَبْقَ فِی أَیْدِینَا رُمْحٌ ثُمَّ اضْطَرَبْنَا بِالسُّیُوفِ حَتَّی انْحَنَتْ وَ عُقِرَتْ </w:t>
      </w:r>
      <w:r>
        <w:rPr>
          <w:rStyle w:val="FootnoteAnchor"/>
          <w:rtl w:val="true"/>
        </w:rPr>
        <w:footnoteReference w:id="272"/>
      </w:r>
      <w:r>
        <w:rPr>
          <w:rFonts w:ascii="Amiri" w:hAnsi="Amiri" w:eastAsia="Amiri" w:cs="Amiri"/>
          <w:color w:val="111111"/>
          <w:sz w:val="28"/>
          <w:sz w:val="28"/>
          <w:szCs w:val="28"/>
          <w:rtl w:val="true"/>
          <w:lang w:bidi="ar-SA"/>
        </w:rPr>
        <w:t xml:space="preserve">عَامَّةُ خَیْلِنَا وَ خَیْلِهِمْ وَ کَثُرَتِ الْجِرَاحُ فِیمَا بَیْنَنَا وَ بَیْنَهُمْ وَ قُتِلَ مِنَّا رَجُلاَنِ مَوْلَی لِزِیَادٍ کَانَتْ مَعَهُ رَایَتُهُ یُدْعَی سُوَیْداً وَ رَجُلٌ مِنَ الْأَبْنَاءِ یُدْعَی وَاقِدَ بْنَ بَکْرٍ وَ صُرِعَ مِنْهُمْ خَمْسَةُ نَفَرٍ وَ حَالَ اللَّیْلُ بَیْنَنَا وَ بَیْنَهُمْ وَ قَدْ وَ اللَّهِ کَرِهُونَا وَ کَرِهْنَاهُمْ وَ هَرُّونَا وَ هَرَرْنَاهُمْ </w:t>
      </w:r>
      <w:r>
        <w:rPr>
          <w:rStyle w:val="FootnoteAnchor"/>
          <w:rtl w:val="true"/>
        </w:rPr>
        <w:footnoteReference w:id="273"/>
      </w:r>
      <w:r>
        <w:rPr>
          <w:rFonts w:ascii="Amiri" w:hAnsi="Amiri" w:eastAsia="Amiri" w:cs="Amiri"/>
          <w:color w:val="111111"/>
          <w:sz w:val="28"/>
          <w:sz w:val="28"/>
          <w:szCs w:val="28"/>
          <w:rtl w:val="true"/>
          <w:lang w:bidi="ar-SA"/>
        </w:rPr>
        <w:t xml:space="preserve">وَ قَدْ جُرِحَ زِیَادٌ وَ جُرِحْتُ ثُمَّ إِنَّا بِتْنَا فِی جَانِبٍ وَ تَنَحَّوْا فَمَکَثُوا سَاعَةً مِنَ اللَّیْلِ ثُمَّ مَضَوْا فَذَهَبُوا وَ أَصْبَحْنَا فَوَجَدْنَاهُمْ قَدْ ذَهَبُوا فَوَ اللَّهِ مَا کَرِهْنَا ذَلِکَ فَمَضَیْنَا حَتَّی أَتَیْنَا اَلْبَصْرَةَ وَ بَلَغَنَا أَنَّهُمْ أَتَوُا اَلْأَهْوَازَ </w:t>
      </w:r>
      <w:r>
        <w:rPr>
          <w:rStyle w:val="FootnoteAnchor"/>
          <w:rtl w:val="true"/>
        </w:rPr>
        <w:footnoteReference w:id="274"/>
      </w:r>
      <w:r>
        <w:rPr>
          <w:rFonts w:ascii="Amiri" w:hAnsi="Amiri" w:eastAsia="Amiri" w:cs="Amiri"/>
          <w:color w:val="111111"/>
          <w:sz w:val="28"/>
          <w:sz w:val="28"/>
          <w:szCs w:val="28"/>
          <w:rtl w:val="true"/>
          <w:lang w:bidi="ar-SA"/>
        </w:rPr>
        <w:t xml:space="preserve">فَنَزَلُوا فِی جَانِبٍ مِنْهَا وَ تَلاَحَقَ بِهِمْ نَاسٌ مِنْ أَصْحَابِهِمْ نَحْوَ مِائَتَیْنِ کَانُوا مَعَهُمْ بِالْکُوفَةِ لَمْ یَکُنْ لَهُمْ مِنَ الْقُوَّةِ مَا یَنْهَضُونَ بِهِ </w:t>
      </w:r>
      <w:r>
        <w:rPr>
          <w:rStyle w:val="FootnoteAnchor"/>
          <w:rtl w:val="true"/>
        </w:rPr>
        <w:footnoteReference w:id="275"/>
      </w:r>
      <w:r>
        <w:rPr>
          <w:rFonts w:ascii="Amiri" w:hAnsi="Amiri" w:eastAsia="Amiri" w:cs="Amiri"/>
          <w:color w:val="111111"/>
          <w:sz w:val="28"/>
          <w:sz w:val="28"/>
          <w:szCs w:val="28"/>
          <w:rtl w:val="true"/>
          <w:lang w:bidi="ar-SA"/>
        </w:rPr>
        <w:t>مَعَهُمْ حِینَ نَهَضُوا فَاتَّبَعُوهُمْ مِنْ بَعْدِ لُحُوقِهِمْ بِالْأَهْوَازِ فَأَقَامُوا مَعَهُمْ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کَتَبَ زِیَادٌ بْنُ خَصَفَةَ إِلَی عَلِیٍّ ع أَمَّا بَعْدُ فَإِنَّا لَقِینَا عَدُوَّ اللَّهِ اَلنَّاجِیَّ وَ أَصْحَابَهُ بِالْمَدَائِنِ فَدَعَوْنَاهُمْ إِلَی الْهُدَی وَ الْحَقِّ وَ کَلِمَةِ</w:t>
      </w:r>
    </w:p>
    <w:p>
      <w:pPr>
        <w:pStyle w:val="BookText"/>
        <w:rPr/>
      </w:pPr>
      <w:r>
        <w:rPr>
          <w:rFonts w:ascii="Amiri" w:hAnsi="Amiri" w:eastAsia="Amiri" w:cs="Amiri"/>
          <w:color w:val="111111"/>
          <w:sz w:val="28"/>
          <w:sz w:val="28"/>
          <w:szCs w:val="28"/>
          <w:rtl w:val="true"/>
          <w:lang w:bidi="ar-SA"/>
        </w:rPr>
        <w:t xml:space="preserve">السَّوَاءِ فَتَوَلَّوْا عَنِ الْحَقِّ وَ أَخَذَتْهُمُ اَلْعِزَّةُ بِالْإِثْمِ وَ زَیَّنَ لَهُمُ اَلشَّیْطٰانُ أَعْمٰالَهُمْ فَصَدَّهُمْ عَنِ السَّبِیلِ فَقَصَدُونَا وَ صَمَدْنَا صَمْدَهُمْ فَاقْتَتَلْنَا قِتَالاً شَدِیداً مَا بَیْنَ قَائِمِ الظُّهْرِ إِلَی أَنْ دَلَکَتِ </w:t>
      </w:r>
      <w:r>
        <w:rPr>
          <w:rStyle w:val="FootnoteAnchor"/>
          <w:rtl w:val="true"/>
        </w:rPr>
        <w:footnoteReference w:id="276"/>
      </w:r>
      <w:r>
        <w:rPr>
          <w:rFonts w:ascii="Amiri" w:hAnsi="Amiri" w:eastAsia="Amiri" w:cs="Amiri"/>
          <w:color w:val="111111"/>
          <w:sz w:val="28"/>
          <w:sz w:val="28"/>
          <w:szCs w:val="28"/>
          <w:rtl w:val="true"/>
          <w:lang w:bidi="ar-SA"/>
        </w:rPr>
        <w:t>الشَّمْسُ وَ اسْتُشْهِدَ مِنَّا رَجُلاَنِ صَالِحَانِ وَ أُصِیبَ مِنْهُمْ خَمْسَةُ نَفَرٍ وَ خَلَّوْا لَنَا الْمَعْرَکَةَ وَ قَدْ فَشَتْ فِینَا وَ فِیهِمُ الْجِرَاحُ ثُمَّ إِنَّ الْقَوْمَ لَمَّا أَدْرَکُوا اللَّیْلَ خَرَجُوا مِنْ تَحْتِهِ مُتَنَکِّرِینَ إِلَی أَرْضِ اَلْأَهْوَازِ وَ قَدْ بَلَغَنِی أَنَّهُمْ نَزَلُوا مِنَ اَلْأَهْوَازِ جَانِباً وَ نَحْنُ بِالْبَصْرَةِ نُدَاوِی جِرَاحَنَا وَ نَنْتَظِرُ أَمْرَکَ رَحِمَکَ اللَّهُ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أَتَاهُ الْکِتَابُ قَرَأَهُ عَلَی النَّاسِ فَقَامَ إِلَیْهِ مَعْقِلُ بْنُ قَیْسٍ الرِّیَاحِیُّ فَقَالَ أَصْلَحَکَ اللَّهُ یَا أَمِیرَ الْمُؤْمِنِینَ إِنَّمَا کَانَ یَنْبَغِی أَنْ یَکُونَ مَکَانَ کُلِّ رَجُلٍ مِنْ هَؤُلاَءِ الَّذِینَ بَعَثْتَهُمْ فِی طَلَبِهِمْ عَشَرَةً مِنَ اَلْمُسْلِمِینَ فَإِذَا لَحِقُوهُمْ اسْتَأْصَلُوا شَأْفَتَهُمْ </w:t>
      </w:r>
      <w:r>
        <w:rPr>
          <w:rStyle w:val="FootnoteAnchor"/>
          <w:rtl w:val="true"/>
        </w:rPr>
        <w:footnoteReference w:id="277"/>
      </w:r>
      <w:r>
        <w:rPr>
          <w:rFonts w:ascii="Amiri" w:hAnsi="Amiri" w:eastAsia="Amiri" w:cs="Amiri"/>
          <w:color w:val="111111"/>
          <w:sz w:val="28"/>
          <w:sz w:val="28"/>
          <w:szCs w:val="28"/>
          <w:rtl w:val="true"/>
          <w:lang w:bidi="ar-SA"/>
        </w:rPr>
        <w:t>وَ قَطَعُوا دَابِرَهُمْ فَإِمَّا أَنْ تَلْقَاهُمْ بِأَعْدَادِهِمْ فَلَعَمْرِی لَیَصْبِرُنَّ لَهُمْ فَإِنَّهُمْ قَوْمٌ عَرَبٌ وَ الْعِدَّةُ تَصْبِرُ لِلْعِدَّةِ فَیُقَاتِلُونَ کُلَّ الْقِتَالِ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فَقَالَ ع لَهُ تَجَهَّزْ یَا مَعْقِلُ إِلَیْهِمْ وَ نَدَبَ مَعَهُ أَلْفَیْنِ مِنْ أَهْلِ اَلْکُوفَةِ فِیهِمْ یَزِیدُ بْنُ مَعْقِلٍ وَ کَتَبَ إِلَی عَبْدِ اللَّهِ بْنِ الْعَبَّاسِ بِالْبَصْرَةِ رَحِمَهُ اللَّهُ تَعَالَی أَمَّا بَعْدُ فَابْعَثْ رَجُلاً مِنْ قِبَلِکَ صَلِیباً شُجَاعاً مَعْرُوفاً بِالصَّلاَحِ فِی أَلْفَیْ رَجُلٍ مِنْ أَهْلِ اَلْبَصْرَةِ فَلْیَتَّبِعْ مَعْقِلَ بْنَ قَیْسٍ فَإِذَا خَرَجَ مِنْ أَرْضِ اَلْبَصْرَةِ فَهُوَ أَمِیرُ أَصْحَابِهِ حَتَّی یَلْقَی مَعْقِلاً فَإِذَا لَقِیَهُ فَمَعْقِلٌ أَمِیرُ الْفَرِیقَیْنِ فَلْیَسْمَعْ </w:t>
      </w:r>
      <w:r>
        <w:rPr>
          <w:rStyle w:val="FootnoteAnchor"/>
          <w:rtl w:val="true"/>
        </w:rPr>
        <w:footnoteReference w:id="278"/>
      </w:r>
      <w:r>
        <w:rPr>
          <w:rFonts w:ascii="Amiri" w:hAnsi="Amiri" w:eastAsia="Amiri" w:cs="Amiri"/>
          <w:color w:val="111111"/>
          <w:sz w:val="28"/>
          <w:sz w:val="28"/>
          <w:szCs w:val="28"/>
          <w:rtl w:val="true"/>
          <w:lang w:bidi="ar-SA"/>
        </w:rPr>
        <w:t>مِنْهُ وَ لْیُطِعْهُ وَ لاَ یُخَالِفْهُ وَ مُرْ زِیَادَ بْنَ خَصَفَةَ فَلْیُقْبِلْ إِلَیْنَا فَنِعْمَ الْمَرْءُ زِیَادٌ وَ نِعْمَ الْقَبِیلُ قَبِیلُهُ وَ السَّلاَمُ</w:t>
      </w:r>
    </w:p>
    <w:p>
      <w:pPr>
        <w:pStyle w:val="BookText"/>
        <w:rPr/>
      </w:pPr>
      <w:r>
        <w:rPr>
          <w:rFonts w:ascii="Amiri" w:hAnsi="Amiri" w:eastAsia="Amiri" w:cs="Amiri"/>
          <w:color w:val="111111"/>
          <w:sz w:val="28"/>
          <w:sz w:val="28"/>
          <w:szCs w:val="28"/>
          <w:rtl w:val="true"/>
          <w:lang w:bidi="ar-SA"/>
        </w:rPr>
        <w:t xml:space="preserve">قَالَ وَ کَتَبَ ع إِلَی زِیَادِ بْنِ خَصَفَةَ أَمَّا بَعْدُ فَقَدْ بَلَغَنِی کِتَابُکَ وَ فَهِمْتُ مَا ذَکَرْتَ بِهِ اَلنَّاجِیَّ وَ أَصْحَابَهُ الَّذِینَ طَبَعَ اللّٰهُ عَلیٰ قُلُوبِهِمْ وَ زَیَّنَ لَهُمُ اَلشَّیْطٰانُ أَعْمٰالَهُمْ فَهُمْ حَیَارَی عَمُونَ یَحْسَبُونَ أَنَّهُمْ یُحْسِنُونَ صُنْعاً وَ وَصَفْتَ مَا بَلَغَ بِکَ وَ بِهِمُ الْأَمْرُ فَأَمَّا أَنْتَ وَ أَصْحَابُکَ فَلِلَّهِ سَعْیُکُمْ وَ عَلَیْهِ جَزَاؤُکُمْ وَ أَیْسَرُ ثَوَابِ اللَّهِ لِلْمُؤْمِنِ خَیْرٌ لَهُ مِنَ الدُّنْیَا الَّتِی یُقْبِلُ الْجَاهِلُونَ بِأَنْفُسِهِمْ عَلَیْهَا فَ‍ مٰا عِنْدَکُمْ یَنْفَدُ وَ مٰا عِنْدَ اللّٰهِ بٰاقٍ وَ لَنَجْزِیَنَّ الَّذِینَ صَبَرُوا أَجْرَهُمْ بِأَحْسَنِ مٰا کٰانُوا یَعْمَلُونَ </w:t>
      </w:r>
      <w:r>
        <w:rPr>
          <w:rStyle w:val="FootnoteAnchor"/>
          <w:rtl w:val="true"/>
        </w:rPr>
        <w:footnoteReference w:id="279"/>
      </w:r>
      <w:r>
        <w:rPr>
          <w:rFonts w:ascii="Amiri" w:hAnsi="Amiri" w:eastAsia="Amiri" w:cs="Amiri"/>
          <w:color w:val="111111"/>
          <w:sz w:val="28"/>
          <w:sz w:val="28"/>
          <w:szCs w:val="28"/>
          <w:rtl w:val="true"/>
          <w:lang w:bidi="ar-SA"/>
        </w:rPr>
        <w:t>وَ أَمَّا عَدُوُّکُمُ الَّذِینَ لَقِیتُمْ فَحَسْبُهُمْ خُرُوجُهُمْ مِنَ الْهُدَی وَ ارْتِکَاسُهُمْ فِی الضَّلاَلَةِ وَ رَدُّهُمُ الْحَقَّ وَ جِمَاحُهُمْ فِی التِّیهِ فَذَرْهُمْ وَ مٰا یَفْتَرُونَ وَ دَعْهُمْ فِی طُغْیٰانِهِمْ یَعْمَهُونَ فَ‍ أَسْمِعْ بِهِمْ وَ أَبْصِرْ فَکَأَنَّکَ بِهِمْ عَنْ قَلِیلٍ بَیْنَ أَسِیرٍ وَ قَتِیلٍ فَأَقْبِلْ إِلَیْنَا أَنْتَ وَ أَصْحَابُکَ مَأْجُورِینَ فَقَدْ أَطَعْتُمْ وَ سَمِعْتُمْ وَ أَحْسَنْتُمُ الْبَلاَءَ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نَزَلَ اَلنَّاجِیُّ جَانِباً مِنَ اَلْأَهْوَازِ وَ اجْتَمَعَ إِلَیْهِ عُلُوجٌ کَثِیرٌ مِنْ أَهْلِهَا مِمَّنْ أَرَادَ کَسْرَ الْخَرَاجِ وَ مِنَ اللُّصُوصِ وَ طَائِفَةٍ أُخْرَی مِنَ اَلْأَعْرَابِ تَرَی رَأْیَهُ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571</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إِبْرَاهِیمُ بْنُ هِلاَلٍ فَحَدَّثَنَا مُحَمَّدُ بْنُ عَبْدِ اللَّهِ قَالَ حَدَّثَنِی ابْنُ أَبِی سَیْفٍ عَنِ اَلْحَارِثِ بْنِ کَعْبٍ عَنْ عَبْدِ اللَّهِ بْنِ قُعَیْنٍ قَالَ کُنْتُ أَنَا وَ أَخِی کَعْبُ بْنُ قُعَیْنٍ فِی ذَلِکَ الْجَیْشِ مَعَ مَعْقِلِ بْنِ قَیْسٍ فَلَمَّا أَرَادَ الْخُرُوجَ أَتَی أَمِیرَ الْمُؤْمِنِینَ </w:t>
      </w:r>
      <w:r>
        <w:rPr>
          <w:rStyle w:val="FootnoteAnchor"/>
          <w:rtl w:val="true"/>
        </w:rPr>
        <w:footnoteReference w:id="280"/>
      </w:r>
      <w:r>
        <w:rPr>
          <w:rFonts w:ascii="Amiri" w:hAnsi="Amiri" w:eastAsia="Amiri" w:cs="Amiri"/>
          <w:color w:val="111111"/>
          <w:sz w:val="28"/>
          <w:sz w:val="28"/>
          <w:szCs w:val="28"/>
          <w:rtl w:val="true"/>
          <w:lang w:bidi="ar-SA"/>
        </w:rPr>
        <w:t xml:space="preserve">ع یُوَدِّعُهُ فَقَالَ یَا مَعْقِلُ بْنُ قَیْسٍ اتَّقِ اللَّهَ مَا اسْتَطَعْتَ فَإِنَّهُ وَصِیَّةُ اللَّهِ لِلْمُؤْمِنِینَ لاَ تَبْغِ عَلَی أَهْلِ الْقِبْلَةِ وَ لاَ تَظْلِمْ أَهْلَ الذِّمَّةِ وَ لاَ تَتَکَّبْر فَإِنَّ اللَّهَ لاَ یُحِبُّ الْمُتَکَبِّرِینَ فَقَالَ مَعْقِلٌ اَللّٰهُ الْمُسْتَعٰانُ فَقَالَ خَیْرُ 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فَخَرَجَ وَ خَرَجْنَا مَعَهُ حَتَّی نَزَلَ اَلْأَهْوَازَ فَأَقَمْنَا نَنْتَظِرُ بَعْثَ اَلْبَصْرَةِ فَأَبْطَأَ عَلَیْنَا فَقَامَ مَعْقِلٌ فَقَالَ أَیُّهَا النَّاسُ إِنَّا قَدِ انْتَظَرْنَا أَهْلَ اَلْبَصْرَةِ وَ قَدْ أَبْطَئُوا عَلَیْنَا وَ لَیْسَ بِنَا بِحَمْدِ اللَّهِ قِلَّةٌ وَ لاَ وَحْشَةٌ إِلَی النَّاسِ فَسِیرُوا بِنَا إِلَی هَذَا الْعَدُوِّ الْقَلِیلِ الذَّلِیلِ فَإِنِّی أَرْجُو أَنْ یَنْصُرَکُمُ اللَّهُ وَ یُهْلِکَهُمْ فَقَامَ إِلَیْهِ أَخِی کَعْبُ بْنُ قُعَیْنٍ فَقَالَ أَصَبْتَ إِنْ شَاءَ اللَّهُ رَأْیُنَا رَأْیُکَ وَ إِنِّی لَأَرْجُو أَنْ یَنْصُرَنَا اللَّهُ عَلَیْهِمْ وَ إِنْ کَانَتِ الْأُخْرَی فَإِنَّ فِی الْمَوْتِ عَلَی الْحَقِّ لَتَعْزِیَةٌ عَنِ الدُّنْیَا فَقَالَ سِیرُوا عَلَی بَرَکَةِ اللَّهِ فَسِرْنَا فَوَ اللَّهِ مَا زَالَ مَعْقِلُ بْنُ قَیْسٍ لِی وَ لِأَخِی مُکَرَّماً وَادّاً مَا یَعْدِلُ بِنَا أَحَداً مِنَ الْجُنْدِ وَ لاَ یَزَالُ یَقُولُ لِأَخِی کَیْفَ قُلْتَ إِنَّ فِی الْمَوْتِ عَلَی الْحَقِّ لَتَعْزِیَةً عَنِ الدُّنْیَا صَدَقْتَ وَ اللَّهِ وَ أَحْسَنْتَ وَ وَفَّقْتَ وَفَّقَکَ اللَّهُ قَالَ فَوَ اللَّهِ مَا سِرْنَا یَوْماً وَ إِذَا بِفَیْجٍ </w:t>
      </w:r>
      <w:r>
        <w:rPr>
          <w:rStyle w:val="FootnoteAnchor"/>
          <w:rtl w:val="true"/>
        </w:rPr>
        <w:footnoteReference w:id="281"/>
      </w:r>
      <w:r>
        <w:rPr>
          <w:rFonts w:ascii="Amiri" w:hAnsi="Amiri" w:eastAsia="Amiri" w:cs="Amiri"/>
          <w:color w:val="111111"/>
          <w:sz w:val="28"/>
          <w:sz w:val="28"/>
          <w:szCs w:val="28"/>
          <w:rtl w:val="true"/>
          <w:lang w:bidi="ar-SA"/>
        </w:rPr>
        <w:t>یَشْتَدُّ بِصَحِیفَةٍ فِی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بْنِ عَبَّاسٍ إِلَی مَعْقِلِ بْنِ قَیْسٍ أَمَّا بَعْدُ فَإِنْ أَدْرَکَکَ رَسُولِی بِالْمَکَانِ الَّذِی کُنْتَ مُقِیماً بِهِ أَوْ أَدْرَکَکَ وَ قَدْ شَخَصْتَ مِنْهُ فَلاَ تَبْرَحَنَّ مِنَ الْمَکَانِ الَّذِی یَنْتَهِی إِلَیْکَ رَسُولِی وَ أَنْتَ فِیهِ حَتَّی یَقْدَمَ عَلَیْکَ بَعْثُنَا الَّذِی وَجَّهْنَاهُ إِلَیْکَ فَقَدْ وَجَّهْتُ إِلَیْکَ خَالِدَ بْنَ مَعْدَانَ الطَّائِیَّ وَ هُوَ مِنْ أَهْلِ الدِّینِ وَ الصَّلاَحِ وَ النَّجْدَةِ فَاسْمَعْ مِنْهُ وَ اعْرِفْ ذَلِکَ لَهُ إِنْ شَاءَ اللَّهُ وَ السَّلاَمُ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فَقَرَأَهُ مَعْقِلُ بْنُ قَیْسٍ عَلَی أَصْحَابِهِ فَسَرُّوا بِهِ وَ حَمِدُوا اللَّهَ وَ قَدْ کَانَ ذَلِکَ الْوَجْهُ هَالَهُمْ وَ أَقَمْنَا حَتَّی قَدِمَ عَلَیْنَا خَالِدُ بْنُ مَعْدَانَ الطَّائِیُّ وَ جَاءَنَا حَتَّی دَخَلَ عَلَی صَاحِبِنَا فَسَلَّمَ عَلَیْهِ بِالْإِمْرَةِ وَ اجْتَمَعْنَا جَمِیعاً فِی عَسْکَرٍ وَاحِدٍ ثُمَّ خَرَجْنَا إِلَی اَلنَّاجِیِّ وَ أَصْحَابِهِ فَأَخَذُوا یَرْتَفِعُونَ نَحْوَ جِبَالِ رَامَهُرْمُزَ یُرِیدُونَ قَلْعَةً حَصِینَةً وَ جَاءَنَا أَهْلُ الْبَلَدِ فَأَخْبَرُونَا بِذَلِکَ فَخَرَجْنَا فِی آثَارِهِمْ فَلَحِقْنَاهُمْ وَ قَدْ دَنَوْا مِنَ الْجَبَلِ فَصَفَفْنَا لَهُمْ ثُمَّ أَقْبَلْنَا نَحْوَهُمْ فَجَعَلَ مَعْقِلٌ عَلَی مَیْمَنَتِهِ یَزِیدَ بْنَ الْمَعْقِلِ الْأَزْدِیَّ وَ عَلَی مَیْسَرَتِهِ مِنْجَابَ بْنَ رَاشِدٍ الضَّبِّیَّ وَ وَقَفَ</w:t>
      </w:r>
    </w:p>
    <w:p>
      <w:pPr>
        <w:pStyle w:val="BookText"/>
        <w:rPr/>
      </w:pPr>
      <w:r>
        <w:rPr>
          <w:rFonts w:ascii="Amiri" w:hAnsi="Amiri" w:eastAsia="Amiri" w:cs="Amiri"/>
          <w:color w:val="111111"/>
          <w:sz w:val="28"/>
          <w:sz w:val="28"/>
          <w:szCs w:val="28"/>
          <w:rtl w:val="true"/>
          <w:lang w:bidi="ar-SA"/>
        </w:rPr>
        <w:t>اَلْخِرِّیتُ بْنُ رَاشِدٍ النَّاجِیُّ بِمَنْ مَعَهُ مِنَ اَلْعَرَبِ فَکَانُوا مَیْمَنَةً وَ جَعَلَ أَهْلَ الْبَلَدِ وَ الْعُلُوجَ وَ مَنْ أَرَادَ کَسْرَ الْخَرَاجِ وَ جَمَاعَةً مِنَ اَلْأَکْرَادِ مَیْسَرَةً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سَارَ فِینَا مَعْقِلٌ یُحَرِّضُنَا وَ یَقُولُ یَا عِبَادَ اللَّهِ لاَ تَبْدَءُوا الْقَوْمَ وَ غُضُّوا الْأَبْصَارَ وَ أَقِلُّوا الْکَلاَمَ وَ وَطِّنُوا أَنْفُسَکُمْ عَلَی الطَّعْنِ وَ الضَّرْبِ وَ أَبْشِرُوا فِی قِتَالِهِمْ بِالْأَجْرِ الْعَظِیمِ إِنَّمَا تُقَاتِلُونَ مَارِقَةً مَرَقَتْ وَ عُلُوجاً </w:t>
      </w:r>
      <w:r>
        <w:rPr>
          <w:rStyle w:val="FootnoteAnchor"/>
          <w:rtl w:val="true"/>
        </w:rPr>
        <w:footnoteReference w:id="282"/>
      </w:r>
      <w:r>
        <w:rPr>
          <w:rFonts w:ascii="Amiri" w:hAnsi="Amiri" w:eastAsia="Amiri" w:cs="Amiri"/>
          <w:color w:val="111111"/>
          <w:sz w:val="28"/>
          <w:sz w:val="28"/>
          <w:szCs w:val="28"/>
          <w:rtl w:val="true"/>
          <w:lang w:bidi="ar-SA"/>
        </w:rPr>
        <w:t>مَنَعُوا الْخَرَاجَ وَ لُصُوصاً وَ أَکْرَاداً فَمَا تَنْتَظِرُونَ فَإِذَا حَمَلَتْ فَشُدُّوا شِدَّةَ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فَمَرَّ فِی الصَّفِّ یُکَلِّمُهُمْ یَقُولُ هَذِهِ الْمَقَالَةَ حَتَّی إِذَا مَرَّ بِالنَّاسِ کُلِّهِمْ أَقْبَلَ فَوَقَفَ وَسَطَ الصَّفِّ فِی الْقَلْبِ وَ نَظَرْنَا إِلَیْهِ مَا یَصْنَعُ فَحَرَّکَ رَأْسَهُ تَحْرِیکَتَیْنِ ثُمَّ حَمَلَ فِی الثَّالِثَةِ وَ حَمَلْنَا مَعَهُ جَمِیعاً فَوَ اللَّهِ مَا صَبَرُوا لَنَا سَاعَةً حَتَّی وَلَّوْا وَ انْهَزَمُوا وَ قَتَلْنَا سَبْعِینَ عَرَبِیّاً مِنْ بَنِی نَاجِیَةَ وَ مِنْ بَعْضِ مَنِ اتَّبَعَهُ مِنَ اَلْعَرَبِ وَ نَحْوَ ثَلاَثِمِائَةٍ مِنَ الْعُلُوجِ وَ اَلْأَکْرَادِ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کَعْبٌ وَ نَظَرْتُ فَإِذَا صَدِیقِی مُدْرِکُ بْنُ الرَّیَّانِ قَتِیلاً وَ خَرَجَ اَلْخِرِّیتُ مُنْهَزِماً حَتَّی لَحِقَ بِسَیْفٍ </w:t>
      </w:r>
      <w:r>
        <w:rPr>
          <w:rStyle w:val="FootnoteAnchor"/>
          <w:rtl w:val="true"/>
        </w:rPr>
        <w:footnoteReference w:id="283"/>
      </w:r>
      <w:r>
        <w:rPr>
          <w:rFonts w:ascii="Amiri" w:hAnsi="Amiri" w:eastAsia="Amiri" w:cs="Amiri"/>
          <w:color w:val="111111"/>
          <w:sz w:val="28"/>
          <w:sz w:val="28"/>
          <w:szCs w:val="28"/>
          <w:rtl w:val="true"/>
          <w:lang w:bidi="ar-SA"/>
        </w:rPr>
        <w:t>مِنْ أَسْیَافِ الْبَحْرِ وَ بِهَا جَمَاعَةٌ مِنْ قَوْمِهِ کَثِیرٌ فَمَا زَالَ یَسِیرُ فِیهِمْ وَ یَدْعُوهُمْ إِلَی خِلاَفِ عَلِیٍّ ع وَ یُزَیِّنُ لَهُمْ فِرَاقَهُ وَ یُخْبِرُهُمْ أَنَّ الْهُدَی فِی حَرْبِهِ وَ مُخَالَفَتِهِ حَتَّی اتَّبَعَهُ مِنْهُمْ نَاسٌ کَثِیرٌ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أَقَامَ مَعْقِلُ بْنُ قَیْسٍ بِأَرْضِ اَلْأَهْوَازِ وَ کَتَبَ إِلَی أَمِیرِ الْمُؤْمِنِینَ ع بِالْفَتْحِ وَ کُنْتُ أَنَا الَّذِی قَدِمَ بِالْکِتَابِ عَلَیْهِ وَ کَانَ فِی الْکِتَابِ لِعَبْدِ اللَّهِ عَلِیٍّ أَمِیرِ الْمُؤْمِنِینَ مِنْ مَعْقِلِ بْنِ قَیْسٍ سَلاَمٌ عَلَیْکَ فَإِنِّی أَحْمَدُ إِلَیْکَ اللَّهَ الَّذِی لاَ إِلَهَ إِلاَّ هُوَ أَمَّا بَعْدُ فَإِنَّا لَقِینَا الْمَارِقِینَ وَ قَدِ اسْتَظْهَرُوا عَلَیْنَا بِالْمُشْرِکِینَ</w:t>
      </w:r>
    </w:p>
    <w:p>
      <w:pPr>
        <w:pStyle w:val="BookText"/>
        <w:rPr/>
      </w:pPr>
      <w:r>
        <w:rPr>
          <w:rFonts w:ascii="Amiri" w:hAnsi="Amiri" w:eastAsia="Amiri" w:cs="Amiri"/>
          <w:color w:val="111111"/>
          <w:sz w:val="28"/>
          <w:sz w:val="28"/>
          <w:szCs w:val="28"/>
          <w:rtl w:val="true"/>
          <w:lang w:bidi="ar-SA"/>
        </w:rPr>
        <w:t xml:space="preserve">فَقَتَلْنَا مِنْهُمْ نَاساً کَثِیراً وَ لَمْ نَعْدُ فِیهِمْ سِیرَتَکَ فَلَمْ نَقْتُلْ مِنْهُمْ مُدْبِراً وَ لاَ أَسِیراً وَ لَمْ نُذَفِّفْ </w:t>
      </w:r>
      <w:r>
        <w:rPr>
          <w:rStyle w:val="FootnoteAnchor"/>
          <w:rtl w:val="true"/>
        </w:rPr>
        <w:footnoteReference w:id="284"/>
      </w:r>
      <w:r>
        <w:rPr>
          <w:rFonts w:ascii="Amiri" w:hAnsi="Amiri" w:eastAsia="Amiri" w:cs="Amiri"/>
          <w:color w:val="111111"/>
          <w:sz w:val="28"/>
          <w:sz w:val="28"/>
          <w:szCs w:val="28"/>
          <w:rtl w:val="true"/>
          <w:lang w:bidi="ar-SA"/>
        </w:rPr>
        <w:t xml:space="preserve">مِنْهُمْ عَلَی جَرِیحٍ وَ قَدْ نَصَرَکَ اللَّهُ وَ اَلْمُسْلِمِینَ وَ الْحَمْدُ لِلّٰهِ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قَدِمْتُ بِالْکِتَابِ عَلَی عَلِیٍّ ع قَرَأَهُ عَلَی أَصْحَابِهِ وَ اسْتَشَارَهُمْ فِی الرَّأْیِ فَاجْتَمَعَ رَأْیُ عَامَّتِهِمْ عَلَی قَوْلٍ وَاحِدٍ قَالُوا نَرَی أَنْ تَکْتُبَ إِلَی مَعْقِلِ بْنِ قَیْسٍ یَتْبَعُ آثَارَهُمْ وَ لاَ یَزَالُ فِی طَلَبِهِمْ حَتَّی یَقْتُلَهُمْ أَوْ یَنْفِیَهُمْ مِنْ أَرْضِ اَلْإِسْلاَمِ فَإِنَّا لاَ نَأْمَنُ أَنْ یُفْسِدُوا عَلَیْکَ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فَرَدَّنِی إِلَیْهِ وَ کَتَبَ مَعِی أَمَّا بَعْدُ فَالْحَمْدُ لِلَّهِ عَلَی تَأْیِیدِهِ أَوْلِیَاءَهُ وَ خَذْلِهِ أَعْدَاءَهُ جَزَاکَ اللَّهُ وَ اَلْمُسْلِمِینَ خَیْراً فَقَدْ أَحْسَنْتُمُ الْبَلاَءَ وَ قَضَیْتُمْ مَا عَلَیْکُمْ فَاسْأَلْ عَنْ أَخِی بَنِی نَاجِیَةَ فَإِنْ بَلَغَکَ أَنَّهُ اسْتَقَرَّ فِی بَلَدٍ مِنَ الْبُلْدَانِ فَسِرْ إِلَیْهِ حَتَّی تَقْتُلَهُ أَوْ تَنْفِیَهُ فَإِنَّهُ لَمْ یَزَلْ لِلْمُسْلِمِینَ عَدُوّاً وَ لِلْفَاسِقِینَ وَلِیّاً وَ السَّلاَمُ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فَسَأَلَ مَعْقِلٌ عَنْ مَسِیرِهِ وَ الْمَکَانِ الَّذِی انْتَهَی إِلَیْهِ فَنُبِّئَ بِمَکَانِهِ بِسَیْفِ الْبَحْرِ بِفَارِسَ وَ أَنَّهُ قَدْ رَدَّ قَوْمَهُ عَنْ طَاعَةِ عَلِیٍّ ع وَ أَفْسَدَ مَنْ قِبَلَهُ مِنْ عَبْدِ الْقَیْسِ وَ مَنْ وَالاَهُمْ مِنْ سَائِرِ اَلْعَرَبِ وَ کَانَ قَوْمُهُ قَدْ مَنَعُوا الصَّدَقَةَ عَامَ صِفِّینَ وَ مَنَعُوهَا فِی ذَلِکَ الْعَامِ أَیْضاً فَسَارَ إِلَیْهِمْ مَعْقِلُ بْنُ قَیْسٍ فِی ذَلِکَ الْجَیْشِ مِنْ أَهْلِ اَلْکُوفَةِ وَ اَلْبَصْرَةِ فَأَخَذُوا عَلَی أَرْضِ فَارِسَ حَتَّی انْتَهَوْا إِلَی أَسْیَافِ الْبَحْرِ فَلَمَّا سَمِعَ اَلْخِرِّیتُ بْنُ رَاشِدٍ بِمَسِیرِهِ أَقْبَلَ عَلَی مَنْ کَانَ مَعَهُ مِنْ أَصْحَابِهِ مِمَّنْ یَرَی رَأْیَ اَلْخَوَارِجِ فَأَسَرَّ إِلَیْهِمْ أَنِّی أَرَی رَأْیَکُمْ وَ إِنَّ عَلِیّاً مَا کَانَ یَنْبَغِی لَهُ أَنْ یُحَکِّمَ الرِّجَالَ فِی دِینِ اللَّهِ وَ قَالَ لِمَنْ یَرَی رَأْیَ عُثْمَانَ وَ أَصْحَابِهِ أَنَا عَلَی رَأْیِکُمْ وَ إِنَّ عُثْمَانَ قُتِلَ مَظْلُوماً مَعْقُولاً وَ قَالَ لِمَنْ مَنَعَ الصَّدَقَةَ</w:t>
      </w:r>
    </w:p>
    <w:p>
      <w:pPr>
        <w:pStyle w:val="BookText"/>
        <w:rPr/>
      </w:pPr>
      <w:r>
        <w:rPr>
          <w:rFonts w:ascii="Amiri" w:hAnsi="Amiri" w:eastAsia="Amiri" w:cs="Amiri"/>
          <w:color w:val="111111"/>
          <w:sz w:val="28"/>
          <w:sz w:val="28"/>
          <w:szCs w:val="28"/>
          <w:rtl w:val="true"/>
          <w:lang w:bidi="ar-SA"/>
        </w:rPr>
        <w:t>شُدُّوا أَیْدِیَکُمْ عَلَی صَدَقَاتِکُمْ ثُمَّ صِلُوا بِهَا أَرْحَامَکُمْ وَ عُودُوا إِنْ شِئْتُمْ عَلَی فَقُرَائِکُمْ فَأَرْضَی کُلَّ طَائِفَةٍ بِضَرْبٍ مِنَ الْقَوْلِ وَ کَانَ فِیهِمْ نَصَارَی کَثِیرٌ وَ قَدْ کَانُوا أَسْلَمُوا فَلَمَّا رَأَوْا ذَلِکَ الاِخْتِلاَفَ قَالُوا وَ اللَّهِ لَدِینُنَا الَّذِی خَرَجْنَا مِنْهُ خَیْرٌ وَ أَهْدَی مِنْ دِینِ هَؤُلاَءِ الَّذِینَ لاَ یَنْهَاهُمْ دِینُهُمْ عَنْ سَفْکِ الدِّمَاءِ وَ إِخَافَةِ السُّبُلِ فَرَجَعُوا إِلَی دِینِهِمْ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فَلَقِیَ اَلْخِرِّیتُ أُولَئِکَ فَقَالَ وَیْحَکُمْ إِنَّهُ لاَ یُنْجِیکُمْ مِنَ الْقَتْلِ إِلاَّ الصَّبْرُ لِهَؤُلاَءِ الْقَوْمِ وَ لِقِتَالِهِمْ أَ تَدْرُونَ مَا حَکَمَ عَلِیٌّ فِیمَنْ أَسْلَمَ مِنَ اَلنَّصَارَی ثُمَّ رَجَعَ إِلَی اَلنَّصْرَانِیَّةِ لاَ وَ اللَّهِ لاَ یَسْمَعُ لَهُ قَوْلاً وَ لاَ یَرَی لَهُ عُذْراً وَ لاَ یَقْبَلُ مِنْهُ تَوْبَةً وَ لاَ یَدْعُوهُ إِلَیْهَا وَ إِنَّ حُکْمَهُ فِیهِ أَنْ یَضْرِبَ عُنُقَهُ سَاعَةً یَسْتَمْکِنُ مِنْهُ فَمَا زَالَ حَتَّی خَدَعَهُمْ وَ جَاءَهُمْ مَنْ کَانَ مِنْ بَنِی نَاجِیَةَ فِی تِلْکَ النَّاحِیَةِ وَ مِنْ غَیْرِهِمْ فَاجْتَمَعَ إِلَیْهِ نَاسٌ کَثِیرٌ وَ کَانَ مُنْکَراً دَاهِیاً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رَجَعَ مَعْقِلٌ قَرَأَ عَلَی أَصْحَابِهِ کِتَاباً مِنْ عَلِیٍّ ع فِیهِ مِنْ عَبْدِ اللَّهِ عَلِیٍّ أَمِیرِ الْمُؤْمِنِینَ إِلَی مَنْ قُرِئَ عَلَیْهِ کِتَابِی هَذَا مِنَ اَلْمُسْلِمِینَ وَ الْمُؤْمِنِینَ وَ الْمَارِقِینَ وَ اَلنَّصَارَی وَ الْمُرْتَدِّینَ سَلاَمٌ عَلیٰ مَنِ اتَّبَعَ الْهُدیٰ وَ آمَنَ بِاللَّهِ وَ رَسُولِهِ وَ کِتَابِهِ وَ الْبَعْثِ بَعْدَ الْمَوْتِ وَافِیاً بِعَهْدِ اللَّهِ وَ لَمْ یَکُنْ مِنَ الْخَائِنِینَ أَمَّا بَعْدُ فَإِنِّی أَدْعُوکُمْ إِلَی کِتَابِ اللَّهِ وَ سُنَّةِ نَبِیِّهِ وَ أَنْ أَعْمَلَ فِیکُمْ بِالْحَقِّ وَ بِمَا أَمَرَ اللَّهُ تَعَالَی فِی کِتَابِهِ فَمَنْ رَجَعَ مِنْکُمْ إِلَی رَحْلِهِ وَ کَفَّ یَدَهُ وَ اعْتَزَلَ هَذَا الْمَارِقَ </w:t>
      </w:r>
      <w:r>
        <w:rPr>
          <w:rStyle w:val="FootnoteAnchor"/>
          <w:rtl w:val="true"/>
        </w:rPr>
        <w:footnoteReference w:id="285"/>
      </w:r>
      <w:r>
        <w:rPr>
          <w:rFonts w:ascii="Amiri" w:hAnsi="Amiri" w:eastAsia="Amiri" w:cs="Amiri"/>
          <w:color w:val="111111"/>
          <w:sz w:val="28"/>
          <w:sz w:val="28"/>
          <w:szCs w:val="28"/>
          <w:rtl w:val="true"/>
          <w:lang w:bidi="ar-SA"/>
        </w:rPr>
        <w:t xml:space="preserve">الْهَالِکَ الْمُحَارِبَ </w:t>
      </w:r>
      <w:r>
        <w:rPr>
          <w:rStyle w:val="FootnoteAnchor"/>
          <w:rtl w:val="true"/>
        </w:rPr>
        <w:footnoteReference w:id="286"/>
      </w:r>
      <w:r>
        <w:rPr>
          <w:rFonts w:ascii="Amiri" w:hAnsi="Amiri" w:eastAsia="Amiri" w:cs="Amiri"/>
          <w:color w:val="111111"/>
          <w:sz w:val="28"/>
          <w:sz w:val="28"/>
          <w:szCs w:val="28"/>
          <w:rtl w:val="true"/>
          <w:lang w:bidi="ar-SA"/>
        </w:rPr>
        <w:t>الَّذِی حَارَبَ اللَّهَ وَ رَسُولَهُ وَ اَلْمُسْلِمِینَ وَ سَعَی فِی الْأَرْضِ فَسٰاداً فَلَهُ الْأَمَانُ عَلَی مَالِهِ وَ دَمِهِ وَ مَنْ تَابَعَهُ عَلَی حَرْبِنَا وَ الْخُرُوجِ مِنْ طَاعَتِنَا اسْتَعَنَّا بِاللَّهِ عَلَیْهِ وَ جَعَلْنَاهُ بَیْنَنَا وَ بَیْنَهُ وَ کَفیٰ بِاللّٰهِ وَلِیًّا وَ السَّلاَمُ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فَأَخْرَجَ مَعْقِلٌ رَایَةَ أَمَانٍ فَنَصَبَهَا وَ قَالَ مَنْ أَتَاهَا مِنَ النَّاسِ فَهُوَ آمِنٌ إِلاَّ اَلْخِرِّیتُ وَ أَصْحَابُهُ الَّذِینَ نَابَذُوا أَوَّلَ مَرَّةٍ فَتَفَرَّقَ عَنِ اَلْخِرِّیتِ کُلُّ مَنْ کَانَ مَعَهُ مِنْ غَیْرِ قَوْمِهِ وَ عَبَّأَ مَعْقِلُ بْنُ قَیْسٍ أَصْحَابَهُ ثُمَّ زَحَفَ بِهِمْ نَحْوَهُ وَ قَدْ حَضَرَ مَعَ اَلْخِرِّیتِ جَمِیعُ</w:t>
      </w:r>
    </w:p>
    <w:p>
      <w:pPr>
        <w:pStyle w:val="BookText"/>
        <w:rPr/>
      </w:pPr>
      <w:r>
        <w:rPr>
          <w:rFonts w:ascii="Amiri" w:hAnsi="Amiri" w:eastAsia="Amiri" w:cs="Amiri"/>
          <w:color w:val="111111"/>
          <w:sz w:val="28"/>
          <w:sz w:val="28"/>
          <w:szCs w:val="28"/>
          <w:rtl w:val="true"/>
          <w:lang w:bidi="ar-SA"/>
        </w:rPr>
        <w:t>قَوْمِهِ مُسْلِمُهُمْ وَ نَصْرَانِیُّهُمْ وَ مَانِعِی الصَّدَقَةِ مِنْهُمْ فَجَعَلَ مُسْلِمِیهِمْ یَمْنَةً وَ اَلنَّصَارَی وَ مَانِعِی الصَّدَقَةِ یَسْرَةً وَ جَعَلَ یَقُولُ لِقَوْمِهِ امْنَعُوا الْیَوْمَ حَرِیمَکُمْ وَ قَاتِلُوا عَنْ نِسَائِکُمْ وَ أَوْلاَدِکُمْ وَ اللَّهِ لَئِنْ ظَهَرُوا عَلَیْکُمْ لَیَقْتُلُنَّکُمْ وَ لَیَسْلُبُنَّکُمْ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مِنْ قَوْمِهِ هَذَا وَ اللَّهِ مَا جَرَّتْهُ عَلَیْنَا یَدُکَ وَ لِسَانُکَ فَقَالَ لَهُمْ قَاتِلُوا فَقَدْ سَبَقَ السَّیْفُ الْعَذَلَ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سَارَ مَعْقِلُ بْنُ قَیْسٍ یُحَرِّضُ أَصْحَابَهُ فِیمَا بَیْنَ الْمَیْمَنَةِ وَ الْمَیْسَرَةِ وَ یَقُولُ أَیُّهَا النَّاسُ مَا تَدْرُونَ مَا سِیقَ إِلَیْکُمْ فِی هَذَا الْمَوْقِفِ مِنَ الْأَجْرِ الْعَظِیمِ إِنَّ اللَّهَ سَاقَکُمْ إِلَی قَوْمٍ مَنَعُوا الصَّدَقَةَ وَ ارْتَدُّوا عَنِ اَلْإِسْلاَمِ وَ نَکَثُوا الْبَیْعَةَ ظُلْماً وَ عُدْوَاناً إِنِّی شَهِیدٌ لِمَنْ قُتِلَ مِنْکُمْ بِالْجَنَّةِ وَ مَنْ عَاشَ بِأَنَّ اللَّهَ یُقِرُّ عَیْنَهُ بِالْفَتْحِ وَ الْغَنِیمَةِ فَفَعَلَ ذَلِکَ حَتَّی مَرَّ بِالنَّاسِ أَجْمَعِینَ ثُمَّ وَقَفَ فِی الْقَلْبِ بِرَایَتِهِ وَ بَعَثَ إِلَی یَزِیدَ بْنِ الْمَعْقِلِ الْأَزْدِیِّ وَ هُوَ فِی الْمَیْمَنَةِ أَنِ احْمِلْ عَلَیْهِمْ فَحَمَلَ فَثَبَتُوا لَهُ فَقَاتَلَ طَوِیلاً وَ قَاتَلُوهُ ثُمَّ رَجَعَ حَتَّی وَقَفَ مَوْقِفَهُ الَّذِی کَانَ فِیهِ مِنَ الْمَیْمَنَةِ ثُمَّ بَعَثَ إِلَی اَلْمِنْجَابِ بْنِ رَاشِدٍ الضَّبِّیِّ وَ هُوَ فِی الْمَیْسَرَةِ أَنِ احْمِلْ عَلَیْهِمْ فَحَمَلَ فَثَبَتُوا لَهُ فَقَاتَلَ طَوِیلاً وَ قَاتَلُوهُ ثُمَّ رَجَعَ حَتَّی وَقَفَ مَوْقِفَهُ الَّذِی کَانَ فِی الْمَیْسَرَةِ ثُمَّ بَعَثَ مَعْقِلٌ إِلَی مَیْمَنَتِهِ وَ مَیْسَرَتِهِ إِذَا حَمَلَتْ فَاحْمِلُوا جَمِیعاً ثُمَّ أَجْرَی فَرَسَهُ وَ ضَرَبَهَا وَ حَمَلَ أَصْحَابَهُ فَصَبَرُوا لَهُمْ سَاعَةً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اَلنُّعْمَانَ بْنَ صُهْبَانَ الرَّاسِبِیَّ بَصُرَ بِالْخِرِّیتِ فَحَمَلَ عَلَیْهِ فَصَرَعَهُ عَنْ فَرَسِهِ ثُمَّ نَزَلَ إِلَیْهِ وَ قَدْ جَرَحَهُ فَاخْتَلَفَا بَیْنَهُمَا ضَرْبَتَیْنِ فَقَتَلَهُ اَلنُّعْمَانُ وَ قُتِلَ مَعَهُ فِی الْمَعْرَکَةِ سَبْعُونَ وَ مِائَةٌ وَ ذَهَبَ الْبَاقُونَ فِی الْأَرْضِ یَمِیناً وَ شِمَالاً وَ بَعَثَ مَعْقِلُ الْخَیْلَ إِلَی رِحَالِهِمْ فَسَبَی </w:t>
      </w:r>
      <w:r>
        <w:rPr>
          <w:rStyle w:val="FootnoteAnchor"/>
          <w:rtl w:val="true"/>
        </w:rPr>
        <w:footnoteReference w:id="287"/>
      </w:r>
      <w:r>
        <w:rPr>
          <w:rFonts w:ascii="Amiri" w:hAnsi="Amiri" w:eastAsia="Amiri" w:cs="Amiri"/>
          <w:color w:val="111111"/>
          <w:sz w:val="28"/>
          <w:sz w:val="28"/>
          <w:szCs w:val="28"/>
          <w:rtl w:val="true"/>
          <w:lang w:bidi="ar-SA"/>
        </w:rPr>
        <w:t>مَنْ أَدْرَکَ فِیهَا رِجَالاً وَ نِسَاءً وَ صِبْیَاناً ثُمَّ نَظَرَ فِیهِمْ فَمَنْ کَانَ مُسْلِماً خَلاَّهُ وَ أَخَذَ</w:t>
      </w:r>
    </w:p>
    <w:p>
      <w:pPr>
        <w:pStyle w:val="BookText"/>
        <w:rPr/>
      </w:pPr>
      <w:r>
        <w:rPr>
          <w:rFonts w:ascii="Amiri" w:hAnsi="Amiri" w:eastAsia="Amiri" w:cs="Amiri"/>
          <w:color w:val="111111"/>
          <w:sz w:val="28"/>
          <w:sz w:val="28"/>
          <w:szCs w:val="28"/>
          <w:rtl w:val="true"/>
          <w:lang w:bidi="ar-SA"/>
        </w:rPr>
        <w:t xml:space="preserve">بَیْعَتَهُ وَ خَلَّی سَبِیلَ عِیَالِهِ وَ مَنْ کَانَ ارْتَدَّ عَنِ اَلْإِسْلاَمِ عَرَضَ عَلَیْهِ الرُّجُوعَ إِلَی اَلْإِسْلاَمِ وَ إِلاَّ الْقَتْلُ فَأَسْلَمُوا فَخَلَّی سَبِیلَهُمْ وَ سَبِیلَ عِیَالاَتِهِمْ إِلاَّ شَیْخاً مِنْهُمْ نَصْرَانِیّاً یُقَالُ لَهُ اَلرُّمَاحِسُ </w:t>
      </w:r>
      <w:r>
        <w:rPr>
          <w:rStyle w:val="FootnoteAnchor"/>
          <w:rtl w:val="true"/>
        </w:rPr>
        <w:footnoteReference w:id="288"/>
      </w:r>
      <w:r>
        <w:rPr>
          <w:rFonts w:ascii="Amiri" w:hAnsi="Amiri" w:eastAsia="Amiri" w:cs="Amiri"/>
          <w:color w:val="111111"/>
          <w:sz w:val="28"/>
          <w:sz w:val="28"/>
          <w:szCs w:val="28"/>
          <w:rtl w:val="true"/>
          <w:lang w:bidi="ar-SA"/>
        </w:rPr>
        <w:t xml:space="preserve">بْنُ مَنْصُورٍ فَإِنَّهُ قَالَ وَ اللَّهِ مَا زِلْتُ </w:t>
      </w:r>
      <w:r>
        <w:rPr>
          <w:rStyle w:val="FootnoteAnchor"/>
          <w:rtl w:val="true"/>
        </w:rPr>
        <w:footnoteReference w:id="289"/>
      </w:r>
      <w:r>
        <w:rPr>
          <w:rFonts w:ascii="Amiri" w:hAnsi="Amiri" w:eastAsia="Amiri" w:cs="Amiri"/>
          <w:color w:val="111111"/>
          <w:sz w:val="28"/>
          <w:sz w:val="28"/>
          <w:szCs w:val="28"/>
          <w:rtl w:val="true"/>
          <w:lang w:bidi="ar-SA"/>
        </w:rPr>
        <w:t>مُصِیباً مُذْ عَقَلْتُ إِلاَّ فِی خُرُوجِی مِنْ دِینِی دِینِ الصِّدْقِ إِلَی دِینِکُمْ دِینِ السَّوْءِ لاَ وَ اللَّهِ لاَ أَدَعُ دِینِی وَ لاَ أَقْرَبُ دِینَکُمْ مَا حَیِیتُ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فَقَدَّمَهُ مَعْقِلٌ فَضَرَبَ عُنُقَهُ وَ جَمَعَ النَّاسَ فَقَالَ أَدُّوا مَا عَلَیْکُمْ فِی هَذِهِ السِّنِینَ مِنَ الصَّدَقَةِ فَأَخَذَ مِنَ اَلْمُسْلِمِینَ عِقَالَیْنِ وَ عَمَدَ إِلَی اَلنَّصَارَی وَ عِیَالاَتِهِمْ فَاحْتَمَلَهُمْ مَعَهُ وَ أَقْبَلَ اَلْمُسْلِمُونَ الَّذِینَ کَانُوا مَعَهُمْ یُشَیِّعُونَهُمْ فَأَمَرَ مَعْقِلٌ بِرَدِّهِمْ فَلَمَّا ذَهَبُوا لِیَنْصَرِفُوا تَصَایَحُوا وَ دَعَا الرِّجَالُ وَ النِّسَاءُ بَعْضُهُمْ إِلَی بَعْضٍ</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فَلَقَدْ رَحِمْتُهُمْ رَحْمَةً مَا رَحِمْتُهَا أَحَداً قَبْلَهُمْ وَ لاَ بَعْدَهُمْ وَ کَتَبَ مَعْقِلٌ إِلَی عَلِیٍّ ع أَمَّا بَعْدُ فَإِنِّی أُخْبِرُ أَمِیرَ الْمُؤْمِنِینَ عَنْ جُنْدِهِ وَ عَنْ عَدُوِّهِ إِنَّا دَفَعْنَا إِلَی عَدُوِّنَا بِأَسْیَافِ الْبَحْرِ فَوَجَدْنَا بِهَا قَبَائِلَ ذَاتَ حَدٍّ وَ عَدَدٍ وَ قَدْ جَمَعُوا لَنَا فَدَعَوْنَاهُمْ إِلَی الْجَمَاعَةِ وَ الطَّاعَةِ وَ إِلَی حُکْمِ اَلْکِتَابِ وَ السُّنَّةِ وَ قَرَأْنَا عَلَیْهِمْ کِتَابَ أَمِیرِ الْمُؤْمِنِینَ ع وَ رَفَعْنَا لَهُمْ رَایَةَ أَمَانٍ فَمَالَتْ إِلَیْنَا طَائِفَةٌ مِنْهُمْ وَ ثَبَتَتْ طَائِفَةٌ أُخْرَی فَقَبِلْنَا أَمْرَ الَّتِی أَقْبَلَتْ وَ صَمَدْنَا إِلَی الَّتِی أَدْبَرَتْ فَضَرَبَ اللَّهُ وُجُوهَهُمْ وَ نَصَرَنَا عَلَیْهِمْ فَأَمَّا مَنْ کَانَ مُسْلِماً فَإِنَّا مَنَنَّا عَلَیْهِ وَ أَخَذْنَا بَیْعَتَهُ لِأَمِیرِ الْمُؤْمِنِینَ وَ أَخَذْنَا مِنْهُمُ الصَّدَقَةَ الَّتِی کَانَتْ عَلَیْهِمْ وَ أَمَّا مَنِ ارْتَدَّ فَعَرَضْنَا عَلَیْهِمُ الرُّجُوعَ إِلَی اَلْإِسْلاَمِ وَ إِلاَّ قَتَلْنَاهُمْ فَرَجَعُوا إِلَی اَلْإِسْلاَمِ غَیْرَ رَجُلٍ وَاحِدٍ فَقَتَلْنَاهُ وَ أَمَّا اَلنَّصَارَی فَإِنَّا سَبَیْنَاهُمْ وَ أَقْبَلْنَا بِهِمْ لِیَکُونُوا نَکَالاً لِمَنْ بَعْدَهُمْ مِنْ أَهْلِ الذِّمَّةِ کَیْ لاَ یَمْنَعُوا الْجِزْیَةَ وَ لاَ یَجْتَرِئُوا عَلَی قِتَالِ أَهْلِ الْقِبْلَةِ وَ هُمْ لِلصَّغَارِ وَ الذِّلَّةِ</w:t>
      </w:r>
    </w:p>
    <w:p>
      <w:pPr>
        <w:pStyle w:val="BookText"/>
        <w:rPr/>
      </w:pPr>
      <w:r>
        <w:rPr>
          <w:rFonts w:ascii="Amiri" w:hAnsi="Amiri" w:eastAsia="Amiri" w:cs="Amiri"/>
          <w:color w:val="111111"/>
          <w:sz w:val="28"/>
          <w:sz w:val="28"/>
          <w:szCs w:val="28"/>
          <w:rtl w:val="true"/>
          <w:lang w:bidi="ar-SA"/>
        </w:rPr>
        <w:t>أَهْلٌ رَحِمَکَ اللَّهُ یَا أَمِیرَ الْمُؤْمِنِینَ وَ عَلَیْکَ الصَّلاَةُ وَ السَّلاَمُ وَ أَوْجَبَ لَکَ جَنَّاتِ النَّعِیمِ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أَقْبَلَ بِالْأُسَارَی حَتَّی مَرَّ عَلَی مَصْقَلَةَ بْنِ هُبَیْرَةَ الشَّیْبَانِیِّ وَ هُوَ عَامِلٌ لِعَلِیٍّ ع عَلَی أَرْدَشِیرخُرَّةَ </w:t>
      </w:r>
      <w:r>
        <w:rPr>
          <w:rStyle w:val="FootnoteAnchor"/>
          <w:rtl w:val="true"/>
        </w:rPr>
        <w:footnoteReference w:id="290"/>
      </w:r>
      <w:r>
        <w:rPr>
          <w:rFonts w:ascii="Amiri" w:hAnsi="Amiri" w:eastAsia="Amiri" w:cs="Amiri"/>
          <w:color w:val="111111"/>
          <w:sz w:val="28"/>
          <w:sz w:val="28"/>
          <w:szCs w:val="28"/>
          <w:rtl w:val="true"/>
          <w:lang w:bidi="ar-SA"/>
        </w:rPr>
        <w:t xml:space="preserve">وَ هُمْ خَمْسُمِائَةِ إِنْسَانٍ فَبَکَی إِلَیْهِ النِّسَاءُ وَ الصِّبْیَانُ وَ تَصَایَحَ الرِّجَالُ یَا أَبَا الْفَضْلِ یَا حَامِلَ </w:t>
      </w:r>
      <w:r>
        <w:rPr>
          <w:rStyle w:val="FootnoteAnchor"/>
          <w:rtl w:val="true"/>
        </w:rPr>
        <w:footnoteReference w:id="291"/>
      </w:r>
      <w:r>
        <w:rPr>
          <w:rFonts w:ascii="Amiri" w:hAnsi="Amiri" w:eastAsia="Amiri" w:cs="Amiri"/>
          <w:color w:val="111111"/>
          <w:sz w:val="28"/>
          <w:sz w:val="28"/>
          <w:szCs w:val="28"/>
          <w:rtl w:val="true"/>
          <w:lang w:bidi="ar-SA"/>
        </w:rPr>
        <w:t xml:space="preserve">الثَّقَلِ یَا مُؤْوِیَ الضَّعِیفِ وَ فَکَّاکَ الْعُصَاةِ امْنُنْ عَلَیْنَا فَاشْتَرِنَا وَ أَعْتِقْنَا فَقَالَ مَصْقَلَةُ أُقْسِمُ بِاللَّهِ لَأَتَصَدَّقَنَّ عَلَیْهِمْ إِنَّ اللَّهَ یَجْزِی الْمُتَصَدِّقِینَ فَبَلَغَ قَوْلُهُ مَعْقِلَ بْنَ قَیْسٍ فَقَالَ وَ اللَّهِ لَوْ أَعْلَمُهُ قَالَهَا تَوَجُّعاً لَهُمْ وَ إِزْرَاءً عَلَیَّ لَضَرَبْتُ عُنُقَهُ وَ إِنْ کَانَ فِی ذَلِکَ فَنَاءُ بَنِی تَمِیمٍ وَ بَکْرِ بْنِ وَائِلٍ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مَصْقَلَةَ بَعَثَ ذُهَلَ بْنَ الْحَارِثِ الذُّهْلِیَّ إِلَی مَعْقِلٍ فَقَالَ بِعْنِی نَصَارَی نَاجِیَةَ فَقَالَ أَبِیعُکَهُمْ بِأَلْفِ أَلْفِ دِرْهَمٍ فَأَبَی عَلَیْهِ فَلَمْ یَزَلْ یُرَاوِدُهُ حَتَّی بَاعَهُ إِیَّاهُمْ بِخَمْسِمِائَةِ أَلْفِ دِرْهَمٍ وَ دَفَعَهُمْ إِلَیْهِ وَ قَالَ عَجِّلْ بِالْمَالِ إِلَی أَمِیرِ الْمُؤْمِنِینَ ع فَقَالَ مَصْقَلَةُ أَنَا بَاعِثٌ الْآنَ بِصَدْرٍ مِنْهُ ثُمَّ أَتَّبِعُکَ بِصَدْرٍ آخَرَ ثُمَّ کَذَلِکَ حَتَّی لاَ یَبْقَی مِنْهُ شَیْءٌ وَ أَقْبَلَ مَعْقِلٌ إِلَی أَمِیرِ الْمُؤْمِنِینَ ع فَأَخْبَرَهُ بِمَا کَانَ مِنَ الْأَمْرِ فَقَالَ لَهُ أَحْسَنْتَ وَ أَصَبْتَ وَ وَفَّقْتَ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انْتَظَرَ عَلِیٌّ ع مَصْقَلَةَ أَنْ یَبْعَثَ بِالْمَالِ فَأَبْطَأَ بِهِ وَ بَلَغَ عَلِیّاً ع أَنَّ مَصْقَلَةَ خَلَّی الْأُسَارَی وَ لَمْ یَسْأَلْهُمْ أَنْ یُعِینُوهُ فِی فَکَاکِ أَنْفُسِهِمْ بِشَیْءٍ فَقَالَ مَا أَرَی مَصْقَلَةَ إِلاَّ قَدْ حَمَلَ حَمَالَةً وَ لاَ أَرَاکُمْ إِلاَّ سَتَرَوْنَهُ عَنْ قَرِیبٍ مُبَلْدِحاً </w:t>
      </w:r>
      <w:r>
        <w:rPr>
          <w:rStyle w:val="FootnoteAnchor"/>
          <w:rtl w:val="true"/>
        </w:rPr>
        <w:footnoteReference w:id="292"/>
      </w:r>
      <w:r>
        <w:rPr>
          <w:rFonts w:ascii="Amiri" w:hAnsi="Amiri" w:eastAsia="Amiri" w:cs="Amiri"/>
          <w:color w:val="111111"/>
          <w:sz w:val="28"/>
          <w:sz w:val="28"/>
          <w:szCs w:val="28"/>
          <w:rtl w:val="true"/>
          <w:lang w:bidi="ar-SA"/>
        </w:rPr>
        <w:t>ثُمَّ کَتَبَ إِلَیْهِ</w:t>
      </w:r>
    </w:p>
    <w:p>
      <w:pPr>
        <w:pStyle w:val="BookText"/>
        <w:rPr/>
      </w:pPr>
      <w:r>
        <w:rPr>
          <w:rFonts w:ascii="Amiri" w:hAnsi="Amiri" w:eastAsia="Amiri" w:cs="Amiri"/>
          <w:color w:val="111111"/>
          <w:sz w:val="28"/>
          <w:sz w:val="28"/>
          <w:szCs w:val="28"/>
          <w:rtl w:val="true"/>
          <w:lang w:bidi="ar-SA"/>
        </w:rPr>
        <w:t xml:space="preserve">أَمَّا بَعْدُ فَإِنَّ مِنْ أَعْظَمِ الْخِیَانَةِ خِیَانَةَ </w:t>
      </w:r>
      <w:r>
        <w:rPr>
          <w:rStyle w:val="FootnoteAnchor"/>
          <w:rtl w:val="true"/>
        </w:rPr>
        <w:footnoteReference w:id="293"/>
      </w:r>
      <w:r>
        <w:rPr>
          <w:rFonts w:ascii="Amiri" w:hAnsi="Amiri" w:eastAsia="Amiri" w:cs="Amiri"/>
          <w:color w:val="111111"/>
          <w:sz w:val="28"/>
          <w:sz w:val="28"/>
          <w:szCs w:val="28"/>
          <w:rtl w:val="true"/>
          <w:lang w:bidi="ar-SA"/>
        </w:rPr>
        <w:t>الْأُمَّةِ وَ أَعْظَمُ الْغِشِّ عَلَی أَهْلِ الْمِصْرِ غِشُّ الْإِمَامِ وَ عِنْدَکَ مِنْ حَقِّ اَلْمُسْلِمِینَ خَمْسُمِائَةِ أَلْفِ دِرْهَمٍ فَابْعَثْ بِهَا إِلَی حِینَ یَأْتِیکَ رَسُولِی وَ إِلاَّ فَأَقْبِلْ إِلَیَّ حِینَ تَنْظُرُ فِی کِتَابِی فَإِنِّی قَدْ تَقَدَّمْتُ إِلَی رَسُولِی أَلاَّ یَدَعَکَ سَاعَةً وَاحِدَةً تُقِیمُ بَعْدَ قُدُومِهِ عَلَیْکَ إِلاَّ أَنْ تَبْعَثَ بِالْمَالِ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الرَّسُولُ أَبُو جَرَّةَ الْحَنَفِیُّ فَقَالَ لَهُ أَبُو جَرَّةَ إِنْ تَبْعَثْ بِهَذَا الْمَالِ وَ إِلاَّ فَاشْخَصْ مَعِی إِلَی أَمِیرِ الْمُؤْمِنِینَ فَلَمَّا قَرَأَ کِتَابَهُ أَقْبَلَ حَتَّی نَزَلَ اَلْبَصْرَةَ وَ کَانَ الْعُمَّالُ یَحْمِلُونَ الْمَالَ مِنْ کُوَرِ اَلْبَصْرَةِ إِلَی اِبْنِ عَبَّاسٍ فَیَکُونُ اِبْنُ عَبَّاسٍ هُوَ الَّذِی یَبْعَثُ بِهِ إِلَی أَمِیرِ الْمُؤْمِنِینَ ع ثُمَّ أَقْبَلَ مِنَ اَلْبَصْرَةِ حَتَّی أَتَی عَلِیّاً ع بِالْکُوفَةِ فَأَقَرَّهُ أَیَّاماً لَمْ یَذْکُرْ لَهُ شَیْئاً ثُمَّ سَأَلَهُ الْمَالَ فَأَدَّی إِلَیْهِ مِائَتَیْ أَلْفِ دِرْهَمٍ وَ عَجَزَ عَنِ الْبَاقِی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فَرَوَی اِبْنُ أَبِی سَیْفٍ عَنْ أَبِی الصَّلْتِ عَنْ ذُهَلَ بْنِ الْحَارِثِ قَالَ دَعَانِی مَصْقَلَةُ إِلَی رَحْلِهِ فَقَدَّمَ عَشَاءً فَطَعِمْنَا مِنْهُ ثُمَّ قَالَ وَ اللَّهِ إِنَّ أَمِیرَ الْمُؤْمِنِینَ ع یَسْأَلُنِی هَذَا الْمَالَ وَ وَ اللَّهِ مَا أَقْدِرُ عَلَیْهِ فَقُلْتُ لَهُ لَوْ شِئْتُ لَمْ یَمْضِ عَلَیْکَ جُمُعَةٌ حَتَّی تَجْمَعَ هَذَا الْمَالَ فَقَالَ مَا کُنْتُ لِأُحَمِّلَهَا قَوْمِی وَ لاَ أَطْلُبُ فِیهَا إِلَی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وَ اللَّهِ لَوْ أَنَّ اِبْنَ هِنْدٍ مُطَالِبِی بِهَا أَوِ اِبْنُ عَفَّانَ لَتَرَکَهَا لِی أَ لَمْ تَرَ إِلَی عُثْمَانَ کَیْفَ أَعْطَی اَلْأَشْعَثَ مِائَةَ أَلْفِ دِرْهَمٍ مِنْ خَرَاجِ آذَرْبِیجَانَ فِی کُلِّ سَنَةٍ فَقُلْتُ إِنَّ هَذَا لاَ یَرَی ذَلِکَ الرَّأْیَ وَ مَا هُوَ بِتَارِکٍ لَکَ شَیْئاً فَسَکَتَ سَاعَةً وَ سَکَتَ عَنْهُ فَمَا مَکَثَ لَیْلَةً وَاحِدَةً </w:t>
      </w:r>
      <w:r>
        <w:rPr>
          <w:rStyle w:val="FootnoteAnchor"/>
          <w:rtl w:val="true"/>
        </w:rPr>
        <w:footnoteReference w:id="294"/>
      </w:r>
      <w:r>
        <w:rPr>
          <w:rFonts w:ascii="Amiri" w:hAnsi="Amiri" w:eastAsia="Amiri" w:cs="Amiri"/>
          <w:color w:val="111111"/>
          <w:sz w:val="28"/>
          <w:sz w:val="28"/>
          <w:szCs w:val="28"/>
          <w:rtl w:val="true"/>
          <w:lang w:bidi="ar-SA"/>
        </w:rPr>
        <w:t xml:space="preserve">بَعْدَ هَذَا الْکَلاَمِ حَتَّی لَحِقَ بِمُعَاوِیَةَ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ذَلِکَ عَلِیّاً ع فَقَالَ مَا لَهُ تَرَّحَهُ اللَّهُ فَعَلَ فِعْلَ السَّیِّدِ وَ فَرَّ فِرَارَ الْعَبْدِ وَ خَانَ خِیَانَةَ الْفَاجِرِ أَمَا إِنَّهُ لَوْ أَقَامَ فَعَجَزَ مَا زِدْنَا عَلَی حَبْسِهِ فَإِنْ وَجَدْنَا لَهُ شَیْئاً أَخَذْنَاهُ</w:t>
      </w:r>
    </w:p>
    <w:p>
      <w:pPr>
        <w:pStyle w:val="BookText"/>
        <w:rPr/>
      </w:pPr>
      <w:r>
        <w:rPr>
          <w:rFonts w:ascii="Amiri" w:hAnsi="Amiri" w:eastAsia="Amiri" w:cs="Amiri"/>
          <w:color w:val="111111"/>
          <w:sz w:val="28"/>
          <w:sz w:val="28"/>
          <w:szCs w:val="28"/>
          <w:rtl w:val="true"/>
          <w:lang w:bidi="ar-SA"/>
        </w:rPr>
        <w:t>وَ إِنْ لَمْ نَجِدْ لَهُ مَالاً تَرَکْنَاهُ ثُمَّ سَارَ عَلِیٌّ ع إِلَی دَارِهِ فَهَدَمَهَا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أَخُوهُ نُعَیْمُ بْنُ هُبَیْرَةَ الشَّیْبَانِیُّ شِیعَةً لِعَلِیٍّ ع مُنَاصِحاً فَکَتَبَ إِلَیْهِ مَصْقَلَةُ مِنَ اَلشَّامِ مَعَ رَجُلٍ مِنْ نَصَارَی تَغْلِبَ یُقَالُ لَهُ حُلْوَانُ أَمَّا بَعْدُ فَإِنِّی کَلَّمْتُ مُعَاوِیَةَ فِیکَ فَوَعَدَکَ الْکَرَامَةَ وَ مَنَّاکَ الْإِمَارَةَ فَأَقْبِلْ سَاعَةً تَلْقَی رَسُولِی وَ السَّلاَمُ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فَأَخَذَهُ مَالِکُ بْنُ کَعْبٍ الْأَرْحَبِیُّ فَسَرَّحَ بِهِ إِلَی عَلِیٍّ ع فَأَخَذَ کِتَابَهُ فَقَرَأَهُ ثُمَّ قَدَّمَهُ فَقَطَعَ یَدَهُ فَمَاتَ وَ کَتَبَ نُعَیْمٌ إِلَی أَخِیهِ مَصْقَلَةَ شِعْراً لَمْ یَرُدَّهُ عَلَیْهِ </w:t>
      </w:r>
      <w:r>
        <w:rPr>
          <w:rStyle w:val="FootnoteAnchor"/>
          <w:rtl w:val="true"/>
        </w:rPr>
        <w:footnoteReference w:id="295"/>
      </w:r>
      <w:r>
        <w:rPr>
          <w:rFonts w:ascii="Amiri" w:hAnsi="Amiri" w:eastAsia="Amiri" w:cs="Amiri"/>
          <w:color w:val="111111"/>
          <w:sz w:val="28"/>
          <w:sz w:val="28"/>
          <w:szCs w:val="28"/>
          <w:rtl w:val="true"/>
          <w:lang w:bidi="ar-SA"/>
        </w:rPr>
        <w:t>لاَ تَرْمِیَنَّ هَدَاکَ اللَّهُ مُعْتَرِضاً</w:t>
      </w:r>
    </w:p>
    <w:p>
      <w:pPr>
        <w:pStyle w:val="BookText"/>
        <w:rPr/>
      </w:pPr>
      <w:r>
        <w:rPr>
          <w:rFonts w:ascii="Amiri" w:hAnsi="Amiri" w:eastAsia="Amiri" w:cs="Amiri"/>
          <w:color w:val="111111"/>
          <w:sz w:val="28"/>
          <w:sz w:val="28"/>
          <w:szCs w:val="28"/>
          <w:rtl w:val="true"/>
          <w:lang w:bidi="ar-SA"/>
        </w:rPr>
        <w:t xml:space="preserve">فَلَمَّا بَلَغَ الْکِتَابُ إِلَیْهِ عَلِمَ أَنَّ اَلنَّصْرَانِیَّ قَدْ هَلَکَ </w:t>
      </w:r>
      <w:r>
        <w:rPr>
          <w:rStyle w:val="FootnoteAnchor"/>
          <w:rtl w:val="true"/>
        </w:rPr>
        <w:footnoteReference w:id="296"/>
      </w:r>
      <w:r>
        <w:rPr>
          <w:rFonts w:ascii="Amiri" w:hAnsi="Amiri" w:eastAsia="Amiri" w:cs="Amiri"/>
          <w:color w:val="111111"/>
          <w:sz w:val="28"/>
          <w:sz w:val="28"/>
          <w:szCs w:val="28"/>
          <w:rtl w:val="true"/>
          <w:lang w:bidi="ar-SA"/>
        </w:rPr>
        <w:t xml:space="preserve">وَ لَمْ یَلْبَثِ اَلتَّغْلِبِیُّونَ إِلاَّ قَلِیلاً حَتَّی بَلَغَهُمْ هَلاَکُ صَاحِبِهِمْ فَأَتَوْا مَصْقَلَةَ فَقَالُوا أَنْتَ أَهْلَکْتَ صَاحِبَنَا فَإِمَّا أَنْ تَجِیئَنَا </w:t>
      </w:r>
      <w:r>
        <w:rPr>
          <w:rStyle w:val="FootnoteAnchor"/>
          <w:rtl w:val="true"/>
        </w:rPr>
        <w:footnoteReference w:id="297"/>
      </w:r>
      <w:r>
        <w:rPr>
          <w:rFonts w:ascii="Amiri" w:hAnsi="Amiri" w:eastAsia="Amiri" w:cs="Amiri"/>
          <w:color w:val="111111"/>
          <w:sz w:val="28"/>
          <w:sz w:val="28"/>
          <w:szCs w:val="28"/>
          <w:rtl w:val="true"/>
          <w:lang w:bidi="ar-SA"/>
        </w:rPr>
        <w:t xml:space="preserve">بِهِ وَ إِمَّا أَنْ تَدِیَهُ فَقَالَ أَمَّا أَنْ أَجِیءَ </w:t>
      </w:r>
      <w:r>
        <w:rPr>
          <w:rStyle w:val="FootnoteAnchor"/>
          <w:rtl w:val="true"/>
        </w:rPr>
        <w:footnoteReference w:id="298"/>
      </w:r>
      <w:r>
        <w:rPr>
          <w:rFonts w:ascii="Amiri" w:hAnsi="Amiri" w:eastAsia="Amiri" w:cs="Amiri"/>
          <w:color w:val="111111"/>
          <w:sz w:val="28"/>
          <w:sz w:val="28"/>
          <w:szCs w:val="28"/>
          <w:rtl w:val="true"/>
          <w:lang w:bidi="ar-SA"/>
        </w:rPr>
        <w:t>بِهِ فَلَسْتُ أَسْتَطِیعُ ذَلِکَ وَ أَمَّا أَنْ أَدِیَهُ فَنَعَمْ فَوَدَاهُ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إِبْرَاهِیمُ وَ حَدَّثَنِی اِبْنُ أَبِی سَیْفٍ عَنْ عَبْدِ الرَّحْمَنِ بْنِ جُنْدَبٍ عَنْ أَبِیهِ قَالَ قِیلَ لِعَلِیٍّ ع حِینَ هَرَبَ مَصْقَلَةُ ارْدُدِ الَّذِینَ سُبُوا وَ لَمْ تَسْتَوْفِ أَثْمَانَهُمْ فِی الرِّقِّ فَقَالَ لَیْسَ ذَلِکَ فِی الْقَضَاءِ بِحَقٍّ قَدْ عُتِقُوا إِذْ أَعْتَقَهُمُ الَّذِی اشْتَرَاهُمْ وَ صَارَ مَالِی دَیْناً عَلَی الَّذِی اشْتَرَاهُمْ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إِبْرَاهِیمُ أَیْضاً عَنْ إِبْرَاهِیمَ بْنِ مَیْمُونٍ عَنْ عَمْرِو بْنِ الْقَاسِمِ بْنِ حَبِیبٍ التَّمَّارِ عَنْ عَمَّارٍ الدُّهْنِیِّ قَالَ لَمَّا هَرَبَ مَصْقَلَةُ قَالَ أَصْحَابُ عَلِیٍّ ع لَهُ یَا أَمِیرَ الْمُؤْمِنِینَ فَیْئَنَا قَالَ إِنَّهُ قَدْ صَارَ عَلَی غَرِیمٍ مِنَ الْغُرَمَاءِ فَاطْلُبُوهُ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ظبیان بن عمارة أحد بنی سعد بن زید مناة فی بنی ناجیة هلا صبرت للقراع ناجیا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ظبیان أیضا ألا فاصبروا للطعن و الضرب ناجیا</w:t>
      </w:r>
    </w:p>
    <w:p>
      <w:pPr>
        <w:pStyle w:val="BookText"/>
        <w:rPr/>
      </w:pPr>
      <w:r>
        <w:rPr>
          <w:rFonts w:ascii="IRNazanin" w:hAnsi="IRNazanin" w:eastAsia="IRNazanin"/>
          <w:color w:val="111111"/>
          <w:sz w:val="28"/>
          <w:sz w:val="28"/>
          <w:szCs w:val="28"/>
          <w:rtl w:val="true"/>
          <w:lang w:bidi="fa-IR"/>
        </w:rPr>
        <w:t>سما لکم بالخیل جردا عوادیا</w:t>
      </w:r>
    </w:p>
    <w:p>
      <w:pPr>
        <w:pStyle w:val="BookText"/>
        <w:rPr/>
      </w:pPr>
      <w:r>
        <w:rPr>
          <w:rFonts w:eastAsia="Times New Roman" w:cs="Times New Roman" w:ascii="Times New Roman" w:hAnsi="Times New Roman"/>
          <w:color w:val="111111"/>
          <w:sz w:val="28"/>
          <w:szCs w:val="28"/>
          <w:lang w:val="en-US" w:bidi="en-US"/>
        </w:rPr>
        <w:t>575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إِبْرَاهِیمُ بْنُ هِلاَلٍ وَ رَوَی عَبْدُ الرَّحْمَنِ بْنُ حَبِیبٍ عَنْ أَبِیهِ أَنَّهُ لَمَّا بَلَغَ عَلِیّاً ع مُصَابُ بَنِی نَاجِیَةَ وَ قَتْلُ صَاحِبِهِمْ قَالَ هَوَتْ أُمُّهُ مَا کَانَ أَنْقَصَ عَقْلُهُ وَ أَجْرَأَهُ إِنَّهُ جَاءَنِی مَرَّةً فَقَالَ إِنَّ فِی أَصْحَابِکَ رِجَالاً قَدْ خَشِیتُ أَنْ یُفَارِقُوکَ فَمَا تَرَی فِیهِمْ فَقُلْتُ إِنِّی لاَ آخُذُ عَلَی التُّهَمَةِ وَ لاَ أُعَاقِبُ عَلَی الظَّنِّ وَ لاَ أُقَاتِلُ إِلاَّ مَنْ خَالَفَنِی وَ نَاصَبَنِی وَ أَظْهَرَ الْعَدَاوَةَ لِی ثُمَّ لَسْتُ مُقَاتِلَهُ حَتَّی أَدْعُوَهُ وَ أُعْذِرَ إِلَیْهِ </w:t>
      </w:r>
      <w:r>
        <w:rPr>
          <w:rStyle w:val="FootnoteAnchor"/>
          <w:rtl w:val="true"/>
        </w:rPr>
        <w:footnoteReference w:id="299"/>
      </w:r>
      <w:r>
        <w:rPr>
          <w:rFonts w:ascii="Amiri" w:hAnsi="Amiri" w:eastAsia="Amiri" w:cs="Amiri"/>
          <w:color w:val="111111"/>
          <w:sz w:val="28"/>
          <w:sz w:val="28"/>
          <w:szCs w:val="28"/>
          <w:rtl w:val="true"/>
          <w:lang w:bidi="ar-SA"/>
        </w:rPr>
        <w:t>فَإِنْ تَابَ وَ رَجَعَ قَبِلْنَا مِنْهُ وَ إِنْ أَبَی إِلاَّ الاِعْتِزَامَ عَلَی حَرْبِنَا اسْتَعَنَّا بِاللَّهِ عَلَیْهِ وَ نَاجَزْنَاهُ فَکَفَّ عَنِّی مَا شَاءَ اللَّهُ ثُمَّ جَاءَنِی مَرَّةً أُخْرَی فَقَالَ لِی إِنِّی قَدْ خَشِیتُ أَنْ یُفْسِدَ عَلَیْکَ عَبْدُ اللَّهِ بْنُ وَهْبٍ وَ زَیْدُ بْنُ حُصَیْنٍ الطَّائِیُّ إِنِّی سَمِعْتُهُمَا یَذْکُرَانِکَ بِأَشْیَاءَ لَوْ سَمِعْتَهُمَا لَمْ تُفَارِقْهُمَا حَتَّی تَقْتُلَهُمَا أَوْ تُوثِقَهُمَا فَلاَ یَزَالاَنِ بِمَحْبَسِکَ أَبَداً فَقُلْتُ لَهُ إِنِّی مُسْتَشِیرُکَ فِیهِمَا فَمَا ذَا تَأْمُرُنِی بِهِ قَالَ إِنِّی آمُرُکَ أَنْ تَدْعُوَ بِهِمَا فَتَضْرِبَ رِقَابَهُمَا فَعَلِمْتُ أَنَّهُ لاَ وَرَعَ لَهُ وَ لاَ عَقْلَ فَقُلْتُ لَهُ وَ اللَّهِ مَا أَظُنُّ لَکَ وَرَعاً وَ لاَ عَقْلاً لَقَدْ کَانَ یَنْبَغِی لَکَ أَنْ تَعْلَمَ أَنِّی لاَ أَقْتُلُ مَنْ لَمْ یُقَاتِلْنِی وَ لَمْ یُظْهِرْ لِی عَدَاوَتَهُ لِلَّذِی کُنْتُ أَعْلَمْتُکَهُ مِنْ رَأْیِی حَیْثُ جِئْتَنِی فِی الْمَرَّةِ الْأُولَی وَ لَقَدْ کَانَ یَنْبَغِی لَکَ لَوْ أَرَدْتَ قَتْلَهُمْ أَنْ تَقُولَ لِی اتَّقِ اللَّهَ بِمَ تَسْتَحِلُّ قَتْلَهُمْ وَ لَمْ یَقْتُلُوا أَحَداً وَ لَمْ یُنَابِذُوکَ وَ لَمْ یَخْرُجُوا مِنْ طَاعَتِکَ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یقوله الفقهاء فی مثل هذا السبی فقبل أن نذکر ذلک نقول إن الروایة قد</w:t>
      </w:r>
    </w:p>
    <w:p>
      <w:pPr>
        <w:pStyle w:val="BookText"/>
        <w:rPr/>
      </w:pPr>
      <w:r>
        <w:rPr>
          <w:rFonts w:ascii="IRNazanin" w:hAnsi="IRNazanin" w:eastAsia="IRNazanin"/>
          <w:color w:val="111111"/>
          <w:sz w:val="28"/>
          <w:sz w:val="28"/>
          <w:szCs w:val="28"/>
          <w:rtl w:val="true"/>
          <w:lang w:bidi="fa-IR"/>
        </w:rPr>
        <w:t xml:space="preserve">اختلفت فی المرتدین من بنی ناجیة فالروایة الأولی التی رواها محمّد بن عبد اللّه بن عثمان عن نصر بن مزاحم تتضمن أن الأمیر الذی من قبل علی ع قتل مقاتلة المرتدین منهم بعد امتناعهم من العود إلی الإسلام و سبی ذراریهم فقدم بها علی علی ع فعلی هذه الروایة یکون الذین اشتراهم مصقلة ذراری أهل الردة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الروایة الثانیة التی رواها محمّد بن عبد اللّه عن ابن أبی سیف تتضمن أن معقل بن قیس الأمیر من قبل علی ع لم یقتل من المرتدین من بنی ناجیة إلا رجلا واحدا و أمّا الباقون فرجعوا إلی الإسلام و الاسترقاق إنّما کان للنصاری الذین ساعدوا فی الحرب و شهروا السیف علی جیش الإمام و لیسوا مرتدین بل نصاری فی الأصل و هم الذین اشتراهم مصقلة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کانت الروایة الأولی هی الصحیحة ففیها إشکال لأن المرتدین لا یجوز عند الفقهاء استرقاقهم و لا أعرف خلافا فی هذه المسألة و لا أظن الإمامیّة أیضا </w:t>
      </w:r>
      <w:r>
        <w:rPr>
          <w:rStyle w:val="FootnoteAnchor"/>
          <w:rtl w:val="true"/>
        </w:rPr>
        <w:footnoteReference w:id="300"/>
      </w:r>
      <w:r>
        <w:rPr>
          <w:rFonts w:ascii="IRNazanin" w:hAnsi="IRNazanin" w:eastAsia="IRNazanin"/>
          <w:color w:val="111111"/>
          <w:sz w:val="28"/>
          <w:sz w:val="28"/>
          <w:szCs w:val="28"/>
          <w:rtl w:val="true"/>
          <w:lang w:bidi="fa-IR"/>
        </w:rPr>
        <w:t xml:space="preserve">تخالف فیها و إنّما ذهب أبو حنیفة إلی أن المرأة المرتدة إذا لحقت بدار الحرب جاز استرقاقها و سائر الفقهاء علی خلافه و لم یختلفوا فی أن الذکور البالغین من المرتدین لا یجوز استرقاقهم فلا أعلم کیف وقع استرقاق المرتدین من بنی ناجیة علی هذه الروایة علی أنی أری أن الروایة المذکورة لم یصرح فیها باسترقاقهم و لا بأنهم بیعوا علی مصقلة لأن لفظ الراوی فأبوا فقتل مقاتلتهم و سبی ذراریهم فقدم بهم علی علی ع و لیس فی الروایة ذکر استرقاقهم و لا بیعهم علی مصقلة بل فیها ما ینافی بیعهم علی مصقلة و هو قوله فقدم بهم علی علی ع فإن مصقلة ابتاع السبی من الطریق فی أردشیرخرة قبل قدومه علی علی ع و لفظ الخبر فقدم بهم علی علی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یبقی الأشکال علی هذه الروایة أن یقال إذا کان قد قدم بهم علی علی ع</w:t>
      </w:r>
    </w:p>
    <w:p>
      <w:pPr>
        <w:pStyle w:val="BookText"/>
        <w:rPr/>
      </w:pPr>
      <w:r>
        <w:rPr>
          <w:rFonts w:ascii="IRNazanin" w:hAnsi="IRNazanin" w:eastAsia="IRNazanin"/>
          <w:color w:val="111111"/>
          <w:sz w:val="28"/>
          <w:sz w:val="28"/>
          <w:szCs w:val="28"/>
          <w:rtl w:val="true"/>
          <w:lang w:bidi="fa-IR"/>
        </w:rPr>
        <w:t>فمصقلة من اشتری و لا یمکن دفع کون مصقلة اشتری قوما فی الجملة فإن الخبر بذلک مشهور جدا یکاد یکون متواترا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فما قولکم فیما إذا ارتد البالغون من الرجال و النساء ثمّ أولدوا ذرّیة صغارا بعد الردة هل یجوز استرقاق الأولاد فإن کان یجوز فهلا حملتم الخبر علیه قیل إذا ارتد الزوجان فحملت منه فی حال الردة و أتت بولد کان محکوما بکفره لأنّه ولد بین 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استرقاقه فیه للشافعی قولان و أما أبو حنیفة فقال إن ولد فی دار الإسلام لم یجز استرقاقه و إن ولد فی دار الحرب جاز استرقاقه فإن کان استرقاق هؤلاء الذرّیة موافقا لأحد قولی الشافعی فلعله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الروایة الثانیة فإن کانت هی الصحیحة و هو الأولی فالفقه فی المسألة أن الذمی إذا حارب المسلمین فقد نقض عهده فصار کالمشرکین الذین فی دار الحرب فإذا ظفر به الإمام جاز استرقاقه و بیعه و کذلک إذا امتنع من أداء الجزیة أو امتنع من التزام أحکام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 الفقهاء فی أمور سبعة هل ینتقض بها عهدهم و یجوز استرقاقهم أم لا و هی أن یزنی الذمی بمسلمة أو یصیبها باسم نکاح أو یفتن مسلما عن دینه أو یقطع الطریق علی المسلمین أو یؤوی </w:t>
      </w:r>
      <w:r>
        <w:rPr>
          <w:rStyle w:val="FootnoteAnchor"/>
          <w:rtl w:val="true"/>
        </w:rPr>
        <w:footnoteReference w:id="301"/>
      </w:r>
      <w:r>
        <w:rPr>
          <w:rFonts w:ascii="IRNazanin" w:hAnsi="IRNazanin" w:eastAsia="IRNazanin"/>
          <w:color w:val="111111"/>
          <w:sz w:val="28"/>
          <w:sz w:val="28"/>
          <w:szCs w:val="28"/>
          <w:rtl w:val="true"/>
          <w:lang w:bidi="fa-IR"/>
        </w:rPr>
        <w:t xml:space="preserve">للکفار عینا أو یدلّ علی عورات المسلمین أو یقتل مسلما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فأصحاب الشافعی یقولون إن شرط علیهم فی عقد الذمّة الکف عن ذلک فهل ینقض عهدهم بفعله فیه وجهان و إن لم یشترط ذلک فی عقد الذمّة لم ینتقض عهدهم بذلک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الطحاوی من أصحاب أبی حنیفة ینتقض عهدهم بذلک سواء شورطوا عن</w:t>
      </w:r>
    </w:p>
    <w:p>
      <w:pPr>
        <w:pStyle w:val="BookText"/>
        <w:rPr/>
      </w:pPr>
      <w:r>
        <w:rPr>
          <w:rFonts w:ascii="IRNazanin" w:hAnsi="IRNazanin" w:eastAsia="IRNazanin"/>
          <w:color w:val="111111"/>
          <w:sz w:val="28"/>
          <w:sz w:val="28"/>
          <w:szCs w:val="28"/>
          <w:rtl w:val="true"/>
          <w:lang w:bidi="fa-IR"/>
        </w:rPr>
        <w:t>الکف عنه فی عقد الذمّة أو لم یشارطوا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فنصاری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ناجیة علی هذه الروایة قد انتقض عهدهم بحرب المسلمین فأبیحت دماؤهم و جاز للإمام قتلهم و جاز له استرقاقهم کالمشرکین الأصلیین فی دار الحرب و أمّا استرقاق أبی بکر بن أبی قحافة لأهل الردة و سبیه ذراریهم فإن صح کان مخالفا لما یقول الفقهاء من تحریم استرقاق المرتدین إلاّ أن یقولوا إنّه لم یسب المرتدین و إنّما سبی من ساعدهم و أعانهم فی الحرب من المشرکین الأصلیین و فی هذا الموضع نظر</w:t>
      </w:r>
      <w:bookmarkStart w:id="58" w:name="pg11302_185537"/>
    </w:p>
    <w:p>
      <w:pPr>
        <w:pStyle w:val="Heading3"/>
        <w:numPr>
          <w:ilvl w:val="2"/>
          <w:numId w:val="1"/>
        </w:numPr>
        <w:rPr/>
      </w:pPr>
      <w:bookmarkStart w:id="59" w:name="__RefHeading___Toc4163101_1067777946"/>
      <w:bookmarkStart w:id="60" w:name="_Toc22"/>
      <w:bookmarkEnd w:id="58"/>
      <w:bookmarkEnd w:id="59"/>
      <w:r>
        <w:rPr/>
        <w:t>45</w:t>
      </w:r>
      <w:r>
        <w:rPr>
          <w:rtl w:val="true"/>
        </w:rPr>
        <w:t xml:space="preserve"> </w:t>
      </w:r>
      <w:r>
        <w:rPr>
          <w:rtl w:val="true"/>
        </w:rPr>
        <w:t>و من خطبة له ع</w:t>
      </w:r>
      <w:bookmarkEnd w:id="60"/>
    </w:p>
    <w:p>
      <w:pPr>
        <w:pStyle w:val="Heading4"/>
        <w:numPr>
          <w:ilvl w:val="3"/>
          <w:numId w:val="1"/>
        </w:numPr>
        <w:rPr/>
      </w:pPr>
      <w:bookmarkStart w:id="61" w:name="__RefHeading___Toc4163103_1067777946"/>
      <w:bookmarkStart w:id="62" w:name="_Toc23"/>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اَلْحَمْدُ لِلَّهِ غَیْرَ مَقْنُوطٍ مِنْ رَحْمَتِهِ وَ لاَ مَخْلُوٍّ مِنْ نِعْمَتِهِ وَ لاَ مَأْیُوسٍ مِنْ مَغْفِرَتِهِ وَ لاَ مُسْتَنْکَفٍ عَنْ عِبَادَتِهِ الَّذِی لاَ تَبْرَحُ مِنْهُ رَحْمَةٌ وَ لاَ تُفْقَدُ لَهُ نِعْمَةٌ وَ الدُّنْیَا دَارٌ مُنِیَ لَهَا الْفَنَاءُ وَ لِأَهْلِهَا مِنْهَا الْجَلاَءُ وَ هِیَ حُلْوَةٌ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خَضْرَاءُ وَ قَدْ عَجِلَتْ لِلطَّالِبِ وَ الْتَبَسَتْ بِقَلْبِ النَّاظِرِ فَارْتَحِلُوا مِنْهَا بِأَحْسَنِ مَا بِحَضْرَتِکُمْ مِنَ الزَّادِ وَ لاَ تَسْأَلُوا فِیهَا فَوْقَ الْکَفَافِ وَ لاَ تَطْلُبُوا مِنْهَا أَکْثَرَ مِنَ الْبَلاَغِ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منی لها الفناء</w:t>
      </w:r>
    </w:p>
    <w:p>
      <w:pPr>
        <w:pStyle w:val="BookText"/>
        <w:rPr/>
      </w:pPr>
      <w:r>
        <w:rPr>
          <w:rFonts w:ascii="Amiri" w:hAnsi="Amiri" w:eastAsia="Amiri" w:cs="Amiri"/>
          <w:color w:val="111111"/>
          <w:sz w:val="28"/>
          <w:sz w:val="28"/>
          <w:szCs w:val="28"/>
          <w:rtl w:val="true"/>
          <w:lang w:bidi="ar-SA"/>
        </w:rPr>
        <w:t xml:space="preserve">أی قدر و الجلاء بفتح الجیم الخروج عن الوطن قال سبحانه وَ لَوْ لاٰ أَنْ کَتَبَ اللّٰهُ عَلَیْهِمُ الْجَلاٰءَ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حلوة خضرة مأخوذ من</w:t>
      </w:r>
    </w:p>
    <w:p>
      <w:pPr>
        <w:pStyle w:val="BookText"/>
        <w:rPr/>
      </w:pPr>
      <w:r>
        <w:rPr>
          <w:rFonts w:eastAsia="Times New Roman" w:cs="Times New Roman" w:ascii="Times New Roman" w:hAnsi="Times New Roman"/>
          <w:color w:val="111111"/>
          <w:sz w:val="28"/>
          <w:szCs w:val="28"/>
          <w:lang w:val="en-US" w:bidi="en-US"/>
        </w:rPr>
        <w:t>576</w:t>
      </w:r>
    </w:p>
    <w:p>
      <w:pPr>
        <w:pStyle w:val="BookText"/>
        <w:rPr/>
      </w:pPr>
      <w:r>
        <w:rPr>
          <w:rFonts w:ascii="Amiri" w:hAnsi="Amiri" w:eastAsia="Amiri" w:cs="Amiri"/>
          <w:color w:val="111111"/>
          <w:sz w:val="28"/>
          <w:sz w:val="28"/>
          <w:szCs w:val="28"/>
          <w:rtl w:val="true"/>
          <w:lang w:bidi="ar-SA"/>
        </w:rPr>
        <w:t xml:space="preserve">قَوْلِ رَسُولِ اللَّهِ ص إِنَّ الدُّنْیَا حُلْوَةٌ خَضِرَةٌ وَ إِنَّ اللَّهَ مُسْتَخْلِفُکُمْ فِیهَا فَنَاظِرٌ کَیْفَ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الکفاف من الرزق قدر القوت و هو ما کف عن الناس أی أغنی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البلاغ و البلغة من العیش ما یتبلغ به</w:t>
      </w:r>
      <w:r>
        <w:rPr>
          <w:rFonts w:eastAsia="IRNazanin" w:cs="IRNazanin"/>
          <w:color w:val="111111"/>
          <w:sz w:val="28"/>
          <w:szCs w:val="28"/>
          <w:rtl w:val="true"/>
          <w:lang w:bidi="fa-IR"/>
        </w:rPr>
        <w:t>.</w:t>
      </w:r>
      <w:bookmarkStart w:id="63" w:name="pg11302_185538"/>
    </w:p>
    <w:p>
      <w:pPr>
        <w:pStyle w:val="BookText"/>
        <w:rPr/>
      </w:pPr>
      <w:bookmarkEnd w:id="63"/>
      <w:r>
        <w:rPr>
          <w:rFonts w:ascii="IRNazanin" w:hAnsi="IRNazanin" w:eastAsia="IRNazanin"/>
          <w:color w:val="111111"/>
          <w:sz w:val="28"/>
          <w:sz w:val="28"/>
          <w:szCs w:val="28"/>
          <w:rtl w:val="true"/>
          <w:lang w:bidi="fa-IR"/>
        </w:rPr>
        <w:t>و اعلم أن هذا الفصل یشتمل علی فصلین من کلام أمیر المؤمنین ع أحدهما حمد اللّه و الثناء علیه إلی قوله و لا تفقد له نعمة و الفصل الثانی ذکر الدنیا إلی آخر الکلام و أحدهما غیر مختلط بالآخر و لا منسوق علیه و لکن الرضی رحمة اللّه تعالی یلتقط کلام أمیر المؤمنین ع التقاطا و لا یقف مع الکلام المتوالی لأن غرضه ذکر فصاحته ع لا غیر و لو أتی بخطبه کلها علی وجهها لکانت أضعاف کتابه الذی جمعه</w:t>
      </w:r>
    </w:p>
    <w:p>
      <w:pPr>
        <w:pStyle w:val="Heading4"/>
        <w:numPr>
          <w:ilvl w:val="3"/>
          <w:numId w:val="1"/>
        </w:numPr>
        <w:rPr/>
      </w:pPr>
      <w:bookmarkStart w:id="64" w:name="__RefHeading___Toc4163105_1067777946"/>
      <w:bookmarkStart w:id="65" w:name="_Toc24"/>
      <w:bookmarkEnd w:id="64"/>
      <w:r>
        <w:rPr>
          <w:rtl w:val="true"/>
        </w:rPr>
        <w:t>[</w:t>
      </w:r>
      <w:r>
        <w:rPr>
          <w:rtl w:val="true"/>
        </w:rPr>
        <w:t xml:space="preserve">فصل بلاغی فی الموازنة و السجع </w:t>
      </w:r>
      <w:r>
        <w:rPr>
          <w:rtl w:val="true"/>
        </w:rPr>
        <w:t>]</w:t>
      </w:r>
      <w:bookmarkEnd w:id="65"/>
    </w:p>
    <w:p>
      <w:pPr>
        <w:pStyle w:val="BookText"/>
        <w:rPr/>
      </w:pPr>
      <w:r>
        <w:rPr>
          <w:rFonts w:ascii="IRNazanin" w:hAnsi="IRNazanin" w:eastAsia="IRNazanin"/>
          <w:color w:val="111111"/>
          <w:sz w:val="28"/>
          <w:sz w:val="28"/>
          <w:szCs w:val="28"/>
          <w:rtl w:val="true"/>
          <w:lang w:bidi="fa-IR"/>
        </w:rPr>
        <w:t xml:space="preserve">فأما الفصل الأول فمشتمل من علم البیان علی باب کبیر یعرف بالموازنة و ذلک غیر مقنوط فإنه وازنه فی الفقرة الثانیة بقوله و لا مخلو أ لا تری أن کل واحدة منهما علی وزن مفعول ثمّ قال فی الفقرة الثالثة و لا مأیوس فجاء بها علی وزن مفعول أیضا و لم یمکنه فی الفقرة الرابعة ما أمکنه فی الأولی فقال و لا مستنکف فجاء به علی وزن مستفعل و هو و إن کان خارجا عن الوزن فإنّه غیر خارج عن المفعولیة لأن مستفعل مفعول فی الحقیقة کقولک زید مستحسن أ لا تری أن مستحسنا من استحسنه فهو أیضا غیر خارج عن المفعولیة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وازن ع بین قوله لا تبرح و قوله لا تفقد و بین رحمة و نعمة فأعطت هذه الموازنات الکلام من الطلاوة و الصنعة ما لا تجده علیه لو قال الحمد لله غیر مخلو من نعمته و لا مبعد من رحمته لأن مبعد بوزن مفعل و هو غیر مطابق و لا مماثل لمفعول بل هو بناء آخر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لو قال لا تزول منه رحمة فإن تزول لیست فی المماثلة و الموازنة</w:t>
      </w:r>
      <w:bookmarkStart w:id="66" w:name="pg11302_185539"/>
    </w:p>
    <w:p>
      <w:pPr>
        <w:pStyle w:val="BookText"/>
        <w:rPr/>
      </w:pPr>
      <w:bookmarkEnd w:id="66"/>
      <w:r>
        <w:rPr>
          <w:rFonts w:ascii="IRNazanin" w:hAnsi="IRNazanin" w:eastAsia="IRNazanin"/>
          <w:color w:val="111111"/>
          <w:sz w:val="28"/>
          <w:sz w:val="28"/>
          <w:szCs w:val="28"/>
          <w:rtl w:val="true"/>
          <w:lang w:bidi="fa-IR"/>
        </w:rPr>
        <w:t xml:space="preserve">لتفقد کتبرح أ لا تری أنّها معتلة و تلک صحیحة و کذلک لو قال لا تبرح منه رحمة و لا یفقد له أنعام فإن أنعاما لیس فی وزن رحمة و الموازنة مطلوبة فی الکلام الذی یقصد فیه الفصاحة لأجل الاعتدال الذی هو مطلوب الطبع فی جمیع الأشیاء و الموازنة أعم من السجع لأن السجع تماثل أجزاء الفواصل لو أوردها علی حرف واحد نحو القریب و الغریب و النسیب و ما أشبه ذلک و أمّا الموازنة فنحو القریب و الشدید و الجلیل و ما کان علی هذا الوزن و إن لم یکن الحرف الآخر بعینه واحدا و کل سجع موازنة و لیس کل موازنة سجعا و مثال الموازنة فی الکتاب العزیز وَ آتَیْنٰاهُمَا الْکِتٰابَ الْمُسْتَبِینَ وَ هَدَیْنٰاهُمَا الصِّرٰاطَ الْمُسْتَقِیمَ </w:t>
      </w:r>
      <w:r>
        <w:rPr>
          <w:rStyle w:val="FootnoteAnchor"/>
          <w:rtl w:val="true"/>
        </w:rPr>
        <w:footnoteReference w:id="303"/>
      </w:r>
      <w:r>
        <w:rPr>
          <w:rFonts w:ascii="Amiri" w:hAnsi="Amiri" w:eastAsia="Amiri" w:cs="Amiri"/>
          <w:color w:val="111111"/>
          <w:sz w:val="28"/>
          <w:sz w:val="28"/>
          <w:szCs w:val="28"/>
          <w:rtl w:val="true"/>
          <w:lang w:bidi="ar-SA"/>
        </w:rPr>
        <w:t xml:space="preserve">و قوله تعالی لِیَکُونُوا لَهُمْ عِزًّا ثم قال وَ یَکُونُونَ عَلَیْهِمْ ضِدًّا ثم قال تَؤُزُّهُمْ أَزًّا ثم قال نَعُدُّ لَهُمْ عَدًّا </w:t>
      </w:r>
      <w:r>
        <w:rPr>
          <w:rStyle w:val="FootnoteAnchor"/>
          <w:rtl w:val="true"/>
        </w:rPr>
        <w:footnoteReference w:id="304"/>
      </w:r>
      <w:r>
        <w:rPr>
          <w:rFonts w:ascii="Amiri" w:hAnsi="Amiri" w:eastAsia="Amiri" w:cs="Amiri"/>
          <w:color w:val="111111"/>
          <w:sz w:val="28"/>
          <w:sz w:val="28"/>
          <w:szCs w:val="28"/>
          <w:rtl w:val="true"/>
          <w:lang w:bidi="ar-SA"/>
        </w:rPr>
        <w:t>فهذه الموازنة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جاء من المثال فی الشعر قوله بأشدهم بأسا علی أعدائهم و أعزهم فقدا علی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و أعزهم بإزاء أشدهم و قوله فقدا بإزاء بأسا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الموازنة کثیرة فی الکلام و هی فی کتاب اللّه تعالی أکثر</w:t>
      </w:r>
    </w:p>
    <w:p>
      <w:pPr>
        <w:pStyle w:val="Heading4"/>
        <w:numPr>
          <w:ilvl w:val="3"/>
          <w:numId w:val="1"/>
        </w:numPr>
        <w:rPr/>
      </w:pPr>
      <w:bookmarkStart w:id="67" w:name="__RefHeading___Toc4163107_1067777946"/>
      <w:bookmarkStart w:id="68" w:name="_Toc25"/>
      <w:bookmarkEnd w:id="67"/>
      <w:r>
        <w:rPr>
          <w:rtl w:val="true"/>
        </w:rPr>
        <w:t>نبذ من کلام الحکماء فی مدح القناعة و ذمّ الطمع</w:t>
      </w:r>
      <w:bookmarkEnd w:id="6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الفصل الثانی فیشتمل علی التحذیر من الدنیا و علی الأمر بالقناعة و الرضا بالکفاف فأما التحذیر من الدنیا فقد ذکرنا و نذکر منه ما یحضرنا و أمّا القناعة فقد ورد فیها شیء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577</w:t>
      </w:r>
    </w:p>
    <w:p>
      <w:pPr>
        <w:pStyle w:val="BookText"/>
        <w:rPr/>
      </w:pPr>
      <w:r>
        <w:rPr>
          <w:rFonts w:ascii="Amiri" w:hAnsi="Amiri" w:eastAsia="Amiri" w:cs="Amiri"/>
          <w:color w:val="111111"/>
          <w:sz w:val="28"/>
          <w:sz w:val="28"/>
          <w:szCs w:val="28"/>
          <w:rtl w:val="true"/>
          <w:lang w:bidi="ar-SA"/>
        </w:rPr>
        <w:t>قَالَ رَسُولُ اللَّهِ ص لِأَخَوَیْنِ مِنَ اَلْأَنْصَارِ لاَ تَیْئَسَا مِنْ رَوْحِ اللَّهِ مَا تَهَزْهَزَتْ رَءُوسُکُمَا فَإِنَّ أَحَدَکُمْ یُولَدُ لاَ قِشْرَ عَلَیْهِ ثُمَّ یَکْسُوهُ اللَّهُ وَ یَرْزُقُهُ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578</w:t>
      </w:r>
    </w:p>
    <w:p>
      <w:pPr>
        <w:pStyle w:val="BookText"/>
        <w:rPr/>
      </w:pPr>
      <w:r>
        <w:rPr>
          <w:rFonts w:ascii="Amiri" w:hAnsi="Amiri" w:eastAsia="Amiri" w:cs="Amiri"/>
          <w:color w:val="111111"/>
          <w:sz w:val="28"/>
          <w:sz w:val="28"/>
          <w:szCs w:val="28"/>
          <w:rtl w:val="true"/>
          <w:lang w:bidi="ar-SA"/>
        </w:rPr>
        <w:t>وَ عَنْهُ ص وَ یُعَزَّی إِلَی أَمِیرِ الْمُؤْمِنِینَ ع</w:t>
      </w:r>
    </w:p>
    <w:p>
      <w:pPr>
        <w:pStyle w:val="BookText"/>
        <w:rPr/>
      </w:pPr>
      <w:r>
        <w:rPr>
          <w:rFonts w:ascii="Amiri" w:hAnsi="Amiri" w:eastAsia="Amiri" w:cs="Amiri"/>
          <w:color w:val="111111"/>
          <w:sz w:val="28"/>
          <w:sz w:val="28"/>
          <w:szCs w:val="28"/>
          <w:rtl w:val="true"/>
          <w:lang w:bidi="ar-SA"/>
        </w:rPr>
        <w:t xml:space="preserve">اَلْقَنَاعَةُ کَنْزٌ لاَ یَنْفَدُ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579</w:t>
      </w:r>
    </w:p>
    <w:p>
      <w:pPr>
        <w:pStyle w:val="BookText"/>
        <w:rPr/>
      </w:pPr>
      <w:r>
        <w:rPr>
          <w:rFonts w:ascii="Amiri" w:hAnsi="Amiri" w:eastAsia="Amiri" w:cs="Amiri"/>
          <w:color w:val="111111"/>
          <w:sz w:val="28"/>
          <w:sz w:val="28"/>
          <w:szCs w:val="28"/>
          <w:rtl w:val="true"/>
          <w:lang w:bidi="ar-SA"/>
        </w:rPr>
        <w:t>وَ مَا یُقَالُ إِنَّهُ مِنْ کَلاَمِ لُقْمَانَ الْحَکِیمِ کَفَی بِالْقَنَاعَةِ عِزّاً وَ بِطِیبِ النَّفْسِ نَعِیماً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580</w:t>
      </w:r>
    </w:p>
    <w:p>
      <w:pPr>
        <w:pStyle w:val="BookText"/>
        <w:rPr/>
      </w:pPr>
      <w:r>
        <w:rPr>
          <w:rFonts w:ascii="Amiri" w:hAnsi="Amiri" w:eastAsia="Amiri" w:cs="Amiri"/>
          <w:color w:val="111111"/>
          <w:sz w:val="28"/>
          <w:sz w:val="28"/>
          <w:szCs w:val="28"/>
          <w:rtl w:val="true"/>
          <w:lang w:bidi="ar-SA"/>
        </w:rPr>
        <w:t>وَ مِنْ کَلاَمِ عِیسَی ع اتَّخِذُوا الْبُیُوتَ مَنَازِلَ وَ الْمَسَاجِدَ مَسَاکِنَ وَ کُلُوا مِنْ بَقْلِ الْبَرِیَّةِ وَ اشْرَبُوا مِنَ الْمَاءِ الْقَرَاحِ وَ اخْرُجُوا مِنَ الدُّنْیَا بِسَلاَمٍ لَعَمْرِی لَقَدِ انْقَطَعْتُمْ إِلَی غَیْرِ اللَّهِ فَمَا ضَیَّعَکُمْ أَ فَتَخَافُونَ الضَّیْعَةَ إِذَا انْقَطَعْتُمْ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581</w:t>
      </w:r>
    </w:p>
    <w:p>
      <w:pPr>
        <w:pStyle w:val="BookText"/>
        <w:rPr/>
      </w:pPr>
      <w:r>
        <w:rPr>
          <w:rFonts w:ascii="Amiri" w:hAnsi="Amiri" w:eastAsia="Amiri" w:cs="Amiri"/>
          <w:color w:val="111111"/>
          <w:sz w:val="28"/>
          <w:sz w:val="28"/>
          <w:szCs w:val="28"/>
          <w:rtl w:val="true"/>
          <w:lang w:bidi="ar-SA"/>
        </w:rPr>
        <w:t>وَ فِی بَعْضِ الْکُتُبِ الْإِلَهِیَّةِ الْقَدِیمَةِ یَقُولُ اللَّهُ تَعَالَی یَا ابْنَ آدَمَ أَ تَخَافُ أَنْ أَقْتُلَکَ بِطَاعَتِی هَزْلاً وَ أَنْتَ تَتَفَتَّقُ بِمَعْصِیَتِی سِمَناً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وَائِلٍ ذَهَبْتُ أَنَا وَ صَاحِبٌ لِی إِلَی سَلْمَانَ الْفَارِسِیِّ فَجَلَسْنَا عِنْدَهُ فَقَالَ لَوْ لاَ أَنَّ رَسُولَ اللَّهِ ص نَهَی عَنِ التَّکَلُّفِ لَتَکَلَّفْتُ لَکُمْ ثُمَّ جَاءَ بِخُبْزٍ وَ مِلْحٍ سَاذِجٍ لاَ أَبْزَارَ عَلَیْهِ فَقَالَ صَاحِبِی لَوْ کَانَ لَنَا فِی مِلْحِنَا هَذَا سَعْتَرٌ </w:t>
      </w:r>
      <w:r>
        <w:rPr>
          <w:rStyle w:val="FootnoteAnchor"/>
          <w:rtl w:val="true"/>
        </w:rPr>
        <w:footnoteReference w:id="305"/>
      </w:r>
      <w:r>
        <w:rPr>
          <w:rFonts w:ascii="Amiri" w:hAnsi="Amiri" w:eastAsia="Amiri" w:cs="Amiri"/>
          <w:color w:val="111111"/>
          <w:sz w:val="28"/>
          <w:sz w:val="28"/>
          <w:szCs w:val="28"/>
          <w:rtl w:val="true"/>
          <w:lang w:bidi="ar-SA"/>
        </w:rPr>
        <w:t>فَبَعَثَ سَلْمَانُ بِمِطْهَرَتِهِ فَرَهَنَهَا عَلَی سَعْتَرٍ فَلَمَّا أَکَلْنَا قَالَ صَاحِبِی الْحَمْدُ لِلَّهِ الَّذِی قَنَّعَنَا بِمَا رَزَقَنَا فَقَالَ سَلْمَانُ لَوْ قَنِعْتَ بِمَا رَزَقَکَ لَمْ تَکُنْ مِطْهَرَتِی مَرْهُونَةً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 بن منصور لقد کان بالبصرة من هو أفقه من عمرو بن عبید و أفصح و لکنه کان أصبرهم عن الدینار و الدرهم فساد أهل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خالد بن صفوان لعمرو بن عبید لم لا تأخذ منی فقال لا یأخذ أحد من أحد إلاّ ذل له و أنا أکره أن أذل لغیر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معاش عمرو بن عبید من دار ورثها کان یأخذ أجرتها فی کل شهر دینارا واحدا فیتبلغ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الخلیل بن أحمد کان الناس یکتسبون الرغائب بعلمه و هو بین أخصاص البصرة لا یلتفت إلی الدنیا و لا یطلبها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أرملت مرة حتّی کدت أقنط فأتانی آت فی المنام و معه شبه لوزة فقال افضض ففضضتها فإذا حریرة فیها ثلاثة أسطر لا ینبغی لمن عقل عن اللّه أمره و عرف لله عدله أن یستبطئ اللّه فی رزقه فقنعت و صبرت ثمّ أعطانی اللّه فأکثر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لِلْحَسَنِ ع إِنَّ أَبَا ذَرٍّ کَانَ یَقُولُ الْفَقْرُ أَحَبُّ إِلَیَّ مِنَ الْغِنَی وَ السُّقْمُ أَحَبُّ إِلَیَّ مِنَ الصِّحَّةِ فَقَالَ رَحِمَ اللَّهُ أَبَا ذَرٍّ أَمَّا أَنَا فَأَقُولُ مَنِ اتَّکَلَ إِلَی حُسْنِ الاِخْتِیَارِ مِنَ اللَّهِ لَمْ یَتَمَنَّ أَنَّهُ فِی غَیْرِ الْحَالِ الَّتِی اخْتَارَهَا اللَّهُ لَهُ لَعَمْرِی یَا ابْنَ آدَمَ الطَّیْرُ لاَ تَأْکُلُ رَغَداً وَ لاَ تَخْبَأُ لِغَدٍ وَ أَنْتَ تَأْکُلُ رَغَداً وَ تَخْبَأُ لِغَدٍ فَالطَّیْرُ أَحْسَنُ ظَنّاً مِنْکَ بِاللَّهِ عَزَّ وَ 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حبس عمر بن عبد العزیز الغذاء عن مسلمة حتی برح به الجوع ثمّ دعا بسویق فسقاه فلما فرغ منه لم یقدر علی الأکل فقال یا مسلمة إذا کفاک من الدنیا ما رأیت فعلام التهافت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الواحد بن زید ما أحسب شیئا من الأعمال یتقدم الصبر إلاّ الرضا و القناعة و لا أعلم درجة أرفع من الرضا و هو رأس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شبرمة فی محمّد بن واسع لو أن إنسانا اکتفی بالتراب لاکتفی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584</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 مِنْ جُمْلَةِ مَا أَوْحَی اللَّهُ تَعَالَی إِلَی مُوسَی ع قُلْ لِعِبَادِیَ الْمُتَسَخِّطِینَ لِرِزْقِی إِیَّاکُمْ أَنْ أَغْضَبَ فَأَبْسُطَ عَلَیْکُمُ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لبعض الملوک ندیم فسکر ففاتته الصلاة فجاءت جاریة له بجمرة نار فوضعتها علی رجله فانتبه مذعورا فقالت إنک لم تصبر علی نار الدنیا فکیف تصبر علی نار الآخرة فترک الدنیا و انقطع إلی العبادة و قعد یبیع البقل فدخل علیه الفضیل و ابن عیینة فإذا تحت رأسه لبنة و لیس تحت جنبه حصیر فقالا له إنا روینا أنّه لم یدع أحد شیئا لله إلاّ عوضه خیرا منه فما عوضک قال القناعة و الرضا بما أنا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أصابت داود الطائی ضائقة شدیدة فجاء حماد بن أبی حنیفة بأربعمائة درهم من ترکة أبیه فقال داود هی لعمری من مال رجل ما أقدم علیه أحدا فی زهده و ورعه و طیب کسبه و لو کنت قابلا من أحد شیئا لقبلتها إعظاما للمیت و إیجابا للحی و لکنی أحبّ أن أعیش فی عزّ القناعة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الثوری ما أکلت طعام أحد قط إلاّ هنت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مسعر بن کدام من صبر علی الخل و البقل لم یستعبد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 أصل الزهد الرضا بما رزقک اللّه أ لا تراه کیف یصنع بعبده ما تصنع الوالدة الشفیقة بولدها تطعمه مرة خبیصا </w:t>
      </w:r>
      <w:r>
        <w:rPr>
          <w:rStyle w:val="FootnoteAnchor"/>
          <w:rtl w:val="true"/>
        </w:rPr>
        <w:footnoteReference w:id="306"/>
      </w:r>
      <w:r>
        <w:rPr>
          <w:rFonts w:ascii="IRNazanin" w:hAnsi="IRNazanin" w:eastAsia="IRNazanin"/>
          <w:color w:val="111111"/>
          <w:sz w:val="28"/>
          <w:sz w:val="28"/>
          <w:szCs w:val="28"/>
          <w:rtl w:val="true"/>
          <w:lang w:bidi="fa-IR"/>
        </w:rPr>
        <w:t>و مرة صبرا ترید بذلک ما هو أصلح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585</w:t>
      </w:r>
    </w:p>
    <w:p>
      <w:pPr>
        <w:pStyle w:val="BookText"/>
        <w:rPr/>
      </w:pPr>
      <w:r>
        <w:rPr>
          <w:rFonts w:ascii="Amiri" w:hAnsi="Amiri" w:eastAsia="Amiri" w:cs="Amiri"/>
          <w:color w:val="111111"/>
          <w:sz w:val="28"/>
          <w:sz w:val="28"/>
          <w:szCs w:val="28"/>
          <w:rtl w:val="true"/>
          <w:lang w:bidi="ar-SA"/>
        </w:rPr>
        <w:t>اَلْمَسِیحُ ع</w:t>
      </w:r>
    </w:p>
    <w:p>
      <w:pPr>
        <w:pStyle w:val="BookText"/>
        <w:rPr/>
      </w:pPr>
      <w:r>
        <w:rPr>
          <w:rFonts w:ascii="Amiri" w:hAnsi="Amiri" w:eastAsia="Amiri" w:cs="Amiri"/>
          <w:color w:val="111111"/>
          <w:sz w:val="28"/>
          <w:sz w:val="28"/>
          <w:szCs w:val="28"/>
          <w:rtl w:val="true"/>
          <w:lang w:bidi="ar-SA"/>
        </w:rPr>
        <w:t>أَنَا الَّذِی کَبَبْتُ الدُّنْیَا عَلَی وَجْهِهَا وَ قَدَّرْتُهَا بِقَدَرِهَا لَیْسَ لِی وَلَدٌ یَمُوتُ وَ لاَ بَیْتٌ یَخْرَبُ وِسَادِی الْحَجَرُ وَ فِرَاشِیَ الْمَدَرُ وَ سِرَاجِیَ الْقَمَرُ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586</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ع أَکَلَ تَمْرَ دَقَلٍ </w:t>
      </w:r>
      <w:r>
        <w:rPr>
          <w:rStyle w:val="FootnoteAnchor"/>
          <w:rtl w:val="true"/>
        </w:rPr>
        <w:footnoteReference w:id="307"/>
      </w:r>
      <w:r>
        <w:rPr>
          <w:rFonts w:ascii="Amiri" w:hAnsi="Amiri" w:eastAsia="Amiri" w:cs="Amiri"/>
          <w:color w:val="111111"/>
          <w:sz w:val="28"/>
          <w:sz w:val="28"/>
          <w:szCs w:val="28"/>
          <w:rtl w:val="true"/>
          <w:lang w:bidi="ar-SA"/>
        </w:rPr>
        <w:t xml:space="preserve">ثُمَّ شَرِبَ عَلَیْهِ مَاءً وَ مَسَحَ بَطْنَهُ وَ قَالَ مَنْ أَدْخَلَتْهُ بَطْنُهُ النَّارَ فَأَبْعَدَهُ اللَّهُ ثُمَّ أَنْشَدَ فَإِنَّکَ إِنْ أَعْطَیْتَ بَطْنَکَ سُؤْلَهُ وَ فَرْجَکَ نَالاَ مُنْتَهَی الذَّمِّ أَجْمَعَا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587</w:t>
      </w:r>
    </w:p>
    <w:p>
      <w:pPr>
        <w:pStyle w:val="BookText"/>
        <w:rPr/>
      </w:pPr>
      <w:r>
        <w:rPr>
          <w:rFonts w:ascii="Amiri" w:hAnsi="Amiri" w:eastAsia="Amiri" w:cs="Amiri"/>
          <w:color w:val="111111"/>
          <w:sz w:val="28"/>
          <w:sz w:val="28"/>
          <w:szCs w:val="28"/>
          <w:rtl w:val="true"/>
          <w:lang w:bidi="ar-SA"/>
        </w:rPr>
        <w:t>فِی الْحَدِیثِ الصَّحِیحِ الْمَرْفُوعِ أَنَّ رُوحَ الْقُدُسِ نَفَثَ فِی رُوعِی أَنَّهُ لَنْ تَمُوتَ نَفْسٌ حَتَّی تَسْتَکْمِلَ رِزْقَهَا فَأَجْمِلُوا فِی الطَّلَبِ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کلام الحکماء من ظفر بالقناعة فقد ظفر بالکیمیاء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الحریص الراغب و القانع الزاهد کلاهما مستوف أجله مستکمل أکله غیر مزداد و لا منتقص ممّا قدر له فعلام التقحم فی النار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588</w:t>
      </w:r>
    </w:p>
    <w:p>
      <w:pPr>
        <w:pStyle w:val="BookText"/>
        <w:rPr/>
      </w:pPr>
      <w:r>
        <w:rPr>
          <w:rFonts w:ascii="Amiri" w:hAnsi="Amiri" w:eastAsia="Amiri" w:cs="Amiri"/>
          <w:color w:val="111111"/>
          <w:sz w:val="28"/>
          <w:sz w:val="28"/>
          <w:szCs w:val="28"/>
          <w:rtl w:val="true"/>
          <w:lang w:bidi="ar-SA"/>
        </w:rPr>
        <w:t>اِبْنُ مَسْعُودٍ رَفَعَهُ إِنَّهُ لَیْسَ أَحَدٌ بِأَکْیَسَ مِنْ أَحَدٍ قَدْ کُتِبَ النَّصِیبَ وَ الْأَجَلَ وَ قُسِمَتِ الْمَعِیشَةُ وَ الْعَمَلِ وَ النَّاسُ یُجْرُونَ مِنْهُمَا إِلَی مُنْتَهَی 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589</w:t>
      </w:r>
    </w:p>
    <w:p>
      <w:pPr>
        <w:pStyle w:val="BookText"/>
        <w:rPr/>
      </w:pPr>
      <w:r>
        <w:rPr>
          <w:rFonts w:ascii="Amiri" w:hAnsi="Amiri" w:eastAsia="Amiri" w:cs="Amiri"/>
          <w:color w:val="111111"/>
          <w:sz w:val="28"/>
          <w:sz w:val="28"/>
          <w:szCs w:val="28"/>
          <w:rtl w:val="true"/>
          <w:lang w:bidi="ar-SA"/>
        </w:rPr>
        <w:t>اَلْمَسِیحُ ع</w:t>
      </w:r>
    </w:p>
    <w:p>
      <w:pPr>
        <w:pStyle w:val="BookText"/>
        <w:rPr/>
      </w:pPr>
      <w:r>
        <w:rPr>
          <w:rFonts w:ascii="Amiri" w:hAnsi="Amiri" w:eastAsia="Amiri" w:cs="Amiri"/>
          <w:color w:val="111111"/>
          <w:sz w:val="28"/>
          <w:sz w:val="28"/>
          <w:szCs w:val="28"/>
          <w:rtl w:val="true"/>
          <w:lang w:bidi="ar-SA"/>
        </w:rPr>
        <w:t>انْظُرُوا إِلَی طَیْرِ السَّمَاءِ تَغْدُو وَ تَرُوحُ لَیْسَ مَعَهَا شَیْءٌ مِنَ أَرْزَاقِهَا لاَ تَحْرُثُ وَ لاَ تَحْصِدُ وَ اللَّهُ یَرْزُقُهَا فَإِنْ زَعَمْتُمْ أَنَّکُمْ أَوْسَعُ بُطُوناً مِنَ الطَّیْرِ فَهَذِهِ الْوُحُوشُ مِنَ الْبَقَرِ وَ الْحُمُرِ لاَ تَحْرُثُ وَ لاَ تَحْصِدُ وَ اللَّهُ یَرْزُقُهَا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سوید بن غفلة کان إذا قیل له قد ولی فلان یقول حسبی کسرتی و ملحی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وفد عروة </w:t>
      </w:r>
      <w:r>
        <w:rPr>
          <w:rStyle w:val="FootnoteAnchor"/>
          <w:rtl w:val="true"/>
        </w:rPr>
        <w:footnoteReference w:id="309"/>
      </w:r>
      <w:r>
        <w:rPr>
          <w:rFonts w:ascii="IRNazanin" w:hAnsi="IRNazanin" w:eastAsia="IRNazanin"/>
          <w:color w:val="111111"/>
          <w:sz w:val="28"/>
          <w:sz w:val="28"/>
          <w:szCs w:val="28"/>
          <w:rtl w:val="true"/>
          <w:lang w:bidi="fa-IR"/>
        </w:rPr>
        <w:t>بن أذینة علی هشام بن عبد الملک فشکا إلیه خلته فقال له أ لست القائل لقد علمت و ما الإشراف من خلقی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خرجت من الحجاز إلی الشام تطلب الرزق ثمّ اشتغل عنه فخرج و قعد علی ناقته و نصها راجعا إلی الحجاز فذکره هشام فی اللیل فسأل عنه فقیل إنّه رجع إلی الحجاز فتذمر و ندم و قال رجل قال حکمة و وفد علی مستجدیا فجبهته</w:t>
      </w:r>
    </w:p>
    <w:p>
      <w:pPr>
        <w:pStyle w:val="BookText"/>
        <w:rPr/>
      </w:pPr>
      <w:r>
        <w:rPr>
          <w:rFonts w:ascii="IRNazanin" w:hAnsi="IRNazanin" w:eastAsia="IRNazanin"/>
          <w:color w:val="111111"/>
          <w:sz w:val="28"/>
          <w:sz w:val="28"/>
          <w:szCs w:val="28"/>
          <w:rtl w:val="true"/>
          <w:lang w:bidi="fa-IR"/>
        </w:rPr>
        <w:t>و رددته ثمّ وجه إلیه بألفی درهم فجاء الرسول و هو بالمدینة فدفعها إلیه فقال له قل لأمیر المؤمنین کیف رأیت سعیت فأکدیت و قعدت فی منزلی فأتانی رزقی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 تعلم أن الطمع فقر و أن الیأس غنی و من یئس من شیء استغنی عنه</w:t>
      </w:r>
    </w:p>
    <w:p>
      <w:pPr>
        <w:pStyle w:val="BookText"/>
        <w:rPr/>
      </w:pPr>
      <w:r>
        <w:rPr>
          <w:rFonts w:eastAsia="Times New Roman" w:cs="Times New Roman" w:ascii="Times New Roman" w:hAnsi="Times New Roman"/>
          <w:color w:val="111111"/>
          <w:sz w:val="28"/>
          <w:szCs w:val="28"/>
          <w:lang w:val="en-US" w:bidi="en-US"/>
        </w:rPr>
        <w:t>590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أُهْدِیَ لِرَسُولِ اللَّهِ ص طَائِرَانِ فَأَکَلَ أَحَدَهُمَا عَشِیَّةً فَلَمَّا أَصْبَحَ طَلَبَ غَدَاءً فَأَتَتْهُ بَعْضُ أَزْوَاجِهِ بِالطَّائِرِ الْآخَرِ فَقَالَ أَ لَمْ أَنْهَکَ أَنْ تَرْفَعِی شَیْئاً لِغَدٍ فَإِنَّ مَنْ خَلَقَ الْغَدَ خَلَقَ رِزْقَهُ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591</w:t>
      </w:r>
    </w:p>
    <w:p>
      <w:pPr>
        <w:pStyle w:val="BookText"/>
        <w:rPr/>
      </w:pPr>
      <w:r>
        <w:rPr>
          <w:rFonts w:ascii="Amiri" w:hAnsi="Amiri" w:eastAsia="Amiri" w:cs="Amiri"/>
          <w:color w:val="111111"/>
          <w:sz w:val="28"/>
          <w:sz w:val="28"/>
          <w:szCs w:val="28"/>
          <w:rtl w:val="true"/>
          <w:lang w:bidi="ar-SA"/>
        </w:rPr>
        <w:t>وَ فِی الْحَدِیثِ الْمَرْفُوعِ قَدْ أَفْلَحَ مَنْ رُزِقَ کَفَافاً وَ قَنَّعَهُ اللَّهُ بِمَا آتَاهُ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592</w:t>
      </w:r>
    </w:p>
    <w:p>
      <w:pPr>
        <w:pStyle w:val="BookText"/>
        <w:rPr/>
      </w:pPr>
      <w:r>
        <w:rPr>
          <w:rFonts w:ascii="Amiri" w:hAnsi="Amiri" w:eastAsia="Amiri" w:cs="Amiri"/>
          <w:color w:val="111111"/>
          <w:sz w:val="28"/>
          <w:sz w:val="28"/>
          <w:szCs w:val="28"/>
          <w:rtl w:val="true"/>
          <w:lang w:bidi="ar-SA"/>
        </w:rPr>
        <w:t>مِنْ حِکْمَةِ سُلَیْمَانَ ع قَدْ جَرَّبْنَا لِینَ الْعَیْشِ وَ شِدَّتَهُ فَوَجَدْنَا أَهْنَأَهُ 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 فی قوله تعالی فَلَنُحْیِیَنَّهُ حَیٰاةً طَیِّبَةً </w:t>
      </w:r>
      <w:r>
        <w:rPr>
          <w:rStyle w:val="FootnoteAnchor"/>
          <w:rtl w:val="true"/>
        </w:rPr>
        <w:footnoteReference w:id="310"/>
      </w:r>
      <w:r>
        <w:rPr>
          <w:rFonts w:ascii="Amiri" w:hAnsi="Amiri" w:eastAsia="Amiri" w:cs="Amiri"/>
          <w:color w:val="111111"/>
          <w:sz w:val="28"/>
          <w:sz w:val="28"/>
          <w:szCs w:val="28"/>
          <w:rtl w:val="true"/>
          <w:lang w:bidi="ar-SA"/>
        </w:rPr>
        <w:t>قال القناعة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حکماء الشعراء فلا تجزع إذا أعسرت یوما</w:t>
      </w:r>
    </w:p>
    <w:p>
      <w:pPr>
        <w:pStyle w:val="BookText"/>
        <w:rPr/>
      </w:pPr>
      <w:r>
        <w:rPr>
          <w:rFonts w:eastAsia="Times New Roman" w:cs="Times New Roman" w:ascii="Times New Roman" w:hAnsi="Times New Roman"/>
          <w:color w:val="111111"/>
          <w:sz w:val="28"/>
          <w:szCs w:val="28"/>
          <w:lang w:val="en-US" w:bidi="en-US"/>
        </w:rPr>
        <w:t>593</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قَالَ لِی رَسُولُ اللَّهِ ص إِنْ أَرَدْتَ اللُّحُوقَ بِی فَیَکْفِیکَ مِنَ الدُّنْیَا زَادُ الرَّاکِبِ وَ لاَ تُخْلِقِی ثَوْباً حَتَّی تَرْقَعِیهِ وَ إِیَّاکَ وَ مُجَالَسَةَ الْأَغْنِیَاءِ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594</w:t>
      </w:r>
    </w:p>
    <w:p>
      <w:pPr>
        <w:pStyle w:val="BookText"/>
        <w:rPr/>
      </w:pPr>
      <w:r>
        <w:rPr>
          <w:rFonts w:ascii="Amiri" w:hAnsi="Amiri" w:eastAsia="Amiri" w:cs="Amiri"/>
          <w:color w:val="111111"/>
          <w:sz w:val="28"/>
          <w:sz w:val="28"/>
          <w:szCs w:val="28"/>
          <w:rtl w:val="true"/>
          <w:lang w:bidi="ar-SA"/>
        </w:rPr>
        <w:t>یُقَالُ إِنَّ جَبْرَائِیلَ ع جَاءَ إِلَی رَسُولِ اللَّهِ ص بِمَفَاتِیحِ خَزَائِنِ الدُّنْیَا فَقَالَ لاَ حَاجَةَ لِی فِیهَا بَلْ جَوْعَتَانِ وَ شُبْعَةٌ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وجد مکتوبا علی صخرة عادیة </w:t>
      </w:r>
      <w:r>
        <w:rPr>
          <w:rStyle w:val="FootnoteAnchor"/>
          <w:rtl w:val="true"/>
        </w:rPr>
        <w:footnoteReference w:id="311"/>
      </w:r>
      <w:r>
        <w:rPr>
          <w:rFonts w:ascii="IRNazanin" w:hAnsi="IRNazanin" w:eastAsia="IRNazanin"/>
          <w:color w:val="111111"/>
          <w:sz w:val="28"/>
          <w:sz w:val="28"/>
          <w:szCs w:val="28"/>
          <w:rtl w:val="true"/>
          <w:lang w:bidi="fa-IR"/>
        </w:rPr>
        <w:t>یا ابن آدم لست ببالغ أملک و لا سابق أجلک و لا مغلوب علی رزقک و لا مرزوق ما لیس لک فعلام تقتل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الضحّاک</w:t>
      </w:r>
    </w:p>
    <w:p>
      <w:pPr>
        <w:pStyle w:val="BookText"/>
        <w:rPr/>
      </w:pPr>
      <w:r>
        <w:rPr>
          <w:rFonts w:ascii="IRNazanin" w:hAnsi="IRNazanin" w:eastAsia="IRNazanin"/>
          <w:color w:val="111111"/>
          <w:sz w:val="28"/>
          <w:sz w:val="28"/>
          <w:szCs w:val="28"/>
          <w:rtl w:val="true"/>
          <w:lang w:bidi="fa-IR"/>
        </w:rPr>
        <w:t>یا روح من عظمت قناعته</w:t>
      </w:r>
    </w:p>
    <w:p>
      <w:pPr>
        <w:pStyle w:val="BookText"/>
        <w:rPr/>
      </w:pPr>
      <w:r>
        <w:rPr>
          <w:rFonts w:eastAsia="Times New Roman" w:cs="Times New Roman" w:ascii="Times New Roman" w:hAnsi="Times New Roman"/>
          <w:color w:val="111111"/>
          <w:sz w:val="28"/>
          <w:szCs w:val="28"/>
          <w:lang w:val="en-US" w:bidi="en-US"/>
        </w:rPr>
        <w:t>595</w:t>
      </w:r>
    </w:p>
    <w:p>
      <w:pPr>
        <w:pStyle w:val="BookText"/>
        <w:rPr/>
      </w:pPr>
      <w:r>
        <w:rPr>
          <w:rFonts w:ascii="Amiri" w:hAnsi="Amiri" w:eastAsia="Amiri" w:cs="Amiri"/>
          <w:color w:val="111111"/>
          <w:sz w:val="28"/>
          <w:sz w:val="28"/>
          <w:szCs w:val="28"/>
          <w:rtl w:val="true"/>
          <w:lang w:bidi="ar-SA"/>
        </w:rPr>
        <w:t>أَوْحَی اللَّهُ تَعَالَی إِلَی بَعْضِ أَنْبِیَائِهِ أَ تَدْرِی لِمَ رَزَقْتُ الْأَحْمَقَ قَالَ لاَ قَالَ لِیَعْلَمَ الْعَاقِلُ أَنَّ طَلَبَ الرِّزْقِ لَیْسَ بِالاِحْتِمَالِ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قَنَطَ </w:t>
      </w:r>
      <w:r>
        <w:rPr>
          <w:rStyle w:val="FootnoteAnchor"/>
          <w:rtl w:val="true"/>
        </w:rPr>
        <w:footnoteReference w:id="312"/>
      </w:r>
      <w:r>
        <w:rPr>
          <w:rFonts w:ascii="Amiri" w:hAnsi="Amiri" w:eastAsia="Amiri" w:cs="Amiri"/>
          <w:color w:val="111111"/>
          <w:sz w:val="28"/>
          <w:sz w:val="28"/>
          <w:szCs w:val="28"/>
          <w:rtl w:val="true"/>
          <w:lang w:bidi="ar-SA"/>
        </w:rPr>
        <w:t xml:space="preserve">یُوسُفُ بْنُ یَعْقُوبَ ع فِی الْجُبِّ لِجُوعٍ اعْتَرَاهُ فَأُوحِیَ إِلَیْهِ انْظُرْ إِلَی حَائِطِ الْبِئْرِ فَنَظَرَ فَانْفَرَجَ الْحَائِطُ عَنْ ذَرَّةٍ عَلَی صَخْرَةٍ مَعَهَا طَعَامُهَا فَقِیلَ لَهُ أَ تَرَانِی لاَ أَغْفُلُ عَنْ هَذِهِ الذَّرَّةِ وَ أَغْفُلُ عَنْکَ وَ أَنْتَ نَبِیٌّ ابْنُ نَبِیٍّ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597</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ع الْمَسْجِدَ وَ قَالَ لِرَجُلٍ أَمْسِکْ عَلَی بَغْلَتِی فَخَلَعَ لِجَامَهَا وَ ذَهَبَ بِهِ فَخَرَجَ عَلِیٌّ ع بَعْدَ مَا قَضَی صَلاَتَهُ وَ بِیَدِهِ دِرْهَمَانِ لِیَدْفَعَهُمَا إِلَیْهِ مُکَافَأَةً لَهُ فَوَجَدَ الْبَغْلَةَ عَطْلاً فَدَفَعَ إِلَی أَحَدِ غِلْمَانِهِ الدِّرْهَمَیْنِ لِیَشْتَرِیَ بِهِمَا لِجَاماً فَصَادَفَ الْغُلاَمُ اللِّجَامَ الْمَسْرُوقَ فِی السُّوقِ قَدْ بَاعَهُ الرَّجُلُ بِدِرْهَمَیْنِ فَأَخَذَهُ بِالدِّرْهَمَیْنِ وَ عَادَ إِلَی مَوْلاَهُ فَقَالَ عَلِیٌّ ع إِنَّ الْعَبْدَ لَیُحَرِّمُ نَفْسَهُ الرِّزْقَ الْحَلاَلَ بِتَرْکِ الصَّبْرِ</w:t>
      </w:r>
    </w:p>
    <w:p>
      <w:pPr>
        <w:pStyle w:val="BookText"/>
        <w:rPr/>
      </w:pPr>
      <w:r>
        <w:rPr>
          <w:rFonts w:ascii="Amiri" w:hAnsi="Amiri" w:eastAsia="Amiri" w:cs="Amiri"/>
          <w:color w:val="111111"/>
          <w:sz w:val="28"/>
          <w:sz w:val="28"/>
          <w:szCs w:val="28"/>
          <w:rtl w:val="true"/>
          <w:lang w:bidi="ar-SA"/>
        </w:rPr>
        <w:t>وَ لاَ یُزَادُ عَلَی مَا قُدِّرَ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المهاجر البجلی</w:t>
      </w:r>
    </w:p>
    <w:p>
      <w:pPr>
        <w:pStyle w:val="BookText"/>
        <w:rPr/>
      </w:pPr>
      <w:r>
        <w:rPr>
          <w:rFonts w:ascii="IRNazanin" w:hAnsi="IRNazanin" w:eastAsia="IRNazanin"/>
          <w:color w:val="111111"/>
          <w:sz w:val="28"/>
          <w:sz w:val="28"/>
          <w:szCs w:val="28"/>
          <w:rtl w:val="true"/>
          <w:lang w:bidi="fa-IR"/>
        </w:rPr>
        <w:t>کسوت جمیل الصبر وجهی فصانه</w:t>
      </w:r>
    </w:p>
    <w:p>
      <w:pPr>
        <w:pStyle w:val="BookText"/>
        <w:rPr/>
      </w:pPr>
      <w:r>
        <w:rPr>
          <w:rFonts w:ascii="IRNazanin" w:hAnsi="IRNazanin" w:eastAsia="IRNazanin"/>
          <w:color w:val="111111"/>
          <w:sz w:val="28"/>
          <w:sz w:val="28"/>
          <w:szCs w:val="28"/>
          <w:rtl w:val="true"/>
          <w:lang w:bidi="fa-IR"/>
        </w:rPr>
        <w:t xml:space="preserve">وقف بعض الملوک علی سقراط و هو فی المشرقة </w:t>
      </w:r>
      <w:r>
        <w:rPr>
          <w:rStyle w:val="FootnoteAnchor"/>
          <w:rtl w:val="true"/>
        </w:rPr>
        <w:footnoteReference w:id="313"/>
      </w:r>
      <w:r>
        <w:rPr>
          <w:rFonts w:ascii="IRNazanin" w:hAnsi="IRNazanin" w:eastAsia="IRNazanin"/>
          <w:color w:val="111111"/>
          <w:sz w:val="28"/>
          <w:sz w:val="28"/>
          <w:szCs w:val="28"/>
          <w:rtl w:val="true"/>
          <w:lang w:bidi="fa-IR"/>
        </w:rPr>
        <w:t xml:space="preserve">فقال له سل حاجتک قال حاجتی أن تزیل عنی ظلک فقد منعتنی الرفق </w:t>
      </w:r>
      <w:r>
        <w:rPr>
          <w:rStyle w:val="FootnoteAnchor"/>
          <w:rtl w:val="true"/>
        </w:rPr>
        <w:footnoteReference w:id="314"/>
      </w:r>
      <w:r>
        <w:rPr>
          <w:rFonts w:ascii="IRNazanin" w:hAnsi="IRNazanin" w:eastAsia="IRNazanin"/>
          <w:color w:val="111111"/>
          <w:sz w:val="28"/>
          <w:sz w:val="28"/>
          <w:szCs w:val="28"/>
          <w:rtl w:val="true"/>
          <w:lang w:bidi="fa-IR"/>
        </w:rPr>
        <w:t>بالشمس فأحضر له ذهبا و کسوة دیباج فقال إنّه لا حاجة بسقراط إلی حجارة الأرض و لعاب الدود إنّما حاجته إلی أمر یصحبه حیثما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معروف الکرخی خلف إمام فلما انفتل سأل ذلک الإمام معروفا من أین تأکل قال اصبر علی حتّی أعید ما صلیته خلفک قال لما ذا قال لأن من شک فی الرزق شک فی الرازق قال الشاعر و لا تهلکن النفس وجدا و حسرة</w:t>
      </w:r>
    </w:p>
    <w:p>
      <w:pPr>
        <w:pStyle w:val="BookText"/>
        <w:rPr/>
      </w:pPr>
      <w:r>
        <w:rPr>
          <w:rFonts w:eastAsia="Times New Roman" w:cs="Times New Roman" w:ascii="Times New Roman" w:hAnsi="Times New Roman"/>
          <w:color w:val="111111"/>
          <w:sz w:val="28"/>
          <w:szCs w:val="28"/>
          <w:lang w:val="en-US" w:bidi="en-US"/>
        </w:rPr>
        <w:t>598</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لِعَلِیِّ بْنِ أَبِی طَالِبٍ قَدْ مَلِلْتُ النَّاسَ وَ أَحْبَبْتُ أَنْ أَلْحَقَ بِصَاحِبَیَّ فَقَالَ إِنْ سَرَّکَ اللُّحُوقُ بِهِمَا فَقَصِّرْ أَمَلَکَ وَ کُلْ دُونَ الشِّبَعِ وَ اخْصِفِ النَّعْلَ </w:t>
      </w:r>
      <w:r>
        <w:rPr>
          <w:rStyle w:val="FootnoteAnchor"/>
          <w:rtl w:val="true"/>
        </w:rPr>
        <w:footnoteReference w:id="315"/>
      </w:r>
      <w:r>
        <w:rPr>
          <w:rFonts w:ascii="Amiri" w:hAnsi="Amiri" w:eastAsia="Amiri" w:cs="Amiri"/>
          <w:color w:val="111111"/>
          <w:sz w:val="28"/>
          <w:sz w:val="28"/>
          <w:szCs w:val="28"/>
          <w:rtl w:val="true"/>
          <w:lang w:bidi="ar-SA"/>
        </w:rPr>
        <w:t xml:space="preserve">وَ کُنْ کَمِیشَ </w:t>
      </w:r>
      <w:r>
        <w:rPr>
          <w:rStyle w:val="FootnoteAnchor"/>
          <w:rtl w:val="true"/>
        </w:rPr>
        <w:footnoteReference w:id="316"/>
      </w:r>
      <w:r>
        <w:rPr>
          <w:rFonts w:ascii="Amiri" w:hAnsi="Amiri" w:eastAsia="Amiri" w:cs="Amiri"/>
          <w:color w:val="111111"/>
          <w:sz w:val="28"/>
          <w:sz w:val="28"/>
          <w:szCs w:val="28"/>
          <w:rtl w:val="true"/>
          <w:lang w:bidi="ar-SA"/>
        </w:rPr>
        <w:t xml:space="preserve">الْإِزَارِ مَرْقُوعَ الْقَمِیصِ تَلْحَقْ بِهِمَا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شعراء العجم غلا السعر فی بغداد من بعد رخصة</w:t>
      </w:r>
    </w:p>
    <w:p>
      <w:pPr>
        <w:pStyle w:val="BookText"/>
        <w:rPr/>
      </w:pPr>
      <w:r>
        <w:rPr>
          <w:rFonts w:eastAsia="Times New Roman" w:cs="Times New Roman" w:ascii="Times New Roman" w:hAnsi="Times New Roman"/>
          <w:color w:val="111111"/>
          <w:sz w:val="28"/>
          <w:szCs w:val="28"/>
          <w:lang w:val="en-US" w:bidi="en-US"/>
        </w:rPr>
        <w:t>599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لِعَلِیٍّ ع لَوْ سُدَّ عَلَی رَجُلٍ بَابُ بَیْتٍ وَ تُرِکَ فِیهِ مِنْ أَیْنَ کَانَ یَأْتِیهِ رِزْقُهُ قَالَ مِنْ حَیْثُ کَانَ یَأْتِیهِ أَجَلُهُ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الشعراء صبرت النفس لا أجزع</w:t>
      </w:r>
    </w:p>
    <w:p>
      <w:pPr>
        <w:pStyle w:val="BookText"/>
        <w:rPr/>
      </w:pPr>
      <w:r>
        <w:rPr>
          <w:rFonts w:ascii="IRNazanin" w:hAnsi="IRNazanin" w:eastAsia="IRNazanin"/>
          <w:color w:val="111111"/>
          <w:sz w:val="28"/>
          <w:sz w:val="28"/>
          <w:szCs w:val="28"/>
          <w:rtl w:val="true"/>
          <w:lang w:bidi="fa-IR"/>
        </w:rPr>
        <w:t>جاء فتح بن شخرف إلی منزله بعد العشاء فلم یجد عندهم ما یتعشی به و لا وجد دهنا للسراج و هم فی الظلمة فجلس لیلة یبکی من الفرح و یقول بأی ید قد کانت منی بأی طاعة تنعم علی بأن أترک علی مثل هذه الحال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لقی هرم بن حیان أویسا القرنی فقال السلام علیک یا أویس بن عامر فقال و علیک السلام یا هرم بن حیان فقال هرم أما إنّی عرفتک بالصفة فکیف عرفتنی قال إن أرواح المؤمنین لتشام کما تشام الخیل فیعرف بعضها بعضا قال أوصنی</w:t>
      </w:r>
    </w:p>
    <w:p>
      <w:pPr>
        <w:pStyle w:val="BookText"/>
        <w:rPr/>
      </w:pPr>
      <w:r>
        <w:rPr>
          <w:rFonts w:ascii="IRNazanin" w:hAnsi="IRNazanin" w:eastAsia="IRNazanin"/>
          <w:color w:val="111111"/>
          <w:sz w:val="28"/>
          <w:sz w:val="28"/>
          <w:szCs w:val="28"/>
          <w:rtl w:val="true"/>
          <w:lang w:bidi="fa-IR"/>
        </w:rPr>
        <w:t>قال علیک بسیف البحر قال فمن أین المعاش قال أف لک خالطت الشک الموعظة أ تفر إلی اللّه بدینک و تتهمه فی رزقک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الفقیه</w:t>
      </w:r>
    </w:p>
    <w:p>
      <w:pPr>
        <w:pStyle w:val="BookText"/>
        <w:rPr/>
      </w:pPr>
      <w:r>
        <w:rPr>
          <w:rFonts w:ascii="IRNazanin" w:hAnsi="IRNazanin" w:eastAsia="IRNazanin"/>
          <w:color w:val="111111"/>
          <w:sz w:val="28"/>
          <w:sz w:val="28"/>
          <w:szCs w:val="28"/>
          <w:rtl w:val="true"/>
          <w:lang w:bidi="fa-IR"/>
        </w:rPr>
        <w:t>الموت أسهل عندی</w:t>
      </w:r>
    </w:p>
    <w:p>
      <w:pPr>
        <w:pStyle w:val="BookText"/>
        <w:rPr/>
      </w:pPr>
      <w:r>
        <w:rPr>
          <w:rFonts w:ascii="IRNazanin" w:hAnsi="IRNazanin" w:eastAsia="IRNazanin"/>
          <w:color w:val="111111"/>
          <w:sz w:val="28"/>
          <w:sz w:val="28"/>
          <w:szCs w:val="28"/>
          <w:rtl w:val="true"/>
          <w:lang w:bidi="fa-IR"/>
        </w:rPr>
        <w:t xml:space="preserve">أعرابی أ تیئس أن یقارنک النجاح فأین اللّه و القدر المتا </w:t>
      </w:r>
      <w:r>
        <w:rPr>
          <w:rStyle w:val="FootnoteAnchor"/>
          <w:rtl w:val="true"/>
        </w:rPr>
        <w:footnoteReference w:id="317"/>
      </w:r>
      <w:r>
        <w:rPr>
          <w:rFonts w:ascii="IRNazanin" w:hAnsi="IRNazanin" w:eastAsia="IRNazanin"/>
          <w:color w:val="111111"/>
          <w:sz w:val="28"/>
          <w:sz w:val="28"/>
          <w:szCs w:val="28"/>
          <w:rtl w:val="true"/>
          <w:lang w:bidi="fa-IR"/>
        </w:rPr>
        <w:t>ح</w:t>
      </w:r>
    </w:p>
    <w:p>
      <w:pPr>
        <w:pStyle w:val="BookText"/>
        <w:rPr/>
      </w:pPr>
      <w:r>
        <w:rPr>
          <w:rFonts w:eastAsia="Times New Roman" w:cs="Times New Roman" w:ascii="Times New Roman" w:hAnsi="Times New Roman"/>
          <w:color w:val="111111"/>
          <w:sz w:val="28"/>
          <w:szCs w:val="28"/>
          <w:lang w:val="en-US" w:bidi="en-US"/>
        </w:rPr>
        <w:t>600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لِرَسُولِ اللَّهِ ص أَوْصِنِی قَالَ إِیَّاکَ وَ الطَّمَعَ فَإِنَّهُ فَقْرٌ حَاضِرٌ وَ عَلَیْکَ بِالْیَأْسِ مِمَّا فِی أَیْدِی النَّاسِ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أحسن الأحوال حال یغبطک بها من دونک و لا یحقرک لها من فوقک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العلاء المعری</w:t>
      </w:r>
    </w:p>
    <w:p>
      <w:pPr>
        <w:pStyle w:val="BookText"/>
        <w:rPr/>
      </w:pPr>
      <w:r>
        <w:rPr>
          <w:rFonts w:ascii="IRNazanin" w:hAnsi="IRNazanin" w:eastAsia="IRNazanin"/>
          <w:color w:val="111111"/>
          <w:sz w:val="28"/>
          <w:sz w:val="28"/>
          <w:szCs w:val="28"/>
          <w:rtl w:val="true"/>
          <w:lang w:bidi="fa-IR"/>
        </w:rPr>
        <w:t>فإن کنت تهوی العیش فابغ توسطا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صفوان کن أحسن ما تکون فی الظاهر حالا أقل ما تکون فی الباطن مالا فإن الکریم من کرمت عند الحاجة خلته </w:t>
      </w:r>
      <w:r>
        <w:rPr>
          <w:rStyle w:val="FootnoteAnchor"/>
          <w:rtl w:val="true"/>
        </w:rPr>
        <w:footnoteReference w:id="318"/>
      </w:r>
      <w:r>
        <w:rPr>
          <w:rFonts w:ascii="IRNazanin" w:hAnsi="IRNazanin" w:eastAsia="IRNazanin"/>
          <w:color w:val="111111"/>
          <w:sz w:val="28"/>
          <w:sz w:val="28"/>
          <w:szCs w:val="28"/>
          <w:rtl w:val="true"/>
          <w:lang w:bidi="fa-IR"/>
        </w:rPr>
        <w:t>و اللئیم من لؤمت عند الفاقة طعمته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و کم ملک جانبته من کراهة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الحکماء ینبغی للعاقل أن یکون فی دنیاه کالمدعو إلی الولیمة إن أتته صحفة تناولها و إن جازته لم یرصدها و لم یطلبها</w:t>
      </w:r>
      <w:bookmarkStart w:id="69" w:name="pg11302_185550"/>
    </w:p>
    <w:p>
      <w:pPr>
        <w:pStyle w:val="Heading3"/>
        <w:numPr>
          <w:ilvl w:val="2"/>
          <w:numId w:val="1"/>
        </w:numPr>
        <w:rPr/>
      </w:pPr>
      <w:bookmarkStart w:id="70" w:name="__RefHeading___Toc4163109_1067777946"/>
      <w:bookmarkStart w:id="71" w:name="_Toc26"/>
      <w:bookmarkEnd w:id="69"/>
      <w:bookmarkEnd w:id="70"/>
      <w:r>
        <w:rPr/>
        <w:t>46</w:t>
      </w:r>
      <w:r>
        <w:rPr>
          <w:rtl w:val="true"/>
        </w:rPr>
        <w:t xml:space="preserve"> </w:t>
      </w:r>
      <w:r>
        <w:rPr>
          <w:rtl w:val="true"/>
        </w:rPr>
        <w:t>و من کلام له ع عند عزمه علی المسیر إلی الشام</w:t>
      </w:r>
      <w:bookmarkEnd w:id="71"/>
    </w:p>
    <w:p>
      <w:pPr>
        <w:pStyle w:val="Heading4"/>
        <w:numPr>
          <w:ilvl w:val="3"/>
          <w:numId w:val="1"/>
        </w:numPr>
        <w:rPr/>
      </w:pPr>
      <w:bookmarkStart w:id="72" w:name="__RefHeading___Toc4163111_1067777946"/>
      <w:bookmarkStart w:id="73" w:name="_Toc27"/>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اَللَّهُمَّ إِنِّی أَعُوذُ بِکَ مِنْ وَعْثَاءِ السَّفَرِ وَ کَآبَةِ الْمُنْقَلَبِ وَ سُوءِ الْمَنْظَرِ فِی الْأَهْلِ وَ الْمَالِ وَ الْوَلَدِ اللَّهُمَّ أَنْتَ الصَّاحِبُ فِی السَّفَرِ وَ أَنْتَ الْخَلِیفَةُ فِی الْأَهْلِ وَ لاَ یَجْمَعُهُمَا غَیْرُکَ لِأَنَّ الْمُسْتَخْلَفَ لاَ یَکُونُ مُسْتَصْحَباً وَ الْمُسْتَصْحَبُ لاَ یَکُونُ مُسْتَخْلَفاً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الرضی رحمه اللّه و ابتداء هذا الکلام مرویّ عن رسول اللّه ص و قد قفاه أمیر المؤمنین ع بأبلغ کلام و تممه بأحسن تمام من قوله و لا یجمعهما غیرک إلی آخر الفصل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وعثاء السفر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مشقته و أصل الوعث المکان السهل الکثیر الدهس تغیب فیه الأقدام و یشق علی من یمشی فیه أوعث القوم أی وقعوا فی الوعث و الکآبة الحزن و المنقلب مصدر من انقلب منقلبا أی رجع و سوء المنظر قبح المرأی </w:t>
      </w:r>
      <w:r>
        <w:rPr>
          <w:rFonts w:eastAsia="IRNazanin" w:cs="IRNazanin"/>
          <w:color w:val="111111"/>
          <w:sz w:val="28"/>
          <w:szCs w:val="28"/>
          <w:rtl w:val="true"/>
          <w:lang w:bidi="fa-IR"/>
        </w:rPr>
        <w:t>.</w:t>
      </w:r>
      <w:bookmarkStart w:id="74" w:name="pg11302_185551"/>
    </w:p>
    <w:p>
      <w:pPr>
        <w:pStyle w:val="BookText"/>
        <w:rPr/>
      </w:pPr>
      <w:bookmarkEnd w:id="74"/>
      <w:r>
        <w:rPr>
          <w:rFonts w:ascii="IRNazanin" w:hAnsi="IRNazanin" w:eastAsia="IRNazanin"/>
          <w:color w:val="111111"/>
          <w:sz w:val="28"/>
          <w:sz w:val="28"/>
          <w:szCs w:val="28"/>
          <w:rtl w:val="true"/>
          <w:lang w:bidi="fa-IR"/>
        </w:rPr>
        <w:t xml:space="preserve">و صدر الکلام مرویّ عن رسول اللّه ص فی المسانید الصحیحة و ختمه أمیر المؤمنین ع و تممه بقوله و لا یجمعهما غیرک و هو الصحیح لأن من یستصحب لا یکون مستخلفا فإنّه مستحیل أن یکون الشیء الواحد فی المکانین مقیما و سائرا و إنّما تصح هذه القضیة فی الأجسام لأن الجسم الواحد لا یکون فی جهتین فی وقت واحد فأما ما لیس بجسم و هو البارئ سبحانه فإنّه فی کل مکان لا علی معنی أن ذاته لیست مکانیة و إنّما المراد علمه و إحاطته و نفوذ حکمه و قضائه و قدره فقد صدق ع أنّه المستخلف و أنّه المستصحب و أن الأمرین مجتمعان له جل اسمه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الدعاء دعا به أمیر المؤمنین ع بعد وضع رجله فی الرکاب من منزله بالکوفة متوجها إلی الشام لحرب معاویة و أصحابه ذکره نصر بن مزاحم فی کتاب صفّین </w:t>
      </w:r>
      <w:r>
        <w:rPr>
          <w:rStyle w:val="FootnoteAnchor"/>
          <w:rtl w:val="true"/>
        </w:rPr>
        <w:footnoteReference w:id="319"/>
      </w:r>
      <w:r>
        <w:rPr>
          <w:rFonts w:ascii="IRNazanin" w:hAnsi="IRNazanin" w:eastAsia="IRNazanin"/>
          <w:color w:val="111111"/>
          <w:sz w:val="28"/>
          <w:sz w:val="28"/>
          <w:szCs w:val="28"/>
          <w:rtl w:val="true"/>
          <w:lang w:bidi="fa-IR"/>
        </w:rPr>
        <w:t>و ذکره غیره أیضا من رواة السیرة</w:t>
      </w:r>
    </w:p>
    <w:p>
      <w:pPr>
        <w:pStyle w:val="Heading4"/>
        <w:numPr>
          <w:ilvl w:val="3"/>
          <w:numId w:val="1"/>
        </w:numPr>
        <w:rPr/>
      </w:pPr>
      <w:bookmarkStart w:id="75" w:name="__RefHeading___Toc4163113_1067777946"/>
      <w:bookmarkStart w:id="76" w:name="_Toc28"/>
      <w:bookmarkEnd w:id="75"/>
      <w:r>
        <w:rPr>
          <w:rtl w:val="true"/>
        </w:rPr>
        <w:t>[</w:t>
      </w:r>
      <w:r>
        <w:rPr>
          <w:rtl w:val="true"/>
        </w:rPr>
        <w:t>أدعیة علی عند خروجه من الکوفة لحرب معاویة</w:t>
      </w:r>
      <w:r>
        <w:rPr>
          <w:rtl w:val="true"/>
        </w:rPr>
        <w:t>]</w:t>
      </w:r>
      <w:bookmarkEnd w:id="76"/>
    </w:p>
    <w:p>
      <w:pPr>
        <w:pStyle w:val="BookText"/>
        <w:rPr/>
      </w:pPr>
      <w:r>
        <w:rPr>
          <w:rFonts w:eastAsia="Times New Roman" w:cs="Times New Roman" w:ascii="Times New Roman" w:hAnsi="Times New Roman"/>
          <w:color w:val="111111"/>
          <w:sz w:val="28"/>
          <w:szCs w:val="28"/>
          <w:lang w:val="en-US" w:bidi="en-US"/>
        </w:rPr>
        <w:t>601</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لَمَّا وَضَعَ عَلِیٌّ ع رِجْلَهُ فِی رِکَابِ دَابَّتِهِ یَوْمَ خَرَجَ مِنَ اَلْکُوفَةِ إِلَی صِفِّینَ قَالَ بِسْمِ اللَّهِ فَلَمَّا جَلَسَ عَلَی ظَهْرِهَا قَالَ سُبْحٰانَ الَّذِی سَخَّرَ لَنٰا هٰذٰا وَ مٰا کُنّٰا لَهُ مُقْرِنِینَ وَ إِنّٰا إِلیٰ رَبِّنٰا لَمُنْقَلِبُونَ </w:t>
      </w:r>
      <w:r>
        <w:rPr>
          <w:rStyle w:val="FootnoteAnchor"/>
          <w:rtl w:val="true"/>
        </w:rPr>
        <w:footnoteReference w:id="320"/>
      </w:r>
      <w:r>
        <w:rPr>
          <w:rFonts w:ascii="Amiri" w:hAnsi="Amiri" w:eastAsia="Amiri" w:cs="Amiri"/>
          <w:color w:val="111111"/>
          <w:sz w:val="28"/>
          <w:sz w:val="28"/>
          <w:szCs w:val="28"/>
          <w:rtl w:val="true"/>
          <w:lang w:bidi="ar-SA"/>
        </w:rPr>
        <w:t>اَللَّهُمَّ إِنِّی أَعُوذُ بِکَ مِنْ وَعْثَاءِ السَّفَرِ إِلَی آخِرِ الْفَصْلِ وَ زَادَ فِیهِ نَصْرٌ وَ مِنَ الْحَیْرَةِ بَعْدَ الْیَقِینِ قَالَ ثُمَّ خَرَجَ أَمَامَهُ اَلْحُرُّ بْنُ سَهْمِ بْنِ طَرِیفٍ وَ هُوَ یَرْتَجِزُ وَ یَقُولُ یَا فَرَسِی سِیرِی وَ أُمِّی اَلشَّاَمَا</w:t>
      </w:r>
    </w:p>
    <w:p>
      <w:pPr>
        <w:pStyle w:val="BookText"/>
        <w:rPr/>
      </w:pPr>
      <w:r>
        <w:rPr>
          <w:rFonts w:ascii="Amiri" w:hAnsi="Amiri" w:eastAsia="Amiri" w:cs="Amiri"/>
          <w:color w:val="111111"/>
          <w:sz w:val="28"/>
          <w:sz w:val="28"/>
          <w:szCs w:val="28"/>
          <w:rtl w:val="true"/>
          <w:lang w:bidi="ar-SA"/>
        </w:rPr>
        <w:t xml:space="preserve">جَمْعَ بَنِی أُمَیَّةَ الطَّغَامَا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أَنْ نَقْتُلَ الْعَاصِیَ وَ الْهُمَامَا وَ أَنْ نُزِیلَ مِنْ رِجَالٍ هَامَا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قَالَ حَبِیبُ بْنُ مَالِکٍ وَ هُوَ عَلَی شُرْطَةِ عَلِیٍّ ع وَ هُوَ آخِذٌ بِعِنَانِ دَابَّتِهِ یَا أَمِیرَ الْمُؤْمِنِینَ أَ تَخْرُجُ بِالْمُسْلِمِینَ فَیُصِیبُوا أَجْرَ الْجِهَادِ بِالْقِتَالِ وَ تُخَلِّفُنِی بِالْکُوفَةِ لِحَشْرِ الرِّجَالِ فَقَالَ ع إِنَّهُمْ لَنْ یُصِیبُوا مِنَ الْأَجْرِ شَیْئاً إِلاَّ کُنْتَ شَرِیکَهُمْ فِیهِ وَ أَنْتَ هَاهُنَا أَعْظَمُ غَنَاءً عَنْهُمْ مِنْکَ لَوْ کُنْتَ مَعَهُمْ فَخَرَجَ عَلِیٌّ ع حَتَّی إِذَا حَاذَی اَلْکُوفَةَ صَلَّی رَکْعَتَیْنِ </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حَدَّثَنَا عَمْرُو بْنُ خَالِدٍ عَنْ أَبِی الْحُسَیْنِ زَیْدِ بْنِ عَلِیٍّ ع عَنْ آبَائِهِ أَنَّ </w:t>
      </w:r>
      <w:r>
        <w:rPr>
          <w:rStyle w:val="FootnoteAnchor"/>
          <w:rtl w:val="true"/>
        </w:rPr>
        <w:footnoteReference w:id="323"/>
      </w:r>
      <w:r>
        <w:rPr>
          <w:rFonts w:ascii="Amiri" w:hAnsi="Amiri" w:eastAsia="Amiri" w:cs="Amiri"/>
          <w:color w:val="111111"/>
          <w:sz w:val="28"/>
          <w:sz w:val="28"/>
          <w:szCs w:val="28"/>
          <w:rtl w:val="true"/>
          <w:lang w:bidi="ar-SA"/>
        </w:rPr>
        <w:t xml:space="preserve">عَلِیّاً ع خَرَجَ وَ هُوَ یُرِیدُ صِفِّینَ حَتَّی إِذَا قَطَعَ النَّهْرَ أَمَرَ مُنَادِیَهُ فَنَادَی بِالصَّلاَةِ فَتَقَدَّمَ فَصَلَّی رَکْعَتَیْنِ حَتَّی إِذَا قَضَی الصَّلاَةَ أَقْبَلَ عَلَی النَّاسِ بِوَجْهِهِ فَقَالَ أَیُّهَا النَّاسُ أَلاَ مَنْ کَانَ مُشَیِّعاً أَوْ مُقِیماً فَلْیُتِمَّ الصَّلاَةَ فَإِنَّا قَوْمٌ سَفْرٌ أَلاَ وَ مَنْ صَحِبَنَا فَلاَ یَصُومَنَّ الْمَفْرُوضَ وَ الصَّلاَةُ الْمَفْرُوضَةُ رَکْعَتَانِ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ثُمَّ خَرَجَ حَتَّی نَزَلَ دَیْرَ أَبِی مُوسَی وَ هُوَ مِنَ اَلْکُوفَةِ عَلَی فَرْسَخَیْنِ فَصَلَّی بِهِ الْعَصْرَ فَلَمَّا انْصَرَفَ مِنَ الصَّلاَةِ قَالَ سُبْحَانَ اللَّهِ ذِی الطَّوْلِ وَ النِّعَمِ سُبْحَانَ اللَّهِ ذِی الْقُدْرَةِ وَ الْإِفْضَالِ أَسْأَلُ اللَّهَ الرِّضَا بِقَضَائِهِ وَ الْعَمَلَ بِطَاعَتِهِ وَ الْإِنَابَةَ إِلَی أَمْرِهِ إِنَّهُ سَمِیعُ الدُّعَاءِ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ثُمَّ </w:t>
      </w:r>
      <w:r>
        <w:rPr>
          <w:rStyle w:val="FootnoteAnchor"/>
          <w:rtl w:val="true"/>
        </w:rPr>
        <w:footnoteReference w:id="325"/>
      </w:r>
      <w:r>
        <w:rPr>
          <w:rFonts w:ascii="Amiri" w:hAnsi="Amiri" w:eastAsia="Amiri" w:cs="Amiri"/>
          <w:color w:val="111111"/>
          <w:sz w:val="28"/>
          <w:sz w:val="28"/>
          <w:szCs w:val="28"/>
          <w:rtl w:val="true"/>
          <w:lang w:bidi="ar-SA"/>
        </w:rPr>
        <w:t xml:space="preserve">خَرَجَ ع حَتَّی نَزَلَ عَلَی شَاطِئِ نَرْسٍ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بَیْنَ مَوْضِعِ حَمَّامِ أَبِی بُرْدَةَ وَ حَمَّامِ عُمَرَ فَصَلَّی بِالنَّاسِ الْمَغْرِبَ فَلَمَّا انْصَرَفَ قَالَ الْحَمْدُ لِلَّهِ الَّذِی یُولِجُ</w:t>
      </w:r>
    </w:p>
    <w:p>
      <w:pPr>
        <w:pStyle w:val="BookText"/>
        <w:rPr/>
      </w:pPr>
      <w:r>
        <w:rPr>
          <w:rFonts w:ascii="Amiri" w:hAnsi="Amiri" w:eastAsia="Amiri" w:cs="Amiri"/>
          <w:color w:val="111111"/>
          <w:sz w:val="28"/>
          <w:sz w:val="28"/>
          <w:szCs w:val="28"/>
          <w:rtl w:val="true"/>
          <w:lang w:bidi="ar-SA"/>
        </w:rPr>
        <w:t>اللَّیْلَ فِی النَّهٰارِ وَ یُولِجُ النَّهٰارَ فِی اللَّیْلِ وَ الْحَمْدُ لِلَّهِ کُلَّمَا وَقَبَ لَیْلٌ وَ غَسَقَ وَ الْحَمْدُ لِلَّهِ کُلَّمَا لاَحَ نَجْمٌ وَ خَفَقَ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أَقَامَ حَتَّی صَلَّی الْغَدَاةَ ثُمَّ شَخَصَ حَتَّی بَلَغَ إِلَی قُبَّةِ قُبِّینَ </w:t>
      </w:r>
      <w:r>
        <w:rPr>
          <w:rStyle w:val="FootnoteAnchor"/>
          <w:rtl w:val="true"/>
        </w:rPr>
        <w:footnoteReference w:id="326"/>
      </w:r>
      <w:r>
        <w:rPr>
          <w:rFonts w:ascii="Amiri" w:hAnsi="Amiri" w:eastAsia="Amiri" w:cs="Amiri"/>
          <w:color w:val="111111"/>
          <w:sz w:val="28"/>
          <w:sz w:val="28"/>
          <w:szCs w:val="28"/>
          <w:rtl w:val="true"/>
          <w:lang w:bidi="ar-SA"/>
        </w:rPr>
        <w:t xml:space="preserve">وَ فِیهَا نَخْلٌ طِوَالٌ إِلَی جَانِبِ الْبِیعَةِ مِنْ وَرَاءِ النَّهَرِ فَلَمَّا رَآهَا قَالَ وَ النَّخْلَ بٰاسِقٰاتٍ لَهٰا طَلْعٌ نَضِیدٌ ثُمَّ أَقْحَمَ دَابَّتَهُ النَّهَرَ فَعَبَرَ إِلَی تِلْکَ الْبِیعَةِ فَنَزَلَهَا وَ مَکَثَ قَدْرَ الْغَدَاءِ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حَدَّثَنَا عُمَرُ بْنُ سَعْدٍ عَنْ مُحَمَّدِ بْنِ مِخْنَفِ بْنِ سُلَیْمٍ </w:t>
      </w:r>
      <w:r>
        <w:rPr>
          <w:rStyle w:val="FootnoteAnchor"/>
          <w:rtl w:val="true"/>
        </w:rPr>
        <w:footnoteReference w:id="327"/>
      </w:r>
      <w:r>
        <w:rPr>
          <w:rFonts w:ascii="Amiri" w:hAnsi="Amiri" w:eastAsia="Amiri" w:cs="Amiri"/>
          <w:color w:val="111111"/>
          <w:sz w:val="28"/>
          <w:sz w:val="28"/>
          <w:szCs w:val="28"/>
          <w:rtl w:val="true"/>
          <w:lang w:bidi="ar-SA"/>
        </w:rPr>
        <w:t xml:space="preserve">قَالَ إِنِّی لَأَنْظُرُ إِلَی أَبِی وَ هُوَ یُسَایِرُ عَلِیّاً ع وَ عَلِیٌّ یَقُولُ لَهُ إِنَّ بَابِلَ أَرْضٌ قَدْ خُسِفَ بِهَا فَحَرِّکْ دَابَّتَکَ لَعَلَّنَا نُصَلِّی الْعَصْرَ خَارِجاً مِنْهَا فَحَرَّکَ دَابَّتَهُ وَ حَرَّکَ النَّاسُ دَوَابَّهُمْ فِی أَثَرِهِ فَلَمَّا جَازَ جِسْرَ اَلْفُرَاتِ </w:t>
      </w:r>
      <w:r>
        <w:rPr>
          <w:rStyle w:val="FootnoteAnchor"/>
          <w:rtl w:val="true"/>
        </w:rPr>
        <w:footnoteReference w:id="328"/>
      </w:r>
      <w:r>
        <w:rPr>
          <w:rFonts w:ascii="Amiri" w:hAnsi="Amiri" w:eastAsia="Amiri" w:cs="Amiri"/>
          <w:color w:val="111111"/>
          <w:sz w:val="28"/>
          <w:sz w:val="28"/>
          <w:szCs w:val="28"/>
          <w:rtl w:val="true"/>
          <w:lang w:bidi="ar-SA"/>
        </w:rPr>
        <w:t xml:space="preserve">نَزَلَ فَصَلَّی بِالنَّاسِ الْعَصْرَ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604</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حَدَّثَنِی عُمَرُ بْنُ عَبْدِ اللَّهِ بْنِ یَعْلَی بْنِ مُرَّةَ الثَّقَفِیُّ عَنْ أَبِیهِ عَنْ عَبْدِ خَیْرٍ قَالَ کُنْتُ مَعَ عَلِیٍّ أَسِیرُ فِی أَرْضِ بَابِلَ قَالَ وَ حَضَرَتِ الصَّلاَةُ صَلاَةُ الْعَصْرِ قَالَ فَجَعَلْنَا لاَ نَأْتِی مَکَاناً إِلاَّ رَأَیْنَاهُ أَفْیَحَ </w:t>
      </w:r>
      <w:r>
        <w:rPr>
          <w:rStyle w:val="FootnoteAnchor"/>
          <w:rtl w:val="true"/>
        </w:rPr>
        <w:footnoteReference w:id="329"/>
      </w:r>
      <w:r>
        <w:rPr>
          <w:rFonts w:ascii="Amiri" w:hAnsi="Amiri" w:eastAsia="Amiri" w:cs="Amiri"/>
          <w:color w:val="111111"/>
          <w:sz w:val="28"/>
          <w:sz w:val="28"/>
          <w:szCs w:val="28"/>
          <w:rtl w:val="true"/>
          <w:lang w:bidi="ar-SA"/>
        </w:rPr>
        <w:t xml:space="preserve">مِنَ الْآخَرِ قَالَ حَتَّی أَتَیْنَا عَلَی مَکَانٍ أَحْسَنَ مَا رَأَیْنَا وَ قَدْ کَادَتِ الشَّمْسُ أَنْ تَغِیبَ قَالَ فَنَزَلَ عَلِیٌّ ع فَنَزَلْتُ مَعَهُ قَالَ فَدَعَا اللَّهَ فَرَجَعَتِ الشَّمْسُ کَمِقْدَارِهَا مِنْ صَلاَةِ الْعَصْرِ قَالَ فَصَلَّیْتُ الْعَصْرَ ثُمَّ غَابَتِ الشَّمْسُ ثُمَّ خَرَجَ حَتَّی أَتَی دَیْرَ کَعْبٍ ثُمَّ خَرَجَ مِنْهُ فَبَاتَ بِسَابَاطَ فَأَتَاهُ دَهَاقِینُهَا یَعْرِضُونَ عَلَیْهِ النُّزُلَ </w:t>
      </w:r>
      <w:r>
        <w:rPr>
          <w:rStyle w:val="FootnoteAnchor"/>
          <w:rtl w:val="true"/>
        </w:rPr>
        <w:footnoteReference w:id="330"/>
      </w:r>
      <w:r>
        <w:rPr>
          <w:rFonts w:ascii="Amiri" w:hAnsi="Amiri" w:eastAsia="Amiri" w:cs="Amiri"/>
          <w:color w:val="111111"/>
          <w:sz w:val="28"/>
          <w:sz w:val="28"/>
          <w:szCs w:val="28"/>
          <w:rtl w:val="true"/>
          <w:lang w:bidi="ar-SA"/>
        </w:rPr>
        <w:t xml:space="preserve">وَ الطَّعَامَ فَقَالَ لاَ لَیْسَ ذَلِکَ لَنَا عَلَیْکُمْ فَلَمَّا أَصْبَحَ وَ هُوَ بِمُظْلَمِ سَابَاطَ </w:t>
      </w:r>
      <w:r>
        <w:rPr>
          <w:rStyle w:val="FootnoteAnchor"/>
          <w:rtl w:val="true"/>
        </w:rPr>
        <w:footnoteReference w:id="331"/>
      </w:r>
      <w:bookmarkStart w:id="77" w:name="pg11302_185554"/>
    </w:p>
    <w:p>
      <w:pPr>
        <w:pStyle w:val="BookText"/>
        <w:rPr/>
      </w:pPr>
      <w:bookmarkEnd w:id="77"/>
      <w:r>
        <w:rPr>
          <w:rFonts w:ascii="Amiri" w:hAnsi="Amiri" w:eastAsia="Amiri" w:cs="Amiri"/>
          <w:color w:val="111111"/>
          <w:sz w:val="28"/>
          <w:sz w:val="28"/>
          <w:szCs w:val="28"/>
          <w:rtl w:val="true"/>
          <w:lang w:bidi="ar-SA"/>
        </w:rPr>
        <w:t xml:space="preserve">قَرَأَ أَ تَبْنُونَ بِکُلِّ رِیعٍ آیَةً تَعْبَثُونَ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نَصْرٌ وَ بَلَغَ عَمْرَو بْنَ الْعَاصِ مَسِیرُهُ فَقَالَ </w:t>
      </w:r>
      <w:r>
        <w:rPr>
          <w:rStyle w:val="FootnoteAnchor"/>
          <w:rtl w:val="true"/>
        </w:rPr>
        <w:footnoteReference w:id="333"/>
      </w:r>
      <w:r>
        <w:rPr>
          <w:rFonts w:ascii="Amiri" w:hAnsi="Amiri" w:eastAsia="Amiri" w:cs="Amiri"/>
          <w:color w:val="111111"/>
          <w:sz w:val="28"/>
          <w:sz w:val="28"/>
          <w:szCs w:val="28"/>
          <w:rtl w:val="true"/>
          <w:lang w:bidi="ar-SA"/>
        </w:rPr>
        <w:t xml:space="preserve">لاَ تَحْسَبَنِّی یَا عَلِیُّ غَافِلاً لَأُورِدَنَّ اَلْکُوفَةَ الْقَنَابِلاَ </w:t>
      </w:r>
      <w:r>
        <w:rPr>
          <w:rStyle w:val="FootnoteAnchor"/>
          <w:rtl w:val="true"/>
        </w:rPr>
        <w:footnoteReference w:id="334"/>
      </w:r>
      <w:r>
        <w:rPr>
          <w:rFonts w:ascii="Amiri" w:hAnsi="Amiri" w:eastAsia="Amiri" w:cs="Amiri"/>
          <w:color w:val="111111"/>
          <w:sz w:val="28"/>
          <w:sz w:val="28"/>
          <w:szCs w:val="28"/>
          <w:rtl w:val="true"/>
          <w:lang w:bidi="ar-SA"/>
        </w:rPr>
        <w:t>بِجَمْعِیَ الْعَامَ وَ جَمْعِی قَابِلاً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فَبَلَغَ ذَلِکَ عَلِیّاً ع فَقَالَ لَأُورِدَنَّ الْعَاصِیَ ابْنَ الْعَاصِی</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4163115_1067777946"/>
      <w:bookmarkStart w:id="79" w:name="_Toc29"/>
      <w:bookmarkEnd w:id="78"/>
      <w:r>
        <w:rPr>
          <w:rtl w:val="true"/>
        </w:rPr>
        <w:t>[</w:t>
      </w:r>
      <w:r>
        <w:rPr>
          <w:rtl w:val="true"/>
        </w:rPr>
        <w:t>نزول علی بکربلاء</w:t>
      </w:r>
      <w:r>
        <w:rPr>
          <w:rtl w:val="true"/>
        </w:rPr>
        <w:t>]</w:t>
      </w:r>
      <w:bookmarkEnd w:id="79"/>
    </w:p>
    <w:p>
      <w:pPr>
        <w:pStyle w:val="BookText"/>
        <w:rPr/>
      </w:pPr>
      <w:r>
        <w:rPr>
          <w:rFonts w:eastAsia="Times New Roman" w:cs="Times New Roman" w:ascii="Times New Roman" w:hAnsi="Times New Roman"/>
          <w:color w:val="111111"/>
          <w:sz w:val="28"/>
          <w:szCs w:val="28"/>
          <w:lang w:val="en-US" w:bidi="en-US"/>
        </w:rPr>
        <w:t>605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حَدَّثَنَا مَنْصُورُ بْنُ سَلاَّمٍ التَّمِیمِیُّ قَالَ حَدَّثَنَا حَیَّانُ التَّیْمِیُّ عَنْ أَبِی عُبَیْدَةَ عَنْ هَرْثَمَةَ بْنِ سُلَیْمٍ قَالَ </w:t>
      </w:r>
      <w:r>
        <w:rPr>
          <w:rStyle w:val="FootnoteAnchor"/>
          <w:rtl w:val="true"/>
        </w:rPr>
        <w:footnoteReference w:id="335"/>
      </w:r>
      <w:r>
        <w:rPr>
          <w:rFonts w:ascii="Amiri" w:hAnsi="Amiri" w:eastAsia="Amiri" w:cs="Amiri"/>
          <w:color w:val="111111"/>
          <w:sz w:val="28"/>
          <w:sz w:val="28"/>
          <w:szCs w:val="28"/>
          <w:rtl w:val="true"/>
          <w:lang w:bidi="ar-SA"/>
        </w:rPr>
        <w:t xml:space="preserve">غَزَوْنَا مَعَ عَلِیٍّ ع صِفِّینَ فَلَمَّا نَزَلَ بِکَرْبَلاَءَ صَلَّی بِنَا فَلَمَّا سَلَّمَ رَفَعَ إِلَیْهِ مِنْ تُرْبَتِهَا فَشَمَّهَا ثُمَّ قَالَ وَاهاً لَکِ یَا تُرْبَةُ </w:t>
      </w:r>
      <w:r>
        <w:rPr>
          <w:rStyle w:val="FootnoteAnchor"/>
          <w:rtl w:val="true"/>
        </w:rPr>
        <w:footnoteReference w:id="336"/>
      </w:r>
      <w:r>
        <w:rPr>
          <w:rFonts w:ascii="Amiri" w:hAnsi="Amiri" w:eastAsia="Amiri" w:cs="Amiri"/>
          <w:color w:val="111111"/>
          <w:sz w:val="28"/>
          <w:sz w:val="28"/>
          <w:szCs w:val="28"/>
          <w:rtl w:val="true"/>
          <w:lang w:bidi="ar-SA"/>
        </w:rPr>
        <w:t xml:space="preserve">لَیُحْشَرَنَّ مِنْکِ قَوْمٌ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حِسٰابٍ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فَلَمَّا رَجَعَ هَرْثَمَةُ مِنْ غَزَاتِهِ </w:t>
      </w:r>
      <w:r>
        <w:rPr>
          <w:rStyle w:val="FootnoteAnchor"/>
          <w:rtl w:val="true"/>
        </w:rPr>
        <w:footnoteReference w:id="337"/>
      </w:r>
      <w:r>
        <w:rPr>
          <w:rFonts w:ascii="Amiri" w:hAnsi="Amiri" w:eastAsia="Amiri" w:cs="Amiri"/>
          <w:color w:val="111111"/>
          <w:sz w:val="28"/>
          <w:sz w:val="28"/>
          <w:szCs w:val="28"/>
          <w:rtl w:val="true"/>
          <w:lang w:bidi="ar-SA"/>
        </w:rPr>
        <w:t>إِلَی امْرَأَتِهِ جَرْدَاءَ بِنْتِ سُمَیْرٍ وَ کَانَتْ مِنْ شِیعَةِ عَلِیٍّ ع حَدَّثَهَا هَرْثَمَةُ فِیمَا حَدَّثَ فَقَالَ لَهَا أَ لاَ أُعْجِبُکِ مِنْ صَدِیقِکِ أَبِی حَسَنٍ</w:t>
      </w:r>
    </w:p>
    <w:p>
      <w:pPr>
        <w:pStyle w:val="BookText"/>
        <w:rPr/>
      </w:pPr>
      <w:r>
        <w:rPr>
          <w:rFonts w:ascii="Amiri" w:hAnsi="Amiri" w:eastAsia="Amiri" w:cs="Amiri"/>
          <w:color w:val="111111"/>
          <w:sz w:val="28"/>
          <w:sz w:val="28"/>
          <w:szCs w:val="28"/>
          <w:rtl w:val="true"/>
          <w:lang w:bidi="ar-SA"/>
        </w:rPr>
        <w:t xml:space="preserve">قَالَ لَمَّا نَزَلْنَا کَرْبَلاَءَ وَ قَدْ أَخَذَ حَفْنَةً مِنْ تُرْبَتِهَا فَشَمَّهَا وَ قَالَ وَاهاً لَکِ أَیَّتُهَا التُّرْبَةُ لَیُحْشَرَنَّ مِنْکِ قَوْمٌ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 وَ مَا عِلْمُهُ بِالْغَیْبِ فَقَالَتِ الْمَرْأَةُ لَهُ دَعْنَا مِنْکَ أَیُّهَا الرَّجُلُ فَإِنَّ أَمِیرَ الْمُؤْمِنِینَ ع لَمْ یَقُلْ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بَعَثَ عُبَیْدُ اللَّهِ بْنُ زِیَادٍ الْبَعْثَ الَّذِی بَعَثَهُ إِلَی اَلْحُسَیْنِ ع کُنْتُ فِی الْخَیْلِ الَّتِی بَعَثَ إِلَیْهِمْ فَلَمَّا انْتَهَیْتُ إِلَی اَلْحُسَیْنِ ع وَ أَصْحَابِهِ عَرَفْتُ الْمَنْزِلَ الَّذِی نَزَلْنَا فِیهِ مَعَ عَلِیٍّ ع وَ الْبُقْعَةَ الَّتِی رَفَعَ إِلَیْهِ مِنْ تُرْبَتِهَا وَ الْقَوْلَ الَّذِی قَالَهُ فَکَرِهْتُ مَسِیرِی فَأَقْبَلْتُ عَلَی فَرَسِی حَتَّی وَقَفْتُ عَلَی اَلْحُسَیْنِ ع فَسَلَّمْتُ عَلَیْهِ وَ حَدَّثْتُهُ بِالَّذِی سَمِعْتُ مِنْ أَبِیهِ فِی هَذَا الْمَنْزِلِ فَقَالَ اَلْحُسَیْنُ أَ مَعَنَا أَمْ عَلَیْنَا فَقُلْتُ یَا اِبْنَ رَسُولِ اللَّهِ لاَ مَعَکَ وَ لاَ عَلَیْکَ تَرَکْتُ وُلْدِی وَ عِیَالِی </w:t>
      </w:r>
      <w:r>
        <w:rPr>
          <w:rStyle w:val="FootnoteAnchor"/>
          <w:rtl w:val="true"/>
        </w:rPr>
        <w:footnoteReference w:id="338"/>
      </w:r>
      <w:r>
        <w:rPr>
          <w:rFonts w:ascii="Amiri" w:hAnsi="Amiri" w:eastAsia="Amiri" w:cs="Amiri"/>
          <w:color w:val="111111"/>
          <w:sz w:val="28"/>
          <w:sz w:val="28"/>
          <w:szCs w:val="28"/>
          <w:rtl w:val="true"/>
          <w:lang w:bidi="ar-SA"/>
        </w:rPr>
        <w:t xml:space="preserve">أَخَافُ عَلَیْهِمْ مِنِ اِبْنِ زِیَادٍ فَقَالَ اَلْحُسَیْنُ ع فَوَلِّ هَرَباً حَتَّی لاَ تَرَی مَقْتَلَنَا </w:t>
      </w:r>
      <w:r>
        <w:rPr>
          <w:rStyle w:val="FootnoteAnchor"/>
          <w:rtl w:val="true"/>
        </w:rPr>
        <w:footnoteReference w:id="339"/>
      </w:r>
      <w:r>
        <w:rPr>
          <w:rFonts w:ascii="Amiri" w:hAnsi="Amiri" w:eastAsia="Amiri" w:cs="Amiri"/>
          <w:color w:val="111111"/>
          <w:sz w:val="28"/>
          <w:sz w:val="28"/>
          <w:szCs w:val="28"/>
          <w:rtl w:val="true"/>
          <w:lang w:bidi="ar-SA"/>
        </w:rPr>
        <w:t xml:space="preserve">فَوَ الَّذِی نَفْسُ حُسَیْنٍ </w:t>
      </w:r>
      <w:r>
        <w:rPr>
          <w:rStyle w:val="FootnoteAnchor"/>
          <w:rtl w:val="true"/>
        </w:rPr>
        <w:footnoteReference w:id="340"/>
      </w:r>
      <w:r>
        <w:rPr>
          <w:rFonts w:ascii="Amiri" w:hAnsi="Amiri" w:eastAsia="Amiri" w:cs="Amiri"/>
          <w:color w:val="111111"/>
          <w:sz w:val="28"/>
          <w:sz w:val="28"/>
          <w:szCs w:val="28"/>
          <w:rtl w:val="true"/>
          <w:lang w:bidi="ar-SA"/>
        </w:rPr>
        <w:t xml:space="preserve">بِیَدِهِ لاَ یَرَی الْیَوْمَ مَقْتَلَنَا أَحَدٌ ثُمَّ لاَ یُعِینُنَا </w:t>
      </w:r>
      <w:r>
        <w:rPr>
          <w:rStyle w:val="FootnoteAnchor"/>
          <w:rtl w:val="true"/>
        </w:rPr>
        <w:footnoteReference w:id="341"/>
      </w:r>
      <w:r>
        <w:rPr>
          <w:rFonts w:ascii="Amiri" w:hAnsi="Amiri" w:eastAsia="Amiri" w:cs="Amiri"/>
          <w:color w:val="111111"/>
          <w:sz w:val="28"/>
          <w:sz w:val="28"/>
          <w:szCs w:val="28"/>
          <w:rtl w:val="true"/>
          <w:lang w:bidi="ar-SA"/>
        </w:rPr>
        <w:t xml:space="preserve">إِلاَّ دَخَلَ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فَأَقْبَلْتُ فِی الْأَرْضِ أَشْتَدُّ هَرَباً حَتَّی خَفِیَ عَلَیَّ مَقْتَلُهُمْ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606</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حَدَّثَنَا مُصْعَبٌ قَالَ حَدَّثَنَا اَلْأَجْلَحُ بْنُ عَبْدِ اللَّهِ الْکِنْدِیُّ عَنْ أَبِی جُحَیْفَةَ قَالَ جَاءَ </w:t>
      </w:r>
      <w:r>
        <w:rPr>
          <w:rStyle w:val="FootnoteAnchor"/>
          <w:rtl w:val="true"/>
        </w:rPr>
        <w:footnoteReference w:id="342"/>
      </w:r>
      <w:r>
        <w:rPr>
          <w:rFonts w:ascii="Amiri" w:hAnsi="Amiri" w:eastAsia="Amiri" w:cs="Amiri"/>
          <w:color w:val="111111"/>
          <w:sz w:val="28"/>
          <w:sz w:val="28"/>
          <w:szCs w:val="28"/>
          <w:rtl w:val="true"/>
          <w:lang w:bidi="ar-SA"/>
        </w:rPr>
        <w:t xml:space="preserve">عُرْوَةُ الْبَارِقِیُّ إِلَی سَعْدِ بْنِ وَهْبٍ فَسَأَلَهُ فَقَالَ حَدِیثٌ حَدَّثْتَنَاهُ </w:t>
      </w:r>
      <w:r>
        <w:rPr>
          <w:rStyle w:val="FootnoteAnchor"/>
          <w:rtl w:val="true"/>
        </w:rPr>
        <w:footnoteReference w:id="343"/>
      </w:r>
      <w:r>
        <w:rPr>
          <w:rFonts w:ascii="Amiri" w:hAnsi="Amiri" w:eastAsia="Amiri" w:cs="Amiri"/>
          <w:color w:val="111111"/>
          <w:sz w:val="28"/>
          <w:sz w:val="28"/>
          <w:szCs w:val="28"/>
          <w:rtl w:val="true"/>
          <w:lang w:bidi="ar-SA"/>
        </w:rPr>
        <w:t>عَنْ عَلِیِّ بْنِ أَبِی طَالِبٍ قَالَ نَعَمْ بَعَثَنِی مِخْنَفُ بْنُ سُلَیْمٍ إِلَی عَلِیٍّ عِنْدَ تَوَجُّهِهِ إِلَی صِفِّینَ فَأَتَیْتُهُ بِکَرْبَلاَءَ فَوَجَدْتُهُ یُشِیرُ بِیَدِهِ وَ یَقُولُ هَاهُنَا هَاهُنَا فَقَالَ لَهُ</w:t>
      </w:r>
      <w:bookmarkStart w:id="80" w:name="pg11302_185556"/>
    </w:p>
    <w:p>
      <w:pPr>
        <w:pStyle w:val="BookText"/>
        <w:rPr/>
      </w:pPr>
      <w:bookmarkEnd w:id="80"/>
      <w:r>
        <w:rPr>
          <w:rFonts w:ascii="Amiri" w:hAnsi="Amiri" w:eastAsia="Amiri" w:cs="Amiri"/>
          <w:color w:val="111111"/>
          <w:sz w:val="28"/>
          <w:sz w:val="28"/>
          <w:szCs w:val="28"/>
          <w:rtl w:val="true"/>
          <w:lang w:bidi="ar-SA"/>
        </w:rPr>
        <w:t>رَجُلٌ وَ مَا ذَاکَ یَا أَمِیرَ الْمُؤْمِنِینَ فَقَالَ ثَقَلٌ لِآلِ مُحَمَّدٍ یَنْزِلُ هَاهُنَا فَوَیْلٌ لَهُمْ مِنْکُمْ وَ وَیْلٌ لَکُمْ مِنْهُمْ فَقَالَ لَهُ الرَّجُلُ مَا مَعْنَی هَذَا الْکَلاَمِ یَا أَمِیرَ الْمُؤْمِنِینَ قَالَ وَیْلٌ لَهُمْ مِنْکُمْ تَقْتُلُونَهُمْ وَ وَیْلٌ لَکُمْ مِنْهُمْ یُدْخِلُکُمُ اللَّهُ بِقَتْلِهِمْ اَلنَّارَ قَالَ نَصْرٌ وَ قَدْ رُوِیَ هَذَا الْکَلاَمُ عَلَی وَجْهٍ آخَرَ أَنَّهُ ع قَالَ فَوَیْلٌ لَکُمْ مِنْهُمْ وَ وَیْلٌ لَکُمْ عَلَیْهِمْ فَقَالَ الرَّجُلُ أَمَّا وَیْلٌ لَنَا مِنْهُمْ فَقَدْ عَرَفْنَاهُ فَوَیْلٌ لَنَا عَلَیْهِمْ مَا مَعْنَاهُ فَقَالَ تَرَوْنَهُمْ یُقْتَلُونَ لاَ تَسْتَطِیعُونَ نُصْرَتَهُمْ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حَدَّثَنَا سَعِیدُ بْنُ حَکِیمٍ الْعَبْسِیُّ عَنِ اَلْحَسَنِ بْنِ کَثِیرٍ عَنْ أَبِیهِ أَنَّ عَلِیّاً ع أَتَی کَرْبَلاَءَ فَوَقَفَ بِهَا فَقِیلَ لَهُ یَا أَمِیرَ الْمُؤْمِنِینَ هَذِهِ کَرْبَلاَءُ فَقَالَ ذَاتُ کَرْبٍ وَ بَلاَءٍ ثُمَّ أَوْمَأَ بِیَدِهِ إِلَی مَکَانٍ فَقَالَ هَاهُنَا مَوْضِعُ رِحَالِهِمْ وَ مُنَاخُ رِکَابِهِمْ ثُمَّ أَوْمَأَ بِیَدِهِ إِلَی مَکَانٍ آخَرَ فَقَالَ هَاهُنَا مُرَاقُ دِمَائِهِمْ ثُمَّ مَضَی إِلَی سَابَاطَ </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4163117_1067777946"/>
      <w:bookmarkStart w:id="82" w:name="_Toc30"/>
      <w:bookmarkEnd w:id="81"/>
      <w:r>
        <w:rPr>
          <w:rtl w:val="true"/>
        </w:rPr>
        <w:t>[</w:t>
      </w:r>
      <w:r>
        <w:rPr>
          <w:rtl w:val="true"/>
        </w:rPr>
        <w:t>خروج علی لحرب معاویة و ما دار بینه و بین أصحابه</w:t>
      </w:r>
      <w:r>
        <w:rPr>
          <w:rtl w:val="true"/>
        </w:rPr>
        <w:t>]</w:t>
      </w:r>
      <w:bookmarkEnd w:id="82"/>
    </w:p>
    <w:p>
      <w:pPr>
        <w:pStyle w:val="BookText"/>
        <w:rPr/>
      </w:pPr>
      <w:r>
        <w:rPr>
          <w:rFonts w:ascii="IRNazanin" w:hAnsi="IRNazanin" w:eastAsia="IRNazanin"/>
          <w:color w:val="111111"/>
          <w:sz w:val="28"/>
          <w:sz w:val="28"/>
          <w:szCs w:val="28"/>
          <w:rtl w:val="true"/>
          <w:lang w:bidi="fa-IR"/>
        </w:rPr>
        <w:t xml:space="preserve">و ینبغی أن نذکر هاهنا ابتداء عزمه علی مفارقة الکوفة و المسیر إلی الشام و ما خاطب به أصحابه و ما خاطبوه به و ما کاتب به العمّال و کاتبوه جوابا عن کتبه و جمیع ذلک منقول من کتاب نصر بن مزاحم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608</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حَدَّثَنَا عُمَرُ بْنُ سَعْدٍ عَنْ إِسْمَاعِیلَ بْنِ أَبِی خَالِدٍ عَنْ عَبْدِ الرَّحْمَنِ بْنِ عُبَیْدٍ أَبِی الْکَنُودِ قَالَ لَمَّا أَرَادَ عَلِیٌّ ع الْمَسِیرَ إِلَی اَلشَّامِ دَعَا مَنْ کَانَ مَعَهُ مِنَ اَلْمُهَاجِرِینَ وَ اَلْأَنْصَارِ فَجَمَعَهُمْ ثُمَّ حَمِدَ اللَّهَ وَ أَثْنَی عَلَیْهِ وَ قَالَ أَمَّا بَعْدُ فَإِنَّکُمْ مَیَامِینُ</w:t>
      </w:r>
    </w:p>
    <w:p>
      <w:pPr>
        <w:pStyle w:val="BookText"/>
        <w:rPr/>
      </w:pPr>
      <w:r>
        <w:rPr>
          <w:rFonts w:ascii="Amiri" w:hAnsi="Amiri" w:eastAsia="Amiri" w:cs="Amiri"/>
          <w:color w:val="111111"/>
          <w:sz w:val="28"/>
          <w:sz w:val="28"/>
          <w:szCs w:val="28"/>
          <w:rtl w:val="true"/>
          <w:lang w:bidi="ar-SA"/>
        </w:rPr>
        <w:t xml:space="preserve">الرَّأْیِ مَرَاجِیحُ الْحِلْمِ مُبَارِکُو الْأَمْرِ وَ مَقَاوِیلُ بِالْحَقِّ وَ قَدْ عَزَمْنَا عَلَی الْمَسِیرِ إِلَی عَدُوِّنَا وَ عَدُوِّکُمْ فَأَشِیرُوا عَلَیْنَا بِرَأْیِکُمْ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هَاشِمُ بْنُ عُتْبَةَ بْنِ أَبِی وَقَّاصٍ فَحَمِدَ اللَّهَ وَ أَثْنَی عَلَیْهِ وَ قَالَ أَمَّا بَعْدُ یَا أَمِیرَ الْمُؤْمِنِینَ فَأَنَا بِالْقَوْمِ جِدٌّ خَبِیرٌ هُمْ لَکَ وَ لِأَشْیَاعِکَ أَعْدَاءٌ وَ هُمْ لِمَنْ یَطْلُبُ حَرْثَ الدُّنْیَا أَوْلِیَاءُ وَ هُمْ مُقَاتِلُوکَ وَ مُجَادِلُوکَ </w:t>
      </w:r>
      <w:r>
        <w:rPr>
          <w:rStyle w:val="FootnoteAnchor"/>
          <w:rtl w:val="true"/>
        </w:rPr>
        <w:footnoteReference w:id="345"/>
      </w:r>
      <w:r>
        <w:rPr>
          <w:rFonts w:ascii="Amiri" w:hAnsi="Amiri" w:eastAsia="Amiri" w:cs="Amiri"/>
          <w:color w:val="111111"/>
          <w:sz w:val="28"/>
          <w:sz w:val="28"/>
          <w:szCs w:val="28"/>
          <w:rtl w:val="true"/>
          <w:lang w:bidi="ar-SA"/>
        </w:rPr>
        <w:t xml:space="preserve">لاَ یُبْقُونَ جَهْداً مُشَاحَّةً عَلَی الدُّنْیَا وَ ضَنّاً بِمَا فِی أَیْدِیهِمْ مِنْهَا لَیْسَ لَهُمْ إِرْبَةٌ غَیْرَهَا إِلاَّ مَا یَخْدَعُونَ بِهِ الْجُهَّالَ مِنْ طَلَبِ دَمِ اِبْنِ عَفَّانَ کَذَبُوا لَیْسَ لِدَمِهِ یَنْفِرُونَ وَ لَکِنَّ الدُّنْیَا یَطْلُبُونَ انْهَضْ بِنَا إِلَیْهِمْ فَإِنْ أَجَابُوا إِلَی الْحَقِّ فَلَیْسَ بَعْدَ الْحَقِّ إِلاَّ الضَّلاٰلُ وَ إِنْ أَبَوْا إِلاَّ الشِّقَاقَ فَذَاکَ ظَنِّی بِهِمْ </w:t>
      </w:r>
      <w:r>
        <w:rPr>
          <w:rStyle w:val="FootnoteAnchor"/>
          <w:rtl w:val="true"/>
        </w:rPr>
        <w:footnoteReference w:id="346"/>
      </w:r>
      <w:r>
        <w:rPr>
          <w:rFonts w:ascii="Amiri" w:hAnsi="Amiri" w:eastAsia="Amiri" w:cs="Amiri"/>
          <w:color w:val="111111"/>
          <w:sz w:val="28"/>
          <w:sz w:val="28"/>
          <w:szCs w:val="28"/>
          <w:rtl w:val="true"/>
          <w:lang w:bidi="ar-SA"/>
        </w:rPr>
        <w:t xml:space="preserve">وَ اللَّهِ مَا أَرَاهُمْ یُبَایِعُونَ وَ قَدْ بَقِیَ فِیهِمْ أَحَدٌ مِمَّنْ یُطَاعُ إِذَا نَهَی وَ یَسْمَعُ إِذَا أَمَرَ </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609</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حَدَّثَنَا عُمَرُ بْنُ سَعْدٍ عَنِ اَلْحَارِثِ بْنِ حَصِیرَةَ عَنْ عَبْدِ الرَّحْمَنِ بْنِ عُبَیْدٍ أَبِی الْکَنُودِ أَنَّ عَمَّارَ بْنَ یَاسِرٍ قَامَ فَحَمِدَ اللَّهَ وَ أَثْنَی عَلَیْهِ وَ قَالَ یَا أَمِیرَ الْمُؤْمِنِینَ إِنِ اسْتَطَعْتَ أَلاَّ تُقِیمَ یَوْماً وَاحِداً فَافْعَلْ اشْخَصْ بِنَا قَبْلَ اسْتِعَارِ نَارِ الْفَجَرَةِ وَ اجْتِمَاعِ رَأْیِهِمْ عَلَی الصُّدُودِ وَ الْفُرْقَةِ وَ ادْعُهُمْ إِلَی حَظِّهِمْ وَ رُشْدِهِمْ فَإِنْ قَبِلُوا سُعِدُوا وَ إِنْ أَبَوْا إِلاَّ حَرْبَنَا فَوَ اللَّهِ إِنَّ سَفْکَ دِمَائِهِمْ وَ الْجِدَّ فِی جِهَادِهِمْ لَقُرْبَةٌ عِنْدَ اللَّهِ وَ کَرَامَةٌ مِنْهُ </w:t>
      </w:r>
      <w:r>
        <w:rPr>
          <w:rStyle w:val="FootnoteAnchor"/>
          <w:rtl w:val="true"/>
        </w:rPr>
        <w:footnoteReference w:id="348"/>
      </w:r>
      <w:r>
        <w:rPr>
          <w:rFonts w:ascii="Amiri" w:hAnsi="Amiri" w:eastAsia="Amiri" w:cs="Amiri"/>
          <w:color w:val="111111"/>
          <w:sz w:val="28"/>
          <w:sz w:val="28"/>
          <w:szCs w:val="28"/>
          <w:rtl w:val="true"/>
          <w:lang w:bidi="ar-SA"/>
        </w:rPr>
        <w:t xml:space="preserve">ثُمَّ قَامَ قَیْسُ بْنُ سَعْدِ بْنِ عُبَادَةَ فَحَمِدَ اللَّهَ وَ أَثْنَی عَلَیْهِ ثُمَّ قَالَ یَا أَمِیرَ الْمُؤْمِنِینَ انْکَمِشْ </w:t>
      </w:r>
      <w:r>
        <w:rPr>
          <w:rStyle w:val="FootnoteAnchor"/>
          <w:rtl w:val="true"/>
        </w:rPr>
        <w:footnoteReference w:id="349"/>
      </w:r>
      <w:r>
        <w:rPr>
          <w:rFonts w:ascii="Amiri" w:hAnsi="Amiri" w:eastAsia="Amiri" w:cs="Amiri"/>
          <w:color w:val="111111"/>
          <w:sz w:val="28"/>
          <w:sz w:val="28"/>
          <w:szCs w:val="28"/>
          <w:rtl w:val="true"/>
          <w:lang w:bidi="ar-SA"/>
        </w:rPr>
        <w:t xml:space="preserve">بِنَا إِلَی عَدُوِّنَا وَ لاَ تَعْرُجْ </w:t>
      </w:r>
      <w:r>
        <w:rPr>
          <w:rStyle w:val="FootnoteAnchor"/>
          <w:rtl w:val="true"/>
        </w:rPr>
        <w:footnoteReference w:id="350"/>
      </w:r>
      <w:r>
        <w:rPr>
          <w:rFonts w:ascii="Amiri" w:hAnsi="Amiri" w:eastAsia="Amiri" w:cs="Amiri"/>
          <w:color w:val="111111"/>
          <w:sz w:val="28"/>
          <w:sz w:val="28"/>
          <w:szCs w:val="28"/>
          <w:rtl w:val="true"/>
          <w:lang w:bidi="ar-SA"/>
        </w:rPr>
        <w:t>فَوَ اللَّهِ لَجِهَادُهُمْ أَحَبُّ إِلَیَّ مِنْ جِهَادِ اَلتُّرْکِ</w:t>
      </w:r>
    </w:p>
    <w:p>
      <w:pPr>
        <w:pStyle w:val="BookText"/>
        <w:rPr/>
      </w:pPr>
      <w:r>
        <w:rPr>
          <w:rFonts w:ascii="Amiri" w:hAnsi="Amiri" w:eastAsia="Amiri" w:cs="Amiri"/>
          <w:color w:val="111111"/>
          <w:sz w:val="28"/>
          <w:sz w:val="28"/>
          <w:szCs w:val="28"/>
          <w:rtl w:val="true"/>
          <w:lang w:bidi="ar-SA"/>
        </w:rPr>
        <w:t xml:space="preserve">وَ اَلرُّومِ لِإِدْهَانِهِمْ </w:t>
      </w:r>
      <w:r>
        <w:rPr>
          <w:rStyle w:val="FootnoteAnchor"/>
          <w:rtl w:val="true"/>
        </w:rPr>
        <w:footnoteReference w:id="351"/>
      </w:r>
      <w:r>
        <w:rPr>
          <w:rFonts w:ascii="Amiri" w:hAnsi="Amiri" w:eastAsia="Amiri" w:cs="Amiri"/>
          <w:color w:val="111111"/>
          <w:sz w:val="28"/>
          <w:sz w:val="28"/>
          <w:szCs w:val="28"/>
          <w:rtl w:val="true"/>
          <w:lang w:bidi="ar-SA"/>
        </w:rPr>
        <w:t xml:space="preserve">فِی دِینِ اللَّهِ وَ اسْتِذْلاَلِهِمْ أَوْلِیَاءَ اللَّهِ مِنْ أَصْحَابِ مُحَمَّدٍ ص مِنَ اَلْمُهَاجِرِینَ وَ اَلْأَنْصَارِ وَ اَلتَّابِعِینَ بِإِحْسَانٍ إِذَا غَضِبُوا عَلَی رَجُلٍ حَبَسُوهُ وَ ضَرَبُوهُ وَ حَرَمُوهُ وَ سَیَّرُوهُ وَ فَیْئُنَا لَهُمْ فِی أَنْفُسِهِمْ حَلاَلٌ وَ نَحْنُ لَهُمْ فِیمَا یَزْعُمُونَ قَطِینٌ </w:t>
      </w:r>
      <w:r>
        <w:rPr>
          <w:rStyle w:val="FootnoteAnchor"/>
          <w:rtl w:val="true"/>
        </w:rPr>
        <w:footnoteReference w:id="352"/>
      </w:r>
      <w:r>
        <w:rPr>
          <w:rFonts w:ascii="Amiri" w:hAnsi="Amiri" w:eastAsia="Amiri" w:cs="Amiri"/>
          <w:color w:val="111111"/>
          <w:sz w:val="28"/>
          <w:sz w:val="28"/>
          <w:szCs w:val="28"/>
          <w:rtl w:val="true"/>
          <w:lang w:bidi="ar-SA"/>
        </w:rPr>
        <w:t xml:space="preserve">قَالَ یَعْنِی رَقِیقٌ فَقَالَ أَشْیَاخُ اَلْأَنْصَارِ مِنْهُمْ خُزَیْمَةُ بْنُ ثَابِتٍ وَ أَبُو أَیُّوبَ وَ غَیْرُهُمَا لِمَ تَقَدَّمْتَ أَشْیَاخَ قَوْمِکَ وَ بَدَأْتَهُمْ بِالْکَلاَمِ یَا قَیْسُ فَقَالَ أَمَا إِنِّی عَارِفٌ بِفَضْلِکُمْ مُعَظِّمٌ لِشَأْنِکُمْ وَ لَکِنِّی وَجَدْتُ فِی نَفْسِی الضِّغْنَ الَّذِی فِی صُدُورِکُمْ جَاشَ حِینَ ذَکَرْتُ اَلْأَحْزَابَ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لِبَعْضٍ لِیَقُمْ رَجُلٌ مِنْکُمْ فَلْیُجِبْ أَمِیرَ الْمُؤْمِنِینَ عَنْ جَمَاعَتِکُمْ فَقَامَ سَهْلُ بْنُ حُنَیْفٍ فَحَمِدَ اللَّهَ وَ أَثْنَی عَلَیْهِ ثُمَّ قَالَ یَا أَمِیرَ الْمُؤْمِنِینَ نَحْنُ سِلْمٌ لِمَنْ سَالَمْتَ وَ حَرْبٌ لِمَنْ حَارَبْتَ وَ رَأْیُنَا رَأْیُکَ وَ نَحْنُ </w:t>
      </w:r>
      <w:r>
        <w:rPr>
          <w:rStyle w:val="FootnoteAnchor"/>
          <w:rtl w:val="true"/>
        </w:rPr>
        <w:footnoteReference w:id="353"/>
      </w:r>
      <w:r>
        <w:rPr>
          <w:rFonts w:ascii="Amiri" w:hAnsi="Amiri" w:eastAsia="Amiri" w:cs="Amiri"/>
          <w:color w:val="111111"/>
          <w:sz w:val="28"/>
          <w:sz w:val="28"/>
          <w:szCs w:val="28"/>
          <w:rtl w:val="true"/>
          <w:lang w:bidi="ar-SA"/>
        </w:rPr>
        <w:t xml:space="preserve">یَمِینُکَ وَ قَدْ رَأَیْنَا أَنْ تَقُومَ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الْأَمْرِ</w:t>
      </w:r>
      <w:r>
        <w:rPr>
          <w:rFonts w:eastAsia="Amiri" w:cs="Amiri" w:ascii="Amiri" w:hAnsi="Amiri"/>
          <w:color w:val="111111"/>
          <w:sz w:val="28"/>
          <w:szCs w:val="28"/>
          <w:rtl w:val="true"/>
          <w:lang w:bidi="ar-SA"/>
        </w:rPr>
        <w:t>]</w:t>
      </w:r>
    </w:p>
    <w:p>
      <w:pPr>
        <w:pStyle w:val="BookText"/>
        <w:rPr/>
      </w:pPr>
      <w:r>
        <w:rPr>
          <w:rStyle w:val="FootnoteAnchor"/>
          <w:rtl w:val="true"/>
        </w:rPr>
        <w:footnoteReference w:id="354"/>
      </w:r>
      <w:r>
        <w:rPr>
          <w:rFonts w:ascii="Amiri" w:hAnsi="Amiri" w:eastAsia="Amiri" w:cs="Amiri"/>
          <w:color w:val="111111"/>
          <w:sz w:val="28"/>
          <w:sz w:val="28"/>
          <w:szCs w:val="28"/>
          <w:rtl w:val="true"/>
          <w:lang w:bidi="ar-SA"/>
        </w:rPr>
        <w:t xml:space="preserve">فِی أَهْلِ اَلْکُوفَةِ فَتَأْمُرَهُمْ بِالشُّخُوصِ وَ تُخْبِرَهُمْ بِمَا صَنَعَ لَهُمْ فِی ذَلِکَ مِنَ الْفَضْلِ فَإِنَّهُمْ أَهْلُ الْبَلَدِ وَ هُمُ النَّاسُ فَإِنِ اسْتَقَامُوا لَکَ اسْتَقَامَ لَکَ الَّذِی تُرِیدُ وَ تَطْلُبُ فَأَمَّا نَحْنُ فَلَیْسَ عَلَیْکَ خِلاَفٌ مِنَّا مَتَی دَعَوْتَنَا أَجَبْنَاکَ وَ مَتَی أَمَرْتَنَا أَطَعْنَاکَ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610</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فَحَدَّثَنَا عُمَرُ بْنُ سَعْدٍ عَنْ أَبِی مِخْنَفٍ عَنْ زَکَرِیَّا بْنِ الْحَارِثِ عَنْ أَبِی خُشَیْشٍ عَنْ مَعْبَدٍ قَالَ قَامَ عَلِیٌّ ع خَطِیباً عَلَی مِنْبَرِهِ فَکُنْتُ تَحْتَ الْمِنْبَرِ أَسْمَعُ تَحْرِیضَهُ </w:t>
      </w:r>
      <w:r>
        <w:rPr>
          <w:rStyle w:val="FootnoteAnchor"/>
          <w:rtl w:val="true"/>
        </w:rPr>
        <w:footnoteReference w:id="356"/>
      </w:r>
      <w:r>
        <w:rPr>
          <w:rFonts w:ascii="Amiri" w:hAnsi="Amiri" w:eastAsia="Amiri" w:cs="Amiri"/>
          <w:color w:val="111111"/>
          <w:sz w:val="28"/>
          <w:sz w:val="28"/>
          <w:szCs w:val="28"/>
          <w:rtl w:val="true"/>
          <w:lang w:bidi="ar-SA"/>
        </w:rPr>
        <w:t>النَّاسَ وَ أَمْرَهُ لَهُمْ بِالْمَسِیرِ إِلَی صِفِّینَ لِقِتَالِ أَهْلِ اَلشَّامِ فَسَمِعْتُهُ یَقُولُ</w:t>
      </w:r>
    </w:p>
    <w:p>
      <w:pPr>
        <w:pStyle w:val="BookText"/>
        <w:rPr/>
      </w:pPr>
      <w:r>
        <w:rPr>
          <w:rFonts w:ascii="Amiri" w:hAnsi="Amiri" w:eastAsia="Amiri" w:cs="Amiri"/>
          <w:color w:val="111111"/>
          <w:sz w:val="28"/>
          <w:sz w:val="28"/>
          <w:szCs w:val="28"/>
          <w:rtl w:val="true"/>
          <w:lang w:bidi="ar-SA"/>
        </w:rPr>
        <w:t xml:space="preserve">سِیرُوا إِلَی أَعْدَاءِ اللَّهِ سِیرُوا إِلَی أَعْدَاءِ اَلْقُرْآنِ وَ السُّنَنِ سِیرُوا إِلَی بَقِیَّةِ اَلْأَحْزَابِ وَ قَتَلَةِ اَلْمُهَاجِرِینَ وَ اَلْأَنْصَارِ فَقَامَ رَجُلٌ مِنْ بَنِی فَزَارَةَ فَقَالَ لَهُ أَ تُرِیدُ أَنْ تَسِیرَ بِنَا إِلَی إِخْوَانِنَا مِنْ أَهْلِ اَلشَّامِ فَنَقْتُلَهُمْ لَکَ کَمَا سِرْتَ بِنَا إِلَی إِخْوَانِنَا مِنْ أَهْلِ اَلْبَصْرَةِ فَقَتَلْتَهُمْ کَلاَّ هَا اللَّهَ </w:t>
      </w:r>
      <w:r>
        <w:rPr>
          <w:rStyle w:val="FootnoteAnchor"/>
          <w:rtl w:val="true"/>
        </w:rPr>
        <w:footnoteReference w:id="357"/>
      </w:r>
      <w:r>
        <w:rPr>
          <w:rFonts w:ascii="Amiri" w:hAnsi="Amiri" w:eastAsia="Amiri" w:cs="Amiri"/>
          <w:color w:val="111111"/>
          <w:sz w:val="28"/>
          <w:sz w:val="28"/>
          <w:szCs w:val="28"/>
          <w:rtl w:val="true"/>
          <w:lang w:bidi="ar-SA"/>
        </w:rPr>
        <w:t>إِذًا لاَ نَفْعَلُ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اَلْأَشْتَرُ فَقَالَ مَنْ هَذَا الْمَارِقُ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فَهَرَبَ اَلْفَزَارِیُّ وَ اشْتَدَّ النَّاسُ عَلَی أَثَرِهِ فَلَحِقَ فِی مَکَانٍ مِنَ السُّوقِ تُبَاعُ فِیهِ الْبَرَاذِینُ فَوَطِئُوهُ بِأَرْجُلِهِمْ وَ ضَرَبُوهُ بِأَیْدِیهِمْ وَ نِعَالِ سُیُوفِهِمْ حَتَّی قُتِلَ فَأُتِیَ عَلِیٌّ ع فَقِیلَ لَهُ یَا أَمِیرَ الْمُؤْمِنِینَ قُتِلَ الرَّجُلُ قَالَ وَ مَنْ قَتَلَهُ قَالُوا قَتَلَتْهُ هَمْدَانُ وَ مَعَهُمْ شَوْبٌ مِنَ النَّاسِ فَقَالَ قَتِیلُ عِمْیَةٍ </w:t>
      </w:r>
      <w:r>
        <w:rPr>
          <w:rStyle w:val="FootnoteAnchor"/>
          <w:rtl w:val="true"/>
        </w:rPr>
        <w:footnoteReference w:id="359"/>
      </w:r>
      <w:r>
        <w:rPr>
          <w:rFonts w:ascii="Amiri" w:hAnsi="Amiri" w:eastAsia="Amiri" w:cs="Amiri"/>
          <w:color w:val="111111"/>
          <w:sz w:val="28"/>
          <w:sz w:val="28"/>
          <w:szCs w:val="28"/>
          <w:rtl w:val="true"/>
          <w:lang w:bidi="ar-SA"/>
        </w:rPr>
        <w:t xml:space="preserve">لاَ یُدْرَی مَنْ قَتَلَهُ دِیَتُهُ مِنْ بَیْتِ مَالِ اَلْمُسْلِمِینَ فَقَالَ بَعْضُ بَنِی تَیْمِ اللاَّتُ بْنُ ثَعْلَبَةَ </w:t>
      </w:r>
      <w:r>
        <w:rPr>
          <w:rStyle w:val="FootnoteAnchor"/>
          <w:rtl w:val="true"/>
        </w:rPr>
        <w:footnoteReference w:id="360"/>
      </w:r>
      <w:r>
        <w:rPr>
          <w:rFonts w:ascii="Amiri" w:hAnsi="Amiri" w:eastAsia="Amiri" w:cs="Amiri"/>
          <w:color w:val="111111"/>
          <w:sz w:val="28"/>
          <w:sz w:val="28"/>
          <w:szCs w:val="28"/>
          <w:rtl w:val="true"/>
          <w:lang w:bidi="ar-SA"/>
        </w:rPr>
        <w:t>أَعُوذُ بِرَبِّی أَنْ تَکُونَ مَنِیَّتِی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اَلْأَشْتَرُ فَقَالَ یَا أَمِیرَ الْمُؤْمِنِینَ لاَ یَهُدَّنَّکَ مَا رَأَیْتَ وَ لاَ یُؤْیِسَنَّکَ مِنْ نَصْرِنَا مَا سَمِعْتَ مِنْ مَقَالَةِ هَذَا الشَّقِیِّ الْخَائِنِ إِنَّ جَمِیعَ مَنْ تَرَی مِنَ النَّاسِ شِیعَتُکَ لاَ یَرْغَبُونَ بِأَنْفُسِهِمْ عَنْ نَفْسِکَ وَ لاَ یُحِبُّونَ الْبَقَاءَ بَعْدَکَ فَإِنْ شِئْتَ فَسِرْ بِنَا إِلَی عَدُوِّکَ فَوَ اللَّهِ مَا یَنْجُو مِنَ الْمَوْتِ مَنْ خَافَهُ وَ لاَ یُعْطِی الْبَقَاءَ مَنْ أَحَبَّهُ وَ إِنَّا لَعَلَی بَیِّنَةٍ مِنْ رَبِّنَا وَ إِنَّ أَنْفُسَنَا لَنْ تَمُوتَ حَتَّی یَأْتِیَ أَجَلُهَا وَ کَیْفَ لاَ نُقَاتِلُ قَوْماً هُمْ کَمَا وَصَفَ أَمِیرُ الْمُؤْمِنِینَ وَ قَدْ وَثَبَتْ عِصَابَةٌ مِنْهُمْ عَلَی طَائِفَةٍ مِنَ اَلْمُسْلِمِینَ بِالْأَمْسِ وَ بَاعُوا خَلاَقَهُمْ بِعَرَضٍ مِنَ الدُّنْیَا 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 ع اَلطَّرِیقُ مُشْتَرَکٌ وَ النَّاسُ فِی الْحَقِّ سَوَاءٌ وَ مَنِ اجْتَهَدَ رَأْیَهُ فِی نَصِیحَةِ الْعَامَّةِ فَقَدْ قَضَی مَا عَلَیْهِ ثُمَّ نَزَلَ فَدَخَلَ مَنْزِلَهُ </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وَ حَدَّثَنَا عُمَرُ بْنُ سَعْدٍ قَالَ حَدَّثَنِی أَبُو زُهَیْرٍ الْعَبْسِیُّ عَنِ اَلنَّضْرِ بْنِ صَالِحٍ أَنَّ عَبْدَ اللَّهِ بْنَ الْمُعْتَمِّ الْعَبْسِیَّ وَ حَنْظَلَةَ بْنَ الرَّبِیعِ التَّمِیمِیَّ لَمَّا أَمَرَ عَلِیٌّ ع النَّاسَ بِالْمَسِیرِ إِلَی اَلشَّامِ دَخَلاَ عَلَیْهِ فِی رِجَالٍ کَثِیرٍ مِنْ غَطَفَانَ وَ بَنِی تَمِیمٍ فَقَالَ لَهُ حَنْظَلَةُ یَا أَمِیرَ الْمُؤْمِنِینَ إِنَّا قَدْ مَشَیْنَا إِلَیْکَ فِی نَصِیحَةٍ فَاقْبَلْهَا وَ رَأَیْنَا لَکَ رَأْیاً فَلاَ تَرُدَّنَّهُ عَلَیْنَا فَإِنَّا نَظَرْنَا لَکَ وَ لِمَنْ مَعَکَ أَقِمْ وَ کَاتِبْ هَذَا الرَّجُلَ وَ لاَ تَعْجَلْ إِلَی قِتَالِ أَهْلِ اَلشَّامِ فَإِنَّا وَ اللَّهِ مَا نَدْرِی وَ لاَ تَدْرِی لِمَنْ تَکُونُ الْغَلَبَةُ إِذَا الْتَقَیْتُمْ وَ لاَ عَلَی مَنْ تَکُونُ الدَّبْرَةُ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الْمُعْتَمِّ مِثْلَ </w:t>
      </w:r>
      <w:r>
        <w:rPr>
          <w:rStyle w:val="FootnoteAnchor"/>
          <w:rtl w:val="true"/>
        </w:rPr>
        <w:footnoteReference w:id="362"/>
      </w:r>
      <w:r>
        <w:rPr>
          <w:rFonts w:ascii="Amiri" w:hAnsi="Amiri" w:eastAsia="Amiri" w:cs="Amiri"/>
          <w:color w:val="111111"/>
          <w:sz w:val="28"/>
          <w:sz w:val="28"/>
          <w:szCs w:val="28"/>
          <w:rtl w:val="true"/>
          <w:lang w:bidi="ar-SA"/>
        </w:rPr>
        <w:t>قَوْلِهِ وَ تَکَلَّمَ الْقَوْمُ الَّذِینَ دَخَلُوا مَعَهُمَا بِمِثْلِ کَلاَمِهِمَا فَحَمِدَ عَلِیٌّ ع اللَّهَ وَ أَثْنَی ثُمَّ قَالَ أَمَّا بَعْدُ فَإِنَّ اللَّهَ وَارِثُ الْعِبَادِ وَ الْبِلاَدِ وَ رَبُّ السَّمَاوَاتِ السَّبْعِ وَ الْأَرَضِینَ السَّبْعِ وَ إِلَیْهِ تُرْجَعُونَ یُؤْتِی الْمُلْکَ مَنْ یَشَاءُ وَ یَنْزِعُ الْمُلْکَ مِمَّنْ یَشَاءُ وَ یُعِزُّ مَنْ یَشَاءُ وَ یُذِلُّ مَنْ یَشَاءَ أَمَّا الدَّبْرَةُ فَإِنَّهَا عَلَی الضَّالِّینَ الْعَاصِینَ ظَفِرُوا أَوْ ظُفِرَ بِهِمْ وَ أَیْمُ اللَّهِ إِنِّی لَأَسْمَعُ کَلاَمَ قَوْمٍ مَا أَرَاهُمْ یَعْرِفُونَ مَعْرُوفاً وَ لاَ یُنْکِرُونَ مُنْکَراً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 مَعْقِلُ بْنُ قَیْسٍ الرِّیَاحِیُّ فَقَالَ یَا أَمِیرَ الْمُؤْمِنِینَ إِنَّ هَؤُلاَءِ وَ اللَّهِ مَا آثَرُوکَ بِنُصْحٍ وَ لاَ دَخَلُوا عَلَیْکَ إِلاَّ بِغِشٍّ فَاحْذَرْهُمْ فَإِنَّهُمْ أَدْنَی الْعَدُوِّ</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 مَالِکُ بْنُ حَبِیبٍ إِنَّهُ بَلَغَنِی یَا أَمِیرَ الْمُؤْمِنِینَ أَنَّ حَنْظَلَةَ هَذَا یُکَاتِبُ مُعَاوِیَةَ فَادْفَعْهُ إِلَیْنَا نَحْبِسُهُ حَتَّی تَنْقَضِیَ غَزَاتُکَ وَ تَنْصَرِفَ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مِنْ بَنِی عَبْسٍ قَائِدُ بْنُ بُکَیْرٍ وَ عَیَّاشُ بْنُ رَبِیعَةَ الْعَبْسِیَّانِ فَقَالاَ یَا أَمِیرَ الْمُؤْمِنِینَ إِنَّ صَاحِبَنَا عَبْدَ اللَّهِ بْنَ الْمُعْتَمِّ قَدْ بَلَغَنَا أَنَّهُ یُکَاتِبُ مُعَاوِیَةَ فَاحْبِسْهُ أَوْ مَکِّنَّا مِنْ حَبْسِهِ حَتَّی تَنْقَضِیَ غَزَاتُکَ ثُمَّ تَنْصَرِفَ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هَذَا جَزَاءٌ لِمَنْ نَظَرَ لَکُمْ وَ أَشَارَ عَلَیْکُمْ بِالرَّأْیِ فِیمَا بَیْنَکُمْ وَ بَیْنَ عَدُوِّکُمْ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عَلِیٌّ ع اَللَّهُ بَیْنِی وَ بَیْنَکُمْ وَ إِلَیْهِ أَکِلُکُمْ وَ بِهِ أَسْتَظْهِرُ عَلَیْکُمْ اذْهَبُوا حَیْثُ شِئْتُمْ </w:t>
      </w:r>
      <w:r>
        <w:rPr>
          <w:rStyle w:val="FootnoteAnchor"/>
          <w:rtl w:val="true"/>
        </w:rPr>
        <w:footnoteReference w:id="363"/>
      </w:r>
      <w:r>
        <w:rPr>
          <w:rFonts w:ascii="Amiri" w:hAnsi="Amiri" w:eastAsia="Amiri" w:cs="Amiri"/>
          <w:color w:val="111111"/>
          <w:sz w:val="28"/>
          <w:sz w:val="28"/>
          <w:szCs w:val="28"/>
          <w:rtl w:val="true"/>
          <w:lang w:bidi="ar-SA"/>
        </w:rPr>
        <w:t xml:space="preserve">قَالَ نَصْرٌ وَ بَعَثَ عَلِیٌّ ع إِلَی حَنْظَلَةَ بْنِ الرَّبِیعِ الْمَعْرُوفِ بِحَنْظَلَةَ الْکَاتِبِ وَ هُوَ مِنَ اَلصَّحَابَةِ فَقَالَ لَهُ یَا حَنْظَلَةُ أَنْتَ عَلَیَّ أَمْ لِی فَقَالَ لاَ لَکَ وَ لاَ عَلَیْکَ قَالَ فَمَا تُرِیدُ قَالَ أَشْخَصُ إِلَی اَلرُّهَا </w:t>
      </w:r>
      <w:r>
        <w:rPr>
          <w:rStyle w:val="FootnoteAnchor"/>
          <w:rtl w:val="true"/>
        </w:rPr>
        <w:footnoteReference w:id="364"/>
      </w:r>
      <w:r>
        <w:rPr>
          <w:rFonts w:ascii="Amiri" w:hAnsi="Amiri" w:eastAsia="Amiri" w:cs="Amiri"/>
          <w:color w:val="111111"/>
          <w:sz w:val="28"/>
          <w:sz w:val="28"/>
          <w:szCs w:val="28"/>
          <w:rtl w:val="true"/>
          <w:lang w:bidi="ar-SA"/>
        </w:rPr>
        <w:t>فَإِنَّهُ فَرْجٌ مِنَ الْفُرُوجِ أَصْمَدُ لَهُ حَتَّی یَنْقَضِیَ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مِنْ قَوْلِهِ خِیَارُ بَنِی عَمْرِو بْنِ تَمِیمٍ وَ هُمْ رَهْطُهُ فَقَالَ إِنَّکُمْ وَ اللَّهِ لاَ تَغُرُّونِّی مِنْ دِینِی دَعُونِی فَأَنَا أَعْلَمُ مِنْکُمْ فَقَالُوا وَ اللَّهِ إِنْ لَمْ تَخْرُجْ مَعَ هَذَا الرَّجُلِ لاَ نَدَعُ فُلاَنَةَ تَخْرُجُ مَعَکَ لِأُمِّ وَلَدِهِ وَ لاَ وَلَدِهَا وَ لَئِنْ أَرَدْتَ ذَلِکَ لَنَقْتُلَنَّکَ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فَأَعَانَهُ نَاسٌ مِنْ قَوْمِهِ وَ اخْتَرَطُوا سُیُوفَهُمْ فَقَالَ أَجِّلُونِی حَتَّی أَنْظُرَ وَ دَخَلَ مَنْزِلَهُ وَ أَغْلَقَ بَابَهُ حَتَّی إِذَا أَمْسَی هَرَبَ إِلَی مُعَاوِیَةَ وَ خَرَجَ مِنْ بَعْدِهِ إِلَیْهِ مِنْ قَوْمِهِ رِجَالٌ کَثِیرٌ وَ هَرَبَ اِبْنُ الْمُعْتَمِّ أَیْضاً حَتَّی أَتَی مُعَاوِیَةَ فِی أَحَدَ عَشَرَ رَجُلاً مِنْ قَوْمِهِ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حَنْظَلَةُ فَخَرَجَ إِلَی مُعَاوِیَةَ فِی ثَلاَثَةٍ وَ عِشْرِینَ رَجُلاً مِنْ قَوْمِهِ لَکِنَّهُمَا لَمْ یُقَاتِلاَ مَعَ مُعَاوِیَةَ وَ اعْتَزَلاَ الْفَرِیقَیْنِ جَمِیعاً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 أَمَرَ عَلِیٌّ ع بِهَدْمِ دَارِ حَنْظَلَةَ فَهُدِمَتْ هَدَمَهَا عَرِیفُهُمْ شَبَثُ بْنُ رِبْعِیٍّ وَ بَکْرُ بْنُ تَمِیمٍ فَقَالَ حَنْظَلَةُ بِهَجْوِهِمَا أَیَا رَاکِباً إِمَّا عَرَضْتَ فَبَلِّغَنْ</w:t>
      </w:r>
    </w:p>
    <w:p>
      <w:pPr>
        <w:pStyle w:val="BookText"/>
        <w:rPr/>
      </w:pPr>
      <w:r>
        <w:rPr>
          <w:rFonts w:ascii="Amiri" w:hAnsi="Amiri" w:eastAsia="Amiri" w:cs="Amiri"/>
          <w:color w:val="111111"/>
          <w:sz w:val="28"/>
          <w:sz w:val="28"/>
          <w:szCs w:val="28"/>
          <w:rtl w:val="true"/>
          <w:lang w:bidi="ar-SA"/>
        </w:rPr>
        <w:t>وَ قَالَ أَیْضاً یُحَرِّضُ مُعَاوِیَةَ بْنَ أَبِی سُفْیَانَ أَبْلِغْ مُعَاوِیَةَ بْنَ حَرْبٍ خُطَّةً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612</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حَدَّثَنَا عُمَرُ بْنُ سَعْدٍ عَنْ سَعْدِ بْنِ طَرِیفٍ عَنْ أَبِی الْمُجَاهِدِ عَنِ اَلْمُحِلِّ بْنِ خَلِیفَةَ قَالَ قَامَ عَدِیُّ بْنُ حَاتِمٍ الطَّائِیُّ بَیْنَ یَدَیْ عَلِیٍّ ع فَحَمِدَ اللَّهَ وَ أَثْنَی عَلَیْهِ وَ قَالَ </w:t>
      </w:r>
      <w:r>
        <w:rPr>
          <w:rStyle w:val="FootnoteAnchor"/>
          <w:rtl w:val="true"/>
        </w:rPr>
        <w:footnoteReference w:id="366"/>
      </w:r>
      <w:r>
        <w:rPr>
          <w:rFonts w:ascii="Amiri" w:hAnsi="Amiri" w:eastAsia="Amiri" w:cs="Amiri"/>
          <w:color w:val="111111"/>
          <w:sz w:val="28"/>
          <w:sz w:val="28"/>
          <w:szCs w:val="28"/>
          <w:rtl w:val="true"/>
          <w:lang w:bidi="ar-SA"/>
        </w:rPr>
        <w:t xml:space="preserve">یَا أَمِیرَ الْمُؤْمِنِینَ مَا قُلْتَ إِلاَّ بِعِلْمٍ وَ لاَ دَعَوْتَ إِلاَّ إِلَی حَقٍّ وَ لاَ أَمَرْتَ إِلاَّ بِرُشْدٍ وَ لَکِنْ إِذَا رَأَیْتَ </w:t>
      </w:r>
      <w:r>
        <w:rPr>
          <w:rStyle w:val="FootnoteAnchor"/>
          <w:rtl w:val="true"/>
        </w:rPr>
        <w:footnoteReference w:id="367"/>
      </w:r>
      <w:r>
        <w:rPr>
          <w:rFonts w:ascii="Amiri" w:hAnsi="Amiri" w:eastAsia="Amiri" w:cs="Amiri"/>
          <w:color w:val="111111"/>
          <w:sz w:val="28"/>
          <w:sz w:val="28"/>
          <w:szCs w:val="28"/>
          <w:rtl w:val="true"/>
          <w:lang w:bidi="ar-SA"/>
        </w:rPr>
        <w:t xml:space="preserve">أَنْ تَسْتَأْنِیَ هَؤُلاَءِ الْقَوْمَ وَ تَسْتَدِیمَهُمْ حَتَّی تَأْتِیَهُمْ کُتُبُکَ وَ یَقْدَمَ عَلَیْهِمْ رُسُلُکَ فَعَلْتَ فَإِنْ یَقْبَلُوا یُصِیبُوا رُشْدَهُمْ </w:t>
      </w:r>
      <w:r>
        <w:rPr>
          <w:rStyle w:val="FootnoteAnchor"/>
          <w:rtl w:val="true"/>
        </w:rPr>
        <w:footnoteReference w:id="368"/>
      </w:r>
      <w:r>
        <w:rPr>
          <w:rFonts w:ascii="Amiri" w:hAnsi="Amiri" w:eastAsia="Amiri" w:cs="Amiri"/>
          <w:color w:val="111111"/>
          <w:sz w:val="28"/>
          <w:sz w:val="28"/>
          <w:szCs w:val="28"/>
          <w:rtl w:val="true"/>
          <w:lang w:bidi="ar-SA"/>
        </w:rPr>
        <w:t>وَ الْعَافِیَةُ أَوْسَعُ لَنَا وَ لَهُمْ</w:t>
      </w:r>
    </w:p>
    <w:p>
      <w:pPr>
        <w:pStyle w:val="BookText"/>
        <w:rPr/>
      </w:pPr>
      <w:r>
        <w:rPr>
          <w:rFonts w:ascii="Amiri" w:hAnsi="Amiri" w:eastAsia="Amiri" w:cs="Amiri"/>
          <w:color w:val="111111"/>
          <w:sz w:val="28"/>
          <w:sz w:val="28"/>
          <w:szCs w:val="28"/>
          <w:rtl w:val="true"/>
          <w:lang w:bidi="ar-SA"/>
        </w:rPr>
        <w:t xml:space="preserve">وَ إِنْ یَتَمَادَوْا فِی الشِّقَاقِ وَ لاَ یَنْزِعُوا عَنِ الْغَیِّ فَسِرْ إِلَیْهِمْ وَ قَدْ قَدَّمْنَا إِلَیْهِمْ بِالْعُذْرِ </w:t>
      </w:r>
      <w:r>
        <w:rPr>
          <w:rStyle w:val="FootnoteAnchor"/>
          <w:rtl w:val="true"/>
        </w:rPr>
        <w:footnoteReference w:id="369"/>
      </w:r>
      <w:r>
        <w:rPr>
          <w:rFonts w:ascii="Amiri" w:hAnsi="Amiri" w:eastAsia="Amiri" w:cs="Amiri"/>
          <w:color w:val="111111"/>
          <w:sz w:val="28"/>
          <w:sz w:val="28"/>
          <w:szCs w:val="28"/>
          <w:rtl w:val="true"/>
          <w:lang w:bidi="ar-SA"/>
        </w:rPr>
        <w:t xml:space="preserve">وَ دَعَوْنَاهُمْ إِلَی مَا فِی أَیْدِینَا مِنَ الْحَقِّ فَوَ اللَّهِ لَهُمْ مِنَ الْحَقِّ أَبْعَدُ وَ عَلَی اللَّهِ أَهْوَنُ مِنْ قَوْمٍ قَاتَلْنَاهُمْ أَمْسِ بِنَاحِیَةِ اَلْبَصْرَةِ لَمَّا دَعَوْنَاهُمْ إِلَی الْحَقِّ فَتَرَکُوهُ نَاوَجْنَاهُمْ بُرَاکَاءَ الْقِتَالِ </w:t>
      </w:r>
      <w:r>
        <w:rPr>
          <w:rStyle w:val="FootnoteAnchor"/>
          <w:rtl w:val="true"/>
        </w:rPr>
        <w:footnoteReference w:id="370"/>
      </w:r>
      <w:r>
        <w:rPr>
          <w:rFonts w:ascii="Amiri" w:hAnsi="Amiri" w:eastAsia="Amiri" w:cs="Amiri"/>
          <w:color w:val="111111"/>
          <w:sz w:val="28"/>
          <w:sz w:val="28"/>
          <w:szCs w:val="28"/>
          <w:rtl w:val="true"/>
          <w:lang w:bidi="ar-SA"/>
        </w:rPr>
        <w:t>حَتَّی بَلَغْنَا مِنْهُمْ مَا نُحِبُّ وَ بَلَغَ اللَّهُ مِنْهُمْ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زَیْدُ بْنُ حُصَیْنٍ الطَّائِیُّ وَ کَانَ مِنْ أَصْحَابِ الْبَرَانِسِ </w:t>
      </w:r>
      <w:r>
        <w:rPr>
          <w:rStyle w:val="FootnoteAnchor"/>
          <w:rtl w:val="true"/>
        </w:rPr>
        <w:footnoteReference w:id="371"/>
      </w:r>
      <w:r>
        <w:rPr>
          <w:rFonts w:ascii="Amiri" w:hAnsi="Amiri" w:eastAsia="Amiri" w:cs="Amiri"/>
          <w:color w:val="111111"/>
          <w:sz w:val="28"/>
          <w:sz w:val="28"/>
          <w:szCs w:val="28"/>
          <w:rtl w:val="true"/>
          <w:lang w:bidi="ar-SA"/>
        </w:rPr>
        <w:t xml:space="preserve">الْمُجْتَهِدِینَ فَقَالَ الْحَمْدُ لِلَّهِ حَتَّی یَرْضَی وَ لاَ إِلَهَ إِلاَّ اللَّهُ رَبُّنَا أَمَّا بَعْدُ فَوَ اللَّهِ إِنْ کُنَّا فِی شَکٍّ مِنْ قِتَالِ مَنْ خَالَفَنَا وَ لاَ تَصْلُحُ لَنَا النِّیَّةُ فِی قِتَالِهِمْ حَتَّی نَسْتَدِیمَهُمْ وَ نَسْتَأْنِیَهُمْ مَا الْأَعْمَالُ إِلاَّ فِی تَبَابٍ وَ لاَ السَّعْیُ إِلاَّ فِی ضَلاَلٍ وَ اللَّهُ تَعَالَی یَقُولُ وَ أَمّٰا بِنِعْمَةِ رَبِّکَ فَحَدِّثْ </w:t>
      </w:r>
      <w:r>
        <w:rPr>
          <w:rStyle w:val="FootnoteAnchor"/>
          <w:rtl w:val="true"/>
        </w:rPr>
        <w:footnoteReference w:id="372"/>
      </w:r>
      <w:r>
        <w:rPr>
          <w:rFonts w:ascii="Amiri" w:hAnsi="Amiri" w:eastAsia="Amiri" w:cs="Amiri"/>
          <w:color w:val="111111"/>
          <w:sz w:val="28"/>
          <w:sz w:val="28"/>
          <w:szCs w:val="28"/>
          <w:rtl w:val="true"/>
          <w:lang w:bidi="ar-SA"/>
        </w:rPr>
        <w:t xml:space="preserve">إِنَّنَا وَ اللَّهِ مَا ارْتَبْنَا طَرْفَةَ عَیْنٍ فِیمَنْ یَتَّبِعُونَهُ </w:t>
      </w:r>
      <w:r>
        <w:rPr>
          <w:rStyle w:val="FootnoteAnchor"/>
          <w:rtl w:val="true"/>
        </w:rPr>
        <w:footnoteReference w:id="373"/>
      </w:r>
      <w:r>
        <w:rPr>
          <w:rFonts w:ascii="Amiri" w:hAnsi="Amiri" w:eastAsia="Amiri" w:cs="Amiri"/>
          <w:color w:val="111111"/>
          <w:sz w:val="28"/>
          <w:sz w:val="28"/>
          <w:szCs w:val="28"/>
          <w:rtl w:val="true"/>
          <w:lang w:bidi="ar-SA"/>
        </w:rPr>
        <w:t xml:space="preserve">فَکَیْفَ بِأَتْبَاعِهِ الْقَاسِیَةِ قُلُوبُهُمْ الْقَلِیلِ مِنَ اَلْإِسْلاَمِ حَظُّهُمْ أَعْوَانِ الظَّلَمَةِ وَ أَصْحَابِ الْجَوْرِ وَ الْعُدْوَانِ </w:t>
      </w:r>
      <w:r>
        <w:rPr>
          <w:rStyle w:val="FootnoteAnchor"/>
          <w:rtl w:val="true"/>
        </w:rPr>
        <w:footnoteReference w:id="374"/>
      </w:r>
      <w:r>
        <w:rPr>
          <w:rFonts w:ascii="Amiri" w:hAnsi="Amiri" w:eastAsia="Amiri" w:cs="Amiri"/>
          <w:color w:val="111111"/>
          <w:sz w:val="28"/>
          <w:sz w:val="28"/>
          <w:szCs w:val="28"/>
          <w:rtl w:val="true"/>
          <w:lang w:bidi="ar-SA"/>
        </w:rPr>
        <w:t>لَیْسُوا مِنَ اَلْمُهَاجِرِینَ وَ لاَ اَلْأَنْصَارِ وَ لاَ اَلتَّابِعِینَ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مِنْ طَیِّئٍ فَقَالَ یَا زَیْدَ بْنَ حُصَیْنٍ أَ کَلاَمَ سَیِّدِنَا عَدِیِّ بْنِ حَاتِمٍ تُهَجِّنُ </w:t>
      </w:r>
      <w:r>
        <w:rPr>
          <w:rStyle w:val="FootnoteAnchor"/>
          <w:rtl w:val="true"/>
        </w:rPr>
        <w:footnoteReference w:id="375"/>
      </w:r>
      <w:r>
        <w:rPr>
          <w:rFonts w:ascii="Amiri" w:hAnsi="Amiri" w:eastAsia="Amiri" w:cs="Amiri"/>
          <w:color w:val="111111"/>
          <w:sz w:val="28"/>
          <w:sz w:val="28"/>
          <w:szCs w:val="28"/>
          <w:rtl w:val="true"/>
          <w:lang w:bidi="ar-SA"/>
        </w:rPr>
        <w:t>فَقَالَ زَیْدٌ مَا أَنْتُمْ بِأَعْرَفَ بِحَقِّ عَدِیٍّ مِنِّی وَ لَکِنِّی لاَ أَدَعُ الْقَوْلَ بِالْحَقِّ وَ إِنْ سَخِطَ النَّاسُ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613</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حَدَّثَنَا عُمَرُ بْنُ سَعْدٍ عَنِ اَلْحَارِثِ بْنِ حُصَیْنٍ </w:t>
      </w:r>
      <w:r>
        <w:rPr>
          <w:rStyle w:val="FootnoteAnchor"/>
          <w:rtl w:val="true"/>
        </w:rPr>
        <w:footnoteReference w:id="376"/>
      </w:r>
      <w:r>
        <w:rPr>
          <w:rFonts w:ascii="Amiri" w:hAnsi="Amiri" w:eastAsia="Amiri" w:cs="Amiri"/>
          <w:color w:val="111111"/>
          <w:sz w:val="28"/>
          <w:sz w:val="28"/>
          <w:szCs w:val="28"/>
          <w:rtl w:val="true"/>
          <w:lang w:bidi="ar-SA"/>
        </w:rPr>
        <w:t>قَالَ دَخَلَ أَبُو زَیْنَبَ</w:t>
      </w:r>
    </w:p>
    <w:p>
      <w:pPr>
        <w:pStyle w:val="BookText"/>
        <w:rPr/>
      </w:pPr>
      <w:r>
        <w:rPr>
          <w:rFonts w:ascii="Amiri" w:hAnsi="Amiri" w:eastAsia="Amiri" w:cs="Amiri"/>
          <w:color w:val="111111"/>
          <w:sz w:val="28"/>
          <w:sz w:val="28"/>
          <w:szCs w:val="28"/>
          <w:rtl w:val="true"/>
          <w:lang w:bidi="ar-SA"/>
        </w:rPr>
        <w:t>بْنُ عَوْفٍ عَلَی عَلِیٍّ ع فَقَالَ یَا أَمِیرَ الْمُؤْمِنِینَ لَئِنْ کُنَّا عَلَی الْحَقِّ لَأَنْتَ أَهْدَانَا سَبِیلاً وَ أَعْظَمُنَا فِی الْخَیْرِ نَصِیباً وَ لَئِنْ کُنَّا عَلَی ضَلاَلٍ إِنَّکَ لَأَثْقَلُنَا ظَهْراً وَ أَعْظَمُنَا وِزْراً قَدْ أَمَرْتَنَا بِالْمَسِیرِ إِلَی هَذَا الْعَدُوِّ وَ قَدْ قَطَعْنَا مَا بَیْنَنَا وَ بَیْنَهُمْ مِنَ الْوَلاَیَةِ وَ أَظْهَرْنَا لَهُمُ الْعَدَاوَةَ نُرِیدُ بِذَلِکَ مَا یَعْلَمُهُ اللَّهُ تَعَالَی مِنْ طَاعَتِکَ أَ لَیْسَ الَّذِی نَحْنُ عَلَیْهِ هُوَ الْحَقُّ الْمُبِینُ وَ الَّذِی عَلَیْهِ عَدُوُّنَا هُوَ الْحُوبُ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 بَلَی شَهِدْتُ أَنَّکَ إِنْ مَضَیْتَ مَعَنَا نَاصِراً لِدَعْوَتِنَا صَحِیحَ النِّیَّةِ فِی نَصْرِنَا قَدْ قَطَعْتَ مِنْهُمُ الْوَلاَیَةَ وَ أَظْهَرْتَ لَهُمُ الْعَدَاوَةَ کَمَا زَعَمْتَ فَإِنَّکَ وَلِیُّ اللَّهِ تُسَبِّحُ </w:t>
      </w:r>
      <w:r>
        <w:rPr>
          <w:rStyle w:val="FootnoteAnchor"/>
          <w:rtl w:val="true"/>
        </w:rPr>
        <w:footnoteReference w:id="377"/>
      </w:r>
      <w:r>
        <w:rPr>
          <w:rFonts w:ascii="Amiri" w:hAnsi="Amiri" w:eastAsia="Amiri" w:cs="Amiri"/>
          <w:color w:val="111111"/>
          <w:sz w:val="28"/>
          <w:sz w:val="28"/>
          <w:szCs w:val="28"/>
          <w:rtl w:val="true"/>
          <w:lang w:bidi="ar-SA"/>
        </w:rPr>
        <w:t xml:space="preserve">فِی رِضْوَانِهِ وَ تَرْکُضُ فِی طَاعَتِهِ فَأَبْشِرْ أَبَا زَیْنَبَ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لَهُ عَمَّارُ بْنُ یَاسِرٍ اثْبُتْ أَبَا زَیْنَبَ وَ لاَ تَشُکَّ فِی اَلْأَحْزَابِ أَعْدَاءِ </w:t>
      </w:r>
      <w:r>
        <w:rPr>
          <w:rStyle w:val="FootnoteAnchor"/>
          <w:rtl w:val="true"/>
        </w:rPr>
        <w:footnoteReference w:id="378"/>
      </w:r>
      <w:r>
        <w:rPr>
          <w:rFonts w:ascii="Amiri" w:hAnsi="Amiri" w:eastAsia="Amiri" w:cs="Amiri"/>
          <w:color w:val="111111"/>
          <w:sz w:val="28"/>
          <w:sz w:val="28"/>
          <w:szCs w:val="28"/>
          <w:rtl w:val="true"/>
          <w:lang w:bidi="ar-SA"/>
        </w:rPr>
        <w:t xml:space="preserve">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زَیْنَبَ مَا أَحَبَّ أَنَّ لِی شَاهِدَیْنِ مِنْ هَذِهِ الْأُمَّةِ شَهِدَا لِی عَمَّا سَأَلْتُ مِنْ هَذَا الْأَمْرِ الَّذِی أَهَمَّنِی مَکَانُکُمَا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خَرَجَ عَمَّارُ بْنُ یَاسِرٍ وَ هُوَ یَقُولُ سِیرُوا إِلَی اَلْأَحْزَابِ أَعْدَاءِ اَلنَّبِیِّ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614</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حَدَّثَنَا عُمَرُ بْنُ سَعْدٍ عَنْ أَبِی رَوْقٍ قَالَ </w:t>
      </w:r>
      <w:r>
        <w:rPr>
          <w:rStyle w:val="FootnoteAnchor"/>
          <w:rtl w:val="true"/>
        </w:rPr>
        <w:footnoteReference w:id="379"/>
      </w:r>
      <w:r>
        <w:rPr>
          <w:rFonts w:ascii="Amiri" w:hAnsi="Amiri" w:eastAsia="Amiri" w:cs="Amiri"/>
          <w:color w:val="111111"/>
          <w:sz w:val="28"/>
          <w:sz w:val="28"/>
          <w:szCs w:val="28"/>
          <w:rtl w:val="true"/>
          <w:lang w:bidi="ar-SA"/>
        </w:rPr>
        <w:t>دَخَلَ یَزِیدُ بْنُ قَیْسٍ الْأَرْحَبِیُّ عَلَی عَلِیٍّ ع فَقَالَ یَا أَمِیرَ الْمُؤْمِنِینَ نَحْنُ أُولُو جِهَازٍ وَ عُدَّةٍ وَ أَکْثَرُ</w:t>
      </w:r>
    </w:p>
    <w:p>
      <w:pPr>
        <w:pStyle w:val="BookText"/>
        <w:rPr/>
      </w:pPr>
      <w:r>
        <w:rPr>
          <w:rFonts w:ascii="Amiri" w:hAnsi="Amiri" w:eastAsia="Amiri" w:cs="Amiri"/>
          <w:color w:val="111111"/>
          <w:sz w:val="28"/>
          <w:sz w:val="28"/>
          <w:szCs w:val="28"/>
          <w:rtl w:val="true"/>
          <w:lang w:bidi="ar-SA"/>
        </w:rPr>
        <w:t xml:space="preserve">النَّاسِ أَهْلُ قُوَّةٍ وَ مَنْ لَیْسَ بِهِ ضَعْفٌ </w:t>
      </w:r>
      <w:r>
        <w:rPr>
          <w:rStyle w:val="FootnoteAnchor"/>
          <w:rtl w:val="true"/>
        </w:rPr>
        <w:footnoteReference w:id="380"/>
      </w:r>
      <w:r>
        <w:rPr>
          <w:rFonts w:ascii="Amiri" w:hAnsi="Amiri" w:eastAsia="Amiri" w:cs="Amiri"/>
          <w:color w:val="111111"/>
          <w:sz w:val="28"/>
          <w:sz w:val="28"/>
          <w:szCs w:val="28"/>
          <w:rtl w:val="true"/>
          <w:lang w:bidi="ar-SA"/>
        </w:rPr>
        <w:t>وَ لاَ عِلَّةٌ فَمُرْ مُنَادِیَکَ فَلْیُنَادِ النَّاسَ یَخْرُجُوا إِلَی مُعَسْکَرِهِمْ بِالنُّخَیْلَةِ فَإِنَّ أَخَا الْحَرْبِ لَیْسَ بِالسَّئُومِ وَ لاَ النَّئُومِ وَ لاَ مَنْ إِذَا أَمْکَنَتْهُ الْفُرَصُ أَجَّلَهَا وَ اسْتَشَارَ فِیهَا وَ لاَ مَنْ یُؤَخِّرُ عَمَلَ الْحَرْبِ فِی الْیَوْمِ لِغَدٍ وَ بَعْدَ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زِیَادُ بْنُ النَّضْرِ لَقَدْ نَصَحَ لَکَ یَزِیدُ بْنُ قَیْسٍ یَا أَمِیرَ الْمُؤْمِنِینَ وَ قَالَ مَا یَعْرِفُ فَتَوَکَّلْ عَلَی اللَّهِ وَ ثِقْ بِهِ وَ اشْخَصْ بِنَا إِلَی هَذَا الْعَدُوِّ رَاشِداً مُعَاناً فَإِنْ یُرِدِ اللَّهُ بِهِمْ خَیْراً لاَ یَتْرُکُوکَ رَغْبَةً عَنْکَ </w:t>
      </w:r>
      <w:r>
        <w:rPr>
          <w:rStyle w:val="FootnoteAnchor"/>
          <w:rtl w:val="true"/>
        </w:rPr>
        <w:footnoteReference w:id="381"/>
      </w:r>
      <w:r>
        <w:rPr>
          <w:rFonts w:ascii="Amiri" w:hAnsi="Amiri" w:eastAsia="Amiri" w:cs="Amiri"/>
          <w:color w:val="111111"/>
          <w:sz w:val="28"/>
          <w:sz w:val="28"/>
          <w:szCs w:val="28"/>
          <w:rtl w:val="true"/>
          <w:lang w:bidi="ar-SA"/>
        </w:rPr>
        <w:t xml:space="preserve">إِلَی مَنْ لَیْسَ لَهُ مِثْلُ سَابِقَتِکَ وَ قِدَمِکَ </w:t>
      </w:r>
      <w:r>
        <w:rPr>
          <w:rStyle w:val="FootnoteAnchor"/>
          <w:rtl w:val="true"/>
        </w:rPr>
        <w:footnoteReference w:id="382"/>
      </w:r>
      <w:r>
        <w:rPr>
          <w:rFonts w:ascii="Amiri" w:hAnsi="Amiri" w:eastAsia="Amiri" w:cs="Amiri"/>
          <w:color w:val="111111"/>
          <w:sz w:val="28"/>
          <w:sz w:val="28"/>
          <w:szCs w:val="28"/>
          <w:rtl w:val="true"/>
          <w:lang w:bidi="ar-SA"/>
        </w:rPr>
        <w:t>وَ إِلاَّ یُنِیبُوا وَ یُقْبِلُوا وَ یَأْبَوْا إِلاَّ حَرْبَنَا نَجِدُ حَرْبَهُمْ عَلَیْنَا هَیِّناً وَ نَرْجُو أَنْ یَصْرَعَهُمُ اللَّهُ مَصَارِعَ إِخْوَانِهِمْ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عَبْدُ اللَّهِ بْنُ بُدَیْلِ بْنِ وَرْقَاءَ الْخُزَاعِیُّ فَقَالَ یَا أَمِیرَ الْمُؤْمِنِینَ إِنَّ الْقَوْمَ لَوْ کَانُوا اللَّهَ یُرِیدُونَ وَ لِلَّهِ یَعْمَلُونَ مَا خَالَفُونَا وَ لَکِنَّ الْقَوْمَ إِنَّمَا یُقَاتِلُونَنَا فِرَاراً مِنَ الْأُسْوَةِ وَ حُبّاً لِلْأَثَرَةِ وَ ضَنّاً بِسُلْطَانِهِمْ وَ کُرْهاً لِفِرَاقِ دُنْیَاهُمُ الَّتِی فِی أَیْدِیهِمْ وَ عَلَی إِحَنٍ فِی نُفُوسِهِمْ وَ عَدَاوَةٍ یَجِدُونَهَا فِی صُدُورِهِمْ لِوَقَائِعَ أَوْقَعْتَهَا یَا أَمِیرَ الْمُؤْمِنِینَ بِهِمْ قَدِیمَةً قَتَلْتَ فِیهَا آبَاءَهُمْ وَ أَعْوَانَهُمْ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الْتَفَتَ إِلَی النَّاسِ فَقَالَ کَیْفَ یُبَایِعُ مُعَاوِیَةُ عَلِیّاً وَ قَدْ قَتَلَ أَخَاهُ حَنْظَلَةَ وَ خَالَهُ اَلْوَلِیدَ وَ جَدَّهُ عُتْبَةَ فِی مَوْقِفٍ وَاحِدٍ وَ اللَّهِ مَا أَظُنُّهُمْ یَفْعَلُونَ </w:t>
      </w:r>
      <w:r>
        <w:rPr>
          <w:rStyle w:val="FootnoteAnchor"/>
          <w:rtl w:val="true"/>
        </w:rPr>
        <w:footnoteReference w:id="384"/>
      </w:r>
      <w:r>
        <w:rPr>
          <w:rFonts w:ascii="Amiri" w:hAnsi="Amiri" w:eastAsia="Amiri" w:cs="Amiri"/>
          <w:color w:val="111111"/>
          <w:sz w:val="28"/>
          <w:sz w:val="28"/>
          <w:szCs w:val="28"/>
          <w:rtl w:val="true"/>
          <w:lang w:bidi="ar-SA"/>
        </w:rPr>
        <w:t xml:space="preserve">وَ لَنْ یَسْتَقِیمُوا لَکُمْ دُونَ أَنْ تَقْصِفَ فِیهِمْ قِنَا الْمُرَّانِ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 تَقْطَعَ عَلَی هَامِهِمُ السُّیُوفَ وَ تَنْثُرَ حَوَاجِبَهُمْ بِعُمُدِ الْحَدِیدِ وَ تَکُونَ أُمُورٌ جَمَّةٌ بَیْنَ الْفَرِیقَیْنِ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حَدَّثَنَا عُمَرُ بْنُ سَعْدٍ عَنِ اَلْحَارِثِ بْنِ حُصَیْنٍ عَنْ عَبْدِ اللَّهِ بْنِ شَرِیکٍ قَالَ خَرَجَ </w:t>
      </w:r>
      <w:r>
        <w:rPr>
          <w:rStyle w:val="FootnoteAnchor"/>
          <w:rtl w:val="true"/>
        </w:rPr>
        <w:footnoteReference w:id="385"/>
      </w:r>
      <w:r>
        <w:rPr>
          <w:rFonts w:ascii="Amiri" w:hAnsi="Amiri" w:eastAsia="Amiri" w:cs="Amiri"/>
          <w:color w:val="111111"/>
          <w:sz w:val="28"/>
          <w:sz w:val="28"/>
          <w:szCs w:val="28"/>
          <w:rtl w:val="true"/>
          <w:lang w:bidi="ar-SA"/>
        </w:rPr>
        <w:t>حُجْرُ بْنُ عَدِیٍّ وَ عَمْرُو بْنُ الْحَمِقِ یُظْهِرَانِ الْبَرَاءَةَ مِنْ أَهْلِ اَلشَّامِ فَأَرْسَلَ عَلِیُّ ع إِلَیْهِمَا أَنْ کُفَّا عَمَّا یَبْلُغُنِی عَنْکُمَا فَأَتَیَاهُ فَقَالاَ یَا أَمِیرَ الْمُؤْمِنِینَ أَ لَسْنَا مُحِقِّینَ قَالَ بَلَی قَالاَ أَ وَ لَیْسُوا مُبْطِلِینَ قَالَ بَلَی قَالاَ فَلِمَ مَنَعْتَنَا مِنْ شَتْمِهِمْ قَالَ کَرِهْتُ لَکُمْ أَنْ تَکُونُوا لَعَّانِینَ شَتَّامِینَ تَشْتِمُونَ وَ تَتَبَرَّءُونَ وَ لَکِنْ لَوْ وَصَفْتُمْ مَسَاوِئَ أَعْمَالِهِمْ فَقُلْتُمْ مِنْ سِیرَتِهِمْ کَذَا وَ کَذَا وَ مِنْ أَعْمَالِهِمْ کَذَا وَ کَذَا کَانَ أَصْوَبَ فِی الْقَوْلِ وَ أَبْلَغَ فِی الْعُذْرِ وَ قُلْتُمْ مَکَانَ لَعْنِکُمْ إِیَّاهُمْ وَ بَرَاءَتِکُمْ مِنْهُمْ اللَّهُمَّ احْقِنْ دِمَاءَهُمْ وَ دِمَاءَنَا وَ أَصْلِحْ ذَاتَ بَیْنِهِمْ وَ بَیْنِنَا وَ اهْدِهِمْ مِنْ ضَلاَلَتِهِمْ حَتَّی یَعْرِفَ الْحَقَّ مِنْهُمْ مَنْ جَهِلَهُ وَ یَرْعَوِیَ عَنِ الْغَیِّ وَ الْعُدْوَانِ مِنْهُمْ مَنْ لَهِجَ بِهِ لَکَانَ أَحَبَّ إِلَیَّ وَ خَیْراً لَکُمْ فَقَالاَ یَا أَمِیرَ الْمُؤْمِنِینَ نَقْبَلُ عِظَتَکَ وَ نَتَأَدَّبُ بِأَدَبِکَ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وَ قَالَ لَهُ عَمْرُو بْنُ الْحَمِقِ یَوْمَئِذٍ وَ اللَّهِ یَا أَمِیرَ الْمُؤْمِنِینَ إِنِّی مَا أَحْبَبْتُکَ وَ لاَ بَایَعْتُکَ عَلَی قَرَابَةٍ بَیْنِی وَ بَیْنَکَ وَ لاَ إِرَادَةِ مَالٍ تُؤْتِینِیهِ وَ لاَ الْتِمَاسِ سُلْطَانٍ تَرْفَعُ ذِکْرِی بِهِ وَ لَکِنَّنِی أَحْبَبْتُکَ بِخِصَالٍ خَمْسٍ إِنَّکَ ابْنُ عَمِّ رَسُولِ اللَّهِ ص وَ وَصِیُّهُ وَ أَبُو الذُّرِّیَّةِ الَّتِی بَقِیَتْ فِینَا مِنْ رَسُولِ اللَّهِ ص وَ أَسْبَقُ النَّاسِ إِلَی اَلْإِسْلاَمِ وَ أَعْظَمُ اَلْمُهَاجِرِینَ سَهْماً فِی الْجِهَادِ فَلَوْ أَنِّی کُلِّفْتُ نَقْلَ الْجِبَالِ الرَّوَاسِی وَ نَزْحَ الْبُحُورِ الطَّوَامِی حَتَّی یَأْتِیَ عَلَیَّ یَوْمِی فِی أَمْرٍ أُقَوِّی بِهِ وَلِیَّکَ وَ أُهِینُ عَدُوَّکَ مَا رَأَیْتُ أَنِّی قَدْ أَدَّیْتُ فِیهِ کُلَّ الَّذِی یَحِقُّ عَلَیَّ مِنْ حَقِّکَ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 ع اَللَّهُمَّ نَوِّرْ قَلْبَهُ بِالتُّقَی وَ اهْدِهِ إِلَی صِرَاطِکَ الْمُسْتَقِیمِ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لَیْتَ أَنَّ فِی جُنْدِی مِائَةً مِثْلَکَ فَقَالَ حُجْرٌ إِذًا وَ اللَّهِ یَا أَمِیرَ الْمُؤْمِنِینَ صَحَّ جُنْدُکَ وَ قَلَّ فِیهِمْ مَنْ یَغُشُّکَ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وَ قَامَ حُجْرُ بْنُ عَدِیٍّ فَقَالَ یَا أَمِیرَ الْمُؤْمِنِینَ نَحْنُ بَنُو الْحَرْبِ وَ أَهْلُهَا الَّذِینَ نُلْقِحُهَا وَ نُنْتِجُهَا قَدْ ضَارَسَتْنَا وَ ضَارَسْنَاهَا </w:t>
      </w:r>
      <w:r>
        <w:rPr>
          <w:rStyle w:val="FootnoteAnchor"/>
          <w:rtl w:val="true"/>
        </w:rPr>
        <w:footnoteReference w:id="387"/>
      </w:r>
      <w:r>
        <w:rPr>
          <w:rFonts w:ascii="Amiri" w:hAnsi="Amiri" w:eastAsia="Amiri" w:cs="Amiri"/>
          <w:color w:val="111111"/>
          <w:sz w:val="28"/>
          <w:sz w:val="28"/>
          <w:szCs w:val="28"/>
          <w:rtl w:val="true"/>
          <w:lang w:bidi="ar-SA"/>
        </w:rPr>
        <w:t>وَ لَنَا أَعْوَانٌ وَ عَشِیرَةٌ ذَاتُ عَدَدٍ وَ رَأْیٍ مُجَرَّبٍ وَ بَأْسٍ مَحْمُودٍ وَ أَزِمَّتُنَا مُنْقَادَةٌ لَکَ بِالسَّمْعِ وَ الطَّاعَةِ فَإِنْ شَرَّقْتَ شَرَّقْنَا وَ إِنْ غَرَّبْتَ غَرَّبْنَا وَ مَا أَمَرْتَنَا بِهِ مِنْ أَمْرٍ فَعَلْنَا فَقَالَ عَلِیٌّ ع أَ کُلُّ قَوْمِکَ یَرَی مِثْلَ رَأْیِکَ قَالَ مَا رَأَیْتُ مِنْهُمْ إِلاَّ حَسَناً وَ هَذِهِ یَدِی عَنْهُمْ بِالسَّمْعِ وَ الطَّاعَةِ وَ حُسْنِ الْإِجَابَةِ فَقَالَ لَهُ عَلِیٌّ ع خَیْراً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حَدَّثَنَا عُمَرُ بْنُ سَعْدٍ قَالَ کَتَبَ ع إِلَی عُمَّالِهِ حِینَئِذٍ یَسْتَفِزُّهُمْ فَکَتَبَ إِلَی مِخْنَفِ بْنِ سُلَیْمٍ سَلاَمٌ </w:t>
      </w:r>
      <w:r>
        <w:rPr>
          <w:rStyle w:val="FootnoteAnchor"/>
          <w:rtl w:val="true"/>
        </w:rPr>
        <w:footnoteReference w:id="388"/>
      </w:r>
      <w:r>
        <w:rPr>
          <w:rFonts w:ascii="Amiri" w:hAnsi="Amiri" w:eastAsia="Amiri" w:cs="Amiri"/>
          <w:color w:val="111111"/>
          <w:sz w:val="28"/>
          <w:sz w:val="28"/>
          <w:szCs w:val="28"/>
          <w:rtl w:val="true"/>
          <w:lang w:bidi="ar-SA"/>
        </w:rPr>
        <w:t xml:space="preserve">عَلَیْکَ فَإِنِّی أَحْمَدُ إِلَیْکَ اللَّهَ الَّذِی لاَ إِلَهَ إِلاَّ هُوَ أَمَّا بَعْدُ فَإِنَّ جِهَادَ مَنْ صَدَفَ عَنِ الْحَقِّ رَغْبَةً عَنْهُ وَ 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نُعَاسِ الْعَمَی وَ الضَّلاَلِ اخْتِیَاراً لَهُ فَرِیضَةٌ عَلَی الْعَارِفِینَ إِنَّ اللَّهَ یَرْضَی عَمَّنْ أَرْضَاهُ وَ یَسْخَطُ عَلَی مَنْ عَصَاهُ وَ إِنَّا قَدْ هَمَمْنَا بِالسَّیْرِ إِلَی هَؤُلاَءِ الْقَوْمِ الَّذِینَ عَمِلُوا فِی عِبَادِ اللَّهِ بِغَیْرِ مَا أَنْزَلَ اللَّهُ وَ اسْتَأْثَرُوا بِالْفَیْءِ وَ عَطَّلُوا الْحُدُودَ وَ أَمَاتُوا الْحَقَّ وَ أَظْهَرُوا فِی الْأَرْضِ الْفَسَادَ وَ اتَّخَذُوا الْفَاسِقِینَ وَلِیجَةً مِنْ دُونِ الْمُؤْمِنِینَ فَإِذَا وَلِیَ لِلَّهِ أَعْظَمُ أَحْدَاثِهِمْ أَبْغَضُوهُ وَ أَقْصَوْهُ وَ حَرَّمُوهُ وَ إِذَا ظَالِمٌ سَاعَدَهُمْ عَلَی ظُلْمِهِمْ أَحَبُّوهُ وَ أَدْنَوْهُ وَ بَرُّوهُ فَقَدْ أَصَرُّوا عَلَی الظُّلْمِ وَ أَجْمَعُوا عَلَی الْخِلاَفِ وَ قَدِیماً مَا صَدُّوا عَنِ الْحَقِّ وَ تَعَاوَنُوا عَلَی الْإِثْمِ وَ کَانُوا ظَالِمِینَ فَإِذَا أُتِیتَ بِکِتَابِی هَذَا فَاسْتَخْلِفْ عَلَی عَمَلِکَ أَوْثَقَ أَصْحَابِکَ فِی نَفْسِکَ وَ أَقْبِلْ إِلَیْنَا لَعَلَّکَ تَلْقَی مَعَنَا هَذَا الْعَدُوَّ</w:t>
      </w:r>
    </w:p>
    <w:p>
      <w:pPr>
        <w:pStyle w:val="BookText"/>
        <w:rPr/>
      </w:pPr>
      <w:r>
        <w:rPr>
          <w:rFonts w:ascii="Amiri" w:hAnsi="Amiri" w:eastAsia="Amiri" w:cs="Amiri"/>
          <w:color w:val="111111"/>
          <w:sz w:val="28"/>
          <w:sz w:val="28"/>
          <w:szCs w:val="28"/>
          <w:rtl w:val="true"/>
          <w:lang w:bidi="ar-SA"/>
        </w:rPr>
        <w:t xml:space="preserve">الْمُحِلَّ فَتَأْمُرَ بِالْمَعْرُوفِ وَ تَنْهَی عَنِ الْمُنْکَرِ وَ تُجَامِعَ الْحَقَّ وَ تُبَایِنَ الْبَاطِلَ فَإِنَّهُ لاَ غَنَاءَ بِنَا وَ لاَ بِکَ عَنْ أَجْرِ الْجِهَادِ وَ حَسْبُنَا اللّٰهُ وَ نِعْمَ الْوَکِیلُ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کَتَبَهُ عُبَیْدُ </w:t>
      </w:r>
      <w:r>
        <w:rPr>
          <w:rStyle w:val="FootnoteAnchor"/>
          <w:rtl w:val="true"/>
        </w:rPr>
        <w:footnoteReference w:id="389"/>
      </w:r>
      <w:r>
        <w:rPr>
          <w:rFonts w:ascii="Amiri" w:hAnsi="Amiri" w:eastAsia="Amiri" w:cs="Amiri"/>
          <w:color w:val="111111"/>
          <w:sz w:val="28"/>
          <w:sz w:val="28"/>
          <w:szCs w:val="28"/>
          <w:rtl w:val="true"/>
          <w:lang w:bidi="ar-SA"/>
        </w:rPr>
        <w:t xml:space="preserve">اللَّهِ بْنُ أَبِی رَافِعٍ فِی سَنَةِ سَبْعٍ وَ ثَلاَثِینَ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فَاسْتَعْمَلَ مِخْنَفٌ عَلَی أَصْبَهَانَ اَلْحَارِثَ بْنَ أَبِی الْحَارِثِ بْنِ الرَّبِیعِ وَ اسْتَعْمَلَ عَلَی هَمَذَانَ سَعِیدَ بْنَ وَهْبٍ وَ کِلاَهُمَا مِنْ قَوْمِهِ وَ أَقْبَلَ حَتَّی شَهِدَ مَعَ عَلِیٍّ ع صِفِّینَ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کَتَبَ عَبْدُ اللَّهِ بْنُ الْعَبَّاسِ مِنَ اَلْبَصْرَةِ إِلَی عَلِیٍّ ع یَذْکُرُ لَهُ اخْتِلاَفَ أَهْلِ اَلْبَصْرَةِ فَکَتَبَ إِلَیْهِ عَلِیٌّ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عَلِیٍّ أَمِیرِ الْمُؤْمِنِینَ إِلَی عَبْدِ اللَّهِ بْنِ عَبَّاسٍ</w:t>
      </w:r>
      <w:r>
        <w:rPr>
          <w:rFonts w:eastAsia="Amiri" w:cs="Amiri" w:ascii="Amiri" w:hAnsi="Amiri"/>
          <w:color w:val="111111"/>
          <w:sz w:val="28"/>
          <w:szCs w:val="28"/>
          <w:rtl w:val="true"/>
          <w:lang w:bidi="ar-SA"/>
        </w:rPr>
        <w:t>]</w:t>
      </w:r>
    </w:p>
    <w:p>
      <w:pPr>
        <w:pStyle w:val="BookText"/>
        <w:rPr/>
      </w:pPr>
      <w:r>
        <w:rPr>
          <w:rStyle w:val="FootnoteAnchor"/>
          <w:rtl w:val="true"/>
        </w:rPr>
        <w:footnoteReference w:id="390"/>
      </w:r>
      <w:r>
        <w:rPr>
          <w:rFonts w:ascii="Amiri" w:hAnsi="Amiri" w:eastAsia="Amiri" w:cs="Amiri"/>
          <w:color w:val="111111"/>
          <w:sz w:val="28"/>
          <w:sz w:val="28"/>
          <w:szCs w:val="28"/>
          <w:rtl w:val="true"/>
          <w:lang w:bidi="ar-SA"/>
        </w:rPr>
        <w:t>أَمَّا بَعْدُ فَقَدْ قَدِمَ عَلَیَّ رَسُولُکَ وَ قَرَأْتُ کِتَابَکَ تَذْکُرُ فِیهِ حَالَ أَهْلِ اَلْبَصْرَةِ وَ اخْتِلاَفَهُمْ بَعْدَ انْصِرَافِی عَنْهُمْ وَ سَأُخْبِرُکَ عَنِ الْقَوْمِ وَ هُمْ بَیْنَ مُقِیمٍ لِرَغْبَةٍ یَرْجُوهَا أَوْ خَائِفٍ مِنْ عُقُوبَةٍ یَخْشَاهَا فَأَرْغِبْ رَاغِبَهُمْ بِالْعَدْلِ عَلَیْهِ وَ الْإِنْصَافِ لَهُ وَ الْإِحْسَانِ إِلَیْهِ وَ احْلُلْ عُقْدَةَ الْخَوْفِ عَنْ قُلُوبِهِمْ وَ انْتَهِ إِلَی أَمْرِی وَ لاَ تَعِدْهُ وَ أَحْسِنْ إِلَی هَذَا الْحَیِّ مِنْ رَبِیعَةَ وَ کُلِّ مَنْ قِبَلَکَ فَأَحْسِنْ إِلَیْهِ مَا اسْتَطَعْتَ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کَتَبَ إِلَی أُمَرَاءِ أَعْمَالِهِ کُلِّهِمْ بِنَحْوِ مَا کَتَبَ بِهِ إِلَی مِخْنَفِ بْنِ سُلَیْمٍ وَ أَقَامَ یَنْتَظِرُهُمْ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618</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فَحَدَّثَنَا عُمَرُ بْنُ سَعْدٍ عَنْ أَبِی رَوْقٍ قَالَ </w:t>
      </w:r>
      <w:r>
        <w:rPr>
          <w:rStyle w:val="FootnoteAnchor"/>
          <w:rtl w:val="true"/>
        </w:rPr>
        <w:footnoteReference w:id="391"/>
      </w:r>
      <w:r>
        <w:rPr>
          <w:rFonts w:ascii="Amiri" w:hAnsi="Amiri" w:eastAsia="Amiri" w:cs="Amiri"/>
          <w:color w:val="111111"/>
          <w:sz w:val="28"/>
          <w:sz w:val="28"/>
          <w:szCs w:val="28"/>
          <w:rtl w:val="true"/>
          <w:lang w:bidi="ar-SA"/>
        </w:rPr>
        <w:t xml:space="preserve">قَالَ زِیَادُ بْنُ النَّضْرِ الْحَارِثِیُّ لِعَبْدِ اللَّهِ بْنِ بُدَیْلٍ إِنَّ یَوْمَنَا الْیَوْمَ عَصَبْصَبٌ </w:t>
      </w:r>
      <w:r>
        <w:rPr>
          <w:rStyle w:val="FootnoteAnchor"/>
          <w:rtl w:val="true"/>
        </w:rPr>
        <w:footnoteReference w:id="392"/>
      </w:r>
      <w:r>
        <w:rPr>
          <w:rFonts w:ascii="Amiri" w:hAnsi="Amiri" w:eastAsia="Amiri" w:cs="Amiri"/>
          <w:color w:val="111111"/>
          <w:sz w:val="28"/>
          <w:sz w:val="28"/>
          <w:szCs w:val="28"/>
          <w:rtl w:val="true"/>
          <w:lang w:bidi="ar-SA"/>
        </w:rPr>
        <w:t xml:space="preserve">مَا یَصْبِرُ عَلَیْهِ إِلاَّ کُلُّ مُشَیَّعِ </w:t>
      </w:r>
      <w:r>
        <w:rPr>
          <w:rStyle w:val="FootnoteAnchor"/>
          <w:rtl w:val="true"/>
        </w:rPr>
        <w:footnoteReference w:id="393"/>
      </w:r>
      <w:r>
        <w:rPr>
          <w:rFonts w:ascii="Amiri" w:hAnsi="Amiri" w:eastAsia="Amiri" w:cs="Amiri"/>
          <w:color w:val="111111"/>
          <w:sz w:val="28"/>
          <w:sz w:val="28"/>
          <w:szCs w:val="28"/>
          <w:rtl w:val="true"/>
          <w:lang w:bidi="ar-SA"/>
        </w:rPr>
        <w:t>الْقَلْبِ الصَّادِقِ</w:t>
      </w:r>
    </w:p>
    <w:p>
      <w:pPr>
        <w:pStyle w:val="BookText"/>
        <w:rPr/>
      </w:pPr>
      <w:r>
        <w:rPr>
          <w:rFonts w:ascii="Amiri" w:hAnsi="Amiri" w:eastAsia="Amiri" w:cs="Amiri"/>
          <w:color w:val="111111"/>
          <w:sz w:val="28"/>
          <w:sz w:val="28"/>
          <w:szCs w:val="28"/>
          <w:rtl w:val="true"/>
          <w:lang w:bidi="ar-SA"/>
        </w:rPr>
        <w:t xml:space="preserve">النِّیَّةِ رَابِطِ الْجَأْشِ </w:t>
      </w:r>
      <w:r>
        <w:rPr>
          <w:rStyle w:val="FootnoteAnchor"/>
          <w:rtl w:val="true"/>
        </w:rPr>
        <w:footnoteReference w:id="394"/>
      </w:r>
      <w:r>
        <w:rPr>
          <w:rFonts w:ascii="Amiri" w:hAnsi="Amiri" w:eastAsia="Amiri" w:cs="Amiri"/>
          <w:color w:val="111111"/>
          <w:sz w:val="28"/>
          <w:sz w:val="28"/>
          <w:szCs w:val="28"/>
          <w:rtl w:val="true"/>
          <w:lang w:bidi="ar-SA"/>
        </w:rPr>
        <w:t xml:space="preserve">وَ أَیْمُ اللَّهِ مَا أَظُنُّ ذَلِکَ الْیَوْمَ یُبْقِی مِنْهُمْ وَ لاَ مِنَّا إِلاَّ الرُّذَالَ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عَبْدُ اللَّهِ بْنُ بُدَیْلٍ أَنَا وَ اللَّهِ أَظُنُّ ذَلِکَ فَبَلَغَ کَلاَمُهُمَا عَلِیّاً ع فَقَالَ لَهُمَا لِیَکُنْ هَذَا الْکَلاَمُ مَخْزُوناً فِی صُدُورِکُمَا لاَ تُظْهِرَاهُ وَ لاَ یَسْمَعْهُ مِنْکُمَا سَامِعٌ إِنَّ اللَّهَ کَتَبَ الْقَتْلَ عَلَی قَوْمٍ وَ الْمَوْتَ عَلَی آخَرِینَ وَ کُلٌّ آتِیهِ مَنِیَّتُهُ کَمَا کَتَبَ اللَّهُ لَهُ فَطُوبَی لِلْمُجَاهِدِینَ فِی سَبِیلِهِ وَ الْمَقْتُولِینَ فِی طَاعَتِهِ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فَلَمَّا سَمِعَ هَاشِمُ بْنُ عُتْبَةَ مَا قَالاَهُ أَتَی عَلِیّاً ع فَقَالَ سِرْ بِنَا یَا أَمِیرَ الْمُؤْمِنِینَ إِلَی هَؤُلاَءِ الْقَوْمِ اَلْقٰاسِیَةِ قُلُوبُهُمْ الَّذِینَ نَبَذُوا کِتٰابَ اللّٰهِ وَرٰاءَ ظُهُورِهِمْ وَ عَمِلُوا فِی عِبَادِ اللَّهِ بِغَیْرِ رِضَا اللَّهِ فَأَحَلُّوا حَرَامَهُ وَ حَرَّمُوا حَلاَلَهُ وَ اسْتَوَی بِهِمُ </w:t>
      </w:r>
      <w:r>
        <w:rPr>
          <w:rStyle w:val="FootnoteAnchor"/>
          <w:rtl w:val="true"/>
        </w:rPr>
        <w:footnoteReference w:id="396"/>
      </w:r>
      <w:r>
        <w:rPr>
          <w:rFonts w:ascii="Amiri" w:hAnsi="Amiri" w:eastAsia="Amiri" w:cs="Amiri"/>
          <w:color w:val="111111"/>
          <w:sz w:val="28"/>
          <w:sz w:val="28"/>
          <w:szCs w:val="28"/>
          <w:rtl w:val="true"/>
          <w:lang w:bidi="ar-SA"/>
        </w:rPr>
        <w:t xml:space="preserve">اَلشَّیْطَانُ وَ وَعَدَهُمُ الْأَبَاطِیلَ وَ مَنَّاهُمُ الْأَمَانِیَّ حَتَّی أَزَاغَهُمْ عَنِ الْهُدَی وَ قَصَدَ بِهِمْ قَصْدَ الرَّدَی وَ حَبَّبَ إِلَیْهِمُ الدُّنْیَا فَهُمْ یُقَاتِلُونَ عَلَی دُنْیَاهُمْ رَغْبَةً فِیهَا کَرَغْبَتِنَا فِی الْآخِرَةِ وَ انْتِجَازِ مَوْعِدِ رَبِّنَا وَ أَنْتَ یَا أَمِیرَ الْمُؤْمِنِینَ أَقْرَبُ النَّاسِ مِنْ رَسُولِ اللَّهِ ص رَحِماً وَ أَفْضَلُ النَّاسِ سَابِقَةً وَ قَدَماً وَ هُمْ یَا أَمِیرَ الْمُؤْمِنِینَ یَعْلَمُونَ مِنْکَ مِثْلَ الَّذِی نَعْلَمُ وَ لَکِنْ کُتِبَ عَلَیْهِمُ الشَّقَاءُ وَ مَالَتْ بِهِمُ الْأَهْوَاءُ وَ کَانُوا ظَالِمِینَ فَأَیْدِینَا مَبْسُوطَةٌ لَکَ بِالسَّمْعِ وَ الطَّاعَةِ وَ قُلُوبُنَا مُنْشَرِحَةٌ لَکَ بِبَذْلِ النَّصِیحَةِ وَ أَنْفُسُنَا تَنْصُرُکَ عَلَی مَنْ خَالَفَکَ وَ تَوَلَّی الْأَمْرَ دُونَکَ جَذْلَةً وَ اللَّهِ مَا أُحِبُّ أَنَّ لِی مَا عَلَی الْأَرْضِ مِمَّا أَقَلَّتْ وَ لاَ مَا تَحْتَ السَّمَاءِ مِمَّا أَظَلَّتْ وَ أَنِّی وَالَیْتُ عَدُوّاً لَکَ أَوْ عَادَیْتُ وَلِیّاً لَکَ فَقَالَ ع اَللَّهُمَّ ارْزُقْهُ الشَّهَادَةَ فِی سَبِیلِکَ وَ الْمُرَافَقَةَ لِنَبِیِّکَ </w:t>
      </w:r>
      <w:r>
        <w:rPr>
          <w:rStyle w:val="FootnoteAnchor"/>
          <w:rtl w:val="true"/>
        </w:rPr>
        <w:footnoteReference w:id="397"/>
      </w:r>
      <w:r>
        <w:rPr>
          <w:rFonts w:ascii="Amiri" w:hAnsi="Amiri" w:eastAsia="Amiri" w:cs="Amiri"/>
          <w:color w:val="111111"/>
          <w:sz w:val="28"/>
          <w:sz w:val="28"/>
          <w:szCs w:val="28"/>
          <w:rtl w:val="true"/>
          <w:lang w:bidi="ar-SA"/>
        </w:rPr>
        <w:t>قَالَ نَصْرٌ ثُمَّ إِنَّ عَلِیّاً ع صَعِدَ الْمِنْبَرَ فَخَطَبَ النَّاسَ وَ دَعَاهُمْ إِلَی الْجِهَادِ فَبَدَأَ بِحَمْدِ اللَّهِ وَ الثَّنَاءِ عَلَیْهِ ثُمَّ قَالَ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قَدْ أَکْرَمَکُمْ بِدِینِهِ وَ خَلَقَکُمْ لِعِبَادَتِهِ فَانْصِبُوا أَنْفُسَکُمْ فِی أَدَاءِ حَقِّهِ وَ تَنَجَّزُوا مَوْعُودَهُ وَ اعْلَمُوا أَنَّ اللَّهَ جَعَلَ أَمْرَاسَ اَلْإِسْلاَمِ مَتِینَةً وَ عُرَاهُ وَثِیقَةً ثُمَّ جَعَلَ الطَّاعَةَ حَظَّ الْأَنْفُسِ وَ رِضَا الرَّبِّ وَ غَنِیمَةَ الْأَکْیَاسِ عِنْدَ تَفْرِیطِ الْعَجَزَةِ </w:t>
      </w:r>
      <w:r>
        <w:rPr>
          <w:rStyle w:val="FootnoteAnchor"/>
          <w:rtl w:val="true"/>
        </w:rPr>
        <w:footnoteReference w:id="398"/>
      </w:r>
      <w:r>
        <w:rPr>
          <w:rFonts w:ascii="Amiri" w:hAnsi="Amiri" w:eastAsia="Amiri" w:cs="Amiri"/>
          <w:color w:val="111111"/>
          <w:sz w:val="28"/>
          <w:sz w:val="28"/>
          <w:szCs w:val="28"/>
          <w:rtl w:val="true"/>
          <w:lang w:bidi="ar-SA"/>
        </w:rPr>
        <w:t xml:space="preserve">وَ قَدْ حَمَلَتْ أَمْرَ أَسْوَدِهَا وَ أَحْمَرِهَا وَ لاٰ قُوَّةَ إِلاّٰ بِاللّٰهِ وَ نَحْنُ سَائِرُونَ إِنْ شَاءَ اللَّهُ إِلَی مَنْ سَفِهَ نَفْسَهُ وَ تَنَاوَلَ مَا لَیْسَ لَهُ وَ مَا لاَ یُدْرِکُهُ مُعَاوِیَةُ وَ جُنْدُهُ الْفِئَةُ الطَّاغِیَةُ الْبَاغِیَةُ یَقُودُهُمْ إِبْلِیسُ وَ یَبْرُقُ لَهُمْ بِبَارِقِ تَسْوِیفِهِ وَ یُدَلِّیهِمْ بِغُرُورِهِ وَ أَنْتُمْ أَعْلَمُ النَّاسِ بِالْحَلاَلِ وَ الْحَرَامِ فَاسْتَغْنُوا بِمَا عَلِمْتُمْ وَ احْذَرُوا مَا حَذَّرَکُمُ اللَّهُ مِنَ اَلشَّیْطَانِ وَ ارْغَبُوا فِیمَا عِنْدَهُ مِنَ الْأَجْرِ وَ الْکَرَامَةِ وَ اعْلَمُوا أَنَّ الْمَسْلُوبَ مَنْ سُلِبَ دِینَهُ وَ أَمَانَتَهُ وَ الْمَغْرُورَ مَنْ آثَرَ الضَّلاَلَةَ عَلَی الْهُدَی فَلاَ أَعْرِفَنَّ أَحَداً مِنْکُمْ تَقَاعَسَ عَنِّی وَ قَالَ فِی غَیْرِی کِفَایَةٌ فَإِنَّ الذَّوْدَ إِلَی الذَّوْدِ إِبِلٌ وَ مَنْ لاَ یُذَدْ عَنْ حَوْضِهِ یَتَهَّدْم ثُمَّ إِنِّی آمُرُکُمْ بِالشِّدَّةِ فِی الْأَمْرِ وَ الْجِهَادِ فِی سَبِیلِ اللَّهِ وَ أَلاَّ تَغْتَابُوا مُسْلِماً وَ انْتَظِرُوا لِلنَّصْرِ الْعَاجِلِ مِنَ اللَّهِ إِنْ شَاءَ اللَّهُ قَالَ نَصْرٌ ثُمَّ قَامَ ابْنُهُ اَلْحَسَنُ بْنُ عَلِیٍّ ع فَقَالَ الْحَمْدُ لِلَّهِ لاَ إِلَهَ غَیْرُهُ وَ لاَ شَرِیکَ لَهُ ثُمَّ قَالَ إِنَّ مِمَّا عَظَّمَ اللَّهُ عَلَیْکُمْ مِنْ حَقِّهِ وَ أَسْبَغَ عَلَیْکُمْ مِنْ نِعَمِهِ مَا لاَ یُحْصَی ذِکْرُهُ وَ لاَ یُؤَدَّی شُکْرُهُ وَ لاَ یَبْلُغُهُ قَوْلٌ وَ لاَ صِفَةٌ وَ نَحْنُ إِنَّمَا غَضِبْنَا لِلَّهِ وَ لَکُمْ إِنَّهُ لَمْ یَجْتَمِعْ قَوْمٌ قَطُّ عَلَی أَمْرٍ وَاحِدٍ إِلاَّ اشْتَدَّ أَمْرُهُمْ وَ اسْتَحْکَمَتْ عُقْدَتُهُمْ فَاحْتَشِدُوا فِی قِتَالِ عَدُوِّکُمْ مُعَاوِیَةَ وَ جُنُودِهِ وَ لاَ تَخَاذَلُوا فَإِنَّ الْخِذْلاَنَ یَقْطَعُ نِیَاطَ الْقُلُوبِ وَ إِنَّ الْإِقْدَامَ عَلَی الْأَسِنَّةِ نَخْوَةٌ وَ عِصْمَةٌ لَمْ یَتَمَنَّعْ </w:t>
      </w:r>
      <w:r>
        <w:rPr>
          <w:rStyle w:val="FootnoteAnchor"/>
          <w:rtl w:val="true"/>
        </w:rPr>
        <w:footnoteReference w:id="399"/>
      </w:r>
      <w:r>
        <w:rPr>
          <w:rFonts w:ascii="Amiri" w:hAnsi="Amiri" w:eastAsia="Amiri" w:cs="Amiri"/>
          <w:color w:val="111111"/>
          <w:sz w:val="28"/>
          <w:sz w:val="28"/>
          <w:szCs w:val="28"/>
          <w:rtl w:val="true"/>
          <w:lang w:bidi="ar-SA"/>
        </w:rPr>
        <w:t>قَوْمٌ قَطُّ إِلاَّ رَفَعَ اللَّهُ عَنْهُمُ الْعِلَّةَ وَ کَفَاهُمْ جَوَائِحَ الذِّلَّةِ وَ هَدَاهُمْ إِلَی مَعَالِمِ الْمِلَّةِ ثُمَّ أَنْشَدَ</w:t>
      </w:r>
    </w:p>
    <w:p>
      <w:pPr>
        <w:pStyle w:val="BookText"/>
        <w:rPr/>
      </w:pPr>
      <w:r>
        <w:rPr>
          <w:rFonts w:ascii="Amiri" w:hAnsi="Amiri" w:eastAsia="Amiri" w:cs="Amiri"/>
          <w:color w:val="111111"/>
          <w:sz w:val="28"/>
          <w:sz w:val="28"/>
          <w:szCs w:val="28"/>
          <w:rtl w:val="true"/>
          <w:lang w:bidi="ar-SA"/>
        </w:rPr>
        <w:t>وَ الصُّلْحُ تَأْخُذُ مِنْهُ مَا رَضِیتَ بِهِ</w:t>
      </w:r>
    </w:p>
    <w:p>
      <w:pPr>
        <w:pStyle w:val="BookText"/>
        <w:rPr/>
      </w:pPr>
      <w:r>
        <w:rPr>
          <w:rFonts w:ascii="Amiri" w:hAnsi="Amiri" w:eastAsia="Amiri" w:cs="Amiri"/>
          <w:color w:val="111111"/>
          <w:sz w:val="28"/>
          <w:sz w:val="28"/>
          <w:szCs w:val="28"/>
          <w:rtl w:val="true"/>
          <w:lang w:bidi="ar-SA"/>
        </w:rPr>
        <w:t xml:space="preserve">وَ الْحَرْبُ یَکْفِیکَ مِنْ أَنْفَاسِهَا جُرَعٌ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ثُمَّ قَامَ اَلْحُسَیْنُ بْنُ عَلِیٍّ ع فَحَمِدَ اللَّهَ وَ أَثْنَی عَلَیْهِ وَ قَالَ یَا أَهْلَ اَلْکُوفَةِ أَنْتُمُ الْأَحِبَّةُ الْکُرَمَاءُ وَ الشِّعَارُ دُونَ الدِّثَارِ جِدُّوا فِی إِطْفَاءِ مَا دَثَرَ بَیْنَکُمْ وَ تَسْهِیلِ </w:t>
      </w:r>
      <w:r>
        <w:rPr>
          <w:rStyle w:val="FootnoteAnchor"/>
          <w:rtl w:val="true"/>
        </w:rPr>
        <w:footnoteReference w:id="401"/>
      </w:r>
      <w:r>
        <w:rPr>
          <w:rFonts w:ascii="Amiri" w:hAnsi="Amiri" w:eastAsia="Amiri" w:cs="Amiri"/>
          <w:color w:val="111111"/>
          <w:sz w:val="28"/>
          <w:sz w:val="28"/>
          <w:szCs w:val="28"/>
          <w:rtl w:val="true"/>
          <w:lang w:bidi="ar-SA"/>
        </w:rPr>
        <w:t xml:space="preserve">مَا تَوَعَّرَ عَلَیْکُمْ أَلاَ إِنَّ الْحَرْبَ شَرُّهَا ذَرِیعٌ وَ طَعْمُهَا فَظِیعٌ فَمَنْ أَخَذَ لَهَا أُهْبَتَهَا وَ اسْتَعَدَّ لَهَا عُدَّتَهَا وَ لَمْ یَأْلَمْ کُلُومُهَا قَبْلَ حُلُولِهَا فَذَاکَ صَاحِبُهَا وَ مَنْ عَاجَلَهَا قَبْلَ أَوَانِ فُرْصَتِهَا وَ اسْتِبْصَارِ سَعْیِهِ فِیهَا فَذَاکَ قَمِنٌ أَلاَّ یَنْفَعَ قَوْمَهُ وَ أَنْ یُهْلِکَ نَفْسَهُ نَسْأَلُ اللَّهَ بِقُوَّتِهِ أَنْ یُدْعِمَکُمْ بِالْفَیْئَةِ </w:t>
      </w:r>
      <w:r>
        <w:rPr>
          <w:rStyle w:val="FootnoteAnchor"/>
          <w:rtl w:val="true"/>
        </w:rPr>
        <w:footnoteReference w:id="402"/>
      </w:r>
      <w:r>
        <w:rPr>
          <w:rFonts w:ascii="Amiri" w:hAnsi="Amiri" w:eastAsia="Amiri" w:cs="Amiri"/>
          <w:color w:val="111111"/>
          <w:sz w:val="28"/>
          <w:sz w:val="28"/>
          <w:szCs w:val="28"/>
          <w:rtl w:val="true"/>
          <w:lang w:bidi="ar-SA"/>
        </w:rPr>
        <w:t xml:space="preserve">ثُمَّ نَزَلَ قَالَ نَصْرٌ فَأَجَابَ عَلِیّاً ع إِلَی السَّیْرِ جُلُّ النَّاسِ إِلاَّ أَنَّ أَصْحَابَ عَبْدِ اللَّهِ بْنِ مَسْعُودٍ أَتَوْهُ فِیهِمْ عُبَیْدَةُ السَّلْمَانِیُّ وَ أَصْحَابُهُ فَقَالُوا لَهُ إِنَّا نَخْرُجُ مَعَکُمْ وَ لاَ نَتْرُکُ عَسْکَرَکُمْ وَ نُعَسْکِرُ عَلَی حِدَةٍ حَتَّی نَنْظُرَ فِی أَمْرِکُمْ وَ أَمْرِ أَهْلِ اَلشَّامِ فَمَنْ رَأَیْنَاهُ أَرَادَ مَا لاَ یَحِلُّ لَهُ أَوْ بَدَا لَنَا مِنْهُ بَغْیٌ کُنَّا عَلَیْهِ فَقَالَ لَهُمْ عَلِیٌّ ع مَرْحَباً وَ أَهْلاً هَذَا هُوَ الْفِقْهُ فِی الدِّینِ وَ الْعِلْمُ بِالسُّنَّةِ مَنْ لَمْ یَرْضَ بِهَذَا فَهُوَ خَائِنٌ جَبَّارٌ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أَتَاهُ آخَرُونَ مِنْ أَصْحَابِ عَبْدِ اللَّهِ بْنِ مَسْعُودٍ مِنْهُمُ اَلرَّبِیعُ بْنُ خُثَیْمٍ وَ هُمْ یَوْمَئِذٍ أَرْبَعُمِائَةِ رَجُلٍ فَقَالُوا یَا أَمِیرَ الْمُؤْمِنِینَ إِنَّا قَدْ شَکَکْنَا فِی هَذَا الْقِتَالِ عَلَی مَعْرِفَتِنَا بِفَضْلِکَ وَ لاَ غَنَاءَ بِنَا وَ لاَ بِکَ وَ لاَ بِالْمُسْلِمِینَ عَمَّنْ یُقَاتِلُ الْعَدُوَّ فَوَلِّنَا بَعْضَ هَذِهِ الثُّغُورِ نَکْمُنْ </w:t>
      </w:r>
      <w:r>
        <w:rPr>
          <w:rStyle w:val="FootnoteAnchor"/>
          <w:rtl w:val="true"/>
        </w:rPr>
        <w:footnoteReference w:id="404"/>
      </w:r>
      <w:r>
        <w:rPr>
          <w:rFonts w:ascii="Amiri" w:hAnsi="Amiri" w:eastAsia="Amiri" w:cs="Amiri"/>
          <w:color w:val="111111"/>
          <w:sz w:val="28"/>
          <w:sz w:val="28"/>
          <w:szCs w:val="28"/>
          <w:rtl w:val="true"/>
          <w:lang w:bidi="ar-SA"/>
        </w:rPr>
        <w:t>ثُمَّ نُقَاتِلْ عَنْ أَهْلِهِ فَوَجَّهَ عَلِیٌّ ع بِالرَّبِیعِ بْنِ خُثَیْمٍ عَلَی ثَغْرِ اَلرَّیِّ فَکَانَ أَوَّلَ لِوَاءٍ عَقَدَهُ ع بِالْکُوفَةِ لِوَاءُ اَلرَّبِیعِ بْنِ خُثَیْمٍ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حَدَّثَنِی عُمَرُ بْنُ سَعْدٍ عَنْ یُوسُفَ بْنِ یَزِیدَ عَنْ عَبْدِ اللَّهِ بْنِ عَوْفِ بْنِ الْأَحْمَرِ أَنَّ </w:t>
      </w:r>
      <w:r>
        <w:rPr>
          <w:rStyle w:val="FootnoteAnchor"/>
          <w:rtl w:val="true"/>
        </w:rPr>
        <w:footnoteReference w:id="405"/>
      </w:r>
      <w:r>
        <w:rPr>
          <w:rFonts w:ascii="Amiri" w:hAnsi="Amiri" w:eastAsia="Amiri" w:cs="Amiri"/>
          <w:color w:val="111111"/>
          <w:sz w:val="28"/>
          <w:sz w:val="28"/>
          <w:szCs w:val="28"/>
          <w:rtl w:val="true"/>
          <w:lang w:bidi="ar-SA"/>
        </w:rPr>
        <w:t xml:space="preserve">عَلِیّاً ع لَمْ یَبْرَحِ اَلنُّخَیْلَةَ حَتَّی قَدِمَ عَلَیْهِ اِبْنُ عَبَّاسٍ بِأَهْلِ اَلْبَصْرَةِ قَالَ وَ کَانَ کِتَابُ عَلِیٍّ ع إِلَی اِبْنِ عَبَّاسٍ أَمَّا بَعْدُ فَاشْخَصْ إِلَیَّ بِمَنْ قِبَلَکَ مِنَ اَلْمُسْلِمِینَ وَ الْمُؤْمِنِینَ وَ ذَکِّرْهُمْ بَلاَئِی عِنْدَهُمْ وَ عَفْوِی عَنْهُمْ فِی الْحَرْبِ وَ أَعْلِمْهُمُ الَّذِی لَهُمْ فِی ذَلِکَ مِنَ الْفَضْلِ وَ السَّلاَمُ قَالَ فَلَمَّا وَصَلَ کِتَابُهُ إِلَی اِبْنِ عَبَّاسٍ بِالْبَصْرَةِ قَامَ فِی النَّاسِ فَقَرَأَ عَلَیْهِمُ الْکِتَابَ وَ حَمِدَ اللَّهَ وَ أَثْنَی عَلَیْهِ وَ قَالَ أَیُّهَا النَّاسُ اسْتَعِدُّوا لِلشُّخُوصِ إِلَی إِمَامِکُمْ وَ اِنْفِرُوا خِفٰافاً وَ ثِقٰالاً وَ جٰاهِدُوا بِأَمْوٰالِکُمْ وَ أَنْفُسِکُمْ فَإِنَّکُمْ تُقَاتِلُونَ الْمُحِلِّینَ الْقَاسِطِینَ الَّذِینَ لاَ یَقْرَءُونَ اَلْقُرْآنَ وَ لاَ یَعْرِفُونَ حُکْمَ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یَدِینُونَ دِینَ الْحَقِّ مَعَ أَمِیرِ الْمُؤْمِنِینَ وَ ابْنِ عَمِّ رَسُولِ اللَّهِ الْآمِرِ بِالْمَعْرُوفِ وَ النَّاهِی عَنِ الْمُنْکَرِ وَ الصَّادِعِ بِالْحَقِّ وَ الْقَیِّمِ بِالْهُدَی وَ الْحَاکِمِ بِحُکْمِ اَلْکِتَابِ الَّذِی لاَ یَرْتَشِی فِی الْحُکْمِ وَ لاَ یُداهِنُ الْفُجَّارَ وَ لاَ تَأْخُذُهُ فِی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 اَلْأَحْنَفُ بْنُ قَیْسٍ فَقَالَ نَعَمْ وَ اللَّهِ لَنُجِیبَنَّکَ وَ لَنَخْرُجَنَّ مَعَکَ عَلَی الْعُسْرِ وَ الْیُسْرِ وَ الرِّضَا وَ الْکُرْهِ نَحْتَسِبُ فِی ذَلِکَ الْأَجْرَ وَ نَأْمُلُ بِهِ مِنَ اللَّهِ الْعَظِیمِ حُسْنَ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خَالِدُ بْنُ الْمُعَمَّرِ السَّدُوسِیُّ فَقَالَ سَمِعْنَا وَ أَطَعْنَا فَمَتَی اسْتَنْفَرْتَنَا نَفَرْنَا وَ مَتَی دَعْوَتَنَا أَجَبْنَا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عَمْرُو بْنُ مَرْجُومٍ الْعَبْدِیُّ فَقَالَ وَفَّقَ اللَّهُ أَمِیرَ الْمُؤْمِنِینَ وَ جَمَعَ لَهُ أَمْرَ اَلْمُسْلِمِینَ</w:t>
      </w:r>
      <w:bookmarkStart w:id="83" w:name="pg11302_185573"/>
    </w:p>
    <w:p>
      <w:pPr>
        <w:pStyle w:val="BookText"/>
        <w:rPr/>
      </w:pPr>
      <w:bookmarkEnd w:id="83"/>
      <w:r>
        <w:rPr>
          <w:rFonts w:ascii="Amiri" w:hAnsi="Amiri" w:eastAsia="Amiri" w:cs="Amiri"/>
          <w:color w:val="111111"/>
          <w:sz w:val="28"/>
          <w:sz w:val="28"/>
          <w:szCs w:val="28"/>
          <w:rtl w:val="true"/>
          <w:lang w:bidi="ar-SA"/>
        </w:rPr>
        <w:t xml:space="preserve">وَ لَعَنَ الْمُحِلِّینَ الْقَاسِطِینَ لاَ یَقْرَءُونَ اَلْقُرْآنَ نَحْنُ وَ اللَّهِ عَلَیْهِمْ حَنِقُونَ وَ لَهُمْ فِی اللَّهِ مُفَارِقُونَ فَمَتَی أَرَدْتَنَا صَحِبَکَ خَیْلُنَا </w:t>
      </w:r>
      <w:r>
        <w:rPr>
          <w:rStyle w:val="FootnoteAnchor"/>
          <w:rtl w:val="true"/>
        </w:rPr>
        <w:footnoteReference w:id="406"/>
      </w:r>
      <w:r>
        <w:rPr>
          <w:rFonts w:ascii="Amiri" w:hAnsi="Amiri" w:eastAsia="Amiri" w:cs="Amiri"/>
          <w:color w:val="111111"/>
          <w:sz w:val="28"/>
          <w:sz w:val="28"/>
          <w:szCs w:val="28"/>
          <w:rtl w:val="true"/>
          <w:lang w:bidi="ar-SA"/>
        </w:rPr>
        <w:t>وَ رِجَالُنَا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أَجَابَ النَّاسُ إِلَی الْمَسِیرِ وَ نَشِطُوا وَ خَفُّوا فَاسْتَعْمَلَ اِبْنُ عَبَّاسٍ عَلَی اَلْبَصْرَةِ أَبَا الْأَسْوَدِ الدُّؤَلِیَّ وَ خَرَجَ حَتَّی قَدِمَ عَلَی عَلِیٍّ ع بِالنُّخَیْلَةِ</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4163119_1067777946"/>
      <w:bookmarkStart w:id="85" w:name="_Toc31"/>
      <w:bookmarkEnd w:id="84"/>
      <w:r>
        <w:rPr>
          <w:rtl w:val="true"/>
        </w:rPr>
        <w:t>[</w:t>
      </w:r>
      <w:r>
        <w:rPr>
          <w:rtl w:val="true"/>
        </w:rPr>
        <w:t>کتاب محمّد بن أبی بکر إلی معاویة و جوابه علیه</w:t>
      </w:r>
      <w:r>
        <w:rPr>
          <w:rtl w:val="true"/>
        </w:rPr>
        <w:t>]</w:t>
      </w:r>
      <w:bookmarkEnd w:id="85"/>
    </w:p>
    <w:p>
      <w:pPr>
        <w:pStyle w:val="BookText"/>
        <w:rPr/>
      </w:pPr>
      <w:r>
        <w:rPr>
          <w:rFonts w:eastAsia="Times New Roman" w:cs="Times New Roman" w:ascii="Times New Roman" w:hAnsi="Times New Roman"/>
          <w:color w:val="111111"/>
          <w:sz w:val="28"/>
          <w:szCs w:val="28"/>
          <w:lang w:val="en-US" w:bidi="en-US"/>
        </w:rPr>
        <w:t>620</w:t>
      </w:r>
    </w:p>
    <w:p>
      <w:pPr>
        <w:pStyle w:val="BookText"/>
        <w:rPr/>
      </w:pPr>
      <w:r>
        <w:rPr>
          <w:rFonts w:ascii="Amiri" w:hAnsi="Amiri" w:eastAsia="Amiri" w:cs="Amiri"/>
          <w:color w:val="111111"/>
          <w:sz w:val="28"/>
          <w:sz w:val="28"/>
          <w:szCs w:val="28"/>
          <w:rtl w:val="true"/>
          <w:lang w:bidi="ar-SA"/>
        </w:rPr>
        <w:t xml:space="preserve">قَالَ نَصْرٌ وَ کَتَبَ </w:t>
      </w:r>
      <w:r>
        <w:rPr>
          <w:rStyle w:val="FootnoteAnchor"/>
          <w:rtl w:val="true"/>
        </w:rPr>
        <w:footnoteReference w:id="407"/>
      </w:r>
      <w:r>
        <w:rPr>
          <w:rFonts w:ascii="Amiri" w:hAnsi="Amiri" w:eastAsia="Amiri" w:cs="Amiri"/>
          <w:color w:val="111111"/>
          <w:sz w:val="28"/>
          <w:sz w:val="28"/>
          <w:szCs w:val="28"/>
          <w:rtl w:val="true"/>
          <w:lang w:bidi="ar-SA"/>
        </w:rPr>
        <w:t xml:space="preserve">مُحَمَّدُ بْنُ أَبِی بَکْرٍ إِلَی مُعَاوِیَةَ مِنْ مُحَمَّدِ </w:t>
      </w:r>
      <w:r>
        <w:rPr>
          <w:rStyle w:val="FootnoteAnchor"/>
          <w:rtl w:val="true"/>
        </w:rPr>
        <w:footnoteReference w:id="408"/>
      </w:r>
      <w:r>
        <w:rPr>
          <w:rFonts w:ascii="Amiri" w:hAnsi="Amiri" w:eastAsia="Amiri" w:cs="Amiri"/>
          <w:color w:val="111111"/>
          <w:sz w:val="28"/>
          <w:sz w:val="28"/>
          <w:szCs w:val="28"/>
          <w:rtl w:val="true"/>
          <w:lang w:bidi="ar-SA"/>
        </w:rPr>
        <w:t xml:space="preserve">بْنِ أَبِی بَکْرٍ إِلَی الْغَاوِی مُعَاوِیَةِ بْنِ صَخْرٍ سَلاَمٌ عَلَی أَهْلِ طَاعَةِ اللَّهِ مِمَّنْ هُوَ سِلْمٌ </w:t>
      </w:r>
      <w:r>
        <w:rPr>
          <w:rStyle w:val="FootnoteAnchor"/>
          <w:rtl w:val="true"/>
        </w:rPr>
        <w:footnoteReference w:id="409"/>
      </w:r>
      <w:r>
        <w:rPr>
          <w:rFonts w:ascii="Amiri" w:hAnsi="Amiri" w:eastAsia="Amiri" w:cs="Amiri"/>
          <w:color w:val="111111"/>
          <w:sz w:val="28"/>
          <w:sz w:val="28"/>
          <w:szCs w:val="28"/>
          <w:rtl w:val="true"/>
          <w:lang w:bidi="ar-SA"/>
        </w:rPr>
        <w:t xml:space="preserve">لِأَهْلِ وَلاَیَةِ اللَّهِ أَمَّا بَعْدُ فَإِنَّ اللَّهَ بِجَلاَلِهِ وَ عَظَمَتِهِ وَ سُلْطَانِهِ وَ قُدْرَتِهِ خَلَقَ خَلْقاً بِلاَ عَبَثٍ وَ لاَ ضَعْفٍ فِی قُوَّتِهِ لاَ حَاجَةَ بِهِ إِلَی خَلْقِهِمْ وَ لَکِنَّهُ خَلَقَهُمْ عَبِیداً وَ جَعَلَ مِنْهُمْ شَقِیّاً وَ سَعِیداً وَ غَوِیّاً وَ رَشِیداً ثُمَّ اخْتَارَهُمْ عَلَی عِلْمِهِ فَاصْطَفَی وَ انْتَخَبَ مِنْهُمْ مُحَمَّداً ص فَاخْتَصَّهُ بِرِسَالَتِهِ وَ اخْتَارَهُ لِوَحْیِهِ وَ ائْتَمَنَهُ عَلَی أَمْرِهِ وَ بَعَثَهُ رَسُولاً مُصَدِّقاً لِمَا بَیْنَ یَدَیْهِ مِنَ الْکُتُبِ وَ دَلِیلاً عَلَی الشَّرَائِعِ فَدَعَا إِلَی سَبِیلِ أَمْرِهِ بِالْحِکْمَةِ وَ الْمَوْعِظَةِ الْحَسَنَةِ فَکَانَ أَوَّلَ مَنْ أَجَابَ وَ أَنَابَ وَ صَدَقَ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0"/>
      </w:r>
      <w:r>
        <w:rPr>
          <w:rFonts w:ascii="Amiri" w:hAnsi="Amiri" w:eastAsia="Amiri" w:cs="Amiri"/>
          <w:color w:val="111111"/>
          <w:sz w:val="28"/>
          <w:sz w:val="28"/>
          <w:szCs w:val="28"/>
          <w:rtl w:val="true"/>
          <w:lang w:bidi="ar-SA"/>
        </w:rPr>
        <w:t xml:space="preserve">فَأَسْلَمَ وَ سَلَّمَ أَخُوهُ وَ ابْنُ عَمِّهِ عَلِیُّ بْنُ أَبِی طَالِبٍ ع فَصَدَّقَهُ بِالْغَیْبِ الْمَکْتُومِ وَ آثَرَهُ عَلَی کُلِّ حَمِیمٍ وَ وَقَاهُ کُلَّ هَوْلٍ وَ وَاسَاهُ بِنَفْسِهِ فِی کُلِّ خَوْفٍ فَحَارَبَ حَرْبَهُ وَ سَالَمَ سِلْمَهُ فَلَمْ یَبْرَحْ مُبْتَذِلاً لِنَفْسِهِ فِی سَاعَاتِ الْأَزْلِ </w:t>
      </w:r>
      <w:r>
        <w:rPr>
          <w:rStyle w:val="FootnoteAnchor"/>
          <w:rtl w:val="true"/>
        </w:rPr>
        <w:footnoteReference w:id="411"/>
      </w:r>
      <w:r>
        <w:rPr>
          <w:rFonts w:ascii="Amiri" w:hAnsi="Amiri" w:eastAsia="Amiri" w:cs="Amiri"/>
          <w:color w:val="111111"/>
          <w:sz w:val="28"/>
          <w:sz w:val="28"/>
          <w:szCs w:val="28"/>
          <w:rtl w:val="true"/>
          <w:lang w:bidi="ar-SA"/>
        </w:rPr>
        <w:t>وَ مَقَامَاتِ الرَّوْعِ حَتَّی بُرِّزَ سَابِقاً</w:t>
      </w:r>
    </w:p>
    <w:p>
      <w:pPr>
        <w:pStyle w:val="BookText"/>
        <w:rPr/>
      </w:pPr>
      <w:r>
        <w:rPr>
          <w:rFonts w:ascii="Amiri" w:hAnsi="Amiri" w:eastAsia="Amiri" w:cs="Amiri"/>
          <w:color w:val="111111"/>
          <w:sz w:val="28"/>
          <w:sz w:val="28"/>
          <w:szCs w:val="28"/>
          <w:rtl w:val="true"/>
          <w:lang w:bidi="ar-SA"/>
        </w:rPr>
        <w:t xml:space="preserve">لاَ نَظِیرَ لَهُ فِی جِهَادِهِ وَ لاَ مُقَارِبَ لَهُ فِی فِعْلِهِ وَ قَدْ رَأَیْتُکَ تُسَامِیهِ وَ أَنْتَ أَنْتَ وَ هُوَ هُوَ السَّابِقُ الْمُبَرَّزُ فِی کُلِّ خَیْرٍ أَوَّلُ النَّاسِ إِسْلاَماً وَ أَصْدَقُ النَّاسِ نِیَّةً وَ أَطْیَبُ النَّاسِ ذُرِّیَّةً وَ أَفْضَلُ النَّاسِ زَوْجَةً وَ خَیْرُ النَّاسِ ابْنَ عَمٍّ وَ أَنْتَ اللَّعِینُ ابْنُ اللَّعِینِ لَمْ تَزَلْ أَنْتَ وَ أَبُوکَ تَبْغِیَانِ لِدِینِ اللَّهِ الْغَوَائِلَ وَ تَجْتَهِدَانِ عَلَی إِطْفَاءِ نُورِ اللَّهِ وَ تَجْمَعَانِ عَلَی ذَلِکَ الْجُمُوعَ وَ تَبْذُلاَنِ فِیهِ الْمَالَ وَ تُحَالِفَانِ فِی ذَلِکَ القَبَائِلَ عَلَی هَذَا مَاتَ أَبُوکَ وَ عَلَی ذَلِکَ خَلَّفْتَهُ وَ الشَّاهِدُ عَلَیْکَ بِذَلِکَ مَنْ یَأْوِی وَ یَلْجَأُ إِلَیْکَ مِنْ بَقِیَّةِ اَلْأَحْزَابِ وَ رُءُوسِ النِّفَاقِ وَ الشِّقَاقِ لِرَسُولِ اللَّهِ ص وَ الشَّاهِدُ لِعَلِیٍّ مَعَ فَضْلِهِ وَ سَابِقَتِهِ الْقَدِیمَةِ أَنْصَارُهُ الَّذِینَ ذَکَرَهُمُ اللَّهُ تَعَالَی فِی اَلْقُرْآنِ فَفَضَّلَهُمْ وَ أَثْنَی عَلَیْهِمْ مِنَ اَلْمُهَاجِرِینَ وَ اَلْأَنْصَارِ فَهُمْ مَعَهُ کَتَائِبُ وَ عَصَائِبُ یُجَالِدُونَ حَوْلَهُ بِأَسْیَافِهِمْ وَ یُهَرِیقُونَ دِمَاءَهُمْ دُونَهُ یَرَوْنَ الْفَضْلَ فِی اتِّبَاعِهِ وَ الشِّقَاقَ وَ الْعِصْیَانَ فِی خِلاَفِهِ فَکَیْفَ یَا لَکَ الْوَیْلُ تَعْدِلُ نَفْسَکَ بِعَلِیٍّ وَ هُوَ وَارِثُ رَسُولِ اللَّهِ ص وَ وَصِیُّهُ وَ أَبُو وُلْدِهِ وَ أَوَّلُ النَّاسِ لَهُ اتِّبَاعاً وَ آخِرُهُمْ بِهِ عَهْداً یُخْبِرُهُ بِسِرِّهِ وَ یُشْرِکُهُ فِی أَمْرِهِ وَ أَنْتَ عَدُوُّهُ وَ ابْنُ عَدُوِّهِ فَتَمَتَّعْ مَا اسْتَطَعْتَ بِبَاطِلِکَ وَ لْیُمْدِدْکَ لَکَ اِبْنُ الْعَاصِ فِی غَوَایَتِکَ فَکَانَ أَجَلُکَ قَدِ انْقَضَی وَ کَیْدُکَ قَدْ وَهَی وَ سَوْفَ تَسْتَبِینُ لِمَنْ تَکُونُ الْعَاقِبَةُ الْعُلْیَا وَ اعْلَمْ أَنَّکَ إِنَّمَا تُکَایِدُ رَبَّکَ الَّذِی قَدْ أَمِنْتَ کَیْدَهُ وَ أَیِسْتَ مِنْ رَوْحِهِ وَ هُوَ لَکَ بِالْمِرْصَادِ وَ أَنْتَ مِنْهُ فِی غُرُورٍ وَ بِاللَّهِ وَ بِأَهْلِ بَیْتِ رَسُولِهِ عَنْکَ الْغِنَاءُ وَ السَّلاٰمُ عَلیٰ مَنِ اتَّبَعَ الْهُدیٰ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فَکَتَبَ إِلَیْهِ مُعَاوِیَةُ </w:t>
      </w:r>
      <w:r>
        <w:rPr>
          <w:rStyle w:val="FootnoteAnchor"/>
          <w:rtl w:val="true"/>
        </w:rPr>
        <w:footnoteReference w:id="412"/>
      </w:r>
      <w:r>
        <w:rPr>
          <w:rFonts w:ascii="Amiri" w:hAnsi="Amiri" w:eastAsia="Amiri" w:cs="Amiri"/>
          <w:color w:val="111111"/>
          <w:sz w:val="28"/>
          <w:sz w:val="28"/>
          <w:szCs w:val="28"/>
          <w:rtl w:val="true"/>
          <w:lang w:bidi="ar-SA"/>
        </w:rPr>
        <w:t>مِنْ مُعَاوِیَةَ بْنِ أَبِی سُفْیَانَ إِلَی الزَّارِی عَلَی أَبِیهِ مُحَمَّدِ بْنِ أَبِی بَکْرٍ سَلاَمٌ عَلَی أَهْلِ طَاعَةِ اللَّهِ أَمَّا بَعْدُ فَقَدْ أَتَانِی کِتَابُکَ تَذْکُرُ فِیهِ مَا اللَّهُ أَهْلُهُ فِی قُدْرَتِهِ وَ سُلْطَانِهِ وَ مَا أَصْفَی بِهِ نَبِیَّهُ مَعَ کَلاَمٍ أَلَّفْتَهُ وَ وَضَعْتَهُ لِرَأْیِکَ فِیهِ تَضْعِیفٌ وَ لِأَبِیکَ فِیهِ تَعْنِیفٌ ذَکَرْتَ حَقَّ</w:t>
      </w:r>
    </w:p>
    <w:p>
      <w:pPr>
        <w:pStyle w:val="BookText"/>
        <w:rPr/>
      </w:pPr>
      <w:r>
        <w:rPr>
          <w:rFonts w:ascii="Amiri" w:hAnsi="Amiri" w:eastAsia="Amiri" w:cs="Amiri"/>
          <w:color w:val="111111"/>
          <w:sz w:val="28"/>
          <w:sz w:val="28"/>
          <w:szCs w:val="28"/>
          <w:rtl w:val="true"/>
          <w:lang w:bidi="ar-SA"/>
        </w:rPr>
        <w:t xml:space="preserve">اِبْنِ أَبِی طَالِبٍ وَ قَدِیمَ سَابِقَتِهِ وَ قَرَابَتَهُ مِنْ نَبِیِّ اللَّهِ وَ نُصْرَتَهُ لَهُ وَ مُوَاسَاتَهُ إِیَّاهُ فِی کُلِّ خَوْفٍ وَ هَوْلٍ وَ احْتِجَاجَکَ عَلَیَّ وَ فَخْرَکَ بِفَضْلِ غَیْرِکَ لاَ بِفَضْلِکَ فَأَحْمَدُ إِلَهاً صَرَفَ ذَلِکَ الْفَضْلَ عَنْکَ وَ جَعَلَهُ لِغَیْرِکَ فَقَدْ کُنَّا وَ أَبُوکَ مَعَنَا فِی حَیَاةِ نَبِیِّنَا نَرَی حَقَّ اِبْنِ أَبِی طَالِبٍ لاَزِماً لَنَا وَ فَضْلَهُ مُبْرَزاً عَلَیْنَا فَلَمَّا اخْتَارَ اللَّهُ لِنَبِیِّهِ مَا عِنْدَهُ وَ أَتَمَّ لَهُ مَا وَعَدَهُ وَ أَظْهَرَ دَعْوَتَهُ وَ أَفْلَجَ حُجَّتَهُ قَبَضَهُ اللَّهُ إِلَیْهِ فَکَانَ أَبُوکَ وَ فَارُوقُهُ أَوَّلَ مَنِ ابْتَزَّهُ وَ خَالَفَهُ عَلَی ذَلِکَ اتَّفَقَا وَ اتَّسَقَا </w:t>
      </w:r>
      <w:r>
        <w:rPr>
          <w:rStyle w:val="FootnoteAnchor"/>
          <w:rtl w:val="true"/>
        </w:rPr>
        <w:footnoteReference w:id="413"/>
      </w:r>
      <w:r>
        <w:rPr>
          <w:rFonts w:ascii="Amiri" w:hAnsi="Amiri" w:eastAsia="Amiri" w:cs="Amiri"/>
          <w:color w:val="111111"/>
          <w:sz w:val="28"/>
          <w:sz w:val="28"/>
          <w:szCs w:val="28"/>
          <w:rtl w:val="true"/>
          <w:lang w:bidi="ar-SA"/>
        </w:rPr>
        <w:t xml:space="preserve">ثُمَّ دَعَوَاهُ إِلَی أَنْفُسِهِمَا فَأَبْطَأَ عَنْهُمَا وَ تَلَکَّأَ عَلَیْهِمَا فَهَمَّا بِهِ الْهُمُومَ وَ أَرَادَا بِهِ الْعَظِیمَ فَبَایَعَهُمَا وَ سَلَّمَ لَهُمَا لاَ یُشْرِکَانِهِ فِی أَمْرِهِمَا وَ لاَ یُطْلِعَانِهِ عَلَی سِرِّهِمَا حَتَّی قُبِضَا وَ انْقَضَی أَمْرُهُمَا ثُمَّ أَقَامَا بَعْدَهُمَا ثَالِثَهُمَا عُثْمَانَ بْنَ عَفَّانَ یَهْتَدِی بِهَدْیِهِمَا وَ یَسِیرُ بِسِیرَتِهِمَا فَعِبْتَهُ أَنْتَ وَ صَاحِبُکَ حَتَّی طَمَعَ فِیهِ الْأَقَاصِی مِنْ أَهْلِ الْمَعَاصِی وَ بَطَنْتُمَا وَ ظَهَرْتُمَا </w:t>
      </w:r>
      <w:r>
        <w:rPr>
          <w:rStyle w:val="FootnoteAnchor"/>
          <w:rtl w:val="true"/>
        </w:rPr>
        <w:footnoteReference w:id="414"/>
      </w:r>
      <w:r>
        <w:rPr>
          <w:rFonts w:ascii="Amiri" w:hAnsi="Amiri" w:eastAsia="Amiri" w:cs="Amiri"/>
          <w:color w:val="111111"/>
          <w:sz w:val="28"/>
          <w:sz w:val="28"/>
          <w:szCs w:val="28"/>
          <w:rtl w:val="true"/>
          <w:lang w:bidi="ar-SA"/>
        </w:rPr>
        <w:t xml:space="preserve">وَ کَشَفْتُمَا لَهُ عَدَاوَتَکُمَا وَ غِلَّکُمَا حَتَّی بَلَّغْتُمَا مِنْهُ مُنَاکُمَا فَخُذْ حِذْرَکَ یَا اِبْنَ أَبِی بَکْرٍ فَسَتَرَی وَبَالَ أَمْرِکَ وَ قِسْ شِبْرَکَ بِفِتْرِکَ تَقْصُرُ عَنْ أَنْ تُسَاوِیَ أَوْ تُوَازِیَ مَنْ یَزِنُ الْجِبَالَ حِلْمُهُ وَ لاَ تَلِینُ عَلَی قَسْرِ قَنَاتِهِ وَ لاَ یُدْرِکُ ذُو مَدًی أَنَاتَهُ أَبُوکَ مَهَّدَ لَهُ مِهَادَهُ وَ بَنَی مُلْکَهُ وَ شَادَهُ فَإِنْ یَکُنْ مَا نَحْنُ فِیهِ صَوَاباً فَأَبُوکَ أَوَّلُهُ وَ إِنْ یَکُنْ جَوْراً فَأَبُوکَ أُسُّهُ </w:t>
      </w:r>
      <w:r>
        <w:rPr>
          <w:rStyle w:val="FootnoteAnchor"/>
          <w:rtl w:val="true"/>
        </w:rPr>
        <w:footnoteReference w:id="415"/>
      </w:r>
      <w:r>
        <w:rPr>
          <w:rFonts w:ascii="Amiri" w:hAnsi="Amiri" w:eastAsia="Amiri" w:cs="Amiri"/>
          <w:color w:val="111111"/>
          <w:sz w:val="28"/>
          <w:sz w:val="28"/>
          <w:szCs w:val="28"/>
          <w:rtl w:val="true"/>
          <w:lang w:bidi="ar-SA"/>
        </w:rPr>
        <w:t>وَ نَحْنُ شُرَکَاؤُهُ فَبِهَدْیِهِ أَخَذْنَا وَ بِفِعْلِهِ اقْتَدَیْنَا رَأَیْنَا أَبَاکَ فَعَلَ مَا فَعَلَ فَاحْتَذَیْنَا مِثَالَهُ وَ اقْتَدَیْنَا بِفِعَالِهِ فَعِبْ أَبَاکَ بِمَا بَدَا لَکَ أَوْ دَعْ وَ السَّلاَمُ عَلَی مَنْ أَنَابَ وَ رَجَعَ مِنْ غَوَایَتِهِ وَ 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621</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أَمَرَ عَلِیٌّ ع اَلْحَارِثَ الْأَعْوَرَ أَنْ یُنَادِیَ فِی النَّاسِ اُخْرُجُوا إِلَی مُعَسْکَرِکُمْ</w:t>
      </w:r>
    </w:p>
    <w:p>
      <w:pPr>
        <w:pStyle w:val="BookText"/>
        <w:rPr/>
      </w:pPr>
      <w:r>
        <w:rPr>
          <w:rFonts w:ascii="Amiri" w:hAnsi="Amiri" w:eastAsia="Amiri" w:cs="Amiri"/>
          <w:color w:val="111111"/>
          <w:sz w:val="28"/>
          <w:sz w:val="28"/>
          <w:szCs w:val="28"/>
          <w:rtl w:val="true"/>
          <w:lang w:bidi="ar-SA"/>
        </w:rPr>
        <w:t>بِالنُّخَیْلَةِ</w:t>
      </w:r>
    </w:p>
    <w:p>
      <w:pPr>
        <w:pStyle w:val="BookText"/>
        <w:rPr/>
      </w:pPr>
      <w:r>
        <w:rPr>
          <w:rFonts w:ascii="Amiri" w:hAnsi="Amiri" w:eastAsia="Amiri" w:cs="Amiri"/>
          <w:color w:val="111111"/>
          <w:sz w:val="28"/>
          <w:sz w:val="28"/>
          <w:szCs w:val="28"/>
          <w:rtl w:val="true"/>
          <w:lang w:bidi="ar-SA"/>
        </w:rPr>
        <w:t xml:space="preserve">فَنَادَی اَلْحَارِثُ فِی النَّاسِ بِذَلِکَ وَ بَعَثَ إِلَی مَالِکِ بْنِ حَبِیبٍ الْیَرْبُوعِیِّ صَاحِبِ شُرْطَتِهِ یَأْمُرُهُ أَنْ یَحْشُرَ النَّاسَ إِلَی الْمُعَسْکَرِ وَ دَعَا عُقْبَةَ بْنَ عَمْرٍو الْأَنْصَارِیَّ فَاسْتَخْلَفَهُ عَلَی اَلْکُوفَةِ وَ کَانَ أَصْغَرَ أَصْحَابِ اَلْعَقَبَةِ السَّبْعِینَ ثُمَّ خَرَجَ ع وَ خَرَجَ النَّاسُ مَعَهُ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دَعَا عَلِیٌّ ع زِیَادَ بْنَ النَّضْرِ وَ شُرَیْحَ بْنَ هَانِئٍ وَ کَانَا عَلَی مَذْحِجٍ وَ اَلْأَشْعَرِیِّینَ فَقَالَ یَا زِیَادُ اتَّقِ اللَّهَ فِی کُلِّ مُمْسَی وَ مُصْبَحٍ وَ خَفْ عَلَی نَفْسِکَ الدُّنْیَا الْغَرُورَ لاَ تَأْمَنْهَا عَلَی حَالٍ وَ اعْلَمْ أَنَّکَ إِنْ لَمْ تَزَعْهَا عَنْ کَثِیرٍ مِمَّا تُحِبُّ مَخَافَةَ مَکْرُوهِهِ سَمَتْ بِکَ الْأَهْوَاءُ إِلَی کَثِیرٍ مِنَ الضَّرَرِ فَکُنْ لِنَفْسِکَ مَانِعاً وَازِعاً مِنَ الْبَغْیِ وَ الظُّلْمِ وَ الْعُدْوَانِ فَإِنِّی قَدْ وَلَّیْتُکَ هَذَا الْجُنْدَ فَلاَ تَسْتَطِیلَنَّ عَلَیْهِمْ إِنَّ خَیْرَکُمْ عِنْدَ اللّٰهِ أَتْقٰاکُمْ تَعَلَّمْ مِنْ عَالِمِهِمْ وَ عَلِّمْ جَاهِلَهُمْ وَ احْلُمْ عَنْ سَفِیهِهِمْ فَإِنَّکَ إِنَّمَا تُدْرِکُ الْخَیْرَ بِالْحِلْمِ وَ کَفِّ الْأَذَی وَ الْجَهْلِ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زِیَادٌ أَوْصَیْتَ یَا أَمِیرَ الْمُؤْمِنِینَ حَافِظاً لِوَصِیَّتِکَ مُؤَدِّیاً لِأَرَبِکَ یَرَی الرُّشْدَ فِی نَفَاذِ أَمْرِکَ وَ الْغَیَّ فِی تَضْیِیعِ عَهْدِکَ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فَأَمَرَهُمَا أَنْ یَأْخُذَا فِی طَرِیقٍ وَاحِدٍ وَ لاَ یَخْتَلِفَا وَ بَعَثَهُمَا فِی اثْنَیْ عَشَرَ أَلْفاً عَلَی مُقَدِّمَتِهِ وَ کُلَّ وَاحِدٍ مِنْهُمَا عَلَی جَمَاعَةٍ مِنْ ذَلِکَ الْجَیْشِ فَأَخَذَ شُرَیْحٌ یَعْتَزِلُ بِمَنْ مَعَهُ مِنْ أَصْحَابِهِ عَلَی حِدَةٍ وَ لاَ یَقْرُبُ زِیَاداً فَکَتَبَ زِیَادٌ إِلَی عَلِیٍّ ع مَعَ مَوْلًی لَهُ یُقَالُ لَهُ شَوْذَبٌ لِعَبْدِ اللَّهِ عَلِیٍّ أَمِیرِ الْمُؤْمِنِینَ مِنْ زِیَادِ بْنِ النَّضْرِ سَلاَمٌ عَلَیْکَ فَإِنِّی أَحْمَدُ إِلَیْکَ اللَّهَ الَّذِی لاَ إِلَهَ إِلاَّ هُوَ أَمَّا بَعْدُ فَإِنَّکَ وَلَّیْتَنِی أَمْرَ</w:t>
      </w:r>
    </w:p>
    <w:p>
      <w:pPr>
        <w:pStyle w:val="BookText"/>
        <w:rPr/>
      </w:pPr>
      <w:r>
        <w:rPr>
          <w:rFonts w:ascii="Amiri" w:hAnsi="Amiri" w:eastAsia="Amiri" w:cs="Amiri"/>
          <w:color w:val="111111"/>
          <w:sz w:val="28"/>
          <w:sz w:val="28"/>
          <w:szCs w:val="28"/>
          <w:rtl w:val="true"/>
          <w:lang w:bidi="ar-SA"/>
        </w:rPr>
        <w:t>النَّاسِ وَ إِنَّ شُرَیْحاً لاَ یَرَی بِی عَلَیْهِ طَاعَةً وَ لاَ حَقّاً وَ ذَلِکَ مِنْ فِعْلِهِ بِی اسْتِخْفَافٌ بِأَمْرِکَ وَ تَرْکٌ لِعَهْدِکَ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کَتَبَ شُرَیْحُ بْنُ هَانِئٍ إِلَی عَلِیٍّ ع لِعَبْدِ اللَّهِ عَلِیٍّ أَمِیرِ الْمُؤْمِنِینَ مِنْ شُرَیْحِ بْنِ هَانِئٍ سَلاَمٌ عَلَیْکَ فَإِنِّی أَحْمَدُ اللَّهَ إِلَیْکَ الَّذِی لاَ إِلَهَ إِلاَّ هُوَ أَمَّا بَعْدُ فَإِنَّ زِیَادَ بْنَ النَّضْرِ حِینَ أَشْرَکْتَهُ فِی أَمْرِکَ وَ وَلَّیْتَهُ جُنْداً مِنْ جُنُودِکَ طَغَی وَ اسْتَکْبَرَ وَ مَالَ بِهِ الْعُجْبُ وَ الْخُیَلاَءُ وَ الزَّهْوُ إِلَی مَا لاَ یَرْضَی اللَّهُ تَعَالَی بِهِ مِنَ الْقَوْلِ وَ الْفِعْلِ فَإِنْ رَأَی أَمِیرُ الْمُؤْمِنِینَ ع أَنْ یَعْزِلَهُ عَنَّا وَ یَبْعَثَ مَکَانَهُ مَنْ یُحِبُّ فَلْیَفْعَلْ فَإِنَّا لَهُ کَارِهُونَ وَ السَّلاَمُ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فَکَتَبَ عَلِیٌّ ع إِلَیْهِمَا مِنْ عَبْدِ اللَّهِ عَلِیٍّ </w:t>
      </w:r>
      <w:r>
        <w:rPr>
          <w:rStyle w:val="FootnoteAnchor"/>
          <w:rtl w:val="true"/>
        </w:rPr>
        <w:footnoteReference w:id="417"/>
      </w:r>
      <w:r>
        <w:rPr>
          <w:rFonts w:ascii="Amiri" w:hAnsi="Amiri" w:eastAsia="Amiri" w:cs="Amiri"/>
          <w:color w:val="111111"/>
          <w:sz w:val="28"/>
          <w:sz w:val="28"/>
          <w:szCs w:val="28"/>
          <w:rtl w:val="true"/>
          <w:lang w:bidi="ar-SA"/>
        </w:rPr>
        <w:t xml:space="preserve">أَمِیرِ الْمُؤْمِنِینَ إِلَی زِیَادِ بْنِ النَّضْرِ وَ شُرَیْحِ بْنِ هَانِئٍ سَلاَمٌ عَلَیْکُمَا فَإِنِّی أَحْمَدُ إِلَیْکُمَا اللَّهَ الَّذِی لاَ إِلَهَ إِلاَّ هُوَ أَمَّا بَعْدُ فَإِنِّی قَدْ وَلَّیْتُ مُقَدِّمَتِی زِیَادَ بْنَ النَّضْرِ وَ أَمَّرْتُهُ عَلَیْهَا وَ شُرَیْحُ بْنُ هَانِئٍ عَلَی طَائِفَةٍ مِنْهَا أَمِیرٌ فَإِنِ انْتَهَی جَمْعُکُمَا إِلَی بَأْسٍ فَزِیَادُ بْنُ النَّضْرِ عَلَی النَّاسِ کُلِّهِمْ وَ إِنِ افْتَرَقْتُمَا فَکُلُّ وَاحِدٍ مِنْکُمَا أَمِیرُ الطَّائِفَةِ الَّتِی وَلَّیْنَاهُ أَمْرَهَا وَ اعْلَمَا أَنَّ مُقَدِّمَةَ الْقَوْمِ عُیُونُهُمْ وَ عُیُونَ الْمُقَدِّمَةِ طَلاَئِعُهُمْ فَإِذَا أَنْتُمَا خَرَجْتُمَا مِنْ بِلاَدِکُمَا فَلاَ تَسْأَمَا مِنْ تَوْجِیهِ الطَّلاَئِعِ وَ مِنْ نَفْضِ الشِّعَابِ </w:t>
      </w:r>
      <w:r>
        <w:rPr>
          <w:rStyle w:val="FootnoteAnchor"/>
          <w:rtl w:val="true"/>
        </w:rPr>
        <w:footnoteReference w:id="418"/>
      </w:r>
      <w:r>
        <w:rPr>
          <w:rFonts w:ascii="Amiri" w:hAnsi="Amiri" w:eastAsia="Amiri" w:cs="Amiri"/>
          <w:color w:val="111111"/>
          <w:sz w:val="28"/>
          <w:sz w:val="28"/>
          <w:szCs w:val="28"/>
          <w:rtl w:val="true"/>
          <w:lang w:bidi="ar-SA"/>
        </w:rPr>
        <w:t xml:space="preserve">وَ الشَّجَرِ وَ الْخَمَرِ </w:t>
      </w:r>
      <w:r>
        <w:rPr>
          <w:rStyle w:val="FootnoteAnchor"/>
          <w:rtl w:val="true"/>
        </w:rPr>
        <w:footnoteReference w:id="419"/>
      </w:r>
      <w:r>
        <w:rPr>
          <w:rFonts w:ascii="Amiri" w:hAnsi="Amiri" w:eastAsia="Amiri" w:cs="Amiri"/>
          <w:color w:val="111111"/>
          <w:sz w:val="28"/>
          <w:sz w:val="28"/>
          <w:szCs w:val="28"/>
          <w:rtl w:val="true"/>
          <w:lang w:bidi="ar-SA"/>
        </w:rPr>
        <w:t xml:space="preserve">فِی کُلِّ جَانِبٍ کَیْ لاَ یَغْتَرَّکُمَا عَدُوٌّ أَوْ یَکُونَ لَهُمْ کَمِینٌ وَ لاَ تُسَیِّرُنَّ الْکَتَائِبَ وَ القَبَائِلَ مِنْ لَدُنِ الصَّبَاحِ إِلَی الْمَسَاءِ إِلاَّ عَلَی تَعْبِئَةٍ فَإِنْ دَهَمَکُمْ عَدُوٌّ أَوْ غَشِیَکُمْ مَکْرُوهٌ کُنْتُمْ قَدْ تَقَدَّمْتُمْ فِی التَّعْبِئَةِ فَإِذَا نَزَلْتُمْ بِعَدُوٍّ أَوْ نَزَلَ بِکُمْ فَلْیَکُنْ مُعَسْکَرُکُمْ فِی قُبُلِ الْأَشْرَافِ أَوْ سِفَاحِ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الْجِبَالِ وَ أَثْنَاءِ الْأَنْهَارِ کَیْمَا یَکُونَ ذَلِکَ لَکُمْ رِدْءاً وَ تَکُونَ مُقَاتَلَتُکُمْ مِنْ وَجْهٍ وَاحِدٍ أَوِ اثْنَیْنِ وَ اجْعَلُوا رُقَبَاءَکُمَا </w:t>
      </w:r>
      <w:r>
        <w:rPr>
          <w:rStyle w:val="FootnoteAnchor"/>
          <w:rtl w:val="true"/>
        </w:rPr>
        <w:footnoteReference w:id="421"/>
      </w:r>
      <w:r>
        <w:rPr>
          <w:rFonts w:ascii="Amiri" w:hAnsi="Amiri" w:eastAsia="Amiri" w:cs="Amiri"/>
          <w:color w:val="111111"/>
          <w:sz w:val="28"/>
          <w:sz w:val="28"/>
          <w:szCs w:val="28"/>
          <w:rtl w:val="true"/>
          <w:lang w:bidi="ar-SA"/>
        </w:rPr>
        <w:t xml:space="preserve">فِی صَیَاصِی الْجِبَالِ وَ بِأَعَالِی الْأَشْرَافِ وَ مَنَاکِبِ الْأَنْهَارِ یَرَوْنَ لَکُمْ کَیْ لاَ </w:t>
      </w:r>
      <w:r>
        <w:rPr>
          <w:rStyle w:val="FootnoteAnchor"/>
          <w:rtl w:val="true"/>
        </w:rPr>
        <w:footnoteReference w:id="422"/>
      </w:r>
      <w:r>
        <w:rPr>
          <w:rFonts w:ascii="Amiri" w:hAnsi="Amiri" w:eastAsia="Amiri" w:cs="Amiri"/>
          <w:color w:val="111111"/>
          <w:sz w:val="28"/>
          <w:sz w:val="28"/>
          <w:szCs w:val="28"/>
          <w:rtl w:val="true"/>
          <w:lang w:bidi="ar-SA"/>
        </w:rPr>
        <w:t xml:space="preserve">یَأْتِیَکُمْ عَدُوٌّ مِنْ مَکَانِ مَخَافَةٍ أَوْ أَمْنٍ وَ إِیَّاکُمْ وَ التَّفَرُّقَ فَإِذَا نَزَلْتُمْ فَانْزِلُوا جَمِیعاً وَ إِذَا رَحَلْتُمْ فَارْحَلُوا جَمِیعاً فَإِذَا غَشِیَکُمُ اللَّیْلُ فَنَزَلْتُمْ فَحُفُّوا عَسْکَرَکُمْ بِالرِّمَاحِ وَ التِّرَسَةِ </w:t>
      </w:r>
      <w:r>
        <w:rPr>
          <w:rStyle w:val="FootnoteAnchor"/>
          <w:rtl w:val="true"/>
        </w:rPr>
        <w:footnoteReference w:id="423"/>
      </w:r>
      <w:r>
        <w:rPr>
          <w:rFonts w:ascii="Amiri" w:hAnsi="Amiri" w:eastAsia="Amiri" w:cs="Amiri"/>
          <w:color w:val="111111"/>
          <w:sz w:val="28"/>
          <w:sz w:val="28"/>
          <w:szCs w:val="28"/>
          <w:rtl w:val="true"/>
          <w:lang w:bidi="ar-SA"/>
        </w:rPr>
        <w:t xml:space="preserve">وَ لْتَکُنْ رُمَاتُکُمْ مِنْ وَرَاءِ تُرْسِکُمْ وَ رِمَاحِکُمْ یَلُونَهُمْ وَ مَا أَقَمْتُمْ فَکَذَلِکَ فَافْعَلُوا کَیْ لاَ تُصَابَ لَکُمْ غَفْلَةٌ وَ لاَ تُلْفَی لَکُمْ غِرَّةٌ فَمَا قَوْمٌ یَحُفُّونَ عَسْکَرَهُمْ بِرِمَاحِهِمْ وَ تِرَسَتِهِمْ مِنْ لَیْلٍ أَوْ نَهَارٍ إِلاَّ کَانُوا کَأَنَّهُمْ فِی حُصُونٍ وَ احْرُسَا عَسْکَرَکُمَا بِأَنْفُسِکُمَا وَ إِیَّاکُمَا أَنْ تَذُوقَا نَوْماً حَتَّی تُصْبِحَا إِلاَّ غِرَاراً أَوْ مَضْمَضَةً </w:t>
      </w:r>
      <w:r>
        <w:rPr>
          <w:rStyle w:val="FootnoteAnchor"/>
          <w:rtl w:val="true"/>
        </w:rPr>
        <w:footnoteReference w:id="424"/>
      </w:r>
      <w:r>
        <w:rPr>
          <w:rFonts w:ascii="Amiri" w:hAnsi="Amiri" w:eastAsia="Amiri" w:cs="Amiri"/>
          <w:color w:val="111111"/>
          <w:sz w:val="28"/>
          <w:sz w:val="28"/>
          <w:szCs w:val="28"/>
          <w:rtl w:val="true"/>
          <w:lang w:bidi="ar-SA"/>
        </w:rPr>
        <w:t xml:space="preserve">ثُمَّ لْیَکُنْ ذَلِکَ شَأْنَکُمَا وَ دَأْبَکُمَا حَتَّی تَنْتَهِیَا إِلَی عَدُوِّکُمَا وَ لْیَکُنْ کُلَّ یَوْمٍ عِنْدِی خَبَرُکُمَا وَ رَسُولٌ مِنْ قِبَلِکُمَا فَإِنِّی وَ لاَ شَیْءَ إِلاَّ مَا شَاءَ اللَّهُ حَثِیثُ السَّیْرِ فِی أَثَرِکُمَا عَلَیْکُمَا فِی جَرْیِکُمَا </w:t>
      </w:r>
      <w:r>
        <w:rPr>
          <w:rStyle w:val="FootnoteAnchor"/>
          <w:rtl w:val="true"/>
        </w:rPr>
        <w:footnoteReference w:id="425"/>
      </w:r>
      <w:r>
        <w:rPr>
          <w:rFonts w:ascii="Amiri" w:hAnsi="Amiri" w:eastAsia="Amiri" w:cs="Amiri"/>
          <w:color w:val="111111"/>
          <w:sz w:val="28"/>
          <w:sz w:val="28"/>
          <w:szCs w:val="28"/>
          <w:rtl w:val="true"/>
          <w:lang w:bidi="ar-SA"/>
        </w:rPr>
        <w:t xml:space="preserve">بِالتُّؤَدَةِ وَ إِیَّاکُمَا وَ الْعَجَلَةَ إِلاَّ أَنْ تُمْکِنَکُمَا فُرْصَةٌ بَعْدَ الْإِعْذَارِ وَ الْحُجَّةِ وَ إِیَّاکُمَا أَنْ تُقَاتِلاَ حَتَّی أَقْدَمَ عَلَیْکُمَا إِلاَّ أَنْ تُبْدَءَا أَوْ یَأْتِیَکُمَا أَمْرِی إِنْ شَاءَ اللَّهُ </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623</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427"/>
      </w:r>
      <w:r>
        <w:rPr>
          <w:rFonts w:ascii="Amiri" w:hAnsi="Amiri" w:eastAsia="Amiri" w:cs="Amiri"/>
          <w:color w:val="111111"/>
          <w:sz w:val="28"/>
          <w:sz w:val="28"/>
          <w:szCs w:val="28"/>
          <w:rtl w:val="true"/>
          <w:lang w:bidi="ar-SA"/>
        </w:rPr>
        <w:t>وَ کَتَبَ عَلِیٌّ ع إِلَی أُمَرَاءِ الْأَجْنَادِ وَ کَانَ قَدْ قَسَّمَ عَسْکَرَهُ أَسْبَاعاً فَجَعَلَ عَلَی کُلِّ سُبْعٍ أَمِیراً فَجَعَلَ سَعْدَ بْنَ مَسْعُودٍ الثَّقَفِیَّ عَلَی قَیْسٍ وَ عَبْدِ الْقَیْسِ وَ مَعْقِلَ بْنَ قَیْسٍ الْیَرْبُوعِیَّ عَلَی تَمِیمٍ وَ ضَبَّةَ وَ اَلرَّبَابِ وَ قُرَیْشٍ</w:t>
      </w:r>
    </w:p>
    <w:p>
      <w:pPr>
        <w:pStyle w:val="BookText"/>
        <w:rPr/>
      </w:pPr>
      <w:r>
        <w:rPr>
          <w:rFonts w:ascii="Amiri" w:hAnsi="Amiri" w:eastAsia="Amiri" w:cs="Amiri"/>
          <w:color w:val="111111"/>
          <w:sz w:val="28"/>
          <w:sz w:val="28"/>
          <w:szCs w:val="28"/>
          <w:rtl w:val="true"/>
          <w:lang w:bidi="ar-SA"/>
        </w:rPr>
        <w:t xml:space="preserve">وَ کِنَانَةَ وَ أَسَدٍ وَ مِخْنَفَ بْنَ سُلَیْمٍ عَلَی اَلْأَزْدِ وَ بَجِیلَةَ وَ خَثْعَمٍ وَ اَلْأَنْصَارِ وَ خُزَاعَةَ وَ حُجْرَ بْنَ عَدِیٍّ الْکِنْدِیَّ عَلَی کِنْدَةَ وَ حَضْرَمَوْتَ وَ قُضَاعَةَ وَ زِیَادَ بْنَ النَّضْرِ عَلَی مَذْحِجٍ وَ اَلْأَشْعَرِیِّینَ وَ سَعِیدَ بْنَ مُرَّةَ الْهَمْدَانِیَّ عَلَی هَمْدَانَ وَ مَنْ مَعَهُمْ مِنْ حِمْیَرٍ وَ عَدِیَّ بْنَ حَاتِمٍ الطَّائِیَّ عَلَی طَیِّئٍ تَجْمَعُهُمُ الدَّعْوَةُ مَعَ مَذْحِجٍ وَ تَخْتَلِفُ الرَّایَتَانِ رَایَةُ مَذْحِجٍ مَعَ زِیَادِ بْنِ النَّضْرِ وَ رَایَةُ طَیِّئٍ مَعَ عَدِیِّ بْنِ حَاتِمٍ هَذِهِ عَسَاکِرُ اَلْکُوفَةِ وَ أَمَّا عَسَاکِرُ اَلْبَصْرَةِ فَخَالِدُ بْنُ مَعْمَرٍ السَّدُوسِیُّ عَلَی بَکْرِ بْنِ وَائِلٍ وَ عَمْرُو بْنُ مَرْجُومٍ الْعَبْدِیُّ عَلَی عَبْدِ الْقَیْسِ وَ اِبْنُ شَیْمَانَ الْأَزْدِیُّ </w:t>
      </w:r>
      <w:r>
        <w:rPr>
          <w:rStyle w:val="FootnoteAnchor"/>
          <w:rtl w:val="true"/>
        </w:rPr>
        <w:footnoteReference w:id="428"/>
      </w:r>
      <w:r>
        <w:rPr>
          <w:rFonts w:ascii="Amiri" w:hAnsi="Amiri" w:eastAsia="Amiri" w:cs="Amiri"/>
          <w:color w:val="111111"/>
          <w:sz w:val="28"/>
          <w:sz w:val="28"/>
          <w:szCs w:val="28"/>
          <w:rtl w:val="true"/>
          <w:lang w:bidi="ar-SA"/>
        </w:rPr>
        <w:t xml:space="preserve">عَلَی اَلْأَزْدِ وَ اَلْأَحْنَفُ عَلَی تَمِیمٍ وَ ضَبَّةَ وَ اَلرَّبَابِ وَ شَرِیکُ بْنُ الْأَعْوَرِ الْحَارِثِیُّ عَلَی أَهْلِ اَلْعَالِیَةِ أَمَّا بَعْدُ فَإِنِّی أَبْرَأُ إِلَیْکُمْ مِنْ مَعَرَّةِ الْجُنُودِ </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جَوْعَةٍ إِلَی شُبْعَةٍ وَ مِنْ فَقْرٍ إِلَی غِنًی أَوْ عَمًی إِلَی هُدًی فَإِنَّ ذَلِکَ عَلَیْهِمْ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0"/>
      </w:r>
      <w:r>
        <w:rPr>
          <w:rFonts w:ascii="Amiri" w:hAnsi="Amiri" w:eastAsia="Amiri" w:cs="Amiri"/>
          <w:color w:val="111111"/>
          <w:sz w:val="28"/>
          <w:sz w:val="28"/>
          <w:szCs w:val="28"/>
          <w:rtl w:val="true"/>
          <w:lang w:bidi="ar-SA"/>
        </w:rPr>
        <w:t xml:space="preserve">فَأَغْرِبُوا </w:t>
      </w:r>
      <w:r>
        <w:rPr>
          <w:rStyle w:val="FootnoteAnchor"/>
          <w:rtl w:val="true"/>
        </w:rPr>
        <w:footnoteReference w:id="431"/>
      </w:r>
      <w:r>
        <w:rPr>
          <w:rFonts w:ascii="Amiri" w:hAnsi="Amiri" w:eastAsia="Amiri" w:cs="Amiri"/>
          <w:color w:val="111111"/>
          <w:sz w:val="28"/>
          <w:sz w:val="28"/>
          <w:szCs w:val="28"/>
          <w:rtl w:val="true"/>
          <w:lang w:bidi="ar-SA"/>
        </w:rPr>
        <w:t xml:space="preserve">النَّاسَ عَنِ الظُّلْمِ وَ الْعُدْوَانِ وَ خُذُوا عَلَی أَیْدِی سُفَهَائِکُمْ وَ احْتَرِسُوا أَنْ تَعْمَلُوا أَعْمَالاً لاَ یَرْضَی اللَّهُ بِهَا عَنَّا فَیَرُدَّ بِهَا عَلَیْنَا وَ عَلَیْکُمْ دُعَاءَنَا فَإِنَّهُ تَعَالَی یَقُولُ مٰا یَعْبَؤُا بِکُمْ رَبِّی لَوْ لاٰ دُعٰاؤُکُمْ </w:t>
      </w:r>
      <w:r>
        <w:rPr>
          <w:rStyle w:val="FootnoteAnchor"/>
          <w:rtl w:val="true"/>
        </w:rPr>
        <w:footnoteReference w:id="432"/>
      </w:r>
      <w:r>
        <w:rPr>
          <w:rFonts w:ascii="Amiri" w:hAnsi="Amiri" w:eastAsia="Amiri" w:cs="Amiri"/>
          <w:color w:val="111111"/>
          <w:sz w:val="28"/>
          <w:sz w:val="28"/>
          <w:szCs w:val="28"/>
          <w:rtl w:val="true"/>
          <w:lang w:bidi="ar-SA"/>
        </w:rPr>
        <w:t>وَ إِنَّ اللَّهَ إِذَا مَقَتَ قَوْماً مِنَ السَّمَاءِ هَلَکُوا فِی الْأَرْضِ فَلاَ تَأْلُوا أَنْفُسَکُمْ خَیْراً وَ لاَ الْجُنْدَ حُسْنَ سِیرَةٍ وَ لاَ الرَّعِیَّةَ مَعُونَةً وَ لاَ دِینَ اللَّهِ قُوَّةً وَ أَبْلُوا فِی سَبِیلِهِ مَا اسْتَوْجَبَ عَلَیْکُمْ فَإِنَّ اللَّهَ قَدِ اصْطَنَعَ عِنْدَنَا وَ عِنْدَکُمْ مَا یَجِبُ عَلَیْنَا أَنْ نَشْکُرَهُ بِجُهْدِنَا وَ أَنْ نَنْصُرَهُ مَا بَلَغَتْ قُوَّتُنَا وَ لاٰ قُوَّةَ إِلاّٰ بِاللّٰهِ</w:t>
      </w:r>
    </w:p>
    <w:p>
      <w:pPr>
        <w:pStyle w:val="BookText"/>
        <w:rPr/>
      </w:pPr>
      <w:r>
        <w:rPr>
          <w:rFonts w:ascii="Amiri" w:hAnsi="Amiri" w:eastAsia="Amiri" w:cs="Amiri"/>
          <w:color w:val="111111"/>
          <w:sz w:val="28"/>
          <w:sz w:val="28"/>
          <w:szCs w:val="28"/>
          <w:rtl w:val="true"/>
          <w:lang w:bidi="ar-SA"/>
        </w:rPr>
        <w:t xml:space="preserve">قَالَ وَ کَتَبَ ع إِلَی جُنُودِهِ یُخْبِرُهُمْ بِالَّذِی لَهُمْ وَ عَلَیْهِمْ أَمَّا بَعْدُ فَإِنَّ اللَّهَ جَعَلَکُمْ فِی الْحَقِّ جَمِیعاً سَوَاءً أَسْوَدَکُمْ وَ أَحْمَرَکُمْ وَ جَعَلَکُمْ مِنَ الْوَالِی وَ جَعَلَ الْوَالِیَ مِنْکُمْ بِمَنْزِلَةِ الْوَالِدِ مِنَ الْوَلَدِ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w:t>
      </w:r>
      <w:r>
        <w:rPr>
          <w:rFonts w:eastAsia="Amiri" w:cs="Amiri" w:ascii="Amiri" w:hAnsi="Amiri"/>
          <w:color w:val="111111"/>
          <w:sz w:val="28"/>
          <w:szCs w:val="28"/>
          <w:rtl w:val="true"/>
          <w:lang w:bidi="ar-SA"/>
        </w:rPr>
        <w:t>]</w:t>
      </w:r>
    </w:p>
    <w:p>
      <w:pPr>
        <w:pStyle w:val="BookText"/>
        <w:rPr/>
      </w:pPr>
      <w:r>
        <w:rPr>
          <w:rStyle w:val="FootnoteAnchor"/>
          <w:rtl w:val="true"/>
        </w:rPr>
        <w:footnoteReference w:id="433"/>
      </w:r>
      <w:r>
        <w:rPr>
          <w:rFonts w:ascii="Amiri" w:hAnsi="Amiri" w:eastAsia="Amiri" w:cs="Amiri"/>
          <w:color w:val="111111"/>
          <w:sz w:val="28"/>
          <w:sz w:val="28"/>
          <w:szCs w:val="28"/>
          <w:rtl w:val="true"/>
          <w:lang w:bidi="ar-SA"/>
        </w:rPr>
        <w:t xml:space="preserve">الْوَلَدِ مِنَ الْوَالِدِ الَّذِی لاَ یَکْفِیهِ مَنْعُهُ إِیَّاهُمْ طَلَبَ عَدُوِّهِ وَ التُّهَمَةَ بِهِ مَا سَمِعْتُمْ وَ أَطَعْتُمْ وَ قَضَیْتُمُ الَّذِی عَلَیْکُمْ فَحَقُّکُمْ عَلَیْهِ إِنْصَافُکُمْ وَ التَّعْدِیلُ بَیْنَکُمْ وَ الْکَفُّ عَنْ فَیْئِکُمْ فَإِذَا فَعَلَ مَعَکُمْ ذَلِکَ وَجَبَتْ عَلَیْکُمْ طَاعَتُهُ فِیمَا وَافَقَ الْحَقَّ وَ نُصْرَتُهُ وَ الدَّفْعُ عَنْ سُلْطَانِ اللَّهِ فَإِنَّکُمْ وَزَعَةُ اللَّهِ فِی الْأَرْضِ فَکُونُوا لَهُ أَعْوَاناً وَ لِدِینِهِ أَنْصَاراً وَ لاٰ تُفْسِدُوا فِی الْأَرْضِ بَعْدَ إِصْلاٰحِهٰا إِنَّ اللّٰهَ لاٰ یُحِبُّ الْمُفْسِدِینَ </w:t>
      </w:r>
      <w:r>
        <w:rPr>
          <w:rStyle w:val="FootnoteAnchor"/>
          <w:rtl w:val="true"/>
        </w:rPr>
        <w:footnoteReference w:id="43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حَدَّثَنَا عُمَرُ بْنُ سَعْدٍ قَالَ حَدَّثَنَا سَعْدُ بْنُ طَرِیفٍ عَنِ اَلْأَصْبَغِ بْنِ نَبَاتَةَ قَالَ قَالَ عَلِیٌّ ع مَا یَقُولُ النَّاسُ فِی هَذَا الْقَبْرِ وَ فِی اَلنُّخَیْلَةِ وَ بِالنُّخَیْلَةِ قَبْرٌ عَظِیمٌ یَدْفِنُ اَلْیَهُودُ مَوْتَاهُمْ حَوْلَهُ فَقَالَ اَلْحَسَنُ بْنُ عَلِیٍّ ع یَقُولُونَ هَذَا قَبْرُ هُودٍ لَمَّا عَصَاهُ قَوْمُهُ جَاءَ فَمَاتَ هَاهُنَا فَقَالَ کَذَبُوا لَأَنَا أَعْلَمُ بِهِ مِنْهُمْ هَذَا قَبْرُ یَهُودَا بْنُ یَعْقُوبَ بْنِ إِسْحَاقَ بْنِ إِبْرَاهِیمَ بِکْرِ یَعْقُوبَ ثُمَّ قَالَ أَ هَاهُنَا أَحَدٌ مِنْ مَهْرَةَ </w:t>
      </w:r>
      <w:r>
        <w:rPr>
          <w:rStyle w:val="FootnoteAnchor"/>
          <w:rtl w:val="true"/>
        </w:rPr>
        <w:footnoteReference w:id="435"/>
      </w:r>
      <w:r>
        <w:rPr>
          <w:rFonts w:ascii="Amiri" w:hAnsi="Amiri" w:eastAsia="Amiri" w:cs="Amiri"/>
          <w:color w:val="111111"/>
          <w:sz w:val="28"/>
          <w:sz w:val="28"/>
          <w:szCs w:val="28"/>
          <w:rtl w:val="true"/>
          <w:lang w:bidi="ar-SA"/>
        </w:rPr>
        <w:t xml:space="preserve">فَأُتِیَ بِشَیْخٍ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کَبِیرٍ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6"/>
      </w:r>
      <w:r>
        <w:rPr>
          <w:rFonts w:ascii="Amiri" w:hAnsi="Amiri" w:eastAsia="Amiri" w:cs="Amiri"/>
          <w:color w:val="111111"/>
          <w:sz w:val="28"/>
          <w:sz w:val="28"/>
          <w:szCs w:val="28"/>
          <w:rtl w:val="true"/>
          <w:lang w:bidi="ar-SA"/>
        </w:rPr>
        <w:t xml:space="preserve">فَقَالَ أَیْنَ مَنْزِلُکَ قَالَ عَلَی شَاطِئِ الْبَحْرِ قَالَ أَیْنَ أَنْتَ مِنَ الْجَبَلِ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قَالَ أَنَا قَرِیبٌ مِنْهُ قَالَ فَمَا یَقُولُ قَوْمُکَ فِیهِ قَالَ یَقُولُونَ إِنَّ فِیهِ قَبْرَ سَاحِرٍ قَالَ کَذَبُوا ذَاکَ قَبْرُ هُودٍ النَّبِیِّ ع وَ هَذَا قَبْرُ یَهُودَا بْنُ یَعْقُوبَ ثُمَّ قَالَ</w:t>
      </w:r>
    </w:p>
    <w:p>
      <w:pPr>
        <w:pStyle w:val="BookText"/>
        <w:rPr/>
      </w:pPr>
      <w:r>
        <w:rPr>
          <w:rFonts w:ascii="Amiri" w:hAnsi="Amiri" w:eastAsia="Amiri" w:cs="Amiri"/>
          <w:color w:val="111111"/>
          <w:sz w:val="28"/>
          <w:sz w:val="28"/>
          <w:szCs w:val="28"/>
          <w:rtl w:val="true"/>
          <w:lang w:bidi="ar-SA"/>
        </w:rPr>
        <w:t xml:space="preserve">ع یُحْشَرُ مِنْ ظَهْرِ اَلْکُوفَةِ سَبْعُونَ أَلْفاً عَلَی غُرَّةِ </w:t>
      </w:r>
      <w:r>
        <w:rPr>
          <w:rStyle w:val="FootnoteAnchor"/>
          <w:rtl w:val="true"/>
        </w:rPr>
        <w:footnoteReference w:id="437"/>
      </w:r>
      <w:r>
        <w:rPr>
          <w:rFonts w:ascii="Amiri" w:hAnsi="Amiri" w:eastAsia="Amiri" w:cs="Amiri"/>
          <w:color w:val="111111"/>
          <w:sz w:val="28"/>
          <w:sz w:val="28"/>
          <w:szCs w:val="28"/>
          <w:rtl w:val="true"/>
          <w:lang w:bidi="ar-SA"/>
        </w:rPr>
        <w:t xml:space="preserve">الشَّمْسِ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فَلَمَّا نَزَلَ عَلِیٌّ ع اَلنُّخَیْلَةَ مُتَوَجِّهاً إِلَی اَلشَّامِ وَ بَلَغَ مُعَاوِیَةَ خَبَرُهُ وَ هُوَ یَوْمَئِذٍ بِدِمَشْقَ قَدْ أَلْبَسَ مِنْبَرَ دِمَشْقَ قَمِیصَ عُثْمَانَ مُخْتَضِباً بِالدَّمِ وَ حَوْلَ الْمِنْبَرِ سَبْعُونَ أَلْفَ </w:t>
      </w:r>
      <w:r>
        <w:rPr>
          <w:rStyle w:val="FootnoteAnchor"/>
          <w:rtl w:val="true"/>
        </w:rPr>
        <w:footnoteReference w:id="438"/>
      </w:r>
      <w:r>
        <w:rPr>
          <w:rFonts w:ascii="Amiri" w:hAnsi="Amiri" w:eastAsia="Amiri" w:cs="Amiri"/>
          <w:color w:val="111111"/>
          <w:sz w:val="28"/>
          <w:sz w:val="28"/>
          <w:szCs w:val="28"/>
          <w:rtl w:val="true"/>
          <w:lang w:bidi="ar-SA"/>
        </w:rPr>
        <w:t>شَیْخٍ یَبْکُونَ حَوْلَهُ لاَ تَجِفُّ دُمُوعُهُمْ عَلَی عُثْمَانَ خَطَبَهُمْ وَ قَالَ یَا أَهْلَ اَلشَّامِ قَدْ کُنْتُمْ تُکَذِّبُونَنِی فِی عَلِیٍّ وَ قَدِ اسْتَبَانَ لَکُمْ أَمْرُهُ وَ اللَّهِ مَا قَتَلَ خَلِیفَتَکُمْ غَیْرُهُ وَ هُوَ أَمَرَ بِقَتْلِهِ وَ أَلَّبَ النَّاسَ عَلَیْهِ وَ آوَی قَتَلَتَهُ وَ هُمْ جُنْدُهُ وَ أَنْصَارُهُ وَ أَعْوَانُهُ وَ قَدْ خَرَجَ بِهِمْ قَاصِداً بِلاَدَکُمْ وَ دِیَارَکُمْ لِإِبَادَتِکُمْ یَا أَهْلَ اَلشَّامِ اللَّهَ اللَّهَ فِی دَمِ عُثْمَانَ فَأَنَا وَلِیُّهُ وَ أَحَقُّ مَنْ طَلَبَ بِدَمِهِ وَ قَدْ جَعَلَ اللَّهُ لِوَلِیِّ الْمَقْتُولِ ظُلْماً سُلْطَاناً فَانْصُرُوا خَلِیفَتَکُمُ الْمَظْلُومَ فَقَدْ صَنَعَ الْقَوْمُ بِهِ مَا تَعْلَمُونَ قَتَلُوهُ ظُلْماً وَ بَغْیاً وَ قَدْ أَمَرَ اللَّهُ تَعَالَی بِقِتَالِ الْفِئَةِ الْبَاغِیَةِ حَتّٰی تَفِیءَ إِلیٰ أَمْرِ اللّٰهِ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فَأَعْطَوْهُ الطَّاعَةَ وَ انْقَادُوا لَهُ وَ جَمَعَ إِلَیْهِ أَطْرَافَهُ وَ اسْتَعَدَّ لِلِقَاءِ عَلِیٍّ ع </w:t>
      </w:r>
      <w:r>
        <w:rPr>
          <w:rStyle w:val="FootnoteAnchor"/>
          <w:rtl w:val="true"/>
        </w:rPr>
        <w:footnoteReference w:id="43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1302_185582"/>
    </w:p>
    <w:p>
      <w:pPr>
        <w:pStyle w:val="Heading3"/>
        <w:numPr>
          <w:ilvl w:val="2"/>
          <w:numId w:val="1"/>
        </w:numPr>
        <w:rPr/>
      </w:pPr>
      <w:bookmarkStart w:id="87" w:name="__RefHeading___Toc4163121_1067777946"/>
      <w:bookmarkStart w:id="88" w:name="_Toc32"/>
      <w:bookmarkEnd w:id="86"/>
      <w:bookmarkEnd w:id="87"/>
      <w:r>
        <w:rPr/>
        <w:t>47</w:t>
      </w:r>
      <w:r>
        <w:rPr>
          <w:rtl w:val="true"/>
        </w:rPr>
        <w:t xml:space="preserve"> </w:t>
      </w:r>
      <w:r>
        <w:rPr>
          <w:rtl w:val="true"/>
        </w:rPr>
        <w:t>و من کلام له ع فی ذکر الکوفة</w:t>
      </w:r>
      <w:bookmarkEnd w:id="88"/>
    </w:p>
    <w:p>
      <w:pPr>
        <w:pStyle w:val="Heading4"/>
        <w:numPr>
          <w:ilvl w:val="3"/>
          <w:numId w:val="1"/>
        </w:numPr>
        <w:rPr/>
      </w:pPr>
      <w:bookmarkStart w:id="89" w:name="__RefHeading___Toc4163123_1067777946"/>
      <w:bookmarkStart w:id="90" w:name="_Toc33"/>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 xml:space="preserve">کَأَنِّی بِکِ یَا کُوفَةُ تُمَدِّینَ مَدَّ الْأَدِیمِ الْعُکَاظِیِّ تُعْرَکِینَ بِالنَّوَازِلِ وَ تُرْکَبِینَ بِالزَّلاَزِلِ وَ إِنِّی لَأَعْلَمُ أَنَّهُ مَا أَرَادَ بِکِ جَبَّارٌ سُوءاً إِلاَّ ابْتَلاَهُ اللَّهُ بِشَاغِلٍ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رَمَاهُ </w:t>
      </w:r>
      <w:r>
        <w:rPr>
          <w:rStyle w:val="FootnoteAnchor"/>
          <w:rtl w:val="true"/>
        </w:rPr>
        <w:footnoteReference w:id="440"/>
      </w:r>
      <w:r>
        <w:rPr>
          <w:rFonts w:ascii="Amiri" w:hAnsi="Amiri" w:eastAsia="Amiri" w:cs="Amiri"/>
          <w:color w:val="111111"/>
          <w:sz w:val="28"/>
          <w:sz w:val="28"/>
          <w:szCs w:val="28"/>
          <w:rtl w:val="true"/>
          <w:lang w:bidi="ar-SA"/>
        </w:rPr>
        <w:t xml:space="preserve">بِقَاتِلٍ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عکاظ</w:t>
      </w:r>
    </w:p>
    <w:p>
      <w:pPr>
        <w:pStyle w:val="BookText"/>
        <w:rPr/>
      </w:pPr>
      <w:r>
        <w:rPr>
          <w:rFonts w:ascii="IRNazanin" w:hAnsi="IRNazanin" w:eastAsia="IRNazanin"/>
          <w:color w:val="111111"/>
          <w:sz w:val="28"/>
          <w:sz w:val="28"/>
          <w:szCs w:val="28"/>
          <w:rtl w:val="true"/>
          <w:lang w:bidi="fa-IR"/>
        </w:rPr>
        <w:t xml:space="preserve">اسم سوق للعرب بناحیة مکّة کانوا یجتمعون بها فی کل سنة یقیمون شهرا و یتبایعون و یتناشدون شعرا و یتفاخرون قال أبو ذؤیب إذا بنی القباب علی عکاظ و قام البیع و اجتمع الألوف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جاء الإسلام هدم ذلک و أکثر ما کان یباع الأدیم بها فنسب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الأدیم واحد و الجمع أدم کما قالوا أفیق للجلد الذی لم تتم دباغته و جمعه أفق و قد یجمع أدیم علی آدمة کما قالوا رغیف و أرغفة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الزلازل هاهنا الأمور المزعجة و الخطوب المحرکة</w:t>
      </w:r>
      <w:r>
        <w:rPr>
          <w:rFonts w:eastAsia="IRNazanin" w:cs="IRNazanin"/>
          <w:color w:val="111111"/>
          <w:sz w:val="28"/>
          <w:szCs w:val="28"/>
          <w:rtl w:val="true"/>
          <w:lang w:bidi="fa-IR"/>
        </w:rPr>
        <w:t>.</w:t>
      </w:r>
      <w:bookmarkStart w:id="91" w:name="pg11302_185583"/>
    </w:p>
    <w:p>
      <w:pPr>
        <w:pStyle w:val="BookText"/>
        <w:rPr/>
      </w:pPr>
      <w:bookmarkEnd w:id="91"/>
      <w:r>
        <w:rPr>
          <w:rFonts w:ascii="IRNazanin" w:hAnsi="IRNazanin" w:eastAsia="IRNazanin"/>
          <w:color w:val="111111"/>
          <w:sz w:val="28"/>
          <w:sz w:val="28"/>
          <w:szCs w:val="28"/>
          <w:rtl w:val="true"/>
          <w:lang w:bidi="fa-IR"/>
        </w:rPr>
        <w:t>و قوله ع تمدین مد الأدیم استعارة لما ینالها من العسف و الخبط و قوله تعرکین من عرکت القوم الحرب إذا مارستهم حتّی أتعبتهم</w:t>
      </w:r>
    </w:p>
    <w:p>
      <w:pPr>
        <w:pStyle w:val="Heading4"/>
        <w:numPr>
          <w:ilvl w:val="3"/>
          <w:numId w:val="1"/>
        </w:numPr>
        <w:rPr/>
      </w:pPr>
      <w:bookmarkStart w:id="92" w:name="__RefHeading___Toc4163125_1067777946"/>
      <w:bookmarkStart w:id="93" w:name="_Toc34"/>
      <w:bookmarkEnd w:id="92"/>
      <w:r>
        <w:rPr>
          <w:rtl w:val="true"/>
        </w:rPr>
        <w:t>[</w:t>
      </w:r>
      <w:r>
        <w:rPr>
          <w:rtl w:val="true"/>
        </w:rPr>
        <w:t xml:space="preserve">فصل فی ذکر فضل الکوفة </w:t>
      </w:r>
      <w:r>
        <w:rPr>
          <w:rtl w:val="true"/>
        </w:rPr>
        <w:t>]</w:t>
      </w:r>
      <w:bookmarkEnd w:id="93"/>
    </w:p>
    <w:p>
      <w:pPr>
        <w:pStyle w:val="BookText"/>
        <w:rPr/>
      </w:pPr>
      <w:r>
        <w:rPr>
          <w:rFonts w:ascii="IRNazanin" w:hAnsi="IRNazanin" w:eastAsia="IRNazanin"/>
          <w:color w:val="111111"/>
          <w:sz w:val="28"/>
          <w:sz w:val="28"/>
          <w:szCs w:val="28"/>
          <w:rtl w:val="true"/>
          <w:lang w:bidi="fa-IR"/>
        </w:rPr>
        <w:t>و قد جاء فی فضل الکوفة عن أهل البیت ع شیء کثیر نحو</w:t>
      </w:r>
    </w:p>
    <w:p>
      <w:pPr>
        <w:pStyle w:val="BookText"/>
        <w:rPr/>
      </w:pPr>
      <w:r>
        <w:rPr>
          <w:rFonts w:eastAsia="Times New Roman" w:cs="Times New Roman" w:ascii="Times New Roman" w:hAnsi="Times New Roman"/>
          <w:color w:val="111111"/>
          <w:sz w:val="28"/>
          <w:szCs w:val="28"/>
          <w:lang w:val="en-US" w:bidi="en-US"/>
        </w:rPr>
        <w:t>625</w:t>
      </w:r>
    </w:p>
    <w:p>
      <w:pPr>
        <w:pStyle w:val="BookText"/>
        <w:rPr/>
      </w:pPr>
      <w:r>
        <w:rPr>
          <w:rFonts w:ascii="Amiri" w:hAnsi="Amiri" w:eastAsia="Amiri" w:cs="Amiri"/>
          <w:color w:val="111111"/>
          <w:sz w:val="28"/>
          <w:sz w:val="28"/>
          <w:szCs w:val="28"/>
          <w:rtl w:val="true"/>
          <w:lang w:bidi="ar-SA"/>
        </w:rPr>
        <w:t>قَوْلُ أَمِیرِ الْمُؤْمِنِینَ ع</w:t>
      </w:r>
    </w:p>
    <w:p>
      <w:pPr>
        <w:pStyle w:val="BookText"/>
        <w:rPr/>
      </w:pPr>
      <w:r>
        <w:rPr>
          <w:rFonts w:ascii="Amiri" w:hAnsi="Amiri" w:eastAsia="Amiri" w:cs="Amiri"/>
          <w:color w:val="111111"/>
          <w:sz w:val="28"/>
          <w:sz w:val="28"/>
          <w:szCs w:val="28"/>
          <w:rtl w:val="true"/>
          <w:lang w:bidi="ar-SA"/>
        </w:rPr>
        <w:t xml:space="preserve">نِعْمَتِ الْمَدَرَةُ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626</w:t>
      </w:r>
    </w:p>
    <w:p>
      <w:pPr>
        <w:pStyle w:val="BookText"/>
        <w:rPr/>
      </w:pPr>
      <w:r>
        <w:rPr>
          <w:rFonts w:ascii="Amiri" w:hAnsi="Amiri" w:eastAsia="Amiri" w:cs="Amiri"/>
          <w:color w:val="111111"/>
          <w:sz w:val="28"/>
          <w:sz w:val="28"/>
          <w:szCs w:val="28"/>
          <w:rtl w:val="true"/>
          <w:lang w:bidi="ar-SA"/>
        </w:rPr>
        <w:t>وَ قَوْلُهُ ع</w:t>
      </w:r>
    </w:p>
    <w:p>
      <w:pPr>
        <w:pStyle w:val="BookText"/>
        <w:rPr/>
      </w:pPr>
      <w:r>
        <w:rPr>
          <w:rFonts w:ascii="Amiri" w:hAnsi="Amiri" w:eastAsia="Amiri" w:cs="Amiri"/>
          <w:color w:val="111111"/>
          <w:sz w:val="28"/>
          <w:sz w:val="28"/>
          <w:szCs w:val="28"/>
          <w:rtl w:val="true"/>
          <w:lang w:bidi="ar-SA"/>
        </w:rPr>
        <w:t xml:space="preserve">إِنَّهُ یُحْشَرُ مِنْ ظَهْرِهَا یَوْمَ الْقِیَامَةِ سَبْعُونَ أَلْفاً وُجُوهُهُمْ عَلَی صُورَةِ الْقَمَرِ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627</w:t>
      </w:r>
    </w:p>
    <w:p>
      <w:pPr>
        <w:pStyle w:val="BookText"/>
        <w:rPr/>
      </w:pPr>
      <w:r>
        <w:rPr>
          <w:rFonts w:ascii="Amiri" w:hAnsi="Amiri" w:eastAsia="Amiri" w:cs="Amiri"/>
          <w:color w:val="111111"/>
          <w:sz w:val="28"/>
          <w:sz w:val="28"/>
          <w:szCs w:val="28"/>
          <w:rtl w:val="true"/>
          <w:lang w:bidi="ar-SA"/>
        </w:rPr>
        <w:t>وَ قَوْلُهُ ع</w:t>
      </w:r>
    </w:p>
    <w:p>
      <w:pPr>
        <w:pStyle w:val="BookText"/>
        <w:rPr/>
      </w:pPr>
      <w:r>
        <w:rPr>
          <w:rFonts w:ascii="Amiri" w:hAnsi="Amiri" w:eastAsia="Amiri" w:cs="Amiri"/>
          <w:color w:val="111111"/>
          <w:sz w:val="28"/>
          <w:sz w:val="28"/>
          <w:szCs w:val="28"/>
          <w:rtl w:val="true"/>
          <w:lang w:bidi="ar-SA"/>
        </w:rPr>
        <w:t xml:space="preserve">هَذِهِ مَدِینَتُنَا وَ مَحَلَّتُنَا وَ مَقَرُّ شِیعَتِنَا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628</w:t>
      </w:r>
    </w:p>
    <w:p>
      <w:pPr>
        <w:pStyle w:val="BookText"/>
        <w:rPr/>
      </w:pPr>
      <w:r>
        <w:rPr>
          <w:rFonts w:ascii="Amiri" w:hAnsi="Amiri" w:eastAsia="Amiri" w:cs="Amiri"/>
          <w:color w:val="111111"/>
          <w:sz w:val="28"/>
          <w:sz w:val="28"/>
          <w:szCs w:val="28"/>
          <w:rtl w:val="true"/>
          <w:lang w:bidi="ar-SA"/>
        </w:rPr>
        <w:t>وَ قَوْلُ جَعْفَرِ بْنِ مُحَمَّدٍ ع اللَّهُمَّ ارْمِ مَنْ رَمَاهَا وَ عَادِ مَنْ عَادَاهَا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629</w:t>
      </w:r>
    </w:p>
    <w:p>
      <w:pPr>
        <w:pStyle w:val="BookText"/>
        <w:rPr/>
      </w:pPr>
      <w:r>
        <w:rPr>
          <w:rFonts w:ascii="Amiri" w:hAnsi="Amiri" w:eastAsia="Amiri" w:cs="Amiri"/>
          <w:color w:val="111111"/>
          <w:sz w:val="28"/>
          <w:sz w:val="28"/>
          <w:szCs w:val="28"/>
          <w:rtl w:val="true"/>
          <w:lang w:bidi="ar-SA"/>
        </w:rPr>
        <w:t>وَ قَوْلُهُ ع تُرْبَةٌ تُحِبُّنَا وَ نُحِبُّهَا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ما هم به الملوک و أرباب السلطان فیها من السوء و دفاع اللّه تعالی عنها فکثیر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630</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اَلْمَنْصُورُ لِجَعْفَرِ بْنِ مُحَمَّدٍ ع إِنِّی قَدْ هَمَمْتُ أَنْ أَبْعَثَ إِلَی اَلْکُوفَةِ مَنْ یَنْقُضُ مَنَازِلَهَا وَ یُجَمِّرُ </w:t>
      </w:r>
      <w:r>
        <w:rPr>
          <w:rStyle w:val="FootnoteAnchor"/>
          <w:rtl w:val="true"/>
        </w:rPr>
        <w:footnoteReference w:id="442"/>
      </w:r>
      <w:r>
        <w:rPr>
          <w:rFonts w:ascii="Amiri" w:hAnsi="Amiri" w:eastAsia="Amiri" w:cs="Amiri"/>
          <w:color w:val="111111"/>
          <w:sz w:val="28"/>
          <w:sz w:val="28"/>
          <w:szCs w:val="28"/>
          <w:rtl w:val="true"/>
          <w:lang w:bidi="ar-SA"/>
        </w:rPr>
        <w:t xml:space="preserve">نَخْلَهَا وَ یَسْتَصْفِی أَمْوَالَهَا وَ یَقْتُلُ أَهْلَ الرِّیبَةِ مِنْهَا فَأَشِرْ عَلَیَّ فَقَالَ یَا أَمِیرَ الْمُؤْمِنِینَ إِنَّ الْمَرْءَ لَیَقْتَدِی بِسَلَفِهِ وَ لَکَ أَسْلاَفٌ ثَلاَثَةٌ سُلَیْمَانُ أُعْطِیَ فَشَکَرَ وَ أَیُّوبُ ابْتُلِیَ فَصَبَرَ وَ یُوسُفُ قَدَرَ فَغَفَرَ فَاقْتَدِ بِأَیِّهِمْ شِئْتَ فَصَمَتَ قَلِیلاً ثُمَّ قَالَ قَدْ غَفَرْتُ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631</w:t>
      </w:r>
    </w:p>
    <w:p>
      <w:pPr>
        <w:pStyle w:val="BookText"/>
        <w:rPr/>
      </w:pPr>
      <w:r>
        <w:rPr>
          <w:rFonts w:ascii="Amiri" w:hAnsi="Amiri" w:eastAsia="Amiri" w:cs="Amiri"/>
          <w:color w:val="111111"/>
          <w:sz w:val="28"/>
          <w:sz w:val="28"/>
          <w:szCs w:val="28"/>
          <w:rtl w:val="true"/>
          <w:lang w:bidi="ar-SA"/>
        </w:rPr>
        <w:t>وَ رَوَی أَبُو الْفَرَجِ عَبْدُ الرَّحْمَنِ بْنُ عَلِیِّ بْنِ الْجَوْزِیِّ فِی کِتَابِ اَلْمُنْتَظَمِ أَنَّ زِیَاداً لَمَّا حَصَبَهُ أَهْلُ اَلْکُوفَةِ وَ هُوَ یَخْطُبُ عَلَی الْمِنْبَرِ قَطَعَ أَیْدِی ثَمَانِینَ مِنْهُمْ وَ هَمَّ أَنْ یُخَرِّبَ دُورَهُمْ وَ یُجَمِّرَ نَخْلَهُمْ فَجَمَعَهُمْ حَتَّی مَلَأَ بِهِمُ الْمَسْجِدَ وَ اَلرَّحْبَةَ یَعْرِضُهُمْ عَلَی الْبَرَاءَةِ مِنْ عَلِیٍّ ع وَ عَلِمَ أَنَّهُمْ سَیَمْتَنِعُونَ فَیَحْتَجُّ بِذَلِکَ عَلَی اسْتِئْصَالِهِمْ وَ إِخْرَابِ بَلَدِهِمْ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بْنُ السَّائِبِ الْأَنْصَارِیُّ فَإِنِّی لَمَعَ نَفَرٍ مِنْ قَوْمِی وَ النَّاسُ یَوْمَئِذٍ فِی أَمْرٍ عَظِیمٍ إِذْ هَوَّمْتُ تَهْوِیمَةً </w:t>
      </w:r>
      <w:r>
        <w:rPr>
          <w:rStyle w:val="FootnoteAnchor"/>
          <w:rtl w:val="true"/>
        </w:rPr>
        <w:footnoteReference w:id="443"/>
      </w:r>
      <w:r>
        <w:rPr>
          <w:rFonts w:ascii="Amiri" w:hAnsi="Amiri" w:eastAsia="Amiri" w:cs="Amiri"/>
          <w:color w:val="111111"/>
          <w:sz w:val="28"/>
          <w:sz w:val="28"/>
          <w:szCs w:val="28"/>
          <w:rtl w:val="true"/>
          <w:lang w:bidi="ar-SA"/>
        </w:rPr>
        <w:t xml:space="preserve">فَرَأَیْتُ شَیْئاً أَقْبَلَ طَوِیلَ الْعُنُقِ مِثْلَ عُنُقِ الْبَعِیرِ أَهْدَرَ أَهْدَلَ </w:t>
      </w:r>
      <w:r>
        <w:rPr>
          <w:rStyle w:val="FootnoteAnchor"/>
          <w:rtl w:val="true"/>
        </w:rPr>
        <w:footnoteReference w:id="444"/>
      </w:r>
      <w:r>
        <w:rPr>
          <w:rFonts w:ascii="Amiri" w:hAnsi="Amiri" w:eastAsia="Amiri" w:cs="Amiri"/>
          <w:color w:val="111111"/>
          <w:sz w:val="28"/>
          <w:sz w:val="28"/>
          <w:szCs w:val="28"/>
          <w:rtl w:val="true"/>
          <w:lang w:bidi="ar-SA"/>
        </w:rPr>
        <w:t>فَقُلْتُ مَا أَنْتَ فَقَالَ أَنَا النَّقَّادُ ذُو الرَّقَبَةِ بُعِثْتُ إِلَی صَاحِبِ هَذَا الْقَصْرِ فَاسْتَیْقَظْتُ فَزِعاً فَقُلْتُ لِأَصْحَابِی هَلْ رَأَیْتُمْ مَا رَأَیْتُ قَالُوا لاَ فَأَخْبَرْتُهُمْ وَ خَرَجَ عَلَیْنَا خَارِجٌ مِنَ الْقَصْرِ فَقَالَ انْصَرِفُوا فَإِنَّ الْأَمِیرَ یَقُولُ لَکُمْ إِنِّی عَنْکُمُ الْیَوْمَ مَشْغُولٌ وَ إِذَا بِالطَّاعُونِ قَدْ ضَرَبَهُ فَکَانَ یَقُولُ إِنِّی لَأَجِدُ فِی النِّصْفِ مِنْ جَسَدِی حَرَّ النَّارِ حَتَّی مَاتَ فَقَالَ عَبْدُ الرَّحْمَنِ بْنُ السَّائِبِ مَا کَانَ مُنْتَهِیاً عَمَّا أَرَادَ بِنَا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قد یظن ظان أن قوله صاحب الرحبة یمکن أن یحتج به من قال إن قبر أمیر المؤمنین ع فی رحبة المسجد بالکوفة و لا حجة فی ذلک لأن أمیر المؤمنین کان یجلس معظم زمانه فی رحبة المسجد یحکم بین الناس فجاز أن ینسب إلیه بهذا الاعتبار</w:t>
      </w:r>
      <w:bookmarkStart w:id="94" w:name="pg11302_185585"/>
    </w:p>
    <w:p>
      <w:pPr>
        <w:pStyle w:val="Heading3"/>
        <w:numPr>
          <w:ilvl w:val="2"/>
          <w:numId w:val="1"/>
        </w:numPr>
        <w:rPr/>
      </w:pPr>
      <w:bookmarkStart w:id="95" w:name="__RefHeading___Toc4163127_1067777946"/>
      <w:bookmarkStart w:id="96" w:name="_Toc35"/>
      <w:bookmarkEnd w:id="94"/>
      <w:bookmarkEnd w:id="95"/>
      <w:r>
        <w:rPr/>
        <w:t>48</w:t>
      </w:r>
      <w:r>
        <w:rPr>
          <w:rtl w:val="true"/>
        </w:rPr>
        <w:t xml:space="preserve"> </w:t>
      </w:r>
      <w:r>
        <w:rPr>
          <w:rtl w:val="true"/>
        </w:rPr>
        <w:t>و من خطبة له ع عند المسیر إلی الشام</w:t>
      </w:r>
      <w:bookmarkEnd w:id="96"/>
    </w:p>
    <w:p>
      <w:pPr>
        <w:pStyle w:val="Heading4"/>
        <w:numPr>
          <w:ilvl w:val="3"/>
          <w:numId w:val="1"/>
        </w:numPr>
        <w:rPr/>
      </w:pPr>
      <w:bookmarkStart w:id="97" w:name="__RefHeading___Toc4163129_1067777946"/>
      <w:bookmarkStart w:id="98" w:name="_Toc36"/>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اَلْحَمْدُ لِلَّهِ کُلَّمَا وَقَبَ لَیْلٌ وَ غَسَقَ وَ الْحَمْدُ لِلَّهِ کُلَّمَا لاَحَ نَجْمٌ وَ خَفَقَ وَ الْحَمْدُ لِلَّهِ غَیْرَ مَفْقُودِ الْإِنْعَامِ وَ لاَ مُکَافَإِ الْإِفْضَالِ أَمَّا بَعْدُ فَقَدْ بَعَثْتُ مُقَدِّمَتِی وَ أَمَرْتُهُمْ بِلُزُومِ هَذَا الْمِلْطَاطِ حَتَّی یَأْتِیَهُمْ أَمْرِی وَ قَدْ رَأَیْتُ أَنْ أَقْطَعَ هَذِهِ النُّطْفَةَ إِلَی شِرْذِمَةٍ مِنْکُمْ مُوطِنِینَ أَکْنَافَ دِجْلَةَ فَأُنْهِضَهُمْ مَعَکُمْ إِلَی عَدُوِّکُمْ وَ أَجْعَلَهُمْ مِنْ أَمْدَادِ الْقُوَّةِ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الرضی رحمه اللّه یعنی ع بالملطاط هاهنا السمت الذی أمرهم بلزومه و هو شاطئ الفرات و یقال ذلک أیضا لشاطئ البحر و أصله ما استوی من الأرض و یعنی بالنطفة ماء الفرات و هو من غریب العبارات و عجیبها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 اللیل أی دخل قال اللّه تعالی وَ مِنْ شَرِّ غٰاسِقٍ إِذٰا وَقَبَ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غسق أی أظلم و خفق النجم أی غاب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مقدّمة الجیش بکسر الدال أوله و ما یتقدم منه علی جمهور العسکر و مقدّمة الإنسان بفتح الدال صدره و الملطاط حافة الوادی و شفیره و ساحل البحر قال رؤبة نحن جمعنا الناس بالملطاط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الأصمعی یعنی به ساحل البحر و قول ابن مسعود هذا الملطاط طریق بقیة المؤمنین هرابا من الدجال یعنی به شاطئ الفرات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 الرضی رحمه اللّه تعالی الملطاط السمت الذی أمرهم بلزومه و هو شاطئ الفرات و یقال ذلک لشاطئ البحر فلا معنی له لأنّه لا فرق بین شاطئ الفرات و شاطئ البحر و کلاهما أمر واحد و کان الواجب أن یقول الملطاط السمت فی الأرض و یقال أیضا لشاطئ 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الشرذمة نفر قلیلون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موطنین أکناف دجلة أی قد جعلوا أکنافها وطنا أوطنت البقعة و الأکناف الجوانب واحدها کنف و الأمداد جمع مدد و هو ما یمد به الجیش تقویة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الخطبة خطب بها أمیر المؤمنین ع و هو بالنخیلة خارجا من الکوفة و متوجها إلی صفین لخمس بقین من شوال سنة سبع و ثلاثین</w:t>
      </w:r>
    </w:p>
    <w:p>
      <w:pPr>
        <w:pStyle w:val="BookText"/>
        <w:rPr/>
      </w:pPr>
      <w:r>
        <w:rPr>
          <w:rFonts w:eastAsia="Times New Roman" w:cs="Times New Roman" w:ascii="Times New Roman" w:hAnsi="Times New Roman"/>
          <w:color w:val="111111"/>
          <w:sz w:val="28"/>
          <w:szCs w:val="28"/>
          <w:lang w:val="en-US" w:bidi="en-US"/>
        </w:rPr>
        <w:t>632</w:t>
      </w:r>
    </w:p>
    <w:p>
      <w:pPr>
        <w:pStyle w:val="BookText"/>
        <w:rPr/>
      </w:pPr>
      <w:r>
        <w:rPr>
          <w:rFonts w:ascii="Amiri" w:hAnsi="Amiri" w:eastAsia="Amiri" w:cs="Amiri"/>
          <w:color w:val="111111"/>
          <w:sz w:val="28"/>
          <w:sz w:val="28"/>
          <w:szCs w:val="28"/>
          <w:rtl w:val="true"/>
          <w:lang w:bidi="ar-SA"/>
        </w:rPr>
        <w:t>ذَکَرَهَا جَمَاعَةٌ مِنْ أَصْحَابِ السِّیَرِ وَ زَادُوا فِیهَا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أَمَّرْتُ عَلَی الْمِصْرِ عُقْبَةَ بْنَ عَمْرٍو الْأَنْصَارِیَّ وَ لَمْ آلُکُمْ وَ لاَ نَفْسِی </w:t>
      </w:r>
      <w:r>
        <w:rPr>
          <w:rStyle w:val="FootnoteAnchor"/>
          <w:rtl w:val="true"/>
        </w:rPr>
        <w:footnoteReference w:id="446"/>
      </w:r>
      <w:r>
        <w:rPr>
          <w:rFonts w:ascii="Amiri" w:hAnsi="Amiri" w:eastAsia="Amiri" w:cs="Amiri"/>
          <w:color w:val="111111"/>
          <w:sz w:val="28"/>
          <w:sz w:val="28"/>
          <w:szCs w:val="28"/>
          <w:rtl w:val="true"/>
          <w:lang w:bidi="ar-SA"/>
        </w:rPr>
        <w:t xml:space="preserve">فَإِیَّاکُمْ وَ التَّخَلُّفَ وَ التَّرَبُّصَ فَإِنِّی قَدْ خَلَّفْتُ مَالِکَ بْنَ حَبِیبٍ الْیَرْبُوعِیَّ وَ أَمَرْتُهُ أَلاَّ یَتْرُکَ مُتَخَلِّفاً إِلاَّ أَلْحَقَهُ بِکُمْ عَاجِلاً إِنْ شَاءَ اللَّهُ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bookmarkStart w:id="99" w:name="pg11302_185587"/>
    </w:p>
    <w:p>
      <w:pPr>
        <w:pStyle w:val="BookText"/>
        <w:rPr/>
      </w:pPr>
      <w:bookmarkEnd w:id="99"/>
      <w:r>
        <w:rPr>
          <w:rFonts w:ascii="IRNazanin" w:hAnsi="IRNazanin" w:eastAsia="IRNazanin"/>
          <w:color w:val="111111"/>
          <w:sz w:val="28"/>
          <w:sz w:val="28"/>
          <w:szCs w:val="28"/>
          <w:rtl w:val="true"/>
          <w:lang w:bidi="fa-IR"/>
        </w:rPr>
        <w:t xml:space="preserve">و روی نصر بن مزاحم عوض قوله فأنهضهم معکم إلی عدوکم فأنهضهم معکم إلی عدو اللّه </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633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فَقَامَ إِلَیْهِ مَعْقِلُ بْنُ قَیْسٍ الرِّیَاحِیُّ فَقَالَ یَا أَمِیرَ الْمُؤْمِنِینَ وَ اللَّهِ مَا یَتَخَلَّفُ عَنْکَ إِلاَّ ظَنِینٌ وَ لاَ یَتَرَبَّصُ بِکَ إِلاَّ مُنَافِقٌ فَمُرْ مَالِکَ بْنَ حَبِیبٍ فَلْیَضْرِبْ أَعْنَاقَ الْمُتَخَلِّفِینَ فَقَالَ قَدْ أَمَرْتُهُ بِأَمْرِی وَ لَیْسَ بِمُقَصِّرٍ إِنْ شَاءَ اللَّهُ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4163131_1067777946"/>
      <w:bookmarkStart w:id="101" w:name="_Toc37"/>
      <w:bookmarkEnd w:id="100"/>
      <w:r>
        <w:rPr>
          <w:rtl w:val="true"/>
        </w:rPr>
        <w:t>[</w:t>
      </w:r>
      <w:r>
        <w:rPr>
          <w:rtl w:val="true"/>
        </w:rPr>
        <w:t>أخبار علی فی جیشه و هو فی طریقه إلی صفین</w:t>
      </w:r>
      <w:r>
        <w:rPr>
          <w:rtl w:val="true"/>
        </w:rPr>
        <w:t>]</w:t>
      </w:r>
      <w:bookmarkEnd w:id="101"/>
    </w:p>
    <w:p>
      <w:pPr>
        <w:pStyle w:val="BookText"/>
        <w:rPr/>
      </w:pPr>
      <w:r>
        <w:rPr>
          <w:rFonts w:eastAsia="Times New Roman" w:cs="Times New Roman" w:ascii="Times New Roman" w:hAnsi="Times New Roman"/>
          <w:color w:val="111111"/>
          <w:sz w:val="28"/>
          <w:szCs w:val="28"/>
          <w:lang w:val="en-US" w:bidi="en-US"/>
        </w:rPr>
        <w:t>634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بْنُ مُزَاحِمٍ ثُمَّ سَارَ ع حَتَّی انْتَهَی إِلَی مَدِینَةِ بَهُرَسِیرَ </w:t>
      </w:r>
      <w:r>
        <w:rPr>
          <w:rStyle w:val="FootnoteAnchor"/>
          <w:rtl w:val="true"/>
        </w:rPr>
        <w:footnoteReference w:id="450"/>
      </w:r>
      <w:r>
        <w:rPr>
          <w:rFonts w:ascii="Amiri" w:hAnsi="Amiri" w:eastAsia="Amiri" w:cs="Amiri"/>
          <w:color w:val="111111"/>
          <w:sz w:val="28"/>
          <w:sz w:val="28"/>
          <w:szCs w:val="28"/>
          <w:rtl w:val="true"/>
          <w:lang w:bidi="ar-SA"/>
        </w:rPr>
        <w:t xml:space="preserve">وَ إِذَا رَجُلٌ مِنْ أَصْحَابِهِ یُقَالُ لَهُ حُرُّ بْنُ سَهْمِ بْنِ طَرِیفٍ مِنْ بَنِی رَبِیعَةَ بْنِ مَالِکٍ یَنْظُرُ إِلَی آثَارِ کِسْرَی وَ یَتَمَثَّلُ بِقَوْلِ اَلْأَسْوَدِ بْنِ یَعْفُرَ جَرَتِ الرِّیَاحُ عَلَی مَحَلِّ دِیَارِهِمْ فَکَأَنَّمَا کَانُوا عَلَی مِیعَادٍ </w:t>
      </w:r>
      <w:r>
        <w:rPr>
          <w:rStyle w:val="FootnoteAnchor"/>
          <w:rtl w:val="true"/>
        </w:rPr>
        <w:footnoteReference w:id="451"/>
      </w:r>
      <w:r>
        <w:rPr>
          <w:rFonts w:ascii="Amiri" w:hAnsi="Amiri" w:eastAsia="Amiri" w:cs="Amiri"/>
          <w:color w:val="111111"/>
          <w:sz w:val="28"/>
          <w:sz w:val="28"/>
          <w:szCs w:val="28"/>
          <w:rtl w:val="true"/>
          <w:lang w:bidi="ar-SA"/>
        </w:rPr>
        <w:t xml:space="preserve">فَقَالَ لَهُ ع أَلاَّ قُلْتَ کَمْ تَرَکُوا مِنْ جَنّٰاتٍ وَ عُیُونٍ وَ زُرُوعٍ وَ مَقٰامٍ کَرِیمٍ وَ نَعْمَةٍ کٰانُوا فِیهٰا فٰاکِهِینَ کَذٰلِکَ وَ أَوْرَثْنٰاهٰا قَوْماً آخَرِینَ فَمٰا بَکَتْ عَلَیْهِمُ السَّمٰاءُ وَ الْأَرْضُ وَ مٰا کٰانُوا مُنْظَرِینَ </w:t>
      </w:r>
      <w:r>
        <w:rPr>
          <w:rStyle w:val="FootnoteAnchor"/>
          <w:rtl w:val="true"/>
        </w:rPr>
        <w:footnoteReference w:id="452"/>
      </w:r>
      <w:r>
        <w:rPr>
          <w:rFonts w:ascii="Amiri" w:hAnsi="Amiri" w:eastAsia="Amiri" w:cs="Amiri"/>
          <w:color w:val="111111"/>
          <w:sz w:val="28"/>
          <w:sz w:val="28"/>
          <w:szCs w:val="28"/>
          <w:rtl w:val="true"/>
          <w:lang w:bidi="ar-SA"/>
        </w:rPr>
        <w:t xml:space="preserve">إِنَّ هَؤُلاَءِ کَانُوا وَارِثِینَ فَأَصْبَحُوا مُورِثِینَ وَ لَمْ یَشْکُرُوا النِّعْمَةَ فَسُلِبُوا دُنْیَاهُمْ بِالْمَعْصِیَةِ إِیَّاکُمْ وَ کُفْرَ النِّعَمِ لاَ تَحُلَّ بِکُمُ النِّقَمُ انْزِلُوا بِهَذِهِ الْفَجْوَةِ </w:t>
      </w:r>
      <w:r>
        <w:rPr>
          <w:rStyle w:val="FootnoteAnchor"/>
          <w:rtl w:val="true"/>
        </w:rPr>
        <w:footnoteReference w:id="45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حَدَّثَنَا </w:t>
      </w:r>
      <w:r>
        <w:rPr>
          <w:rStyle w:val="FootnoteAnchor"/>
          <w:rtl w:val="true"/>
        </w:rPr>
        <w:footnoteReference w:id="454"/>
      </w:r>
      <w:r>
        <w:rPr>
          <w:rFonts w:ascii="Amiri" w:hAnsi="Amiri" w:eastAsia="Amiri" w:cs="Amiri"/>
          <w:color w:val="111111"/>
          <w:sz w:val="28"/>
          <w:sz w:val="28"/>
          <w:szCs w:val="28"/>
          <w:rtl w:val="true"/>
          <w:lang w:bidi="ar-SA"/>
        </w:rPr>
        <w:t>عُمَرُ بْنُ سَعْدٍ عَنْ مُسْلِمٍ الْأَعْوَرِ عَنْ حَبَّةَ الْعُرَنِیِّ قَالَ أَمَرَ عَلِیٌّ ع اَلْحَارِثَ الْأَعْوَرَ فَصَاحَ فِی أَهْلِ اَلْمَدَائِنِ مَنْ کَانَ مِنَ الْمُقَاتِلَةِ فَلْیُوَافِ أَمِیرَ الْمُؤْمِنِینَ ع صَلاَةَ الْعَصْرِ فَوَافَوْهُ فِی تِلْکَ السَّاعَةِ فَحَمِدَ اللَّهَ وَ أَثْنَی عَلَیْهِ ثُمَّ قَالَ أَمَّا بَعْدُ فَإِنِّی قَدْ تَعَجَّبْتُ مِنْ تَخَلُّفِکُمْ عَنْ دَعْوَتِکُمْ وَ انْقِطَاعِکُمْ عَنْ أَهْلِ مِصْرِکُمْ فِی هَذِهِ الْمَسَاکِنِ الظَّالِمِ أَهْلُهَا الْهَالِکِ أَکْثَرُ سَاکِنِیهَا لاَ مَعْرُوفٌ یَأْمُرُونَ بِهِ وَ لاَ مُنْکَرٌ یَنْهَوْنَ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یَا أَمِیرَ الْمُؤْمِنِینَ إِنَّا نَنْتَظِرُ أَمْرَکَ مُرْنَا بِمَا أَحْبَبْتَ فَسَارَ وَ خَلَّفَ عَلَیْهِمْ عَدِیَّ بْنَ حَاتِمٍ أَقَامَ عَلَیْهِمْ ثَلاَثاً ثُمَّ خَرَجَ فِی ثَمَانِمِائَةِ رَجُلٍ مِنْهُمْ وَ خَلَّفَ ابْنَهُ زَیْداً بَعْدَهُ فَلَحِقَهُ فِی أَرْبَعِمِائَةِ رَجُلٍ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عَلِیٌّ ع حَتَّی مَرَّ بِالْأَنْبَارِ فَاسْتَقْبَلَهُ بَنُو خُشْنُوشَکَ </w:t>
      </w:r>
      <w:r>
        <w:rPr>
          <w:rStyle w:val="FootnoteAnchor"/>
          <w:rtl w:val="true"/>
        </w:rPr>
        <w:footnoteReference w:id="455"/>
      </w:r>
      <w:r>
        <w:rPr>
          <w:rFonts w:ascii="Amiri" w:hAnsi="Amiri" w:eastAsia="Amiri" w:cs="Amiri"/>
          <w:color w:val="111111"/>
          <w:sz w:val="28"/>
          <w:sz w:val="28"/>
          <w:szCs w:val="28"/>
          <w:rtl w:val="true"/>
          <w:lang w:bidi="ar-SA"/>
        </w:rPr>
        <w:t xml:space="preserve">دَهَاقِینُهَا قَالَ نَصْرٌ الْکَلِمَةُ فَارِسِیَّةُ أَصْلُهَا خُشْ أَیِ الطَّیِّبُ </w:t>
      </w:r>
      <w:r>
        <w:rPr>
          <w:rStyle w:val="FootnoteAnchor"/>
          <w:rtl w:val="true"/>
        </w:rPr>
        <w:footnoteReference w:id="456"/>
      </w:r>
      <w:r>
        <w:rPr>
          <w:rFonts w:ascii="Amiri" w:hAnsi="Amiri" w:eastAsia="Amiri" w:cs="Amiri"/>
          <w:color w:val="111111"/>
          <w:sz w:val="28"/>
          <w:sz w:val="28"/>
          <w:szCs w:val="28"/>
          <w:rtl w:val="true"/>
          <w:lang w:bidi="ar-SA"/>
        </w:rPr>
        <w:t>قَالَ فَلَمَّا اسْتَقْبَلُوهُ نَزَلُوا عَنْ خُیُولِهِمْ ثُمَّ جَاءُوا یَشْتَدُّونَ مَعَهُ وَ بَیْنَ یَدَیْهِ وَ مَعَهُمْ بَرَاذِینُ قَدْ أَوْقَفُوهَا فِی طَرِیقِهِ فَقَالَ مَا هَذِهِ الدَّوَابُّ الَّتِی مَعَکُمْ وَ مَا أَرَدْتُمْ بِهَذَا الَّذِی صَنَعْتُمْ قَالُوا أَمَّا هَذَا الَّذِی صَنَعْنَا فَهُوَ خُلُقٌ مِنَّا نُعَظِّمُ بِهِ الْأُمَرَاءَ وَ أَمَّا هَذِهِ الْبَرَاذِینُ فَهَدِیَّةٌ لَکَ وَ قَدْ صَنَعْنَا لِلْمُسْلِمِینَ طَعَاماً وَ هَیَّأْنَا لِدَوَابِّکُمْ عَلَفاً کَثِیراً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 أَمَّا هَذَا الَّذِی زَعَمْتُمْ أَنَّهُ فِیکُمْ خُلُقٌ تُعَظِّمُونَ بِهِ الْأُمَرَاءَ فَوَ اللَّهِ مَا یَنْفَعُ ذَلِکَ الْأُمَرَاءُ وَ إِنَّکُمْ لَتَشُقُّونَ بِهِ عَلَی أَنْفُسِکُمْ وَ أَبْدَانِکُمْ فَلاَ تَعُودُوا</w:t>
      </w:r>
    </w:p>
    <w:p>
      <w:pPr>
        <w:pStyle w:val="BookText"/>
        <w:rPr/>
      </w:pPr>
      <w:r>
        <w:rPr>
          <w:rFonts w:ascii="Amiri" w:hAnsi="Amiri" w:eastAsia="Amiri" w:cs="Amiri"/>
          <w:color w:val="111111"/>
          <w:sz w:val="28"/>
          <w:sz w:val="28"/>
          <w:szCs w:val="28"/>
          <w:rtl w:val="true"/>
          <w:lang w:bidi="ar-SA"/>
        </w:rPr>
        <w:t>لَهُ وَ أَمَّا دَوَابُّکُمْ هَذِهِ فَإِنْ أَحْبَبْتُمْ أَنْ آخُذَهَا مِنْکُمْ وَ أَحْسَبُهَا لَکُمْ مِنْ خَرَاجِکُمْ أَخَذْنَاهَا مِنْکُمْ وَ أَمَّا طَعَامُکُمُ الَّذِی صَنَعْتُمْ لَنَا فَإِنَّا نَکْرَهُ أَنْ نَأْکُلَ مِنْ أَمْوَالِکُمْ إِلاَّ بِثَمَنٍ قَالُوا یَا أَمِیرَ الْمُؤْمِنِینَ نَحْنُ نُقَوِّمُهُ ثُمَّ نَقْبَلُ ثَمَنَهُ قَالَ إِذًا لاَ تُقَوِّمُونَهُ قِیمَتَهُ نَحْنُ نَکْتَفِی بِمَا هُوَ دُونَهُ قَالُوا یَا أَمِیرَ الْمُؤْمِنِینَ فَإِنَّ لَنَا مِنَ اَلْعَرَبِ مَوَالِیَ وَ مَعَارِفَ أَ تَمْنَعُنَا أَنْ نُهْدِیَ لَهُمْ أَوْ تَمْنَعُهُمْ أَنْ یَقْبَلُوا مِنَّا فَقَالَ کُلُّ اَلْعَرَبِ لَکُمْ مَوَالٍ وَ لَیْسَ یَنْبَغِی لِأَحَدٍ مِنَ اَلْمُسْلِمِینَ أَنْ یَقْبَلَ هَدِیَّتَکُمْ وَ إِنْ غَصَبَکُمْ أَحَدٌ فَأَعْلِمُونَا قَالُوا یَا أَمِیرَ الْمُؤْمِنِینَ إِنَّا نُحِبُّ أَنْ تَقْبَلَ هَدِیَّتَنَا وَ کَرَامَتَنَا قَالَ وَیْحَکُمْ فَنَحْنُ أَغْنَی مِنْکُمْ وَ تَرَکَهُمْ وَ سَارَ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حَدَّثَنَا </w:t>
      </w:r>
      <w:r>
        <w:rPr>
          <w:rStyle w:val="FootnoteAnchor"/>
          <w:rtl w:val="true"/>
        </w:rPr>
        <w:footnoteReference w:id="457"/>
      </w:r>
      <w:r>
        <w:rPr>
          <w:rFonts w:ascii="Amiri" w:hAnsi="Amiri" w:eastAsia="Amiri" w:cs="Amiri"/>
          <w:color w:val="111111"/>
          <w:sz w:val="28"/>
          <w:sz w:val="28"/>
          <w:szCs w:val="28"/>
          <w:rtl w:val="true"/>
          <w:lang w:bidi="ar-SA"/>
        </w:rPr>
        <w:t xml:space="preserve">عَبْدُ الْعَزِیزِ بْنُ سِیَاهٍ قَالَ حَدَّثَنَا حَبِیبُ بْنُ أَبِی ثَابِتٍ قَالَ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8"/>
      </w:r>
      <w:r>
        <w:rPr>
          <w:rFonts w:ascii="Amiri" w:hAnsi="Amiri" w:eastAsia="Amiri" w:cs="Amiri"/>
          <w:color w:val="111111"/>
          <w:sz w:val="28"/>
          <w:sz w:val="28"/>
          <w:szCs w:val="28"/>
          <w:rtl w:val="true"/>
          <w:lang w:bidi="ar-SA"/>
        </w:rPr>
        <w:t xml:space="preserve">سَعِیدٍ التَّیْمِیُّ الْمَعْرُوفُ بِعَقِیصَی قَالَ کُنَّا مَعَ عَلِیٍّ ع فِی مَسِیرِهِ إِلَی اَلشَّامِ حَتَّی إِذَا کُنَّا بِظَهْرِ اَلْکُوفَةِ مِنْ جَانِبِ هَذَا السَّوَادِ عَطِشَ النَّاسُ وَ احْتَاجُوا إِلَی الْمَاءِ فَانْطَلَقَ بِنَا عَلِیٌّ ع حَتَّی 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إِلَی صَخْرَةٍ ضِرْسٍ </w:t>
      </w:r>
      <w:r>
        <w:rPr>
          <w:rStyle w:val="FootnoteAnchor"/>
          <w:rtl w:val="true"/>
        </w:rPr>
        <w:footnoteReference w:id="460"/>
      </w:r>
      <w:r>
        <w:rPr>
          <w:rFonts w:ascii="Amiri" w:hAnsi="Amiri" w:eastAsia="Amiri" w:cs="Amiri"/>
          <w:color w:val="111111"/>
          <w:sz w:val="28"/>
          <w:sz w:val="28"/>
          <w:szCs w:val="28"/>
          <w:rtl w:val="true"/>
          <w:lang w:bidi="ar-SA"/>
        </w:rPr>
        <w:t xml:space="preserve">فِی الْأَرْضِ کَأَنَّهَا رُبْضَةُ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عَنْزٍ فَأَمَرَنَا فَاقْتَلَعْنَاهَا فَخَرَجَ لَنَا مِنْ تَحْتِهَا مَاءٌ فَشَرِبَ النَّاسُ مِنْهُ وَ ارْتَوَوْا ثُمَّ أَمَرَنَا فَأَکْفَأْنَاهَا عَلَیْهِ وَ سَارَ النَّاسُ حَتَّی إِذَا مَضَی قَلِیلاً قَالَ ع أَ مِنْکُمْ أَحَدٌ یَعْلَمُ مَکَانَ هَذَا الْمَاءِ الَّذِی شَرِبْتُمْ مِنْهُ قَالُوا نَعَمْ یَا أَمِیرَ الْمُؤْمِنِینَ قَالَ فَانْطَلِقُوا إِلَیْهِ فَانْطَلَقَ مِنَّا رِجَالٌ رُکْبَاناً وَ مُشَاةً فَاقْتَصَصْنَا الطَّرِیقَ إِلَیْهِ حَتَّی انْتَهَیْنَا إِلَی الْمَکَانِ الَّذِی نَرَی أَنَّهُ فِیهِ فَطَلَبْنَاهُ فَلَمْ نَقْدِرْ عَلَی شَیْءٍ حَتَّی إِذَا عِیلَ عَلَیْنَا انْطَلَقْنَا إِلَی دَیْرٍ قَرِیبٍ</w:t>
      </w:r>
    </w:p>
    <w:p>
      <w:pPr>
        <w:pStyle w:val="BookText"/>
        <w:rPr/>
      </w:pPr>
      <w:r>
        <w:rPr>
          <w:rFonts w:ascii="Amiri" w:hAnsi="Amiri" w:eastAsia="Amiri" w:cs="Amiri"/>
          <w:color w:val="111111"/>
          <w:sz w:val="28"/>
          <w:sz w:val="28"/>
          <w:szCs w:val="28"/>
          <w:rtl w:val="true"/>
          <w:lang w:bidi="ar-SA"/>
        </w:rPr>
        <w:t>مِنَّا فَسَأَلْنَاهُمْ أَیْنَ هَذَا الْمَاءُ الَّذِی عِنْدَکُمْ قَالُوا لَیْسَ قُرْبَنَا مَاءٌ فَقُلْنَا بَلَی إِنَّا شَرِبْنَا مِنْهُ قَالُوا أَنْتُمْ شَرِبْتُمْ مِنْهُ قُلْنَا نَعَمْ فَقَالَ صَاحِبُ الدَّیْرِ وَ اللَّهِ مَا بُنِیَ هَذَا الدَّیْرُ إِلاَّ بِذَلِکَ الْمَاءِ وَ مَا اسْتَخْرَجَهُ إِلاَّ نَبِیٌّ أَوْ وَصِیُّ 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ثُمَّ مَضَی ع حَتَّی نَزَلَ بِأَرْضِ اَلْجَزِیرَةِ فَاسْتَقْبَلَهُ بَنُو تَغْلِبَ وَ اَلنَّمِرُ بْنُ قَاسِطٍ بِجَزُورٍ </w:t>
      </w:r>
      <w:r>
        <w:rPr>
          <w:rStyle w:val="FootnoteAnchor"/>
          <w:rtl w:val="true"/>
        </w:rPr>
        <w:footnoteReference w:id="461"/>
      </w:r>
      <w:r>
        <w:rPr>
          <w:rFonts w:ascii="Amiri" w:hAnsi="Amiri" w:eastAsia="Amiri" w:cs="Amiri"/>
          <w:color w:val="111111"/>
          <w:sz w:val="28"/>
          <w:sz w:val="28"/>
          <w:szCs w:val="28"/>
          <w:rtl w:val="true"/>
          <w:lang w:bidi="ar-SA"/>
        </w:rPr>
        <w:t xml:space="preserve">فَقَالَ ع لِیَزِیدَ بْنِ قَیْسٍ الْأَرْحَبِیِّ یَا یَزِیدُ قَالَ لَبَّیْکَ یَا أَمِیرَ الْمُؤْمِنِینَ قَالَ هَؤُلاَءِ قَوْمُکَ مِنْ طَعَامِهِمْ فَاطْعَمْ وَ مِنْ شَرَابِهِمْ فَاشْرَبْ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سَارَ حَتَّی أَتَی اَلرَّقَّةَ وَ جُلُّ أَهْلِهَا عُثْمَانِیَّةٌ فَرُّوا مِنَ اَلْکُوفَةِ إِلَی مُعَاوِیَةَ فَأَغْلَقُوا أَبْوَابَهَا دُونَهُ وَ تَحَصَّنُوا وَ کَانَ أَمِیرُهُمْ سِمَاکُ بْنُ مخرقة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الْأَسَدِیُّ فِی طَاعَةِ مُعَاوِیَةَ وَ قَدْ کَانَ فَارَقَ عَلِیّاً ع فِی نَحْوٍ مِنْ مِائَةِ رَجُلٍ مِنْ بَنِی أَسَدٍ ثُمَّ کَاتَبَ مُعَاوِیَةَ وَ أَقَامَ بِالرَّقَّةِ حَتَّی لَحِقَ بِهِ سَبْعَمُائَةِ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فَرَوَی حَبَّةُ أَنَّ عَلِیّاً ع لَمَّا نَزَلَ عَلَی اَلرَّقَّةِ نَزَلَ بِمَوْضِعٍ یُقَالُ لَهُ اَلْبَلِیخُ عَلَی جَانِبِ اَلْفُرَاتِ فَنَزَلَ رَاهِبٌ هُنَاکَ مِنْ صَوْمَعَتِهِ فَقَالَ لِعَلِیٍّ ع إِنَّ عِنْدَنَا کِتَاباً تَوَارَثْنَاهُ عَنْ آبَائِنَا کَتَبَهُ أَصْحَابُ عِیسَی ابْنِ مَرْیَمَ أَعْرِضُهُ عَلَیْکَ قَالَ نَعَمْ فَقَرَأَ الرَّاهِبُ الْکِتَابَ بِسْمِ اللّٰهِ الرَّحْمٰنِ الرَّحِیمِ الَّذِی قُضِیَ فِیمَا قُضِیَ وَ سَطَرَ فِیمَا کَتَبَ </w:t>
      </w:r>
      <w:r>
        <w:rPr>
          <w:rStyle w:val="FootnoteAnchor"/>
          <w:rtl w:val="true"/>
        </w:rPr>
        <w:footnoteReference w:id="462"/>
      </w:r>
      <w:r>
        <w:rPr>
          <w:rFonts w:ascii="Amiri" w:hAnsi="Amiri" w:eastAsia="Amiri" w:cs="Amiri"/>
          <w:color w:val="111111"/>
          <w:sz w:val="28"/>
          <w:sz w:val="28"/>
          <w:szCs w:val="28"/>
          <w:rtl w:val="true"/>
          <w:lang w:bidi="ar-SA"/>
        </w:rPr>
        <w:t xml:space="preserve">أَنَّهُ بَاعِثٌ فِی الْأُمِّیِّینَ رَسُولاً مِنْهُمْ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یُعَلِّمُهُمُ الْکِتٰابَ وَ الْحِکْمَةَ وَ یَدُلُّهُمْ عَلَی سَبِیلِ اللَّهِ لاَ فَظٌّ وَ لاَ غَلِیظٌ وَ لاَ صَخَّابٌ فِی الْأَسْوَاقِ وَ لاَ یَجْزِی بِالسَّیِّئَةِ السَّیِّئَةَ بَلْ یَعْفُو وَ یَصْفَحُ أُمَّتُهُ الْحَمَّادُونَ الَّذِینَ یَحْمَدُونَ اللَّهَ عَلَی کُلِّ نَشْزٍ </w:t>
      </w:r>
      <w:r>
        <w:rPr>
          <w:rStyle w:val="FootnoteAnchor"/>
          <w:rtl w:val="true"/>
        </w:rPr>
        <w:footnoteReference w:id="463"/>
      </w:r>
      <w:r>
        <w:rPr>
          <w:rFonts w:ascii="Amiri" w:hAnsi="Amiri" w:eastAsia="Amiri" w:cs="Amiri"/>
          <w:color w:val="111111"/>
          <w:sz w:val="28"/>
          <w:sz w:val="28"/>
          <w:szCs w:val="28"/>
          <w:rtl w:val="true"/>
          <w:lang w:bidi="ar-SA"/>
        </w:rPr>
        <w:t>وَ فِی کُلِّ صُعُودٍ وَ هُبُوطٍ تَذِلُّ أَلْسِنَتُهُمْ</w:t>
      </w:r>
    </w:p>
    <w:p>
      <w:pPr>
        <w:pStyle w:val="BookText"/>
        <w:rPr/>
      </w:pPr>
      <w:r>
        <w:rPr>
          <w:rFonts w:ascii="Amiri" w:hAnsi="Amiri" w:eastAsia="Amiri" w:cs="Amiri"/>
          <w:color w:val="111111"/>
          <w:sz w:val="28"/>
          <w:sz w:val="28"/>
          <w:szCs w:val="28"/>
          <w:rtl w:val="true"/>
          <w:lang w:bidi="ar-SA"/>
        </w:rPr>
        <w:t xml:space="preserve">بِالتَّکْبِیرِ وَ التَّهْلِیلِ وَ التَّسْبِیحِ وَ یَنْصُرُهُ اللَّهُ عَلَی مَنْ نَاوَاهُ فَإِذَا تَوَفَّاهُ اللَّهُ اخْتَلَفَتْ أُمَّتُهُ مِنْ بَعْدِهِ ثُمَّ اجْتَمَعَتْ فَلَبِثَتْ مَا شَاءَ اللَّهُ ثُمَّ اخْتَلَفَتْ فَیَمُرُّ رَجُلٌ مِنْ أُمَّتِهِ بِشَاطِئِ هَذَا اَلْفُرَاتِ یَأْمُرُ بِالْمَعْرُوفِ وَ یَنْهَی عَنِ الْمُنْکَرِ وَ یَقْضِی بِالْحَقِّ وَ لاَ یُرْکِسُ </w:t>
      </w:r>
      <w:r>
        <w:rPr>
          <w:rStyle w:val="FootnoteAnchor"/>
          <w:rtl w:val="true"/>
        </w:rPr>
        <w:footnoteReference w:id="464"/>
      </w:r>
      <w:r>
        <w:rPr>
          <w:rFonts w:ascii="Amiri" w:hAnsi="Amiri" w:eastAsia="Amiri" w:cs="Amiri"/>
          <w:color w:val="111111"/>
          <w:sz w:val="28"/>
          <w:sz w:val="28"/>
          <w:szCs w:val="28"/>
          <w:rtl w:val="true"/>
          <w:lang w:bidi="ar-SA"/>
        </w:rPr>
        <w:t xml:space="preserve">الْحُکْمَ الدُّنْیَا أَهْوَنُ عَلَیْهِ مِنَ الرَّمَادِ فِی یَوْمٍ عَصَفَتْ بِهِ الرِّیحُ وَ الْمَوْتُ أَهْوَنُ عَلَیْهِ مِنْ شُرْبِ الْمَاءِ عَلَی الظَّمْآنِ </w:t>
      </w:r>
      <w:r>
        <w:rPr>
          <w:rStyle w:val="FootnoteAnchor"/>
          <w:rtl w:val="true"/>
        </w:rPr>
        <w:footnoteReference w:id="465"/>
      </w:r>
      <w:r>
        <w:rPr>
          <w:rFonts w:ascii="Amiri" w:hAnsi="Amiri" w:eastAsia="Amiri" w:cs="Amiri"/>
          <w:color w:val="111111"/>
          <w:sz w:val="28"/>
          <w:sz w:val="28"/>
          <w:szCs w:val="28"/>
          <w:rtl w:val="true"/>
          <w:lang w:bidi="ar-SA"/>
        </w:rPr>
        <w:t>یَخَافُ اللَّهَ فِی السِّرِّ وَ یَنْصَحُ لَهُ فِی الْعَلاَنِیَةِ لاَ یَخَافُ فِی اللَّهِ لَوْمَةَ لاَئِمٍ فَمَنْ أَدْرَکَ ذَلِکَ النَّبِیَّ مِنْ أَهْلِ هَذِهِ الْبِلاَدِ فَآمَنَ بِهِ کَانَ ثَوَابُهُ رِضْوَانِی وَ اَلْجَنَّةُ وَ مَنْ أَدْرَکَ ذَلِکَ الْعَبْدَ الصَّالِحَ فَلْیَنْصُرْهُ فَإِنَّ الْقَتْلَ مَعَهُ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أَنَا مُصَاحِبُکَ فَلاَ أُفَارِقُکَ حَتَّی یُصِیبَنِی مَا أَصَابَکَ فَبَکَی ع ثُمَّ قَالَ اَلْحَمْدُ لِلَّهِ الَّذِی لَمْ أَکُنْ عِنْدَهُ مَنْسِیّاً الْحَمْدُ لِلَّهِ الَّذِی ذَکَرَنِی عِنْدَهُ فِی کُتُبِ 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فَمَضَی الرَّاهِبُ مَعَهُ فَکَانَ فِیمَا ذَکَرُوا یَتَغَدَّی مَعَ أَمِیرِ الْمُؤْمِنِینَ وَ یَتَعَشَّی حَتَّی أُصِیبَ یَوْمَ صِفِّینَ فَلَمَّا خَرَجَ النَّاسُ یَدْفِنُونَ قَتْلاَهُمْ قَالَ ع اُطْلُبُوهُ فَلَمَّا وَجَدُوهُ صَلَّی عَلَیْهِ وَ دَفَنَهُ وَ قَالَ هَذَا مِنَّا أَهْلَ الْبَیْتِ وَ اسْتَغْفَرَ لَهُ مِرَاراً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هَذَا الْخَبَرَ نَصْرُ بْنُ مُزَاحِمٍ فِی کِتَابِ صِفِّینَ عَنْ عُمَرَ بْنِ سَعْدٍ عَنْ مُسْلِمٍ الْأَعْوَرِ عَنْ حَبَّةَ الْعُرَنِیِّ وَ رَوَاهُ أَیْضاً إِبْرَاهِیمُ بْنُ دَیْزِیلَ الْهَمَدَانِیُّ بِهَذَا الْإِسْنَادِ عَنْ حَبَّةَ أَیْضاً فِی کِتَابِ صِفِّینَ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637</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اِبْنُ دَیْزِیلَ فِی هَذَا الْکِتَابِ قَالَ حَدَّثَنِی یَحْیَی بْنُ سُلَیْمَانَ حَدَّثَنِی یَحْیَی بْنُ عَبْدِ الْمَلِکِ بْنِ حُمَیْدِ بْنِ عُتَیْبَةَ عَنْ أَبِیهِ عَنْ إِسْمَاعِیلَ بْنِ رَجَاءٍ عَنْ أَبِیهِ وَ مُحَمَّدِ</w:t>
      </w:r>
    </w:p>
    <w:p>
      <w:pPr>
        <w:pStyle w:val="BookText"/>
        <w:rPr/>
      </w:pPr>
      <w:r>
        <w:rPr>
          <w:rFonts w:ascii="Amiri" w:hAnsi="Amiri" w:eastAsia="Amiri" w:cs="Amiri"/>
          <w:color w:val="111111"/>
          <w:sz w:val="28"/>
          <w:sz w:val="28"/>
          <w:szCs w:val="28"/>
          <w:rtl w:val="true"/>
          <w:lang w:bidi="ar-SA"/>
        </w:rPr>
        <w:t xml:space="preserve">بْنِ فُضَیْلٍ عَنِ اَلْأَعْمَشِ عَنْ إِسْمَاعِیلَ بْنِ رَجَاءٍ عَنْ أَبِی سَعِیدٍ الْخُدْرِیِّ رَحِمَهُ اللَّهُ قَالَ کُنَّا مَعَ رَسُولِ اللَّهِ ص فَانْقَطَعَ شِسْعُ </w:t>
      </w:r>
      <w:r>
        <w:rPr>
          <w:rStyle w:val="FootnoteAnchor"/>
          <w:rtl w:val="true"/>
        </w:rPr>
        <w:footnoteReference w:id="467"/>
      </w:r>
      <w:r>
        <w:rPr>
          <w:rFonts w:ascii="Amiri" w:hAnsi="Amiri" w:eastAsia="Amiri" w:cs="Amiri"/>
          <w:color w:val="111111"/>
          <w:sz w:val="28"/>
          <w:sz w:val="28"/>
          <w:szCs w:val="28"/>
          <w:rtl w:val="true"/>
          <w:lang w:bidi="ar-SA"/>
        </w:rPr>
        <w:t>نَعْلِهِ فَأَلْقَاهَا إِلَی عَلِیٍّ ع یُصْلِحُهَا ثُمَّ قَالَ إِنَّ مِنْکُمْ مَنْ یُقَاتِلُ عَلَی تَأْوِیلِ اَلْقُرْآنِ کَمَا قَاتَلْتُ عَلَی تَنْزِیلِهِ فَقَالَ أَبُو بَکْرٍ الصِّدِّیقُ أَنَا هُوَ یَا رَسُولَ اللَّهِ فَقَالَ لاَ فَقَالَ عُمَرُ بْنُ الْخَطَّابِ أَنَا هُوَ یَا رَسُولَ اللَّهِ قَالَ لاَ وَ لَکِنَّهُ ذَاکُمْ خَاصِفُ النَّعْلِ وَ یَدُ عَلِیٍّ ع عَلَی نَعْلِ اَلنَّبِیِّ ص یُصْلِحُهَا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سَعِیدٍ فَأَتَیْتُ عَلِیّاً ع فَبَشَّرْتُهُ بِذَلِکَ فَلَمْ یَحْفِلْ بِهِ کَأَنَّهُ شَیْءٌ قَدْ کَانَ عَلِمَهُ مِنْ 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638</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اِبْنُ دَیْزِیلَ فِی هَذَا الْکِتَابِ أَیْضاً عَنْ یَحْیَی بْنِ سُلَیْمَانَ عَنِ اِبْنِ فُضَیْلٍ عَنْ إِبْرَاهِیمَ الْهَجَرِیِّ عَنْ أَبِی صَادِقٍ قَالَ قَدِمَ عَلَیْنَا أَبُو أَیُّوبَ الْأَنْصَارِیُّ اَلْعِرَاقَ فَأَهْدَتْ لَهُ اَلْأَزْدُ جُزُراً </w:t>
      </w:r>
      <w:r>
        <w:rPr>
          <w:rStyle w:val="FootnoteAnchor"/>
          <w:rtl w:val="true"/>
        </w:rPr>
        <w:footnoteReference w:id="468"/>
      </w:r>
      <w:r>
        <w:rPr>
          <w:rFonts w:ascii="Amiri" w:hAnsi="Amiri" w:eastAsia="Amiri" w:cs="Amiri"/>
          <w:color w:val="111111"/>
          <w:sz w:val="28"/>
          <w:sz w:val="28"/>
          <w:szCs w:val="28"/>
          <w:rtl w:val="true"/>
          <w:lang w:bidi="ar-SA"/>
        </w:rPr>
        <w:t>فَبَعَثُوهَا مَعِی فَدَخَلْتُ إِلَیْهِ فَسَلَّمْتُ عَلَیْهِ وَ قُلْتُ لَهُ یَا أَبَا أَیُّوبَ قَدْ کَرَّمَکَ اللَّهُ عَزَّ وَ جَلَّ بِصُحْبَةِ نَبِیِّهِ ص وَ نُزُولِهِ عَلَیْکَ فَمَا لِی أَرَاکَ تَسْتَقْبِلُ النَّاسَ بِسَیْفِکَ تُقَاتِلُهُمْ هَؤُلاَءِ مَرَّةً وَ هَؤُلاَءِ مَرَّةً قَالَ إِنَّ رَسُولَ اللَّهِ ص عَهِدَ إِلَیْنَا أَنْ نُقَاتِلَ مَعَ عَلِیٍّ اَلنَّاکِثِینَ فَقَدْ قَاتَلْنَاهُمْ وَ عَهِدَ إِلَیْنَا أَنْ نُقَاتِلَ مَعَهُ اَلْقَاسِطِینَ فَهَذَا وَجْهُنَا إِلَیْهِمْ یَعْنِی مُعَاوِیَةَ وَ أَصْحَابَهُ وَ عَهِدَ إِلَیْنَا أَنْ نُقَاتِلَ مَعَهُ اَلْمَارِقِینَ وَ لَمْ أَرَهُمْ 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639</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اِبْنُ دَیْزِیلَ أَیْضاً فِی هَذَا الْکِتَابِ عَنِ یَحْیَی عَنْ یَعْلَی بْنِ عُبَیْدٍ الْحَنَفِیِّ عَنْ إِسْمَاعِیلَ السُّدِّیِّ عَنْ زَیْدِ بْنِ أَرْقَمَ قَالَ کُنَّا مَعَ رَسُولِ اللَّهِ ص وَ هُوَ</w:t>
      </w:r>
    </w:p>
    <w:p>
      <w:pPr>
        <w:pStyle w:val="BookText"/>
        <w:rPr/>
      </w:pPr>
      <w:r>
        <w:rPr>
          <w:rFonts w:ascii="Amiri" w:hAnsi="Amiri" w:eastAsia="Amiri" w:cs="Amiri"/>
          <w:color w:val="111111"/>
          <w:sz w:val="28"/>
          <w:sz w:val="28"/>
          <w:szCs w:val="28"/>
          <w:rtl w:val="true"/>
          <w:lang w:bidi="ar-SA"/>
        </w:rPr>
        <w:t xml:space="preserve">فِی الْحُجْرَةِ یُوحَی إِلَیْهِ وَ نَحْنُ نَنْتَظِرُهُ حَتَّی اشْتَدَّ الْحَرُّ فَجَاءَ عَلِیُّ بْنُ أَبِی طَالِبٍ وَ مَعَهُ فَاطِمَةُ وَ حَسَنٌ وَ حُسَیْنٌ ع فَقَعَدُوا فِی ظِلِّ حَائِطٍ یَنْتَظِرُونَهُ فَلَمَّا خَرَجَ رَسُولُ اللَّهِ ص رَآهُمْ فَأَتَاهُمْ وَ وَقَفْنَا نَحْنُ مَکَانَنَا ثُمَّ جَاءَ إِلَیْنَا وَ هُوَ یُظِلُّهُمْ بِثَوْبِهِ مُمْسِکاً بِطَرَفِ الثَّوْبِ وَ عَلِیٌّ مُمْسِکٌ بِطَرَفِهِ الْآخَرِ وَ هُوَ یَقُولُ اللَّهُمَّ إِنِّی أُحِبُّهُمْ فَأَحِبَّهُمْ اللَّهُمَّ إِنِّی سِلْمٌ لِمَنْ سَالَمَهُمْ وَ حَرْبٌ لِمَنْ حَارَبَهُمْ قَالَ فَقَالَ ذَلِکَ ثَلاَثَ مَرَّاتٍ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640</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إِبْرَاهِیمُ فِی الْکِتَابِ الْمَذْکُورِ وَ حَدَّثَنَا یَحْیَی بْنُ سُلَیْمَانَ قَالَ حَدَّثَنَا اِبْنُ فُضَیْلٍ قَالَ حَدَّثَنَا اَلْحَسَنُ بْنُ الْحَکَمِ النَّخَعِیُّ عَنْ رَبَاحِ بْنِ الْحَارِثِ النَّخَعِیِّ قَالَ کُنْتُ جَالِساً عِنْدَ عَلِیٍّ ع إِذْ قَدِمَ عَلَیْهِ قَوْمٌ مُتَلَثِّمُونَ فَقَالُوا السَّلاَمُ عَلَیْکَ یَا مَوْلاَنَا فَقَالَ لَهُمْ أَ وَ لَسْتُمْ قَوْماً عَرَباً قَالُوا بَلَی وَ لَکِنَّا سَمِعْنَا رَسُولَ اللَّهِ ص یَقُولُ یَوْمَ غَدِیرِ خُمٍّ مَنْ کُنْتُ مَوْلاَهُ فَعَلِیٌّ مَوْلاَهُ اللَّهُمَّ وَالِ مَنْ وَالاَهُ وَ عَادِ مَنْ عَادَاهُ وَ انْصُرْ مَنْ نَصَرَهُ وَ اخْذُلْ مَنْ خَذَلَهُ قَالَ فَلَقَدْ رَأَیْتُ عَلِیّاً ع ضَحِکَ حَتَّی بَدَتْ نَوَاجِذُهُ ثُمَّ قَالَ اِشْهَدُوا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الْقَوْمَ مَضَوْا إِلَی رِحَالِهِمْ فَتَبِعْتُهُمْ فَقُلْتُ لِرَجُلٍ مِنْهُمْ مَنِ الْقَوْمُ قَالُوا نَحْنُ رَهْطٌ مِنَ اَلْأَنْصَارِ وَ ذَاکَ یَعْنُونَ رَجُلاً مِنْهُمْ أَبُو أَیُّوبَ صَاحِبُ مَنْزِلِ رَسُولِ اللَّهِ ص قَالَ فَأَتَیْتُهُ فَصَافَحْتُهُ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641</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حَدَّثَنِی عُمَرُ بْنُ سَعْدٍ عَنْ نُمَیْرِ بْنِ وَعْلَةَ عَنْ أَبِی الْوَدَّاکِ أَنَّ </w:t>
      </w:r>
      <w:r>
        <w:rPr>
          <w:rStyle w:val="FootnoteAnchor"/>
          <w:rtl w:val="true"/>
        </w:rPr>
        <w:footnoteReference w:id="469"/>
      </w:r>
      <w:r>
        <w:rPr>
          <w:rFonts w:ascii="Amiri" w:hAnsi="Amiri" w:eastAsia="Amiri" w:cs="Amiri"/>
          <w:color w:val="111111"/>
          <w:sz w:val="28"/>
          <w:sz w:val="28"/>
          <w:szCs w:val="28"/>
          <w:rtl w:val="true"/>
          <w:lang w:bidi="ar-SA"/>
        </w:rPr>
        <w:t>عَلِیّاً ع بَعَثَ مِنَ اَلْمَدَائِنِ مَعْقِلَ بْنَ قَیْسٍ الرِّیَاحِیَّ فِی ثَلاَثِ آلاَفٍ وَ قَالَ لَهُ خُذْ عَلَی</w:t>
      </w:r>
    </w:p>
    <w:p>
      <w:pPr>
        <w:pStyle w:val="BookText"/>
        <w:rPr/>
      </w:pPr>
      <w:r>
        <w:rPr>
          <w:rFonts w:ascii="Amiri" w:hAnsi="Amiri" w:eastAsia="Amiri" w:cs="Amiri"/>
          <w:color w:val="111111"/>
          <w:sz w:val="28"/>
          <w:sz w:val="28"/>
          <w:szCs w:val="28"/>
          <w:rtl w:val="true"/>
          <w:lang w:bidi="ar-SA"/>
        </w:rPr>
        <w:t xml:space="preserve">اَلْمَوْصِلِ ثُمَّ نَصِیبِینَ ثُمَّ الْقَنِی بِالرَّقَّةِ فَإِنِّی مُوَافِیهَا وَ سَکِّنِ النَّاسَ وَ أَمِّنْهُمْ وَ لاَ تُقَاتِلْ إِلاَّ مَنْ قَاتَلَکَ وَ سِرِ الْبَرْدَیْنِ </w:t>
      </w:r>
      <w:r>
        <w:rPr>
          <w:rStyle w:val="FootnoteAnchor"/>
          <w:rtl w:val="true"/>
        </w:rPr>
        <w:footnoteReference w:id="470"/>
      </w:r>
      <w:r>
        <w:rPr>
          <w:rFonts w:ascii="Amiri" w:hAnsi="Amiri" w:eastAsia="Amiri" w:cs="Amiri"/>
          <w:color w:val="111111"/>
          <w:sz w:val="28"/>
          <w:sz w:val="28"/>
          <w:szCs w:val="28"/>
          <w:rtl w:val="true"/>
          <w:lang w:bidi="ar-SA"/>
        </w:rPr>
        <w:t xml:space="preserve">وَ غَوِّرْ بِالنَّاسِ </w:t>
      </w:r>
      <w:r>
        <w:rPr>
          <w:rStyle w:val="FootnoteAnchor"/>
          <w:rtl w:val="true"/>
        </w:rPr>
        <w:footnoteReference w:id="471"/>
      </w:r>
      <w:r>
        <w:rPr>
          <w:rFonts w:ascii="Amiri" w:hAnsi="Amiri" w:eastAsia="Amiri" w:cs="Amiri"/>
          <w:color w:val="111111"/>
          <w:sz w:val="28"/>
          <w:sz w:val="28"/>
          <w:szCs w:val="28"/>
          <w:rtl w:val="true"/>
          <w:lang w:bidi="ar-SA"/>
        </w:rPr>
        <w:t xml:space="preserve">أَقِمِ اللَّیْلَ وَ رَفِّهْ فِی السَّیْرِ وَ لاَ تَسِرْ أَوَّلَ اللَّیْلِ فَإِنَّ اللَّهَ جَعَلَهُ سَکَناً أَرِحْ فِیهِ بَدَنَکَ وَ جُنْدَکَ وَ ظَهْرَکَ فَإِذَا کَانَ السَّحَرُ أَوْ حِینَ یَتَبَلَّجُ </w:t>
      </w:r>
      <w:r>
        <w:rPr>
          <w:rStyle w:val="FootnoteAnchor"/>
          <w:rtl w:val="true"/>
        </w:rPr>
        <w:footnoteReference w:id="472"/>
      </w:r>
      <w:r>
        <w:rPr>
          <w:rFonts w:ascii="Amiri" w:hAnsi="Amiri" w:eastAsia="Amiri" w:cs="Amiri"/>
          <w:color w:val="111111"/>
          <w:sz w:val="28"/>
          <w:sz w:val="28"/>
          <w:szCs w:val="28"/>
          <w:rtl w:val="true"/>
          <w:lang w:bidi="ar-SA"/>
        </w:rPr>
        <w:t>الْفَجْرُ 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حَتَّی أَتَی اَلْحَدِیثَةَ وَ هِیَ إِذْ ذَاکَ مَنْزِلُ النَّاسِ وَ إِنَّمَا بَنَی مَدِینَةَ اَلْمَوْصِلِ بَعْدَ ذَلِکَ مُحَمَّدُ بْنُ مَرْوَانَ فَإِذَا بِکَبْشَیْنِ یَنْتَطِحَانِ وَ مَعَ مَعْقِلِ بْنِ قَیْسٍ رَجُلٌ مِنْ خَثْعَمٍ یُقَالُ لَهُ شَدَّادُ بْنُ أَبِی رَبِیعَةَ </w:t>
      </w:r>
      <w:r>
        <w:rPr>
          <w:rStyle w:val="FootnoteAnchor"/>
          <w:rtl w:val="true"/>
        </w:rPr>
        <w:footnoteReference w:id="473"/>
      </w:r>
      <w:r>
        <w:rPr>
          <w:rFonts w:ascii="Amiri" w:hAnsi="Amiri" w:eastAsia="Amiri" w:cs="Amiri"/>
          <w:color w:val="111111"/>
          <w:sz w:val="28"/>
          <w:sz w:val="28"/>
          <w:szCs w:val="28"/>
          <w:rtl w:val="true"/>
          <w:lang w:bidi="ar-SA"/>
        </w:rPr>
        <w:t xml:space="preserve">قُتِلَ بَعْدَ ذَلِکَ مَعَ اَلْحَرُورِیَّةِ فَأَخَذَ یَقُولُ إِیهٍ إِیهٍ فَقَالَ مَعْقِلٌ مَا تَقُولُ فَجَاءَ رَجُلاَنِ نَحْوَ الْکَبْشَیْنِ فَأَخَذَ کُلُّ وَاحِدٍ مِنْهُمَا کَبْشاً وَ انْصَرَفَا فَقَالَ اَلْخَثْعَمِیُّ لِمَعْقِلٍ لاَ تَغْلِبُونَ وَ لاَ تُغْلَبُونَ فَقَالَ مَعْقِلٌ مِنْ أَیْنَ عَلِمْتَ قَالَ أَ مَا أَبْصَرْتَ الْکَبْشَیْنِ أَحَدُهُمَا مُشْرِقٌ وَ الْآخَرُ مُغْرِبٌ الْتَقَیَا فَاقْتَتَلاَ وَ انْتَطَحَا فَلَمْ یَزَلْ کُلُّ وَاحِدٍ مِنْ مُصَاحِبِهِ مُنْتَصِفاً حَتَّی أَتَی کُلُّ وَاحِدٍ مِنْهُمَا صَاحِبَهُ فَانْطَلَقَ بِهِ فَقَالَ مَعْقِلٌ أَ وَ یَکُونُ خَیْراً مِمَّا تَقُولُ یَا أَخَا خَثْعَمٍ ثُمَّ مَضَی حَتَّی وَافَی عَلِیّاً ع بِالرَّقَّةِ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نَصْرٌ وَ قَالَتْ طَائِفَةٌ مِنْ أَصْحَابِ عَلِیٍّ ع لَهُ یَا أَمِیرَ الْمُؤْمِنِینَ اکْتُبْ إِلَی مُعَاوِیَةَ وَ مَنْ قِبَلَهُ مِنْ قَوْمِکَ فَإِنَّ الْحُجَّةَ لاَ تَزْدَادُ عَلَیْهِمْ بِذَلِکَ إِلاَّ عِظَماً فَکَتَبَ إِلَیْهِمْ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4"/>
      </w:r>
      <w:r>
        <w:rPr>
          <w:rFonts w:ascii="Amiri" w:hAnsi="Amiri" w:eastAsia="Amiri" w:cs="Amiri"/>
          <w:color w:val="111111"/>
          <w:sz w:val="28"/>
          <w:sz w:val="28"/>
          <w:szCs w:val="28"/>
          <w:rtl w:val="true"/>
          <w:lang w:bidi="ar-SA"/>
        </w:rPr>
        <w:t>مِنْ عَبْدِ اللَّهِ عَلِیٍّ أَمِیرِ الْمُؤْمِنِینَ إِلَی مُعَاوِیَةَ وَ مَنْ قِبَلَهُ مِنْ قُرَیْشٍ</w:t>
      </w:r>
    </w:p>
    <w:p>
      <w:pPr>
        <w:pStyle w:val="BookText"/>
        <w:rPr/>
      </w:pPr>
      <w:r>
        <w:rPr>
          <w:rFonts w:ascii="Amiri" w:hAnsi="Amiri" w:eastAsia="Amiri" w:cs="Amiri"/>
          <w:color w:val="111111"/>
          <w:sz w:val="28"/>
          <w:sz w:val="28"/>
          <w:szCs w:val="28"/>
          <w:rtl w:val="true"/>
          <w:lang w:bidi="ar-SA"/>
        </w:rPr>
        <w:t xml:space="preserve">سَلاَمٌ عَلَیْکُمْ فَإِنِّی أَحْمَدُ إِلَیْکُمُ اللَّهَ الَّذِی لاَ إِلَهَ إِلاَّ هُوَ أَمَّا بَعْدُ فَإِنَّ لِلَّهِ عِبَاداً آمَنُوا بِالتَّنْزِیلِ وَ عَرَفُوا التَّأْوِیلَ وَ فَقِهُوا فِی الدِّینِ وَ بَیَّنَ اللَّهُ فَضْلَهُمْ فِی اَلْقُرْآنِ الْحَکِیمِ وَ أَنْتُمْ فِی ذَلِکَ الزَّمَانِ أَعْدَاءٌ لِلرَّسُولِ تُکَذِّبُونَ </w:t>
      </w:r>
      <w:r>
        <w:rPr>
          <w:rStyle w:val="FootnoteAnchor"/>
          <w:rtl w:val="true"/>
        </w:rPr>
        <w:footnoteReference w:id="475"/>
      </w:r>
      <w:r>
        <w:rPr>
          <w:rFonts w:ascii="Amiri" w:hAnsi="Amiri" w:eastAsia="Amiri" w:cs="Amiri"/>
          <w:color w:val="111111"/>
          <w:sz w:val="28"/>
          <w:sz w:val="28"/>
          <w:szCs w:val="28"/>
          <w:rtl w:val="true"/>
          <w:lang w:bidi="ar-SA"/>
        </w:rPr>
        <w:t xml:space="preserve">بِالْکِتَابِ مُجْمِعُونَ عَلَی حَرْبِ اَلْمُسْلِمِینَ مَنْ ثَقِفْتُمْ مِنْهُمْ حَبَسْتُمُوهُ أَوْ عَذَّبْتُمُوهُ أَوْ قَتَلْتُمُوهُ حَتَّی أَرَادَ اللَّهُ تَعَالَی إِعْزَازَ دِینِهِ وَ إِظْهَارَ أَمْرِهِ فَدَخَلَتِ اَلْعَرَبُ فِی الدِّینِ أَفْوَاجاً وَ أَسْلَمَتْ لَهُ هَذِهِ الْأُمَّةُ طَوْعاً وَ کَرْهاً فَکُنْتُمْ فِیمَنْ دَخَلَ فِی هَذَا الدِّینِ إِمَّا رَغْبَةً وَ إِمَّا رَهْبَةً عَلَی حِینَ فَازَ أَهْلُ السَّبْقِ بِسَبْقِهِمْ وَ فَازَ اَلْمُهَاجِرُونَ الْأَوَّلُونَ بِفَضْلِهِمْ وَ لاَ یَنْبَغِی لِمَنْ لَیْسَتْ لَهُ مِثْلُ سَوَابِقِهِمْ فِی الدِّینِ وَ لاَ فَضَائِلِهِمْ فِی اَلْإِسْلاَمِ أَنْ یُنَازِعَهُمُ الْأَمْرَ الَّذِی هُمْ أَهْلُهُ وَ أَوْلَی بِهِ فَیَجُورُ </w:t>
      </w:r>
      <w:r>
        <w:rPr>
          <w:rStyle w:val="FootnoteAnchor"/>
          <w:rtl w:val="true"/>
        </w:rPr>
        <w:footnoteReference w:id="476"/>
      </w:r>
      <w:r>
        <w:rPr>
          <w:rFonts w:ascii="Amiri" w:hAnsi="Amiri" w:eastAsia="Amiri" w:cs="Amiri"/>
          <w:color w:val="111111"/>
          <w:sz w:val="28"/>
          <w:sz w:val="28"/>
          <w:szCs w:val="28"/>
          <w:rtl w:val="true"/>
          <w:lang w:bidi="ar-SA"/>
        </w:rPr>
        <w:t>وَ یَظْلِمُ وَ لاَ یَنْبَغِی لِمَنْ کَانَ لَهُ عَقْلٌ أَنْ یَجْهَلَ قَدْرَهُ وَ یَعْدُوَ طَوْرَهُ وَ یَشْقَی نَفْسَهُ بِالْتِمَاسِ مَا لَیْسَ بِأَهْلِهِ فَإِنَّ أَوْلَی النَّاسِ بِأَمْرِ هَذِهِ الْأُمَّةِ قَدِیماً وَ حَدِیثاً أَقْرَبُهَا مِنَ اَلرَّسُولِ وَ أَعْلَمُهَا بِالْکِتَابِ وَ أَفْقَهُهَا فِی الدِّینِ أَوَّلُهَا إِسْلاَماً وَ أَفْضَلُهَا جِهَاداً وَ أَشَدُّهَا بِمَا تَحْمِلُهُ الْأَئِمَّةُ مِنْ أَمْرِ الْأُمَّةِ اضْطِلاَعاً فَاتَّقُوا اللَّهَ الَّذِی إِلَیْهِ تُرْجَعُونَ وَ لاٰ تَلْبِسُوا الْحَقَّ بِالْبٰاطِلِ وَ تَکْتُمُوا الْحَقَّ وَ أَنْتُمْ تَعْلَمُونَ وَ اعْلَمُوا أَنَّ خِیَارَ عِبَادِ اللَّهِ الَّذِینَ یَعْمَلُونَ بِمَا یَعْلَمُونَ وَ أَنَّ شِرَارَهُمُ الْجُهَّالُ الَّذِینَ یُنَازِعُونَ بِالْجَهْلِ أَهْلَ الْعِلْمِ فَإِنَّ لِلْعَالِمِ بِعِلْمِهِ فَضْلاً وَ إِنَّ الْجَاهِلَ لاَ یَزْدَادُ بِمُنَازَعَتِهِ الْعَالِمَ إِلاَّ جَهْلاً أَلاَ وَ إِنِّی أَدْعُوکُمْ إِلَی کِتَابِ اللَّهِ وَ سُنَّةِ نَبِیِّهِ وَ حَقْنِ دِمَاءِ هَذِهِ الْأُمَّةِ فَإِنْ قَبِلْتُمْ أَصَبْتُمْ رُشْدَکُمْ وَ اهْتَدَیْتُمْ لِحَظِّکُمْ وَ إِنْ أَبَیْتُمْ إِلاَّ الْفُرْقَةَ وَ شَقَّ عَصَا هَذِهِ الْأُمَّةِ لَمْ تَزْدَادُوا مِنَ اللَّهِ إِلاَّ بُعْداً وَ لاَ یَزْدَادُ الرَّبُّ عَلَیْکُمْ إِلاَّ سَخَطاً وَ 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فَکَتَبَ إِلَیْهِ مُعَاوِیَةُ جَوَابَ هَذَا الْکِتَابِ سَطْراً وَاحِداً وَ هُوَ أَمَّا بَعْدُ فَإِنَّهُ</w:t>
      </w:r>
    </w:p>
    <w:p>
      <w:pPr>
        <w:pStyle w:val="BookText"/>
        <w:rPr/>
      </w:pPr>
      <w:r>
        <w:rPr>
          <w:rFonts w:ascii="Amiri" w:hAnsi="Amiri" w:eastAsia="Amiri" w:cs="Amiri"/>
          <w:color w:val="111111"/>
          <w:sz w:val="28"/>
          <w:sz w:val="28"/>
          <w:szCs w:val="28"/>
          <w:rtl w:val="true"/>
          <w:lang w:bidi="ar-SA"/>
        </w:rPr>
        <w:t>لَیْسَ بَیْنِی وَ بَیْنَ قَیْسٍ عِتَابٌ</w:t>
      </w:r>
    </w:p>
    <w:p>
      <w:pPr>
        <w:pStyle w:val="BookText"/>
        <w:rPr/>
      </w:pPr>
      <w:r>
        <w:rPr>
          <w:rFonts w:ascii="Amiri" w:hAnsi="Amiri" w:eastAsia="Amiri" w:cs="Amiri"/>
          <w:color w:val="111111"/>
          <w:sz w:val="28"/>
          <w:sz w:val="28"/>
          <w:szCs w:val="28"/>
          <w:rtl w:val="true"/>
          <w:lang w:bidi="ar-SA"/>
        </w:rPr>
        <w:t>غَیْرَ طَعْنِ الْکُلَی وَ ضَرْبِ الرِّقَابِ</w:t>
      </w:r>
    </w:p>
    <w:p>
      <w:pPr>
        <w:pStyle w:val="BookText"/>
        <w:rPr/>
      </w:pPr>
      <w:r>
        <w:rPr>
          <w:rFonts w:ascii="Amiri" w:hAnsi="Amiri" w:eastAsia="Amiri" w:cs="Amiri"/>
          <w:color w:val="111111"/>
          <w:sz w:val="28"/>
          <w:sz w:val="28"/>
          <w:szCs w:val="28"/>
          <w:rtl w:val="true"/>
          <w:lang w:bidi="ar-SA"/>
        </w:rPr>
        <w:t xml:space="preserve">فَقَالَ عَلِیٌّ ع لَمَّا أَتَاهُ هَذَا الْجَوَابُ إِنَّکَ لاٰ تَهْدِی مَنْ أَحْبَبْتَ وَ لٰکِنَّ اللّٰهَ یَهْدِی مَنْ یَشٰاءُ وَ هُوَ أَعْلَمُ بِالْمُهْتَدِینَ </w:t>
      </w:r>
      <w:r>
        <w:rPr>
          <w:rStyle w:val="FootnoteAnchor"/>
          <w:rtl w:val="true"/>
        </w:rPr>
        <w:footnoteReference w:id="4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وَ قَالَ عَلِیٌّ ع لِأَهْلِ اَلرَّقَّةِ جَسِّرُوا لِی جِسْراً أَعْبُرُ عَلَیْهِ مِنْ هَذَا الْمَکَانِ إِلَی اَلشَّامِ فَأَبَوْا وَ قَدْ کَانُوا ضَمُّوا السُّفُنَ إِلَیْهِمْ فَنَهَضَ مِنْ عِنْدِهِمْ لِیَعْبُرَ عَلَی جِسْرِ مَنْبِجَ وَ خَلَّفَ عَلَیْهِمُ اَلْأَشْتَرَ فَقَالَ یَا أَهْلَ هَذَا الْحِصْنِ إِنِّی أُقْسِمُ بِاللَّهِ إِنْ مَضَی أَمِیرُ الْمُؤْمِنِینَ ع وَ لَمْ تَجْسُرُوا لَهُ عِنْدَ مَدِینَتِکُمْ حَتَّی یَعْبُرَ مِنْهَا لَأُجَرِّدَنَّ فِیکُمُ السَّیْفَ فَلَأَقْتُلَنَّ مُقَاتِلَکُمْ وَ لَأُخَرِّبَنَّ أَرْضَکُمْ وَ لآَخُذَنَّ أَمْوَالَکُمْ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فَلَقِیَ بَعْضُهُمْ بَعْضاً فَقَالُوا إِنَّ اَلْأَشْتَرَ یَفِی بِمَا حَلَفَ عَلَیْهِ وَ إِنَّمَا خَلَّفَهُ عَلِیٌّ عِنْدَنَا لَیَأْتِیَنَّا بِشَرٍّ فَبَعَثُوا إِلَیْهِ إِنَّا نَاصِبُونَ لَکُمْ جِسْراً فَأَقْبِلُوا فَأَرْسَلَ اَلْأَشْتَرُ إِلَی عَلِیٍّ ع فَجَاءَ وَ نَصَبُوا لَهُ الْجِسْرَ فَعَبَّرَ الْأَثْقَالَ وَ الرِّجَالَ وَ أَمَرَ اَلْأَشْتَرَ فَوَقَفَ فِی ثَلاَثَةِ آلاَفِ فَارِسٍ حَتَّی لَمْ یَبْقَ مِنَ النَّاسِ أَحَدٌ إِلاَّ عَبَرَ ثُمَّ عَبَرَ آخِرُ النَّاسِ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وَ ازْدَحَمَتِ الْخَیْلُ حِینَ عَبَرَتْ فَسَقَطَتْ قَلَنْسُوَةُ عَبْدِ اللَّهِ بْنِ أَبِی الْحُصَیْنِ فَنَزَلَ فَأَخَذَهَا وَ رَکِبَ ثُمَّ سَقَطَتْ قَلَنْسُوَةُ عَبْدِ اللَّهِ بْنِ الْحَجَّاجِ فَنَزَلَ فَأَخَذَهَا ثُمَّ رَکِبَ فَقَالَ لِصَاحِبِهِ فَإِنْ یَکُ ظَنُّ الزَّاجِرِی الطَّیْرِ صَادِقاً کَمَا زَعَمُوا أُقْتَلْ وَشِیکاً وَ تُقْتَلُ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عَبْدُ اللَّهِ بْنُ أَبِی الْحُصَیْنِ مَا شَیْءٌ أَحَبَّ إِلَیَّ مِمَّا ذَکَرْتَ فَقُتِلاَ مَعاً یَوْمَ صِفِّینَ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نَصْرٌ فَلَمَّا </w:t>
      </w:r>
      <w:r>
        <w:rPr>
          <w:rStyle w:val="FootnoteAnchor"/>
          <w:rtl w:val="true"/>
        </w:rPr>
        <w:footnoteReference w:id="479"/>
      </w:r>
      <w:r>
        <w:rPr>
          <w:rFonts w:ascii="Amiri" w:hAnsi="Amiri" w:eastAsia="Amiri" w:cs="Amiri"/>
          <w:color w:val="111111"/>
          <w:sz w:val="28"/>
          <w:sz w:val="28"/>
          <w:szCs w:val="28"/>
          <w:rtl w:val="true"/>
          <w:lang w:bidi="ar-SA"/>
        </w:rPr>
        <w:t xml:space="preserve">قَطَعَ عَلِیٌّ ع اَلْفُرَاتَ دَعَا زِیَادَ بْنَ النَّضْرِ وَ شُرَیْحَ بْنَ هَانِئٍ فَسَرَّحَهُمَا أَمَامَهُ نَحْوَ مُعَاوِیَةَ عَلَی حَالِهِمَا الَّذِی کَانَا عَلَیْهِ حِینَ خَرَجَا مِنَ اَلْکُوفَةِ فِی اثْنَیْ عَشَرَ أَلْفاً وَ قَدْ کَانَا حَیْثُ سَرَّحَهُمَا مِنَ اَلْکُوفَةِ مُقَدِّمَةً لَهُ أَخَذَا عَلَی شَاطِئِ اَلْفُرَاتِ مِنْ قِبَلِ الْبَرِّ مِمَّا یَلِی اَلْکُوفَةَ حَتَّی بَلَغَا عَانَاتٍ </w:t>
      </w:r>
      <w:r>
        <w:rPr>
          <w:rStyle w:val="FootnoteAnchor"/>
          <w:rtl w:val="true"/>
        </w:rPr>
        <w:footnoteReference w:id="480"/>
      </w:r>
      <w:r>
        <w:rPr>
          <w:rFonts w:ascii="Amiri" w:hAnsi="Amiri" w:eastAsia="Amiri" w:cs="Amiri"/>
          <w:color w:val="111111"/>
          <w:sz w:val="28"/>
          <w:sz w:val="28"/>
          <w:szCs w:val="28"/>
          <w:rtl w:val="true"/>
          <w:lang w:bidi="ar-SA"/>
        </w:rPr>
        <w:t>فَبَلَغَهُمْ أَخْذُ عَلِیٍّ ع طَرِیقَ اَلْجَزِیرَةِ وَ عَلِمَا أَنَّ مُعَاوِیَةَ قَدْ أَقْبَلَ فِی جُنُودِ اَلشَّامِ مِنْ دِمَشْقَ لاِسْتِقْبَالِهِ فَقَالاَ وَ اللَّهِ مَا هَذَا بِرَأْیٍ أَنْ نَسِیرَ وَ بَیْنَنَا وَ بَیْنَ أَمِیرِ الْمُؤْمِنِینَ هَذَا الْبَحْرُ وَ مَا لَنَا خَیْرٌ فِی أَنْ نَلْقَی جُمُوعَ اَلشَّامِ فِی قِلَّةٍ مِنَ الْعَدَدِ مُنْقَطِعِینَ عَنِ الْمَدَدِ فَذَهَبُوا لِیَعْبُرُوا مِنْ عَانَاتٍ فَمَنَعَهُمْ أَهْلُهَا وَ حَبَسُوا عَنْهُمُ السُّفُنَ فَأَقْبَلُوا رَاجِعِینَ حَتَّی عَبَرُوا مِنْ هِیتَ وَ لَحِقُوا عَلِیّاً ع بِقَرْیَةٍ دُونَ قَرْقِیسِیَا فَلَمَّا لَحِقُوا عَلِیّاً ع عَجِبَ وَ قَالَ مُقَدِّمَتِی تَأْتِی مِنْ وَرَائِی فَقَامَ لَهُ زِیَادٌ وَ شُرَیْحٌ وَ أَخْبَرَاهُ بِالرَّأْیِ الَّذِی رَأَیَا فَقَالَ قَدْ أَصَبْتُمَا رُشْدَکُمَا فَلَمَّا عَبَرُوا اَلْفُرَاتَ قَدَّمَهُمَا أَمَامَهُ نَحْوَ مُعَاوِیَةَ فَلَمَّا انْتَهَیَا إِلَی مُعَاوِیَةَ لَقِیَهُمَا أَبُو الْأَعْوَرِ السُّلَمِیُّ فِی جُنُودٍ مِنْ أَهْلِ اَلشَّامِ وَ هُوَ عَلَی مُقَدِّمَةِ مُعَاوِیَةَ فَدَعَوَاهُ إِلَی الدُّخُولِ فِی طَاعَةِ أَمِیرِ الْمُؤْمِنِینَ ع فَأَبَی فَبَعَثُوا إِلَی عَلِیٍّ ع إِنَّا قَدْ لَقِینَا أَبَا الْأَعْوَرِ السُّلَمِیَّ بِسُورِ اَلرُّومِ فِی جُنْدٍ مِنْ أَهْلِ اَلشَّامِ فَدَعَوْنَاهُ وَ أَصْحَابَهُ إِلَی الدُّخُولِ فِی طَاعَتِکَ فَأَبَی عَلَیْنَا فَمُرْنَا بِأَمْرِکَ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عَلِیٌّ ع إِلَی اَلْأَشْتَرِ فَقَالَ یَا مَالِ إِنَّ زِیَاداً وَ شُرَیْحاً أَرْسَلاَ إِلَیَّ یُعْلِمَانِنِی أَنَّهُمَا لَقِیَا أَبَا الْأَعْوَرِ السُّلَمِیَّ فِی جُنْدٍ مِنْ أَهْلِ اَلشَّامِ بِسُورِ اَلرُّومِ وَ نَبَّأَنِی الرَّسُولُ أَنَّهُ تَرَکَهُمْ مُتَوَاقِفِینَ فَالنَّجَاءَ النَّجَاءَ إِلَی أَصْحَابِکَ فَإِذَا أَتَیْتَهُمْ فَأَنْتَ عَلَیْهِمْ وَ إِیَّاکَ أَنْ تَبْدَأَ الْقَوْمَ بِقِتَالٍ إِنْ لَمْ یَبْدَءُوکَ وَ أَلْقِهِمْ وَ اسْمَعْ مِنْهُمْ وَ لاَ یَجْرِمَنَّکَ شَنَآنُهُمْ عَلَی قِتَالِهِمْ قَبْلَ</w:t>
      </w:r>
    </w:p>
    <w:p>
      <w:pPr>
        <w:pStyle w:val="BookText"/>
        <w:rPr/>
      </w:pPr>
      <w:r>
        <w:rPr>
          <w:rFonts w:ascii="Amiri" w:hAnsi="Amiri" w:eastAsia="Amiri" w:cs="Amiri"/>
          <w:color w:val="111111"/>
          <w:sz w:val="28"/>
          <w:sz w:val="28"/>
          <w:szCs w:val="28"/>
          <w:rtl w:val="true"/>
          <w:lang w:bidi="ar-SA"/>
        </w:rPr>
        <w:t xml:space="preserve">دُعَائِهِمْ وَ الْإِعْذَارِ إِلَیْهِمْ مَرَّةً بَعْدَ مَرَّةٍ وَ اجْعَلْ عَلَی مَیْمَنِتَک زِیَاداً وَ عَلَی مَیْسَرَتِکَ شُرَیْحاً وَ قِفْ مِنْ أَصْحَابِکَ وَسَطاً وَ لاَ تَدْنُ مِنْهُمْ دُنُوَّ مَنْ یُرِیدُ أَنْ یُنْشِبَ الْحَرْبَ وَ لاَ تَتَبَاعَدْ عَنْهُمْ تَبَاعُدَ مَنْ یَهَابُ النَّاسَ حَتَّی أَقْدَمَ عَلَیْکَ فَإِنِّی حَثِیثُ السَّیْرِ إِلَیْکَ إِنْ شَاءَ اللَّهُ قَالَ وَ کَتَبَ عَلِیٌّ ع إِلَیْهِمَا وَ کَانَ الرَّسُولُ اَلْحَارِثَ بْنَ جُمْهَانَ الْجُعْفِیَّ أَمَّا بَعْدُ فَإِنِّی قَدْ أَمَّرْتُ عَلَیْکُمَا مَالِکاً فَاسْمَعَا لَهُ وَ أَطِیعَا أَمْرَهُ وَ هُوَ مِمَّنْ لاَ یُخَافُ رَهَقُهُ وَ لاَ سِقَاطُهُ </w:t>
      </w:r>
      <w:r>
        <w:rPr>
          <w:rStyle w:val="FootnoteAnchor"/>
          <w:rtl w:val="true"/>
        </w:rPr>
        <w:footnoteReference w:id="481"/>
      </w:r>
      <w:r>
        <w:rPr>
          <w:rFonts w:ascii="Amiri" w:hAnsi="Amiri" w:eastAsia="Amiri" w:cs="Amiri"/>
          <w:color w:val="111111"/>
          <w:sz w:val="28"/>
          <w:sz w:val="28"/>
          <w:szCs w:val="28"/>
          <w:rtl w:val="true"/>
          <w:lang w:bidi="ar-SA"/>
        </w:rPr>
        <w:t>وَ لاَ بُطْؤُهُ عَمَّا الْإِسْرَاعُ إِلَیْهِ أَحْزَمُ وَ لاَ إِسْرَاعُهُ إِلَی مَا الْبُطْءُ عَنْهُ أَمْثَلُ وَ قَدْ أَمَرْتُهُ بِمِثْلِ الَّذِی أَمَرْتُکُمَا أَلاَّ یَبْدَأَ الْقَوْمَ بِقِتَالٍ حَتَّی یَلْقَاهُمْ وَ یَدْعُوَهُمْ وَ یُعْذِرَ إِلَیْهِمْ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فَخَرَجَ اَلْأَشْتَرُ حَتَّی قَدِمَ عَلَی الْقَوْمِ فَاتَّبَعَ مَا أَمَرَهُ بِهِ عَلِیٌّ ع وَ کَفَّ عَنِ الْقِتَالِ فَلَمْ یَزَالُوا مُتَوَاقِفِینَ </w:t>
      </w:r>
      <w:r>
        <w:rPr>
          <w:rStyle w:val="FootnoteAnchor"/>
          <w:rtl w:val="true"/>
        </w:rPr>
        <w:footnoteReference w:id="482"/>
      </w:r>
      <w:r>
        <w:rPr>
          <w:rFonts w:ascii="Amiri" w:hAnsi="Amiri" w:eastAsia="Amiri" w:cs="Amiri"/>
          <w:color w:val="111111"/>
          <w:sz w:val="28"/>
          <w:sz w:val="28"/>
          <w:szCs w:val="28"/>
          <w:rtl w:val="true"/>
          <w:lang w:bidi="ar-SA"/>
        </w:rPr>
        <w:t xml:space="preserve">حَتَّی إِذَا کَانَ عِنْدَ الْمَسَاءِ حَمَلَ عَلَیْهِمْ أَبُو الْأَعْوَرِ فَثَبَتُوا لَهُ وَ اضْطَرَبُوا سَاعَةً ثُمَّ إِنَّ أَهْلَ اَلشَّامِ انْصَرَفُوا ثُمَّ خَرَجَ هَاشِمُ بْنُ عُتْبَةَ فِی خَیْلٍ وَ رِجَالٍ حَسَّنَ عُدَّتَهَا وَ عَدَدَهَا فَخَرَجَ إِلَیْهِمْ أَبُو الْأَعْوَرِ السُّلَمِیُّ فَاقْتَتَلُوا یَوْمَهُمْ ذَلِکَ تَحْمِلُ الْخَیْلُ عَلَی الْخَیْلِ وَ الرِّجَالُ عَلَی الرِّجَالِ وَ صَبَرَ بَعْضُهُمْ لِبَعْضٍ ثُمَّ انْصَرَفُوا وَ بَکَّرَ عَلَیْهِمُ اَلْأَشْتَرُ فَقَتَلَ مِنْ أَهْلِ اَلشَّامِ عَبْدَ اللَّهِ بْنَ الْمُنْذِرِ التَّنُّوخِیَّ قَتَلَهُ ظَبْیَانُ بْنُ عُمَارَةَ التَّمِیمِیُّ وَ مَا هُوَ یَوْمَئِذٍ إِلاَّ فَتًی حَدِیثُ السِّنِّ وَ إِنْ کَانَ اَلشَّامِیُّ لَفَارِسَ أَهْلِ اَلشَّامِ وَ أَخَذَ اَلْأَشْتَرُ یَقُولُ وَیْحَکُمْ أَرُونِی أَبَا الْأَعْوَرِ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أَبَا الْأَعْوَرِ دَعَا النَّاسَ فَرَجَعُوا نَحْوَهُ فَوَقَفَ عَلَی تَلٍّ مِنْ وَرَاءِ الْمَکَانِ الَّذِی کَانَ فِیهِ أَوَّلَ مَرَّةٍ وَ جَاءَ اَلْأَشْتَرُ حَتَّی صَفَّ أَصْحَابَهُ فِی الْمَکَانِ الَّذِی کَانَ فِیهِ أَبُو الْأَعْوَرِ أَوَّلَ مَرَّةٍ فَقَالَ اَلْأَشْتَرُ لِسَنَانِ بْنِ مَالِکٍ النَّخَعِیِّ انْطَلِقْ إِلَی أَبُو الْأَعْوَرِ فَادْعُهُ إِلَی الْمُبَارَزَةِ</w:t>
      </w:r>
    </w:p>
    <w:p>
      <w:pPr>
        <w:pStyle w:val="BookText"/>
        <w:rPr/>
      </w:pPr>
      <w:r>
        <w:rPr>
          <w:rFonts w:ascii="Amiri" w:hAnsi="Amiri" w:eastAsia="Amiri" w:cs="Amiri"/>
          <w:color w:val="111111"/>
          <w:sz w:val="28"/>
          <w:sz w:val="28"/>
          <w:szCs w:val="28"/>
          <w:rtl w:val="true"/>
          <w:lang w:bidi="ar-SA"/>
        </w:rPr>
        <w:t>فَقَالَ إِلَی مُبَارَزَتِی أَمْ إِلَی مُبَارَزَتِکَ فَقَالَ أَ وَ لَوْ أَمَرْتُکَ بِمُبَارَزَتِهِ فَعَلْتَ قَالَ نَعَمْ وَ الَّذِی لاَ إِلَهَ إِلاَّ هُوَ لَوْ أَمَرْتَنِی أَنْ أَعْتَرِضَ صَفَّهُمْ بِسَیْفِی لَفَعَلْتُ حَتَّی أَضْرِبَهُ بِالسَّیْفِ فَقَالَ یَا ابْنَ أَخِی أَطَالَ اللَّهُ بَقَاءَکَ قَدْ وَ اللَّهِ ازْدَدْتُ فِیکَ رَغْبَةً لاَ مَا أَمَرْتُکَ بِمُبَارَزَتِهِ إِنَّمَا أَمَرْتُکَ أَنْ تَدْعُوَهُ لِمُبَارَزَتِی فَإِنَّهُ لاَ یُبَارِزُ إِنْ کَانَ ذَلِکَ مِنْ شَأْنِهِ إِلاَّ ذَوِی الْأَسْنَانِ وَ الْکَفَاءَةِ وَ الشَّرَفِ وَ أَنْتَ بِحَمْدِ اللَّهِ مِنْ أَهْلِ الْکَفَاءَةِ وَ الشَّرَفِ وَ لَکِنَّکَ حَدِیثُ السِّنِّ وَ لَیْسَ یُبَارِزُ الْأَحْدَاثَ فَاذْهَبْ فَادْعُهُ إِلَی مُبَارَزَتِی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فَأَتَاهُمْ فَقَالَ أَنَا رَسُولٌ فَآمِنُونِی فَجَاءَ حَتَّی انْتَهَی إِلَی أَبِی الْأَعْوَرِ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فَحَدَّثَنِی </w:t>
      </w:r>
      <w:r>
        <w:rPr>
          <w:rStyle w:val="FootnoteAnchor"/>
          <w:rtl w:val="true"/>
        </w:rPr>
        <w:footnoteReference w:id="483"/>
      </w:r>
      <w:r>
        <w:rPr>
          <w:rFonts w:ascii="Amiri" w:hAnsi="Amiri" w:eastAsia="Amiri" w:cs="Amiri"/>
          <w:color w:val="111111"/>
          <w:sz w:val="28"/>
          <w:sz w:val="28"/>
          <w:szCs w:val="28"/>
          <w:rtl w:val="true"/>
          <w:lang w:bidi="ar-SA"/>
        </w:rPr>
        <w:t xml:space="preserve">عُمَرُ بْنُ سَعْدٍ عَنْ أَبِی زُهَیْرٍ الْعَبْسِیِّ عَنْ صَالِحِ بْنِ سِنَانٍ عَنْ أَبِیهِ قَالَ فَقُلْتُ لَهُ إِنَّ اَلْأَشْتَرَ یَدْعُوکَ إِلَی الْمُبَارَزَةِ قَالَ فَسَکَتَ عَنِّی طَوِیلاً ثُمَّ قَالَ إِنَّ خِفَّةَ اَلْأَشْتَرِ وَ سُوءَ رَأْیِهِ وَ هَوَانَهُ دَعَاهُ إِلَی إِجْلاَءِ عُمَّالِ عُثْمَانَ وَ افْتِرَائِهِ عَلَیْهِ یُقَبِّحُ مَحَاسِنَهُ وَ یُجَهِّلُ حَقَّهُ وَ یُظْهِرُ عَدَاوَتَهُ وَ مِنْ خِفَّةِ اَلْأَشْتَرِ وَ سُوءِ رَأْیِهِ أَنَّهُ سَارَ إِلَی عُثْمَانَ فِی دَارِهِ وَ قَرَارِهِ فَقَتَلَهُ فِیمَنْ قَتَلَهُ وَ أَصْبَحَ مُتْبِعاً </w:t>
      </w:r>
      <w:r>
        <w:rPr>
          <w:rStyle w:val="FootnoteAnchor"/>
          <w:rtl w:val="true"/>
        </w:rPr>
        <w:footnoteReference w:id="484"/>
      </w:r>
      <w:r>
        <w:rPr>
          <w:rFonts w:ascii="Amiri" w:hAnsi="Amiri" w:eastAsia="Amiri" w:cs="Amiri"/>
          <w:color w:val="111111"/>
          <w:sz w:val="28"/>
          <w:sz w:val="28"/>
          <w:szCs w:val="28"/>
          <w:rtl w:val="true"/>
          <w:lang w:bidi="ar-SA"/>
        </w:rPr>
        <w:t>بِدَمِهِ لاَ حَاجَةَ لِی فِی مُبَارَزَتِهِ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إِنَّکَ قَدْ تَکَلَّمْتَ فَاسْمَعْ حَتَّی أُجِیبَکَ فَقَالَ لاَ حَاجَةَ لِی فِی جَوَابِکَ وَ لاَ الاِسْتِمَاعِ مِنْکَ اذْهَبْ عَنِّی وَ صَاحَ بِی أَصْحَابَهُ فَانْصَرَفْتُ عَنْهُ وَ لَوْ سَمِعَ لَأَسْمَعْتُهُ عُذْرَ صَاحِبِی وَ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إِلَی اَلْأَشْتَرِ فَأَخْبَرْتُهُ أَنَّهُ قَدْ أَبَی الْمُبَارَزَةَ فَقَالَ لِنَفْسِهِ نَظَرَ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فَتَوَاقَفْنَا فَإِذَا هُمْ قَدِ انْصَرَفُوا قَالَ وَ صَبَّحَنَا عَلِیٌّ ع غُدْوَةً سَائِراً نَحْوَ مُعَاوِیَةَ فَإِذَا أَبُو الْأَعْوَرِ قَدْ سَبَقَ إِلَی سُهُولَةِ الْأَرْضِ وَ سَعَةِ الْمَنْزِلِ وَ شَرِیعَةِ الْمَاءِ مَکَانٍ</w:t>
      </w:r>
    </w:p>
    <w:p>
      <w:pPr>
        <w:pStyle w:val="BookText"/>
        <w:rPr/>
      </w:pPr>
      <w:r>
        <w:rPr>
          <w:rFonts w:ascii="Amiri" w:hAnsi="Amiri" w:eastAsia="Amiri" w:cs="Amiri"/>
          <w:color w:val="111111"/>
          <w:sz w:val="28"/>
          <w:sz w:val="28"/>
          <w:szCs w:val="28"/>
          <w:rtl w:val="true"/>
          <w:lang w:bidi="ar-SA"/>
        </w:rPr>
        <w:t>أَفْیَحَ وَ کَانَ أَبُو الْأَعْوَرِ عَلَی مُقَدِّمَةِ مُعَاوِیَةَ وَ اسْمُهُ سُفْیَانُ بْنُ عَمْرٍو وَ قَدْ جَعَلَ عَلَی سَاقَتِهِ بُسْرَ بْنَ أَرْطَاةَ الْعَامِرِیَّ وَ عَلَی الْخَیْلِ عُبَیْدَ اللَّهِ بْنَ عُمَرَ بْنِ الْخَطَّابِ وَ دَفَعَ اللِّوَاءَ إِلَی عَبْدِ الرَّحْمَنِ بْنِ خَالِدِ بْنِ الْوَلِیدِ وَ جَعَلَ عَلَی مَیْمَنَتِهِ حَبِیبَ بْنَ مَسْلَمَةَ الْفِهْرِیَّ وَ عَلَی رَجَّالَتِهِ مِنَ الْمَیْمَنَةِ یَزِیدَ بْنَ زَحْرٍ الضَّبِّیَّ وَ عَلَی الْمَیْسَرَةِ عَبْدَ اللَّهِ بْنَ عَمْرِو بْنِ الْعَاصِ وَ عَلَی الرَّجَّالَةِ مِنَ الْمَیْسَرَةِ حَابِسَ بْنَ سَعِیدٍ الطَّائِیَّ وَ عَلَی خَیْلِ دِمَشْقَ اَلضَّحَّاکَ بْنَ قَیْسٍ الْفِهْرِیَّ وَ عَلَی رَجَّالَةِ أَهْلِ دِمَشْقَ یَزِیدَ بْنَ أَسَدِ بْنِ کُرْزٍ الْبَجَلِیَّ وَ عَلَی أَهْلِ حِمْصٍ ذَا الْکَلاَعِ وَ عَلَی أَهْلِ فِلَسْطِینَ مَسْلَمَةَ بْنَ مَخْلَدٍ وَ کَانَ وُصُولُ عَلِیٍّ ع إِلَی صِفِّینَ لِثَمَانٍ بَقِینَ مِنَ الْمُحَرَّمِ مِنْ سَنَةِ سَبْعٍ وَ ثَلاَثِینَ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1302_185601"/>
    </w:p>
    <w:p>
      <w:pPr>
        <w:pStyle w:val="Heading3"/>
        <w:numPr>
          <w:ilvl w:val="2"/>
          <w:numId w:val="1"/>
        </w:numPr>
        <w:rPr/>
      </w:pPr>
      <w:bookmarkStart w:id="103" w:name="__RefHeading___Toc4163133_1067777946"/>
      <w:bookmarkStart w:id="104" w:name="_Toc38"/>
      <w:bookmarkEnd w:id="102"/>
      <w:bookmarkEnd w:id="103"/>
      <w:r>
        <w:rPr/>
        <w:t>49</w:t>
      </w:r>
      <w:r>
        <w:rPr>
          <w:rtl w:val="true"/>
        </w:rPr>
        <w:t xml:space="preserve"> </w:t>
      </w:r>
      <w:r>
        <w:rPr>
          <w:rtl w:val="true"/>
        </w:rPr>
        <w:t>و من خطبة له ع</w:t>
      </w:r>
      <w:bookmarkEnd w:id="104"/>
    </w:p>
    <w:p>
      <w:pPr>
        <w:pStyle w:val="Heading4"/>
        <w:numPr>
          <w:ilvl w:val="3"/>
          <w:numId w:val="1"/>
        </w:numPr>
        <w:rPr/>
      </w:pPr>
      <w:bookmarkStart w:id="105" w:name="__RefHeading___Toc4163135_1067777946"/>
      <w:bookmarkStart w:id="106" w:name="_Toc39"/>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 xml:space="preserve">اَلْحَمْدُ لِلَّهِ الَّذِی بَطَنَ خَفِیَّاتِ الْأَمُوُرِ وَ 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عَلَیْهِ أَعْلاَمُ الظُّهُورِ وَ امْتَنَعَ عَلَی عَیْنِ الْبَصِیرِ فَلاَ عَیْنُ مَنْ لَمْ یَرَهُ تُنْکِرُهُ وَ لاَ قَلْبُ مَنْ أَثْبَتَهُ یُبْصِرُهُ سَبَقَ فِی الْعُلُوِّ فَلاَ شَیْءَ أَعْلَی مِنْهُ وَ قَرُبَ فِی الدُّنُوِّ فَلاَ شَیْءَ أَقْرَبُ مِنْهُ فَلاَ اسْتِعْلاَؤُهُ بَاعَدَهُ عَنْ شَیْءٍ مِنْ خَلْقِهِ وَ لاَ قُرْبُهُ سَاوَاهُمْ فِی الْمَکَانِ بِهِ لَمْ یُطْلِعِ الْعُقُولَ عَلَی تَحْدِیدِ صِفَتِهِ وَ لَمْ یَحْجُبْهَا عَنْ وَاجِبِ مَعْرِفَتِهِ فَهُوَ الَّذِی تَشْهَدُ لَهُ أَعْلاَمُ الْوُجُودِ عَلَی إِقْرَارِ قَلْبِ ذِی الْجُحُودِ تَعَالَی اللَّهُ عَمَّا یَقُولُهُ الْمُشَبِّهُونَ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الْمُشْتَبِهُونَ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وَ الْجَاحِدُونَ لَهُ عُلُوّاً کَبِیراً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بطنت سر فلان أی أخفیته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الأعلام جمع علم و هو المنار یهتدی به ثمّ جعل لکل ما دل علی شیء فقیل لمعجزات الأنبیاء أعلام لدلالتها علی نبوتهم و قوله ع أعلام الظهور أی الأدلة الظاهرة الواضحة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فیما بعد أعلام الوجود أی الأدلة الموجودة و الدلالة هی الوجود نفسه و سیأتی شرح ذلک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و امتنع علی عین البصیر یقول إنّه سبحانه لیس بمرئی بالعین و مع</w:t>
      </w:r>
      <w:bookmarkStart w:id="107" w:name="pg11302_185602"/>
    </w:p>
    <w:p>
      <w:pPr>
        <w:pStyle w:val="BookText"/>
        <w:rPr/>
      </w:pPr>
      <w:bookmarkEnd w:id="107"/>
      <w:r>
        <w:rPr>
          <w:rFonts w:ascii="IRNazanin" w:hAnsi="IRNazanin" w:eastAsia="IRNazanin"/>
          <w:color w:val="111111"/>
          <w:sz w:val="28"/>
          <w:sz w:val="28"/>
          <w:szCs w:val="28"/>
          <w:rtl w:val="true"/>
          <w:lang w:bidi="fa-IR"/>
        </w:rPr>
        <w:t xml:space="preserve">ذلک فلا یمکن من لم یره بعینه أن ینکره لدلالة کل شیء علیه بل لدلالته سبحانه علی 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وَ لاَ قَلْبُ مَنْ أَثْبَتَهُ یُبْصِرُهُ أی لا سبیل لمن أثبت وجوده أن یحیط علما بجمیع أحواله و معلوماته و مصنوعاته أو أراد أنّه لا تعلم حقیقة ذاته کما قاله قوم من المحققین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روی هذا الکلام علی وجه آخر قالوا </w:t>
      </w:r>
      <w:r>
        <w:rPr>
          <w:rStyle w:val="FootnoteAnchor"/>
          <w:rtl w:val="true"/>
        </w:rPr>
        <w:footnoteReference w:id="485"/>
      </w:r>
      <w:r>
        <w:rPr>
          <w:rFonts w:ascii="Amiri" w:hAnsi="Amiri" w:eastAsia="Amiri" w:cs="Amiri"/>
          <w:color w:val="111111"/>
          <w:sz w:val="28"/>
          <w:sz w:val="28"/>
          <w:szCs w:val="28"/>
          <w:rtl w:val="true"/>
          <w:lang w:bidi="ar-SA"/>
        </w:rPr>
        <w:t xml:space="preserve">فی الخطبة فَلاَ قَلْبُ مَنْ لَمْ یَرَهُ یُنْکِرُهُ وَ لاَ عَیْنُ مَنْ أَثْبَتَهُ تُبْصِرُهُ و هذا غیر محتاج إلی تفسیر لوضوحه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ع فَلاَ اسْتِعْلاَؤُهُ بَاعَدَهُ أی لیس علوه و لا قربه کما نعقله من العلو و القرب المکانیین بل هو علو و قرب خارج من ذلک فلیس علوه یقتضی بعده بالمکان عن الأجسام و لا قربه یقتضی مساواته إیاها فی الحاجة إلی المکان و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الباء فی به متعلقة بساواهم معناه و لا قربه ساواهم به فی الحاجة إلی المکان أی لم یقتض قربه مماثلته و مساواته إیاهم فی ذلک</w:t>
      </w:r>
    </w:p>
    <w:p>
      <w:pPr>
        <w:pStyle w:val="Heading4"/>
        <w:numPr>
          <w:ilvl w:val="3"/>
          <w:numId w:val="1"/>
        </w:numPr>
        <w:rPr/>
      </w:pPr>
      <w:bookmarkStart w:id="108" w:name="__RefHeading___Toc4163137_1067777946"/>
      <w:bookmarkStart w:id="109" w:name="_Toc40"/>
      <w:bookmarkEnd w:id="108"/>
      <w:r>
        <w:rPr>
          <w:rtl w:val="true"/>
        </w:rPr>
        <w:t>[</w:t>
      </w:r>
      <w:r>
        <w:rPr>
          <w:rtl w:val="true"/>
        </w:rPr>
        <w:t>فصول فی العلم الإلهی</w:t>
      </w:r>
      <w:r>
        <w:rPr>
          <w:rtl w:val="true"/>
        </w:rPr>
        <w:t>]</w:t>
      </w:r>
      <w:bookmarkEnd w:id="109"/>
    </w:p>
    <w:p>
      <w:pPr>
        <w:pStyle w:val="BookText"/>
        <w:rPr/>
      </w:pPr>
      <w:r>
        <w:rPr>
          <w:rFonts w:ascii="IRNazanin" w:hAnsi="IRNazanin" w:eastAsia="IRNazanin"/>
          <w:color w:val="111111"/>
          <w:sz w:val="28"/>
          <w:sz w:val="28"/>
          <w:szCs w:val="28"/>
          <w:rtl w:val="true"/>
          <w:lang w:bidi="fa-IR"/>
        </w:rPr>
        <w:t>و هذا الفصل یشتمل علی عدة مباحث من العلم الإلهی أولها کونه تعالی عالما بالأمور 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کونه تعالی مدلولا علیه بالأمور الظاهرة یعنی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 هویته تعالی غیر معلومة للبشر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 نفی تشبیهه بشیء من مخلوقاته</w:t>
      </w:r>
      <w:r>
        <w:rPr>
          <w:rFonts w:eastAsia="IRNazanin" w:cs="IRNazanin"/>
          <w:color w:val="111111"/>
          <w:sz w:val="28"/>
          <w:szCs w:val="28"/>
          <w:rtl w:val="true"/>
          <w:lang w:bidi="fa-IR"/>
        </w:rPr>
        <w:t>.</w:t>
      </w:r>
      <w:bookmarkStart w:id="110" w:name="pg11302_185603"/>
    </w:p>
    <w:p>
      <w:pPr>
        <w:pStyle w:val="BookText"/>
        <w:rPr/>
      </w:pPr>
      <w:bookmarkEnd w:id="110"/>
      <w:r>
        <w:rPr>
          <w:rFonts w:ascii="IRNazanin" w:hAnsi="IRNazanin" w:eastAsia="IRNazanin"/>
          <w:color w:val="111111"/>
          <w:sz w:val="28"/>
          <w:sz w:val="28"/>
          <w:szCs w:val="28"/>
          <w:rtl w:val="true"/>
          <w:lang w:bidi="fa-IR"/>
        </w:rPr>
        <w:t>و الخامس بیان أن الجاحد لإثباته مکابر بلسانه و عارف به بقلبه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نذکر القول فی جمیع ذلک علی سبیل اقتصاص المذاهب و الأقوال و نحیل فی البرهان علی الحق من ذلک و بطلان شبه المخالفین فیه علی ما هو مذکور فی کتبنا الکلامیة إذ لیس هذا الکتاب موضوعا لذلک و إن کنا قد لا نخلی بعض فصوله من إشارة إلی الدلیل موجزة و تلویح إلی الشبهة لطیف فنقول أما</w:t>
      </w:r>
    </w:p>
    <w:p>
      <w:pPr>
        <w:pStyle w:val="Heading4"/>
        <w:numPr>
          <w:ilvl w:val="3"/>
          <w:numId w:val="1"/>
        </w:numPr>
        <w:rPr/>
      </w:pPr>
      <w:bookmarkStart w:id="111" w:name="__RefHeading___Toc4163139_1067777946"/>
      <w:bookmarkStart w:id="112" w:name="_Toc41"/>
      <w:bookmarkEnd w:id="111"/>
      <w:r>
        <w:rPr>
          <w:rtl w:val="true"/>
        </w:rPr>
        <w:t>الفصل الأول و هو الکلام فی کونه تعالی عالما بالأمور الخفیة</w:t>
      </w:r>
      <w:bookmarkEnd w:id="112"/>
    </w:p>
    <w:p>
      <w:pPr>
        <w:pStyle w:val="BookText"/>
        <w:rPr/>
      </w:pPr>
      <w:r>
        <w:rPr>
          <w:rFonts w:ascii="IRNazanin" w:hAnsi="IRNazanin" w:eastAsia="IRNazanin"/>
          <w:color w:val="111111"/>
          <w:sz w:val="28"/>
          <w:sz w:val="28"/>
          <w:szCs w:val="28"/>
          <w:rtl w:val="true"/>
          <w:lang w:bidi="fa-IR"/>
        </w:rPr>
        <w:t>فاعلم أن أمیر المؤمنین ع إنّما قال بطن خفیات الأمور و هذا القدر من الکلام یقتضی کونه تعالی عالما یعلم الأمور الخفیة الباطنة و هذا منقسم قسمین أحدهما أن یعلم الأمور الخفیة الحاضرة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یعلم الأمور الخفیة المستقبلة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الکلام من حیث إطلاقه یحتمل الأمرین فنحمله علیهما معا فقد خالف فی کل واحدة من المسألتین قوم فمن الناس من نفی کونه عالما بالمستقبلات و من الناس من نفی کونه عالما بالأمور الحاضرة سواء کانت خفیة أو ظاهرة و هذا یقتضینا </w:t>
      </w:r>
      <w:r>
        <w:rPr>
          <w:rStyle w:val="FootnoteAnchor"/>
          <w:rtl w:val="true"/>
        </w:rPr>
        <w:footnoteReference w:id="486"/>
      </w:r>
      <w:r>
        <w:rPr>
          <w:rFonts w:ascii="IRNazanin" w:hAnsi="IRNazanin" w:eastAsia="IRNazanin"/>
          <w:color w:val="111111"/>
          <w:sz w:val="28"/>
          <w:sz w:val="28"/>
          <w:szCs w:val="28"/>
          <w:rtl w:val="true"/>
          <w:lang w:bidi="fa-IR"/>
        </w:rPr>
        <w:t>أن نشرح أقوال العقلاء فی هذه المسائل فنقول إن الناس فیها علی أقوال القول الأوّل قول جمهور المتکلّمین و هو أن البارئ سبحانه یعلم کل معلوم الماضی و الحاضر و المستقبل ظاهرها و باطنها و محسوسها و غیر محسوسها فهو تعالی العالم بما کان و ما هو حاضر و ما سیکون و ما لم یکن أن لو کان کیف کان یکون کقوله</w:t>
      </w:r>
    </w:p>
    <w:p>
      <w:pPr>
        <w:pStyle w:val="BookText"/>
        <w:rPr/>
      </w:pPr>
      <w:r>
        <w:rPr>
          <w:rFonts w:ascii="Amiri" w:hAnsi="Amiri" w:eastAsia="Amiri" w:cs="Amiri"/>
          <w:color w:val="111111"/>
          <w:sz w:val="28"/>
          <w:sz w:val="28"/>
          <w:szCs w:val="28"/>
          <w:rtl w:val="true"/>
          <w:lang w:bidi="ar-SA"/>
        </w:rPr>
        <w:t xml:space="preserve">تعالی وَ لَوْ رُدُّوا لَعٰادُوا لِمٰا نُهُوا عَنْهُ </w:t>
      </w:r>
      <w:r>
        <w:rPr>
          <w:rStyle w:val="FootnoteAnchor"/>
          <w:rtl w:val="true"/>
        </w:rPr>
        <w:footnoteReference w:id="487"/>
      </w:r>
      <w:r>
        <w:rPr>
          <w:rFonts w:ascii="IRNazanin" w:hAnsi="IRNazanin" w:eastAsia="IRNazanin"/>
          <w:color w:val="111111"/>
          <w:sz w:val="28"/>
          <w:sz w:val="28"/>
          <w:szCs w:val="28"/>
          <w:rtl w:val="true"/>
          <w:lang w:bidi="fa-IR"/>
        </w:rPr>
        <w:t>فهذا علم بأمر مقدر علی تقدیر وقوع أصله الذی قد علم أنّه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الثانی قول من زعم أنّه تعالی لا یعلم الأمور المستقبلة و شبهوه بکونه مدرکا قالوا کما أنّه لا یدرک المستقبلات فکذلک لا یعلم المستقبلات و هو قول هشام بن الحکم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الثالث قول من زعم أنّه لا یعلم الأمور الحاضرة و هذا القول نقیض القول الثانی و شبهوه بکونه قادرا قالوا کما أنّه لا یقدر علی الموجود فکذلک لا یعلم الموجود و نسب ابن الراوندیّ هذا القول إلی معمر بن عباد </w:t>
      </w:r>
      <w:r>
        <w:rPr>
          <w:rStyle w:val="FootnoteAnchor"/>
          <w:rtl w:val="true"/>
        </w:rPr>
        <w:footnoteReference w:id="489"/>
      </w:r>
      <w:r>
        <w:rPr>
          <w:rFonts w:ascii="IRNazanin" w:hAnsi="IRNazanin" w:eastAsia="IRNazanin"/>
          <w:color w:val="111111"/>
          <w:sz w:val="28"/>
          <w:sz w:val="28"/>
          <w:szCs w:val="28"/>
          <w:rtl w:val="true"/>
          <w:lang w:bidi="fa-IR"/>
        </w:rPr>
        <w:t>أحد شیوخنا و أصحابنا یکذبونه فی ذلک و یدفعون الحکایة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 قول من زعم أنّه تعالی لا یعلم نفسه خاصّة و یعلم کل ما عدا ذاته و نسب ابن الراوندیّ هذه المقالة إلی معمر أیضا و قال إنّه یقول إن العالم غیر المعلوم و الشیء لا یکون غیر نفسه و أصحابنا یکذبون ابن الراوندیّ فی هذه الحکایة و ینزهون معمرا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الخامس قول من قال إنّه تعالی لم یکن فیما لم یزل عالما بشیء أصلا و إنّما أحدث لنفسه علما علم به الأشیاء و هو قول جهم بن صفوان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السادس قول من قال إنّه تعالی لا یعلم کل المعلومات علی تفاصیلها و إنّما یعلم ذلک إجمالا و هؤلاء یسمون المسترسلیة لأنهم یقولون یسترسل علمه علی المعلومات</w:t>
      </w:r>
    </w:p>
    <w:p>
      <w:pPr>
        <w:pStyle w:val="BookText"/>
        <w:rPr/>
      </w:pPr>
      <w:r>
        <w:rPr>
          <w:rFonts w:ascii="IRNazanin" w:hAnsi="IRNazanin" w:eastAsia="IRNazanin"/>
          <w:color w:val="111111"/>
          <w:sz w:val="28"/>
          <w:sz w:val="28"/>
          <w:szCs w:val="28"/>
          <w:rtl w:val="true"/>
          <w:lang w:bidi="fa-IR"/>
        </w:rPr>
        <w:t xml:space="preserve">إجمالا لا تفصیلا و هو مذهب الجوینی </w:t>
      </w:r>
      <w:r>
        <w:rPr>
          <w:rStyle w:val="FootnoteAnchor"/>
          <w:rtl w:val="true"/>
        </w:rPr>
        <w:footnoteReference w:id="491"/>
      </w:r>
      <w:r>
        <w:rPr>
          <w:rFonts w:ascii="IRNazanin" w:hAnsi="IRNazanin" w:eastAsia="IRNazanin"/>
          <w:color w:val="111111"/>
          <w:sz w:val="28"/>
          <w:sz w:val="28"/>
          <w:szCs w:val="28"/>
          <w:rtl w:val="true"/>
          <w:lang w:bidi="fa-IR"/>
        </w:rPr>
        <w:t xml:space="preserve">من متکلمی الأشعریة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السابع قول من قال إنّه تعالی یعلم المعلومات المفصلة ما لم یفض القول به إلی محال و زعموا أن القول بأنّه یعلم کل شیء یفضی إلی محال و هو أن یعلم و یعلم أنّه یعلم و هلمّ جرّا إلی ما لا نهایة له و کذلک المحال لازم إذا قیل إنّه یعلم الفروع و فروع الفروع و لوازمها و لوازم لوازمها إلی ما لا نهایة له قالوا و محال اجتماع کل هذه العلوم غیر المتناهیة فی الوجود و هذا مذهب أبی البرکات البغدادیّ صاحب المعتبر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الثامن قول من زعم أنّه تعالی لا یعلم الشخصیات الجزئیة و إنّما یعلم الکلیات التی لا یجوز علیها التغییر کالعلم بأن کل إنسان حیوان و یعلم نفسه أیضا و هذا مذهب أرسطو و ناصری قوله من الفلاسفة کابن سینا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التاسع قول من زعم أنّه تعالی لا یعلم شیئا أصلا لا کلیا و لا جزئیا و إنّما وجد العالم عنه لخصوصیة ذاته فقط من غیر أن یعلمه کما أن المغناطیس یجذب الحدید لقوة فیه من غیر أن یعلم بالجذب و هذا قول قوم من قدماء الفلاسفة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تفصیل المذاهب فی هذه المسألة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حجة المتکلّمین علی کونه عالما بکل شیء إنّما تتضح بعد إثبات حدوث العالم و أنّه فعله بالاختیار فحینئذ لا بدّ من کونه عالما لأنّه لو لم یکن عالما بشیء أصلا لما صح أن یحدث العالم علی طریق الاختیار لأن الإحداث علی طریق الاختیار إنّما یکون بالغرض و الداعی و ذلک یقتضی کونه عالما فإذا ثبت أنّه عالم بشیء أفسدوا حینئذ أن یکون عالما بمعنی اقتضی له العالمیة أو بأمر خارج عن ذاته مختارا کان أو غیر مختار</w:t>
      </w:r>
      <w:bookmarkStart w:id="113" w:name="pg11302_185606"/>
    </w:p>
    <w:p>
      <w:pPr>
        <w:pStyle w:val="BookText"/>
        <w:rPr/>
      </w:pPr>
      <w:bookmarkEnd w:id="113"/>
      <w:r>
        <w:rPr>
          <w:rFonts w:ascii="IRNazanin" w:hAnsi="IRNazanin" w:eastAsia="IRNazanin"/>
          <w:color w:val="111111"/>
          <w:sz w:val="28"/>
          <w:sz w:val="28"/>
          <w:szCs w:val="28"/>
          <w:rtl w:val="true"/>
          <w:lang w:bidi="fa-IR"/>
        </w:rPr>
        <w:t xml:space="preserve">فحینئذ ثبت </w:t>
      </w:r>
      <w:r>
        <w:rPr>
          <w:rStyle w:val="FootnoteAnchor"/>
          <w:rtl w:val="true"/>
        </w:rPr>
        <w:footnoteReference w:id="493"/>
      </w:r>
      <w:r>
        <w:rPr>
          <w:rFonts w:ascii="IRNazanin" w:hAnsi="IRNazanin" w:eastAsia="IRNazanin"/>
          <w:color w:val="111111"/>
          <w:sz w:val="28"/>
          <w:sz w:val="28"/>
          <w:szCs w:val="28"/>
          <w:rtl w:val="true"/>
          <w:lang w:bidi="fa-IR"/>
        </w:rPr>
        <w:t>لهم أنّه إنّما علم لأنّه هذه الذات المخصوصة لا لشیء أزید منها فإذا کان لهم ذلک وجب أن یکون عالما بکل معلوم لأن الأمر الذی أوجب کونه عالما بأمر ما هو ذاته یوجب کونه عالما بغیره من الأمور لأن نسبة ذاته إلی الکل نسبة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الجواب عن شبه المخالفین فمذکور فی المواضع المختصة بذلک فلیطلب من کتبنا الکلامیة</w:t>
      </w:r>
    </w:p>
    <w:p>
      <w:pPr>
        <w:pStyle w:val="Heading4"/>
        <w:numPr>
          <w:ilvl w:val="3"/>
          <w:numId w:val="1"/>
        </w:numPr>
        <w:rPr/>
      </w:pPr>
      <w:bookmarkStart w:id="114" w:name="__RefHeading___Toc4163141_1067777946"/>
      <w:bookmarkStart w:id="115" w:name="_Toc42"/>
      <w:bookmarkEnd w:id="114"/>
      <w:r>
        <w:rPr>
          <w:rtl w:val="true"/>
        </w:rPr>
        <w:t>الفصل الثانی فی تفسیر قوله ع وَ دَلَّتْ عَلَیْهِ أَعْلاَمُ الظُّهُورِ</w:t>
      </w:r>
      <w:bookmarkEnd w:id="115"/>
    </w:p>
    <w:p>
      <w:pPr>
        <w:pStyle w:val="BookText"/>
        <w:rPr/>
      </w:pPr>
      <w:r>
        <w:rPr>
          <w:rFonts w:ascii="IRNazanin" w:hAnsi="IRNazanin" w:eastAsia="IRNazanin"/>
          <w:color w:val="111111"/>
          <w:sz w:val="28"/>
          <w:sz w:val="28"/>
          <w:szCs w:val="28"/>
          <w:rtl w:val="true"/>
          <w:lang w:bidi="fa-IR"/>
        </w:rPr>
        <w:t>فنقول إن الذی یستدل به علی إثبات الصانع یمکن أن یکون من وجهین و کلاهما یصدق علیه أنّه أعلام الظهور أحدهما الوجود و الثانی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الاستدلال علیه بالوجود نفسه فهی طریقة المدققین من الفلاسفة فإنهم استدلوا علی أن مسمی الوجود مشترک و أنّه زائد علی ماهیات الممکنات و أن وجود البارئ لا یصحّ أن یکون زائدا علی ماهیته فتکون ماهیته وجودا و لا یجوز أن تکون ماهیته عاریة عن الوجود فلم یبق إلاّ أن تکون ماهیته هی الوجود نفسه و أثبتوا وجوب ذلک الوجود و استحالة تطرق العدم بوجه ما فلم یفتقروا فی إثبات البارئ إلی تأمل أمر غیر نفس الوجود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الاستدلال علیه بالموجود لا بالوجود نفسه فهو الاستدلال علیه بأفعاله و هی طریقة المتکلّمین قالوا کل ما لم یعلم بالبدیهة و لا بالحس فإنما یعلم بآثاره الصادرة عنه و البارئ تعالی کذلک فالطریق إلیه لیس إلاّ أفعاله فاستدلوا علیه بالعالم و قالوا تارة العالم محدث و کل محدث له محدث و قالوا تارة أخری العالم ممکن فله مؤثر</w:t>
      </w:r>
      <w:bookmarkStart w:id="116" w:name="pg11302_185607"/>
    </w:p>
    <w:p>
      <w:pPr>
        <w:pStyle w:val="BookText"/>
        <w:rPr/>
      </w:pPr>
      <w:bookmarkEnd w:id="116"/>
      <w:r>
        <w:rPr>
          <w:rFonts w:ascii="Amiri" w:hAnsi="Amiri" w:eastAsia="Amiri" w:cs="Amiri"/>
          <w:color w:val="111111"/>
          <w:sz w:val="28"/>
          <w:sz w:val="28"/>
          <w:szCs w:val="28"/>
          <w:rtl w:val="true"/>
          <w:lang w:bidi="ar-SA"/>
        </w:rPr>
        <w:t xml:space="preserve">و قال ابن سینا إن الطریقة الأولی و هی الاستدلال علیه بالوجود نفسه أعلی و أشرف لأنّه لم یحتج فیها إلی الاحتجاج بأمر خارج عن ذاته و استنبط آیة من الکتاب العزیز فی هذا المعنی و هی قوله تعالی سَنُرِیهِمْ آیٰاتِنٰا فِی الْآفٰاقِ وَ فِی أَنْفُسِهِمْ حَتّٰی یَتَبَیَّنَ لَهُمْ أَنَّهُ الْحَقُّ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سینا أقول إن هذا حکم لقوم یعنی المتکلّمین و غیرهم ممن یستدل علیه تعالی بأفعاله و تمام الآیة أَ وَ لَمْ یَکْفِ بِرَبِّکَ أَنَّهُ عَلیٰ کُلِّ شَیْءٍ شَهِیدٌ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هذا حکم الصدیقین الذین یستشهدون به لا علیه یعنی الذین استدلوا علیه بنفس الوجود و لم یفتقروا إلی التعلق بأفعاله فی إثبات ربوبیته</w:t>
      </w:r>
    </w:p>
    <w:p>
      <w:pPr>
        <w:pStyle w:val="Heading4"/>
        <w:numPr>
          <w:ilvl w:val="3"/>
          <w:numId w:val="1"/>
        </w:numPr>
        <w:rPr/>
      </w:pPr>
      <w:bookmarkStart w:id="117" w:name="__RefHeading___Toc4163143_1067777946"/>
      <w:bookmarkStart w:id="118" w:name="_Toc43"/>
      <w:bookmarkEnd w:id="117"/>
      <w:r>
        <w:rPr>
          <w:rtl w:val="true"/>
        </w:rPr>
        <w:t>الفصل الثالث فی أن هویته تعالی غیر هویة البشر</w:t>
      </w:r>
      <w:bookmarkEnd w:id="11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معنی قوله ع و امتنع علی عین البصیر و قوله و لا قلب من أثبته یبصره و قوله و لم یطلع العقول علی تحدید صفته فنقول إن جمهور المتکلّمین زعموا أنا نعرف حقیقة ذات الإله و لم یتحاشوا من القول بأنّه تعالی لا یعلم من ذاته إلاّ ما نعلمه نحن منها و ذهب ضرار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بن عمرو أن لله تعالی ماهیة لا یعلمها إلاّ هو و هذا هو مذهب</w:t>
      </w:r>
      <w:bookmarkStart w:id="119" w:name="pg11302_185608"/>
    </w:p>
    <w:p>
      <w:pPr>
        <w:pStyle w:val="BookText"/>
        <w:rPr/>
      </w:pPr>
      <w:bookmarkEnd w:id="119"/>
      <w:r>
        <w:rPr>
          <w:rFonts w:ascii="IRNazanin" w:hAnsi="IRNazanin" w:eastAsia="IRNazanin"/>
          <w:color w:val="111111"/>
          <w:sz w:val="28"/>
          <w:sz w:val="28"/>
          <w:szCs w:val="28"/>
          <w:rtl w:val="true"/>
          <w:lang w:bidi="fa-IR"/>
        </w:rPr>
        <w:t>الفلاسفة و قد حکی عن أبی حنیفة و أصحابه أیضا و هو الظاهر من کلام أمیر المؤمنین ع فی هذا الفصل</w:t>
      </w:r>
    </w:p>
    <w:p>
      <w:pPr>
        <w:pStyle w:val="Heading4"/>
        <w:numPr>
          <w:ilvl w:val="3"/>
          <w:numId w:val="1"/>
        </w:numPr>
        <w:rPr/>
      </w:pPr>
      <w:bookmarkStart w:id="120" w:name="__RefHeading___Toc4163145_1067777946"/>
      <w:bookmarkStart w:id="121" w:name="_Toc44"/>
      <w:bookmarkEnd w:id="120"/>
      <w:r>
        <w:rPr>
          <w:rtl w:val="true"/>
        </w:rPr>
        <w:t>الفصل الرابع فی نفی التشبیه عنه تعالی</w:t>
      </w:r>
      <w:bookmarkEnd w:id="121"/>
    </w:p>
    <w:p>
      <w:pPr>
        <w:pStyle w:val="BookText"/>
        <w:rPr/>
      </w:pPr>
      <w:r>
        <w:rPr>
          <w:rFonts w:ascii="Amiri" w:hAnsi="Amiri" w:eastAsia="Amiri" w:cs="Amiri"/>
          <w:color w:val="111111"/>
          <w:sz w:val="28"/>
          <w:sz w:val="28"/>
          <w:szCs w:val="28"/>
          <w:rtl w:val="true"/>
          <w:lang w:bidi="ar-SA"/>
        </w:rPr>
        <w:t>و هو معنی قوله ع بَعُدَ وَ قَرُبَ أی فی حال واحدة و ذلک یقتضی نفی کونه تعالی جسما و کذلک قوله ع فَلاَ اسْتِعْلاَؤُهُ بَاعَدَهُ وَ لاَ قُرْبُهُ سَاوَاهُمْ فِی الْمَکَانِ بِهِ فنقول إن مذهب جمهور المتکلّمین نفی التشبیه و هذا القول یتنوع أنواعا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النوع الأول نفی کونه تعالی جسما مرکبا أو جوهرا فردا غیر مرکب و المراد بالجوهر هاهنا الجرم و الحجم و هو قول المعتزلة و أکثر محققی المتکلّمین من سائر الفرق و إلیه ذهبت الفلاسفة أیضا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قوم من مستضعفی المتکلّمین خلاف ذلک فذهب هشام بن الحکم إلی أنّه تعالی جسم مرکب کهذه الأجسام و اختلفت الحکایة عنه فروی عنه أنّه قال إنّه یشبر نفسه سبعة أشبار و روی عنه أنّه قال إنّه علی هیئة السبیکة و روی عنه أنّه قال إنّه علی هیئة البلورة الصافیة المستویة الاستدارة من حیث أتیتها رأیتها علی هیئة واحدة و روی عنه أیضا قال إنّه ذو صورة و أصحابه من الشیعة یدفعون الیوم هذه الحکایات عنه و یزعمون أنّه لم یزد علی قوله أنّه جسم لا کالأجسام و أنّه إنّما أراد بإطلاق هذا اللفظ علیه إثباته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صدقوا عنه أنّه کان یطلق علیه کونه نورا لقول اللّه سبحانه اَللّٰهُ نُورُ السَّمٰاوٰاتِ وَ الْأَرْضِ مَثَلُ نُورِهِ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حکی عن محمّد بن النعمان الأحول المعروف بشیطان الطاق و هشام بن سالم المعروف بالجوالیقیّ و أبی مالک بن الحضرمی أنه نور علی صورة الإنسان و أنکروا مع ذلک أن یکون جسما و هذه مناقضة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علی بن میثم مثله و قد حکی عنه أنّه کان یقول بالصورة و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مقاتل بن سلیمان و داود الجواربی و نعیم بن حماد المصری أنه فی صورة الإنسان و أنّه لحم و دم و له جوارح و أعضاء من ید و رجل و لسان و رأس و عینین و هو مع ذلک لا یشبه غیره و لا یشبهه غیره وافقهم علی ذلک جماعة من العامّة و من لا نظر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داود الجواربی أنه قال اعفونی من الفرج و اللحیة و سلونی عما وراء ذلک و حکی عنه أنّه قال هو أجوف من فیه إلی صدره و ما سوی ذلک مصمت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أبو عیسی الوراق أن هشام بن سالم الجوالیقیّ کان یقول إن له وفرة سوداء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 من هؤلاء إلی القول بالمؤانسة و الخلوة و المجالسة و المحادثة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سئل بعضهم عن معنی قوله تعالی فِی مَقْعَدِ صِدْقٍ عِنْدَ مَلِیکٍ مُقْتَدِرٍ </w:t>
      </w:r>
      <w:r>
        <w:rPr>
          <w:rStyle w:val="FootnoteAnchor"/>
          <w:rtl w:val="true"/>
        </w:rPr>
        <w:footnoteReference w:id="497"/>
      </w:r>
      <w:r>
        <w:rPr>
          <w:rFonts w:ascii="IRNazanin" w:hAnsi="IRNazanin" w:eastAsia="IRNazanin"/>
          <w:color w:val="111111"/>
          <w:sz w:val="28"/>
          <w:sz w:val="28"/>
          <w:szCs w:val="28"/>
          <w:rtl w:val="true"/>
          <w:lang w:bidi="fa-IR"/>
        </w:rPr>
        <w:t>فقال یقعد معه علی سریره و یغلفه بیده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 سألت معاذا العنبری فقلت أ له وجه فقال نعم حتّی عددت</w:t>
      </w:r>
    </w:p>
    <w:p>
      <w:pPr>
        <w:pStyle w:val="BookText"/>
        <w:rPr/>
      </w:pPr>
      <w:r>
        <w:rPr>
          <w:rFonts w:ascii="IRNazanin" w:hAnsi="IRNazanin" w:eastAsia="IRNazanin"/>
          <w:color w:val="111111"/>
          <w:sz w:val="28"/>
          <w:sz w:val="28"/>
          <w:szCs w:val="28"/>
          <w:rtl w:val="true"/>
          <w:lang w:bidi="fa-IR"/>
        </w:rPr>
        <w:t>جمیع الأعضاء من أنف و فم و صدر و بطن و استحییت أن أذکر الفرج فأومأت بیدی إلی فرجی فقال نعم فقلت أ ذکر أم أنثی فقال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یقال إن ابن خزیمة أشکل علیه القول فی أنّه أ ذکر أم أنثی فقال له بعض أصحابه إن هذا مذکور فی القرآن و هو قوله تعالی وَ لَیْسَ الذَّکَرُ کَالْأُنْثیٰ </w:t>
      </w:r>
      <w:r>
        <w:rPr>
          <w:rStyle w:val="FootnoteAnchor"/>
          <w:rtl w:val="true"/>
        </w:rPr>
        <w:footnoteReference w:id="498"/>
      </w:r>
      <w:r>
        <w:rPr>
          <w:rFonts w:ascii="IRNazanin" w:hAnsi="IRNazanin" w:eastAsia="IRNazanin"/>
          <w:color w:val="111111"/>
          <w:sz w:val="28"/>
          <w:sz w:val="28"/>
          <w:szCs w:val="28"/>
          <w:rtl w:val="true"/>
          <w:lang w:bidi="fa-IR"/>
        </w:rPr>
        <w:t>فقال أفدت و أجدت و أودعه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إنسان علی معاذ بن معاذ یوم عید و بین یدیه لحم فی طبیخ سکباج فسأله عن البارئ تعالی فی جملة ما سأله فقال هو و اللّه مثل هذا الذی بین یدی لحم و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شهد بعض المعتزلة عند معاذ بن معاذ فقال له لقد هممت أن أسقطک لو لا أنی سمعتک تلعن حماد بن سلمة فقال أما حماد فلم ألعنه و لکنی ألعن من یقول إنّه سبحانه ینزل لیلة عرفة من السماء إلی الأرض علی جمل أحمر فی هودج من ذهب فإن کان حماد یروی هذا أو یقوله فعلیه لعنة اللّه فقال أخرجوه فأخرج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بعضهم خرجنا یوم عید إلی المصلی فإذا جماعة بین یدی أمیر </w:t>
      </w:r>
      <w:r>
        <w:rPr>
          <w:rStyle w:val="FootnoteAnchor"/>
          <w:rtl w:val="true"/>
        </w:rPr>
        <w:footnoteReference w:id="499"/>
      </w:r>
      <w:r>
        <w:rPr>
          <w:rFonts w:ascii="IRNazanin" w:hAnsi="IRNazanin" w:eastAsia="IRNazanin"/>
          <w:color w:val="111111"/>
          <w:sz w:val="28"/>
          <w:sz w:val="28"/>
          <w:szCs w:val="28"/>
          <w:rtl w:val="true"/>
          <w:lang w:bidi="fa-IR"/>
        </w:rPr>
        <w:t>و الطبول تضرب و الأعلام تخفق فقال واحد من خلفنا اللّهمّ لا طبل إلاّ طبلک فقل له لا تقل هکذا فلیس لله تعالی طبل فبکی و قال أ رأیتم هو یجیء وحده و لا یضرب بین یدیه طبل و لا ینصب علی رأسه علم فإذن هو دون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بعضهم أنّه تعالی أجری خیلا فخلق نفسه من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قوم منهم أنّه نظر فی المرآة فرأی صورة نفسه فخلق آدم علیها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رووا أنّه یضحک حتّی تبدو نواجذه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رووا أنّه أمرد جعد قطط </w:t>
      </w:r>
      <w:r>
        <w:rPr>
          <w:rStyle w:val="FootnoteAnchor"/>
          <w:rtl w:val="true"/>
        </w:rPr>
        <w:footnoteReference w:id="500"/>
      </w:r>
      <w:r>
        <w:rPr>
          <w:rFonts w:ascii="IRNazanin" w:hAnsi="IRNazanin" w:eastAsia="IRNazanin"/>
          <w:color w:val="111111"/>
          <w:sz w:val="28"/>
          <w:sz w:val="28"/>
          <w:szCs w:val="28"/>
          <w:rtl w:val="true"/>
          <w:lang w:bidi="fa-IR"/>
        </w:rPr>
        <w:t>فی رجلیه نعلان من ذهب و أنّه فی روضة خضراء علی کرسی تحمله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رووا أنّه یضع رجلا علی رجل و یستلقی فإنها جلسة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رووا أنّه خلق الملائکة من زغب ذراعیه و أنّه اشتکی عینه فعادته الملائکة و أنّه یتصور بصورة آدم و یحاسب الناس فی القیامة و له حجاب من الملائکة یحجبونه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644</w:t>
      </w:r>
    </w:p>
    <w:p>
      <w:pPr>
        <w:pStyle w:val="BookText"/>
        <w:rPr/>
      </w:pPr>
      <w:r>
        <w:rPr>
          <w:rFonts w:ascii="Amiri" w:hAnsi="Amiri" w:eastAsia="Amiri" w:cs="Amiri"/>
          <w:color w:val="111111"/>
          <w:sz w:val="28"/>
          <w:sz w:val="28"/>
          <w:szCs w:val="28"/>
          <w:rtl w:val="true"/>
          <w:lang w:bidi="ar-SA"/>
        </w:rPr>
        <w:t>وَ رَوَوْا عَنِ اَلنَّبِیِّ ص أَنَّهُ قَالَ رَأَیْتُ رَبِّی فِی أَحْسَنِ صُورَةٍ فَسَأَلْتُهُ عَمَّا یَخْتَلِفُ فِیهِ الْمَلَأُ الْأَعْلَی فَوَضَعَ یَدَهُ بَیْنَ کَتِفَیَّ فَوَجَدْتُ بَرْدَهَا فَعَلِمْتُ مَا اخْتَلَفُوا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رووا أنّه ینزل إلی السماء الدنیا فی نصف شعبان و أنّه جالس علی العرش قد فضل منه أربع أصابع من کل جانب و أنّه یأتی الناس یوم القیامة فیقول أنا ربکم فیقولون نعوذ بالله منک فیقول لهم أ فتعرفونه إن رأیتموه فیقولون بیننا و بینه علامة فیکشف لهم عن ساقه و قد تحول فی الصورة التی یعرفونها فیخرون له 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رووا أنّه یأتی فی غمام فوقه هواء و تحته هواء</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بطبرستان قاص من المشبهة یقص علی الناس فقال یوما فی قصصه إن یوم القیامة تجیء فاطمة بنت محمد معها قمیص الحسین ابنها تلتمس القصاص من یزید بن معاویة فإذا رآها اللّه تعالی من بعید دعا یزید و هو بین یدیه فقال له ادخل تحت قوائم العرش لا تظفر بک فاطمة فیدخل </w:t>
      </w:r>
      <w:r>
        <w:rPr>
          <w:rStyle w:val="FootnoteAnchor"/>
          <w:rtl w:val="true"/>
        </w:rPr>
        <w:footnoteReference w:id="501"/>
      </w:r>
      <w:r>
        <w:rPr>
          <w:rFonts w:ascii="IRNazanin" w:hAnsi="IRNazanin" w:eastAsia="IRNazanin"/>
          <w:color w:val="111111"/>
          <w:sz w:val="28"/>
          <w:sz w:val="28"/>
          <w:szCs w:val="28"/>
          <w:rtl w:val="true"/>
          <w:lang w:bidi="fa-IR"/>
        </w:rPr>
        <w:t>و یختبئ و تحضر فاطمة فتتظلم و تبکی فیقول سبحانه انظری یا فاطمة إلی قدمی و یخرجها إلیها و به جرح من سهم نمرود</w:t>
      </w:r>
    </w:p>
    <w:p>
      <w:pPr>
        <w:pStyle w:val="BookText"/>
        <w:rPr/>
      </w:pPr>
      <w:r>
        <w:rPr>
          <w:rFonts w:ascii="IRNazanin" w:hAnsi="IRNazanin" w:eastAsia="IRNazanin"/>
          <w:color w:val="111111"/>
          <w:sz w:val="28"/>
          <w:sz w:val="28"/>
          <w:szCs w:val="28"/>
          <w:rtl w:val="true"/>
          <w:lang w:bidi="fa-IR"/>
        </w:rPr>
        <w:t>فیقول هذا جرح نمرود فی قدمی و قد عفوت عنه أ فلا تعفین أنت عن یزید فتقول هی أشهد یا ربّ أنی قد عفوت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متکلمی المجسمة إلی أن البارئ تعالی مرکب من أعضاء علی حروف المعجم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إنّه ینزل علی حمار فی صورة غلام أمرد فی رجلیه نعلان من ذهب و علی وجهه فراش من ذهب یتطایر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إنّه فی صورة غلام أمرد صبیح الوجه علیه کساء أسود ملتحف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سمعت أنا فی عصری هذا من قال فی قوله تعالی وَ تَرَی الْمَلاٰئِکَةَ حَافِّینَ مِنْ حَوْلِ اَلْعَرْشِ </w:t>
      </w:r>
      <w:r>
        <w:rPr>
          <w:rStyle w:val="FootnoteAnchor"/>
          <w:rtl w:val="true"/>
        </w:rPr>
        <w:footnoteReference w:id="502"/>
      </w:r>
      <w:r>
        <w:rPr>
          <w:rFonts w:ascii="IRNazanin" w:hAnsi="IRNazanin" w:eastAsia="IRNazanin"/>
          <w:color w:val="111111"/>
          <w:sz w:val="28"/>
          <w:sz w:val="28"/>
          <w:szCs w:val="28"/>
          <w:rtl w:val="true"/>
          <w:lang w:bidi="fa-IR"/>
        </w:rPr>
        <w:t>إنهم قیام علی رأسه بسیوفهم و أسلحتهم فقال له آخر علی سبیل التهکم به یحرسونه من المعتزلة أن یفتکوا به فغضب و قال هذا إلحاد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رووا أن النار تزفر و تتغیظ تغیظا شدیدا فلا تسکن حتّی یضع قدمه فیها فتقول قط قط أی حسبی حسبی و یرفعون هذا الخبر مسندا و قد ذکر شبیه به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الکتب الصحاح أیضا أن اللّه خلق آدم علی صورته و قیل إن فی التوراة نحو ذلک فی السفر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أهل التوحید یتأولون ما یحتمل التأویل من هذه الروایات علی وجوه محتملة غیر مستبعدة و ما لا یحتمل التأویل منها یقطعون ببطلانه و بأنّه موضوع و للاستقصاء فی هذا المعنی موضع غیر هذا الموضع</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أبو إسحاق النظام و محمّد بن عیسی برغوث أن قوما قالوا إنّه تعالی الفضاء نفسه و لیس بجسم لأن الجسم یحتاج إلی مکان و نفسه مکان الأشیاء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برغوث و طائفة منهم یقولون هو الفضاء نفسه و هو جسم تحل الأشیاء فیه و لیس بذی غایة و لا نهایة و احتجوا بقوله تعالی وَ جٰاهِدُوا فِی اللّٰهِ حَقَّ جِهٰادِهِ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من قال إنّه جسم لا کالأجسام علی معنی أنّه بخلاف العرض الذی یستحیل أن یتوهم منه فعل و نفوا عنه معنی الجسمیة و إنّما أطلقوا هذه اللفظة لمعنی أنّه شیء لا کالأشیاء و ذات لا کالذوات فأمرهم سهل لأن خلافهم فی العبارة و هم علی بن منصور و السکاک و یونس بن عبد الرحمن و الفضل بن شاذان و کل هؤلاء من قدماء رجال الشیعة و قد قال بهذا القول ابن کرام و أصحابه قالوا معنی قولنا فیه سبحانه أنّه جسم أنّه قائم بذاته لا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المتعصبون لهشام بن الحکم من الشیعة فی وقتنا هذا یزعمون أنّه لم یقل بالتجسیم المعنوی و إنّما قال إنّه جسم لا کالأجسام بالمعنی الذی ذکرناه عن یونس و السکاک و غیرهما و إن کان الحسن بن موسی النوبختی و هو من فضلاء الشیعة قد روی عنه التجسیم المحض فی کتاب الآراء و الدیانات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الثانی نفی الأعضاء و الجوارح عنه سبحانه فالذی یذهب إلیه المعتزلة و سائر المحققین من المتکلّمین نفی ذلک عنه و قد تأولوا ما ورد فی القرآن العزیز من ذلک من نحو قوله تعالی لِمٰا خَلَقْتُ بِیَدَیَّ </w:t>
      </w:r>
      <w:r>
        <w:rPr>
          <w:rStyle w:val="FootnoteAnchor"/>
          <w:rtl w:val="true"/>
        </w:rPr>
        <w:footnoteReference w:id="504"/>
      </w:r>
      <w:r>
        <w:rPr>
          <w:rFonts w:ascii="Amiri" w:hAnsi="Amiri" w:eastAsia="Amiri" w:cs="Amiri"/>
          <w:color w:val="111111"/>
          <w:sz w:val="28"/>
          <w:sz w:val="28"/>
          <w:szCs w:val="28"/>
          <w:rtl w:val="true"/>
          <w:lang w:bidi="ar-SA"/>
        </w:rPr>
        <w:t xml:space="preserve">و قوله سبحانه عَلیٰ مٰا فَرَّطْتُ فِی جَنْبِ اللّٰهِ </w:t>
      </w:r>
      <w:r>
        <w:rPr>
          <w:rStyle w:val="FootnoteAnchor"/>
          <w:rtl w:val="true"/>
        </w:rPr>
        <w:footnoteReference w:id="505"/>
      </w:r>
      <w:r>
        <w:rPr>
          <w:rFonts w:ascii="IRNazanin" w:hAnsi="IRNazanin" w:eastAsia="IRNazanin"/>
          <w:color w:val="111111"/>
          <w:sz w:val="28"/>
          <w:sz w:val="28"/>
          <w:szCs w:val="28"/>
          <w:rtl w:val="true"/>
          <w:lang w:bidi="fa-IR"/>
        </w:rPr>
        <w:t>و غیر ذلک و حملوه علی وجوه صحیحة جائزة فی اللغة العربیة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أطلقت الکرامیة علیه سبحانه لفظ الیدین و الوجه و قالوا لا نتجاوز الإطلاق</w:t>
      </w:r>
    </w:p>
    <w:p>
      <w:pPr>
        <w:pStyle w:val="BookText"/>
        <w:rPr/>
      </w:pPr>
      <w:r>
        <w:rPr>
          <w:rFonts w:ascii="IRNazanin" w:hAnsi="IRNazanin" w:eastAsia="IRNazanin"/>
          <w:color w:val="111111"/>
          <w:sz w:val="28"/>
          <w:sz w:val="28"/>
          <w:szCs w:val="28"/>
          <w:rtl w:val="true"/>
          <w:lang w:bidi="fa-IR"/>
        </w:rPr>
        <w:t>و لا نفسر ذلک و لا نتأوله و إنّما نقتصر علی إطلاق ما ورد به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أثبت الأشعری الیدین صفة قائمة بالبارئ سبحانه و کذلک الوجه من غیر تجسیم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المجسمة إن لله تعالی یدین هما عضوان له و کذلک الوجه و العین و أثبتوا له رجلین قد فضلتا عن عرشه و ساقین یکشف عنهما یوم القیامة و قدما یضعها فی جهنم فتمتلئ و أثبتوا له ذلک معنی لا لفظا و حقیقة لا مجازا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أحمد بن حنبل فلم یثبت عنه تشبیه و لا تجسیم أصلا و إنّما کان یقول بترک التأویل فقط و یطلق ما أطلقه الکتاب و السنة و لا یخوض فی تأویله و یقف علی قوله تعالی وَ مٰا یَعْلَمُ تَأْوِیلَهُ إِلاَّ اللّٰهُ </w:t>
      </w:r>
      <w:r>
        <w:rPr>
          <w:rStyle w:val="FootnoteAnchor"/>
          <w:rtl w:val="true"/>
        </w:rPr>
        <w:footnoteReference w:id="506"/>
      </w:r>
      <w:r>
        <w:rPr>
          <w:rFonts w:ascii="IRNazanin" w:hAnsi="IRNazanin" w:eastAsia="IRNazanin"/>
          <w:color w:val="111111"/>
          <w:sz w:val="28"/>
          <w:sz w:val="28"/>
          <w:szCs w:val="28"/>
          <w:rtl w:val="true"/>
          <w:lang w:bidi="fa-IR"/>
        </w:rPr>
        <w:t>و أکثر المحصلین من أصحابه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الثالث نفی الجهة عنه سبحانه فالذی یذهب إلیه المعتزلة و جمهور المحققین من المتکلّمین أنّه سبحانه لیس فی جهة و لا مکان و أن ذلک من توابع الجسمیة أو العرضیة اللاحقة بالجسمیة فإذا انتفی عنه کونه جسما و کونه عرضا لم یکن فی جهة أصلا و إلی هذا القول یذهب الفلاسفة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ذهبت الکرامیة و الحشویة </w:t>
      </w:r>
      <w:r>
        <w:rPr>
          <w:rStyle w:val="FootnoteAnchor"/>
          <w:rtl w:val="true"/>
        </w:rPr>
        <w:footnoteReference w:id="507"/>
      </w:r>
      <w:r>
        <w:rPr>
          <w:rFonts w:ascii="IRNazanin" w:hAnsi="IRNazanin" w:eastAsia="IRNazanin"/>
          <w:color w:val="111111"/>
          <w:sz w:val="28"/>
          <w:sz w:val="28"/>
          <w:szCs w:val="28"/>
          <w:rtl w:val="true"/>
          <w:lang w:bidi="fa-IR"/>
        </w:rPr>
        <w:t>إلی أن اللّه تعالی فی جهة فوق و إلیه ذهب هشام بن الحکم و علی بن منصور و یونس بن عبد الرحمن و هشام بن سالم الجوالیقیّ و کثیر من أهل الحدیث</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محمّد بن الهیصم متکلم الکرامیة إلی أنّه تعالی ذات موجودة منفردة بنفسها عن سائر الموجودات لا تحل شیئا حلول الأعراض و لا تمازج شیئا ممازجة الأجسام</w:t>
      </w:r>
    </w:p>
    <w:p>
      <w:pPr>
        <w:pStyle w:val="BookText"/>
        <w:rPr/>
      </w:pPr>
      <w:r>
        <w:rPr>
          <w:rFonts w:ascii="IRNazanin" w:hAnsi="IRNazanin" w:eastAsia="IRNazanin"/>
          <w:color w:val="111111"/>
          <w:sz w:val="28"/>
          <w:sz w:val="28"/>
          <w:szCs w:val="28"/>
          <w:rtl w:val="true"/>
          <w:lang w:bidi="fa-IR"/>
        </w:rPr>
        <w:t>بل هو مباین للمخلوقین إلاّ أنّه فی جهة فوق و بینه و بین العرش بعد لا یتناهی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یحکی المتکلمون عنه و لم أره فی شیء من تصانیفه و أحالوا ذلک لأن ما لا یتناهی لا یکون محصورا بین حاصرین و أنا أستبعد عنه هذه الحکایة لأنّه کان أذکی من أن یذهب علیه فساد هذا القول و حقیقة مذهب مثبتی المکان أنّه سبحانه متمکن علی العرش کما یتمکن الملک علی سریره فقیل لبعض هؤلاء أ هو أکبر من العرش أم أصغر أم مساو له فقال بل أکبر من العرش فقیل له فکیف یحمله فقال کما تحمل رجلا الکرکی جسم الکرکی و جسمه أکبر من رجلیه و منهم من یجعله مساویا للعرش فی المقدار و لا یمتنع کثیر منهم من إطلاق القول بأن أطرافه تفضل عن العرش و قد سمعت أنا من قال منهم إنّه مستو علی عرشه کما أنا مستو علی هذه الدکة </w:t>
      </w:r>
      <w:r>
        <w:rPr>
          <w:rStyle w:val="FootnoteAnchor"/>
          <w:rtl w:val="true"/>
        </w:rPr>
        <w:footnoteReference w:id="508"/>
      </w:r>
      <w:r>
        <w:rPr>
          <w:rFonts w:ascii="IRNazanin" w:hAnsi="IRNazanin" w:eastAsia="IRNazanin"/>
          <w:color w:val="111111"/>
          <w:sz w:val="28"/>
          <w:sz w:val="28"/>
          <w:szCs w:val="28"/>
          <w:rtl w:val="true"/>
          <w:lang w:bidi="fa-IR"/>
        </w:rPr>
        <w:t>و رجلاه علی الکرسیّ الذی وسع السماوات و الأرض و الکرسیّ تحت العرش کما یجعل الیوم الناس تحت أسرتهم کراسی یستریحون بوضع أرجلهم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هؤلاء کلهم إنّه تعالی ینزل و یصعد حقیقة لا مجازا و إنّه یتحرک و ینزل فمن ذلک نزوله إلی السماء الدنیا کما ورد فی الخبر و من ذلک إتیانه و مجیئه کما نطق به الکتاب العزیز فی قوله سبحانه هَلْ یَنْظُرُونَ إِلاّٰ أَنْ یَأْتِیَهُمُ اللّٰهُ فِی ظُلَلٍ مِنَ الْغَمٰامِ </w:t>
      </w:r>
      <w:r>
        <w:rPr>
          <w:rStyle w:val="FootnoteAnchor"/>
          <w:rtl w:val="true"/>
        </w:rPr>
        <w:footnoteReference w:id="509"/>
      </w:r>
      <w:r>
        <w:rPr>
          <w:rFonts w:ascii="Amiri" w:hAnsi="Amiri" w:eastAsia="Amiri" w:cs="Amiri"/>
          <w:color w:val="111111"/>
          <w:sz w:val="28"/>
          <w:sz w:val="28"/>
          <w:szCs w:val="28"/>
          <w:rtl w:val="true"/>
          <w:lang w:bidi="ar-SA"/>
        </w:rPr>
        <w:t xml:space="preserve">و قوله وَ جٰاءَ رَبُّکَ وَ الْمَلَکُ صَفًّا صَفًّا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أطلق ابن الهیصم علیه هذه الألفاظ اتباعا لما ورد فی الکتاب و السنة و قال لا أقول بمعانیها و لا أعتقد حرکته الحقیقیة و إنّما أرسلها إرسالا کما وردت و أمّا غیره فاعتقد معانیها حقیقة و قال ابن الهیصم فی کتاب المقالات إن أکثر الحشویة یجیز علیه تعالی العدو و الهرولة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 منهم إنّه تعالی یجوز أن ینزل فیطوف البلدان و یدور فی السکک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الأشعریین إن سائلا سأل السکاک فقال إذا أجزت علیه الحرکة فهلا أجزت علیه أن یطفر فقال لا یجوز علیه الطفر لأن الطفر إنّما یکون فرارا من ضد أو اتصالا بشکل فقال له فالحرکة أیضا کذلک فلم یأت بفرق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القول بأنّه تعالی فی کل مکان فإن المعتزلة یقولون ذلک و ترید </w:t>
      </w:r>
      <w:r>
        <w:rPr>
          <w:rStyle w:val="FootnoteAnchor"/>
          <w:rtl w:val="true"/>
        </w:rPr>
        <w:footnoteReference w:id="511"/>
      </w:r>
      <w:r>
        <w:rPr>
          <w:rFonts w:ascii="IRNazanin" w:hAnsi="IRNazanin" w:eastAsia="IRNazanin"/>
          <w:color w:val="111111"/>
          <w:sz w:val="28"/>
          <w:sz w:val="28"/>
          <w:szCs w:val="28"/>
          <w:rtl w:val="true"/>
          <w:lang w:bidi="fa-IR"/>
        </w:rPr>
        <w:t>به أنّه و إن لم یکن فی مکان أصلا فإنّه عالم بما فی کل مکان و مدبر لما فی کل مکان و کأنّه موجود فی جمیع الأمکنة لإحاطته بالجمیع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 من قدماء الفلاسفة إن البارئ تعالی روح شدید فی غایة اللطافة و فی غایة القوّة ینفذ فی کل العالم و هؤلاء یطلقون علیه أنّه فی کل مکان حقیقة لا تأویلا و من هؤلاء من أوضح هذا القول و قال إنّه تعالی سار فی هذا العالم سریان نفس الواحد منا فی بدنه فکما أن کل بدن منا له نفس ساریة فیه تدبره کذلک البارئ سبحانه هو نفس العالم و سار فی کل جزء من العالم فهو إذا فی کل مکان بهذا الاعتبار لأن النفس فی کل جزء من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الحسن بن موسی النوبختی عن أهل الرواق من الفلاسفة أن الجوهر الإلهی سبحانه روح ناری عقلی لیس له صورة لکنه قادر علی أن یتصور بأی صورة شاء و یتشبه بالکل و ینفذ فی الکل بذاته و قوته لا بعلمه و تدبیره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الرابع نفی کونه عرضا حالا فی المحل فالذی تذهب إلیه المعتزلة و أکثر المسلمین و الفلاسفة نفی ذلک القول باستحالته علیه سبحانه لوجوب وجوده و کون کل حال فی الأجسام ممکنا بل حادثا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الحلولیة من أهل الملّة و غیرها إلی أنّه تعالی یحل فی بعض الأجسام دون بعض کما یشاء سبحانه و إلی هذا القول ذهب أکثر الغلاة فی أمیر المؤمنین و منهم من قال بانتقاله من أمیر المؤمنین ع إلی أولاده و منهم من قال بانتقاله من أولاده إلی قوم من شیعته و أولیائه و اتبعهم علی هذه المقالة قوم من المتصوفة کالحلاجیة و البسطامیة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ذهبت النسطوریة </w:t>
      </w:r>
      <w:r>
        <w:rPr>
          <w:rStyle w:val="FootnoteAnchor"/>
          <w:rtl w:val="true"/>
        </w:rPr>
        <w:footnoteReference w:id="512"/>
      </w:r>
      <w:r>
        <w:rPr>
          <w:rFonts w:ascii="IRNazanin" w:hAnsi="IRNazanin" w:eastAsia="IRNazanin"/>
          <w:color w:val="111111"/>
          <w:sz w:val="28"/>
          <w:sz w:val="28"/>
          <w:szCs w:val="28"/>
          <w:rtl w:val="true"/>
          <w:lang w:bidi="fa-IR"/>
        </w:rPr>
        <w:t>من النصاری إلی حلول الکلمة فی بدن عیسی ع کحلول السواد فی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الیعقوبیة </w:t>
      </w:r>
      <w:r>
        <w:rPr>
          <w:rStyle w:val="FootnoteAnchor"/>
          <w:rtl w:val="true"/>
        </w:rPr>
        <w:footnoteReference w:id="513"/>
      </w:r>
      <w:r>
        <w:rPr>
          <w:rFonts w:ascii="IRNazanin" w:hAnsi="IRNazanin" w:eastAsia="IRNazanin"/>
          <w:color w:val="111111"/>
          <w:sz w:val="28"/>
          <w:sz w:val="28"/>
          <w:szCs w:val="28"/>
          <w:rtl w:val="true"/>
          <w:lang w:bidi="fa-IR"/>
        </w:rPr>
        <w:t>من النصاری فلا تثبت الحلول و إنّما تثبت الاتّحاد بین الجوهر الإلهی و الجوهر الجسمانی و هو أشدّ بعدا من 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الخامس فی نفی کونه تعالی محلا لشیء ذهبت المعتزلة و أکثر أهل الملّة و الفلاسفة إلی نفی ذلک و القول باستحالته علی ذاته سبحانه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ذهبت الکرامیة إلی أن الحوادث تحل فی ذاته فإذا أحدث جسما أحدث معنی حالا فی ذاته و هو الإحداث فحدث ذلک الجسم مقارنا لذلک المعنی أو عقیبه قالوا و ذلک المعنی هو قول کن و هو المسمی خلقا و الخلق غیر المخلوق قال اللّه تعالی مٰا أَشْهَدْتُهُمْ خَلْقَ السَّمٰاوٰاتِ وَ الْأَرْضِ وَ لاٰ خَلْقَ أَنْفُسِهِمْ </w:t>
      </w:r>
      <w:r>
        <w:rPr>
          <w:rStyle w:val="FootnoteAnchor"/>
          <w:rtl w:val="true"/>
        </w:rPr>
        <w:footnoteReference w:id="514"/>
      </w:r>
      <w:r>
        <w:rPr>
          <w:rFonts w:ascii="IRNazanin" w:hAnsi="IRNazanin" w:eastAsia="IRNazanin"/>
          <w:color w:val="111111"/>
          <w:sz w:val="28"/>
          <w:sz w:val="28"/>
          <w:szCs w:val="28"/>
          <w:rtl w:val="true"/>
          <w:lang w:bidi="fa-IR"/>
        </w:rPr>
        <w:t>قالوا لکنه قد أشهدنا ذواتها فدل علی أن خلقها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 ابن الهیصم فی کتاب المقالات بقیام الحوادث بذات البارئ فقال إنّه تعالی إذا أمر أو نهی أو أراد شیئا کان أمره و نهیه و إراداته کائنة بعد أن لم تکن و هی قائمة به لأن قوله منه یسمع و کذلک إرادته منه توجد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لیس قیام الحوادث بذاته دلیلا علی حدوثه و إنّما یدلّ علی الحدوث تعاقب الأضداد التی لا یصحّ أن یتعطل منها و البارئ تعالی لا تتعاقب علیه الأضداد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أبو البرکات البغدادیّ صاحب المعتبر إلی أن الحوادث تقوم بذات البارئ سبحانه و إنّه لا یصحّ إثبات الإلهیة إلاّ بذلک و قال إن المتکلّمین ینزهونه عن ذلک و التنزیه عن هذا التنزیه هو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أصحابنا و أکثر المتکلّمین إلی أن ذلک لا یصحّ فی حقّ واجب الوجود و أنّه دلیل علی إمکان ذاته بل علی حدوثها و أجازوا مع ذلک علیه أن یتجدد له صفات یعنون الأحوال لا المعانی نحو کونه مدرکا بعد أن لم یکن و کقول أبی الحسین أنه یتجدد له عالمیة بما وجد و کان من قبل عالما بأنّه سیوجد و إحدی هاتین الصفتین غیر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قالوا إن الصفات و الأحوال قیل </w:t>
      </w:r>
      <w:r>
        <w:rPr>
          <w:rStyle w:val="FootnoteAnchor"/>
          <w:rtl w:val="true"/>
        </w:rPr>
        <w:footnoteReference w:id="515"/>
      </w:r>
      <w:r>
        <w:rPr>
          <w:rFonts w:ascii="IRNazanin" w:hAnsi="IRNazanin" w:eastAsia="IRNazanin"/>
          <w:color w:val="111111"/>
          <w:sz w:val="28"/>
          <w:sz w:val="28"/>
          <w:szCs w:val="28"/>
          <w:rtl w:val="true"/>
          <w:lang w:bidi="fa-IR"/>
        </w:rPr>
        <w:t>مفرد عن المعانی و المحال إنّما هو حلول المعانی فی ذاته لا تجدد الصفات لذاته و للکلام فی هذا الباب موضع هو ألیق به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السادس فی نفی اتّحاده تعالی بغیره ذهب أکثر العقلاء إلی استحالة ذلک و ذهبت الیعقوبیة من النصاری إلی أن الکلمة اتحدت بعیسی فصارت جوهرا من جوهرین أحدهما إلهی و الآخر جسمانی و قد أجاز الاتّحاد فی نفس الأمر لا فی ذات</w:t>
      </w:r>
    </w:p>
    <w:p>
      <w:pPr>
        <w:pStyle w:val="BookText"/>
        <w:rPr/>
      </w:pPr>
      <w:r>
        <w:rPr>
          <w:rFonts w:ascii="IRNazanin" w:hAnsi="IRNazanin" w:eastAsia="IRNazanin"/>
          <w:color w:val="111111"/>
          <w:sz w:val="28"/>
          <w:sz w:val="28"/>
          <w:szCs w:val="28"/>
          <w:rtl w:val="true"/>
          <w:lang w:bidi="fa-IR"/>
        </w:rPr>
        <w:t>البارئ قوم من قدماء الفلاسفة منهم فرفریوس و أجازه أیضا منهم من ذهب إلی أن النفس إنّما تعقل المعقولات لاتحادها بالجوهر المفارق المفیض للنفوس علی الأبدان و هو المسمی بالعقل الفعال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السابع فی نفی الأعراض الجسمانیة عنه من التعب و الاستراحة و الألم و اللذة و الغم و السرور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المعتزلة و أکثر العقلاء من أهل الملّة و غیرهم إلی نفی ذلک و القول باستحالته علیه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ذهبت الفلاسفة إلی جواز اللذة علیه و قالوا إنّه یلتذ بإدراک ذاته و کماله لأن إدراک الکمال هو اللذة أو سبب اللذة و هو تعالی أکمل الموجودات و إدراکه أکمل الإدراکات و إلی هذا القول ذهب محمد الغزالی </w:t>
      </w:r>
      <w:r>
        <w:rPr>
          <w:rStyle w:val="FootnoteAnchor"/>
          <w:rtl w:val="true"/>
        </w:rPr>
        <w:footnoteReference w:id="516"/>
      </w:r>
      <w:r>
        <w:rPr>
          <w:rFonts w:ascii="IRNazanin" w:hAnsi="IRNazanin" w:eastAsia="IRNazanin"/>
          <w:color w:val="111111"/>
          <w:sz w:val="28"/>
          <w:sz w:val="28"/>
          <w:szCs w:val="28"/>
          <w:rtl w:val="true"/>
          <w:lang w:bidi="fa-IR"/>
        </w:rPr>
        <w:t xml:space="preserve">من الأشعریة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ابن الراوندیّ عن الجاحظ أن أحد قدماء المعتزلة و یعرف بأبی شعیب کان یجوز علیه تعالی السرور و الغم و الغیرة و الأسف و یذکر فی ذلک ما روی</w:t>
      </w:r>
    </w:p>
    <w:p>
      <w:pPr>
        <w:pStyle w:val="BookText"/>
        <w:rPr/>
      </w:pPr>
      <w:r>
        <w:rPr>
          <w:rFonts w:eastAsia="Times New Roman" w:cs="Times New Roman" w:ascii="Times New Roman" w:hAnsi="Times New Roman"/>
          <w:color w:val="111111"/>
          <w:sz w:val="28"/>
          <w:szCs w:val="28"/>
          <w:lang w:val="en-US" w:bidi="en-US"/>
        </w:rPr>
        <w:t>645</w:t>
      </w:r>
    </w:p>
    <w:p>
      <w:pPr>
        <w:pStyle w:val="BookText"/>
        <w:rPr/>
      </w:pPr>
      <w:r>
        <w:rPr>
          <w:rFonts w:ascii="Amiri" w:hAnsi="Amiri" w:eastAsia="Amiri" w:cs="Amiri"/>
          <w:color w:val="111111"/>
          <w:sz w:val="28"/>
          <w:sz w:val="28"/>
          <w:szCs w:val="28"/>
          <w:rtl w:val="true"/>
          <w:lang w:bidi="ar-SA"/>
        </w:rPr>
        <w:t>عَنِ اَلنَّبِیِّ ص أَنَّهُ قَالَ لاَ أَحَدَ أَغْیَرُ مِنَ اللَّهِ وَ إِنَّهُ تَعَالَی یَفْرَحُ بِتَوْبَةِ عَبْدِهِ وَ یَسُرُّ بِهَا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تعالی فَلَمّٰا آسَفُونٰا انْتَقَمْنٰا مِنْهُمْ </w:t>
      </w:r>
      <w:r>
        <w:rPr>
          <w:rStyle w:val="FootnoteAnchor"/>
          <w:rtl w:val="true"/>
        </w:rPr>
        <w:footnoteReference w:id="517"/>
      </w:r>
      <w:r>
        <w:rPr>
          <w:rFonts w:ascii="IRNazanin" w:hAnsi="IRNazanin" w:eastAsia="IRNazanin"/>
          <w:color w:val="111111"/>
          <w:sz w:val="28"/>
          <w:sz w:val="28"/>
          <w:szCs w:val="28"/>
          <w:rtl w:val="true"/>
          <w:lang w:bidi="fa-IR"/>
        </w:rPr>
        <w:t xml:space="preserve">و قال مقال المتحسر </w:t>
      </w:r>
      <w:r>
        <w:rPr>
          <w:rStyle w:val="FootnoteAnchor"/>
          <w:rtl w:val="true"/>
        </w:rPr>
        <w:footnoteReference w:id="518"/>
      </w:r>
      <w:r>
        <w:rPr>
          <w:rFonts w:ascii="Amiri" w:hAnsi="Amiri" w:eastAsia="Amiri" w:cs="Amiri"/>
          <w:color w:val="111111"/>
          <w:sz w:val="28"/>
          <w:sz w:val="28"/>
          <w:szCs w:val="28"/>
          <w:rtl w:val="true"/>
          <w:lang w:bidi="ar-SA"/>
        </w:rPr>
        <w:t xml:space="preserve">علی الشیء یٰا حَسْرَةً عَلَی الْعِبٰادِ </w:t>
      </w:r>
      <w:r>
        <w:rPr>
          <w:rStyle w:val="FootnoteAnchor"/>
          <w:rtl w:val="true"/>
        </w:rPr>
        <w:footnoteReference w:id="519"/>
      </w:r>
      <w:r>
        <w:rPr>
          <w:rFonts w:ascii="Amiri" w:hAnsi="Amiri" w:eastAsia="Amiri" w:cs="Amiri"/>
          <w:color w:val="111111"/>
          <w:sz w:val="28"/>
          <w:sz w:val="28"/>
          <w:szCs w:val="28"/>
          <w:rtl w:val="true"/>
          <w:lang w:bidi="ar-SA"/>
        </w:rPr>
        <w:t xml:space="preserve">و حکی عنه أیضا أنّه یجوز علیه أن یتعب و یستریح و یحتج بقوله وَ مٰا مَسَّنٰا مِنْ لُغُوبٍ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الألفاظ کلها عند أصحابنا متأولة محمولة علی محامل صحیحة تشتمل علی شرحها الکتب المبسوطة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الثامن فی أنّه تعالی لیس بمتلون لم یصرح أحد من العقلاء قاطبة بأن اللّه تعالی متلون و إنّما ذهب قوم من أهل التشبیه و التجسیم إلی أنّه نور فإذا أبصرته العیون و أدرکته أبصرت شخصا نورانیا مضیئا لم یزیدوا علی ذلک و لم یصرحوا بإثبات اللون بهذه العبارة و إن کان کل مضیء ملونا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التاسع فی أنّه تعالی لا یشتهی و لا ینفر ذهب شیوخنا المتکلمون إلی أنّه سبحانه لا یصحّ علیه الشهوة و النفرة لأنهما إنّما یصحان علی ما یقبل الزیادة و النقصان بطریق الاغتذاء و النمو و البارئ سبحانه و تعالی یتعالی عن ذلک و ما عرفت لأحد من الناس خلافا فی ذلک اللّهمّ إلاّ أن یطلق هاتان اللفظتان علی مسمی الإرادة و الکراهیة علی سبیل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العاشر فی أن البارئ تعالی غیر متناهی الذات قالت المعتزلة لما کان البارئ تعالی لیس بجسم و جسمانی و کانت النهایة من لواحق الأشیاء ذوات المقادیر یقال هذا الجسم متناه أی ذو طرف</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إن ذات البارئ تعالی غیر متناهیة لا علی معنی أن امتداد ذاته غیر متناه فإنّه سبحانه لیس بذی امتداد بل بمعنی أن الموضوع الذی یصدق علیه النهایة لیس بمتحقّق فی حقه سبحانه فقلنا إن ذاته غیر متناهیة کما یقول المهندس إن النقطة غیر متناهیة لا علی معنی أن لها امتدادا غیر متناه فإنها لیست بممتدة أصلا بل علی معنی أن الأمر</w:t>
      </w:r>
    </w:p>
    <w:p>
      <w:pPr>
        <w:pStyle w:val="BookText"/>
        <w:rPr/>
      </w:pPr>
      <w:r>
        <w:rPr>
          <w:rFonts w:ascii="IRNazanin" w:hAnsi="IRNazanin" w:eastAsia="IRNazanin"/>
          <w:color w:val="111111"/>
          <w:sz w:val="28"/>
          <w:sz w:val="28"/>
          <w:szCs w:val="28"/>
          <w:rtl w:val="true"/>
          <w:lang w:bidi="fa-IR"/>
        </w:rPr>
        <w:t>الذی تصدق علیه النهایة و هو الامتداد لا یصدق علیها فإذن صدق علیها أنّها غیر متناهیة و هذا قول الفلاسفة و أکثر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الکرامیة البارئ تعالی ذات واحدة منفردة عن العالم قائمة بنفسها مباینة للموجودات متناهیة فی ذاتها و إن کنا لا نطلق علیها هذا اللفظ لما فیه من إیهام انقطاع وجودها و تصرم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أطلق هشام بن الحکم و أصحابه علیه تعالی القول بأنّه متناهی الذات غیر متناهی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الجاحظ إن لی قوما زعموا أنّه تعالی ذاهب فی الجهات الست التی لا نهایة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الحادی عشر فی أنّه تعالی لا تصح رؤیته قالت المعتزلة رؤیة البارئ تعالی مستحیلة فی الدنیا و الآخرة و إنّما یصحّ أن یری المقابل ذو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قالت الکرامیة و الحنابلة و الأشعریة تصح رؤیته و یری فی الآخرة یراه المؤمنون ثمّ اختلفوا فقالت الکرامیة و الحنابلة یری فی جهة فوق و حکی عن مضر و کهمس و أحمد الجبی </w:t>
      </w:r>
      <w:r>
        <w:rPr>
          <w:rStyle w:val="FootnoteAnchor"/>
          <w:rtl w:val="true"/>
        </w:rPr>
        <w:footnoteReference w:id="521"/>
      </w:r>
      <w:r>
        <w:rPr>
          <w:rFonts w:ascii="IRNazanin" w:hAnsi="IRNazanin" w:eastAsia="IRNazanin"/>
          <w:color w:val="111111"/>
          <w:sz w:val="28"/>
          <w:sz w:val="28"/>
          <w:szCs w:val="28"/>
          <w:rtl w:val="true"/>
          <w:lang w:bidi="fa-IR"/>
        </w:rPr>
        <w:t xml:space="preserve">أنهم أجازوا رؤیته فی الدنیا و ملامسته و مصافحته و زعموا أن المخلصین یعانقونه متی شاءوا و یسمون الحبیة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شیخنا أبو الحسین فی التصفح عن أیوب السجستانیّ من المرجئة أن البارئ تعالی تصح رؤیته و لمسه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قوم إلی أنهم لا یزالون یرون اللّه تعالی و أن الناس کلهم کافرهم و مؤمنهم یرونه و لکن لا یعرفونه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من ترفع عن هذه الطبقة منهم لا یجوز أن یری بعین خلقت للفناء و إنّما یری فی الآخرة بعین خلقت للبقاء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کثیر من هؤلاء إن محمّدا ص رأی ربّه بعینی رأسه لیلة المعراج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رووا عن کعب الأحبار أن اللّه تعالی قسم کلامه و رؤیته بین موسی و محمد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رووا عن المبارک بن فضالة أن الحسن کان یحلف بالله قد رأی محمد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تعلق کثیر منهم بقوله تعالی وَ لَقَدْ رَآهُ نَزْلَةً أُخْریٰ </w:t>
      </w:r>
      <w:r>
        <w:rPr>
          <w:rStyle w:val="FootnoteAnchor"/>
          <w:rtl w:val="true"/>
        </w:rPr>
        <w:footnoteReference w:id="522"/>
      </w:r>
      <w:r>
        <w:rPr>
          <w:rFonts w:ascii="IRNazanin" w:hAnsi="IRNazanin" w:eastAsia="IRNazanin"/>
          <w:color w:val="111111"/>
          <w:sz w:val="28"/>
          <w:sz w:val="28"/>
          <w:szCs w:val="28"/>
          <w:rtl w:val="true"/>
          <w:lang w:bidi="fa-IR"/>
        </w:rPr>
        <w:t>و قالوا کلمه موسی ع مرتین و رآه محمد ص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أنکر ابن الهیصم مع اعتقاده أقوال الکرامیة ذلک و قال إن محمّدا ص لم یره و لکنه سوف یراه فی الآخرة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إلی هذا القول ذهبت عائشة و أبو ذر و قتادة و قد روی مثله عن ابن عبّاس و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اختلف من قال إنّه یری فی الآخرة هل یجوز أن یراه الکافر فقال أکثرهم إن الکفّار لا یرونه لأن رؤیته کرامة و الکافر لا کرامة له و قالت السالمیة و بعض الحشویة إن الکفّار یرونه یوم القیامة و هو قول محمّد بن إسحاق بن خزیمة ذکر ذلک عنه محمّد بن الهیصم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الأشعری و أصحابه فإنهم لم یقولوا کما قال هؤلاء إنّه یری کما یری الواحد منا بل قالوا یری و لیس فوقا و لا تحتا و لا یمینا و لا شمالا و لا أماما و لا وراء و لا یری کله و لا بعضه و لا هو فی مقابلة الرائی و لا منحرفا عنه و لا تصح الإشارة إلیه إذا رئی</w:t>
      </w:r>
      <w:bookmarkStart w:id="122" w:name="pg11302_185623"/>
    </w:p>
    <w:p>
      <w:pPr>
        <w:pStyle w:val="BookText"/>
        <w:rPr/>
      </w:pPr>
      <w:bookmarkEnd w:id="122"/>
      <w:r>
        <w:rPr>
          <w:rFonts w:ascii="IRNazanin" w:hAnsi="IRNazanin" w:eastAsia="IRNazanin"/>
          <w:color w:val="111111"/>
          <w:sz w:val="28"/>
          <w:sz w:val="28"/>
          <w:szCs w:val="28"/>
          <w:rtl w:val="true"/>
          <w:lang w:bidi="fa-IR"/>
        </w:rPr>
        <w:t xml:space="preserve">و هو </w:t>
      </w:r>
      <w:r>
        <w:rPr>
          <w:rStyle w:val="FootnoteAnchor"/>
          <w:rtl w:val="true"/>
        </w:rPr>
        <w:footnoteReference w:id="523"/>
      </w:r>
      <w:r>
        <w:rPr>
          <w:rFonts w:ascii="IRNazanin" w:hAnsi="IRNazanin" w:eastAsia="IRNazanin"/>
          <w:color w:val="111111"/>
          <w:sz w:val="28"/>
          <w:sz w:val="28"/>
          <w:szCs w:val="28"/>
          <w:rtl w:val="true"/>
          <w:lang w:bidi="fa-IR"/>
        </w:rPr>
        <w:t xml:space="preserve">مع ذلک یری و یبصر و أجازوا أیضا علیه أن تسمع ذاته و أن تشم و تذاق و تحس لا علی طریق الاتصال بل تتعلق هذه الإدراکات کلها بذاته تعلقا عاریا عن الاتصال و أنکرت الکرامیة ذلک و لم یجیزوا علیه إلاّ إدراک البصر وحده و ناقضهم شیخنا أبو الحسین فی التصفح و ألزمهم أحد أمرین إمّا نفی الجمیع أو إثبات إدراکه من جمیع الجهات کما یقوله الأشعریة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ضرار بن عمرو إلی أن اللّه تعالی یری یوم القیامة بحاسة سادسة لا بهذا البصر و قیل ذلک عن جماعة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 یجوز أن یحول اللّه تعالی قوة القلب إلی العین فیعلم اللّه تعالی بها فیکون ذلک الإدراک علما باعتبار أنّه بقوة القلب و رؤیة باعتبار أنّه قد وقع بالمعنی الحال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الأنواع الأحد عشر هی الأقوال و المذاهب التی یشتمل قوله ع بنفی التشبیه علیها و سیأتی من کلامه ع فی نفی التشبیه ما هو أشدّ تصریحا من الألفاظ التی نحن فی شرحها</w:t>
      </w:r>
    </w:p>
    <w:p>
      <w:pPr>
        <w:pStyle w:val="Heading4"/>
        <w:numPr>
          <w:ilvl w:val="3"/>
          <w:numId w:val="1"/>
        </w:numPr>
        <w:rPr/>
      </w:pPr>
      <w:bookmarkStart w:id="123" w:name="__RefHeading___Toc4163147_1067777946"/>
      <w:bookmarkStart w:id="124" w:name="_Toc45"/>
      <w:bookmarkEnd w:id="123"/>
      <w:r>
        <w:rPr>
          <w:rtl w:val="true"/>
        </w:rPr>
        <w:t>الفصل الخامس فی بیان أن الجاحد له مکابر بلسانه و مثبت له بقلبه</w:t>
      </w:r>
      <w:bookmarkEnd w:id="124"/>
    </w:p>
    <w:p>
      <w:pPr>
        <w:pStyle w:val="BookText"/>
        <w:rPr/>
      </w:pPr>
      <w:r>
        <w:rPr>
          <w:rFonts w:ascii="IRNazanin" w:hAnsi="IRNazanin" w:eastAsia="IRNazanin"/>
          <w:color w:val="111111"/>
          <w:sz w:val="28"/>
          <w:sz w:val="28"/>
          <w:szCs w:val="28"/>
          <w:rtl w:val="true"/>
          <w:lang w:bidi="fa-IR"/>
        </w:rPr>
        <w:t xml:space="preserve">و هو معنی قوله ع فهو الذی تشهد له أعلام الوجود علی إقرار قلب ذی الجحود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شبهة فی أن العلم بافتقار المتغیر إلی المغیر ضروری و العلم بأن المتغیر لیس هو المغیر</w:t>
      </w:r>
    </w:p>
    <w:p>
      <w:pPr>
        <w:pStyle w:val="BookText"/>
        <w:rPr/>
      </w:pPr>
      <w:r>
        <w:rPr>
          <w:rFonts w:ascii="IRNazanin" w:hAnsi="IRNazanin" w:eastAsia="IRNazanin"/>
          <w:color w:val="111111"/>
          <w:sz w:val="28"/>
          <w:sz w:val="28"/>
          <w:szCs w:val="28"/>
          <w:rtl w:val="true"/>
          <w:lang w:bidi="fa-IR"/>
        </w:rPr>
        <w:t>إما أن یکون ضروریا أو قریبا من الضروری فإذا قد شهدت أعلام الوجود علی أن الجاحد لإثبات الصانع إنّما هو جاحد بلسانه لا بقلبه لأن العقلاء لا یجحدون الأولیات بقلوبهم و إن کابروا بألسنتهم و لم یذهب أحد من العقلاء إلی نفی الصانع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القائلون بأن العالم وجد عن طبیعة و أن الطبیعة هی المدبرة له و القائلون بتصادم الأجزاء فی الخلاء الذی لا نهایة له حتّی حصل منها هذا العالم و القائلون بأن أصل العالم و أساس بنیته هو النور و الظلمة و القائلون بأن مبادئ العالم هی الأعداد المجردة و القائلون بالهیولی القدیمة التی منها حدث العالم و القائلون بعشق النفس للهیولی حتّی تکونت منها هذه الأجسام فکل هؤلاء أثبتوا الصانع و إنّما اختلفوا فی ماهیته و کیفیة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قاضی القضاة إن أحدا من العقلاء لم یذهب إلی نفی الصانع للعالم بالکلیة و لکن قوما من الوراقین اجتمعوا و وضعوا بینهم مقالة لم یذهب أحد إلیها و هی أن العالم قدیم لم یزل علی هیئته هذه و لا إله للعالم و لا صانع أصلا و إنّما هو هکذا ما زال و لا یزال من غیر صانع و لا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أخذ ابن الراوندیّ هذه المقالة فنصرها فی کتابه المعروف بکتاب التاج قال فأما الفلاسفة القدماء و المتأخرون فلم ینفوا الصانع و إنّما نفوا کونه فاعلا بالاختیار و تلک مسألة أخری قال و القول بنفی الصانع قریب من القول بالسفسطة بل هو هو بعینه لأن من شک فی المحسوس أعذر ممن قال إن المتحرکات تتحرک من غیر محرک حرکها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قاضی القضاة هذا هو محض کلام أمیر المؤمنین ع و عینه و لیس قول الجاحظ هو هذا لأن الجاحظ یذهب إلی أن جمیع المعارف و العلوم الإلهیة ضروریة و نحن ما ادعینا فی هذا المقام إلاّ أن العلم بإثبات الصانع فقط هو الضروری فأین أحد القولین من الآخر</w:t>
      </w:r>
      <w:bookmarkStart w:id="125" w:name="pg11302_185625"/>
    </w:p>
    <w:p>
      <w:pPr>
        <w:pStyle w:val="Heading3"/>
        <w:numPr>
          <w:ilvl w:val="2"/>
          <w:numId w:val="1"/>
        </w:numPr>
        <w:rPr/>
      </w:pPr>
      <w:bookmarkStart w:id="126" w:name="__RefHeading___Toc4163149_1067777946"/>
      <w:bookmarkStart w:id="127" w:name="_Toc46"/>
      <w:bookmarkEnd w:id="125"/>
      <w:bookmarkEnd w:id="126"/>
      <w:r>
        <w:rPr/>
        <w:t>50</w:t>
      </w:r>
      <w:r>
        <w:rPr>
          <w:rtl w:val="true"/>
        </w:rPr>
        <w:t xml:space="preserve"> </w:t>
      </w:r>
      <w:r>
        <w:rPr>
          <w:rtl w:val="true"/>
        </w:rPr>
        <w:t>و من خطبة له ع</w:t>
      </w:r>
      <w:bookmarkEnd w:id="127"/>
    </w:p>
    <w:p>
      <w:pPr>
        <w:pStyle w:val="BookText"/>
        <w:rPr/>
      </w:pPr>
      <w:r>
        <w:rPr>
          <w:rFonts w:ascii="Amiri" w:hAnsi="Amiri" w:eastAsia="Amiri" w:cs="Amiri"/>
          <w:color w:val="111111"/>
          <w:sz w:val="28"/>
          <w:sz w:val="28"/>
          <w:szCs w:val="28"/>
          <w:rtl w:val="true"/>
          <w:lang w:bidi="ar-SA"/>
        </w:rPr>
        <w:t xml:space="preserve">إِنَّمَا بَدْءُ وُقُوعِ الْفِتَنِ أَهْوَاءٌ تُتَّبَعُ وَ أَحْکَامٌ تُبْتَدَعُ یُخَالَفُ فِیهَا کِتَابُ اللَّهِ وَ یَتَوَلَّی عَلَیْهَا رِجَالٌ رِجَالاً عَلَی غَیْرِ دِینِ اللَّهِ فَلَوْ أَنَّ الْبَاطِلَ خَلَصَ مِنْ مِزَاجِ الْحَقِّ لَمْ یَخْفَ عَلَی الْمُرْتَادِینَ وَ لَوْ أَنَّ الْحَقَّ خَلَصَ مِنْ لَبْسِ الْبَاطِلِ انْقَطَعَتْ عَنْهُ أَلْسُنُ الْمُعَانِدِینَ وَ لَکِنْ یُؤْخَذُ مِنْ هَذَا ضِغْثٌ وَ مِنْ هَذَا ضِغْثٌ فَیُمْزَجَانِ فَهُنَالِکَ یَسْتَوْلِی اَلشَّیْطَانُ عَلَی أَوْلِیَائِهِ وَ یَنْجُو الَّذِینَ سَبَقَتْ لَهُمْ مِنَ اللَّهِ الْحُسْنَی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المرتاد الطالب و الضغث من الحشیش القبضة منه قال اللّه تعالی وَ خُذْ بِیَدِکَ ضِغْثاً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ع إن المذاهب الباطلة و الآراء الفاسدة التی یفتتن الناس بها أصلها اتباع الأهواء و ابتداع </w:t>
      </w:r>
      <w:r>
        <w:rPr>
          <w:rStyle w:val="FootnoteAnchor"/>
          <w:rtl w:val="true"/>
        </w:rPr>
        <w:footnoteReference w:id="525"/>
      </w:r>
      <w:r>
        <w:rPr>
          <w:rFonts w:ascii="IRNazanin" w:hAnsi="IRNazanin" w:eastAsia="IRNazanin"/>
          <w:color w:val="111111"/>
          <w:sz w:val="28"/>
          <w:sz w:val="28"/>
          <w:szCs w:val="28"/>
          <w:rtl w:val="true"/>
          <w:lang w:bidi="fa-IR"/>
        </w:rPr>
        <w:t>الأحکام التی لم تعرف یخالف فیها الکتاب و تحمل العصبیّة و الهوی علی تولی أقوام قالوا بها علی غیر وثیقة من الدین و مستند وقوع هذه الشبهات امتزاج الحق بالباطل فی النظر الذی هو الطریق إلی استعلام المجهولات فلو أن النظر تخلص مقدماته و ترتب قضایاه من قضایا باطلة لکان الواقع عنه هو العلم المحض و انقطع عنه ألسن المخالفین و کذلک لو کان النظر تخلص مقدماته من قضایا صحیحة بأن کان کله مبنیا</w:t>
      </w:r>
    </w:p>
    <w:p>
      <w:pPr>
        <w:pStyle w:val="BookText"/>
        <w:rPr/>
      </w:pPr>
      <w:r>
        <w:rPr>
          <w:rFonts w:ascii="IRNazanin" w:hAnsi="IRNazanin" w:eastAsia="IRNazanin"/>
          <w:color w:val="111111"/>
          <w:sz w:val="28"/>
          <w:sz w:val="28"/>
          <w:szCs w:val="28"/>
          <w:rtl w:val="true"/>
          <w:lang w:bidi="fa-IR"/>
        </w:rPr>
        <w:t>علی الفساد لظهر فساده لطلبة الحق و إنّما یقع الاشتباه لامتزاج قضایاه الصادقة بالقضایا الکاذبة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 احتجاج من أجاز الرؤیة بأن البارئ تعالی ذات موجودة و کل موجود یصحّ أن یری فإحدی المقدمتین حقّ و الأخری باطل فالتبس أمر النتیجة علی کثیر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ما یکون المقدمتان جمیعا باطلتین قول قوم من الباطنیة البارئ لا موجود و لا معدوم و کل ما لا یکون موجودا و لا معدوما یصحّ أن یکون حیا قادرا فالبارئ تعالی یصحّ أن یکون حیا قادرا فهاتان المقدمتان جمیعا باطلتان لا جرم أن هذه المقالة مرغوب عنها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مثال ما تکون مقدماته حقا کلها العالم متغیر و کل متغیر ممکن فالعالم ممکن فهذا ممّا لا خلاف فیه بین العقلاء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فما معنی قوله ع فهنالک یستولی الشیطان علی أولیائه و ینجو الذین سبقت لهم من اللّه الحسنی أ لیس هذا إشعارا بقول المجبرة و تلویحا به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لا إشعار فی ذلک بالجبر و مراده ع أنّه إذا امتزج فی النظر الحق بالباطل و ترکبت المقدمات من قضایا صحیحة و فاسدة تمکن الشیطان من الإضلال و الإغواء و وسوس إلی المکلف و خیل له النتیجة الباطلة و أماله إلیها و زینها عنده بخلاف ما إذا کانت المقدمات حقا کلها فإنّه لا یقدر الشیطان علی أن یخیل له ما یخالف العقل الصریح و لا یکون له مجال فی تزیین الباطل عنده أ لا تری أن الأولیات لا سبیل للإنسان إلی جحدها و إنکارها لا بتخییل الشیطان و لا بغیر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قوله علی أولیائه أی علی من عنده استعداد للجهل و تمرن علی اتباع الهوی و زهد فی تحقیق الأمور العقلیّة علی وجهها تقلیدا للأسلاف و محبة لأتباع المذهب المألوف فذاک هو الذی یستولی علیه الشیطان و یضله و ینجو الذین سبقت لهم من اللّه الحسنی و هم الذین یتبعون محض العقل و لا یرکنون إلی التقلید و یسلکون مسلک التحقیق و ینظرون النظر الدقیق </w:t>
      </w:r>
      <w:r>
        <w:rPr>
          <w:rStyle w:val="FootnoteAnchor"/>
          <w:rtl w:val="true"/>
        </w:rPr>
        <w:footnoteReference w:id="526"/>
      </w:r>
      <w:r>
        <w:rPr>
          <w:rFonts w:ascii="IRNazanin" w:hAnsi="IRNazanin" w:eastAsia="IRNazanin"/>
          <w:color w:val="111111"/>
          <w:sz w:val="28"/>
          <w:sz w:val="28"/>
          <w:szCs w:val="28"/>
          <w:rtl w:val="true"/>
          <w:lang w:bidi="fa-IR"/>
        </w:rPr>
        <w:t>یجتهدون فی البحث عن مقدمات أنظارهم و لیس فی هذا الکلام تصریح بالجبر و لا إشعار به علی وجه من الوجوه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الراوندیّ قوله ع فلو أن الباطل خلص إلی آخره علی أن المراد به نفی القیاس فی الشرع قال لأن القائسین یحملون المسکوت عنه علی المنطوق فیمتزج المجهول بالمعلوم فیلتبس و یظن لامتزاج بعضه ببعض حقا و هذا غیر مستقیم لأن لفظ الخطبة أن الحق یمتزج بالباطل و أصحاب القیاس لا یسلمون أن استخراج العلة من الحکم المعلوم باطل بل یقولون إنّه حقّ و إن الدلیل الدال علی ورود العبارة بالقیاس قد أمنهم من کونه باطلا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هذا الکلام الذی قاله ع حقّ إذا تأملته و إن لم تفسره علی ما قدمناه من التفسیر فإن الذین ضلوا من مقلدة الیهود و النصاری و أرباب المقالات الفاسدة من أهل الملّة الإسلامیة و غیرها إنّما ضل أکثرهم بتقلید الأسلاف و من یحسن الظنّ فیه من الرؤساء و أرباب المذاهب و إنّما قلدهم الأتباع لما شاهدوا من إصلاح ظواهرهم و رفضهم الدنیا و زهدهم فیها و إقبالهم علی العبادة و تمسکهم بالدین و أمرهم بالمعروف و نهیهم عن المنکر و شدتهم فی ذات اللّه و جهادهم فی سبیله و قوتهم فی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مذاهبهم و صلابتهم فی عقائدهم فاعتقد الأتباع و الخلف و القرون التی جاءت بعدهم أن هؤلاء یجب اتباعهم و تحرم مخالفتهم و أن الحق معهم و أن مخالفهم مبتدع ضال فقلدوهم فی جمیع ما نقل إلیهم عنهم و وقع الضلال و الغلط بذلک لأن الباطل استتر و انغمر بما مازجه من الحق الغالب الظاهر المشاهد عیانا أو الحکم الظاهر و لولاه لما تروج الباطل و لا کان له قبول أصلا</w:t>
      </w:r>
      <w:bookmarkStart w:id="128" w:name="pg11302_185629"/>
    </w:p>
    <w:p>
      <w:pPr>
        <w:pStyle w:val="Heading3"/>
        <w:numPr>
          <w:ilvl w:val="2"/>
          <w:numId w:val="1"/>
        </w:numPr>
        <w:rPr/>
      </w:pPr>
      <w:bookmarkStart w:id="129" w:name="__RefHeading___Toc4163151_1067777946"/>
      <w:bookmarkStart w:id="130" w:name="_Toc47"/>
      <w:bookmarkEnd w:id="128"/>
      <w:bookmarkEnd w:id="129"/>
      <w:r>
        <w:rPr/>
        <w:t>51</w:t>
      </w:r>
      <w:r>
        <w:rPr>
          <w:rtl w:val="true"/>
        </w:rPr>
        <w:t xml:space="preserve"> </w:t>
      </w:r>
      <w:r>
        <w:rPr>
          <w:rtl w:val="true"/>
        </w:rPr>
        <w:t>و من کلام له ع لما غلب أصحاب معاویة أصحابه ع علی شریعة الفرات بصفین و منعوهم من الماء</w:t>
      </w:r>
      <w:bookmarkEnd w:id="130"/>
    </w:p>
    <w:p>
      <w:pPr>
        <w:pStyle w:val="Heading4"/>
        <w:numPr>
          <w:ilvl w:val="3"/>
          <w:numId w:val="1"/>
        </w:numPr>
        <w:rPr/>
      </w:pPr>
      <w:bookmarkStart w:id="131" w:name="__RefHeading___Toc4163153_1067777946"/>
      <w:bookmarkStart w:id="132" w:name="_Toc48"/>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 xml:space="preserve">قَدِ اسْتَطْعَمُوکُمُ الْقِتَالَ فَأَقِرُّوا عَلَی مَذَلَّةٍ وَ تَأْخِیرِ مَحَلَّةٍ أَوْ رَوُّوا السُّیُوفَ مِنَ الدِّمَاءِ تَرْوَوْا مِنَ الْمَاءِ فَالْمَوْتُ فِی حَیَاتِکُمْ مَقْهُورِینَ وَ الْحَیَاةُ فِی مَوْتِکُمْ قَاهِرِینَ أَلاَ وَ إِنَّ مُعَاوِیَةَ قَادَ لُمَةً مِنَ الْغُوَاةِ وَ عَمَّسَ عَلَیْهِمُ الْخَبَرَ حَتَّی جَعَلُوا نُحُورَهُمْ أَغْرَاضَ الْمَنِیَّةِ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استطعموکم القتال</w:t>
      </w:r>
    </w:p>
    <w:p>
      <w:pPr>
        <w:pStyle w:val="BookText"/>
        <w:rPr/>
      </w:pPr>
      <w:r>
        <w:rPr>
          <w:rFonts w:ascii="IRNazanin" w:hAnsi="IRNazanin" w:eastAsia="IRNazanin"/>
          <w:color w:val="111111"/>
          <w:sz w:val="28"/>
          <w:sz w:val="28"/>
          <w:szCs w:val="28"/>
          <w:rtl w:val="true"/>
          <w:lang w:bidi="fa-IR"/>
        </w:rPr>
        <w:t>کلمة مجازیة و معناها طلبوا القتال منکم کأنّه جعل القتال شیئا یستطعم أی یطلب أکله</w:t>
      </w:r>
    </w:p>
    <w:p>
      <w:pPr>
        <w:pStyle w:val="BookText"/>
        <w:rPr/>
      </w:pPr>
      <w:r>
        <w:rPr>
          <w:rFonts w:eastAsia="Times New Roman" w:cs="Times New Roman" w:ascii="Times New Roman" w:hAnsi="Times New Roman"/>
          <w:color w:val="111111"/>
          <w:sz w:val="28"/>
          <w:szCs w:val="28"/>
          <w:lang w:val="en-US" w:bidi="en-US"/>
        </w:rPr>
        <w:t>646</w:t>
      </w:r>
    </w:p>
    <w:p>
      <w:pPr>
        <w:pStyle w:val="BookText"/>
        <w:rPr/>
      </w:pPr>
      <w:r>
        <w:rPr>
          <w:rFonts w:ascii="Amiri" w:hAnsi="Amiri" w:eastAsia="Amiri" w:cs="Amiri"/>
          <w:color w:val="111111"/>
          <w:sz w:val="28"/>
          <w:sz w:val="28"/>
          <w:szCs w:val="28"/>
          <w:rtl w:val="true"/>
          <w:lang w:bidi="ar-SA"/>
        </w:rPr>
        <w:t>وَ فِی الْحَدِیثِ إِذَا اسْتَطْعَمَکُمُ الْإِمَامُ فَأَطْعِمُوهُ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إمام الصلاة أی إذا ارتج فاستفتحکم فافتحوا علیه و تقول فلان یستطعمنی الحدیث أی یستدعیه منی و یطلبه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اللممة بالتخفیف جماعة قلیلة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عمس علیهم الخبر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بالتشدید و یجوز بالتخفیف و التشدید یعطی الکثرة و یفیدها و معناه أبهم علیهم الخبر و جعله مظلما لیل عماس أی مظلم و قد عمس اللیل نفسه</w:t>
      </w:r>
      <w:bookmarkStart w:id="133" w:name="pg11302_185630"/>
    </w:p>
    <w:p>
      <w:pPr>
        <w:pStyle w:val="BookText"/>
        <w:rPr/>
      </w:pPr>
      <w:bookmarkEnd w:id="133"/>
      <w:r>
        <w:rPr>
          <w:rFonts w:ascii="IRNazanin" w:hAnsi="IRNazanin" w:eastAsia="IRNazanin"/>
          <w:color w:val="111111"/>
          <w:sz w:val="28"/>
          <w:sz w:val="28"/>
          <w:szCs w:val="28"/>
          <w:rtl w:val="true"/>
          <w:lang w:bidi="fa-IR"/>
        </w:rPr>
        <w:t xml:space="preserve">بالکسر إذا أظلم و عمسه غیره و عمست علیه عمسا إذا أریته أنک لا تعرف الأمر و أنت به 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الأغراض جمع غرض و هو الهدف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فأقروا علی مذلة و تأخیر محلة أی أثبتوا علی الذل و تأخر المرتبة و المنزلة أو فافعلوا کذا و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قوله ع فالموت فی حیاتکم مقهورین قول أبی نصر بن نباتة و الحسین الذی رأی الموت فی العز حیاة و العیش فی الذل قتلا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التهامی و من فاته نیل العلا بعلومه</w:t>
      </w:r>
    </w:p>
    <w:p>
      <w:pPr>
        <w:pStyle w:val="Heading4"/>
        <w:numPr>
          <w:ilvl w:val="3"/>
          <w:numId w:val="1"/>
        </w:numPr>
        <w:rPr/>
      </w:pPr>
      <w:bookmarkStart w:id="134" w:name="__RefHeading___Toc4163155_1067777946"/>
      <w:bookmarkStart w:id="135" w:name="_Toc49"/>
      <w:bookmarkEnd w:id="134"/>
      <w:r>
        <w:rPr>
          <w:rtl w:val="true"/>
        </w:rPr>
        <w:t>[</w:t>
      </w:r>
      <w:r>
        <w:rPr>
          <w:rtl w:val="true"/>
        </w:rPr>
        <w:t>الأشعار الواردة فی الإباء و الأنف من احتمال الضیم</w:t>
      </w:r>
      <w:r>
        <w:rPr>
          <w:rtl w:val="true"/>
        </w:rPr>
        <w:t>]</w:t>
      </w:r>
      <w:bookmarkEnd w:id="13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الأشعار فی الإباء الأنف من احتمال الضیم و الذل و التحریض علی الحرب کثیرة و نحن نذکر منها هاهنا طرفا فمن ذلک قول عمرو بن براقة الهمدانی و کیف ینام اللیل من جل ماله</w:t>
      </w:r>
    </w:p>
    <w:p>
      <w:pPr>
        <w:pStyle w:val="BookText"/>
        <w:rPr/>
      </w:pPr>
      <w:r>
        <w:rPr>
          <w:rFonts w:ascii="IRNazanin" w:hAnsi="IRNazanin" w:eastAsia="IRNazanin"/>
          <w:color w:val="111111"/>
          <w:sz w:val="28"/>
          <w:sz w:val="28"/>
          <w:szCs w:val="28"/>
          <w:rtl w:val="true"/>
          <w:lang w:bidi="fa-IR"/>
        </w:rPr>
        <w:t>و مثله و من یطلب المال الممنع بالقنا یعش ماجدا أو یؤذ فیما یمارس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حرب بن مسعر عطفت علیه المهر عطفة باسل</w:t>
      </w:r>
    </w:p>
    <w:p>
      <w:pPr>
        <w:pStyle w:val="BookText"/>
        <w:rPr/>
      </w:pPr>
      <w:r>
        <w:rPr>
          <w:rFonts w:ascii="IRNazanin" w:hAnsi="IRNazanin" w:eastAsia="IRNazanin"/>
          <w:color w:val="111111"/>
          <w:sz w:val="28"/>
          <w:sz w:val="28"/>
          <w:szCs w:val="28"/>
          <w:rtl w:val="true"/>
          <w:lang w:bidi="fa-IR"/>
        </w:rPr>
        <w:t>و قال الحارث بن الأرقم و ما ضاق صدری یا سلیمی بسخطکم</w:t>
      </w:r>
    </w:p>
    <w:p>
      <w:pPr>
        <w:pStyle w:val="BookText"/>
        <w:rPr/>
      </w:pPr>
      <w:r>
        <w:rPr>
          <w:rFonts w:ascii="IRNazanin" w:hAnsi="IRNazanin" w:eastAsia="IRNazanin"/>
          <w:color w:val="111111"/>
          <w:sz w:val="28"/>
          <w:sz w:val="28"/>
          <w:szCs w:val="28"/>
          <w:rtl w:val="true"/>
          <w:lang w:bidi="fa-IR"/>
        </w:rPr>
        <w:t>و قال العبّاس بن مرداس السلمی بأبی فوارس لا یعری صواهلها</w:t>
      </w:r>
    </w:p>
    <w:p>
      <w:pPr>
        <w:pStyle w:val="BookText"/>
        <w:rPr/>
      </w:pPr>
      <w:r>
        <w:rPr>
          <w:rFonts w:ascii="IRNazanin" w:hAnsi="IRNazanin" w:eastAsia="IRNazanin"/>
          <w:color w:val="111111"/>
          <w:sz w:val="28"/>
          <w:sz w:val="28"/>
          <w:szCs w:val="28"/>
          <w:rtl w:val="true"/>
          <w:lang w:bidi="fa-IR"/>
        </w:rPr>
        <w:t>و قال وهب بن الحارث لا تحسبنی کأقوام عبثت بهم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المسیب بن علس أبلغ ضبیعة أن البلاد فیها لذی قوة مغضب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 قد یقعد القوم فی دارهم</w:t>
      </w:r>
    </w:p>
    <w:p>
      <w:pPr>
        <w:pStyle w:val="BookText"/>
        <w:rPr/>
      </w:pPr>
      <w:r>
        <w:rPr>
          <w:rFonts w:ascii="IRNazanin" w:hAnsi="IRNazanin" w:eastAsia="IRNazanin"/>
          <w:color w:val="111111"/>
          <w:sz w:val="28"/>
          <w:sz w:val="28"/>
          <w:szCs w:val="28"/>
          <w:rtl w:val="true"/>
          <w:lang w:bidi="fa-IR"/>
        </w:rPr>
        <w:t>و قال آخر إن الهوان حمار القوم یعرفه</w:t>
      </w:r>
    </w:p>
    <w:p>
      <w:pPr>
        <w:pStyle w:val="BookText"/>
        <w:rPr/>
      </w:pPr>
      <w:r>
        <w:rPr>
          <w:rFonts w:ascii="IRNazanin" w:hAnsi="IRNazanin" w:eastAsia="IRNazanin"/>
          <w:color w:val="111111"/>
          <w:sz w:val="28"/>
          <w:sz w:val="28"/>
          <w:szCs w:val="28"/>
          <w:rtl w:val="true"/>
          <w:lang w:bidi="fa-IR"/>
        </w:rPr>
        <w:t>و قال بعض بنی أسد إنی امرؤ من بنی خزیمة لا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مویلک السدوسی إلی البصرة یبیع إبلا فأخذ عامل الصدقة بعضها فخرج إلی البادیة و قال ناق إنّی أری المقام علی الضیم</w:t>
      </w:r>
    </w:p>
    <w:p>
      <w:pPr>
        <w:pStyle w:val="BookText"/>
        <w:rPr/>
      </w:pPr>
      <w:r>
        <w:rPr>
          <w:rFonts w:ascii="IRNazanin" w:hAnsi="IRNazanin" w:eastAsia="IRNazanin"/>
          <w:color w:val="111111"/>
          <w:sz w:val="28"/>
          <w:sz w:val="28"/>
          <w:szCs w:val="28"/>
          <w:rtl w:val="true"/>
          <w:lang w:bidi="fa-IR"/>
        </w:rPr>
        <w:t>و وثقت بالدنیا و أنت</w:t>
      </w:r>
    </w:p>
    <w:p>
      <w:pPr>
        <w:pStyle w:val="BookText"/>
        <w:rPr/>
      </w:pPr>
      <w:r>
        <w:rPr>
          <w:rFonts w:ascii="IRNazanin" w:hAnsi="IRNazanin" w:eastAsia="IRNazanin"/>
          <w:color w:val="111111"/>
          <w:sz w:val="28"/>
          <w:sz w:val="28"/>
          <w:szCs w:val="28"/>
          <w:rtl w:val="true"/>
          <w:lang w:bidi="fa-IR"/>
        </w:rPr>
        <w:t>و له أری الدنیا لمن هی فی یدیه</w:t>
      </w:r>
    </w:p>
    <w:p>
      <w:pPr>
        <w:pStyle w:val="BookText"/>
        <w:rPr/>
      </w:pPr>
      <w:r>
        <w:rPr>
          <w:rFonts w:ascii="IRNazanin" w:hAnsi="IRNazanin" w:eastAsia="IRNazanin"/>
          <w:color w:val="111111"/>
          <w:sz w:val="28"/>
          <w:sz w:val="28"/>
          <w:szCs w:val="28"/>
          <w:rtl w:val="true"/>
          <w:lang w:bidi="fa-IR"/>
        </w:rPr>
        <w:t>و له أ لم تر ریب الدهر فی کل ساعة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سل الأیّام عن أمم تقضت ستخبرک المعالم و الرسوم </w:t>
      </w:r>
      <w:r>
        <w:rPr>
          <w:rStyle w:val="FootnoteAnchor"/>
          <w:rtl w:val="true"/>
        </w:rPr>
        <w:footnoteReference w:id="528"/>
      </w:r>
      <w:bookmarkStart w:id="136" w:name="pg11302_185634"/>
    </w:p>
    <w:p>
      <w:pPr>
        <w:pStyle w:val="BookText"/>
        <w:rPr/>
      </w:pPr>
      <w:bookmarkEnd w:id="136"/>
      <w:r>
        <w:rPr>
          <w:rFonts w:ascii="IRNazanin" w:hAnsi="IRNazanin" w:eastAsia="IRNazanin"/>
          <w:color w:val="111111"/>
          <w:sz w:val="28"/>
          <w:sz w:val="28"/>
          <w:szCs w:val="28"/>
          <w:rtl w:val="true"/>
          <w:lang w:bidi="fa-IR"/>
        </w:rPr>
        <w:t>و إلاّ حساما یبهر العین لمحه</w:t>
      </w:r>
    </w:p>
    <w:p>
      <w:pPr>
        <w:pStyle w:val="BookText"/>
        <w:rPr/>
      </w:pPr>
      <w:r>
        <w:rPr>
          <w:rFonts w:ascii="IRNazanin" w:hAnsi="IRNazanin" w:eastAsia="IRNazanin"/>
          <w:color w:val="111111"/>
          <w:sz w:val="28"/>
          <w:sz w:val="28"/>
          <w:szCs w:val="28"/>
          <w:rtl w:val="true"/>
          <w:lang w:bidi="fa-IR"/>
        </w:rPr>
        <w:t>کصاعقة فی عارض قد تبسما</w:t>
      </w:r>
    </w:p>
    <w:p>
      <w:pPr>
        <w:pStyle w:val="Heading4"/>
        <w:numPr>
          <w:ilvl w:val="3"/>
          <w:numId w:val="1"/>
        </w:numPr>
        <w:rPr/>
      </w:pPr>
      <w:bookmarkStart w:id="137" w:name="__RefHeading___Toc4163157_1067777946"/>
      <w:bookmarkStart w:id="138" w:name="_Toc50"/>
      <w:bookmarkEnd w:id="137"/>
      <w:r>
        <w:rPr>
          <w:rtl w:val="true"/>
        </w:rPr>
        <w:t>[</w:t>
      </w:r>
      <w:r>
        <w:rPr>
          <w:rtl w:val="true"/>
        </w:rPr>
        <w:t>أباة الضیم و أخبارهم</w:t>
      </w:r>
      <w:r>
        <w:rPr>
          <w:rtl w:val="true"/>
        </w:rPr>
        <w:t>]</w:t>
      </w:r>
      <w:bookmarkEnd w:id="138"/>
    </w:p>
    <w:p>
      <w:pPr>
        <w:pStyle w:val="BookText"/>
        <w:rPr/>
      </w:pPr>
      <w:r>
        <w:rPr>
          <w:rFonts w:ascii="IRNazanin" w:hAnsi="IRNazanin" w:eastAsia="IRNazanin"/>
          <w:color w:val="111111"/>
          <w:sz w:val="28"/>
          <w:sz w:val="28"/>
          <w:szCs w:val="28"/>
          <w:rtl w:val="true"/>
          <w:lang w:bidi="fa-IR"/>
        </w:rPr>
        <w:t>سیّد أهل الإباء الذی علم الناس الحمیة و الموت تحت ظلال السیوف اختیارا له علی الدنیة أبو عبد اللّه الحسین بن علیّ بن أبی طالب ع عرض علیه الأمان و أصحابه فأنف من الذل و خاف من ابن زیاد أن یناله بنوع من الهوان إن لم یقتله فاختار الموت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سمعت النقیب أبا زید یحیی بن زید العلوی البصری یقول کان أبیات أبی تمام فی محمّد بن حمید الطائی </w:t>
      </w:r>
      <w:r>
        <w:rPr>
          <w:rStyle w:val="FootnoteAnchor"/>
          <w:rtl w:val="true"/>
        </w:rPr>
        <w:footnoteReference w:id="529"/>
      </w:r>
      <w:r>
        <w:rPr>
          <w:rFonts w:ascii="IRNazanin" w:hAnsi="IRNazanin" w:eastAsia="IRNazanin"/>
          <w:color w:val="111111"/>
          <w:sz w:val="28"/>
          <w:sz w:val="28"/>
          <w:szCs w:val="28"/>
          <w:rtl w:val="true"/>
          <w:lang w:bidi="fa-IR"/>
        </w:rPr>
        <w:t>ما قیلت إلاّ فی الحسین ع و قد کان فوت الموت سهلا فرده</w:t>
      </w:r>
    </w:p>
    <w:p>
      <w:pPr>
        <w:pStyle w:val="BookText"/>
        <w:rPr/>
      </w:pPr>
      <w:r>
        <w:rPr>
          <w:rFonts w:ascii="IRNazanin" w:hAnsi="IRNazanin" w:eastAsia="IRNazanin"/>
          <w:color w:val="111111"/>
          <w:sz w:val="28"/>
          <w:sz w:val="28"/>
          <w:szCs w:val="28"/>
          <w:rtl w:val="true"/>
          <w:lang w:bidi="fa-IR"/>
        </w:rPr>
        <w:t xml:space="preserve">لما فر أصحاب مصعب عنه و تخلف فی نفر یسیر من أصحابه کسر جفن سیفه و أنشد فإن الألی بالطف من آل هاشم تأسوا فسنوا للکرام التأسیا </w:t>
      </w:r>
      <w:r>
        <w:rPr>
          <w:rStyle w:val="FootnoteAnchor"/>
          <w:rtl w:val="true"/>
        </w:rPr>
        <w:footnoteReference w:id="530"/>
      </w:r>
      <w:r>
        <w:rPr>
          <w:rFonts w:ascii="IRNazanin" w:hAnsi="IRNazanin" w:eastAsia="IRNazanin"/>
          <w:color w:val="111111"/>
          <w:sz w:val="28"/>
          <w:sz w:val="28"/>
          <w:szCs w:val="28"/>
          <w:rtl w:val="true"/>
          <w:lang w:bidi="fa-IR"/>
        </w:rPr>
        <w:t>فعلم أصحابه أنّه قد استقتل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647</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کَلاَمِ اَلْحُسَیْنِ ع یَوْمَ الطَّفِّ الْمَنْقُولِ عَنْهُ نَقَلَهُ عَنْهُ زَیْنُ الْعَابِدِینَ عَلِیٌّ ابْنُهُ ع أَلاَ وَ إِنَّ الدَّعِیَّ بْنَ الدَّعِیِّ قَدْ خَیَّرَنَا بَیْنَ اثْنَتَیْنِ السِّلَّةِ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أَوِ الذِّلَّةِ وَ هَیْهَاتَ مِنَّا الذِّلَّةُ یَأْبَی اللَّهُ ذَلِکَ لَنَا وَ رَسُولُهُ وَ الْمُؤْمِنُونَ وَ حُجُورٌ طَابَتْ وَ حُجَزٌ طَهُرَتْ </w:t>
      </w:r>
      <w:r>
        <w:rPr>
          <w:rStyle w:val="FootnoteAnchor"/>
          <w:rtl w:val="true"/>
        </w:rPr>
        <w:footnoteReference w:id="532"/>
      </w:r>
      <w:r>
        <w:rPr>
          <w:rFonts w:ascii="Amiri" w:hAnsi="Amiri" w:eastAsia="Amiri" w:cs="Amiri"/>
          <w:color w:val="111111"/>
          <w:sz w:val="28"/>
          <w:sz w:val="28"/>
          <w:szCs w:val="28"/>
          <w:rtl w:val="true"/>
          <w:lang w:bidi="ar-SA"/>
        </w:rPr>
        <w:t>وَ أُنُوفٌ حَمِیَّةٌ وَ نُفُوسٌ أَبِیَّةٌ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نحو</w:t>
      </w:r>
    </w:p>
    <w:p>
      <w:pPr>
        <w:pStyle w:val="BookText"/>
        <w:rPr/>
      </w:pPr>
      <w:r>
        <w:rPr>
          <w:rFonts w:eastAsia="Times New Roman" w:cs="Times New Roman" w:ascii="Times New Roman" w:hAnsi="Times New Roman"/>
          <w:color w:val="111111"/>
          <w:sz w:val="28"/>
          <w:szCs w:val="28"/>
          <w:lang w:val="en-US" w:bidi="en-US"/>
        </w:rPr>
        <w:t>648</w:t>
      </w:r>
    </w:p>
    <w:p>
      <w:pPr>
        <w:pStyle w:val="BookText"/>
        <w:rPr/>
      </w:pPr>
      <w:r>
        <w:rPr>
          <w:rFonts w:ascii="Amiri" w:hAnsi="Amiri" w:eastAsia="Amiri" w:cs="Amiri"/>
          <w:color w:val="111111"/>
          <w:sz w:val="28"/>
          <w:sz w:val="28"/>
          <w:szCs w:val="28"/>
          <w:rtl w:val="true"/>
          <w:lang w:bidi="ar-SA"/>
        </w:rPr>
        <w:t>قَوْلِ أَبِیهِ ع وَ قَدْ ذَکَرْنَاهُ فِیمَا تَقَدَّمَ</w:t>
      </w:r>
    </w:p>
    <w:p>
      <w:pPr>
        <w:pStyle w:val="BookText"/>
        <w:rPr/>
      </w:pPr>
      <w:r>
        <w:rPr>
          <w:rFonts w:ascii="Amiri" w:hAnsi="Amiri" w:eastAsia="Amiri" w:cs="Amiri"/>
          <w:color w:val="111111"/>
          <w:sz w:val="28"/>
          <w:sz w:val="28"/>
          <w:szCs w:val="28"/>
          <w:rtl w:val="true"/>
          <w:lang w:bidi="ar-SA"/>
        </w:rPr>
        <w:t xml:space="preserve">أَنَّ امْرَأً أَمْکَنَ عَدُوّاً مِنْ نَفْسِهِ یَعْرُقُ لَحْمَهُ وَ یَفْرِی جِلْدَهُ وَ یَهْشِمُ عَظْمَهُ لَعَظِیمٌ عَجْزُهُ ضَعِیفٌ مَا ضَمَّتْ عَلَیْهِ جَوَانِحُ صَدْرِهِ فَکُنْ أَنْتَ ذَاکَ إِنْ شِئْتَ فَأَمَّا أَنَا فَدُونَ أَنْ أُعْطِیَ ذَلِکَ ضَرْبٌ بِالْمَشْرَفِیَّةِ تَطِیرُ مِنْهُ فَرَاشُ الْهَامِ وَ تَطِیحُ السَّوَاعِدُ وَ الْأَقْدَامُ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العبّاس بن مرداس السلمی مقال امرئ یهدی إلیک نصیحة</w:t>
      </w:r>
    </w:p>
    <w:p>
      <w:pPr>
        <w:pStyle w:val="BookText"/>
        <w:rPr/>
      </w:pPr>
      <w:r>
        <w:rPr>
          <w:rFonts w:ascii="IRNazanin" w:hAnsi="IRNazanin" w:eastAsia="IRNazanin"/>
          <w:color w:val="111111"/>
          <w:sz w:val="28"/>
          <w:sz w:val="28"/>
          <w:szCs w:val="28"/>
          <w:rtl w:val="true"/>
          <w:lang w:bidi="fa-IR"/>
        </w:rPr>
        <w:t xml:space="preserve">و له أیضا فحارب فإن مولاک حارد نصره ففی السیف مولی نصره لا یحارد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مالک بن حریم الهمدانی و کنت إذا قوم غزونی غزوتهم</w:t>
      </w:r>
    </w:p>
    <w:p>
      <w:pPr>
        <w:pStyle w:val="BookText"/>
        <w:rPr/>
      </w:pPr>
      <w:r>
        <w:rPr>
          <w:rFonts w:ascii="IRNazanin" w:hAnsi="IRNazanin" w:eastAsia="IRNazanin"/>
          <w:color w:val="111111"/>
          <w:sz w:val="28"/>
          <w:sz w:val="28"/>
          <w:szCs w:val="28"/>
          <w:rtl w:val="true"/>
          <w:lang w:bidi="fa-IR"/>
        </w:rPr>
        <w:t xml:space="preserve">و قال رشید بن رمیض العنزی </w:t>
      </w:r>
      <w:r>
        <w:rPr>
          <w:rStyle w:val="FootnoteAnchor"/>
          <w:rtl w:val="true"/>
        </w:rPr>
        <w:footnoteReference w:id="534"/>
      </w:r>
      <w:r>
        <w:rPr>
          <w:rFonts w:ascii="IRNazanin" w:hAnsi="IRNazanin" w:eastAsia="IRNazanin"/>
          <w:color w:val="111111"/>
          <w:sz w:val="28"/>
          <w:sz w:val="28"/>
          <w:szCs w:val="28"/>
          <w:rtl w:val="true"/>
          <w:lang w:bidi="fa-IR"/>
        </w:rPr>
        <w:t>باتوا نیاما و ابن هند لم ینم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 و لست بمبتاع الحیاة بسبة</w:t>
      </w:r>
    </w:p>
    <w:p>
      <w:pPr>
        <w:pStyle w:val="BookText"/>
        <w:rPr/>
      </w:pPr>
      <w:r>
        <w:rPr>
          <w:rFonts w:ascii="IRNazanin" w:hAnsi="IRNazanin" w:eastAsia="IRNazanin"/>
          <w:color w:val="111111"/>
          <w:sz w:val="28"/>
          <w:sz w:val="28"/>
          <w:szCs w:val="28"/>
          <w:rtl w:val="true"/>
          <w:lang w:bidi="fa-IR"/>
        </w:rPr>
        <w:t xml:space="preserve">و من أباة الضیم یزید بن المهلب کان یزید بن عبد الملک یشنؤه قبل خلافته لأسباب لیس هذا موضع ذکرها فلما أفضت إلیه الخلافة خلعه یزید بن المهلب و نزع یده من طاعته و علم أنّه إن ظفر به قتله و ناله من الهوان ما القتل دونه فدخل البصرة و ملکها عنوة و حبس عدی بن أرطاة عامل یزید بن عبد الملک علیها فسرح إلیه یزید بن عبد الملک جیشا کثیفا و یشتمل علی ثمانین ألفا من أهل الشام و الجزیرة و بعث مع الجیش أخاه مسلمة بن عبد الملک و کان أعرف الناس بقیادة الجیوش و تدبیرها و أیمن الناس نقیبه فی الحرب و ضم إلیه ابن أخیه العبّاس بن الولید بن عبد الملک فسار یزید بن المهلب من البصرة فقدم واسط فأقام بها أیاما ثمّ سار عنها فنزل </w:t>
      </w:r>
      <w:r>
        <w:rPr>
          <w:rStyle w:val="FootnoteAnchor"/>
          <w:rtl w:val="true"/>
        </w:rPr>
        <w:footnoteReference w:id="535"/>
      </w:r>
      <w:r>
        <w:rPr>
          <w:rFonts w:ascii="IRNazanin" w:hAnsi="IRNazanin" w:eastAsia="IRNazanin"/>
          <w:color w:val="111111"/>
          <w:sz w:val="28"/>
          <w:sz w:val="28"/>
          <w:szCs w:val="28"/>
          <w:rtl w:val="true"/>
          <w:lang w:bidi="fa-IR"/>
        </w:rPr>
        <w:t>العقر و اشتملت جریدة جیشه علی مائة و عشرین ألفا و قدم مسلمة بجیوش الشام فلما تراءی العسکران و شبت الحرب أمر مسلمة قائدا من قواده أن یحرق الجسور التی کان عقدها یزید بن المهلب فأحرقها فلما رأی أهل العراق الدخان قد علا انهزموا فقیل لیزید بن المهلب قد انهزم الناس قال و مم انهزموا هل کان قتال ینهزم الناس من مثله فقیل له إن مسلمة أحرق الجسور فلم یثبتوا فقال قبحهم اللّه بق دخن علیه فطار ثمّ وقف و معه أصحابه فقال اضربوا وجوه المنهزمین ففعلوا ذلک حتّی کثروا علیه و استقبله منهم أمثال الجبال فقال دعوهم قبحهم اللّه غنم عدا فی نواحیها الذئب و کان یزید لا یحدث نفسه بالفرار و قد کان أتاه یزید بن الحکم بن أبی العاص الثقفی بواسط فقال له فعش ملکا أو مت کریما فإن تمت و سیفک مشهور بکفک تعذر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ما شعرت فقال</w:t>
      </w:r>
    </w:p>
    <w:p>
      <w:pPr>
        <w:pStyle w:val="BookText"/>
        <w:rPr/>
      </w:pPr>
      <w:r>
        <w:rPr>
          <w:rFonts w:ascii="IRNazanin" w:hAnsi="IRNazanin" w:eastAsia="IRNazanin"/>
          <w:color w:val="111111"/>
          <w:sz w:val="28"/>
          <w:sz w:val="28"/>
          <w:szCs w:val="28"/>
          <w:rtl w:val="true"/>
          <w:lang w:bidi="fa-IR"/>
        </w:rPr>
        <w:t>إن بنی مروان قد باد ملکهم</w:t>
      </w:r>
    </w:p>
    <w:p>
      <w:pPr>
        <w:pStyle w:val="BookText"/>
        <w:rPr/>
      </w:pPr>
      <w:r>
        <w:rPr>
          <w:rFonts w:ascii="IRNazanin" w:hAnsi="IRNazanin" w:eastAsia="IRNazanin"/>
          <w:color w:val="111111"/>
          <w:sz w:val="28"/>
          <w:sz w:val="28"/>
          <w:szCs w:val="28"/>
          <w:rtl w:val="true"/>
          <w:lang w:bidi="fa-IR"/>
        </w:rPr>
        <w:t>فإن کنت لم تشعر بذلک فاشعر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أما هذا فعسی فلما رأی یزید انهزام أصحابه نزل عن فرسه و کسر جفن سیفه و استقتل فأتاه آت فقال إن أخاک حبیبا قد قتل فزاده ذلک بصیرة فی توطینه نفسه علی القتل و قال لا خیر فی العیش بعد حبیب و اللّه لقد کنت أبغض الحیاة بعد الهزیمة و قد ازددت لها بغضا امضوا قدما فعلم أصحابه أنّه مستمیت فتسلل عنه من یکره القتال و بقی معه جماعة خشیة فهو یتقدم کلما مر بخیل کشفها و هو یقصد مسلمة بن عبد الملک لا یرید غیره فلما دنا منه أدنی مسلمة فرسه لیرکب و حالت خیول أهل الشام بینهما و عطفت علی یزید بن المهلب فجالدهم بالسیف مصلتا </w:t>
      </w:r>
      <w:r>
        <w:rPr>
          <w:rStyle w:val="FootnoteAnchor"/>
          <w:rtl w:val="true"/>
        </w:rPr>
        <w:footnoteReference w:id="536"/>
      </w:r>
      <w:r>
        <w:rPr>
          <w:rFonts w:ascii="IRNazanin" w:hAnsi="IRNazanin" w:eastAsia="IRNazanin"/>
          <w:color w:val="111111"/>
          <w:sz w:val="28"/>
          <w:sz w:val="28"/>
          <w:szCs w:val="28"/>
          <w:rtl w:val="true"/>
          <w:lang w:bidi="fa-IR"/>
        </w:rPr>
        <w:t>حتّی قتل و حمل رأسه إلی مسلمة و قتل معه أخوه محمّد بن المهلب و کان أخوهما المفضل بن المهلب یقاتل أهل الشام فی جهة أخری و لا یعلم بقتل أخویه یزید و محمد فأتاه أخوه عبد الملک بن المهلب و قال له ما تصنع و قد قتل یزید و محمد و قبلهما قتل حبیب و قد انهزم الناس</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 أنّه لم یأته بالخبر علی وجهه و خاف أن یخبره بذلک فیستقتل و یقتل فقال له إن الأمیر قد انحدر إلی واسط فاقتص أثره فانحدر المفضل حینئذ فلما علم بقتل إخوته حلف ألا یکلم أخاه عبد الملک أبدا و کانت عین المفضل قد أصیبت من قبل فی حرب الخوارج فقال فضحنی عبد الملک فضحه اللّه ما عذری إذا رآنی الناس فقالوا شیخ أعور مهزوم ألا صدقنی فقتلت ثمّ قال و لا خیر فی طعن الصنادید بالقنا و لا فی لقاء الناس بعد یزید فلما اجتمع من بقی من آل المهلب بالبصرة بعد الکسرة أخرجوا عدی بن أرطاة أمیر البصرة من الحبس فقتلوه و حملوا عیالهم فی السفن البحریة و لججوا فی البحر فبعث إلیهم مسلمة بن عبد الملک بعثا علیه قائد من قواده فأدرکهم فی قندابیل </w:t>
      </w:r>
      <w:r>
        <w:rPr>
          <w:rStyle w:val="FootnoteAnchor"/>
          <w:rtl w:val="true"/>
        </w:rPr>
        <w:footnoteReference w:id="537"/>
      </w:r>
      <w:r>
        <w:rPr>
          <w:rFonts w:ascii="IRNazanin" w:hAnsi="IRNazanin" w:eastAsia="IRNazanin"/>
          <w:color w:val="111111"/>
          <w:sz w:val="28"/>
          <w:sz w:val="28"/>
          <w:szCs w:val="28"/>
          <w:rtl w:val="true"/>
          <w:lang w:bidi="fa-IR"/>
        </w:rPr>
        <w:t>فحاربهم</w:t>
      </w:r>
    </w:p>
    <w:p>
      <w:pPr>
        <w:pStyle w:val="BookText"/>
        <w:rPr/>
      </w:pPr>
      <w:r>
        <w:rPr>
          <w:rFonts w:ascii="IRNazanin" w:hAnsi="IRNazanin" w:eastAsia="IRNazanin"/>
          <w:color w:val="111111"/>
          <w:sz w:val="28"/>
          <w:sz w:val="28"/>
          <w:szCs w:val="28"/>
          <w:rtl w:val="true"/>
          <w:lang w:bidi="fa-IR"/>
        </w:rPr>
        <w:t>و حاربوه و تقدم بنو المهلب بأسیافهم فقاتلوا حتّی قتلوا عن آخرهم و هم المفضل بن المهلب و زیاد بن المهلب و مروان بن المهلب و عبد الملک بن المهلب و معاویة بن یزید بن المهلب و المنهال بن أبی عیینة بن المهلب و عمرو و المغیرة ابنا قبیصة بن المهلب و حملت رءوسهم إلی مسلمة بن عبد الملک و فی أذن کل واحد منهم رقعة فیها اسمه و استؤسر الباقون فی الوقعة فحملوا إلی یزید بن عبد الملک بالشام و هم أحد عشر رجلا فلما دخلوا علیه قام کثیر بن أبی جمعة فأنشد حلیم إذا ما نال عاقب مجملا</w:t>
      </w:r>
    </w:p>
    <w:p>
      <w:pPr>
        <w:pStyle w:val="BookText"/>
        <w:rPr/>
      </w:pPr>
      <w:r>
        <w:rPr>
          <w:rFonts w:ascii="IRNazanin" w:hAnsi="IRNazanin" w:eastAsia="IRNazanin"/>
          <w:color w:val="111111"/>
          <w:sz w:val="28"/>
          <w:sz w:val="28"/>
          <w:szCs w:val="28"/>
          <w:rtl w:val="true"/>
          <w:lang w:bidi="fa-IR"/>
        </w:rPr>
        <w:t xml:space="preserve">فقال یزید أطت </w:t>
      </w:r>
      <w:r>
        <w:rPr>
          <w:rStyle w:val="FootnoteAnchor"/>
          <w:rtl w:val="true"/>
        </w:rPr>
        <w:footnoteReference w:id="538"/>
      </w:r>
      <w:r>
        <w:rPr>
          <w:rFonts w:ascii="IRNazanin" w:hAnsi="IRNazanin" w:eastAsia="IRNazanin"/>
          <w:color w:val="111111"/>
          <w:sz w:val="28"/>
          <w:sz w:val="28"/>
          <w:szCs w:val="28"/>
          <w:rtl w:val="true"/>
          <w:lang w:bidi="fa-IR"/>
        </w:rPr>
        <w:t>بک الرحم یا أبا صخر لو لا أنهم قدحوا فی الملک لعفوت عنهم ثمّ أمر بقتلهم فقتلوا و بقی منهم صبی صغیر فقال اقتلونی فلست بصغیر فقال یزید بن عبد الملک انظروا هل أنبت فقال أنا أعلم بنفسی قد احتلمت و وطئت النساء فاقتلونی فلا خیر فی العیش بعد أهلی فأمر به فقتل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عبیدة معمر بن المثنی و أسماء الأساری الذین قتلوا صبرا و هم أحد عشر مهلبیا المعارک و عبد اللّه و المغیرة و المفضل و المنجاب بنو یزید بن المهلب و درید و الحجاج و غسان و شبیب و الفضل بنو المفضل بن المهلب لصلبه و الفضل بن قبیصة بن المهلب قال و لم یبق بعد هذه الوقعة الثانیة لأهل المهلب باقیة إلاّ أبو عیینة بن المهلب و عمر بن یزید بن المهلب و عثمان بن المفضل بن المهلب فإنهم لحقوا برتبیل </w:t>
      </w:r>
      <w:r>
        <w:rPr>
          <w:rStyle w:val="FootnoteAnchor"/>
          <w:rtl w:val="true"/>
        </w:rPr>
        <w:footnoteReference w:id="539"/>
      </w:r>
      <w:r>
        <w:rPr>
          <w:rFonts w:ascii="IRNazanin" w:hAnsi="IRNazanin" w:eastAsia="IRNazanin"/>
          <w:color w:val="111111"/>
          <w:sz w:val="28"/>
          <w:sz w:val="28"/>
          <w:szCs w:val="28"/>
          <w:rtl w:val="true"/>
          <w:lang w:bidi="fa-IR"/>
        </w:rPr>
        <w:t>ثم أومنوا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الرضی الموسوی رحمه اللّه تعالی ألا لله بادرة الطلاب</w:t>
      </w:r>
    </w:p>
    <w:p>
      <w:pPr>
        <w:pStyle w:val="BookText"/>
        <w:rPr/>
      </w:pPr>
      <w:r>
        <w:rPr>
          <w:rFonts w:ascii="IRNazanin" w:hAnsi="IRNazanin" w:eastAsia="IRNazanin"/>
          <w:color w:val="111111"/>
          <w:sz w:val="28"/>
          <w:sz w:val="28"/>
          <w:szCs w:val="28"/>
          <w:rtl w:val="true"/>
          <w:lang w:bidi="fa-IR"/>
        </w:rPr>
        <w:t>و قال أیضا لا یبذ الهموم إلاّ غلام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رحمه اللّه تعالی و لست أضل فی طرق المعالی</w:t>
      </w:r>
    </w:p>
    <w:p>
      <w:pPr>
        <w:pStyle w:val="BookText"/>
        <w:rPr/>
      </w:pPr>
      <w:r>
        <w:rPr>
          <w:rFonts w:ascii="IRNazanin" w:hAnsi="IRNazanin" w:eastAsia="IRNazanin"/>
          <w:color w:val="111111"/>
          <w:sz w:val="28"/>
          <w:sz w:val="28"/>
          <w:szCs w:val="28"/>
          <w:rtl w:val="true"/>
          <w:lang w:bidi="fa-IR"/>
        </w:rPr>
        <w:t>و قال حارثة بن بدر الغدانی أهان و أقصی ثمّ ینتصحوننی</w:t>
      </w:r>
    </w:p>
    <w:p>
      <w:pPr>
        <w:pStyle w:val="BookText"/>
        <w:rPr/>
      </w:pPr>
      <w:r>
        <w:rPr>
          <w:rFonts w:ascii="IRNazanin" w:hAnsi="IRNazanin" w:eastAsia="IRNazanin"/>
          <w:color w:val="111111"/>
          <w:sz w:val="28"/>
          <w:sz w:val="28"/>
          <w:szCs w:val="28"/>
          <w:rtl w:val="true"/>
          <w:lang w:bidi="fa-IR"/>
        </w:rPr>
        <w:t>و قال بعض الخوارج تعیرنی بالحرب عرسی و ما درت</w:t>
      </w:r>
    </w:p>
    <w:p>
      <w:pPr>
        <w:pStyle w:val="BookText"/>
        <w:rPr/>
      </w:pPr>
      <w:r>
        <w:rPr>
          <w:rFonts w:ascii="IRNazanin" w:hAnsi="IRNazanin" w:eastAsia="IRNazanin"/>
          <w:color w:val="111111"/>
          <w:sz w:val="28"/>
          <w:sz w:val="28"/>
          <w:szCs w:val="28"/>
          <w:rtl w:val="true"/>
          <w:lang w:bidi="fa-IR"/>
        </w:rPr>
        <w:t>و قال الأعشی أ بالموت خشتنی عباد و إنّما</w:t>
      </w:r>
    </w:p>
    <w:p>
      <w:pPr>
        <w:pStyle w:val="BookText"/>
        <w:rPr/>
      </w:pPr>
      <w:r>
        <w:rPr>
          <w:rFonts w:ascii="IRNazanin" w:hAnsi="IRNazanin" w:eastAsia="IRNazanin"/>
          <w:color w:val="111111"/>
          <w:sz w:val="28"/>
          <w:sz w:val="28"/>
          <w:szCs w:val="28"/>
          <w:rtl w:val="true"/>
          <w:lang w:bidi="fa-IR"/>
        </w:rPr>
        <w:t>و قال آخر فلا أسمعن فیکم بأمر هضیمة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إذا أنت لم تنصف أخاک وجدته</w:t>
      </w:r>
    </w:p>
    <w:p>
      <w:pPr>
        <w:pStyle w:val="BookText"/>
        <w:rPr/>
      </w:pPr>
      <w:r>
        <w:rPr>
          <w:rFonts w:ascii="IRNazanin" w:hAnsi="IRNazanin" w:eastAsia="IRNazanin"/>
          <w:color w:val="111111"/>
          <w:sz w:val="28"/>
          <w:sz w:val="28"/>
          <w:szCs w:val="28"/>
          <w:rtl w:val="true"/>
          <w:lang w:bidi="fa-IR"/>
        </w:rPr>
        <w:t>و قال آخر کرهوا الموت فاستبیح حماهم</w:t>
      </w:r>
    </w:p>
    <w:p>
      <w:pPr>
        <w:pStyle w:val="BookText"/>
        <w:rPr/>
      </w:pPr>
      <w:r>
        <w:rPr>
          <w:rFonts w:ascii="IRNazanin" w:hAnsi="IRNazanin" w:eastAsia="IRNazanin"/>
          <w:color w:val="111111"/>
          <w:sz w:val="28"/>
          <w:sz w:val="28"/>
          <w:szCs w:val="28"/>
          <w:rtl w:val="true"/>
          <w:lang w:bidi="fa-IR"/>
        </w:rPr>
        <w:t>و قال بشامة بن الغدیر و إن التی سامکم قومکم</w:t>
      </w:r>
    </w:p>
    <w:p>
      <w:pPr>
        <w:pStyle w:val="BookText"/>
        <w:rPr/>
      </w:pPr>
      <w:r>
        <w:rPr>
          <w:rFonts w:ascii="IRNazanin" w:hAnsi="IRNazanin" w:eastAsia="IRNazanin"/>
          <w:color w:val="111111"/>
          <w:sz w:val="28"/>
          <w:sz w:val="28"/>
          <w:szCs w:val="28"/>
          <w:rtl w:val="true"/>
          <w:lang w:bidi="fa-IR"/>
        </w:rPr>
        <w:t>قال یزید بن المهلب فی حرب جرجان لأخیه أبی عیینة ما أحسن منظر رأیت فی هذه الحرب قال سیف بن أبی سبرة و بیضته و کان عبد اللّه بن أبی سبرة حمل علی غلام ترکی قد أفرج الناس له و صدوا عنه لبأسه و شجاعته فتضاربا ضربتین فقتله ابن أبی سبرة بعد أن ضربه الترکی فی رأسه فنشب سیفه فی بیضة ابن أبی سبرة فعاد إلی الصف و سیفه مصبوغ بدم الترکی و سیف الترکی ناشب فی بیضته کجزء منها یلمع فقال الناس هذا کوکب الذنب و عجبوا من منظره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هدبة بن خشرم و إنّی إذ ما الموت لم یک دونه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 إنی أنا المرء لا یغضی علی ترة و لا یقر علی ضیم إذا غشما</w:t>
      </w:r>
    </w:p>
    <w:p>
      <w:pPr>
        <w:pStyle w:val="BookText"/>
        <w:rPr/>
      </w:pPr>
      <w:r>
        <w:rPr>
          <w:rFonts w:ascii="IRNazanin" w:hAnsi="IRNazanin" w:eastAsia="IRNazanin"/>
          <w:color w:val="111111"/>
          <w:sz w:val="28"/>
          <w:sz w:val="28"/>
          <w:szCs w:val="28"/>
          <w:rtl w:val="true"/>
          <w:lang w:bidi="fa-IR"/>
        </w:rPr>
        <w:t>ألقی المنیة خوفا أن یقال فتی</w:t>
      </w:r>
    </w:p>
    <w:p>
      <w:pPr>
        <w:pStyle w:val="BookText"/>
        <w:rPr/>
      </w:pPr>
      <w:r>
        <w:rPr>
          <w:rFonts w:ascii="IRNazanin" w:hAnsi="IRNazanin" w:eastAsia="IRNazanin"/>
          <w:color w:val="111111"/>
          <w:sz w:val="28"/>
          <w:sz w:val="28"/>
          <w:szCs w:val="28"/>
          <w:rtl w:val="true"/>
          <w:lang w:bidi="fa-IR"/>
        </w:rPr>
        <w:t>أمسی و قد ثبت الصفان منهزما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 قوض خیامک و التمس بلدا</w:t>
      </w:r>
    </w:p>
    <w:p>
      <w:pPr>
        <w:pStyle w:val="BookText"/>
        <w:rPr/>
      </w:pPr>
      <w:r>
        <w:rPr>
          <w:rFonts w:ascii="IRNazanin" w:hAnsi="IRNazanin" w:eastAsia="IRNazanin"/>
          <w:color w:val="111111"/>
          <w:sz w:val="28"/>
          <w:sz w:val="28"/>
          <w:szCs w:val="28"/>
          <w:rtl w:val="true"/>
          <w:lang w:bidi="fa-IR"/>
        </w:rPr>
        <w:t>استنصر سبیع بن الخطیم التیمی من بنی تیم اللات بن ثعلبة زید الفوارس الضبی فنصره فقال نبهت زیدا فلم أفزع إلی وکل</w:t>
      </w:r>
    </w:p>
    <w:p>
      <w:pPr>
        <w:pStyle w:val="BookText"/>
        <w:rPr/>
      </w:pPr>
      <w:r>
        <w:rPr>
          <w:rFonts w:ascii="IRNazanin" w:hAnsi="IRNazanin" w:eastAsia="IRNazanin"/>
          <w:color w:val="111111"/>
          <w:sz w:val="28"/>
          <w:sz w:val="28"/>
          <w:szCs w:val="28"/>
          <w:rtl w:val="true"/>
          <w:lang w:bidi="fa-IR"/>
        </w:rPr>
        <w:t>و قال أبو طالب بن عبد المطلب کذبتم و بیت اللّه نخلی محمّدا</w:t>
      </w:r>
    </w:p>
    <w:p>
      <w:pPr>
        <w:pStyle w:val="BookText"/>
        <w:rPr/>
      </w:pPr>
      <w:r>
        <w:rPr>
          <w:rFonts w:eastAsia="Times New Roman" w:cs="Times New Roman" w:ascii="Times New Roman" w:hAnsi="Times New Roman"/>
          <w:color w:val="111111"/>
          <w:sz w:val="28"/>
          <w:szCs w:val="28"/>
          <w:lang w:val="en-US" w:bidi="en-US"/>
        </w:rPr>
        <w:t>649</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بَرَزَ عَلِیٌّ وَ حَمْزَةُ وَ عُبَیْدَةُ ع یَوْمَ بَدْرٍ إِلَی عُتْبَةَ وَ شَیْبَةَ وَ اَلْوَلِیدِ قَتَلَ عَلِیٌّ ع اَلْوَلِیدَ وَ قَتَلَ حَمْزَةُ شَیْبَةَ عَلَی اخْتِلاَفٍ فِی رِوَایَةِ ذَلِکَ هَلْ کَانَ شَیْبَةُ قِرْنَهُ أَمْ عُتْبَةُ وَ تَجَالَدَ عُبَیْدَةُ وَ عُتْبَةُ بِسَیْفَیْهِمَا فَجَرَحَ عُبَیْدَةُ عُتْبَةَ فِی رَأْسِهِ وَ قَطَعَ عُتْبَةُ سَاقَ عُبَیْدَةَ فَکَرَّ عَلِیٌّ وَ حَمْزَةُ ع عَلَی صَاحِبِهِمَا فَاسْتَنْقَذَاهُ مِنْ عُتْبَةَ وَ خَبَطَاهُ بِسَیْفَیْهِمَا حَتَّی قَتَلاَهُ وَ احْتَمَلاَ صَاحِبَهُمَا فَوَضَعَاهُ بَیْنَ یَدَیْ رَسُولِ اللَّهِ ص فِی الْعَرِیشِ وَ هُوَ یَجُودُ بِنَفْسِهِ وَ إِنَّ مُخَّ سَاقِهِ لَیَسِیلُ فَقَالَ یَا رَسُولَ اللَّهِ لَوْ کَانَ أَبُو طَالِبٍ حَیّاً لَعَلِمَ أَنِّی أَوْلَی مِنْهُ بِقَوْلِهِ</w:t>
      </w:r>
    </w:p>
    <w:p>
      <w:pPr>
        <w:pStyle w:val="BookText"/>
        <w:rPr/>
      </w:pPr>
      <w:r>
        <w:rPr>
          <w:rFonts w:ascii="Amiri" w:hAnsi="Amiri" w:eastAsia="Amiri" w:cs="Amiri"/>
          <w:color w:val="111111"/>
          <w:sz w:val="28"/>
          <w:sz w:val="28"/>
          <w:szCs w:val="28"/>
          <w:rtl w:val="true"/>
          <w:lang w:bidi="ar-SA"/>
        </w:rPr>
        <w:t>کَذَبْتُمْ وَ بَیْتِ اللَّهِ نُخْلِی مُحَمَّداً</w:t>
      </w:r>
    </w:p>
    <w:p>
      <w:pPr>
        <w:pStyle w:val="BookText"/>
        <w:rPr/>
      </w:pPr>
      <w:r>
        <w:rPr>
          <w:rFonts w:ascii="Amiri" w:hAnsi="Amiri" w:eastAsia="Amiri" w:cs="Amiri"/>
          <w:color w:val="111111"/>
          <w:sz w:val="28"/>
          <w:sz w:val="28"/>
          <w:szCs w:val="28"/>
          <w:rtl w:val="true"/>
          <w:lang w:bidi="ar-SA"/>
        </w:rPr>
        <w:t>فَبَکَی رَسُولُ اللَّهِ ص وَ قَالَ اللَّهُمَّ أَنْجِزْ لِی مَا وَعَدْتَنِی اللَّهُمَّ إِنْ تَهْلِکْ هَذِهِ الْعِصَابَةُ لاَ تُعْبَدْ فِی الْأَرْضِ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650</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جَیْشُ الْحَرَّةِ إِلَی اَلْمَدِینَةِ وَ عَلَی الْجَیْشِ مُسْلِمُ بْنُ عُقْبَةَ الْمُرِّیُّ أَبَاحَ اَلْمَدِینَةَ ثَلاَثاً وَ اسْتَعْرَضَ أَهْلَهَا بِالسَّیْفِ جَزَراً کَمَا یَجْزِرُ الْقَصَّابُ الْغَنَمَ حَتَّی سَاخَتِ الْأَقْدَامُ فِی الدَّمِ وَ قُتِلَ أَبْنَاءُ اَلْمُهَاجِرِینَ وَ اَلْأَنْصَارِ وَ ذُرِّیَّةُ أَهْلِ بَدْرٍ وَ أُخِذَ الْبَیْعَةُ لِیَزِیدَ بْنِ مُعَاوِیَةَ عَلَی کُلِّ مَنِ اسْتَبْقَاهُ مِنَ اَلصَّحَابَةِ وَ اَلتَّابِعِینَ عَلَی أَنَّهُ عَبْدٌ قِنٌّ لِأَمِیرِ الْمُؤْمِنِینَ یَزِیدَ بْنِ مُعَاوِیَةَ هَکَذَا کَانَتْ صُورَةُ الْمُبَایَعَةِ یَوْمَ الْحَرَّةِ إِلاَّ عَلِیُّ بْنُ الْحُسَیْنِ بْنِ عَلِیٍّ ع فَإِنَّهُ أَعْظَمَهُ وَ أَجْلَسَهُ مَعَهُ عَلَی سَرِیرِهِ وَ أَخَذَ بَیْعَتَهُ عَلَی أَنَّهُ أَخُو أَمِیرِ الْمُؤْمِنِینَ یَزِیدَ بْنِ مُعَاوِیَةَ وَ ابْنُ عَمِّهِ دَفْعاً لَهُ عَمَّا بَایَعَ عَلَیْهِ غَیْرُهُ وَ کَانَ ذَلِکَ بِوَصَاةٍ مِنْ یَزِیدَ بْنِ مُعَاوِیَةَ لَهُ فَهَرَبَ عَلِیُّ بْنُ عَبْدِ اللَّهِ بْنِ الْعَبَّاسِ رَحِمَهُ اللَّهُ تَعَالَی إِلَی أَخْوَالِهِ مِنْ کِنْدَةَ فَحَمَوْهُ مِنْ مُسْلِمِ بْنِ عُقْبَةَ وَ قَالُوا لاَ یُبَایَعُ ابْنُ أُخْتِنَا إِلاَّ عَلَی مَا بَایَعَ عَلَیْهِ ابْنُ عَمِّهِ عَلِیُّ بْنُ الْحُسَیْنِ فَأَبَی مُسْلِمُ بْنُ عُقْبَةَ ذَلِکَ وَ قَالَ إِنِّی لَمْ أَفْعَلْ مَا فَعَلْتُ إِلاَّ بِوَصَاةِ أَمِیرِ الْمُؤْمِنِینَ وَ لَوْ لاَ ذَلِکَ لَقَتَلْتُهُ فَإِنَّ أَهْلَ هَذَا الْبَیْتِ أَجْدَرُ بِالْقَتْلِ أَوْ لَأَخَذْتُ بَیْعَتَهُ عَلَی مَا أَخَذْتُ عَلَیْهِ بَیْعَةَ غَیْرِهِ وَ سَفَرَ السُّفَرَاءُ بَیْنَهُ وَ بَیْنَهُمْ حَتَّی وَقَعَ الاِتِّفَاقُ عَلَی أَنْ یُبَایِعَ وَ یَقُولَ أَنَا أُبَایِعُ لِأَمِیرِ الْمُؤْمِنِینَ یَزِیدَ بْنِ مُعَاوِیَةَ وَ أَلْتَزِمُ طَاعَتَهُ وَ لاَ یَقُولَ غَیْرَ ذَلِکَ فَقَالَ عَلِیُّ بْنُ عَبْدِ اللَّهِ بْنِ الْعَبَّاسِ أَبِی اَلْعَبَّاسُ رَأْسُ بَنِی قُصَیٍّ</w:t>
      </w:r>
    </w:p>
    <w:p>
      <w:pPr>
        <w:pStyle w:val="BookText"/>
        <w:rPr/>
      </w:pPr>
      <w:r>
        <w:rPr>
          <w:rFonts w:ascii="Amiri" w:hAnsi="Amiri" w:eastAsia="Amiri" w:cs="Amiri"/>
          <w:color w:val="111111"/>
          <w:sz w:val="28"/>
          <w:sz w:val="28"/>
          <w:szCs w:val="28"/>
          <w:rtl w:val="true"/>
          <w:lang w:bidi="ar-SA"/>
        </w:rPr>
        <w:t>أَرَادَ بِیَ الَّتِی لاَ عِزَّ فِیهَا</w:t>
      </w:r>
    </w:p>
    <w:p>
      <w:pPr>
        <w:pStyle w:val="BookText"/>
        <w:rPr/>
      </w:pPr>
      <w:r>
        <w:rPr>
          <w:rFonts w:ascii="Amiri" w:hAnsi="Amiri" w:eastAsia="Amiri" w:cs="Amiri"/>
          <w:color w:val="111111"/>
          <w:sz w:val="28"/>
          <w:sz w:val="28"/>
          <w:szCs w:val="28"/>
          <w:rtl w:val="true"/>
          <w:lang w:bidi="ar-SA"/>
        </w:rPr>
        <w:t>فَحَالَتْ دُونَهُ أَیْدٍ مَنِیعَهْ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مسرف کنایة عن مسلم و أم علی بن عبد اللّه بن العبّاس زرعة بنت مشرح بن معدیکرب بن ولیعة بن شرحبیل بن معاویة بن کندة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الحصین بن الحمام و لست بمبتاع الحیاة بسبة</w:t>
      </w:r>
    </w:p>
    <w:p>
      <w:pPr>
        <w:pStyle w:val="BookText"/>
        <w:rPr/>
      </w:pPr>
      <w:r>
        <w:rPr>
          <w:rFonts w:ascii="IRNazanin" w:hAnsi="IRNazanin" w:eastAsia="IRNazanin"/>
          <w:color w:val="111111"/>
          <w:sz w:val="28"/>
          <w:sz w:val="28"/>
          <w:szCs w:val="28"/>
          <w:rtl w:val="true"/>
          <w:lang w:bidi="fa-IR"/>
        </w:rPr>
        <w:t>ابن سلمی یعنی نفسه و سلمی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الطرماح بن حکیم و ما منعت دار و لا عزّ أهلها من الناس إلاّ بالقنا و القنابل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آخر و إن التی حدثتها فی أنوفنا و أعناقنا من الإباء کما هیا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 فإن تکن الأیّام فینا تبدلت</w:t>
      </w:r>
    </w:p>
    <w:p>
      <w:pPr>
        <w:pStyle w:val="BookText"/>
        <w:rPr/>
      </w:pPr>
      <w:r>
        <w:rPr>
          <w:rFonts w:ascii="IRNazanin" w:hAnsi="IRNazanin" w:eastAsia="IRNazanin"/>
          <w:color w:val="111111"/>
          <w:sz w:val="28"/>
          <w:sz w:val="28"/>
          <w:szCs w:val="28"/>
          <w:rtl w:val="true"/>
          <w:lang w:bidi="fa-IR"/>
        </w:rPr>
        <w:t xml:space="preserve">و قال آخر إذا جانب أعیاک فاعمد لجانب فإنک لاق فی البلاد معولا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النشناش إذا المرء لم یسرح سواما و لم یرح</w:t>
      </w:r>
    </w:p>
    <w:p>
      <w:pPr>
        <w:pStyle w:val="BookText"/>
        <w:rPr/>
      </w:pPr>
      <w:r>
        <w:rPr>
          <w:rFonts w:ascii="IRNazanin" w:hAnsi="IRNazanin" w:eastAsia="IRNazanin"/>
          <w:color w:val="111111"/>
          <w:sz w:val="28"/>
          <w:sz w:val="28"/>
          <w:szCs w:val="28"/>
          <w:rtl w:val="true"/>
          <w:lang w:bidi="fa-IR"/>
        </w:rPr>
        <w:t xml:space="preserve">وفد یحیی بن عروة بن الزبیر علی عبد الملک فجلس یوما علی بابه ینتظر إذنه فجری ذکر عبد اللّه بن الزبیر فنال منه حاجب عبد الملک فلطم یحیی وجهه حتّی أدمی أنفه فدخل علی عبد الملک و دمه یجری من أنفه فقال من ضربک قال یحیی بن عروة قال أدخله و کان عبد الملک متکئا فجلس فلما دخل قال ما حملک علی ما صنعت بحاجبی قال یا أمیر المؤمنین إن عمی عبد اللّه کان أحسن جوارا لعمتک منک لنا و اللّه إن کان لیوصی أهل ناحیته ألا یسمعوها قذعا </w:t>
      </w:r>
      <w:r>
        <w:rPr>
          <w:rStyle w:val="FootnoteAnchor"/>
          <w:rtl w:val="true"/>
        </w:rPr>
        <w:footnoteReference w:id="542"/>
      </w:r>
      <w:r>
        <w:rPr>
          <w:rFonts w:ascii="IRNazanin" w:hAnsi="IRNazanin" w:eastAsia="IRNazanin"/>
          <w:color w:val="111111"/>
          <w:sz w:val="28"/>
          <w:sz w:val="28"/>
          <w:szCs w:val="28"/>
          <w:rtl w:val="true"/>
          <w:lang w:bidi="fa-IR"/>
        </w:rPr>
        <w:t>و لا یذکروکم عندها إلاّ بخیر و إن کان لیقول لها من سب أهلک فقد سب أهله فأنا و اللّه المعم المخول تفرقت العرب بین عمی و خالی فکنت کما قال الأول یداه أصابت هذه حتف هذه فلم تجد الأخری علیها مقدما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عبد الملک إلی متکئه و لم یزل یعرف منه الزیادة فی إکرام یحیی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 یحیی هذه ابنة الحکم بن أبی العاص عمة عبد الملک بن مروان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سعید بن عمر الحرشی أمیر خراسان فلست لعامر إن لم ترونی</w:t>
      </w:r>
    </w:p>
    <w:p>
      <w:pPr>
        <w:pStyle w:val="BookText"/>
        <w:rPr/>
      </w:pPr>
      <w:r>
        <w:rPr>
          <w:rFonts w:ascii="IRNazanin" w:hAnsi="IRNazanin" w:eastAsia="IRNazanin"/>
          <w:color w:val="111111"/>
          <w:sz w:val="28"/>
          <w:sz w:val="28"/>
          <w:szCs w:val="28"/>
          <w:rtl w:val="true"/>
          <w:lang w:bidi="fa-IR"/>
        </w:rPr>
        <w:t>قال عبد اللّه بن الزبیر لما خطب حین أتاه نعی مصعب أما بعد فإنّه أتانا من العراق خبر أفرحنا و أحزننا أتانا خبر قتل المصعب فأما الذی أحزننا فلوعة یجدها الحمیم عند فراق حمیمه ثمّ یرعوی بعدها ذو اللب إلی حسن الصبر و کرم العزاء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الذی أفرحنا فإن ذلک کان له شهادة و کان لنا و له خیرة إنا و اللّه ما نموت حبجا </w:t>
      </w:r>
      <w:r>
        <w:rPr>
          <w:rStyle w:val="FootnoteAnchor"/>
          <w:rtl w:val="true"/>
        </w:rPr>
        <w:footnoteReference w:id="543"/>
      </w:r>
      <w:r>
        <w:rPr>
          <w:rFonts w:ascii="IRNazanin" w:hAnsi="IRNazanin" w:eastAsia="IRNazanin"/>
          <w:color w:val="111111"/>
          <w:sz w:val="28"/>
          <w:sz w:val="28"/>
          <w:szCs w:val="28"/>
          <w:rtl w:val="true"/>
          <w:lang w:bidi="fa-IR"/>
        </w:rPr>
        <w:t xml:space="preserve">کما یموت آل أبی العاص ما نموت إلاّ قتلا قعصا </w:t>
      </w:r>
      <w:r>
        <w:rPr>
          <w:rStyle w:val="FootnoteAnchor"/>
          <w:rtl w:val="true"/>
        </w:rPr>
        <w:footnoteReference w:id="544"/>
      </w:r>
      <w:r>
        <w:rPr>
          <w:rFonts w:ascii="IRNazanin" w:hAnsi="IRNazanin" w:eastAsia="IRNazanin"/>
          <w:color w:val="111111"/>
          <w:sz w:val="28"/>
          <w:sz w:val="28"/>
          <w:szCs w:val="28"/>
          <w:rtl w:val="true"/>
          <w:lang w:bidi="fa-IR"/>
        </w:rPr>
        <w:t>بالرماح و موتا تحت ظلال السیوف فإن یهلک المصعب فإن فی آل الزبیر لخلفا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خطب مرة أخری فذکره فقال لوددت و اللّه أن الأرض قاءتنی عنده حین لفظ غصته و قضی نحبه شعر خذیه فجریه ضباع و أبشری بلحم امرئ لم یشهد الیوم ناصره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الشداخ بن یعمر الکنانیّ قاتلوا القوم یا خزاع و لا</w:t>
      </w:r>
    </w:p>
    <w:p>
      <w:pPr>
        <w:pStyle w:val="BookText"/>
        <w:rPr/>
      </w:pPr>
      <w:r>
        <w:rPr>
          <w:rFonts w:ascii="IRNazanin" w:hAnsi="IRNazanin" w:eastAsia="IRNazanin"/>
          <w:color w:val="111111"/>
          <w:sz w:val="28"/>
          <w:sz w:val="28"/>
          <w:szCs w:val="28"/>
          <w:rtl w:val="true"/>
          <w:lang w:bidi="fa-IR"/>
        </w:rPr>
        <w:t>و قال یحیی بن منصور الحنفی و لما نأت عنا العشیرة کلها</w:t>
      </w:r>
    </w:p>
    <w:p>
      <w:pPr>
        <w:pStyle w:val="BookText"/>
        <w:rPr/>
      </w:pPr>
      <w:r>
        <w:rPr>
          <w:rFonts w:eastAsia="Times New Roman" w:cs="Times New Roman" w:ascii="Times New Roman" w:hAnsi="Times New Roman"/>
          <w:color w:val="111111"/>
          <w:sz w:val="28"/>
          <w:szCs w:val="28"/>
          <w:lang w:val="en-US" w:bidi="en-US"/>
        </w:rPr>
        <w:t>651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لِرَجُلٍ شَهِدَ یَوْمَ الطَّفِّ مَعَ عُمَرَ بْنِ سَعْدٍ وَیْحَکَ أَ قَتَلْتُمْ ذُرِّیَّةَ رَسُولِ اللَّهِ ص فَقَالَ عَضَضْتُ بِالْجَنْدَلِ إِنَّکَ لَوْ شَهِدْتَ مَا شَهِدْنَا لَفَعَلْتَ مَا فَعَلْنَا ثَارَتْ عَلَیْنَا عِصَابَةٌ أَیْدِیهَا فِی مَقَابِضِ سُیُوفِهَا کَالْأُسُودِ الضَّارِیَةِ تُحَطِّمُ الْفُرْسَانَ یَمِیناً وَ شِمَالاً وَ تُلْقِی أَنْفُسَهَا عَلَی الْمَوْتِ لاَ تَقْبَلُ الْأَمَانَ وَ لاَ تَرْغَبُ فِی الْمَالِ وَ لاَ یَحُولُ حَائِلٌ بَیْنَهَا وَ بَیْنَ الْوُرُودِ عَلَی حِیَاضِ الْمَنِیَّةِ أَوِ الاِسْتِیلاَءِ عَلَی الْمُلْکِ فَلَوْ کَفَفْنَا عَنْهَا رُوَیْداً لَأَتَتْ عَلَی نُفُوسِ الْعَسْکَرِ بِحَذَافِیرِهَا فَمَا کُنَّا فَاعِلِینَ لاَ أُمَّ لَکَ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السخاء من باب الشجاعة و الشجاعة من باب السخاء لأن الشجاعة إنفاق العمر و بذله فکانت سخاء و السخاء إقدام علی إتلاف ما هو عدیل المهجة فکان شجاعة أبو تمام فی تفضیل الشجاعة علی السخاء کم بین قوم إنّما نفقاتهم مال و قوم ینفقون نفوسا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لشیخنا أبی عبد اللّه البصری رحمه اللّه تعالی أ تجد فی النصوص ما یدلّ علی تفضیل علی ع بمعنی کثرة الثواب لا بمعنی کثرة مناقبه فإن ذاک أمر مفروغ منه فذکر حدیث الطائر المشوی </w:t>
      </w:r>
      <w:r>
        <w:rPr>
          <w:rStyle w:val="FootnoteAnchor"/>
          <w:rtl w:val="true"/>
        </w:rPr>
        <w:footnoteReference w:id="546"/>
      </w:r>
      <w:r>
        <w:rPr>
          <w:rFonts w:ascii="Amiri" w:hAnsi="Amiri" w:eastAsia="Amiri" w:cs="Amiri"/>
          <w:color w:val="111111"/>
          <w:sz w:val="28"/>
          <w:sz w:val="28"/>
          <w:szCs w:val="28"/>
          <w:rtl w:val="true"/>
          <w:lang w:bidi="ar-SA"/>
        </w:rPr>
        <w:t>و أن المحبة من اللّه تعالی إرادة الثواب فقیل له قد سبقک الشیخ أبو علی رحمه اللّه تعالی إلی هذا فهل تجد غیر ذلک قال نعم قول اللّه تعالی إِنَّ اللّٰهَ یُحِبُّ الَّذِینَ یُقٰاتِلُونَ فِی سَبِیلِهِ صَفًّا کَأَنَّهُمْ بُنْیٰانٌ مَرْصُوصٌ فإذا کان أصل المحبة لمن ثبت کثبوت البنیان المرصوص فکل من زاد ثباته زادت المحبة له و معلوم أن علیا ع ما فر فی زحف قط و فر غیره فی غیر موطن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تمام السیف أصدق أنباء من الکتب</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الطیب المتنبی حتی رجعت و أقلامی قوائل لی المجد للسیف لیس المجد للقلم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اکتب بنا أبدا بعد الکتاب به</w:t>
      </w:r>
    </w:p>
    <w:p>
      <w:pPr>
        <w:pStyle w:val="BookText"/>
        <w:rPr/>
      </w:pPr>
      <w:r>
        <w:rPr>
          <w:rFonts w:ascii="IRNazanin" w:hAnsi="IRNazanin" w:eastAsia="IRNazanin"/>
          <w:color w:val="111111"/>
          <w:sz w:val="28"/>
          <w:sz w:val="28"/>
          <w:szCs w:val="28"/>
          <w:rtl w:val="true"/>
          <w:lang w:bidi="fa-IR"/>
        </w:rPr>
        <w:t>قال عطاف بن محمّد الألوسی أ مکابد الزفرات مؤصدة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عروة بن الورد لحا اللّه صعلوکا إذا جن لیله مصافی المشاش آلفا کل مجزر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یعد الغنی من نفسه کل لیلة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 و لست بمولی سوءة أدعی لها</w:t>
      </w:r>
    </w:p>
    <w:p>
      <w:pPr>
        <w:pStyle w:val="BookText"/>
        <w:rPr/>
      </w:pPr>
      <w:r>
        <w:rPr>
          <w:rFonts w:ascii="IRNazanin" w:hAnsi="IRNazanin" w:eastAsia="IRNazanin"/>
          <w:color w:val="111111"/>
          <w:sz w:val="28"/>
          <w:sz w:val="28"/>
          <w:szCs w:val="28"/>
          <w:rtl w:val="true"/>
          <w:lang w:bidi="fa-IR"/>
        </w:rPr>
        <w:t>نهار بن توسعة فی یزید بن المهلب و ما کنا نؤمل من أمیر</w:t>
      </w:r>
    </w:p>
    <w:p>
      <w:pPr>
        <w:pStyle w:val="BookText"/>
        <w:rPr/>
      </w:pPr>
      <w:r>
        <w:rPr>
          <w:rFonts w:ascii="IRNazanin" w:hAnsi="IRNazanin" w:eastAsia="IRNazanin"/>
          <w:color w:val="111111"/>
          <w:sz w:val="28"/>
          <w:sz w:val="28"/>
          <w:szCs w:val="28"/>
          <w:rtl w:val="true"/>
          <w:lang w:bidi="fa-IR"/>
        </w:rPr>
        <w:t>کان هدبة الیشکری و هو ابن عم شوذب الخارجی الیشکری شجاعا مقداما و کان ابن عمه بسطام الملقب شوذبا الخارج فی خلافة عمر بن عبد العزیز و یزید بن عبد الملک فأرسل إلیه یزید بن عبد الملک جیشا کثیفا فحاربه فانکشفت الخوارج و ثبت هدبة و أبی الفرار فقاتل حتّی قتل فقال أیوب بن خولی یرثیه فیا هدب للهیجا و یا هدب للندی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وصایا إبراهیم الإمام و کتبه ترد إلی أبی مسلم بخراسان إن استطعت ألا تدع بخراسان أحدا یتکلم بالعربیة إلاّ و قتلته فافعل و أیما غلام بلغ خمسة أشبار تتهمه</w:t>
      </w:r>
    </w:p>
    <w:p>
      <w:pPr>
        <w:pStyle w:val="BookText"/>
        <w:rPr/>
      </w:pPr>
      <w:r>
        <w:rPr>
          <w:rFonts w:ascii="IRNazanin" w:hAnsi="IRNazanin" w:eastAsia="IRNazanin"/>
          <w:color w:val="111111"/>
          <w:sz w:val="28"/>
          <w:sz w:val="28"/>
          <w:szCs w:val="28"/>
          <w:rtl w:val="true"/>
          <w:lang w:bidi="fa-IR"/>
        </w:rPr>
        <w:t xml:space="preserve">فاقتله و علیک بمضر فإنهم العدو القریب الدار فأبد خضراءهم </w:t>
      </w:r>
      <w:r>
        <w:rPr>
          <w:rStyle w:val="FootnoteAnchor"/>
          <w:rtl w:val="true"/>
        </w:rPr>
        <w:footnoteReference w:id="549"/>
      </w:r>
      <w:r>
        <w:rPr>
          <w:rFonts w:ascii="IRNazanin" w:hAnsi="IRNazanin" w:eastAsia="IRNazanin"/>
          <w:color w:val="111111"/>
          <w:sz w:val="28"/>
          <w:sz w:val="28"/>
          <w:szCs w:val="28"/>
          <w:rtl w:val="true"/>
          <w:lang w:bidi="fa-IR"/>
        </w:rPr>
        <w:t>و لا تدع علی الأرض منهم دیارا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المتنبی لا یسلم الشرف الرفیع من الأذی حتی یراق علی جوانبه الدم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و من عرف الأیّام معرفتی بها</w:t>
      </w:r>
    </w:p>
    <w:p>
      <w:pPr>
        <w:pStyle w:val="BookText"/>
        <w:rPr/>
      </w:pPr>
      <w:r>
        <w:rPr>
          <w:rFonts w:ascii="IRNazanin" w:hAnsi="IRNazanin" w:eastAsia="IRNazanin"/>
          <w:color w:val="111111"/>
          <w:sz w:val="28"/>
          <w:sz w:val="28"/>
          <w:szCs w:val="28"/>
          <w:rtl w:val="true"/>
          <w:lang w:bidi="fa-IR"/>
        </w:rPr>
        <w:t>و قال المتنبی أیضا ردی حیاض الردی یا نفس و اطرحی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أباة الضیم قتیبة بن مسلم الباهلی أمیر خراسان و ما وراء النهر لم یصنع أحد صنیعه فی فتح بلاد الترک و کان </w:t>
      </w:r>
      <w:r>
        <w:rPr>
          <w:rStyle w:val="FootnoteAnchor"/>
          <w:rtl w:val="true"/>
        </w:rPr>
        <w:footnoteReference w:id="551"/>
      </w:r>
      <w:r>
        <w:rPr>
          <w:rFonts w:ascii="IRNazanin" w:hAnsi="IRNazanin" w:eastAsia="IRNazanin"/>
          <w:color w:val="111111"/>
          <w:sz w:val="28"/>
          <w:sz w:val="28"/>
          <w:szCs w:val="28"/>
          <w:rtl w:val="true"/>
          <w:lang w:bidi="fa-IR"/>
        </w:rPr>
        <w:t>الولید بن عبد الملک أراد أن ینزع أخاه سلیمان بن عبد الملک من العهد بعده و یجعله فی ابنه عبد العزیز بن الولید فأجابه إلی ذلک قتیبة بن مسلم و جماعة من الأمراء فلما مات الولید قبل إتمام ذلک و قام سلیمان بالأمر بعده و کان</w:t>
      </w:r>
    </w:p>
    <w:p>
      <w:pPr>
        <w:pStyle w:val="BookText"/>
        <w:rPr/>
      </w:pPr>
      <w:r>
        <w:rPr>
          <w:rFonts w:ascii="IRNazanin" w:hAnsi="IRNazanin" w:eastAsia="IRNazanin"/>
          <w:color w:val="111111"/>
          <w:sz w:val="28"/>
          <w:sz w:val="28"/>
          <w:szCs w:val="28"/>
          <w:rtl w:val="true"/>
          <w:lang w:bidi="fa-IR"/>
        </w:rPr>
        <w:t>قتیبة أشدّ الناس فی أمر سلیمان و خلعه عن العهد علم أنّه سیعزله عن خراسان و یولیها یزید بن المهلب لود کان بینه و بین سلیمان فکتب قتیبة إلیه کتابا یهنئه بالخلافة و یذکر بلاءه و طاعته لعبد الملک و للولید بعده و أنّه علی مثل ذلک إن لم یعزله عن خراسان و کتب إلیه کتابا آخر یذکره فیه بفتوحه و آثاره و نکایته فی الترک و عظم قدره عند ملوکهم و هیبة العجم و العرب له و عظم صیته فیهم و یذم آل المهلب و یحلف له بالله لئن استعمل یزید بن المهلب خراسان لیخلعنه و لیملأنّها علیه خیلا و رجلا و کتب کتابا ثالثا فیه خلع سلیمان و بعث بالکتب الثلاثة مع رجل من قومه من باهلة یثق به و قال له ادفع الکتاب الأول إلیه فإن کان یزید بن المهلب حاضرا عنده فقرأ الکتاب ثمّ دفعه إلی یزید فادفع إلیه هذا الثانی فإن قرأه و ألقاه إلیه أیضا فادفع إلیه الثالث و إن قرأ الکتاب الأول و لم یدفعه إلی یزید فاحتبس الکتابین الآخرین معک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فقدم الرسول علی سلیمان و دخل علیه و عنده یزید بن المهلب فدفع إلیه الکتاب الأول فقرأ و ألقاه إلی یزید فدفع إلیه الکتاب الثانی فقرأه و ألقاه إلی یزید أیضا فدفع إلیه الکتاب الثالث فقرأه و تغیر لونه و طواه و أمسکه بیده و أمر بإنزال الرسول و إکرامه ثمّ أحضره لیلا و دفع إلیه جائزته و أعطاه عهد قتیبة علی خراسان و کان ذلک مکیدة من سلیمان یسکنه لیطمئن ثمّ یعزله و بعث مع رسوله رسولا فلما کان بحلوان بلغه خلع قتیبة سلیمان بن عبد الملک فرجع رسول سلیمان إلیه فلما اختلفت العرب علی قتیبة حین أبدی صفحته لسلیمان و خلع ربقة الطاعة بایعوا وکیع بن أبی سود التمیمی علی أمارة خراسان و کانت أمراء القبائل قد تنکرت لقتیبة لإذلاله إیاهم و استهانته بهم و استطالته علیهم و کرهوا إمارته فکانت بیعة وکیع فی أول الأمر</w:t>
      </w:r>
    </w:p>
    <w:p>
      <w:pPr>
        <w:pStyle w:val="BookText"/>
        <w:rPr/>
      </w:pPr>
      <w:r>
        <w:rPr>
          <w:rFonts w:ascii="IRNazanin" w:hAnsi="IRNazanin" w:eastAsia="IRNazanin"/>
          <w:color w:val="111111"/>
          <w:sz w:val="28"/>
          <w:sz w:val="28"/>
          <w:szCs w:val="28"/>
          <w:rtl w:val="true"/>
          <w:lang w:bidi="fa-IR"/>
        </w:rPr>
        <w:t xml:space="preserve">سرا ثمّ ظهر لقتیبة أمره فأرسل إلیه یدعوه فوجده قد طلا رجله بمغرة </w:t>
      </w:r>
      <w:r>
        <w:rPr>
          <w:rStyle w:val="FootnoteAnchor"/>
          <w:rtl w:val="true"/>
        </w:rPr>
        <w:footnoteReference w:id="552"/>
      </w:r>
      <w:r>
        <w:rPr>
          <w:rFonts w:ascii="IRNazanin" w:hAnsi="IRNazanin" w:eastAsia="IRNazanin"/>
          <w:color w:val="111111"/>
          <w:sz w:val="28"/>
          <w:sz w:val="28"/>
          <w:szCs w:val="28"/>
          <w:rtl w:val="true"/>
          <w:lang w:bidi="fa-IR"/>
        </w:rPr>
        <w:t xml:space="preserve">و علق فی عنقه خرزا و عنده رجلان یرقیان رجله فقال للرسول قد تری ما برجلی فرجع و أخبر قتیبة فأعاده إلیه فقال قل له لیأتینی محمولا قال لا أستطیع فقال قتیبة لصاحب شرطته انطلق إلی وکیع فأتنی به فإن أبی فاضرب عنقه و ائتنی برأسه و وجه معه خیلا فقال وکیع لصاحب الشرطة البث قلیلا تلحق الکتائب و قام فلبس سلاحه و نادی فی الناس فأتوه فخرج فتلقاه رجل فقال ممن أنت فقال من بنی أسد فقال ما اسمک فقال ضرغام فقال ابن من قال ابن لیث فتیمن به و أعطاه رایته و أتاه الناس إرسالا من کل وجه فتقدم بهم و هو یقول قرم إذا حمل مکروهة شد الشراسیف لها و الحزیم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اجتمع إلی قتیبة أهله و ثقاته و أکثر العرب ألسنتهم له و قلوبهم علیه فأمر قتیبة رجلا فنادی أین بنو عامر و قد کان قتیبة جفاهم فی أیّام سلطانه فقال له مجفر </w:t>
      </w:r>
      <w:r>
        <w:rPr>
          <w:rStyle w:val="FootnoteAnchor"/>
          <w:rtl w:val="true"/>
        </w:rPr>
        <w:footnoteReference w:id="554"/>
      </w:r>
      <w:r>
        <w:rPr>
          <w:rFonts w:ascii="IRNazanin" w:hAnsi="IRNazanin" w:eastAsia="IRNazanin"/>
          <w:color w:val="111111"/>
          <w:sz w:val="28"/>
          <w:sz w:val="28"/>
          <w:szCs w:val="28"/>
          <w:rtl w:val="true"/>
          <w:lang w:bidi="fa-IR"/>
        </w:rPr>
        <w:t>بن جزء الکلابی نادهم حیث وضعتهم فقال قتیبة أنشدکم اللّه و الرحم و ذاک لأن باهلة و عامرا من قیس عیلان فقال مجفر أنت قطعتها قال فلکم العتبی فقال مجفر لا أقالنا اللّه إذا فقال قتیبة یا نفس صبرا علی ما کان من ألم إذ لم أجد لفضول العیش أقرانا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w:t>
      </w:r>
      <w:r>
        <w:rPr>
          <w:rStyle w:val="FootnoteAnchor"/>
          <w:rtl w:val="true"/>
        </w:rPr>
        <w:footnoteReference w:id="555"/>
      </w:r>
      <w:r>
        <w:rPr>
          <w:rFonts w:ascii="IRNazanin" w:hAnsi="IRNazanin" w:eastAsia="IRNazanin"/>
          <w:color w:val="111111"/>
          <w:sz w:val="28"/>
          <w:sz w:val="28"/>
          <w:szCs w:val="28"/>
          <w:rtl w:val="true"/>
          <w:lang w:bidi="fa-IR"/>
        </w:rPr>
        <w:t xml:space="preserve">ببرذون له مدرب </w:t>
      </w:r>
      <w:r>
        <w:rPr>
          <w:rStyle w:val="FootnoteAnchor"/>
          <w:rtl w:val="true"/>
        </w:rPr>
        <w:footnoteReference w:id="556"/>
      </w:r>
      <w:r>
        <w:rPr>
          <w:rFonts w:ascii="IRNazanin" w:hAnsi="IRNazanin" w:eastAsia="IRNazanin"/>
          <w:color w:val="111111"/>
          <w:sz w:val="28"/>
          <w:sz w:val="28"/>
          <w:szCs w:val="28"/>
          <w:rtl w:val="true"/>
          <w:lang w:bidi="fa-IR"/>
        </w:rPr>
        <w:t>لیرکبه فجعل یمنعه الرکوب حتّی أعیا فلما رأی ذلک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 إلی سریره فجلس و قال دعوه فإن هذا أمر یراد و جاء حیان النبطی و هو یومئذ أمیر الموالی و عدتهم سبعة آلاف و کان واجدا علی قتیبة فقال له عبد اللّه بن مسلم أخو قتیبة احمل یا حیان فقال لم یأن بعد فقال له ناولنی قوسک فقال حیان لیس هذا بیوم قوس ثمّ قال حیان لابنه إذ رأیتنی قد حولت قلنسوتی و مضیت نحو عسکر وکیع فمل بمن معک من العجم إلی فلما حول حیان قلنسوته و مضی نحو عسکر وکیع مالت الموالی معه بأسرها فبعث قتیبة أخاه صالح بن مسلم إلی الناس فرماه رجل من بنی ضبة فأصاب رأسه فحمل إلی قتیبة و رأسه مائل فوضعه علی مصلاه و جلس عند رأسه ساعة و تهایج الناس و أقبل عبد الرحمن بن مسلم أخو قتیبة نحوهم فرماه الغوغاء و أهل السوق فقتلوه و أشیر علی قتیبة بالانصراف فقال الموت أهون من الفرار و أحرق وکیع موضعا کانت فیه إبل قتیبة و دوابه و زحف بمن معه حتّی دنا منه فقاتل دونه رجل من أهله قتالا شدیدا فقال له قتیبة أنج بنفسک فإن مثلک یضن به عن القتل قال بئسما جزیتک به أیها الأمیر إذا و قد أطعمتنی الجردق و ألبستنی النمرق </w:t>
      </w:r>
      <w:r>
        <w:rPr>
          <w:rStyle w:val="FootnoteAnchor"/>
          <w:rtl w:val="true"/>
        </w:rPr>
        <w:footnoteReference w:id="557"/>
      </w:r>
      <w:r>
        <w:rPr>
          <w:rFonts w:ascii="IRNazanin" w:hAnsi="IRNazanin" w:eastAsia="IRNazanin"/>
          <w:color w:val="111111"/>
          <w:sz w:val="28"/>
          <w:sz w:val="28"/>
          <w:szCs w:val="28"/>
          <w:rtl w:val="true"/>
          <w:lang w:bidi="fa-IR"/>
        </w:rPr>
        <w:t xml:space="preserve">و تقدم الناس حتّی بلغوا فسطاط قتیبة فأشار علیه نصحاؤه بالهرب فقال إذا لست لمسلم بن عمرو ثم خرج إلیهم بسیفه یجالدهم فجرح جراحات کثیرة حتّی ارتث </w:t>
      </w:r>
      <w:r>
        <w:rPr>
          <w:rStyle w:val="FootnoteAnchor"/>
          <w:rtl w:val="true"/>
        </w:rPr>
        <w:footnoteReference w:id="558"/>
      </w:r>
      <w:r>
        <w:rPr>
          <w:rFonts w:ascii="IRNazanin" w:hAnsi="IRNazanin" w:eastAsia="IRNazanin"/>
          <w:color w:val="111111"/>
          <w:sz w:val="28"/>
          <w:sz w:val="28"/>
          <w:szCs w:val="28"/>
          <w:rtl w:val="true"/>
          <w:lang w:bidi="fa-IR"/>
        </w:rPr>
        <w:t xml:space="preserve">و سقط فأکبوا علیه فاحتزوا رأسه و قتل معه من إخوته عبد الرحمن و عبد اللّه و صالح و الحصین و عبد الکریم و مسلم و قتل معه جماعة من أهله و عدة من قتل معه من أهله و إخوته أحد عشر رجلا و صعد وکیع بن أبی سود المنبر و أنشد من ینک العیر ینک نیاکا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قتیبة أراد قتلی و أنا قتال الأقران ثمّ أنشد قد جربونی ثمّ جربونی</w:t>
      </w:r>
    </w:p>
    <w:p>
      <w:pPr>
        <w:pStyle w:val="BookText"/>
        <w:rPr/>
      </w:pPr>
      <w:r>
        <w:rPr>
          <w:rFonts w:ascii="IRNazanin" w:hAnsi="IRNazanin" w:eastAsia="IRNazanin"/>
          <w:color w:val="111111"/>
          <w:sz w:val="28"/>
          <w:sz w:val="28"/>
          <w:szCs w:val="28"/>
          <w:rtl w:val="true"/>
          <w:lang w:bidi="fa-IR"/>
        </w:rPr>
        <w:t xml:space="preserve">ثمّ قال أنا أبو مطرف یکررها مرارا ثمّ قال أنا ابن خندف تنمینی قبائلها للصالحات و عمی قیس عیلانا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 بلحیته و قال إنّی لأقتلن ثمّ لأقتلن و لأصلبن ثمّ لأصلبن إن مرزبانکم </w:t>
      </w:r>
      <w:r>
        <w:rPr>
          <w:rStyle w:val="FootnoteAnchor"/>
          <w:rtl w:val="true"/>
        </w:rPr>
        <w:footnoteReference w:id="560"/>
      </w:r>
      <w:r>
        <w:rPr>
          <w:rFonts w:ascii="IRNazanin" w:hAnsi="IRNazanin" w:eastAsia="IRNazanin"/>
          <w:color w:val="111111"/>
          <w:sz w:val="28"/>
          <w:sz w:val="28"/>
          <w:szCs w:val="28"/>
          <w:rtl w:val="true"/>
          <w:lang w:bidi="fa-IR"/>
        </w:rPr>
        <w:t xml:space="preserve">هذا ابن الزانیة قد أغلی أسعارکم و اللّه لئن لم یصر القفیز </w:t>
      </w:r>
      <w:r>
        <w:rPr>
          <w:rStyle w:val="FootnoteAnchor"/>
          <w:rtl w:val="true"/>
        </w:rPr>
        <w:footnoteReference w:id="561"/>
      </w:r>
      <w:r>
        <w:rPr>
          <w:rFonts w:ascii="IRNazanin" w:hAnsi="IRNazanin" w:eastAsia="IRNazanin"/>
          <w:color w:val="111111"/>
          <w:sz w:val="28"/>
          <w:sz w:val="28"/>
          <w:szCs w:val="28"/>
          <w:rtl w:val="true"/>
          <w:lang w:bidi="fa-IR"/>
        </w:rPr>
        <w:t xml:space="preserve">بأربعة دراهم لأصلبنه صلوا علی نبیکم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نزل و طلب رأس قتیبة و خاتمه فقیل له إن الأزد أخذته فخرج مشهرا </w:t>
      </w:r>
      <w:r>
        <w:rPr>
          <w:rStyle w:val="FootnoteAnchor"/>
          <w:rtl w:val="true"/>
        </w:rPr>
        <w:footnoteReference w:id="562"/>
      </w:r>
      <w:r>
        <w:rPr>
          <w:rFonts w:ascii="IRNazanin" w:hAnsi="IRNazanin" w:eastAsia="IRNazanin"/>
          <w:color w:val="111111"/>
          <w:sz w:val="28"/>
          <w:sz w:val="28"/>
          <w:szCs w:val="28"/>
          <w:rtl w:val="true"/>
          <w:lang w:bidi="fa-IR"/>
        </w:rPr>
        <w:t xml:space="preserve">و قال و اللّه الذی لا إله إلاّ هو لا أبرح حتّی أوتی بالرأس أو یذهب رأسی معه فقال له الحصین بن المنذر یا أبا مطرف فإنک تؤتی به ثمّ ذهب إلی الأزد فأخذ الرأس و أتاه به فسیره إلی سلیمان بن عبد الملک فأدخل علیه و معه رءوس إخوته و أهله و عنده الهذیل بن زفر بن الحارث الکلابی فقال أ ساءک هذا یا هذیل قال لو ساءنی لساء ناسا کثیرا فقال سلیمان ما أردت هذا کله و إنّما قال سلیمان ذلک للهذیل لأن قیس عیلان تجمع کلابا و باهلة قالوا ما ولی خراسان أحد کقتیبة بن مسلم و لو کانت باهلة فی الدناءة و الضعة و اللؤم إلی أقصی غایة لکان لها بقتیبة الفخر علی قبائل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رؤساء خراسان من العجم لما قتل قتیبة یا معشر العرب قتلتم قتیبة و اللّه لو کان منا ثمّ مات لجعلناه فی تابوت فکنا نستفتح به إذا غزونا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الأصبهبذ </w:t>
      </w:r>
      <w:r>
        <w:rPr>
          <w:rStyle w:val="FootnoteAnchor"/>
          <w:rtl w:val="true"/>
        </w:rPr>
        <w:footnoteReference w:id="563"/>
      </w:r>
      <w:r>
        <w:rPr>
          <w:rFonts w:ascii="Amiri" w:hAnsi="Amiri" w:eastAsia="Amiri" w:cs="Amiri"/>
          <w:color w:val="111111"/>
          <w:sz w:val="28"/>
          <w:sz w:val="28"/>
          <w:szCs w:val="28"/>
          <w:rtl w:val="true"/>
          <w:lang w:bidi="ar-SA"/>
        </w:rPr>
        <w:t xml:space="preserve">یا معشر العرب قتلتم قتیبة و یزید بن المهلب لَقَدْ جِئْتُمْ شَیْئاً إِدًّا فقیل له أیهما کان أعظم عندکم و أهیب قال لو کان قتیبة بأقصی حجرة </w:t>
      </w:r>
      <w:r>
        <w:rPr>
          <w:rStyle w:val="FootnoteAnchor"/>
          <w:rtl w:val="true"/>
        </w:rPr>
        <w:footnoteReference w:id="564"/>
      </w:r>
      <w:r>
        <w:rPr>
          <w:rFonts w:ascii="IRNazanin" w:hAnsi="IRNazanin" w:eastAsia="IRNazanin"/>
          <w:color w:val="111111"/>
          <w:sz w:val="28"/>
          <w:sz w:val="28"/>
          <w:szCs w:val="28"/>
          <w:rtl w:val="true"/>
          <w:lang w:bidi="fa-IR"/>
        </w:rPr>
        <w:t>فی المغرب مکبلا بالحدید و القیود و یزید معنا فی بلدنا وال علینا لکان قتیبة أهیب فی صدورنا و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الرحمن بن جماعة الباهلی یرثی قتیبة کأن أبا حفص قتیبة لم یسر</w:t>
      </w:r>
    </w:p>
    <w:p>
      <w:pPr>
        <w:pStyle w:val="BookText"/>
        <w:rPr/>
      </w:pPr>
      <w:r>
        <w:rPr>
          <w:rFonts w:ascii="IRNazanin" w:hAnsi="IRNazanin" w:eastAsia="IRNazanin"/>
          <w:color w:val="111111"/>
          <w:sz w:val="28"/>
          <w:sz w:val="28"/>
          <w:szCs w:val="28"/>
          <w:rtl w:val="true"/>
          <w:lang w:bidi="fa-IR"/>
        </w:rPr>
        <w:t>عبهر أم ولد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652</w:t>
      </w:r>
    </w:p>
    <w:p>
      <w:pPr>
        <w:pStyle w:val="BookText"/>
        <w:rPr/>
      </w:pPr>
      <w:r>
        <w:rPr>
          <w:rFonts w:ascii="Amiri" w:hAnsi="Amiri" w:eastAsia="Amiri" w:cs="Amiri"/>
          <w:color w:val="111111"/>
          <w:sz w:val="28"/>
          <w:sz w:val="28"/>
          <w:szCs w:val="28"/>
          <w:rtl w:val="true"/>
          <w:lang w:bidi="ar-SA"/>
        </w:rPr>
        <w:t xml:space="preserve">وَ فِی الْحَدِیثِ الصَّحِیحِ إِنَّ مِنْ خَیْرِ النَّاسِ رَجُلاً مُمْسِکاً بِعِنَانِ فَرَسِهِ فِی سَبِیلِ اللَّهِ کُلَّمَا سَمِعَ هَیْعَةً </w:t>
      </w:r>
      <w:r>
        <w:rPr>
          <w:rStyle w:val="FootnoteAnchor"/>
          <w:rtl w:val="true"/>
        </w:rPr>
        <w:footnoteReference w:id="565"/>
      </w:r>
      <w:r>
        <w:rPr>
          <w:rFonts w:ascii="Amiri" w:hAnsi="Amiri" w:eastAsia="Amiri" w:cs="Amiri"/>
          <w:color w:val="111111"/>
          <w:sz w:val="28"/>
          <w:sz w:val="28"/>
          <w:szCs w:val="28"/>
          <w:rtl w:val="true"/>
          <w:lang w:bidi="ar-SA"/>
        </w:rPr>
        <w:t>طَارَ إِلَیْهَا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أبو بکر إلی خالد بن الولید و اعلم أن علیک عیونا من اللّه ترعاک و تراک فإذا لقیت العدو فاحرص علی الموت توهب لک الحیاة و لا تغسل الشهداء من دمائهم فإن دم الشهید یکون له نورا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لا تزالون أصحاء ما نزعتم و نزوتم یزید ما نزعتم </w:t>
      </w:r>
      <w:r>
        <w:rPr>
          <w:rStyle w:val="FootnoteAnchor"/>
          <w:rtl w:val="true"/>
        </w:rPr>
        <w:footnoteReference w:id="566"/>
      </w:r>
      <w:r>
        <w:rPr>
          <w:rFonts w:ascii="IRNazanin" w:hAnsi="IRNazanin" w:eastAsia="IRNazanin"/>
          <w:color w:val="111111"/>
          <w:sz w:val="28"/>
          <w:sz w:val="28"/>
          <w:szCs w:val="28"/>
          <w:rtl w:val="true"/>
          <w:lang w:bidi="fa-IR"/>
        </w:rPr>
        <w:t>فی القوس و نزوتم علی الخیل بعض الخوارج و من یخش أظفار المنایا فإننا</w:t>
      </w:r>
    </w:p>
    <w:p>
      <w:pPr>
        <w:pStyle w:val="BookText"/>
        <w:rPr/>
      </w:pPr>
      <w:r>
        <w:rPr>
          <w:rFonts w:ascii="IRNazanin" w:hAnsi="IRNazanin" w:eastAsia="IRNazanin"/>
          <w:color w:val="111111"/>
          <w:sz w:val="28"/>
          <w:sz w:val="28"/>
          <w:szCs w:val="28"/>
          <w:rtl w:val="true"/>
          <w:lang w:bidi="fa-IR"/>
        </w:rPr>
        <w:t>حفص منصور بن عمار فی قصصه علی الغزو و الجهاد فطرحت فی المجلس صرة فیها شیء ففتحت فإذا فیها ضفیرتا امرأة و قد کتبت رأیتک یا ابن عمار تحض علی الجهاد و و اللّه إنّی لا أملک لنفسی مالا و لا أملک سوی ضفیرتی هاتین و قد ألقیتهما إلیک فتالله إلاّ جعلتهما قید فرس غاز فی سبیل اللّه فلعل اللّه أن یرحمنی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فارتج المجلس بالبکاء و الضجیج</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لبعض شعراء العجم وا سوءتا لامرئ شبیبته</w:t>
      </w:r>
    </w:p>
    <w:p>
      <w:pPr>
        <w:pStyle w:val="BookText"/>
        <w:rPr/>
      </w:pPr>
      <w:r>
        <w:rPr>
          <w:rFonts w:ascii="IRNazanin" w:hAnsi="IRNazanin" w:eastAsia="IRNazanin"/>
          <w:color w:val="111111"/>
          <w:sz w:val="28"/>
          <w:sz w:val="28"/>
          <w:szCs w:val="28"/>
          <w:rtl w:val="true"/>
          <w:lang w:bidi="fa-IR"/>
        </w:rPr>
        <w:t>عبد اللّه بن ثعلبة الأزدی</w:t>
      </w:r>
    </w:p>
    <w:p>
      <w:pPr>
        <w:pStyle w:val="BookText"/>
        <w:rPr/>
      </w:pPr>
      <w:r>
        <w:rPr>
          <w:rFonts w:ascii="IRNazanin" w:hAnsi="IRNazanin" w:eastAsia="IRNazanin"/>
          <w:color w:val="111111"/>
          <w:sz w:val="28"/>
          <w:sz w:val="28"/>
          <w:szCs w:val="28"/>
          <w:rtl w:val="true"/>
          <w:lang w:bidi="fa-IR"/>
        </w:rPr>
        <w:t>فلئن عمرت لأشفین</w:t>
      </w:r>
    </w:p>
    <w:p>
      <w:pPr>
        <w:pStyle w:val="BookText"/>
        <w:rPr/>
      </w:pPr>
      <w:r>
        <w:rPr>
          <w:rFonts w:ascii="IRNazanin" w:hAnsi="IRNazanin" w:eastAsia="IRNazanin"/>
          <w:color w:val="111111"/>
          <w:sz w:val="28"/>
          <w:sz w:val="28"/>
          <w:szCs w:val="28"/>
          <w:rtl w:val="true"/>
          <w:lang w:bidi="fa-IR"/>
        </w:rPr>
        <w:t xml:space="preserve">مجیر الجراد أبو حنبل حارثة بن مر الطائی أجار جرادا نزل به و منع من صیده حتّی طار من أرضه فسمی مجیر الجراد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هلال بن معاویة الطائی و بالجبلین لنا معقل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یحیی بن منصور الحنفی و لما نأت عنا العشیرة کلها</w:t>
      </w:r>
    </w:p>
    <w:p>
      <w:pPr>
        <w:pStyle w:val="BookText"/>
        <w:rPr/>
      </w:pPr>
      <w:r>
        <w:rPr>
          <w:rFonts w:ascii="IRNazanin" w:hAnsi="IRNazanin" w:eastAsia="IRNazanin"/>
          <w:color w:val="111111"/>
          <w:sz w:val="28"/>
          <w:sz w:val="28"/>
          <w:szCs w:val="28"/>
          <w:rtl w:val="true"/>
          <w:lang w:bidi="fa-IR"/>
        </w:rPr>
        <w:t>و قال آخر أرق لأرحام أراها قریبة</w:t>
      </w:r>
    </w:p>
    <w:p>
      <w:pPr>
        <w:pStyle w:val="BookText"/>
        <w:rPr/>
      </w:pPr>
      <w:r>
        <w:rPr>
          <w:rFonts w:ascii="IRNazanin" w:hAnsi="IRNazanin" w:eastAsia="IRNazanin"/>
          <w:color w:val="111111"/>
          <w:sz w:val="28"/>
          <w:sz w:val="28"/>
          <w:szCs w:val="28"/>
          <w:rtl w:val="true"/>
          <w:lang w:bidi="fa-IR"/>
        </w:rPr>
        <w:t>حاصرت الترک مدینة برذعة من أعمال آذربیجان فی أیام هشام بن عبد الملک حصارا شدیدا و استضعفتها و کادت تملکها و توجه إلیها لمعاونتها سعید الحرشی من قبل هشام بن عبد الملک فی جیوش کثیفة و علم الترک بقربه منهم فخافوا و أرسل سعید واحدا من أصحابه إلی أهل برذعة سرا یعرفهم وصوله و یأمرهم بالصبر خوفا ألا یدرکهم فسار الرجل و لقیه قوم من الترک فأخذوه و سألوه عن حاله فکتمهم فعذبوه فأخبرهم و صدقهم فقالوا إن فعلت ما نأمرک به أطلقناک و إلاّ قتلناک فقال ما تریدون قالوا أنت عارف بأصحابک ببرذعة و هم یعرفونک فإذا وصلت تحت السور فنادهم إنّه لیس خلفی مدد و لا من یکشف ما بکم و إنّما بعثت جاسوسا فأجابهم إلی ذلک فلما صار تحت سورها وقف حیث یسمع أهلها کلامه و قال لهم أ تعرفوننی قالوا نعم أنت فلان بن فلان قال فإن سعیدا الحرشی قد وصل إلی مکان کذا فی مائة ألف سیف و هو یأمرکم بالصبر و حفظ البلد و هو مصبحکم أو ممسیکم فرفع أهل برذعة أصواتهم بالتکبیر و قتلت الترک ذلک الرجل و رحلوا عنها و وصل سعید فوجد أبوابها مفتوحة و أهلها سالمین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الراجز من کان ینوی أهله فلا رجع فر من الموت و فی الموت 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أشرف معاویة یوما فرأی عسکر علی ع بصفین فهاله فقال من طلب عظیما خاطر بعظیمته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الکلحبة إذا المرء لم یغش المکارة أوشکت حبال الهوینی بالفتی أن تقطعا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شعر الحماسة أقول لها و قد طارت شعاعا</w:t>
      </w:r>
    </w:p>
    <w:p>
      <w:pPr>
        <w:pStyle w:val="BookText"/>
        <w:rPr/>
      </w:pPr>
      <w:r>
        <w:rPr>
          <w:rFonts w:ascii="IRNazanin" w:hAnsi="IRNazanin" w:eastAsia="IRNazanin"/>
          <w:color w:val="111111"/>
          <w:sz w:val="28"/>
          <w:sz w:val="28"/>
          <w:szCs w:val="28"/>
          <w:rtl w:val="true"/>
          <w:lang w:bidi="fa-IR"/>
        </w:rPr>
        <w:t xml:space="preserve">و منه أیضا و فی الشر نجاة حین لا ینجیک إحسان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أیضا و لم ندر إن جضنا عن الموت جیضة کم العمر باق و المدی متطاول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 أیضا و لا یکشف الغماء إلاّ ابن حرة یری غمرات الموت ثمّ یزورها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أیضا فلا تحسبی أنی تخشعت بعدکم</w:t>
      </w:r>
    </w:p>
    <w:p>
      <w:pPr>
        <w:pStyle w:val="BookText"/>
        <w:rPr/>
      </w:pPr>
      <w:r>
        <w:rPr>
          <w:rFonts w:ascii="IRNazanin" w:hAnsi="IRNazanin" w:eastAsia="IRNazanin"/>
          <w:color w:val="111111"/>
          <w:sz w:val="28"/>
          <w:sz w:val="28"/>
          <w:szCs w:val="28"/>
          <w:rtl w:val="true"/>
          <w:lang w:bidi="fa-IR"/>
        </w:rPr>
        <w:t>و منه أیضا سأغسل عنی العار بالسیف جالبا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أیضا هما خطتا إمّا إسار و منة و إمّا دم و القتل بالحر أجدر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أیضا و أنا لقوم لا نری القتل سبة</w:t>
      </w:r>
    </w:p>
    <w:p>
      <w:pPr>
        <w:pStyle w:val="BookText"/>
        <w:rPr/>
      </w:pPr>
      <w:r>
        <w:rPr>
          <w:rFonts w:ascii="IRNazanin" w:hAnsi="IRNazanin" w:eastAsia="IRNazanin"/>
          <w:color w:val="111111"/>
          <w:sz w:val="28"/>
          <w:sz w:val="28"/>
          <w:szCs w:val="28"/>
          <w:rtl w:val="true"/>
          <w:lang w:bidi="fa-IR"/>
        </w:rPr>
        <w:t>و منه أیضا لا یرکنن أحد إلی الإحجام</w:t>
      </w:r>
    </w:p>
    <w:p>
      <w:pPr>
        <w:pStyle w:val="BookText"/>
        <w:rPr/>
      </w:pPr>
      <w:r>
        <w:rPr>
          <w:rFonts w:ascii="IRNazanin" w:hAnsi="IRNazanin" w:eastAsia="IRNazanin"/>
          <w:color w:val="111111"/>
          <w:sz w:val="28"/>
          <w:sz w:val="28"/>
          <w:szCs w:val="28"/>
          <w:rtl w:val="true"/>
          <w:lang w:bidi="fa-IR"/>
        </w:rPr>
        <w:t>و منه أیضا و إنّی لدی الحرب الضروس موکل</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عبد الحمید بن یحیی عن مروان بن محمّد إلی أبی مسلم کتابا حمل علی جمل لعظمه و کثرته و قیل إنّه لم یکن فی الطول إلی هذه الغایة و قد حمل علی جمل تعظیما لأمره و قال لمروان بن محمّد إن قرأه خالیا نخب </w:t>
      </w:r>
      <w:r>
        <w:rPr>
          <w:rStyle w:val="FootnoteAnchor"/>
          <w:rtl w:val="true"/>
        </w:rPr>
        <w:footnoteReference w:id="572"/>
      </w:r>
      <w:r>
        <w:rPr>
          <w:rFonts w:ascii="IRNazanin" w:hAnsi="IRNazanin" w:eastAsia="IRNazanin"/>
          <w:color w:val="111111"/>
          <w:sz w:val="28"/>
          <w:sz w:val="28"/>
          <w:szCs w:val="28"/>
          <w:rtl w:val="true"/>
          <w:lang w:bidi="fa-IR"/>
        </w:rPr>
        <w:t>قلبه و إن قرأه فی ملإ من</w:t>
      </w:r>
    </w:p>
    <w:p>
      <w:pPr>
        <w:pStyle w:val="BookText"/>
        <w:rPr/>
      </w:pPr>
      <w:r>
        <w:rPr>
          <w:rFonts w:ascii="IRNazanin" w:hAnsi="IRNazanin" w:eastAsia="IRNazanin"/>
          <w:color w:val="111111"/>
          <w:sz w:val="28"/>
          <w:sz w:val="28"/>
          <w:szCs w:val="28"/>
          <w:rtl w:val="true"/>
          <w:lang w:bidi="fa-IR"/>
        </w:rPr>
        <w:t>أصحابه ثبطهم و خذلهم فلما وصل إلی أبی مسلم أحرقه بالنار و لم یقرأه و کتب علی بیاض کان علی رأسه و أعاده إلی مروان محا السیف أسطار البلاغة و انتحت</w:t>
      </w:r>
    </w:p>
    <w:p>
      <w:pPr>
        <w:pStyle w:val="BookText"/>
        <w:rPr/>
      </w:pPr>
      <w:r>
        <w:rPr>
          <w:rFonts w:ascii="Amiri" w:hAnsi="Amiri" w:eastAsia="Amiri" w:cs="Amiri"/>
          <w:color w:val="111111"/>
          <w:sz w:val="28"/>
          <w:sz w:val="28"/>
          <w:szCs w:val="28"/>
          <w:rtl w:val="true"/>
          <w:lang w:bidi="ar-SA"/>
        </w:rPr>
        <w:t xml:space="preserve">و یقال إن أوّل الکتاب کان لو أراد اللّه بالنملة صلاحا لما أنبت لها جناحا و کتب أبو مسلم إلی نصر بن سیار و هو أول کتاب صدر عن أبی مسلم إلی نصر و ذلک حین لبس السواد و أعلن بالدعوة فی شهر رمضان من سنة تسع و عشرین و مائة أما بعد فإن اللّه جل ثناؤه ذکر أقواما فقال وَ أَقْسَمُوا بِاللّٰهِ جَهْدَ أَیْمٰانِهِمْ لَئِنْ جٰاءَهُمْ نَذِیرٌ لَیَکُونُنَّ أَهْدیٰ مِنْ إِحْدَی الْأُمَمِ فَلَمّٰا جٰاءَهُمْ نَذِیرٌ مٰا زٰادَهُمْ إِلاّٰ نُفُوراً اِسْتِکْبٰاراً فِی الْأَرْضِ وَ مَکْرَ السَّیِّئِ وَ لاٰ یَحِیقُ الْمَکْرُ السَّیِّئُ إِلاّٰ بِأَهْلِهِ فَهَلْ یَنْظُرُونَ إِلاّٰ سُنَّتَ الْأَوَّلِینَ فَلَنْ تَجِدَ لِسُنَّتِ اللّٰهِ تَبْدِیلاً وَ لَنْ تَجِدَ لِسُنَّتِ اللّٰهِ تَحْوِیلاً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ورد الکتاب إلی نصر تعاظمه أمره و کسر له إحدی عینیه و قال إن لهذا الکتاب لأخوات و کتب إلی مروان یستصرخه و إلی یزید بن هبیرة یستنجده فقعدا عنه حتّی أفضی ذلک إلی خروج الأمر عن بنی عبد شمس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الرضی الموسوی رحمه اللّه تعالی سأمضی للتی لا عیب فیها و إن لم أستفد إلاّ عناء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و أطلب غایة إن طوحت بی</w:t>
      </w:r>
    </w:p>
    <w:p>
      <w:pPr>
        <w:pStyle w:val="BookText"/>
        <w:rPr/>
      </w:pPr>
      <w:r>
        <w:rPr>
          <w:rFonts w:ascii="IRNazanin" w:hAnsi="IRNazanin" w:eastAsia="IRNazanin"/>
          <w:color w:val="111111"/>
          <w:sz w:val="28"/>
          <w:sz w:val="28"/>
          <w:szCs w:val="28"/>
          <w:rtl w:val="true"/>
          <w:lang w:bidi="fa-IR"/>
        </w:rPr>
        <w:t>و له سیقطعک المهند ما تمنی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أهل الإباء الذین کرهوا الدنیة و اختاروا علیها المنیة عبد اللّه بن الزبیر تفرق عنه لما حاربه الحجاج بمکّة و حصره فی الحرم عامة أصحابه و خرج کثیر منهم إلی الحجاج فی الأمان حتّی حمزة و خبیب ابناه فدخل عبد اللّه علی أمه أسماء بنت أبی بکر الصدیق و کانت قد کف بصرها و هی عجوز کبیرة فقال لها خذلنی الناس حتّی ولدی و أهلی و لم یبق معی إلاّ من لیس عنده من الدفع أکثر من ساعة و القوم یعطوننی من الدنیا ما سألت فما رأیک فقالت أنت یا بنی أعلم بنفسک إن کنت تعلم أنک علی حقّ و إلیه تدعو فامض له فقد قتل أکثر أصحابک فلا تمکن من رقبتک یتلاعب بها غلمان بنی أمیّة و إن کنت إنّما أردت الدنیا فبئس العبد أنت أهلکت</w:t>
      </w:r>
    </w:p>
    <w:p>
      <w:pPr>
        <w:pStyle w:val="BookText"/>
        <w:rPr/>
      </w:pPr>
      <w:r>
        <w:rPr>
          <w:rFonts w:ascii="IRNazanin" w:hAnsi="IRNazanin" w:eastAsia="IRNazanin"/>
          <w:color w:val="111111"/>
          <w:sz w:val="28"/>
          <w:sz w:val="28"/>
          <w:szCs w:val="28"/>
          <w:rtl w:val="true"/>
          <w:lang w:bidi="fa-IR"/>
        </w:rPr>
        <w:t>نفسک و أهلکت من قتل معک و إن کنت قاتلت علی الحق فما وهن أصحابک إلاّ ضعفت فلیس هذا فعل الأحرار و لا أهل الدین و کم خلودک فی الدنیا القتل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فدنا عبد اللّه منها فقبل رأسها و قال هذا و اللّه رأیی و اللّه ما رکنت إلی الدنیا و لا أحببت الحیاة فیها و ما دعانی إلی الخروج إلاّ الغضب لله تعالی عزّ و جلّ أن تستحل محارمه و لکننی أحببت أن أعلم رأیک فقد زدتنی بصیرة فانظری یا أماه أنی مقتول یومی هذا فلا یشتد جزعک و سلمی لأمر اللّه فإن ابنک لم یتعمد إتیان منکر و لا عملا بفاحشة و لم یجر فی حکم اللّه و لم یظلم مسلما و لا معاهدا و لا بلغنی ظلم عن عامل من عمالی فرضیت به بل أنکرته و لم یکن شیء عندی آثر من رضا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لا أقول هذا تزکیة لنفسی أنت أعلم بی و لکنی أقوله تعزیة لأمی لتسلو عنی فقالت إنّی لأرجو من اللّه أن یکون عزائی فیک حسنا إن تقدمتنی فاخرج لأنظر إلی ما ذا یصیر أمرک فقال جزاک اللّه خیرا یا أمی فلا تدعی الدعاء لی حیا و میتا قالت لا أدعه أبدا فمن قتل علی باطل فقد قتلت علی حقّ ثمّ قالت اللّهمّ ارحم طول ذلک القیام فی اللیل الطویل و ذلک النحیب فی الظلماء و ذلک الصوم فی هواجر مکّة و المدینة و بره بأبیه و بی اللّهمّ إنّی قد أسلمت لأمرک و رضیت بما قضیت فیه فأثبنی علیه ثواب الصابرین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فی قصة عبد اللّه مع أمه أسماء روایة أخری أنّه لما دخل علیها و علیه الدرع و المغفر و هی عمیاء لا تبصر وقف فسلم ثمّ دنا فتناول یدها فقبلها قالت هذا وداع فلا تبعد فقال نعم إنّما جئت مودعا إنّی لأری هذا الیوم آخر أیامی من الدنیا و اعلمی یا أمی أنی إذا قتلت فإنما أنا لحم لا یضرنی ما صنع بی فقالت صدقت یا بنی أقم علی بصیرتک و لا تمکن ابن أبی عقیل منک ادن منی لأودعک فدنا منها فقبلته</w:t>
      </w:r>
    </w:p>
    <w:p>
      <w:pPr>
        <w:pStyle w:val="BookText"/>
        <w:rPr/>
      </w:pPr>
      <w:r>
        <w:rPr>
          <w:rFonts w:ascii="IRNazanin" w:hAnsi="IRNazanin" w:eastAsia="IRNazanin"/>
          <w:color w:val="111111"/>
          <w:sz w:val="28"/>
          <w:sz w:val="28"/>
          <w:szCs w:val="28"/>
          <w:rtl w:val="true"/>
          <w:lang w:bidi="fa-IR"/>
        </w:rPr>
        <w:t>و عانقته فوجدت مس الدرع فقالت ما هذا صنع من یرید ما ترید فقال إنّما لبسته لأشد منک قالت إنّه لا یشد منی ثمّ انصرف عنها و هو یقول إنی إذا أعرف یومی أصبر إذ بعضهم یعرف ثمّ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أقام أهل الشام علی کل باب من أبواب الحرم </w:t>
      </w:r>
      <w:r>
        <w:rPr>
          <w:rStyle w:val="FootnoteAnchor"/>
          <w:rtl w:val="true"/>
        </w:rPr>
        <w:footnoteReference w:id="575"/>
      </w:r>
      <w:r>
        <w:rPr>
          <w:rFonts w:ascii="IRNazanin" w:hAnsi="IRNazanin" w:eastAsia="IRNazanin"/>
          <w:color w:val="111111"/>
          <w:sz w:val="28"/>
          <w:sz w:val="28"/>
          <w:szCs w:val="28"/>
          <w:rtl w:val="true"/>
          <w:lang w:bidi="fa-IR"/>
        </w:rPr>
        <w:t xml:space="preserve">رجالا و قائدا فکان لأهل حمص الباب الذی یواجه باب الکعبة و لأهل دمشق باب بنی شیبة و لأهل الأردن باب الصفا و لأهل فلسطین باب جمع و لأهل قنسرین باب بنی سهم و خرج ابن الزبیر فمرة یحمل هاهنا و مرة یحمل هاهنا و کأنّه أسد لا یقدم علیه الرجال و أرسلت إلیه زوجته أ أخرج فأقاتل معک فقال لا و أنشد کتب القتل و القتال علینا و علی المحصنات جر الذیول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کان اللیل قام یصلی إلی قریب السحر ثمّ أغفی محتبیا بحمائل سیفه ثمّ قام فتوضأ و صلی و قرأ ن وَ الْقَلَمِ وَ مٰا یَسْطُرُونَ ثم قال بعد انقضاء صلاته من کان عنی سائلا فإنی فی الرعیل الأول ثمّ أنشد و لست بمبتاع الحیاة بسبة و لا مرتق من خشیة الموت سلما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حمل حتّی بلغ الحجون فرمی بآجرة فأصابت وجهه فدمی فلما وجد سخونة الدم یسیل علی وجهه أنشد و لسنا علی الأعقاب تدمی کلومنا و لکن علی أقدامنا تقطر الدما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حمل علی أهل الشام فغاص فیهم و اعتوروه بأسیافهم حتّی سقط و جاء الحجاج</w:t>
      </w:r>
    </w:p>
    <w:p>
      <w:pPr>
        <w:pStyle w:val="BookText"/>
        <w:rPr/>
      </w:pPr>
      <w:r>
        <w:rPr>
          <w:rFonts w:ascii="IRNazanin" w:hAnsi="IRNazanin" w:eastAsia="IRNazanin"/>
          <w:color w:val="111111"/>
          <w:sz w:val="28"/>
          <w:sz w:val="28"/>
          <w:szCs w:val="28"/>
          <w:rtl w:val="true"/>
          <w:lang w:bidi="fa-IR"/>
        </w:rPr>
        <w:t xml:space="preserve">فوقف علیه و هو میت و معه طارق بن عمرو فقال ما ولدت النساء أذکر من هذا و بعث برأسه إلی المدینة فنصب بها ثمّ حمل إلی عبد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الطیب المتنبی</w:t>
      </w:r>
    </w:p>
    <w:p>
      <w:pPr>
        <w:pStyle w:val="BookText"/>
        <w:rPr/>
      </w:pPr>
      <w:r>
        <w:rPr>
          <w:rFonts w:ascii="IRNazanin" w:hAnsi="IRNazanin" w:eastAsia="IRNazanin"/>
          <w:color w:val="111111"/>
          <w:sz w:val="28"/>
          <w:sz w:val="28"/>
          <w:szCs w:val="28"/>
          <w:rtl w:val="true"/>
          <w:lang w:bidi="fa-IR"/>
        </w:rPr>
        <w:t>أطاعن خیلا من فوارسها الدهر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حیوس و لست کمن أخنی علیه زمانه</w:t>
      </w:r>
    </w:p>
    <w:p>
      <w:pPr>
        <w:pStyle w:val="BookText"/>
        <w:rPr/>
      </w:pPr>
      <w:r>
        <w:rPr>
          <w:rFonts w:ascii="IRNazanin" w:hAnsi="IRNazanin" w:eastAsia="IRNazanin"/>
          <w:color w:val="111111"/>
          <w:sz w:val="28"/>
          <w:sz w:val="28"/>
          <w:szCs w:val="28"/>
          <w:rtl w:val="true"/>
          <w:lang w:bidi="fa-IR"/>
        </w:rPr>
        <w:t>و لیس الفتی من لم تسم جسمه الظبا</w:t>
      </w:r>
    </w:p>
    <w:p>
      <w:pPr>
        <w:pStyle w:val="BookText"/>
        <w:rPr/>
      </w:pPr>
      <w:r>
        <w:rPr>
          <w:rFonts w:ascii="IRNazanin" w:hAnsi="IRNazanin" w:eastAsia="IRNazanin"/>
          <w:color w:val="111111"/>
          <w:sz w:val="28"/>
          <w:sz w:val="28"/>
          <w:szCs w:val="28"/>
          <w:rtl w:val="true"/>
          <w:lang w:bidi="fa-IR"/>
        </w:rPr>
        <w:t xml:space="preserve">و یحطم فیه من قنا الخط أکعب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أیضا أخفق المترف الجنوح إلی الخفض</w:t>
      </w:r>
    </w:p>
    <w:p>
      <w:pPr>
        <w:pStyle w:val="BookText"/>
        <w:rPr/>
      </w:pPr>
      <w:r>
        <w:rPr>
          <w:rFonts w:eastAsia="Times New Roman" w:cs="Times New Roman" w:ascii="Times New Roman" w:hAnsi="Times New Roman"/>
          <w:color w:val="111111"/>
          <w:sz w:val="28"/>
          <w:szCs w:val="28"/>
          <w:lang w:val="en-US" w:bidi="en-US"/>
        </w:rPr>
        <w:t>653</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تَقَبَّلَ مَذَاهِبَ الْأَسْلاَفِ فِی إِبَاءِ الضَّیْمِ وَ کَرَاهِیَةِ الذُّلِّ وَ اخْتَارَ الْقَتْلَ عَلَی ذَلِکَ وَ أَنْ یَمُوتَ کَرِیماً أَبُو الْحُسَیْنِ زَیْدُ بْنُ عَلِیِّ بْنِ الْحُسَیْنِ بْنِ عَلِیِّ بْنِ أَبِی طَالِبٍ أُمُّهُ أُمُّ وَلَدٍ وَ کَانَ السَّبَبُ فِی خُرُوجِهِ وَ خَلْعِهِ طَاعَةَ بَنِی مَرْوَانَ أَنَّهُ کَانَ یُخَاصِمُ عَبْدَ اللَّهِ بْنَ حَسَنِ بْنِ حَسَنِ بْنِ عَلِیِّ بْنِ أَبِی طَالِبٍ ع فِی صَدَقَاتِ عَلِیٍّ ع هَذَا یُخَاصِمُ عَنْ بَنِی حُسَیْنٍ وَ هَذَا عَنْ بَنِی حَسَنٍ فَتَنَازَعَا یَوْماً عِنْدَ خَالِدِ بْنِ عَبْدِ الْمَلِکِ بْنِ الْحَارِثِ بْنِ الْحَکَمِ أَمِیرِ اَلْمَدِینَةِ فَأَغْلَظَ کُلُّ وَاحِدٍ مِنْهُمَا لِصَاحِبِهِ فَسَرَّ خَالِدُ بْنُ عَبْدِ الْمَلِکِ بِذَلِکَ وَ أَعْجَبَهُ سَبَابُهُمَا وَ قَالَ لَهُمَا حِینَ سَکَنَا اغْدُوَا عَلَیَّ فَلَسْتُ بِابْنِ عَبْدِ الْمَلِکِ إِنْ لَمْ أَفْصِلْ بَیْنَکُمَا غَداً فَبَاتَتِ اَلْمَدِینَةُ تَغْلِی کَالْمِرْجَلِ فَمِنْ قَائِلٍ یَقُولُ قَالَ زَیْدٌ کَذَا وَ قَائِلٌ یَقُولُ قَالَ عَبْدُ اللَّهِ کَذَا فَلَمَّا کَانَ الْغَدُ جَلَسَ خَالِدٌ فِی اَلْمَسْجِدِ وَ جَمَعَ النَّاسَ فَمِنْ بَیْنِ شَامِتٍ وَ مَغْمُومٍ وَ دَعَا بِهِمَا وَ هُوَ یُحِبُّ أَنْ یَتَشَاتَمَا فَذَهَبَ عَبْدُ اللَّهِ یَتَکَلَّمُ فَقَالَ زَیْدٌ لاَ تَعْجَلْ یَا أَبَا مُحَمَّدٍ أَعْتَقَ زَیْدٌ مَا یَمْلِکُ إِنْ خَاصَمَکَ إِلَی خَالِدٍ أَبَداً ثُمَّ أَقْبَلَ عَلَی خَالِدٍ فَقَالَ لَهُ أَجْمَعْتَ ذُرِّیَّةَ رَسُولِ اللَّهِ ص لِأَمْرٍ مَا کَانَ یُجْمِعُهُمْ عَلَیْهِ أَبُو بَکْرٍ وَ لاَ عُمَرُ فَقَالَ خَالِدٌ أَ مَا لِهَذَا السَّفِیهِ أَحَدٌ یُکَلِّمُهُ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فَتَکَلَّمَ رَجُلٌ مِنَ اَلْأَنْصَارِ مِنْ آلِ عَمْرِو بْنِ حَزْمٍ فَقَالَ یَا ابْنَ أَبِی تُرَابٍ وَ یَا ابْنَ</w:t>
      </w:r>
    </w:p>
    <w:p>
      <w:pPr>
        <w:pStyle w:val="BookText"/>
        <w:rPr/>
      </w:pPr>
      <w:r>
        <w:rPr>
          <w:rFonts w:ascii="Amiri" w:hAnsi="Amiri" w:eastAsia="Amiri" w:cs="Amiri"/>
          <w:color w:val="111111"/>
          <w:sz w:val="28"/>
          <w:sz w:val="28"/>
          <w:szCs w:val="28"/>
          <w:rtl w:val="true"/>
          <w:lang w:bidi="ar-SA"/>
        </w:rPr>
        <w:t>حُسَیْنِ السَّفِیهِ أَ مَا تَرَی عَلَیْکَ لِوَالٍ حَقّاً وَ لاَ طَاعَةً فَقَالَ زَیْدٌ اسْکُتْ أَیُّهَا الْقَحْطَانِیُّ فَإِنَّا لاَ نُجِیبُ مِثْلَکَ فَقَالَ الْأَنْصَارِیُّ وَ لِمَ تَرْغَبُ عَنِّی فَوَ اللَّهِ إِنِّی لَخَیْرٌ مِنْکَ وَ أَبِی خَیْرٌ مِنْ أَبِیکَ وَ أُمِّی خَیْرٌ مِنْ أُمِّکَ فَتَضَاحَکَ زَیْدٌ وَ قَالَ یَا مَعْشَرَ قُرَیْشٍ هَذَا الدِّینُ قَدْ ذَهَبَ أَ فَذَهَبَتِ الْأَحْسَابُ فَتَکَلَّمَ عَبْدُ اللَّهِ بْنُ وَاقِدٍ بْنِ عَبْدِ اللَّهِ بْنِ عُمَرَ بْنِ الْخَطَّابِ فَقَالَ کَذَبْتَ أَیُّهَا الْقَحْطَانِیُّ وَ اللَّهِ لَهُوَ خَیْرٌ مِنْکَ نَفْساً وَ أَبًا وَ أُمّاً وَ مَحْتِداً وَ تَنَاوَلَهُ بِکَلاَمٍ کَثِیرٍ وَ أَخَذَ کَفّاً مِنَ الْحَصَی فَضَرَبَ بِهِ الْأَرْضَ وَ قَالَ إِنَّهُ وَ اللَّهِ مَا لَنَا عَلَی هَذَا مِنْ صَبْرٍ وَ قَامَ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زَیْدٌ أَیْضاً وَ شَخَصَ مِنْ فَوْرِهِ إِلَی هِشَامِ بْنِ عَبْدِ الْمَلِکِ فَجَعَلَ هِشَامٌ لاَ یَأْذَنُ لَهُ وَ زَیْدٌ یَرْفَعُ إِلَیْهِ الْقِصَصَ وَ کُلَّمَا رَفَعَ إِلَیْهِ قِصَّةً کَتَبَ هِشَامٌ فِی أَسْفَلِهَا ارْجِعْ إِلَی أَرْضِکَ فَیَقُولُ زَیْدٌ وَ اللَّهِ لاَ أَرْجِعُ إِلَی اِبْنِ الْحَارِثِ أَبَداً ثُمَّ أَذِنَ لَهُ بَعْدَ حَبْسٍ طَوِیلٍ وَ هِشَامٌ فِی عَلِیَّةٍ لَهُ فَرَقِیَ زَیْدٌ إِلَیْهَا وَ قَدْ أَمَرَ هِشَامٌ خَادِماً لَهُ أَنْ یَتَّبِعَهُ حَیْثُ لاَ یَرَاهُ زَیْدٌ وَ یَسْمَعُ مَا یَقُولُ فَصَعِدَ زَیْدٌ وَ کَانَ بَادِناً فَوَقَفَ فِی بَعْضِ الدَّرَجَةِ فَسَمِعَهُ الْخَادِمُ وَ هُوَ یَقُولُ مَا أَحَبَّ الْحَیَاةَ إِلاَّ مَنْ ذَلَّ فَأَخْبَرَ الْخَادِمُ هِشَاماً بِذَلِکَ فَلَمَّا قَعَدَ زَیْدٌ بَیْنَ یَدَیْ هِشَامٍ وَ حَدَّثَهُ حَلَفَ لَهُ عَلَی شَیْءٍ فَقَالَ هِشَامٌ لاَ أُصَدِّقُکَ فَقَالَ زَیْدٌ إِنَّ اللَّهَ لاَ یَرْفَعُ أَحَداً عَنْ أَنْ یَرْضَی بِاللَّهِ وَ لَمْ یَضَعْ أَحَداً عَنْ أَنْ یَرْضَی بِذَلِکَ مِنْهُ قَالَ لَهُ هِشَامٌ إِنَّهُ بَلَغَنِی أَنَّکَ تَذْکُرُ الْخِلاَفَةَ وَ تَتَمَنَّاهَا وَ لَسْتَ هُنَاکَ لِأَنَّکَ ابْنُ أَمَةٍ فَقَالَ زَیْدٌ إِنَّ لَکَ جَوَاباً قَالَ تَکَلَّمْ قَالَ إِنَّهُ لَیْسَ أَحَدٌ أَوْلَی بِاللَّهِ وَ لاَ أَرْفَعُ دَرَجَةً عِنْدَهُ مِنْ نَبِیٍّ ابْتَعَثَهُ وَ هُوَ إِسْمَاعِیلُ بْنُ إِبْرَاهِیمَ وَ هُوَ ابْنُ أَمَةٍ قَدِ اخْتَارَهُ اللَّهُ لِنُبُوَّتِهِ وَ أَخْرَجَ مِنْهُ خَیْرَ الْبَشَرِ فَقَالَ هِشَامٌ فَمَا یَصْنَعُ أَخُوکَ الْبَقَرَةُ فَغَضِبَ زِیدٌ حَتَّی کَادَ یَخْرُجُ مِنْ إِهَابِهِ ثُمَّ قَالَ سَمَّاهُ رَسُولُ اللَّهِ ص اَلْبَاقِرَ وَ تُسَمِّیهِ أَنْتَ الْبَقَرَةَ لَشَدَّ مَا اخْتَلَفْتُمَا لَتُخَالِفَنَّهُ فِی الْآخِرَةِ کَمَا خَالَفْتَهُ فِی الدُّنْیَا فَیَرِدُ اَلْجَنَّةَ وَ تَرِدُ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هِشَامٌ خُذُوا بِیَدِ هَذَا الْأَحْمَقِ الْمَائِقِ فَأَخْرِجُوهُ فَأَخَذَ الْغِلْمَانُ بِیَدِهِ فَأَقَامُوهُ فَقَالَ هِشَامٌ احْمِلُوا هَذَا الْخَائِنَ الْأَهْوَجَ إِلَی عَامِلِهِ فَقَالَ زَیْدٌ وَ اللَّهِ لَئِنْ حَمَلْتَنِی إِلَیْهِ لاَ أَجْتَمِعُ أَنَا وَ أَنْتَ حَیَّیْنِ وَ لَیَمُوتَنَّ الْأَعْجَلُ مِنَّا فَأُخْرِجَ زَیْدٌ وَ أُشْخِصَ إِلَی اَلْمَدِینَةِ وَ مَعَهُ نَفَرٌ یُسَیِّرُونَهُ حَتَّی طَرَدُوهُ عَنْ حُدُودِ اَلشَّامِ فَلَمَّا فَارَقُوهُ عَدَلَ إِلَی اَلْعِرَاقِ وَ دَخَلَ اَلْکُوفَةَ وَ بَایَعَ لِنَفْسِهِ فَأَعْطَاهُ الْبَیْعَةَ أَکْثَرُ أَهْلِهَا وَ الْعَامِلُ عَلَیْهَا وَ عَلَی اَلْعِرَاقِ یَوْمَئِذٍ یُوسُفُ بْنُ عُمَرَ الثَّقَفِیُّ فَکَانَ بَیْنَهُمَا مِنَ الْحَرْبِ مَا هُوَ مَذْکُورٌ فِی کُتُبِ التَّوَارِیخِ وَ خَذَلَ أَهْلُ اَلْکُوفَةِ زَیْداً وَ تَخَلَّفَ مَعَهُ مِمَّنْ تَابَعَهُ نَفَرٌ یَسِیرٌ وَ أَبْلَی بِنَفْسِهِ بَلاَءً حَسَناً وَ جِهَاداً عَظِیماً حَتَّی أَتَاهُ سَهْمُ غَرْبٍ </w:t>
      </w:r>
      <w:r>
        <w:rPr>
          <w:rStyle w:val="FootnoteAnchor"/>
          <w:rtl w:val="true"/>
        </w:rPr>
        <w:footnoteReference w:id="580"/>
      </w:r>
      <w:r>
        <w:rPr>
          <w:rFonts w:ascii="Amiri" w:hAnsi="Amiri" w:eastAsia="Amiri" w:cs="Amiri"/>
          <w:color w:val="111111"/>
          <w:sz w:val="28"/>
          <w:sz w:val="28"/>
          <w:szCs w:val="28"/>
          <w:rtl w:val="true"/>
          <w:lang w:bidi="ar-SA"/>
        </w:rPr>
        <w:t>فَأَصَابَ جَانِبَ جَبْهَتِهِ الْیُسْرَی فَثَبَتَ فِی دِمَاغِهِ فَحِینَ نُزِعَ مِنْهُ مَاتَ 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عنف محمّد بن عمر بن علیّ بن أبی طالب ع زیدا لما خرج و حذره القتل و قال له إن أهل العراق خذلوا أباک علیا و حسنا و حسینا ع و إنک مقتول و إنهم خاذلوک فلم یثن ذلک عزمه و تمثل بکرت تخوفنی الحتوف کأننی</w:t>
      </w:r>
    </w:p>
    <w:p>
      <w:pPr>
        <w:pStyle w:val="BookText"/>
        <w:rPr/>
      </w:pPr>
      <w:r>
        <w:rPr>
          <w:rFonts w:ascii="IRNazanin" w:hAnsi="IRNazanin" w:eastAsia="IRNazanin"/>
          <w:color w:val="111111"/>
          <w:sz w:val="28"/>
          <w:sz w:val="28"/>
          <w:szCs w:val="28"/>
          <w:rtl w:val="true"/>
          <w:lang w:bidi="fa-IR"/>
        </w:rPr>
        <w:t>العلوی البصری صاحب الزنج یقول و إذا تنازعنی أقول لها قری</w:t>
      </w:r>
    </w:p>
    <w:p>
      <w:pPr>
        <w:pStyle w:val="BookText"/>
        <w:rPr/>
      </w:pPr>
      <w:r>
        <w:rPr>
          <w:rFonts w:ascii="IRNazanin" w:hAnsi="IRNazanin" w:eastAsia="IRNazanin"/>
          <w:color w:val="111111"/>
          <w:sz w:val="28"/>
          <w:sz w:val="28"/>
          <w:szCs w:val="28"/>
          <w:rtl w:val="true"/>
          <w:lang w:bidi="fa-IR"/>
        </w:rPr>
        <w:t>و قال أیضا إنی و قومی فی أنساب قومهم</w:t>
      </w:r>
    </w:p>
    <w:p>
      <w:pPr>
        <w:pStyle w:val="BookText"/>
        <w:rPr/>
      </w:pPr>
      <w:r>
        <w:rPr>
          <w:rFonts w:ascii="IRNazanin" w:hAnsi="IRNazanin" w:eastAsia="IRNazanin"/>
          <w:color w:val="111111"/>
          <w:sz w:val="28"/>
          <w:sz w:val="28"/>
          <w:szCs w:val="28"/>
          <w:rtl w:val="true"/>
          <w:lang w:bidi="fa-IR"/>
        </w:rPr>
        <w:t>بعض الطالبیین و إنا لتصبح أسیافنا</w:t>
      </w:r>
    </w:p>
    <w:p>
      <w:pPr>
        <w:pStyle w:val="BookText"/>
        <w:rPr/>
      </w:pPr>
      <w:r>
        <w:rPr>
          <w:rFonts w:ascii="IRNazanin" w:hAnsi="IRNazanin" w:eastAsia="IRNazanin"/>
          <w:color w:val="111111"/>
          <w:sz w:val="28"/>
          <w:sz w:val="28"/>
          <w:szCs w:val="28"/>
          <w:rtl w:val="true"/>
          <w:lang w:bidi="fa-IR"/>
        </w:rPr>
        <w:t>بعض الخوارج یصف أصحابه و هم الأسود لدی العرین بسالة</w:t>
      </w:r>
    </w:p>
    <w:p>
      <w:pPr>
        <w:pStyle w:val="BookText"/>
        <w:rPr/>
      </w:pPr>
      <w:r>
        <w:rPr>
          <w:rFonts w:eastAsia="Times New Roman" w:cs="Times New Roman" w:ascii="Times New Roman" w:hAnsi="Times New Roman"/>
          <w:color w:val="111111"/>
          <w:sz w:val="28"/>
          <w:szCs w:val="28"/>
          <w:lang w:val="en-US" w:bidi="en-US"/>
        </w:rPr>
        <w:t>654</w:t>
      </w:r>
    </w:p>
    <w:p>
      <w:pPr>
        <w:pStyle w:val="BookText"/>
        <w:rPr/>
      </w:pPr>
      <w:r>
        <w:rPr>
          <w:rFonts w:ascii="Amiri" w:hAnsi="Amiri" w:eastAsia="Amiri" w:cs="Amiri"/>
          <w:color w:val="111111"/>
          <w:sz w:val="28"/>
          <w:sz w:val="28"/>
          <w:szCs w:val="28"/>
          <w:rtl w:val="true"/>
          <w:lang w:bidi="ar-SA"/>
        </w:rPr>
        <w:t>وَ فِی الْحَدِیثِ الْمَرْفُوعِ خُلُقَانِ یُحِبُّهُمَا اللَّهُ الشَّجَاعَةُ وَ السَّخَاءُ</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بشر بن المعتمر من قدماء شیوخنا رحمه اللّه تعالی یقول بتفضیل علی ع</w:t>
      </w:r>
    </w:p>
    <w:p>
      <w:pPr>
        <w:pStyle w:val="BookText"/>
        <w:rPr/>
      </w:pPr>
      <w:r>
        <w:rPr>
          <w:rFonts w:ascii="IRNazanin" w:hAnsi="IRNazanin" w:eastAsia="IRNazanin"/>
          <w:color w:val="111111"/>
          <w:sz w:val="28"/>
          <w:sz w:val="28"/>
          <w:szCs w:val="28"/>
          <w:rtl w:val="true"/>
          <w:lang w:bidi="fa-IR"/>
        </w:rPr>
        <w:t xml:space="preserve">و یقول کان أشجعهم و أسخاهم و منه سری القول بالتفضیل إلی أصحابنا البغدادیین قاطبة و فی کثیر من البصریین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النضر بن راشد العبدی علی امرأته فی حرب الترک بخراسان فی ولایة الجنید بن عبد الرحمن المری فی خلافة هشام بن عبد الملک و الناس یقتتلون فقال لها کیف تکونین إذا أتیت بی فی لبد قتیلا مضرجا بالدماء فشقت جیبها و دعت بالویل فقال حسبک لو أعولت علی کل أنثی لعصیتها شوقا إلی الجنة ثم خرج فقاتل حتّی قتل و حمل إلی امرأته فی لبد و دمه یقطر من خلاله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الطیب المتنبی إذا غامرت فی شرف مروم</w:t>
      </w:r>
    </w:p>
    <w:p>
      <w:pPr>
        <w:pStyle w:val="BookText"/>
        <w:rPr/>
      </w:pPr>
      <w:r>
        <w:rPr>
          <w:rFonts w:ascii="IRNazanin" w:hAnsi="IRNazanin" w:eastAsia="IRNazanin"/>
          <w:color w:val="111111"/>
          <w:sz w:val="28"/>
          <w:sz w:val="28"/>
          <w:szCs w:val="28"/>
          <w:rtl w:val="true"/>
          <w:lang w:bidi="fa-IR"/>
        </w:rPr>
        <w:t xml:space="preserve">و قال إذا لم تجد ما یبتر العمر قاعدا فقم و اطلب الشیء الذی یبتر العمرا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أهم بشیء و اللیالی کأنها</w:t>
      </w:r>
    </w:p>
    <w:p>
      <w:pPr>
        <w:pStyle w:val="BookText"/>
        <w:rPr/>
      </w:pPr>
      <w:r>
        <w:rPr>
          <w:rFonts w:ascii="IRNazanin" w:hAnsi="IRNazanin" w:eastAsia="IRNazanin"/>
          <w:color w:val="111111"/>
          <w:sz w:val="28"/>
          <w:sz w:val="28"/>
          <w:szCs w:val="28"/>
          <w:rtl w:val="true"/>
          <w:lang w:bidi="fa-IR"/>
        </w:rPr>
        <w:t xml:space="preserve">قیل لأبی مسلم فی أیّام صباه نراک تنظر إلی السماء کثیرا کأنّک تسترق السمع أو تنتظر نزول الوحی قال لا و لکن لی همة عالیة و نفس تتطلع إلی معالی الأمور مع عیش کعیش الهمج و الرعاع و حال متناهیة فی الاتضاع قیل فما الذی یشفی علتک و یروی غلتک قال الملک قیل فاطلب الملک قال إن الملک لا یطلب هکذا قیل فما تصنع و أنت تذوب حسرا </w:t>
      </w:r>
      <w:r>
        <w:rPr>
          <w:rStyle w:val="FootnoteAnchor"/>
          <w:rtl w:val="true"/>
        </w:rPr>
        <w:footnoteReference w:id="582"/>
      </w:r>
      <w:r>
        <w:rPr>
          <w:rFonts w:ascii="IRNazanin" w:hAnsi="IRNazanin" w:eastAsia="IRNazanin"/>
          <w:color w:val="111111"/>
          <w:sz w:val="28"/>
          <w:sz w:val="28"/>
          <w:szCs w:val="28"/>
          <w:rtl w:val="true"/>
          <w:lang w:bidi="fa-IR"/>
        </w:rPr>
        <w:t>و تموت کمدا قال سأجعل بعض عقلی جهلا و أطلب به ما لا یطلب إلاّ بالجهل و أحرس بالباقی ما لا یحرس إلاّ بالعقل فأعیش بین تدبیر ضدین فإن الخمول أخو العدم و الشهرة أخت 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حیوس أمواتهم بالذکر کالأحیاء</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و هی الرئاسة لا تبوح بسرها</w:t>
      </w:r>
    </w:p>
    <w:p>
      <w:pPr>
        <w:pStyle w:val="BookText"/>
        <w:rPr/>
      </w:pPr>
      <w:r>
        <w:rPr>
          <w:rFonts w:ascii="IRNazanin" w:hAnsi="IRNazanin" w:eastAsia="IRNazanin"/>
          <w:color w:val="111111"/>
          <w:sz w:val="28"/>
          <w:sz w:val="28"/>
          <w:szCs w:val="28"/>
          <w:rtl w:val="true"/>
          <w:lang w:bidi="fa-IR"/>
        </w:rPr>
        <w:t>کان ثابت قطنة فی خیل عبد اللّه بن بسطام فی فتح شکند من بلاد الترک فی أیام هشام بن عبد الملک فاشتدت شوکة الترک و انحاز کثیر من المسلمین و استؤسر منهم خلق فقال ثابت و اللّه لا ینظر إلی بنو أمیّة غدا مشدودا فی الحدید أطلب الفداء اللّهمّ إنّی کنت ضیف ابن بسطام البارحة فاجعلنی ضیفک اللیلة ثمّ حمل و حمل معه جماعة فکسرتهم الترک فرجع أصحابه و ثبت هو فرمی برذونه فشب و ضربه فأقدم فصرع ثابت و ارتث فقال اللّهمّ إنک استجبت دعوتی و أنا الآن ضیفک فاجعل قرای الجنة فنزل ترکی فأجهز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یزید بن المهلب لابنه خالد و قد أمره علی جیش فی حرب جرجان یا بنی إن غلبت علی الحیاة فلا تغلبن علی الموت و إیاک أن أراک غدا عندی مهزوما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655</w:t>
      </w:r>
    </w:p>
    <w:p>
      <w:pPr>
        <w:pStyle w:val="BookText"/>
        <w:rPr/>
      </w:pPr>
      <w:r>
        <w:rPr>
          <w:rFonts w:ascii="Amiri" w:hAnsi="Amiri" w:eastAsia="Amiri" w:cs="Amiri"/>
          <w:color w:val="111111"/>
          <w:sz w:val="28"/>
          <w:sz w:val="28"/>
          <w:szCs w:val="28"/>
          <w:rtl w:val="true"/>
          <w:lang w:bidi="ar-SA"/>
        </w:rPr>
        <w:t>عَنِ اَلنَّبِیِّ ص الْخَیْرُ فِی السَّیْفِ وَ الْخَیْرُ مَعَ السَّیْفِ وَ الْخَیْرُ بِالسَّیْفِ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یقال المنیة و لا الدنیة و النار و لا العار و السیف و لا الحیف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سیف بن ذی یزن حین أعانه بوهرز الدیلمیّ و من معه لأنوشروان أیها الملک أین تقع ثلاثة آلاف من خمسین ألفا فقال یا أعرابی کثیر الحطب یکفیه قلیل النار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حبس مروان بن محمّد إبراهیم الإمام خرج أبو العبّاس السفاح و أخوه أبو جعفر و عبد الوهاب و محمد ابنا إبراهیم الإمام و عیسی و صالح و إسماعیل و عبد اللّه و عبد الصمد أبناء علی بن عبد اللّه بن العبّاس و عیسی بن موسی بن محمّد بن علیّ بن عبد اللّه بن العبّاس و یحیی بن جعفر بن تمام بن العبّاس من الحمیمة من أرض السراة یطلبون الکوفة و قد کان داود بن علیّ بن عبد اللّه بن العبّاس و ابنه موسی بن داود بالعراق فخرجا یطلبان الشام فتلقاهما أبو العبّاس و أهل بیته بدومة الجندل فسألهم داود عن</w:t>
      </w:r>
    </w:p>
    <w:p>
      <w:pPr>
        <w:pStyle w:val="BookText"/>
        <w:rPr/>
      </w:pPr>
      <w:r>
        <w:rPr>
          <w:rFonts w:ascii="IRNazanin" w:hAnsi="IRNazanin" w:eastAsia="IRNazanin"/>
          <w:color w:val="111111"/>
          <w:sz w:val="28"/>
          <w:sz w:val="28"/>
          <w:szCs w:val="28"/>
          <w:rtl w:val="true"/>
          <w:lang w:bidi="fa-IR"/>
        </w:rPr>
        <w:t xml:space="preserve">خروجهم فأخبروه أنهم یریدون الکوفة لیظهروا بها و یدعوا إلی البیعة لأبی العبّاس فقال یا أبا العبّاس یظهر أمرک الآن بالکوفة و مروان بن محمّد شیخ بنی أمیّة بحران مطل علی العراق فی جیوش أهل الشام و الجزیرة و یزید بن عمر بن هبیرة شیخ العرب بالعراق فی فرسان العرب فقال یا عم من أحبّ الحیاة ذل ثمّ تمثل بقول الأعشی فما میتة إن متها غیر عاجز بعار إذا ما غالت النفس غولها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داود لابنه موسی صدق ابن عمک ارجع بنا معه فإما أن نهلک أو نموت کراما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عیسی بن موسی یقول بعد ذلک إذا ذکر خروجهم من الحمیمة یریدون الکوفة إن ثلاثة عشر رجلا خرجوا من دیارهم و أهلیهم یطلبون ما طلبنا لعظیمة هممهم کبیرة نفوسهم شدیدة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الطیب المتنبی</w:t>
      </w:r>
    </w:p>
    <w:p>
      <w:pPr>
        <w:pStyle w:val="BookText"/>
        <w:rPr/>
      </w:pPr>
      <w:r>
        <w:rPr>
          <w:rFonts w:ascii="IRNazanin" w:hAnsi="IRNazanin" w:eastAsia="IRNazanin"/>
          <w:color w:val="111111"/>
          <w:sz w:val="28"/>
          <w:sz w:val="28"/>
          <w:szCs w:val="28"/>
          <w:rtl w:val="true"/>
          <w:lang w:bidi="fa-IR"/>
        </w:rPr>
        <w:t>و إذا کانت النفوس کبارا</w:t>
      </w:r>
    </w:p>
    <w:p>
      <w:pPr>
        <w:pStyle w:val="BookText"/>
        <w:rPr/>
      </w:pPr>
      <w:r>
        <w:rPr>
          <w:rFonts w:ascii="IRNazanin" w:hAnsi="IRNazanin" w:eastAsia="IRNazanin"/>
          <w:color w:val="111111"/>
          <w:sz w:val="28"/>
          <w:sz w:val="28"/>
          <w:szCs w:val="28"/>
          <w:rtl w:val="true"/>
          <w:lang w:bidi="fa-IR"/>
        </w:rPr>
        <w:t xml:space="preserve">تعبت فی مرادها الأجسام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إلی أی حین أنت فی زی محرم</w:t>
      </w:r>
    </w:p>
    <w:p>
      <w:pPr>
        <w:pStyle w:val="BookText"/>
        <w:rPr/>
      </w:pPr>
      <w:r>
        <w:rPr>
          <w:rFonts w:ascii="IRNazanin" w:hAnsi="IRNazanin" w:eastAsia="IRNazanin"/>
          <w:color w:val="111111"/>
          <w:sz w:val="28"/>
          <w:sz w:val="28"/>
          <w:szCs w:val="28"/>
          <w:rtl w:val="true"/>
          <w:lang w:bidi="fa-IR"/>
        </w:rPr>
        <w:t>و قال آخر إن تقتلونی فآجال الرجال کما</w:t>
      </w:r>
    </w:p>
    <w:p>
      <w:pPr>
        <w:pStyle w:val="BookText"/>
        <w:rPr/>
      </w:pPr>
      <w:r>
        <w:rPr>
          <w:rFonts w:ascii="IRNazanin" w:hAnsi="IRNazanin" w:eastAsia="IRNazanin"/>
          <w:color w:val="111111"/>
          <w:sz w:val="28"/>
          <w:sz w:val="28"/>
          <w:szCs w:val="28"/>
          <w:rtl w:val="true"/>
          <w:lang w:bidi="fa-IR"/>
        </w:rPr>
        <w:t>خطب الحجاج فشکا سوء ضاعة أهل العراق فقام إلیه جامع المحاربی فقال أیها الأمیر دع ما یباعدهم منک إلی ما یقربهم إلیک و التمس العافیة ممن دونک تعطها ممن فوقک فلو أحبوک لأطاعوک إنهم ما شنئوک بنسبک و لا لبأوک و لکن لإیقاعک بعد وعیدک و وعیدک بعد وعدک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الحجاج ما أرانی أرد بنی اللکیعة </w:t>
      </w:r>
      <w:r>
        <w:rPr>
          <w:rStyle w:val="FootnoteAnchor"/>
          <w:rtl w:val="true"/>
        </w:rPr>
        <w:footnoteReference w:id="585"/>
      </w:r>
      <w:r>
        <w:rPr>
          <w:rFonts w:ascii="IRNazanin" w:hAnsi="IRNazanin" w:eastAsia="IRNazanin"/>
          <w:color w:val="111111"/>
          <w:sz w:val="28"/>
          <w:sz w:val="28"/>
          <w:szCs w:val="28"/>
          <w:rtl w:val="true"/>
          <w:lang w:bidi="fa-IR"/>
        </w:rPr>
        <w:t>إلی طاعتی إلاّ بالسیف فقال جامع أیها الأمیر إن السیف إذا لاقی السیف ذهب الخیار فقال الحجاج الخیار یومئذ لله فقال أجل و لکنک لا تدری لمن یجعله اللّه فقال یا هناه إیها فإنک من محارب فقال جامع و للحرب سمینا فکنا محاربا إذا ما القنا أمسی من الطعن أحمرا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الشعر الجید فی تحسین الإباء و الحمیة و التحریض علی النهوض و الحرب و طلب الملک و الرئاسة قصیدة عمارة الیمنی شاعر المصریین فی فخر الدین تورانشاه بن أیوب التی یغریه فیها بالنهوض إلی الیمن و الاستیلاء علی ملکها و صادفت هذه القصیدة محلا قابلا و ملک تورانشاه الیمن بما هزت هذه القصیدة من عطفه و حرکت من عزمه و أولها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مذ کان محتاج إلی العلم</w:t>
      </w:r>
    </w:p>
    <w:p>
      <w:pPr>
        <w:pStyle w:val="BookText"/>
        <w:rPr/>
      </w:pPr>
      <w:r>
        <w:rPr>
          <w:rFonts w:ascii="IRNazanin" w:hAnsi="IRNazanin" w:eastAsia="IRNazanin"/>
          <w:color w:val="111111"/>
          <w:sz w:val="28"/>
          <w:sz w:val="28"/>
          <w:szCs w:val="28"/>
          <w:rtl w:val="true"/>
          <w:lang w:bidi="fa-IR"/>
        </w:rPr>
        <w:t>هذا ابن تومرت قد کانت بدایته</w:t>
      </w:r>
    </w:p>
    <w:p>
      <w:pPr>
        <w:pStyle w:val="BookText"/>
        <w:rPr/>
      </w:pPr>
      <w:r>
        <w:rPr>
          <w:rFonts w:ascii="IRNazanin" w:hAnsi="IRNazanin" w:eastAsia="IRNazanin"/>
          <w:color w:val="111111"/>
          <w:sz w:val="28"/>
          <w:sz w:val="28"/>
          <w:szCs w:val="28"/>
          <w:rtl w:val="true"/>
          <w:lang w:bidi="fa-IR"/>
        </w:rPr>
        <w:t>کذب لم یظهر الدین الحنیف المقدس علی الأدیان بسعی البشر بل بالتأیید الإلهی و السر الربانی صلوات اللّه و سلامه علی القائم به و المتحمل له و البدر یبدو هلالا ثمّ یکشف بالأنوار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أباة الضیم الذین اختاروا القتل علی الأسر و الموت علی الدنیة مصعب بن الزبیر کان أمیر العراقین من قبل عبد اللّه بن الزبیر و کان قد کسر جیوش عبد الملک مرارا و أعیاه أمره فخرج إلیه من الشام بنفسه فلیم فی ذلک و قیل له إنک تغرر بنفسک و خلافتک فقال إنّه لا یقوم لحرب مصعب غیری هذا أمر یحتاج إلی أن یقوم به شجاع ذو رأی و ربما بعثت شجاعا و لا رأی له أو ذا رأی و لا شجاعة عنده و أنا بصیر بالحرب شجاع بالسیف فلما أجمع علی الخروج إلی حرب مصعب جاءته</w:t>
      </w:r>
    </w:p>
    <w:p>
      <w:pPr>
        <w:pStyle w:val="BookText"/>
        <w:rPr/>
      </w:pPr>
      <w:r>
        <w:rPr>
          <w:rFonts w:ascii="IRNazanin" w:hAnsi="IRNazanin" w:eastAsia="IRNazanin"/>
          <w:color w:val="111111"/>
          <w:sz w:val="28"/>
          <w:sz w:val="28"/>
          <w:szCs w:val="28"/>
          <w:rtl w:val="true"/>
          <w:lang w:bidi="fa-IR"/>
        </w:rPr>
        <w:t xml:space="preserve">امرأته عاتکة بنت یزید بن معاویة فالتزمته و بکت لفراقه و بکی جواریها حولها فقال عبد الملک قاتل اللّه ابن أبی جمعة </w:t>
      </w:r>
      <w:r>
        <w:rPr>
          <w:rStyle w:val="FootnoteAnchor"/>
          <w:rtl w:val="true"/>
        </w:rPr>
        <w:footnoteReference w:id="586"/>
      </w:r>
      <w:r>
        <w:rPr>
          <w:rFonts w:ascii="IRNazanin" w:hAnsi="IRNazanin" w:eastAsia="IRNazanin"/>
          <w:color w:val="111111"/>
          <w:sz w:val="28"/>
          <w:sz w:val="28"/>
          <w:szCs w:val="28"/>
          <w:rtl w:val="true"/>
          <w:lang w:bidi="fa-IR"/>
        </w:rPr>
        <w:t>کأنّه شاهد هذه الصورة حیث یقول إذا هم بالأعداء لم یثن عزمه</w:t>
      </w:r>
    </w:p>
    <w:p>
      <w:pPr>
        <w:pStyle w:val="BookText"/>
        <w:rPr/>
      </w:pPr>
      <w:r>
        <w:rPr>
          <w:rFonts w:ascii="IRNazanin" w:hAnsi="IRNazanin" w:eastAsia="IRNazanin"/>
          <w:color w:val="111111"/>
          <w:sz w:val="28"/>
          <w:sz w:val="28"/>
          <w:szCs w:val="28"/>
          <w:rtl w:val="true"/>
          <w:lang w:bidi="fa-IR"/>
        </w:rPr>
        <w:t xml:space="preserve">فسار عبد الملک حتی إذا کان بمسکن من أرض العراق و قد دنا منه عسکر مصعب تقاعد بمصعب أصحابه و قواده و خذلوه فقال لابنه عیسی الحق بمکّة فانج بنفسک و أخبر عمک عبد اللّه بما صنع أهل العراق بی و دعنی فإنی مقتول فقال لا تتحدث نساء قریش أنی فررت عنک و لکن أقاتل دونک حتّی نقتل فالفرار عار و لا عار فی القتل ثمّ قاتل دونه حتّی قتل و خف من یحامی عن مصعب من أهل العراق و أیقن بالقتل فأنفذ عبد الملک إلیه أخاه محمّد بن مروان فأعطاه الأمان و ولایة العراقین أبدا ما دام حیا و ألفی ألف درهم صلة فأبی و قال إن مثلی لا ینصرف عن هذا المکان إلاّ غالبا أو مقتولا فشد علیه أهل الشام و رموه بالنبل فأثخنوه و طعنه زائدة بن قیس بن قدامة السعدی و نادی یا لثارات المختار فوقع إلی الأرض فنزل إلیه عبد الملک بن زیاد بن ظبیان فاحتز رأسه و حمله إلی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حمل رأس مصعب إلی عبد الملک بکی و قال لقد کان أحبّ الناس إلی و أشدهم مودة لی و لکن الملک عقیم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مصعب إلی سکینة بنت الحسین ع و کانت زوجته لما شخص إلی حرب عبد الملک و هی بالکوفة بعد لیال من فراقها و کان عزیزا إن أبیت و بیننا حجاب فقد أصبحت منی علی عشر</w:t>
      </w:r>
    </w:p>
    <w:p>
      <w:pPr>
        <w:pStyle w:val="BookText"/>
        <w:rPr/>
      </w:pPr>
      <w:r>
        <w:rPr>
          <w:rFonts w:ascii="IRNazanin" w:hAnsi="IRNazanin" w:eastAsia="IRNazanin"/>
          <w:color w:val="111111"/>
          <w:sz w:val="28"/>
          <w:sz w:val="28"/>
          <w:szCs w:val="28"/>
          <w:rtl w:val="true"/>
          <w:lang w:bidi="fa-IR"/>
        </w:rPr>
        <w:t>و أبکاهما و اللّه للعین فاعلمی</w:t>
      </w:r>
    </w:p>
    <w:p>
      <w:pPr>
        <w:pStyle w:val="BookText"/>
        <w:rPr/>
      </w:pPr>
      <w:r>
        <w:rPr>
          <w:rFonts w:ascii="IRNazanin" w:hAnsi="IRNazanin" w:eastAsia="IRNazanin"/>
          <w:color w:val="111111"/>
          <w:sz w:val="28"/>
          <w:sz w:val="28"/>
          <w:szCs w:val="28"/>
          <w:rtl w:val="true"/>
          <w:lang w:bidi="fa-IR"/>
        </w:rPr>
        <w:t>ثمّ أرسل إلیها و أشخصها فشهدت معه حرب عبد الملک فدخل علیها یوم قتل و قد نزع ثیابه ثمّ لبس غلالة و توشح بثوب واحد و هو محتضن سیفه فعلمت أنّه غیر راجع فصاحت وا حزناه علیک یا مصعب فالتفت إلیها و قال إن کل هذا فی قلبک قالت و ما أخفی أکثر قال لو کنت أعلم هذا لکان لی و لک شأن ثمّ خرج فلم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الملک یوما لجلسائه من أشجع الناس فقالوا قطری شبیب فلان و فلان قال عبد الملک بل رجل جمع بین سکینة بنت الحسین و عائشة بنت طلحة و أمة الحمید بنت عبد اللّه بن عامر بن کریز و قلابة ابنة زبان بن أنیف الکلبی سید العرب و ولی العراقین خمس سنین فأصاب کذا و کذا ألف درهم و أعطی الأمان علی ذلک کله و علی ولایته و ماله فأبی و مشی بسیفه إلی الموت حتّی قتل ذاک مصعب بن الزبیر لا من قطع الجسور مرة هاهنا و مرة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سالم بن عبد اللّه بن عمر أی ابنی الزبیر أشجع فقال کلاهما جاءه الموت و هو ینظر إلیه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وضع رأس مصعب بین یدی عبد الملک أنشد لقد أردی الفوارس یوم حسی</w:t>
      </w:r>
    </w:p>
    <w:p>
      <w:pPr>
        <w:pStyle w:val="BookText"/>
        <w:rPr/>
      </w:pPr>
      <w:r>
        <w:rPr>
          <w:rFonts w:ascii="IRNazanin" w:hAnsi="IRNazanin" w:eastAsia="IRNazanin"/>
          <w:color w:val="111111"/>
          <w:sz w:val="28"/>
          <w:sz w:val="28"/>
          <w:szCs w:val="28"/>
          <w:rtl w:val="true"/>
          <w:lang w:bidi="fa-IR"/>
        </w:rPr>
        <w:t>کان ابن ظبیان یقول ما ندمت علی شیء ندمی علی ألا أکون لما حملت إلی عبد الملک رأس مصعب فسجد قتلته فی سجدته فأکون قد قتلت ملکی العرب فی یوم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رجل لعبد اللّه بن ظبیان بما ذا تحتج عند اللّه عزّ و جلّ غدا و قد قتلت مصعبا قال إن ترکت أحتج کنت أخطب من صعصعة بن صوحان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مصعب لما خرج إلی حرب عبد الملک سأل عن الحسین بن علی ع و کیف کان قتله فجعل عروة بن المغیرة یحدث عن ذلک فقال متمثلا بقول سلیمان بن قتة و إن الألی بالطف من آل هاشم تأسوا فسنوا للکرام التأسیا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عروة فعلمت أن مصعبا لا 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 یوم السبخة و عسکر الحجاج بإزاء شبیب قال له الناس أیها الأمیر لو تنحیت عن هذه السبخة فإنها منتنة الریح قال ما تنحوننی و اللّه إلیه أنتن و هل ترک مصعب لکریم مفرا ثمّ أنشد قول الکلحبة إذا المرء لم یغش الکریهة أوشکت حبال الهوینی بالفتی أن تقطعا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656</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أَبُو الْفَرَجِ فِی کِتَابِ اَلْأَغَانِی </w:t>
      </w:r>
      <w:r>
        <w:rPr>
          <w:rStyle w:val="FootnoteAnchor"/>
          <w:rtl w:val="true"/>
        </w:rPr>
        <w:footnoteReference w:id="589"/>
      </w:r>
      <w:r>
        <w:rPr>
          <w:rFonts w:ascii="Amiri" w:hAnsi="Amiri" w:eastAsia="Amiri" w:cs="Amiri"/>
          <w:color w:val="111111"/>
          <w:sz w:val="28"/>
          <w:sz w:val="28"/>
          <w:szCs w:val="28"/>
          <w:rtl w:val="true"/>
          <w:lang w:bidi="ar-SA"/>
        </w:rPr>
        <w:t>خُطْبَةَ عَبْدِ اللَّهِ بْنِ الزُّبَیْرِ فِی قَتْلِ مُصْعَبٍ بِرِوَایَةٍ هِیَ أَتَمُّ مِمَّا ذَکَرْنَاهُ نَحْنُ فِیمَا تَقَدَّمَ قَالَ لَمَّا أُتِیَ خَبَرُ اَلْمُصْعَبِ إِلَی مَکَّةَ أَضْرَبَ عَبْدُ اللَّهِ بْنُ الزُّبَیْرِ عَنْ ذِکْرِهِ أَیَّاماً حَتَّی تَحَدَّثَ بِهِ جَمِیعُ أَهْلِ مَکَّةَ فِی الطَّرِیقِ ثُمَّ صَعِدَ الْمِنْبَرَ فَجَلَسَ عَلَیْهِ مَلِیّاً لاَ یَتَکَلَّمُ فَنَظَرَ النَّاسُ إِلَیْهِ وَ إِنَّ الْکَآبَةَ عَلَی وَجْهِهِ لَبَادِیَةٌ وَ إِنَّ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جَبِینَهُ لَیُرَشِّحُ عَرَقاً فَقَالَ وَاحِدٌ لِآخَرَ مَا لَهُ لاَ یَتَکَلَّمُ أَ تَرَاهُ یَهَابُ النُّطْقَ فَوَ اللَّهِ إِنَّهُ لَخَطِیبٌ فَمَا تَرَاهُ یَهَابُ قَالَ أَرَاهُ یُرِیدُ أَنْ یَذْکُرَ قَتْلَ اَلْمُصْعَبِ سَیِّدِ اَلْعَرَبِ فَهُوَ یَقْطَعُ بِذَلِکَ فَابْتَدَأَ فَقَالَ الْحَمْدُ لِلَّهِ الَّذِی لَهُ الْخَلْقُ وَ الْأَمْرُ مَلِکُ الدُّنْیَا وَ الْآخِرَةِ یُعِزُّ مَنْ یَشَاءُ وَ یُذِلُّ مَنْ یَشَاءُ أَلاَ إِنَّهُ لاَ یَذِلُّ مَنْ کَانَ الْحَقُّ مَعَهُ وَ إِنْ کَانَ مُفْرَداً ضَعِیفاً وَ لاَ یَعِزُّ مَنْ کَانَ الْبَاطِلُ مَعَهُ وَ إِنْ کَانَ ذَا عَدَدٍ وَ کَثْرَةٍ ثُمَّ قَالَ أَتَانَا خَبَرٌ مِنَ اَلْعِرَاقِ بَلَدِ الْغَدْرِ وَ الشِّقَاقِ فَسَاءَنَا وَ سَرَّنَا أَتَانَا أَنَّ مُصْعَباً قُتِلَ رَحِمَهُ اللَّهُ فَأَمَّا الَّذِی أَحْزَنَنَا مِنْ ذَلِکَ فَإِنَّ لِفِرَاقِ الْحَمِیمِ لَذْعَةً وَ لَوْعَةً یَجِدُهَا حَمِیمُهُ عِنْدَ الْمُصِیبَةِ ثُمَّ یَرْعَوِی ذُو الرَّأْیِ وَ الدِّینِ إِلَی جَمِیلِ الصَّبْرِ وَ أَمَّا الَّذِی سَرَّنَا مِنْهُ فَإِنَّ قَتْلَهُ کَانَ لَهُ شَهَادَةً وَ إِنَّ اللَّهَ جَاعِلٌ لَنَا وَ لَهُ فِی ذَلِکَ الْخِیَرَةَ أَلاَ إِنَّ أَهْلَ اَلْعِرَاقِ بَاعُوهُ بِأَقَلِّ الْأَثْمَانِ وَ أَخْسَرِهَا وَ أَسْلَمُوهُ إِسْلاَمَ النَّعَمِ الْمُخَطَّمَةِ </w:t>
      </w:r>
      <w:r>
        <w:rPr>
          <w:rStyle w:val="FootnoteAnchor"/>
          <w:rtl w:val="true"/>
        </w:rPr>
        <w:footnoteReference w:id="590"/>
      </w:r>
      <w:r>
        <w:rPr>
          <w:rFonts w:ascii="Amiri" w:hAnsi="Amiri" w:eastAsia="Amiri" w:cs="Amiri"/>
          <w:color w:val="111111"/>
          <w:sz w:val="28"/>
          <w:sz w:val="28"/>
          <w:szCs w:val="28"/>
          <w:rtl w:val="true"/>
          <w:lang w:bidi="ar-SA"/>
        </w:rPr>
        <w:t xml:space="preserve">فَقُتِلَ وَ إِنْ قُتِلَ لَقَدْ قُتِلَ أَبُوهُ وَ عَمُّهُ وَ أَخُوهُ </w:t>
      </w:r>
      <w:r>
        <w:rPr>
          <w:rStyle w:val="FootnoteAnchor"/>
          <w:rtl w:val="true"/>
        </w:rPr>
        <w:footnoteReference w:id="591"/>
      </w:r>
      <w:r>
        <w:rPr>
          <w:rFonts w:ascii="Amiri" w:hAnsi="Amiri" w:eastAsia="Amiri" w:cs="Amiri"/>
          <w:color w:val="111111"/>
          <w:sz w:val="28"/>
          <w:sz w:val="28"/>
          <w:szCs w:val="28"/>
          <w:rtl w:val="true"/>
          <w:lang w:bidi="ar-SA"/>
        </w:rPr>
        <w:t xml:space="preserve">وَ کَانُوا الْخِیَارَ الصَّالِحِینَ وَ إِنَّا وَ اللَّهِ مَا نَمُوتُ حَتْفَ آنَافِنَا مَا نَمُوتُ إِلاَّ قَتْلاً قَتْلاً وَ قَعْصاً </w:t>
      </w:r>
      <w:r>
        <w:rPr>
          <w:rStyle w:val="FootnoteAnchor"/>
          <w:rtl w:val="true"/>
        </w:rPr>
        <w:footnoteReference w:id="592"/>
      </w:r>
      <w:r>
        <w:rPr>
          <w:rFonts w:ascii="Amiri" w:hAnsi="Amiri" w:eastAsia="Amiri" w:cs="Amiri"/>
          <w:color w:val="111111"/>
          <w:sz w:val="28"/>
          <w:sz w:val="28"/>
          <w:szCs w:val="28"/>
          <w:rtl w:val="true"/>
          <w:lang w:bidi="ar-SA"/>
        </w:rPr>
        <w:t xml:space="preserve">قَعْصاً بَیْنَ قَصْدِ </w:t>
      </w:r>
      <w:r>
        <w:rPr>
          <w:rStyle w:val="FootnoteAnchor"/>
          <w:rtl w:val="true"/>
        </w:rPr>
        <w:footnoteReference w:id="593"/>
      </w:r>
      <w:r>
        <w:rPr>
          <w:rFonts w:ascii="Amiri" w:hAnsi="Amiri" w:eastAsia="Amiri" w:cs="Amiri"/>
          <w:color w:val="111111"/>
          <w:sz w:val="28"/>
          <w:sz w:val="28"/>
          <w:szCs w:val="28"/>
          <w:rtl w:val="true"/>
          <w:lang w:bidi="ar-SA"/>
        </w:rPr>
        <w:t xml:space="preserve">الرِّمَاحِ وَ تَحْتَ ظِلاَلِ السُّیُوفِ لَیْسَ کَمَا تَمُوتُ بَنُو مَرْوَانَ </w:t>
      </w:r>
      <w:r>
        <w:rPr>
          <w:rStyle w:val="FootnoteAnchor"/>
          <w:rtl w:val="true"/>
        </w:rPr>
        <w:footnoteReference w:id="594"/>
      </w:r>
      <w:r>
        <w:rPr>
          <w:rFonts w:ascii="Amiri" w:hAnsi="Amiri" w:eastAsia="Amiri" w:cs="Amiri"/>
          <w:color w:val="111111"/>
          <w:sz w:val="28"/>
          <w:sz w:val="28"/>
          <w:szCs w:val="28"/>
          <w:rtl w:val="true"/>
          <w:lang w:bidi="ar-SA"/>
        </w:rPr>
        <w:t xml:space="preserve">وَ اللَّهِ مَا قُتِلَ مِنْهُمْ رَجُلٌ فِی جَاهِلِیَّةٍ وَ لاَ إِسْلاَمٍ وَ إِنَّمَا الدُّنْیَا عَارِیَّةٌ مِنَ الْمَلِکِ الْقَهَّارِ الَّذِی لاَ یَزُولُ سُلْطَانُهُ وَ لاَ یَبِیدُ مُلْکُهُ فَإِنْ تُقْبِلِ الدُّنْیَا عَلَیَّ لاَ آخُذُهَا أَخْذَ اللَّئِیمِ الْبَطِرِ وَ إِنْ تُدْبِرْ عَنِّی لاَ أَبْکِی عَلَیْهَا بُکَاءَ الْخَرِفِ </w:t>
      </w:r>
      <w:r>
        <w:rPr>
          <w:rStyle w:val="FootnoteAnchor"/>
          <w:rtl w:val="true"/>
        </w:rPr>
        <w:footnoteReference w:id="595"/>
      </w:r>
      <w:r>
        <w:rPr>
          <w:rFonts w:ascii="Amiri" w:hAnsi="Amiri" w:eastAsia="Amiri" w:cs="Amiri"/>
          <w:color w:val="111111"/>
          <w:sz w:val="28"/>
          <w:sz w:val="28"/>
          <w:szCs w:val="28"/>
          <w:rtl w:val="true"/>
          <w:lang w:bidi="ar-SA"/>
        </w:rPr>
        <w:t>الْمُهْتَرِ ثُمَّ 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الطرماح بن حکیم و کان یری رأی الخوارج و إنّی لمقتاد جوادی فقاذف</w:t>
      </w:r>
    </w:p>
    <w:p>
      <w:pPr>
        <w:pStyle w:val="BookText"/>
        <w:rPr/>
      </w:pPr>
      <w:r>
        <w:rPr>
          <w:rFonts w:ascii="IRNazanin" w:hAnsi="IRNazanin" w:eastAsia="IRNazanin"/>
          <w:color w:val="111111"/>
          <w:sz w:val="28"/>
          <w:sz w:val="28"/>
          <w:szCs w:val="28"/>
          <w:rtl w:val="true"/>
          <w:lang w:bidi="fa-IR"/>
        </w:rPr>
        <w:t>قال ابن شبرمة مررت یوما فی بعض شوارع الکوفة فإذا بنعش حوله رجال و علیه مطرف خز أخضر فسألت عنه فقیل الطرماح فعلمت أن اللّه تعالی لم یستجب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هانئ و لم أجد الإنسان إلاّ ابن سعیه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الرضی الموسوی رحمه اللّه تعالی و من أخرته نفسه مات عاجزا و من قدمته نفسه مات سیدا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رحمه اللّه ما مقامی علی الهوان و عندی</w:t>
      </w:r>
    </w:p>
    <w:p>
      <w:pPr>
        <w:pStyle w:val="BookText"/>
        <w:rPr/>
      </w:pPr>
      <w:r>
        <w:rPr>
          <w:rFonts w:ascii="IRNazanin" w:hAnsi="IRNazanin" w:eastAsia="IRNazanin"/>
          <w:color w:val="111111"/>
          <w:sz w:val="28"/>
          <w:sz w:val="28"/>
          <w:szCs w:val="28"/>
          <w:rtl w:val="true"/>
          <w:lang w:bidi="fa-IR"/>
        </w:rPr>
        <w:t>أبو الطیب المتنبی</w:t>
      </w:r>
    </w:p>
    <w:p>
      <w:pPr>
        <w:pStyle w:val="BookText"/>
        <w:rPr/>
      </w:pPr>
      <w:r>
        <w:rPr>
          <w:rFonts w:ascii="IRNazanin" w:hAnsi="IRNazanin" w:eastAsia="IRNazanin"/>
          <w:color w:val="111111"/>
          <w:sz w:val="28"/>
          <w:sz w:val="28"/>
          <w:szCs w:val="28"/>
          <w:rtl w:val="true"/>
          <w:lang w:bidi="fa-IR"/>
        </w:rPr>
        <w:t>تقولین ما فی الناس مثلک عاشق</w:t>
      </w:r>
    </w:p>
    <w:p>
      <w:pPr>
        <w:pStyle w:val="BookText"/>
        <w:rPr/>
      </w:pPr>
      <w:r>
        <w:rPr>
          <w:rFonts w:ascii="IRNazanin" w:hAnsi="IRNazanin" w:eastAsia="IRNazanin"/>
          <w:color w:val="111111"/>
          <w:sz w:val="28"/>
          <w:sz w:val="28"/>
          <w:szCs w:val="28"/>
          <w:rtl w:val="true"/>
          <w:lang w:bidi="fa-IR"/>
        </w:rPr>
        <w:t>ابن الهباریة الهمم العلیة و المهج الأبیة تقرب المنیة منک أو الأمنیة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تمام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فتی النکبات من یأوی إذا ما</w:t>
      </w:r>
    </w:p>
    <w:p>
      <w:pPr>
        <w:pStyle w:val="BookText"/>
        <w:rPr/>
      </w:pPr>
      <w:r>
        <w:rPr>
          <w:rFonts w:ascii="IRNazanin" w:hAnsi="IRNazanin" w:eastAsia="IRNazanin"/>
          <w:color w:val="111111"/>
          <w:sz w:val="28"/>
          <w:sz w:val="28"/>
          <w:szCs w:val="28"/>
          <w:rtl w:val="true"/>
          <w:lang w:bidi="fa-IR"/>
        </w:rPr>
        <w:t>فلب العزم إن حاولت یوما</w:t>
      </w:r>
    </w:p>
    <w:p>
      <w:pPr>
        <w:pStyle w:val="BookText"/>
        <w:rPr/>
      </w:pPr>
      <w:r>
        <w:rPr>
          <w:rFonts w:ascii="IRNazanin" w:hAnsi="IRNazanin" w:eastAsia="IRNazanin"/>
          <w:color w:val="111111"/>
          <w:sz w:val="28"/>
          <w:sz w:val="28"/>
          <w:szCs w:val="28"/>
          <w:rtl w:val="true"/>
          <w:lang w:bidi="fa-IR"/>
        </w:rPr>
        <w:t>و له أیضا إن خیرا ممّا رأیت من الصفح</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أیضا إن ترینی تری حساما صقیلا أخذ هذا اللفظ أبو عبادة البحتری فقال یا ندیمی بالسواجیر من شمس بن عمرو و بحتر بن عتود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اطلبا ثالثا سوای فإنی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الرضی رحمه اللّه تعالی و لم أر کالرجاء الیوم شیئا</w:t>
      </w:r>
    </w:p>
    <w:p>
      <w:pPr>
        <w:pStyle w:val="BookText"/>
        <w:rPr/>
      </w:pPr>
      <w:r>
        <w:rPr>
          <w:rFonts w:ascii="IRNazanin" w:hAnsi="IRNazanin" w:eastAsia="IRNazanin"/>
          <w:color w:val="111111"/>
          <w:sz w:val="28"/>
          <w:sz w:val="28"/>
          <w:szCs w:val="28"/>
          <w:rtl w:val="true"/>
          <w:lang w:bidi="fa-IR"/>
        </w:rPr>
        <w:t>و لا خیل معقدة النواصی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قعد سلیمان بن عبد الملک یعرض و یفرض فأقبل فتی من بنی عبس وسیم فأعجبه فقال ما اسمک قال سلیمان قال ابن من قال ابن عبد الملک فأعرض عنه و جعل یفرض لمن دونه فعلم الفتی أنّه کره موافقة اسمه و اسم أبیه فقال یا أمیر المؤمنین لا عدمت اسمک و لا شقی اسم یوافق اسمک فافرض فإنما أنا سیف بیدک إن ضربت به قطعت و إن أمرتنی أطعت و سهم فی کنانتک أشتد إن أرسلت و أنفذ حیث وجهت فقال له سلیمان و هو یروزه </w:t>
      </w:r>
      <w:r>
        <w:rPr>
          <w:rStyle w:val="FootnoteAnchor"/>
          <w:rtl w:val="true"/>
        </w:rPr>
        <w:footnoteReference w:id="598"/>
      </w:r>
      <w:r>
        <w:rPr>
          <w:rFonts w:ascii="IRNazanin" w:hAnsi="IRNazanin" w:eastAsia="IRNazanin"/>
          <w:color w:val="111111"/>
          <w:sz w:val="28"/>
          <w:sz w:val="28"/>
          <w:szCs w:val="28"/>
          <w:rtl w:val="true"/>
          <w:lang w:bidi="fa-IR"/>
        </w:rPr>
        <w:t>و یختبره ما قولک یا فتی لو لقیت عدوا قال أقول حسبی اَللّٰهُ وَ نِعْمَ الْوَکِیلُ قال سلیمان أ کنت مکتفیا بهذا لو لقیت عدوک دون ضرب شدید قال الفتی إنّما سألتنی یا أمیر المؤمنین ما أنت قائل فأخبرتک و لو سألتنی ما أنت فاعل لأنبأتک أنّه لو کان ذلک لضربت بالسیف حتّی یتعقف و لطعنت بالرمح حتّی یتقصف و لعلمت إن ألمت فإنهم یألمون و لرجوت من اللّه ما لا یرجون فأعجب سلیمان به و ألحقه فی العطاء بالأشراف و تمثل إذا ما اتقی اللّه الفتی ثمّ لم یکن علی أهله کلا فقد کمل الفتی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 تحت قوله ثمّ لم یکن علی أهله کلا یقال فی المثل لا تکن کلا علی أهلک فتهلک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زید</w:t>
      </w:r>
    </w:p>
    <w:p>
      <w:pPr>
        <w:pStyle w:val="BookText"/>
        <w:rPr/>
      </w:pPr>
      <w:r>
        <w:rPr>
          <w:rFonts w:ascii="IRNazanin" w:hAnsi="IRNazanin" w:eastAsia="IRNazanin"/>
          <w:color w:val="111111"/>
          <w:sz w:val="28"/>
          <w:sz w:val="28"/>
          <w:szCs w:val="28"/>
          <w:rtl w:val="true"/>
          <w:lang w:bidi="fa-IR"/>
        </w:rPr>
        <w:t>فهل من خالد إمّا هلکنا</w:t>
      </w:r>
    </w:p>
    <w:p>
      <w:pPr>
        <w:pStyle w:val="BookText"/>
        <w:rPr/>
      </w:pPr>
      <w:r>
        <w:rPr>
          <w:rFonts w:ascii="IRNazanin" w:hAnsi="IRNazanin" w:eastAsia="IRNazanin"/>
          <w:color w:val="111111"/>
          <w:sz w:val="28"/>
          <w:sz w:val="28"/>
          <w:szCs w:val="28"/>
          <w:rtl w:val="true"/>
          <w:lang w:bidi="fa-IR"/>
        </w:rPr>
        <w:t xml:space="preserve">و هل بالموت یا للناس عار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الرضی الموسوی رحمه اللّه تعالی إذا لم یکن إلاّ الحمام فإننی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أن هذا السیف أهون محملا</w:t>
      </w:r>
    </w:p>
    <w:p>
      <w:pPr>
        <w:pStyle w:val="BookText"/>
        <w:rPr/>
      </w:pPr>
      <w:r>
        <w:rPr>
          <w:rFonts w:ascii="IRNazanin" w:hAnsi="IRNazanin" w:eastAsia="IRNazanin"/>
          <w:color w:val="111111"/>
          <w:sz w:val="28"/>
          <w:sz w:val="28"/>
          <w:szCs w:val="28"/>
          <w:rtl w:val="true"/>
          <w:lang w:bidi="fa-IR"/>
        </w:rPr>
        <w:t xml:space="preserve">و من أباة الضیم و مؤثری الموت علی الحیاة الذلیلة محمد و إبراهیم ابنا عبد اللّه بن الحسن بن الحسن بن علیّ بن أبی طالب ع لما أحاطت عساکر عیسی بن موسی بمحمد و هو بالمدینة قیل له أنج بنفسک فإن لک خیلا مضمرة </w:t>
      </w:r>
      <w:r>
        <w:rPr>
          <w:rStyle w:val="FootnoteAnchor"/>
          <w:rtl w:val="true"/>
        </w:rPr>
        <w:footnoteReference w:id="600"/>
      </w:r>
      <w:r>
        <w:rPr>
          <w:rFonts w:ascii="Amiri" w:hAnsi="Amiri" w:eastAsia="Amiri" w:cs="Amiri"/>
          <w:color w:val="111111"/>
          <w:sz w:val="28"/>
          <w:sz w:val="28"/>
          <w:szCs w:val="28"/>
          <w:rtl w:val="true"/>
          <w:lang w:bidi="ar-SA"/>
        </w:rPr>
        <w:t xml:space="preserve">و نجائب سابقة </w:t>
      </w:r>
      <w:r>
        <w:rPr>
          <w:rStyle w:val="FootnoteAnchor"/>
          <w:rtl w:val="true"/>
        </w:rPr>
        <w:footnoteReference w:id="601"/>
      </w:r>
      <w:r>
        <w:rPr>
          <w:rFonts w:ascii="IRNazanin" w:hAnsi="IRNazanin" w:eastAsia="IRNazanin"/>
          <w:color w:val="111111"/>
          <w:sz w:val="28"/>
          <w:sz w:val="28"/>
          <w:szCs w:val="28"/>
          <w:rtl w:val="true"/>
          <w:lang w:bidi="fa-IR"/>
        </w:rPr>
        <w:t xml:space="preserve">فاقعد علیها و التحق بمکّة أو بالیمن قال إنّی إذا لعبد و خرج إلی الحرب یباشرها بنفسه و بموالیه فلما أمسی تلک اللیلة و أیقن بالقتل أشیر علیه بالاستتار فقال إذن یستعرض عیسی أهل المدینة بالسیف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کیوم الحرة لا و اللّه لا أحفظ نفسی بهلاک أهل المدینة بل أجعل دمی دون دمائهم فبذل له عیسی الأمان علی نفسه و أهله و أمواله فأبی و نهد </w:t>
      </w:r>
      <w:r>
        <w:rPr>
          <w:rStyle w:val="FootnoteAnchor"/>
          <w:rtl w:val="true"/>
        </w:rPr>
        <w:footnoteReference w:id="602"/>
      </w:r>
      <w:r>
        <w:rPr>
          <w:rFonts w:ascii="IRNazanin" w:hAnsi="IRNazanin" w:eastAsia="IRNazanin"/>
          <w:color w:val="111111"/>
          <w:sz w:val="28"/>
          <w:sz w:val="28"/>
          <w:szCs w:val="28"/>
          <w:rtl w:val="true"/>
          <w:lang w:bidi="fa-IR"/>
        </w:rPr>
        <w:t xml:space="preserve">إلی الناس بسیفه لا یقاربه أحد إلاّ قتله لا و اللّه ما یبقی شیئا و إن أشبه خلق اللّه به فیما ذکر هو حمزة بن عبد المطلب و رمی بالسهام و دهمته الخیل فوقف إلی ناحیة جدار و تحاماه الناس فوجد الموت فتحامل علی سیفه فکسره فالزیدیة تزعم أنّه کان سیف رسول اللّه ص ذا الفقار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657</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أَبُو الْفَرَجِ الْأَصْفَهَانِیُّ فِی کِتَابِ مَقَالِ الطَّالِبِیِّینَ أَنَّ مُحَمَّداً ع قَالَ لِأُخْتِهِ ذَلِکَ الْیَوْمَ إِنِّی فِی هَذَا الْیَوْمِ عَلَی قِتَالِ هَؤُلاَءِ فَإِنْ زَالَتِ الشَّمْسُ وَ أَمْطَرَتِ السَّمَاءُ فَإِنِّی مَقْتُولٌ وَ إِنْ زَالَتِ الشَّمْسُ وَ لَمْ تُمْطِرِ السَّمَاءُ وَ هَبَّتِ الرِّیحُ فَإِنِّی أَظْفَرُ بِالْقَوْمِ فَأَجِّجِی التَّنَانِیرَ وَ هَیِّئِی هَذِهِ الْکُتُبَ یَعْنِی کُتُبَ الْبَیْعَةِ الْوَارِدَةِ عَلَیْهِ مِنَ الْآفَاقِ فَإِنْ زَالَتِ الشَّمْسُ وَ مَطَرَتِ السَّمَاءُ فَاطْرَحِی هَذِهِ الْکُتُبَ فِی التَّنَانِیرِ فَإِنْ قَدَرْتُمْ عَلَی بَدَنِی</w:t>
      </w:r>
    </w:p>
    <w:p>
      <w:pPr>
        <w:pStyle w:val="BookText"/>
        <w:rPr/>
      </w:pPr>
      <w:r>
        <w:rPr>
          <w:rFonts w:ascii="Amiri" w:hAnsi="Amiri" w:eastAsia="Amiri" w:cs="Amiri"/>
          <w:color w:val="111111"/>
          <w:sz w:val="28"/>
          <w:sz w:val="28"/>
          <w:szCs w:val="28"/>
          <w:rtl w:val="true"/>
          <w:lang w:bidi="ar-SA"/>
        </w:rPr>
        <w:t xml:space="preserve">فَخُذُوهُ وَ إِنْ لَمْ تَقْدِرُوا عَلَی رَأْسِی فَخُذُوا سَائِرَ بَدَنِی فَأْتُوا بِهِ ظُلَّةَ بَنِی بَلِیَّةَ </w:t>
      </w:r>
      <w:r>
        <w:rPr>
          <w:rStyle w:val="FootnoteAnchor"/>
          <w:rtl w:val="true"/>
        </w:rPr>
        <w:footnoteReference w:id="603"/>
      </w:r>
      <w:r>
        <w:rPr>
          <w:rFonts w:ascii="Amiri" w:hAnsi="Amiri" w:eastAsia="Amiri" w:cs="Amiri"/>
          <w:color w:val="111111"/>
          <w:sz w:val="28"/>
          <w:sz w:val="28"/>
          <w:szCs w:val="28"/>
          <w:rtl w:val="true"/>
          <w:lang w:bidi="ar-SA"/>
        </w:rPr>
        <w:t xml:space="preserve">عَلَی مِقْدَارِ أَرْبَعَةِ أَذْرُعٍ أَوْ خَمْسَةٍ مِنْهَا فَاحْفِرُوا لِی حَفِیرَةً وَ ادْفِنُونِی فِیهَا فَمَطَرَتِ السَّمَاءُ وَقْتَ الزَّوَالِ وَ قُتِلَ مُحَمَّدٌ ع وَ کَانَ عِنْدَهُمْ مَشْهُوراً أَنَّ آیَةَ قَتْلِ اَلنَّفْسِ الزَّکِیَّةِ أَنْ یَسِیلَ دَمٌ بِالْمَدِینَةِ حَتَّی یَدْخُلَ بَیْتَ عَاتِکَةَ فَکَانُوا یَعْجَبُونَ کَیْفَ یَسِیلُ الدَّمُ حَتَّی یَدْخُلَ ذَلِکَ الْبَیْتَ فَأَمْطَرَتِ السَّمَاءُ ذَلِکَ الْیَوْمَ وَ سَالَ الدَّمُ بِالْمَطَرِ حَتَّی دَخَلَ بَیْتَ عَاتِکَةَ وَ أَخَذَ جَسَدَهُ فَحَفَرَ لَهُ حَفِیرَةً فِی الْمَوْضِعِ الَّذِی حَدَّهُ لَهُمْ فَوَقَعُوا عَلَی صَخْرَةٍ فَأَخْرَجُوهَا فَإِذَا فِیهَا مَکْتُوبٌ هَذَا قَبْرُ اَلْحَسَنِ بْنِ عَلِیِّ بْنِ أَبِی طَالِبٍ ع فَقَالَتْ زَیْنَبُ أُخْتُ مُحَمَّدٍ ع رَحِمَ اللَّهُ أَخِی کَانَ أَعْلَمَ حَیْثُ أَوْصَی أَنْ یُدْفَنَ فِی هَذَا الْمَوْضِعِ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658</w:t>
      </w:r>
    </w:p>
    <w:p>
      <w:pPr>
        <w:pStyle w:val="BookText"/>
        <w:rPr/>
      </w:pPr>
      <w:r>
        <w:rPr>
          <w:rFonts w:ascii="Amiri" w:hAnsi="Amiri" w:eastAsia="Amiri" w:cs="Amiri"/>
          <w:color w:val="111111"/>
          <w:sz w:val="28"/>
          <w:sz w:val="28"/>
          <w:szCs w:val="28"/>
          <w:rtl w:val="true"/>
          <w:lang w:bidi="ar-SA"/>
        </w:rPr>
        <w:t>وَ رَوَی أَبُو الْفَرَجِ قَالَ قَدِمَ عَلَی اَلْمَنْصُورِ قَادِمٌ فَقَالَ هَرَبَ مُحَمَّدٌ فَقَالَ لَهُ کَذَبْتَ إِنَّا أَهْلَ الْبَیْتِ لاَ نَفِرُّ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659</w:t>
      </w:r>
    </w:p>
    <w:p>
      <w:pPr>
        <w:pStyle w:val="BookText"/>
        <w:rPr/>
      </w:pPr>
      <w:r>
        <w:rPr>
          <w:rFonts w:ascii="Amiri" w:hAnsi="Amiri" w:eastAsia="Amiri" w:cs="Amiri"/>
          <w:color w:val="111111"/>
          <w:sz w:val="28"/>
          <w:sz w:val="28"/>
          <w:szCs w:val="28"/>
          <w:rtl w:val="true"/>
          <w:lang w:bidi="ar-SA"/>
        </w:rPr>
        <w:t xml:space="preserve">وَ أَمَّا إِبْرَاهِیمُ ع فَرَوَی أَبُو الْفَرَجِ عَنِ اَلْمُفَضَّلِ بْنِ مُحَمَّدٍ الضَّبِّیِّ قَالَ </w:t>
      </w:r>
      <w:r>
        <w:rPr>
          <w:rStyle w:val="FootnoteAnchor"/>
          <w:rtl w:val="true"/>
        </w:rPr>
        <w:footnoteReference w:id="605"/>
      </w:r>
      <w:r>
        <w:rPr>
          <w:rFonts w:ascii="Amiri" w:hAnsi="Amiri" w:eastAsia="Amiri" w:cs="Amiri"/>
          <w:color w:val="111111"/>
          <w:sz w:val="28"/>
          <w:sz w:val="28"/>
          <w:szCs w:val="28"/>
          <w:rtl w:val="true"/>
          <w:lang w:bidi="ar-SA"/>
        </w:rPr>
        <w:t>کَانَ إِبْرَاهِیمُ بْنُ عَبْدِ اللَّهِ بْنِ الْحَسَنِ مُتَوَارِیاً عِنْدِی بِالْبَصْرَةِ وَ کُنْتُ أَخْرُجُ وَ أَتْرُکُهُ فَقَالَ لِی إِذَا خَرَجْتَ ضَاقَ صَدْرِی فَأَخْرِجْ إِلَیَّ شَیْئاً مِنْ کُتُبِکَ أَتَفَرَّجْ بِهِ فَأَخْرَجْتُ إِلَیْهِ کُتُباً مِنَ الشِّعْرِ فَاخْتَارَ مِنْهَا الْقَصَائِدَ السَّبْعِینَ الَّتِی صَدَّرْتُ بِهَا کِتَابَ اَلْمُفَضَّلِیَّاتِ ثُمَّ أَتْمَمْتُ عَلَیْهَا بَاقِیَ الْکِتَابِ</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خَرَجْتُ مَعَهُ فَلَمَّا صَارَ بِالْمَرْبَدِ مَرْبَدِ سُلَیْمَانَ بْنِ عَلِیٍّ وَقَفَ عَلَیْهِمْ وَ أَمَّنَهُمْ وَ اسْتَسْقَی مَاءً فَأُتِیَ بِهِ فَشَرِبَ فَأُخْرِجَ إِلَیْهِ صِبْیَانٌ مِنْ صِبْیَانِهِمْ فَضَمَّهُمْ إِلَیْهِ</w:t>
      </w:r>
    </w:p>
    <w:p>
      <w:pPr>
        <w:pStyle w:val="BookText"/>
        <w:rPr/>
      </w:pPr>
      <w:r>
        <w:rPr>
          <w:rFonts w:ascii="Amiri" w:hAnsi="Amiri" w:eastAsia="Amiri" w:cs="Amiri"/>
          <w:color w:val="111111"/>
          <w:sz w:val="28"/>
          <w:sz w:val="28"/>
          <w:szCs w:val="28"/>
          <w:rtl w:val="true"/>
          <w:lang w:bidi="ar-SA"/>
        </w:rPr>
        <w:t>وَ قَالَ هَؤُلاَءِ وَ اللَّهِ مِنَّا وَ نَحْنُ مِنْهُمْ لَحْمُنَا وَ دَمُنَا وَ لَکِنَّ آبَاءَهُمْ انْتَزَوْا عَلَی أَمْرِنَا وَ ابْتَزُّوا حُقُوقَنَا وَ سَفَکُوا دِمَاءَنَا ثُمَّ تَمَثَّلَ مَهْلاً بَنِی عَمِّنَا ظُلاَمَتَنَا</w:t>
      </w:r>
    </w:p>
    <w:p>
      <w:pPr>
        <w:pStyle w:val="BookText"/>
        <w:rPr/>
      </w:pPr>
      <w:r>
        <w:rPr>
          <w:rFonts w:ascii="Amiri" w:hAnsi="Amiri" w:eastAsia="Amiri" w:cs="Amiri"/>
          <w:color w:val="111111"/>
          <w:sz w:val="28"/>
          <w:sz w:val="28"/>
          <w:szCs w:val="28"/>
          <w:rtl w:val="true"/>
          <w:lang w:bidi="ar-SA"/>
        </w:rPr>
        <w:t>فَقُلْتُ لَهُ مَا أَجْوَدَ هَذِهِ الْأَبْیَاتَ وَ أَفْحَلَهَا فَلِمَنْ هِیَ فَقَالَ هَذِهِ یَقُولُهَا ضِرَارُ بْنُ الْخَطَّابِ الْفِهْرِیُّ یَوْمَ عَبَرَ اَلْخَنْدَقَ عَلَی رَسُولِ اللَّهِ ص وَ تَمَثَّلَ بِهَا عَلِیُّ بْنُ أَبِی طَالِبٍ یَوْمَ صِفِّینَ وَ اَلْحُسَیْنُ یَوْمَ الطَّفِّ وَ زَیْدُ بْنُ عَلِیٍّ یَوْمَ السَّبَخَةِ وَ یَحْیَی بْنُ زَیْدٍ یَوْمَ الْجَوْزَجَانِ فَتَطَیَّرْتُ لَهُ مِنْ تَمَثُّلِهِ بِأَبْیَاتٍ لَمْ یَتَمَثَّلْ بِهَا أَحَدٌ إِلاَّ قُتِلَ ثُمَّ سِرْنَا إِلَی بَاخَمْرَی فَلَمَّا قَرُبَ مِنْهَا أَتَاهُ نَعْیُ أَخِیهِ مُحَمَّدٍ فَتَغَیَّرَ لَوْنُهُ وَ جَرِضَ بِرِیقِهِ ثُمَّ أَجْهَشَ بَاکِیاً وَ قَالَ اللَّهُمَّ إِنْ کُنْتَ تَعْلَمُ أَنَّ مُحَمَّداً خَرَجَ یَطْلُبُ مَرْضَاتِکَ وَ یُؤْثِرُ أَنْ تَکُونَ کَلِمَتُکَ الْعُلْیَا وَ أَمْرُکَ الْمُتَّبَعُ الْمُطَاعُ فَاغْفِرْ لَهُ وَ ارْحَمْهُ وَ ارْضَ عَنْهُ وَ اجْعَلْ مَا نَقَلْتَهُ إِلَیْهِ مِنَ الْآخِرَةِ خَیْراً مِمَّا نَقَلْتَهُ عَنْهُ مِنَ الدُّنْیَا ثُمَّ انْفَجَرَ بَاکِیاً ثُمَّ تَمَثَّلَ أَبَا الْمُنَازِلِ یَا خَیْرَ الْفَوَارِسِ مَنْ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فَجَعَلْتُ أُعَزِّیهُ وَ أُعَاتِبُهُ عَلَی مَا ظَهَرَ مِنْ جَزَعِهِ فَقَالَ إِنِّی وَ اللَّهِ فِی هَذَا کَمَا قَالَ دُرَیْدُ بْنُ الصَّمَّةِ</w:t>
      </w:r>
    </w:p>
    <w:p>
      <w:pPr>
        <w:pStyle w:val="BookText"/>
        <w:rPr/>
      </w:pPr>
      <w:r>
        <w:rPr>
          <w:rFonts w:ascii="Amiri" w:hAnsi="Amiri" w:eastAsia="Amiri" w:cs="Amiri"/>
          <w:color w:val="111111"/>
          <w:sz w:val="28"/>
          <w:sz w:val="28"/>
          <w:szCs w:val="28"/>
          <w:rtl w:val="true"/>
          <w:lang w:bidi="ar-SA"/>
        </w:rPr>
        <w:t>یَقُولُ أَلاَ تَبْکِی أَخَاکَ وَ قَدْ أَرَی</w:t>
      </w:r>
    </w:p>
    <w:p>
      <w:pPr>
        <w:pStyle w:val="BookText"/>
        <w:rPr/>
      </w:pPr>
      <w:r>
        <w:rPr>
          <w:rFonts w:ascii="Amiri" w:hAnsi="Amiri" w:eastAsia="Amiri" w:cs="Amiri"/>
          <w:color w:val="111111"/>
          <w:sz w:val="28"/>
          <w:sz w:val="28"/>
          <w:szCs w:val="28"/>
          <w:rtl w:val="true"/>
          <w:lang w:bidi="ar-SA"/>
        </w:rPr>
        <w:t>قَالَ اَلْمُفَضَّلُ ثُمَّ ظَهَرَتْ لَنَا جُیُوشُ أَبِی جَعْفَرٍ مِثْلَ الْجَرَادِ فَتَمَثَّلَ إِبْرَاهِیمُ ع قَوْلَهُ إِنْ یَقْتُلُونِی لاَ تُصِبْ أَرْمَاحُهُمْ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مَنْ یَقُولُ هَذَا الشِّعْرَ یَا ابْنَ رَسُولِ اللَّهِ فَقَالَ یَقُولُهُ خَالِدُ بْنُ جَعْفَرِ بْنِ کِلاَبٍ یَوْمَ شِعْبِ </w:t>
      </w:r>
      <w:r>
        <w:rPr>
          <w:rStyle w:val="FootnoteAnchor"/>
          <w:rtl w:val="true"/>
        </w:rPr>
        <w:footnoteReference w:id="606"/>
      </w:r>
      <w:r>
        <w:rPr>
          <w:rFonts w:ascii="Amiri" w:hAnsi="Amiri" w:eastAsia="Amiri" w:cs="Amiri"/>
          <w:color w:val="111111"/>
          <w:sz w:val="28"/>
          <w:sz w:val="28"/>
          <w:szCs w:val="28"/>
          <w:rtl w:val="true"/>
          <w:lang w:bidi="ar-SA"/>
        </w:rPr>
        <w:t>جَبَلَةَ وَ هَذَا الْیَوْمُ الَّذِی لَقِیَتْ فِیهِ قَیْسٌ تَمِیماً قَالَ وَ أَقْبَلَتْ عَسَاکِرُ أَبِی جَعْفَرٍ فَطَعَنَ رَجُلاً وَ طَعَنَهُ آخَرُ فَقُلْتُ لَهُ أَ تُبَاشِرُ الْقِتَالَ بِنَفْسِکَ وَ إِنَّمَا الْعَسْکَرُ مَنُوطٌ بِکَ فَقَالَ إِلَیْکَ یَا أَخَا بَنِی ضَبَّةَ فَإِنِّی لَکَمَا قَالَ عُوَیْفُ الْقَوَافِی أَلَمَّتْ سُعَادٌ وَ إِلْمَامُهَا</w:t>
      </w:r>
    </w:p>
    <w:p>
      <w:pPr>
        <w:pStyle w:val="BookText"/>
        <w:rPr/>
      </w:pPr>
      <w:r>
        <w:rPr>
          <w:rFonts w:ascii="Amiri" w:hAnsi="Amiri" w:eastAsia="Amiri" w:cs="Amiri"/>
          <w:color w:val="111111"/>
          <w:sz w:val="28"/>
          <w:sz w:val="28"/>
          <w:szCs w:val="28"/>
          <w:rtl w:val="true"/>
          <w:lang w:bidi="ar-SA"/>
        </w:rPr>
        <w:t>وَ إِنَّ لَنَا أَصْلَ جُرْثُومَةٍ</w:t>
      </w:r>
    </w:p>
    <w:p>
      <w:pPr>
        <w:pStyle w:val="BookText"/>
        <w:rPr/>
      </w:pPr>
      <w:r>
        <w:rPr>
          <w:rFonts w:ascii="Amiri" w:hAnsi="Amiri" w:eastAsia="Amiri" w:cs="Amiri"/>
          <w:color w:val="111111"/>
          <w:sz w:val="28"/>
          <w:sz w:val="28"/>
          <w:szCs w:val="28"/>
          <w:rtl w:val="true"/>
          <w:lang w:bidi="ar-SA"/>
        </w:rPr>
        <w:t>وَ الْتَحَمَتِ الْحَرْبُ وَ اشْتَدَّتْ فَقَالَ یَا مُفَضَّلُ احْکِنِی بِشَیْءٍ فَذَکَرْتُ أَبْیَاتاً لِعُوَیْفِ الْقَوَافِی لِمَا کَانَ ذَکَرَهُ هُوَ مِنْ شِعْرِهِ فَأَنْشَدْتُهُ أَلاَ أَیُّهَا النَّاهِی فَزَارَةَ بَعْدَ مَا</w:t>
      </w:r>
    </w:p>
    <w:p>
      <w:pPr>
        <w:pStyle w:val="BookText"/>
        <w:rPr/>
      </w:pPr>
      <w:r>
        <w:rPr>
          <w:rFonts w:ascii="Amiri" w:hAnsi="Amiri" w:eastAsia="Amiri" w:cs="Amiri"/>
          <w:color w:val="111111"/>
          <w:sz w:val="28"/>
          <w:sz w:val="28"/>
          <w:szCs w:val="28"/>
          <w:rtl w:val="true"/>
          <w:lang w:bidi="ar-SA"/>
        </w:rPr>
        <w:t xml:space="preserve">فَقَالَ أَعِدْ وَ تَبَیَّنْتُ مِنْ وَجْهِهِ أَنَّهُ یَسْتَقْتِلُ فانتهبت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أَوْ غَیْرَ ذَلِکَ فَقَالَ لاَ بَلْ أَعِدِ الْأَبْیَاتَ فَأَعَدْتُهَا فَتَمَطَّی فِی رِکَابَیْهِ فَقَطَعَهُمَا وَ حَمَلَ فَغَابَ عَنِّی وَ أَتَاهُ سَهْمٌ عَائِرٌ فَقَتَلَهُ وَ کَانَ آخِرُ عَهْدِی بِهِ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فی هذا الخبر ما یحتاج إلی تفسیر أما قوله </w:t>
      </w:r>
      <w:r>
        <w:rPr>
          <w:rStyle w:val="FootnoteAnchor"/>
          <w:rtl w:val="true"/>
        </w:rPr>
        <w:footnoteReference w:id="607"/>
      </w:r>
      <w:r>
        <w:rPr>
          <w:rFonts w:ascii="Amiri" w:hAnsi="Amiri" w:eastAsia="Amiri" w:cs="Amiri"/>
          <w:color w:val="111111"/>
          <w:sz w:val="28"/>
          <w:sz w:val="28"/>
          <w:szCs w:val="28"/>
          <w:rtl w:val="true"/>
          <w:lang w:bidi="ar-SA"/>
        </w:rPr>
        <w:t>إن بنا سورة من الغلق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فالغلق الضجر و ضیق الصدر و الحدة یقال احتد فلان فنشب فی حدته و غلق و السورة الوثوب یقال إن لغضبه لسورة و إنّه لسوار أی وثاب معربد و سورة الشراب وثوبه فی الرأس و کذلک سورة السم و سورة السلطان سطوته و اعتداؤه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لمثلکم نحمل السیوف فمعناه أن غیرکم لیس بکفء لنا لنحمل له السیوف و إنّما نحملها لکم لأنکم أکفاؤنا فنحن نحاربکم علی الملک و الرئاسة و إن کانت أحسابنا واحدة و هی شریفة لا مغمز فیها</w:t>
      </w:r>
      <w:r>
        <w:rPr>
          <w:rFonts w:eastAsia="IRNazanin" w:cs="IRNazanin"/>
          <w:color w:val="111111"/>
          <w:sz w:val="28"/>
          <w:szCs w:val="28"/>
          <w:rtl w:val="true"/>
          <w:lang w:bidi="fa-IR"/>
        </w:rPr>
        <w:t>.</w:t>
      </w:r>
      <w:bookmarkStart w:id="139" w:name="pg11302_185697"/>
    </w:p>
    <w:p>
      <w:pPr>
        <w:pStyle w:val="BookText"/>
        <w:rPr/>
      </w:pPr>
      <w:bookmarkEnd w:id="139"/>
      <w:r>
        <w:rPr>
          <w:rFonts w:ascii="IRNazanin" w:hAnsi="IRNazanin" w:eastAsia="IRNazanin"/>
          <w:color w:val="111111"/>
          <w:sz w:val="28"/>
          <w:sz w:val="28"/>
          <w:szCs w:val="28"/>
          <w:rtl w:val="true"/>
          <w:lang w:bidi="fa-IR"/>
        </w:rPr>
        <w:t>و الرقق بفتح الراء الضعف و منه قول الشاعر لم تلق فی عظمها وهنا و لا رققا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تکحل یوم الهیاج بالعلق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فالعلق الدم یرید أن عیونهم حمر لشدة الغیظ و الغضب فکأنها کحلت بالدم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لکن بنیت علی الصبر أی خلقت و بنیت بنیة تقتضی الصبر و الشرف لأعلی العالی و بنو أبی بکر بن کلاب من قیس عیلان ثم أحد بنی عامر بن صعصعة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قوله </w:t>
      </w:r>
      <w:r>
        <w:rPr>
          <w:rStyle w:val="FootnoteAnchor"/>
          <w:rtl w:val="true"/>
        </w:rPr>
        <w:footnoteReference w:id="608"/>
      </w:r>
      <w:r>
        <w:rPr>
          <w:rFonts w:ascii="IRNazanin" w:hAnsi="IRNazanin" w:eastAsia="IRNazanin"/>
          <w:color w:val="111111"/>
          <w:sz w:val="28"/>
          <w:sz w:val="28"/>
          <w:szCs w:val="28"/>
          <w:rtl w:val="true"/>
          <w:lang w:bidi="fa-IR"/>
        </w:rPr>
        <w:t>إن یقتلونی لا تصب أرماحهم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فمعناه أنهم إن قتلونی ثمّ حاولوا أن یصیبوا رجلا آخر مثلی یصلح أن یکون لی نظیرا و أن یجعل دمه بواء لدمی و سعوا فی ذلک سعیا جاهدا فإنهم لم یجدوا و لم یقدروا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أرمی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یقول أسلک الطریق الضیق و لو جعل علی فیه الرصد لقتلی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الحارد المنفرد فی شجاعته الذی لا مثل له</w:t>
      </w:r>
    </w:p>
    <w:p>
      <w:pPr>
        <w:pStyle w:val="Heading4"/>
        <w:numPr>
          <w:ilvl w:val="3"/>
          <w:numId w:val="1"/>
        </w:numPr>
        <w:rPr/>
      </w:pPr>
      <w:bookmarkStart w:id="140" w:name="__RefHeading___Toc4163159_1067777946"/>
      <w:bookmarkStart w:id="141" w:name="_Toc51"/>
      <w:bookmarkEnd w:id="140"/>
      <w:r>
        <w:rPr>
          <w:rtl w:val="true"/>
        </w:rPr>
        <w:t>غلبة معاویة علی الماء بصفین ثم غلبة علی علیه بعد ذلک</w:t>
      </w:r>
      <w:bookmarkEnd w:id="141"/>
    </w:p>
    <w:p>
      <w:pPr>
        <w:pStyle w:val="BookText"/>
        <w:rPr/>
      </w:pPr>
      <w:r>
        <w:rPr>
          <w:rFonts w:ascii="IRNazanin" w:hAnsi="IRNazanin" w:eastAsia="IRNazanin"/>
          <w:color w:val="111111"/>
          <w:sz w:val="28"/>
          <w:sz w:val="28"/>
          <w:szCs w:val="28"/>
          <w:rtl w:val="true"/>
          <w:lang w:bidi="fa-IR"/>
        </w:rPr>
        <w:t xml:space="preserve">فأما حدیث الماء و غلب أصحاب معاویة علی شریعة الفرات بصفین فنحن نذکره من کتاب صفّین لنصر بن مزاحم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660</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کَانَ </w:t>
      </w:r>
      <w:r>
        <w:rPr>
          <w:rStyle w:val="FootnoteAnchor"/>
          <w:rtl w:val="true"/>
        </w:rPr>
        <w:footnoteReference w:id="609"/>
      </w:r>
      <w:r>
        <w:rPr>
          <w:rFonts w:ascii="Amiri" w:hAnsi="Amiri" w:eastAsia="Amiri" w:cs="Amiri"/>
          <w:color w:val="111111"/>
          <w:sz w:val="28"/>
          <w:sz w:val="28"/>
          <w:szCs w:val="28"/>
          <w:rtl w:val="true"/>
          <w:lang w:bidi="ar-SA"/>
        </w:rPr>
        <w:t>أَبُو الْأَعْوَرِ السُّلَمِیُّ عَلَی مُقَدِّمَةِ مُعَاوِیَةَ وَ کَانَ قَدْ نَاوَشَ مُقَدِّمَةَ</w:t>
      </w:r>
    </w:p>
    <w:p>
      <w:pPr>
        <w:pStyle w:val="BookText"/>
        <w:rPr/>
      </w:pPr>
      <w:r>
        <w:rPr>
          <w:rFonts w:ascii="Amiri" w:hAnsi="Amiri" w:eastAsia="Amiri" w:cs="Amiri"/>
          <w:color w:val="111111"/>
          <w:sz w:val="28"/>
          <w:sz w:val="28"/>
          <w:szCs w:val="28"/>
          <w:rtl w:val="true"/>
          <w:lang w:bidi="ar-SA"/>
        </w:rPr>
        <w:t>عَلِیٍّ ع</w:t>
      </w:r>
    </w:p>
    <w:p>
      <w:pPr>
        <w:pStyle w:val="BookText"/>
        <w:rPr/>
      </w:pPr>
      <w:r>
        <w:rPr>
          <w:rFonts w:ascii="Amiri" w:hAnsi="Amiri" w:eastAsia="Amiri" w:cs="Amiri"/>
          <w:color w:val="111111"/>
          <w:sz w:val="28"/>
          <w:sz w:val="28"/>
          <w:szCs w:val="28"/>
          <w:rtl w:val="true"/>
          <w:lang w:bidi="ar-SA"/>
        </w:rPr>
        <w:t xml:space="preserve">وَ عَلَیْهَا اَلْأَشْتَرُ النَّخَعِیُّ مُنَاوَشَةً لَیْسَتْ بِالْعَظِیمَةِ وَ قَدْ ذَکَرْنَا ذَلِکَ فِیمَا سَبَقَ مِنْ هَذَا الْکِتَابِ وَ انْصَرَفَ أَبُو الْأَعْوَرِ عَنِ الْحَرْبِ رَاجِعاً فَسَبَقَ إِلَی الْمَاءِ فَغَلَبَ عَلَیْهِ فِی الْمَوْضِعِ الْمَعْرُوفِ بِقُنَاصِرِینَ </w:t>
      </w:r>
      <w:r>
        <w:rPr>
          <w:rStyle w:val="FootnoteAnchor"/>
          <w:rtl w:val="true"/>
        </w:rPr>
        <w:footnoteReference w:id="610"/>
      </w:r>
      <w:r>
        <w:rPr>
          <w:rFonts w:ascii="Amiri" w:hAnsi="Amiri" w:eastAsia="Amiri" w:cs="Amiri"/>
          <w:color w:val="111111"/>
          <w:sz w:val="28"/>
          <w:sz w:val="28"/>
          <w:szCs w:val="28"/>
          <w:rtl w:val="true"/>
          <w:lang w:bidi="ar-SA"/>
        </w:rPr>
        <w:t xml:space="preserve">إِلَی جَانِبِ صِفِّینَ وَ سَاقَ اَلْأَشْتَرُ یَتْبَعُهُ فَوَجَدَهُ غَالِباً عَلَی الْمَاءِ وَ کَانَ فِی أَرْبَعَةِ آلاَفٍ مِنْ مُسْتَبْصِرِی </w:t>
      </w:r>
      <w:r>
        <w:rPr>
          <w:rStyle w:val="FootnoteAnchor"/>
          <w:rtl w:val="true"/>
        </w:rPr>
        <w:footnoteReference w:id="611"/>
      </w:r>
      <w:r>
        <w:rPr>
          <w:rFonts w:ascii="Amiri" w:hAnsi="Amiri" w:eastAsia="Amiri" w:cs="Amiri"/>
          <w:color w:val="111111"/>
          <w:sz w:val="28"/>
          <w:sz w:val="28"/>
          <w:szCs w:val="28"/>
          <w:rtl w:val="true"/>
          <w:lang w:bidi="ar-SA"/>
        </w:rPr>
        <w:t xml:space="preserve">أَهْلِ اَلْعِرَاقِ فَصَدَمُوا أَبَا الْأَعْوَرِ وَ أَزَالُوهُ عَنِ الْمَاءِ فَأَقْبَلَ مُعَاوِیَةُ فِی جَمِیعِ الْفَیْلَقِ بِقَضِّهِ وَ قَضِیضِهِ فَلَمَّا رَآهُمُ اَلْأَشْتَرُ انْحَازَ إِلَی عَلِیٍّ ع وَ غَلَبَ مُعَاوِیَةُ وَ أَهْلُ اَلشَّامِ عَلَی الْمَاءِ وَ حَالُوا بَیْنَ أَهْلِ اَلْعِرَاقِ وَ بَیْنَهُ وَ أَقْبَلَ عَلِیٌّ ع فِی جُمُوعِهِ فَطَلَبَ مَوْضِعاً لِعَسْکَرِهِ وَ أَمَرَ النَّاسَ أَنْ یَضَعُوا أَثْقَالَهُمْ وَ هُمْ أَکْثَرُ مِنْ مِائَةِ أَلْفِ فَارِسٍ فَلَمَّا نَزَلُوا تَسَرَّعَ فَوَارِسُ مِنْ فَوَارِسِ عَلِیٍّ ع عَلَی خُیُولِهِمْ إِلَی جِهَةِ مُعَاوِیَةَ یَتَطَاعَنُونَ وَ یَرْمُونَ بِالسِّهَامِ وَ مُعَاوِیَةُ بَعْدُ لَمْ یَنْزِلْ فَنَاوَشَهُمْ أَهْلُ اَلشَّامِ الْقِتَالَ فَاقْتَتَلُوا هَوِیّاً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فَحَدَّثَنِی عُمَرُ بْنُ سَعْدٍ عَنْ سَعْدِ بْنِ طَرِیفٍ عَنِ اَلْأَصْبَغِ بْنِ نُبَاتَهَ فَکَتَبَ مُعَاوِیَةُ إِلَی عَلِیٍّ ع عَافَانَا اللَّهُ وَ إِیَّاکَ مَا أَحْسَنَ الْعَدْلَ وَ الْإِنْصَافَ مِنْ عَمَلٍ وَ أَقْبَحَ الطَّیْشَ ثُمَّ النَّفْشَ فِی الرَّجُلِ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کَتَبَ بَعْدَهُ اِرْبِطْ حِمَارَکَ لاَ تَنْزِعْ سَوِیَّتَهُ</w:t>
      </w:r>
    </w:p>
    <w:p>
      <w:pPr>
        <w:pStyle w:val="BookText"/>
        <w:rPr/>
      </w:pPr>
      <w:r>
        <w:rPr>
          <w:rFonts w:ascii="Amiri" w:hAnsi="Amiri" w:eastAsia="Amiri" w:cs="Amiri"/>
          <w:color w:val="111111"/>
          <w:sz w:val="28"/>
          <w:sz w:val="28"/>
          <w:szCs w:val="28"/>
          <w:rtl w:val="true"/>
          <w:lang w:bidi="ar-SA"/>
        </w:rPr>
        <w:t xml:space="preserve">فَأَمَرَ عَلِیٌّ ع أَنْ یُوزَعَ </w:t>
      </w:r>
      <w:r>
        <w:rPr>
          <w:rStyle w:val="FootnoteAnchor"/>
          <w:rtl w:val="true"/>
        </w:rPr>
        <w:footnoteReference w:id="612"/>
      </w:r>
      <w:r>
        <w:rPr>
          <w:rFonts w:ascii="Amiri" w:hAnsi="Amiri" w:eastAsia="Amiri" w:cs="Amiri"/>
          <w:color w:val="111111"/>
          <w:sz w:val="28"/>
          <w:sz w:val="28"/>
          <w:szCs w:val="28"/>
          <w:rtl w:val="true"/>
          <w:lang w:bidi="ar-SA"/>
        </w:rPr>
        <w:t xml:space="preserve">النَّاسُ عَنِ الْقِتَالِ حَتَّی أَخَذَ أَهْلُ اَلشَّامِ مَصَافَّهُمْ ثُمَّ قَالَ أَیُّهَا النَّاسُ إِنَّ هَذَا مَوْقِفٌ مَنْ نَطِفَ </w:t>
      </w:r>
      <w:r>
        <w:rPr>
          <w:rStyle w:val="FootnoteAnchor"/>
          <w:rtl w:val="true"/>
        </w:rPr>
        <w:footnoteReference w:id="613"/>
      </w:r>
      <w:r>
        <w:rPr>
          <w:rFonts w:ascii="Amiri" w:hAnsi="Amiri" w:eastAsia="Amiri" w:cs="Amiri"/>
          <w:color w:val="111111"/>
          <w:sz w:val="28"/>
          <w:sz w:val="28"/>
          <w:szCs w:val="28"/>
          <w:rtl w:val="true"/>
          <w:lang w:bidi="ar-SA"/>
        </w:rPr>
        <w:t xml:space="preserve">فِیهِ نَطَفَ یَوْمَ الْقِیَامَةِ وَ مَنْ فَلَجَ فِیهِ فَلَجَ یَوْمَ الْقِیَامَةِ ثُمَّ قَالَ لَمَّا رَأَی نُزُولَ مُعَاوِیَةَ بِصِفِّینَ لَقَدْ أَتَانَا کَاشِراً عَنْ نَابِهِ یُهَمِّطُ النَّاسَ عَلَی اعْتِزَابِهِ </w:t>
      </w:r>
      <w:r>
        <w:rPr>
          <w:rStyle w:val="FootnoteAnchor"/>
          <w:rtl w:val="true"/>
        </w:rPr>
        <w:footnoteReference w:id="614"/>
      </w:r>
      <w:r>
        <w:rPr>
          <w:rFonts w:ascii="Amiri" w:hAnsi="Amiri" w:eastAsia="Amiri" w:cs="Amiri"/>
          <w:color w:val="111111"/>
          <w:sz w:val="28"/>
          <w:sz w:val="28"/>
          <w:szCs w:val="28"/>
          <w:rtl w:val="true"/>
          <w:lang w:bidi="ar-SA"/>
        </w:rPr>
        <w:t>فَلْیَأْتِنَا الدَّهْرُ بِمَا أَتَی بِهِ قَالَ نَصْرٌ وَ کَتَبَ عَلِیٌّ ع إِلَی مُعَاوِیَةَ جَوَابَ کِتَابِهِ أَمَّا بَعْدُ فَإِنَّ لِلْحَرْبِ عُرَاماً شَرَراً</w:t>
      </w:r>
    </w:p>
    <w:p>
      <w:pPr>
        <w:pStyle w:val="BookText"/>
        <w:rPr/>
      </w:pPr>
      <w:r>
        <w:rPr>
          <w:rFonts w:ascii="Amiri" w:hAnsi="Amiri" w:eastAsia="Amiri" w:cs="Amiri"/>
          <w:color w:val="111111"/>
          <w:sz w:val="28"/>
          <w:sz w:val="28"/>
          <w:szCs w:val="28"/>
          <w:rtl w:val="true"/>
          <w:lang w:bidi="ar-SA"/>
        </w:rPr>
        <w:t>وَ کَتَبَ بَعْدَهُ أَ لَمْ تَرَ قَوْمِی إِنْ دَعَاهُمْ أَخُوهُمْ قَالَ قَدْ تَرَاجَعَ النَّاسُ کُلٌّ مِنَ الْفَرِیقَیْنِ إِلَی مُعَسْکَرِهِمْ وَ ذَهَبَ شَبَابٌ مِنَ النَّاسِ إِلَی أَنْ یَسْتَقُوا فَمَنَعَهُمْ أَهْلُ اَلشَّامِ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فی هذه الألفاظ ما ینبغی أن یشرح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فاقتتلوا هویا بفتح الهاء أی قطعة من الزمان و ذهب هوی من اللیل أی فریق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النفش کثرة الکلام و الدعاوی و أصله من نفش الصوف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السویة کساء محشو بثمام و نحوه کالبرذعة و کرب القید إذا ضیقه علی المقید و قید مکروب أی ضیق یقول لا تنزع برذعة حمارک عنه و اربطه و قیده و إلاّ أعید إلیک و قیده ضیق و هذا مثل ضربه لعلی ع یأمره فیه بأن یردع جیشه عن التسرع و العجلة فی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زید المذکور فی الشعر هو زید بن حصین بن ضرار بن عمرو بن مالک بن زید بن کعب بن بجالة بن ذهل بن مالک بن بکر بن سعد بن ضبة بن أد بن طابخة بن إلیاس بن مضر بن نزار بن معد بن عدنان و هو المعروف بزید الخیل و کان فارسهم و بنو السیّد من ضبة أیضا و هم بنو السیّد بن مالک بن بکر بن سعد بن ضبة بن أد بن طابخة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النسب و بنو السیّد بنو عم زید الفوارس لأنّه من بنی ذهل بن مالک و هؤلاء بنو السیّد بن مالک و بینهم عداوة النسب یقول إن بنی السیّد لا یرون زیدا فی نفوسهم کما تراه أهله الأدنون منه نسبا و هم بنو کوز و بنو مرهوب فأما بنو کوز فإنهم بنو کوز بن کعب بن بجالة بن ذهل بن مالک و أما بنو مرهوب فإنهم بنو مرهوب بن عبید بن هاجر بن کعب بن بجالة بن ذهل بن مالک یقول نحن لا نعظم زیدا و لا نعتقد فیه من الفضیلة ما یعتقده أهله و بنو عمه الأدنون و المثل لعلی ع أی نحن لا نری فی علی ما یراه أهل العراق من تعظیمه و تبجیله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الدرع محقبة و السیف مقروب</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الدرع بحالها فی حقابها و هو ما یشد به فی غلافها و السیف بحاله أی فی قرابه</w:t>
      </w:r>
    </w:p>
    <w:p>
      <w:pPr>
        <w:pStyle w:val="BookText"/>
        <w:rPr/>
      </w:pPr>
      <w:r>
        <w:rPr>
          <w:rFonts w:ascii="IRNazanin" w:hAnsi="IRNazanin" w:eastAsia="IRNazanin"/>
          <w:color w:val="111111"/>
          <w:sz w:val="28"/>
          <w:sz w:val="28"/>
          <w:szCs w:val="28"/>
          <w:rtl w:val="true"/>
          <w:lang w:bidi="fa-IR"/>
        </w:rPr>
        <w:t>و هو جفنه یقال حقبت الدرع و قربت السیف کلاهما ثلاثیان یقول إن سألتم الحق أعطیناکموه من غیر حاجة إلی الحرب بل نجیبکم إلیه و الدروع بحالها لم تلبس و السیوف فی أجفانها لم تشهر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إثبات النون فی تأنفون فإن الأصوب حذفها لعطف الکلمة علی المجزوم قبلها و لکنه استأنف و لم یعطف کأنّه قال أ و کنتم تأنفون یقول و إن أنفتم و أبیتم إلاّ الحرب فإنا نأنف مثلکم أیضا لا نطعم الضیم و لا نقبله ثمّ قال إن السم مشروب أی إن السم قد نشربه و لا نشرب الضیم أی نختار الموت علی الضیم و الذلة و یروی و إن أنفتم فإنا معشر أنف لا نطعم الضیم إن الضیم مرهوب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الشعر لعبد اللّه بن عنمة الضبی من بنی السیّد و من جملته و قد أروح أمام الحیّ یقدمنی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قوله ع هذا موقف من نطف فیه نطف یوم القیامة أی من تلطخ</w:t>
      </w:r>
    </w:p>
    <w:p>
      <w:pPr>
        <w:pStyle w:val="BookText"/>
        <w:rPr/>
      </w:pPr>
      <w:r>
        <w:rPr>
          <w:rFonts w:ascii="IRNazanin" w:hAnsi="IRNazanin" w:eastAsia="IRNazanin"/>
          <w:color w:val="111111"/>
          <w:sz w:val="28"/>
          <w:sz w:val="28"/>
          <w:szCs w:val="28"/>
          <w:rtl w:val="true"/>
          <w:lang w:bidi="fa-IR"/>
        </w:rPr>
        <w:t>فیه بعیب من فرار أو نکول عن العدو یقال نطف فلان بالکسر إذا تدنس بعیب و نطف أیضا إذا فسد یقول من فسدت حاله الیوم فی هذا الجهاد فسدت حاله غدا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من فلج فیه بفتح اللام أی من ظهر و فاز و کذلک یکون غدا عند اللّه یقال فلج زید علی خصمه بالفتح یفلج بضم اللام أی ظهرت حجته علیه و فی المثل من یأت الحکم وحده یفلج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یهمط الناس أی یقهرهم و یخبطهم و أصله الأخذ بغیر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 اعتزابه أی علی بعده عن الإمارة و الولایة علی الناس و العرام بالضم الشراسة و الهوج و العشنزر الشدید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أحجر ظلم الناس حتّی ألجأهم إلی أن دخلوا حجرهم أو بیوتهم و تنمر أی تنکر حتّی صار کالنمر یقول هذا القائد الشدید القوی ینصف من یظلم الناس و یتنکر لهم أی ینصف منه فحذف حرف الجر کقوله وَ اخْتٰارَ مُوسیٰ قَوْمَهُ أی من قومه و المزج بکسر المیم السریع النفوذ و أصله الرمح القصیر کالمزراق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زمجر أی مانع حوزته و المیم زائدة و من رواها زمخرا بالخاء عنی به المرتفع العالی الشأن و جعل المیم زائدة أیضا من زخر الوادی أی علا و ارتفع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غشمر السیل أقبل و الغشمرة إثبات الأمر بغیر تثبیت یقول إذا أبطأن ساقهن سوقا عنیفا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الأبیات البائیة لربیعة بن مقروم الطائی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662</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حَدَّثَنَا عُمَرُ بْنُ سَعْدٍ عَنْ یُوسُفَ بْنِ یَزِیدَ عَنْ عَبْدِ اللَّهِ بْنِ عَوْفِ بْنِ</w:t>
      </w:r>
    </w:p>
    <w:p>
      <w:pPr>
        <w:pStyle w:val="BookText"/>
        <w:rPr/>
      </w:pPr>
      <w:r>
        <w:rPr>
          <w:rFonts w:ascii="Amiri" w:hAnsi="Amiri" w:eastAsia="Amiri" w:cs="Amiri"/>
          <w:color w:val="111111"/>
          <w:sz w:val="28"/>
          <w:sz w:val="28"/>
          <w:szCs w:val="28"/>
          <w:rtl w:val="true"/>
          <w:lang w:bidi="ar-SA"/>
        </w:rPr>
        <w:t xml:space="preserve">الْأَحْمَرِ قَالَ لَمَّا </w:t>
      </w:r>
      <w:r>
        <w:rPr>
          <w:rStyle w:val="FootnoteAnchor"/>
          <w:rtl w:val="true"/>
        </w:rPr>
        <w:footnoteReference w:id="615"/>
      </w:r>
      <w:r>
        <w:rPr>
          <w:rFonts w:ascii="Amiri" w:hAnsi="Amiri" w:eastAsia="Amiri" w:cs="Amiri"/>
          <w:color w:val="111111"/>
          <w:sz w:val="28"/>
          <w:sz w:val="28"/>
          <w:szCs w:val="28"/>
          <w:rtl w:val="true"/>
          <w:lang w:bidi="ar-SA"/>
        </w:rPr>
        <w:t xml:space="preserve">قَدِمْنَا عَلَی مُعَاوِیَةَ وَ أَهْلِ اَلشَّامِ بِصِفِّینَ وَجَدْنَاهُمْ قَدْ نَزَلُوا مَنْزِلاً اخْتَارُوهُ مُسْتَوِیاً بِسَاطاً وَاسِعاً وَ أَخَذُوا الشَّرِیعَةَ فَهِیَ فِی أَیْدِیهِمْ وَ قَدْ صَفَّ عَلَیْهَا أَبُو الْأَعْوَرِ الْخَیْلَ وَ الرَّجَّالَةَ وَ قَدَّمَ الرَّامِیَةَ وَ مَعَهُمْ أَصْحَابُ الرِّمَاحِ وَ الدَّرَقِ وَ عَلَی رُءُوسِهِمُ الْبَیْضُ وَ قَدْ أَجْمَعُوا أَنْ یَمْنَعُونَا الْمَاءَ فَفَزِعْنَا إِلَی أَمِیرِ الْمُؤْمِنِینَ ع فَأَخْبَرْنَاهُ بِذَلِکَ فَدَعَا صَعْصَعَةَ بْنَ صُوحَانَ فَقَالَ ائْتِ مُعَاوِیَةَ وَ قُلْ لَهُ إِنَّا سِرْنَا إِلَیْکَ مَسِیرَنَا هَذَا وَ أَنَا کَرِهٌ لِقِتَالِکُمْ </w:t>
      </w:r>
      <w:r>
        <w:rPr>
          <w:rStyle w:val="FootnoteAnchor"/>
          <w:rtl w:val="true"/>
        </w:rPr>
        <w:footnoteReference w:id="616"/>
      </w:r>
      <w:r>
        <w:rPr>
          <w:rFonts w:ascii="Amiri" w:hAnsi="Amiri" w:eastAsia="Amiri" w:cs="Amiri"/>
          <w:color w:val="111111"/>
          <w:sz w:val="28"/>
          <w:sz w:val="28"/>
          <w:szCs w:val="28"/>
          <w:rtl w:val="true"/>
          <w:lang w:bidi="ar-SA"/>
        </w:rPr>
        <w:t>قَبْلَ الْإِعْذَارِ إِلَیْکُمْ وَ إِنَّکَ قَدَّمْتَ خَیْلَکَ فَقَاتَلْتَنَا قَبْلَ أَنْ نُقَاتِلَکَ وَ بَدَأْتَنَا بِالْحَرْبِ وَ نَحْنُ مِمَّنْ رَأَیْنَا الْکَفَّ حَتَّی نَدْعُوَکَ وَ نَحْتَجَّ عَلَیْکَ وَ هَذِهِ أُخْرَی قَدْ فَعَلْتُمُوهَا قَدْ حُلْتُمْ بَیْنَ النَّاسِ وَ بَیْنَ الْمَاءِ فَخَلِّ بَیْنَهُمْ وَ بَیْنَهُ حَتَّی نَنْظُرَ فِیمَا بَیْنَنَا وَ بَیْنَکُمْ وَ فِیمَا قَدِمْنَا لَهُ وَ قَدِمْتُمْ لَهُ وَ إِنْ کَانَ أَحَبَّ إِلَیْکَ أَنْ نَدَعَ مَا جِئْنَا لَهُ وَ نَدَعَ النَّاسَ یَقْتَتِلُونَ حَتَّی یَکُونَ الْغَالِبُ هُوَ الشَّارِبُ 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مَضَی صَعْصَعَةُ بِرِسَالَتِهِ إِلَی مُعَاوِیَةَ قَالَ مُعَاوِیَةُ لِأَصْحَابِهِ مَا تَرَوْنَ فَقَالَ اَلْوَلِیدُ بْنُ عُقْبَةَ امْنَعْهُمُ الْمَاءَ کَمَا مَنَعُوهُ اِبْنَ عَفَّانَ حَصَرُوهُ أَرْبَعِینَ یَوْماً یَمْنَعُونَهُ بَرْدَ الْمَاءِ وَ لِینَ الطَّعَامِ اقْتُلْهُمْ عَطَشاً قَتَلَهُمُ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الْعَاصِ خَلِّ بَیْنَ الْقَوْمِ وَ بَیْنَ الْمَاءِ فَإِنَّهُمْ لَنْ یَعْطِشُوا وَ أَنْتَ رَیَّانُ وَ لَکِنْ لِغَیْرِ الْمَاءِ فَانْظُرْ فِیمَا بَیْنَکَ وَ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اَلْوَلِیدُ مَقَالَتَهُ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اللَّهِ بْنُ سَعِیدِ بْنِ أَبِی سَرْحٍ وَ کَانَ أَخَا عُثْمَانَ مِنَ الرَّضَاعَةِ امْنَعْهُمُ الْمَاءَ إِلَی اللَّیْلِ فَإِنَّهُمْ إِنْ لَمْ یَقْدِرُوا عَلَیْهِ رَجَعُوا وَ کَانَ رُجُوعُهُمْ هَزِیمَتَهُمْ امْنَعْهُمُ الْمَاءَ مَنَعَهُمُ</w:t>
      </w:r>
    </w:p>
    <w:p>
      <w:pPr>
        <w:pStyle w:val="BookText"/>
        <w:rPr/>
      </w:pPr>
      <w:r>
        <w:rPr>
          <w:rFonts w:ascii="Amiri" w:hAnsi="Amiri" w:eastAsia="Amiri" w:cs="Amiri"/>
          <w:color w:val="111111"/>
          <w:sz w:val="28"/>
          <w:sz w:val="28"/>
          <w:szCs w:val="28"/>
          <w:rtl w:val="true"/>
          <w:lang w:bidi="ar-SA"/>
        </w:rPr>
        <w:t xml:space="preserve">اللَّهُ یَوْمَ الْقِیَامَةِ فَقَالَ صَعْصَعَةُ بْنُ صُوحَانَ إِنَّمَا یَمْنَعُهُ اللَّهُ یَوْمَ الْقِیَامَةِ الْفَجَرَةَ الْکَفَرَةَ شَرَبَةَ الْخَمْرِ ضَرْبَکَ وَ ضَرْبَ </w:t>
      </w:r>
      <w:r>
        <w:rPr>
          <w:rStyle w:val="FootnoteAnchor"/>
          <w:rtl w:val="true"/>
        </w:rPr>
        <w:footnoteReference w:id="617"/>
      </w:r>
      <w:r>
        <w:rPr>
          <w:rFonts w:ascii="Amiri" w:hAnsi="Amiri" w:eastAsia="Amiri" w:cs="Amiri"/>
          <w:color w:val="111111"/>
          <w:sz w:val="28"/>
          <w:sz w:val="28"/>
          <w:szCs w:val="28"/>
          <w:rtl w:val="true"/>
          <w:lang w:bidi="ar-SA"/>
        </w:rPr>
        <w:t xml:space="preserve">هَذَا الْفَاسِقِ یَعْنِی اَلْوَلِیدَ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فَتَوَاثَبُوا إِلَیْهِ یَشْتُمُونَهُ وَ یَتَهَدَّدُونَهُ فَقَالَ مُعَاوِیَةُ کُفُّوا عَنِ الرَّجُلِ فَإِنَّمَا هُوَ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عَوْفِ بْنِ أَحْمَرَ إِنَّ صَعْصَعَةَ لَمَّا رَجَعَ إِلَیْنَا حَدَّثَنَا بِمَا قَالَ مُعَاوِیَةُ وَ مَا کَانَ مِنْهُ وَ مَا رَدَّهُ عَلَیْهِ قُلْنَا وَ مَا الَّذِی رَدَّهُ عَلَیْکَ مُعَاوِیَةُ قَالَ لَمَّا أَرَدْتُ الاِنْصِرَافَ مِنْ عِنْدِهِ قُلْتُ مَا تَرُدُّ عَلَیَّ قَالَ سَیَأْتِیکُمْ رَأْیِی قَالَ فَوَ اللَّهِ مَا رَاعَنَا إِلاَّ تَسْوِیَةَ الرِّجَالِ وَ الصُّفُوفِ وَ الْخَیْلِ فَأَرْسَلَ إِلَی أَبِی الْأَعْوَرِ امْنَعْهُمُ الْمَاءَ فَازْدَلَفْنَا وَ اللَّهِ إِلَیْهِمْ فَارْتَمَیْنَا وَ أَطْعَنَّا بِالرِّمَاحِ وَ اضْطَرَبْنَا بِالسُّیُوفِ فَطَالَ ذَلِکَ بَیْنَنَا وَ بَیْنَهُمْ حَتَّی صَارَ الْمَاءُ فِی أَیْدِینَا فَقُلْنَا لاَ وَ اللَّهِ لاَ نَسْقِیهِمْ فَأَرْسَلَ إِلَیْنَا عَلِیٌّ ع أَنْ خُذُوا مِنَ الْمَاءِ حَاجَتَکُمْ وَ ارْجِعُوا إِلَی مُعَسْکَرِکُمْ وَ خَلُّوا بَیْنَهُمْ وَ بَیْنَ الْمَاءِ فَإِنَّ اللَّهَ قَدْ نَصَرَکُمْ عَلَیْهِمْ بِظُلْمِهِمْ وَ بَغْیِهِمْ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663</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نَصْرُ بْنُ مُحَمَّدِ بْنِ عَبْدِ اللَّهِ قَالَ قَامَ </w:t>
      </w:r>
      <w:r>
        <w:rPr>
          <w:rStyle w:val="FootnoteAnchor"/>
          <w:rtl w:val="true"/>
        </w:rPr>
        <w:footnoteReference w:id="618"/>
      </w:r>
      <w:r>
        <w:rPr>
          <w:rFonts w:ascii="Amiri" w:hAnsi="Amiri" w:eastAsia="Amiri" w:cs="Amiri"/>
          <w:color w:val="111111"/>
          <w:sz w:val="28"/>
          <w:sz w:val="28"/>
          <w:szCs w:val="28"/>
          <w:rtl w:val="true"/>
          <w:lang w:bidi="ar-SA"/>
        </w:rPr>
        <w:t xml:space="preserve">ذَلِکَ الْیَوْمَ رَجُلٌ مِنْ أَهْلِ اَلشَّامِ مِنَ اَلسَّکُونِ یُعْرَفُ بِالشَّلِیلِ بْنِ عُمَرَ إِلَی مُعَاوِیَةَ فَقَالَ اِسْمَعِ الْیَوْمَ مَا یَقُولُ اَلشَّلِیلُ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قَدْ رَضِینَا بِأَمْرِکُمْ وَ عَلَیْنَا</w:t>
      </w:r>
    </w:p>
    <w:p>
      <w:pPr>
        <w:pStyle w:val="BookText"/>
        <w:rPr/>
      </w:pPr>
      <w:r>
        <w:rPr>
          <w:rFonts w:ascii="Amiri" w:hAnsi="Amiri" w:eastAsia="Amiri" w:cs="Amiri"/>
          <w:color w:val="111111"/>
          <w:sz w:val="28"/>
          <w:sz w:val="28"/>
          <w:szCs w:val="28"/>
          <w:rtl w:val="true"/>
          <w:lang w:bidi="ar-SA"/>
        </w:rPr>
        <w:t xml:space="preserve">فَقَالَ مُعَاوِیَةُ أَمَّا أَنْتَ فَنَدْرِی مَا تَقُولُ وَ هُوَ الرَّأْیُ وَ لَکِنَّ عَمْراً لاَ یَدْرِی فَقَالَ عَمْرٌو خَلِّ بَیْنَهُمْ وَ بَیْنَ الْمَاءِ فَإِنَّ عَلِیّاً لَمْ یَکُنْ لِیَظْمَأَ وَ أَنْتَ رَیَّانُ وَ فِی یَدِهِ أَعِنَّةُ الْخَیْلِ وَ هُوَ یَنْظُرُ إِلَی اَلْفُرَاتِ حَتَّی یَشْرَبَ أَوْ یَمُوتَ وَ أَنْتَ تَعْلَمُ أَنَّهُ الشُّجَاعُ الْمُطْرِقُ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أَهْلُ اَلْعِرَاقِ وَ أَهْلُ اَلْحِجَازِ</w:t>
      </w:r>
      <w:r>
        <w:rPr>
          <w:rFonts w:eastAsia="Amiri" w:cs="Amiri" w:ascii="Amiri" w:hAnsi="Amiri"/>
          <w:color w:val="111111"/>
          <w:sz w:val="28"/>
          <w:szCs w:val="28"/>
          <w:rtl w:val="true"/>
          <w:lang w:bidi="ar-SA"/>
        </w:rPr>
        <w:t>]</w:t>
      </w:r>
    </w:p>
    <w:p>
      <w:pPr>
        <w:pStyle w:val="BookText"/>
        <w:rPr/>
      </w:pPr>
      <w:r>
        <w:rPr>
          <w:rStyle w:val="FootnoteAnchor"/>
          <w:rtl w:val="true"/>
        </w:rPr>
        <w:footnoteReference w:id="620"/>
      </w:r>
      <w:r>
        <w:rPr>
          <w:rFonts w:ascii="Amiri" w:hAnsi="Amiri" w:eastAsia="Amiri" w:cs="Amiri"/>
          <w:color w:val="111111"/>
          <w:sz w:val="28"/>
          <w:sz w:val="28"/>
          <w:szCs w:val="28"/>
          <w:rtl w:val="true"/>
          <w:lang w:bidi="ar-SA"/>
        </w:rPr>
        <w:t xml:space="preserve">وَ قَدْ سَمِعْتُهُ أَنَا مِرَاراً وَ هُوَ یَقُولُ لَوِ اسْتَمْکَنْتُ مِنْ أَرْبَعِینَ رَجُلاً </w:t>
      </w:r>
      <w:r>
        <w:rPr>
          <w:rStyle w:val="FootnoteAnchor"/>
          <w:rtl w:val="true"/>
        </w:rPr>
        <w:footnoteReference w:id="621"/>
      </w:r>
      <w:r>
        <w:rPr>
          <w:rFonts w:ascii="Amiri" w:hAnsi="Amiri" w:eastAsia="Amiri" w:cs="Amiri"/>
          <w:color w:val="111111"/>
          <w:sz w:val="28"/>
          <w:sz w:val="28"/>
          <w:szCs w:val="28"/>
          <w:rtl w:val="true"/>
          <w:lang w:bidi="ar-SA"/>
        </w:rPr>
        <w:t xml:space="preserve">یَعْنِی فِی الْأَمْرِ الْأَوَّلِ </w:t>
      </w:r>
      <w:r>
        <w:rPr>
          <w:rStyle w:val="FootnoteAnchor"/>
          <w:rtl w:val="true"/>
        </w:rPr>
        <w:footnoteReference w:id="62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664</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نَصْرٌ قَالَ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لَمَّا غَلَبَ أَهْلُ اَلشَّامِ عَلَی اَلْفُرَاتِ فَرِحُوا بِالْغَلَبَةِ وَ قَالَ مُعَاوِیَةُ یَا أَهْلَ اَلشَّامِ هَذَا وَ اللَّهِ أَوَّلُ الظَّفَرِ لاَ سَقَانِیَ اللَّهُ وَ لاَ أَبَا سُفْیَانَ أَنْ شَرِبُوا مِنْهُ أَبَداً حَتَّی یُقْتَلُوا بِأَجْمَعِهِمْ عَلَیْهِ وَ تَبَاشَرَ أَهْلُ اَلشَّامِ فَقَامَ إِلَی مُعَاوِیَةَ رَجُلٌ مِنْ أَهْلِ اَلشَّامِ هَمْدَانِیٌّ نَاسِکٌ یَتَأَلَّهُ وَ یُکْثِرُ الْعِبَادَةَ یُعْرَفُ بِمُعَرَّی بْنِ أَقْبَلَ وَ کَانَ صَدِیقاً لِعَمْرِو بْنِ الْعَاصِ وَ أَخاً لَهُ فَقَالَ یَا مُعَاوِیَةُ سُبْحَانَ اللَّهِ لَإِنْ سَبَقْتُمُ الْقَوْمَ إِلَی اَلْفُرَاتِ فَغَلَبْتُمُوهُمْ عَلَیْهِ تَمْنَعُوهُمُ الْمَاءَ أَمَا وَ اللَّهِ لَوْ سَبَقُوکُمْ إِلَیْهِ لَسَقَوْکُمْ مِنْهُ أَ لَیْسَ أَعْظَمَ مَا تَنَالُونَ مِنَ الْقَوْمِ أَنْ تَمْنَعُوهُمُ اَلْفُرَاتَ فَیَنْزِلُوا عَلَی فُرْضَةٍ أُخْرَی وَ یُجَازُوکُمْ بِمَا صَنَعْتُمْ أَ مَا تَعْلَمُونَ أَنَّ فِیهِمُ الْعَبْدَ وَ الْأَمَةَ وَ الْأَجِیرَ وَ الضَّعِیفَ وَ مَنْ لاَ ذَنْبَ لَهُ هَذَا وَ اللَّهِ أَوَّلُ الْجَوْرِ لَقَدْ شَجَّعْتَ الْجَبَانَ وَ نَصَرْتَ الْمُرْتَابَ وَ حَمَلْتَ مَنْ لاَ یُرِیدُ قِتَالَکَ عَلَی کَتِفَیْکَ فَأَغْلَظَ لَهُ مُعَاوِیَةُ وَ قَالَ لِعَمْرٍو اکْفِنِی صَدِیقَکَ فَأَتَاهُ عَمْرٌو فَأَغْلَظَ لَهُ فَقَالَ اَلْهَمْدَانِیُّ فِی ذَلِکَ شِعْراً لَعَمْرِ أَبِی مُعَاوِیَةُ بْنُ حَرْبٍ وَ عَمْرٌو مَا لِدَائِمِهَا دَوَاءٌ</w:t>
      </w:r>
    </w:p>
    <w:p>
      <w:pPr>
        <w:pStyle w:val="BookText"/>
        <w:rPr/>
      </w:pPr>
      <w:r>
        <w:rPr>
          <w:rFonts w:ascii="Amiri" w:hAnsi="Amiri" w:eastAsia="Amiri" w:cs="Amiri"/>
          <w:color w:val="111111"/>
          <w:sz w:val="28"/>
          <w:sz w:val="28"/>
          <w:szCs w:val="28"/>
          <w:rtl w:val="true"/>
          <w:lang w:bidi="ar-SA"/>
        </w:rPr>
        <w:t>سِوَی طَعْنٍ یَحَارُ الْعَقْلُ فِیهِ</w:t>
      </w:r>
    </w:p>
    <w:p>
      <w:pPr>
        <w:pStyle w:val="BookText"/>
        <w:rPr/>
      </w:pPr>
      <w:r>
        <w:rPr>
          <w:rFonts w:ascii="Amiri" w:hAnsi="Amiri" w:eastAsia="Amiri" w:cs="Amiri"/>
          <w:color w:val="111111"/>
          <w:sz w:val="28"/>
          <w:sz w:val="28"/>
          <w:szCs w:val="28"/>
          <w:rtl w:val="true"/>
          <w:lang w:bidi="ar-SA"/>
        </w:rPr>
        <w:t xml:space="preserve">قَالَ ثُمَّ سَارَ الْهَمْدَانِیُّ فِی سَوَادِ اللَّیْلِ حَتَّی لَحِقَ بِعَلِیٍّ 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623"/>
      </w:r>
      <w:r>
        <w:rPr>
          <w:rFonts w:ascii="Amiri" w:hAnsi="Amiri" w:eastAsia="Amiri" w:cs="Amiri"/>
          <w:color w:val="111111"/>
          <w:sz w:val="28"/>
          <w:sz w:val="28"/>
          <w:szCs w:val="28"/>
          <w:rtl w:val="true"/>
          <w:lang w:bidi="ar-SA"/>
        </w:rPr>
        <w:t>وَ مَکَثَ أَصْحَابُ عَلِیٍّ ع بِغَیْرِ مَاءٍ وَ اغْتَمَّ عَلِیٌّ ع بِمَا فِیهِ أَهْلُ اَلْعِرَاقِ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665</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وَ حَدَّثَنَا مُحَمَّدُ بْنُ عَبْدِ اللَّهِ عَنِ اَلْجُرْجَانِیِّ قَالَ لَمَّا اغْتَمَّ عَلِیٌّ بِمَا فِیهِ أَهْلُ اَلْعِرَاقِ مِنَ الْعَطَشِ خَرَجَ لَیْلاً قِبَلَ رَایَاتِ مَذْحِجَ فَإِذَا رَجُلٌ یُنْشِدُ شِعْراً أَ یَمْنَعُنَا الْقَوْمُ مَاءَ اَلْفُرَاتِ</w:t>
      </w:r>
    </w:p>
    <w:p>
      <w:pPr>
        <w:pStyle w:val="BookText"/>
        <w:rPr/>
      </w:pPr>
      <w:r>
        <w:rPr>
          <w:rFonts w:ascii="Amiri" w:hAnsi="Amiri" w:eastAsia="Amiri" w:cs="Amiri"/>
          <w:color w:val="111111"/>
          <w:sz w:val="28"/>
          <w:sz w:val="28"/>
          <w:szCs w:val="28"/>
          <w:rtl w:val="true"/>
          <w:lang w:bidi="ar-SA"/>
        </w:rPr>
        <w:t>وَ فِینَا عَلِیٌّ لَهُ سَوْرَةٌ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فَحَرَّکَ ذَلِکَ عَلِیّاً ع ثُمَّ مَضَی إِلَی رَایَاتِ کِنْدَةَ فَإِذَا إِنْسَانٌ یُنْشِدُ إِلَی جَانِبِ مَنْزِلِ اَلْأَشْعَثِ وَ هُوَ یَقُولُ لَئِنْ لَمْ یُجِلَّ اَلْأَشْعَثُ الْیَوْمَ کُرْبَةً</w:t>
      </w:r>
    </w:p>
    <w:p>
      <w:pPr>
        <w:pStyle w:val="BookText"/>
        <w:rPr/>
      </w:pPr>
      <w:r>
        <w:rPr>
          <w:rFonts w:ascii="Amiri" w:hAnsi="Amiri" w:eastAsia="Amiri" w:cs="Amiri"/>
          <w:color w:val="111111"/>
          <w:sz w:val="28"/>
          <w:sz w:val="28"/>
          <w:szCs w:val="28"/>
          <w:rtl w:val="true"/>
          <w:lang w:bidi="ar-SA"/>
        </w:rPr>
        <w:t>فَمَنْ ذَا الَّذِی تُثْنِی الْخَنَاصِرُ بِاسْمِهِ</w:t>
      </w:r>
    </w:p>
    <w:p>
      <w:pPr>
        <w:pStyle w:val="BookText"/>
        <w:rPr/>
      </w:pPr>
      <w:r>
        <w:rPr>
          <w:rFonts w:ascii="Amiri" w:hAnsi="Amiri" w:eastAsia="Amiri" w:cs="Amiri"/>
          <w:color w:val="111111"/>
          <w:sz w:val="28"/>
          <w:sz w:val="28"/>
          <w:szCs w:val="28"/>
          <w:rtl w:val="true"/>
          <w:lang w:bidi="ar-SA"/>
        </w:rPr>
        <w:t xml:space="preserve">قَالَ فَلَمَّا سَمِعَ اَلْأَشْعَثُ قَوْلَ الرَّجُلِ قَامَ فَأَتَی عَلِیّاً ع فَقَالَ یَا أَمِیرَ الْمُؤْمِنِینَ أَ یَمْنَعُنَا الْقَوْمُ مَاءَ اَلْفُرَاتِ وَ أَنْتَ فِینَا وَ السُّیُوفُ فِی أَیْدِینَا خَلِّ عَنَّا وَ عَنِ الْقَوْمِ فَوَ اللَّهِ لاَ نَرْجِعُ حَتَّی نَرُدَّهُ أَوْ نَمُوتَ وَ مُرِ اَلْأَشْتَرَ فَلْیُعْلِ بِخَیْلِهِ وَ یَقِفْ حَیْثُ تَأْمُرُهُ فَقَالَ عَلِیٌّ ع ذَلِکَ إِلَیْکُمْ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اَلْأَشْعَثُ فَنَادَی فِی النَّاسِ مَنْ کَانَ یُرِیدُ الْمَاءَ أَوِ الْمَوْتَ فَمِیعَادُهُ مَوْضِعُ کَذَا فَإِنِّی نَاهِضٌ فَأَتَاهُ اثْنَا عَشَرَ أَلْفاً مِنْ کِنْدَةَ وَ أَفْنَاءِ قَحْطَانَ وَاضِعِی سُیُوفِهِمْ عَلَی عَوَاتِقِهِمْ فَشَدَّ عَلَیْهِ سِلاَحَهُ </w:t>
      </w:r>
      <w:r>
        <w:rPr>
          <w:rStyle w:val="FootnoteAnchor"/>
          <w:rtl w:val="true"/>
        </w:rPr>
        <w:footnoteReference w:id="624"/>
      </w:r>
      <w:r>
        <w:rPr>
          <w:rFonts w:ascii="Amiri" w:hAnsi="Amiri" w:eastAsia="Amiri" w:cs="Amiri"/>
          <w:color w:val="111111"/>
          <w:sz w:val="28"/>
          <w:sz w:val="28"/>
          <w:szCs w:val="28"/>
          <w:rtl w:val="true"/>
          <w:lang w:bidi="ar-SA"/>
        </w:rPr>
        <w:t xml:space="preserve">وَ نَهَضَ بِهِمْ حَتَّی کَادَ یُخَالِطُ أَهْلَ اَلشَّامِ وَ جَعَلَ یُلْقِی رُمْحَهُ وَ یَقُولُ لِأَصْحَابِهِ بِأَبِی وَ أُمِّی أَنْتُمْ تَقَدَّمُوا إِلَیْهِمْ قَابَ رُمْحِی </w:t>
      </w:r>
      <w:r>
        <w:rPr>
          <w:rStyle w:val="FootnoteAnchor"/>
          <w:rtl w:val="true"/>
        </w:rPr>
        <w:footnoteReference w:id="625"/>
      </w:r>
      <w:r>
        <w:rPr>
          <w:rFonts w:ascii="Amiri" w:hAnsi="Amiri" w:eastAsia="Amiri" w:cs="Amiri"/>
          <w:color w:val="111111"/>
          <w:sz w:val="28"/>
          <w:sz w:val="28"/>
          <w:szCs w:val="28"/>
          <w:rtl w:val="true"/>
          <w:lang w:bidi="ar-SA"/>
        </w:rPr>
        <w:t xml:space="preserve">هَذَا فَلَمْ یَزَلْ ذَلِکَ دَأْبُهُ حَتَّی خَالَطَ الْقَوْمَ وَ حَسَرَ عَنْ رَأْسِهِ وَ نَادَی أَنَا اَلْأَشْعَثُ بْنُ قَیْسٍ خَلُّوا عَنِ الْمَاءِ فَنَادَی أَبُو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6"/>
      </w:r>
      <w:r>
        <w:rPr>
          <w:rFonts w:ascii="Amiri" w:hAnsi="Amiri" w:eastAsia="Amiri" w:cs="Amiri"/>
          <w:color w:val="111111"/>
          <w:sz w:val="28"/>
          <w:sz w:val="28"/>
          <w:szCs w:val="28"/>
          <w:rtl w:val="true"/>
          <w:lang w:bidi="ar-SA"/>
        </w:rPr>
        <w:t>وَ اللَّهِ حَتَّی لاَ تَأْخُذَنَا وَ إِیَّاکُمُ السُّیُوفُ فَقَالَ اَلْأَشْعَثُ</w:t>
      </w:r>
    </w:p>
    <w:p>
      <w:pPr>
        <w:pStyle w:val="BookText"/>
        <w:rPr/>
      </w:pPr>
      <w:r>
        <w:rPr>
          <w:rFonts w:ascii="Amiri" w:hAnsi="Amiri" w:eastAsia="Amiri" w:cs="Amiri"/>
          <w:color w:val="111111"/>
          <w:sz w:val="28"/>
          <w:sz w:val="28"/>
          <w:szCs w:val="28"/>
          <w:rtl w:val="true"/>
          <w:lang w:bidi="ar-SA"/>
        </w:rPr>
        <w:t>قَدْ وَ اللَّهِ أَظُنُّهَا دَنَتْ مِنَّا وَ مِنْکُمْ وَ کَانَ اَلْأَشْتَرُ قَدْ تَعَالَی بِخَیْلِهِ حَیْثُ أَمَرَهُ عَلِیٌّ فَبَعَثَ إِلَیْهِ اَلْأَشْعَثُ أَقْحِمِ الْخَیْلَ فَأَقْحَمَهَا حَتَّی وَضَعَتْ سَنَابِکَهَا فِی اَلْفُرَاتِ وَ أَخَذَتْ أَهْلُ اَلشَّامِ السُّیُوفَ فَوَلَّوْا مُدْبِرِینَ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627"/>
      </w:r>
      <w:r>
        <w:rPr>
          <w:rFonts w:ascii="Amiri" w:hAnsi="Amiri" w:eastAsia="Amiri" w:cs="Amiri"/>
          <w:color w:val="111111"/>
          <w:sz w:val="28"/>
          <w:sz w:val="28"/>
          <w:szCs w:val="28"/>
          <w:rtl w:val="true"/>
          <w:lang w:bidi="ar-SA"/>
        </w:rPr>
        <w:t>وَ حَدَّثَنَا عَمْرُو بْنُ شِمْرٍ عَنْ جَابِرٍ عَنْ أَبِی جَعْفَرٍ وَ زَیْدِ بْنِ الْحَسَنِ قَالَ فَنَادَی اَلْأَشْعَثُ عَمْرَو بْنَ الْعَاصِ فَقَالَ وَیْحَکَ یَا اِبْنَ الْعَاصِ خَلِّ بَیْنَنَا وَ بَیْنَ الْمَاءِ فَوَ اللَّهِ لَئِنْ لَمْ تَفْعَلْ لَتَأْخُذُنَا وَ إِیَّاکُمُ السُّیُوفُ فَقَالَ عَمْرٌو وَ اللَّهِ لاَ نُخَلِّی عَنْهُ حَتَّی تَأْخُذَنَا السُّیُوفُ وَ إِیَّاکُمْ فَیَعْلَمَ رَبُّنَا أَیُّنَا أَصْبَرُ الْیَوْمَ فَتَرَجَّلَ اَلْأَشْعَثُ وَ اَلْأَشْتَرُ وَ ذَوُو الْبَصَائِرِ مِنْ أَصْحَابِ عَلِیٍّ ع وَ تَرَجَّلَ مَعَهُمَا اثْنَا عَشَرَ أَلْفاً فَحَمَلُوا عَلَی عَمْرٍو وَ أَبِی الْأَعْوَرِ وَ مَنْ مَعَهُمَا مِنْ أَهْلِ اَلشَّامِ فَأَزَالُوهُمْ عَنِ الْمَاءِ حَتَّی غَمَسَتْ خَیْلُ عَلِیٍّ ع سَنَابِکَهَا فِی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فَرَوَی عُمَرُ بْنُ سَعْدٍ أَنَّ عَلِیّاً ع قَالَ ذَلِکَ الْیَوْمَ هَذَا یَوْمُ نَصِرْتُمْ فِیهِ بِالْحَمِیَّةِ </w:t>
      </w:r>
      <w:r>
        <w:rPr>
          <w:rStyle w:val="FootnoteAnchor"/>
          <w:rtl w:val="true"/>
        </w:rPr>
        <w:footnoteReference w:id="6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667</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حَدَّثَنَا عَمْرُو بْنُ شِمْرٍ عَنْ جَابِرٍ قَالَ </w:t>
      </w:r>
      <w:r>
        <w:rPr>
          <w:rStyle w:val="FootnoteAnchor"/>
          <w:rtl w:val="true"/>
        </w:rPr>
        <w:footnoteReference w:id="629"/>
      </w:r>
      <w:r>
        <w:rPr>
          <w:rFonts w:ascii="Amiri" w:hAnsi="Amiri" w:eastAsia="Amiri" w:cs="Amiri"/>
          <w:color w:val="111111"/>
          <w:sz w:val="28"/>
          <w:sz w:val="28"/>
          <w:szCs w:val="28"/>
          <w:rtl w:val="true"/>
          <w:lang w:bidi="ar-SA"/>
        </w:rPr>
        <w:t xml:space="preserve">سَمِعْتُ تَمِیماً النَّاجِیَ یَقُولُ سَمِعْتُ اَلْأَشْعَثَ یَقُولُ حَالَ عَمْرُو بْنُ الْعَاصِ بَیْنَنَا وَ بَیْنَ اَلْفُرَاتِ فَقُلْتُ لَهُ وَیْحَکَ یَا عَمْرُو أَمَا وَ اللَّهِ إِنْ کُنْتُ لَأَظُنُّ لَکَ رَأْیاً فَإِذَا أَنْتَ لاَ عَقْلَ لَکَ أَ تَرَانَا نُخَلِّیکَ وَ الْمَاءَ تَرِبَتْ یَدَاکَ </w:t>
      </w:r>
      <w:r>
        <w:rPr>
          <w:rStyle w:val="FootnoteAnchor"/>
          <w:rtl w:val="true"/>
        </w:rPr>
        <w:footnoteReference w:id="630"/>
      </w:r>
      <w:r>
        <w:rPr>
          <w:rFonts w:ascii="Amiri" w:hAnsi="Amiri" w:eastAsia="Amiri" w:cs="Amiri"/>
          <w:color w:val="111111"/>
          <w:sz w:val="28"/>
          <w:sz w:val="28"/>
          <w:szCs w:val="28"/>
          <w:rtl w:val="true"/>
          <w:lang w:bidi="ar-SA"/>
        </w:rPr>
        <w:t>أَ مَا عَلِمْتَ أَنَّا مَعْشَرُ عَرَبٍ ثَکِلَتْکَ أُمُّکَ وَ هَبَلَتْکَ لَقَدْ رُمْتَ أَمْراً عَظِیماً فَقَالَ لِی عَمْرٌو أَمَا وَ اللَّهِ لَتَعْلَمُنَّ الْیَوْمَ أَنَّا سَنَفِی بِالْعَهْدِ وَ نَحْکُمُ الْعَقْدَ وَ نَلْقَاکُمْ</w:t>
      </w:r>
    </w:p>
    <w:p>
      <w:pPr>
        <w:pStyle w:val="BookText"/>
        <w:rPr/>
      </w:pPr>
      <w:r>
        <w:rPr>
          <w:rFonts w:ascii="Amiri" w:hAnsi="Amiri" w:eastAsia="Amiri" w:cs="Amiri"/>
          <w:color w:val="111111"/>
          <w:sz w:val="28"/>
          <w:sz w:val="28"/>
          <w:szCs w:val="28"/>
          <w:rtl w:val="true"/>
          <w:lang w:bidi="ar-SA"/>
        </w:rPr>
        <w:t>بِصَبْرٍ وَ جَدٍّ فَنَادَی بِهِ اَلْأَشْتَرُ یَا اِبْنَ الْعَاصِ أَمَا وَ اللَّهِ لَقَدْ نَزَلْنَا هَذِهِ الْفُرْضَةَ وَ إِنَّا لَنُرِیدُ الْقِتَالَ عَلَی الْبَصَائِرِ وَ الدِّینِ وَ مَا قِتَالُنَا سَائِرَ الْیَوْمِ إِلاَّ حَمِیَّةً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کَبَّرَ اَلْأَشْتَرُ وَ کَبَّرْنَا مَعَهُ وَ حَمَلْنَا فَمَا ثَارَ الْغُبَارُ حَتَّی انْهَزَمَ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فَلَقِیَ عَمْرُو بْنُ الْعَاصِ بَعْدَ انْقِضَاءِ صِفِّینَ اَلْأَشْعَثَ فَقَالَ لَهُ یَا أَخَا کِنْدَةَ أَمَا وَ اللَّهِ لَقَدْ أَبْصَرْتُ صَوَابَ قَوْلِکَ یَوْمَ الْمَاءِ وَ لَکِنْ کُنْتُ مَقْهُوراً عَلَی ذَلِکَ الرَّأْیِ فَکَابَرْتُکَ بِالتَّهَدُّدِ وَ الْوَعِیدِ وَ الْحَرْبُ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وَ لَقَدْ کَانَ مِنْ رَأْیِ عَمْرٍو التَّخْلِیَةُ بَیْنَ أَهْلِ اَلْعِرَاقِ وَ الْمَاءِ وَ رَجَعَ مُعَاوِیَةُ بِأَخَرَةٍ إِلَی قَوْلِهِ بَعْدَ اخْتِلاَطِ الْقَوْمِ فِی الْحَرْبِ فَإِنَّ عَمْراً فِیمَا رُوِّینَا أَرْسَلَ إِلَی مُعَاوِیَةَ أَنْ خَلِّ بَیْنَ الْقَوْمِ وَ بَیْنَ الْمَاءِ أَ تَرَی الْقَوْمَ یَمُوتُونَ عَطَشاً وَ هُمْ یَنْظُرُونَ إِلَی الْمَاءِ فَأَرْسَلَ مُعَاوِیَةُ إِلَی یَزِیدَ بْنِ أَسَدٍ الْقَسْرِیِّ أَنْ خَلِّ بَیْنَ الْقَوْمِ وَ بَیْنَ الْمَاءِ یَا أَبَا عَبْدِ اللَّهِ فَقَالَ یَزِیدُ وَ کَانَ شَدِیدَ اَلْعُثْمَانِیَّةِ کَلاَّ وَ اللَّهِ لَنَقْتُلَنَّهُمْ عَطَشاً کَمَا قَتَلُوا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فَحَدَّثَنَا عَمْرُو بْنُ شِمْرٍ عَنْ جَابِرٍ قَالَ خَطَبَ عَلِیٌّ ع یَوْمَ الْمَاءِ فَقَالَ أَمَّا بَعْدُ فَإِنَّ الْقَوْمَ قَدْ بَدَءُوکُمْ بِالظُّلْمِ وَ فَاتَحُوکُمْ بِالْبَغْیِ وَ اسْتَقْبَلُوکُمْ بِالْعُدْوَانِ وَ قَدِ اسْتَطْعَمُوکُمُ الْقِتَالَ حَیْثُ مَنَعُوکُمُ الْمَاءَ فَأَقَرُّوا عَلَی مَذَلَّةٍ وَ تَأْخِیرِ مُهْلَةٍ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إِلَی آخِرِهِ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وَ کَانَ </w:t>
      </w:r>
      <w:r>
        <w:rPr>
          <w:rStyle w:val="FootnoteAnchor"/>
          <w:rtl w:val="true"/>
        </w:rPr>
        <w:footnoteReference w:id="631"/>
      </w:r>
      <w:r>
        <w:rPr>
          <w:rFonts w:ascii="Amiri" w:hAnsi="Amiri" w:eastAsia="Amiri" w:cs="Amiri"/>
          <w:color w:val="111111"/>
          <w:sz w:val="28"/>
          <w:sz w:val="28"/>
          <w:szCs w:val="28"/>
          <w:rtl w:val="true"/>
          <w:lang w:bidi="ar-SA"/>
        </w:rPr>
        <w:t>قَدْ بَلَغَ أَهْلَ اَلشَّامِ أَنَّ عَلِیّاً ع جَعَلَ لِلنَّاسِ إِنْ فَتَحَ اَلشَّامَ أَنْ یَقْسِمَ بَیْنَهُمُ التِّبْرَ وَ الذَّهَبَ وَ هُمَا الْأَحْمَرَانِ وَ أَنْ یُعْطِیَ کُلاًّ مِنْهُمْ خَمْسَمِائَةٍ کَمَا أَعْطَاهُمْ بِالْبَصْرَةِ فَنَادَی ذَلِکَ الْیَوْمَ مُنَادِی أَهْلِ اَلشَّامِ یَا أَهْلَ اَلْعِرَاقِ لِمَا ذَا نَزَلْتُمْ بِعَجَاجٍ</w:t>
      </w:r>
    </w:p>
    <w:p>
      <w:pPr>
        <w:pStyle w:val="BookText"/>
        <w:rPr/>
      </w:pPr>
      <w:r>
        <w:rPr>
          <w:rFonts w:ascii="Amiri" w:hAnsi="Amiri" w:eastAsia="Amiri" w:cs="Amiri"/>
          <w:color w:val="111111"/>
          <w:sz w:val="28"/>
          <w:sz w:val="28"/>
          <w:szCs w:val="28"/>
          <w:rtl w:val="true"/>
          <w:lang w:bidi="ar-SA"/>
        </w:rPr>
        <w:t xml:space="preserve">مِنَ الْأَرْضِ نَحْنُ أَزْدُ شَنُوءَةَ لاَ أَزْدُ عُمَّانَ یَا أَهْلَ اَلْعِرَاقِ لاَ خَمْسَ إِلاَّ جَنْدَلُ الْإِحَرِّینِ </w:t>
      </w:r>
      <w:r>
        <w:rPr>
          <w:rStyle w:val="FootnoteAnchor"/>
          <w:rtl w:val="true"/>
        </w:rPr>
        <w:footnoteReference w:id="632"/>
      </w:r>
      <w:r>
        <w:rPr>
          <w:rFonts w:ascii="Amiri" w:hAnsi="Amiri" w:eastAsia="Amiri" w:cs="Amiri"/>
          <w:color w:val="111111"/>
          <w:sz w:val="28"/>
          <w:sz w:val="28"/>
          <w:szCs w:val="28"/>
          <w:rtl w:val="true"/>
          <w:lang w:bidi="ar-SA"/>
        </w:rPr>
        <w:t xml:space="preserve">وَ الْخَمْسُ قَدْ تَجْشِمُکَ الْأَمَرَّیْنِ </w:t>
      </w:r>
      <w:r>
        <w:rPr>
          <w:rStyle w:val="FootnoteAnchor"/>
          <w:rtl w:val="true"/>
        </w:rPr>
        <w:footnoteReference w:id="6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668</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فَحَدَّثَنِی عَمْرُو بْنُ شِمْرٍ عَنْ إِسْمَاعِیلَ السُّدِّیِّ عَنْ بَکْرِ بْنِ تَغْلِبَ قَالَ حَدَّثَنِی </w:t>
      </w:r>
      <w:r>
        <w:rPr>
          <w:rStyle w:val="FootnoteAnchor"/>
          <w:rtl w:val="true"/>
        </w:rPr>
        <w:footnoteReference w:id="634"/>
      </w:r>
      <w:r>
        <w:rPr>
          <w:rFonts w:ascii="Amiri" w:hAnsi="Amiri" w:eastAsia="Amiri" w:cs="Amiri"/>
          <w:color w:val="111111"/>
          <w:sz w:val="28"/>
          <w:sz w:val="28"/>
          <w:szCs w:val="28"/>
          <w:rtl w:val="true"/>
          <w:lang w:bidi="ar-SA"/>
        </w:rPr>
        <w:t>مَنْ سَمِعَ اَلْأَشْعَثَ یَوْمَ اَلْفُرَاتِ وَ قَدْ کَانَ لَهُ غَنَاءٌ عَظِیمٌ مِنْ أَهْلِ اَلْعِرَاقِ وَ قَتَلَ رِجَالاً مِنْ أَهْلِ اَلشَّامِ بِیَدِهِ وَ هُوَ یَقُولُ وَ اللَّهِ إِنْ کُنْتُ لَکَارِهاً قِتَالَ أَهْلِ الصَّلاَةِ وَ لَکِنْ مَعِی مَنْ هُوَ أَقْدَمُ مِنِّی فِی اَلْإِسْلاَمِ وَ أَعْلَمُ بِالْکِتَابِ وَ السُّنَّةِ فَهُوَ الَّذِی یُسَخِّی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وَ حَمَلَ </w:t>
      </w:r>
      <w:r>
        <w:rPr>
          <w:rStyle w:val="FootnoteAnchor"/>
          <w:rtl w:val="true"/>
        </w:rPr>
        <w:footnoteReference w:id="635"/>
      </w:r>
      <w:r>
        <w:rPr>
          <w:rFonts w:ascii="Amiri" w:hAnsi="Amiri" w:eastAsia="Amiri" w:cs="Amiri"/>
          <w:color w:val="111111"/>
          <w:sz w:val="28"/>
          <w:sz w:val="28"/>
          <w:szCs w:val="28"/>
          <w:rtl w:val="true"/>
          <w:lang w:bidi="ar-SA"/>
        </w:rPr>
        <w:t>ظَبْیَانُ بْنُ عُمَارَةَ التَّمِیمِیُّ عَلَی أَهْلِ اَلشَّامِ وَ هُوَ یَقُولُ هَلْ لَکَ یَا ظَبْیَانُ مِنْ بَقَاءٍ</w:t>
      </w:r>
    </w:p>
    <w:p>
      <w:pPr>
        <w:pStyle w:val="BookText"/>
        <w:rPr/>
      </w:pPr>
      <w:r>
        <w:rPr>
          <w:rFonts w:ascii="Amiri" w:hAnsi="Amiri" w:eastAsia="Amiri" w:cs="Amiri"/>
          <w:color w:val="111111"/>
          <w:sz w:val="28"/>
          <w:sz w:val="28"/>
          <w:szCs w:val="28"/>
          <w:rtl w:val="true"/>
          <w:lang w:bidi="ar-SA"/>
        </w:rPr>
        <w:t>قَالَ فَضَرَبَهُمْ وَ اللَّهِ حَتَّی خَلُّوا لَهُ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وَ دَعَا </w:t>
      </w:r>
      <w:r>
        <w:rPr>
          <w:rStyle w:val="FootnoteAnchor"/>
          <w:rtl w:val="true"/>
        </w:rPr>
        <w:footnoteReference w:id="636"/>
      </w:r>
      <w:r>
        <w:rPr>
          <w:rFonts w:ascii="Amiri" w:hAnsi="Amiri" w:eastAsia="Amiri" w:cs="Amiri"/>
          <w:color w:val="111111"/>
          <w:sz w:val="28"/>
          <w:sz w:val="28"/>
          <w:szCs w:val="28"/>
          <w:rtl w:val="true"/>
          <w:lang w:bidi="ar-SA"/>
        </w:rPr>
        <w:t>اَلْأَشْتَرُ بِالْحَارِثِ بْنِ هَمَّامٍ النَّخَعِیِّ ثُمَّ اَلصُّهْبَانِیِّ فَأَعْطَاهُ لِوَاءَهُ وَ قَالَ لَهُ یَا حَارِثُ لَوْ لاَ أَنِّی أَعْلَمُ أَنَّکَ تَصْبِرُ عِنْدَ الْمَوْتِ لَأَخَذْتُ لِوَائِی مِنْکَ وَ لَمْ أُحِبَّکَ بِکَرَامَتِی فَقَالَ وَ اللَّهِ یَا مَالِکُ لَأَسُرَّنَّکَ أَوْ لَأَمُوتَنَّ فَاتَّبِعْنِی ثُمَّ تَقَدَّمَ بِاللِّوَاءِ وَ ارْتَجَزَ فَقَالَ یَا أَخَا الْخَیْرَاتِ یَا خَیْرَ اَلنَّخَعِ</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اَلْأَشْتَرُ ادْنُ مِنِّی یَا حَارِثُ فَدَنَا مِنْهُ فَقَبَّلَ رَأْسَهُ فَقَالَ لاَ یَتْبَعُ رَأْسَهُ الْیَوْمَ إِلاَّ خَیْرٌ ثُمَّ صَاحَ اَلْأَشْتَرُ فِی أَصْحَابِهِ فَدَتْکُمْ نَفْسِی شُدُّوا شِدَّةَ الْمُحْرَجِ الرَّاجِی لِلْفَرَجِ فَإِذَا نَالَتْکُمُ الرِّمَاحُ فَالْتَوُوا فِیهَا فَإِذَا عَضَّتْکُمُ السُّیُوفُ فَلْیَعَضَّ الرَّجُلُ عَلَی نَوَاجِذِهِ فَإِنَّهُ أَشَدُّ لِشُئُونِ </w:t>
      </w:r>
      <w:r>
        <w:rPr>
          <w:rStyle w:val="FootnoteAnchor"/>
          <w:rtl w:val="true"/>
        </w:rPr>
        <w:footnoteReference w:id="637"/>
      </w:r>
      <w:r>
        <w:rPr>
          <w:rFonts w:ascii="Amiri" w:hAnsi="Amiri" w:eastAsia="Amiri" w:cs="Amiri"/>
          <w:color w:val="111111"/>
          <w:sz w:val="28"/>
          <w:sz w:val="28"/>
          <w:szCs w:val="28"/>
          <w:rtl w:val="true"/>
          <w:lang w:bidi="ar-SA"/>
        </w:rPr>
        <w:t>الرَّأْسِ ثُمَّ اسْتَقْبِلُوا الْقَوْمَ بِهَامِکُمْ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کَانَ اَلْأَشْتَرُ یَوْمَئِذٍ عَلَی فَرَسٍ لَهُ مَحْذُوفٍ </w:t>
      </w:r>
      <w:r>
        <w:rPr>
          <w:rStyle w:val="FootnoteAnchor"/>
          <w:rtl w:val="true"/>
        </w:rPr>
        <w:footnoteReference w:id="638"/>
      </w:r>
      <w:r>
        <w:rPr>
          <w:rFonts w:ascii="Amiri" w:hAnsi="Amiri" w:eastAsia="Amiri" w:cs="Amiri"/>
          <w:color w:val="111111"/>
          <w:sz w:val="28"/>
          <w:sz w:val="28"/>
          <w:szCs w:val="28"/>
          <w:rtl w:val="true"/>
          <w:lang w:bidi="ar-SA"/>
        </w:rPr>
        <w:t xml:space="preserve">أَدْهَمَ کَأَنَّهُ حَلَکُ الْغُرَابِ وَ قُتِلَ بِیَدِهِ مِنْ أَهْلِ اَلشَّامِ مِنْ فُرْسَانِهِمْ وَ صَنَادِیدِهِمْ سَبْعَةٌ صَالِحُ بْنُ فَیْرُوزَ الْعُکِّیُّ وَ مَالِکُ بْنُ أَدْهَمَ السَّلْمَانِیُّ وَ رِیَاحُ بْنُ عَتِیکٍ الْغَسَّانِیُّ وَ اَلْأَجْلَحُ بْنُ مَنْصُورٍ الْکِنْدِیُّ وَ کَانَ فَارِسَ أَهْلِ اَلشَّامِ وَ إِبْرَاهِیمُ بْنُ وَضَّاحٍ الْجُمَحِیُّ وَ زَامِلُ بْنُ عُبَیْدٍ الْحُزَامِیُّ وَ مُحَمَّدُ بْنُ رَوْضَةَ الْجُمَحِیُّ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فَأَوَّلُ قَتِیلٍ قَتَلَهُ اَلْأَشْتَرُ بِیَدِهِ ذَلِکَ الْیَوْمَ صَالِحُ بْنُ فَیْرُوزَ ارْتَجَزَ عَلَی اَلْأَشْتَرِ وَ قَالَ لَهُ یَا صَاحِبَ الطِّرْفِ الْحَصَانِ الْأَدْهَمِ</w:t>
      </w:r>
    </w:p>
    <w:p>
      <w:pPr>
        <w:pStyle w:val="BookText"/>
        <w:rPr/>
      </w:pPr>
      <w:r>
        <w:rPr>
          <w:rFonts w:ascii="Amiri" w:hAnsi="Amiri" w:eastAsia="Amiri" w:cs="Amiri"/>
          <w:color w:val="111111"/>
          <w:sz w:val="28"/>
          <w:sz w:val="28"/>
          <w:szCs w:val="28"/>
          <w:rtl w:val="true"/>
          <w:lang w:bidi="ar-SA"/>
        </w:rPr>
        <w:t>قَالَ وَ کَانَ صَالِحٌ مَشْهُوراً بِالشِّدَّةِ وَ الْبَأْسِ فَارْتَجَزَ عَلَیْهِ اَلْأَشْتَرُ فَقَالَ لَهُ أَنَا ابْنُ خَیْرِ مَذْحِجٍ مُرَکَّباً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شَدَّ عَلَیْهِ فَقَتَلَهُ فَخَرَجَ إِلَیْهِ مَالِکُ بْنُ أَدْهَمَ السَّلْمَانِیُّ وَ هُوَ مِنْ مَشْهُورِیهِمْ أَیْضاً فَحَمَلَ عَلَی اَلْأَشْتَرِ بِالرُّمْحِ فَلَمَّا رَهَقَهُ </w:t>
      </w:r>
      <w:r>
        <w:rPr>
          <w:rStyle w:val="FootnoteAnchor"/>
          <w:rtl w:val="true"/>
        </w:rPr>
        <w:footnoteReference w:id="639"/>
      </w:r>
      <w:r>
        <w:rPr>
          <w:rFonts w:ascii="Amiri" w:hAnsi="Amiri" w:eastAsia="Amiri" w:cs="Amiri"/>
          <w:color w:val="111111"/>
          <w:sz w:val="28"/>
          <w:sz w:val="28"/>
          <w:szCs w:val="28"/>
          <w:rtl w:val="true"/>
          <w:lang w:bidi="ar-SA"/>
        </w:rPr>
        <w:t xml:space="preserve">الْتَوَی اَلْأَشْتَرُ عَلَی فَرَسِهِ وَ مَارَ السِّنَانُ </w:t>
      </w:r>
      <w:r>
        <w:rPr>
          <w:rStyle w:val="FootnoteAnchor"/>
          <w:rtl w:val="true"/>
        </w:rPr>
        <w:footnoteReference w:id="640"/>
      </w:r>
      <w:r>
        <w:rPr>
          <w:rFonts w:ascii="Amiri" w:hAnsi="Amiri" w:eastAsia="Amiri" w:cs="Amiri"/>
          <w:color w:val="111111"/>
          <w:sz w:val="28"/>
          <w:sz w:val="28"/>
          <w:szCs w:val="28"/>
          <w:rtl w:val="true"/>
          <w:lang w:bidi="ar-SA"/>
        </w:rPr>
        <w:t xml:space="preserve">فَأَخْطَأَهُ ثُمَّ اسْتَوَی عَلَی فَرَسِهِ وَ شَدَّ عَلَی الشَّامِیِّ فَقَتَلَهُ طَعْناً بِالرُّمْحِ ثُمَّ قُتِلَ بَعْدَهُ رِیَاحُ بْنُ عَقِیلٍ وَ إِبْرَاهِیمُ بْنُ وَضَّاحٍ ثُمَّ بَرَزَ إِلَیْهِ زَامِلُ بْنُ عَقِیلٍ </w:t>
      </w:r>
      <w:r>
        <w:rPr>
          <w:rStyle w:val="FootnoteAnchor"/>
          <w:rtl w:val="true"/>
        </w:rPr>
        <w:footnoteReference w:id="641"/>
      </w:r>
      <w:r>
        <w:rPr>
          <w:rFonts w:ascii="Amiri" w:hAnsi="Amiri" w:eastAsia="Amiri" w:cs="Amiri"/>
          <w:color w:val="111111"/>
          <w:sz w:val="28"/>
          <w:sz w:val="28"/>
          <w:szCs w:val="28"/>
          <w:rtl w:val="true"/>
          <w:lang w:bidi="ar-SA"/>
        </w:rPr>
        <w:t xml:space="preserve">وَ کَانَ فَارِساً فَطَعَنَ اَلْأَشْتَرُ فِی مَوْضِعِ الْجَوْشَنِ </w:t>
      </w:r>
      <w:r>
        <w:rPr>
          <w:rStyle w:val="FootnoteAnchor"/>
          <w:rtl w:val="true"/>
        </w:rPr>
        <w:footnoteReference w:id="642"/>
      </w:r>
      <w:r>
        <w:rPr>
          <w:rFonts w:ascii="Amiri" w:hAnsi="Amiri" w:eastAsia="Amiri" w:cs="Amiri"/>
          <w:color w:val="111111"/>
          <w:sz w:val="28"/>
          <w:sz w:val="28"/>
          <w:szCs w:val="28"/>
          <w:rtl w:val="true"/>
          <w:lang w:bidi="ar-SA"/>
        </w:rPr>
        <w:t>فَصَرَعَهُ عَنْ فَرَسِهِ وَ لَمْ یُصِبْ مَقْتَلاً وَ شَدَّ عَلَیْهِ اَلْأَشْتَرُ بِالسَّیْفِ رَاجِلاً فَکَشَفَ قَوَائِمَ فَرَسِهِ وَ ارْتَجَزَ عَلَیْهِ فَقَالَ</w:t>
      </w:r>
    </w:p>
    <w:p>
      <w:pPr>
        <w:pStyle w:val="BookText"/>
        <w:rPr/>
      </w:pPr>
      <w:r>
        <w:rPr>
          <w:rFonts w:ascii="Amiri" w:hAnsi="Amiri" w:eastAsia="Amiri" w:cs="Amiri"/>
          <w:color w:val="111111"/>
          <w:sz w:val="28"/>
          <w:sz w:val="28"/>
          <w:szCs w:val="28"/>
          <w:rtl w:val="true"/>
          <w:lang w:bidi="ar-SA"/>
        </w:rPr>
        <w:t>لاَ بُدَّ مِنْ قَتْلِی أَوْ مِنْ قَتْلِکَا</w:t>
      </w:r>
    </w:p>
    <w:p>
      <w:pPr>
        <w:pStyle w:val="BookText"/>
        <w:rPr/>
      </w:pPr>
      <w:r>
        <w:rPr>
          <w:rFonts w:ascii="Amiri" w:hAnsi="Amiri" w:eastAsia="Amiri" w:cs="Amiri"/>
          <w:color w:val="111111"/>
          <w:sz w:val="28"/>
          <w:sz w:val="28"/>
          <w:szCs w:val="28"/>
          <w:rtl w:val="true"/>
          <w:lang w:bidi="ar-SA"/>
        </w:rPr>
        <w:t xml:space="preserve">قَتَلْتُ مِنْکُمْ أَرْبَعاً مِنْ قَبْلِکَا </w:t>
      </w:r>
      <w:r>
        <w:rPr>
          <w:rStyle w:val="FootnoteAnchor"/>
          <w:rtl w:val="true"/>
        </w:rPr>
        <w:footnoteReference w:id="643"/>
      </w:r>
      <w:r>
        <w:rPr>
          <w:rFonts w:ascii="Amiri" w:hAnsi="Amiri" w:eastAsia="Amiri" w:cs="Amiri"/>
          <w:color w:val="111111"/>
          <w:sz w:val="28"/>
          <w:sz w:val="28"/>
          <w:szCs w:val="28"/>
          <w:rtl w:val="true"/>
          <w:lang w:bidi="ar-SA"/>
        </w:rPr>
        <w:t>کُلُّهُمُ کَانُوا حُمَاةً مِثْلَکَا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ضَرَبَهُ بِالسَّیْفِ وَ هُمَا رَاجِلاَنِ فَقَتَلَهُ ثُمَّ خَرَجَ إِلَیْهِ مُحَمَّدُ بْنُ رَوْضَةَ فَقَالَ وَ هُوَ یَضْرِبُ فِی أَهْلِ اَلْعِرَاقِ ضَرْباً مُنْکَراً یَا سَاکِنِی اَلْکُوفَةِ یَا أَهْلَ الْفِتَنِ</w:t>
      </w:r>
    </w:p>
    <w:p>
      <w:pPr>
        <w:pStyle w:val="BookText"/>
        <w:rPr/>
      </w:pPr>
      <w:r>
        <w:rPr>
          <w:rFonts w:ascii="Amiri" w:hAnsi="Amiri" w:eastAsia="Amiri" w:cs="Amiri"/>
          <w:color w:val="111111"/>
          <w:sz w:val="28"/>
          <w:sz w:val="28"/>
          <w:szCs w:val="28"/>
          <w:rtl w:val="true"/>
          <w:lang w:bidi="ar-SA"/>
        </w:rPr>
        <w:t xml:space="preserve">فَشَدَّ عَلَیْهِ اَلْأَشْتَرُ فَقَتَلَهُ وَ قَالَ لاَ یُبْعِدُ اللَّهُ سِوَی عُثْمَانَا وَ أَنْزَلَ اللَّهُ بِکُمْ هَوَاناً وَ لاَ یُسَلَّی عَنْکُمُ الْأَحْزَانَا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بَرَزَ إِلَیْهِ اَلْأَجْلَحُ بْنُ مَنْصُورٍ الْکِنْدِیُّ وَ کَانَ مِنْ شُجْعَانِ اَلْعَرَبِ وَ فُرْسَانِهَا وَ هُوَ عَلَی فَرَسٍ لَهُ اسْمُهُ لاَحِقٌ فَلَمَّا اسْتَقْبَلَهُ اَلْأَشْتَرُ کَرِهَ لِقَاءَهُ وَ اسْتَحْیَا أَنْ یَرْجِعَ عَنْهُ فَتَضَارَبَا بِسَیْفَیْهِمَا فَسَبَقَهُ اَلْأَشْتَرُ بِالضَّرْبَةِ فَقَتَلَهُ فَقَالَتْ أُخْتُهُ تَرْثِیهِ أَلاَ فَابْکِی أَخًا ثِقَةً</w:t>
      </w:r>
    </w:p>
    <w:p>
      <w:pPr>
        <w:pStyle w:val="BookText"/>
        <w:rPr/>
      </w:pPr>
      <w:r>
        <w:rPr>
          <w:rFonts w:ascii="Amiri" w:hAnsi="Amiri" w:eastAsia="Amiri" w:cs="Amiri"/>
          <w:color w:val="111111"/>
          <w:sz w:val="28"/>
          <w:sz w:val="28"/>
          <w:szCs w:val="28"/>
          <w:rtl w:val="true"/>
          <w:lang w:bidi="ar-SA"/>
        </w:rPr>
        <w:t xml:space="preserve">قَالَ وَ بَلَغَ شِعْرُهَا عَلِیّاً ع فَقَالَ أَمَا إِنَّهُنَّ لَیْسَ یَمْلِکُهُنَّ مَا رَأَیْتُمْ مِنَ الْجَزَعِ أَمَا إِنَّهُمْ قَدْ أَضَرُّوا بِنِسَائِهِمْ فَتَرَکُوهُنَّ أَیَامَی حَزَانَی </w:t>
      </w:r>
      <w:r>
        <w:rPr>
          <w:rStyle w:val="FootnoteAnchor"/>
          <w:rtl w:val="true"/>
        </w:rPr>
        <w:footnoteReference w:id="645"/>
      </w:r>
      <w:r>
        <w:rPr>
          <w:rFonts w:ascii="Amiri" w:hAnsi="Amiri" w:eastAsia="Amiri" w:cs="Amiri"/>
          <w:color w:val="111111"/>
          <w:sz w:val="28"/>
          <w:sz w:val="28"/>
          <w:szCs w:val="28"/>
          <w:rtl w:val="true"/>
          <w:lang w:bidi="ar-SA"/>
        </w:rPr>
        <w:t>بَائِسَاتٍ قَاتَلَ اللَّهُ مُعَاوِیَةَ اللَّهُمَّ حَمِّلْهُ آثَامَهُمْ وَ أَوْزَاراً وَ أَثْقَالاً مَعَ أَثْقَالِهِ اللَّهُمَّ لاَ تَعْفُ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669</w:t>
      </w:r>
    </w:p>
    <w:p>
      <w:pPr>
        <w:pStyle w:val="BookText"/>
        <w:rPr/>
      </w:pPr>
      <w:r>
        <w:rPr>
          <w:rFonts w:ascii="Amiri" w:hAnsi="Amiri" w:eastAsia="Amiri" w:cs="Amiri"/>
          <w:color w:val="111111"/>
          <w:sz w:val="28"/>
          <w:sz w:val="28"/>
          <w:szCs w:val="28"/>
          <w:rtl w:val="true"/>
          <w:lang w:bidi="ar-SA"/>
        </w:rPr>
        <w:t xml:space="preserve">قَالَ نَصْرٌ وَ حَدَّثَنَا </w:t>
      </w:r>
      <w:r>
        <w:rPr>
          <w:rStyle w:val="FootnoteAnchor"/>
          <w:rtl w:val="true"/>
        </w:rPr>
        <w:footnoteReference w:id="646"/>
      </w:r>
      <w:r>
        <w:rPr>
          <w:rFonts w:ascii="Amiri" w:hAnsi="Amiri" w:eastAsia="Amiri" w:cs="Amiri"/>
          <w:color w:val="111111"/>
          <w:sz w:val="28"/>
          <w:sz w:val="28"/>
          <w:szCs w:val="28"/>
          <w:rtl w:val="true"/>
          <w:lang w:bidi="ar-SA"/>
        </w:rPr>
        <w:t>عَمْرُو بْنُ شِمْرٍ عَنْ جَابِرٍ عَنِ اَلشَّعْبِیِّ عَنِ اَلْحَارِثِ بْنِ أَدْهَمَ وَ عَنْ صَعْصَعَةَ قَالَ أَقْبَلَ اَلْأَشْتَرُ یَوْمَ الْمَاءِ فَضَرَبَ بِسَیْفِهِ جُمْهُورَ أَهْلِ اَلشَّامِ حَتَّی کَشَفَهُمْ عَنِ الْمَاءِ وَ هُوَ یَقُولُ لاَ تَذْکُرُوا مَا قَدْ مَضَی وَ فَاتَا</w:t>
      </w:r>
    </w:p>
    <w:p>
      <w:pPr>
        <w:pStyle w:val="BookText"/>
        <w:rPr/>
      </w:pPr>
      <w:r>
        <w:rPr>
          <w:rFonts w:ascii="Amiri" w:hAnsi="Amiri" w:eastAsia="Amiri" w:cs="Amiri"/>
          <w:color w:val="111111"/>
          <w:sz w:val="28"/>
          <w:sz w:val="28"/>
          <w:szCs w:val="28"/>
          <w:rtl w:val="true"/>
          <w:lang w:bidi="ar-SA"/>
        </w:rPr>
        <w:t>قَالَ وَ کَانَ لِوَاءُ اَلْأَشْعَثِ بْنِ قَیْسٍ مَعَ مُعَاوِیَةَ بْنِ الْحَارِثِ فَقَالَ لَهُ اَلْأَشْعَثُ لِلَّهِ أَبُوکَ لَیْسَتِ اَلنَّخَعُ بِخَیْرٍ مِنْ کِنْدَةَ قَدِّمْ لِوَاءَکَ فَإِنَّ الْحَظَّ لِمَنْ سَبَقَ فَتَقَدَّمَ لِوَاءُ اَلْأَشْعَثِ وَ حَمَلَتِ الرِّجَالُ بَعْضُهَا عَلَی بَعْضٍ وَ حُمِلَ فِی ذَلِکَ الْیَوْمِ أَبُو الْأَعْوَرِ السُّلَمِیُّ وَ حَمَلَ اَلْأَشْتَرُ عَلَیْهِ فَلَمْ یَنْتَصِفْ أَحَدُهُمَا مِنْ صَاحِبِهِ وَ حَمَلَ شُرَحْبِیلُ بْنُ السِّمْطِ عَلَی اَلْأَشْعَثِ فَکَانَا کَذَلِکَ وَ حَمَلَ حَوْشَبٌ ذُو ظَلِیمٍ عَلَی اَلْأَشْعَثِ أَیْضاً وَ انْفَصَلاَ وَ لَمْ یَنَلْ أَحَدُهُمَا مِنْ صَاحِبِهِ أَمْراً فَمَا زَالُوا کَذَلِکَ حَتَّی انْکَشَفَ أَهْلُ اَلشَّامِ عَنِ الْمَاءِ وَ مَلَکَ أَهْلُ اَلْعِرَاقِ الْمَشْرَعَةَ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670</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فَحَدَّثَنَا مُحَمَّدُ بْنُ عَبْدِ اللَّهِ عَنِ اَلْجُرْجَانِیِّ قَالَ قَالَ </w:t>
      </w:r>
      <w:r>
        <w:rPr>
          <w:rStyle w:val="FootnoteAnchor"/>
          <w:rtl w:val="true"/>
        </w:rPr>
        <w:footnoteReference w:id="647"/>
      </w:r>
      <w:r>
        <w:rPr>
          <w:rFonts w:ascii="Amiri" w:hAnsi="Amiri" w:eastAsia="Amiri" w:cs="Amiri"/>
          <w:color w:val="111111"/>
          <w:sz w:val="28"/>
          <w:sz w:val="28"/>
          <w:szCs w:val="28"/>
          <w:rtl w:val="true"/>
          <w:lang w:bidi="ar-SA"/>
        </w:rPr>
        <w:t>عَمْرُو بْنُ الْعَاصِ لِمُعَاوِیَةَ لَمَّا مَلَکَ أَهْلُ اَلْعِرَاقِ الْمَاءَ مَا ظَنُّکَ یَا مُعَاوِیَةَ بِالْقَوْمِ إِنْ مَنَعُوکَ الْیَوْمَ الْمَاءَ کَمَا مَنَعْتَهُمْ</w:t>
      </w:r>
    </w:p>
    <w:p>
      <w:pPr>
        <w:pStyle w:val="BookText"/>
        <w:rPr/>
      </w:pPr>
      <w:r>
        <w:rPr>
          <w:rFonts w:ascii="Amiri" w:hAnsi="Amiri" w:eastAsia="Amiri" w:cs="Amiri"/>
          <w:color w:val="111111"/>
          <w:sz w:val="28"/>
          <w:sz w:val="28"/>
          <w:szCs w:val="28"/>
          <w:rtl w:val="true"/>
          <w:lang w:bidi="ar-SA"/>
        </w:rPr>
        <w:t>أَمْسِ أَ تَرَاکَ تُضَارِبُهُمْ عَلَیْهِ کَمَا ضَارَبُوکَ عَلَیْهِ مَا أَغْنَی عَنْکَ أَنْ تَکْشِفَ لَهُمُ السَّوْأَةَ فَقَالَ مُعَاوِیَةُ دَعْ عَنْکَ مَا مَضَی فَمَا ظَنُّکَ بِعَلِیٍّ قَالَ ظَنِّی أَنَّهُ لاَ یَسْتَحِلُّ مِنْکَ مَا اسْتَحْلَلْتَ مِنْهُ وَ أَنَّ الَّذِی جَاءَ لَهُ غَیْرُ الْمَاءِ قَالَ فَقَالَ لَهُ مُعَاوِیَةُ قَوْلاً أَغْضَبَهُ فَقَالَ عَمْرٌو أَمَرْتُکَ أَمْراً فَسَخَّفْتَهُ</w:t>
      </w:r>
    </w:p>
    <w:p>
      <w:pPr>
        <w:pStyle w:val="BookText"/>
        <w:rPr/>
      </w:pPr>
      <w:r>
        <w:rPr>
          <w:rFonts w:ascii="Amiri" w:hAnsi="Amiri" w:eastAsia="Amiri" w:cs="Amiri"/>
          <w:color w:val="111111"/>
          <w:sz w:val="28"/>
          <w:sz w:val="28"/>
          <w:szCs w:val="28"/>
          <w:rtl w:val="true"/>
          <w:lang w:bidi="ar-SA"/>
        </w:rPr>
        <w:t xml:space="preserve">قَالَ نَصْرٌ فَقَالَ أَصْحَابُ عَلِیٍّ ع لَهُ امْنَعْهُمُ الْمَاءَ یَا أَمِیرَ الْمُؤْمِنِینَ کَمَا مَنَعُوکَ فَقَالَ لاَ خَلُّوا بَیْنَهُمْ وَ بَیْنَهُ لاَ أَفْعَلُ مَا فَعَلَهُ الْجَاهِلُونَ سَنَعْرِضُ عَلَیْهِمْ کِتَابَ اللَّهِ وَ نَدْعُوهُمْ إِلَی الْهُدَی فَإِنْ أَجَابُوا وَ إِلاَّ فَفِی حَدِّ السَّیْفِ مَا یُغْنِی إِنْ شَاءَ اللَّهُ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فَوَ اللَّهِ مَا أَمْسَی النَّاسُ حَتَّی رَأَوْا سُقَاتَهُمْ وَ سُقَاةَ أَهْلِ اَلشَّامِ وَ رَوَایَاهُمْ وَ رَوَایَا أَهْلِ اَلشَّامِ یَزْدَحِمُونَ عَلَی الْمَاءِ مَا یُؤْذِی إِنْسَانٌ إِنْسَاناً </w:t>
      </w:r>
      <w:r>
        <w:rPr>
          <w:rFonts w:eastAsia="Amiri" w:cs="Amiri" w:ascii="Amiri" w:hAnsi="Amiri"/>
          <w:color w:val="111111"/>
          <w:sz w:val="28"/>
          <w:szCs w:val="28"/>
          <w:rtl w:val="true"/>
          <w:lang w:bidi="ar-SA"/>
        </w:rPr>
        <w:t>.</w:t>
      </w:r>
      <w:bookmarkStart w:id="142" w:name="pg11302_185717"/>
    </w:p>
    <w:p>
      <w:pPr>
        <w:pStyle w:val="Heading3"/>
        <w:numPr>
          <w:ilvl w:val="2"/>
          <w:numId w:val="1"/>
        </w:numPr>
        <w:rPr/>
      </w:pPr>
      <w:bookmarkStart w:id="143" w:name="__RefHeading___Toc4163161_1067777946"/>
      <w:bookmarkStart w:id="144" w:name="_Toc52"/>
      <w:bookmarkEnd w:id="142"/>
      <w:bookmarkEnd w:id="143"/>
      <w:r>
        <w:rPr/>
        <w:t>52</w:t>
      </w:r>
      <w:bookmarkEnd w:id="144"/>
    </w:p>
    <w:p>
      <w:pPr>
        <w:pStyle w:val="Heading4"/>
        <w:numPr>
          <w:ilvl w:val="3"/>
          <w:numId w:val="1"/>
        </w:numPr>
        <w:rPr/>
      </w:pPr>
      <w:bookmarkStart w:id="145" w:name="__RefHeading___Toc4163163_1067777946"/>
      <w:bookmarkStart w:id="146" w:name="_Toc53"/>
      <w:bookmarkEnd w:id="145"/>
      <w:r>
        <w:rPr>
          <w:rtl w:val="true"/>
        </w:rPr>
        <w:t>اشارة</w:t>
      </w:r>
      <w:bookmarkEnd w:id="146"/>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r>
        <w:rPr>
          <w:rFonts w:ascii="Amiri" w:hAnsi="Amiri" w:eastAsia="Amiri" w:cs="Amiri"/>
          <w:color w:val="111111"/>
          <w:sz w:val="28"/>
          <w:sz w:val="28"/>
          <w:szCs w:val="28"/>
          <w:rtl w:val="true"/>
          <w:lang w:bidi="ar-SA"/>
        </w:rPr>
        <w:t>و من خطبة له ع</w:t>
      </w:r>
    </w:p>
    <w:p>
      <w:pPr>
        <w:pStyle w:val="BookText"/>
        <w:rPr/>
      </w:pPr>
      <w:r>
        <w:rPr>
          <w:rFonts w:ascii="Amiri" w:hAnsi="Amiri" w:eastAsia="Amiri" w:cs="Amiri"/>
          <w:color w:val="111111"/>
          <w:sz w:val="28"/>
          <w:sz w:val="28"/>
          <w:szCs w:val="28"/>
          <w:rtl w:val="true"/>
          <w:lang w:bidi="ar-SA"/>
        </w:rPr>
        <w:t xml:space="preserve">و قد تقدم مختارها بروایة و نذکر ما نذکره هنا بروایة أخری لتغایر الروایتین أَلاَ وَ إِنَّ الدُّنْیَا قَدْ تَصَرَّمَتْ وَ آذَنَتْ بِانْقِضَاءٍ وَ تَنَکَّرَ مَعْرُوفُهَا وَ أَدْبَرَتْ حَذَّاءَ فَهِیَ تَحْفِزُ بِالْفَنَاءِ سُکَّانَهَا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سَاکِنِیهَا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تَحْدُو بِالْمَوْتِ جِیرَانَهَا وَ قَدْ أَمَرَّ فِیهَا مَا کَانَ حُلْواً وَ کَدِرَ مِنْهَا مَا کَانَ صَفْواً فَلَمْ یَبْقَ مِنْهَا إِلاَّ سَمَلَةٌ کَسَمَلَةِ الْإِدَاوَةِ أَوْ جُرْعَةٌ </w:t>
      </w:r>
      <w:r>
        <w:rPr>
          <w:rStyle w:val="FootnoteAnchor"/>
          <w:rtl w:val="true"/>
        </w:rPr>
        <w:footnoteReference w:id="649"/>
      </w:r>
      <w:r>
        <w:rPr>
          <w:rFonts w:ascii="Amiri" w:hAnsi="Amiri" w:eastAsia="Amiri" w:cs="Amiri"/>
          <w:color w:val="111111"/>
          <w:sz w:val="28"/>
          <w:sz w:val="28"/>
          <w:szCs w:val="28"/>
          <w:rtl w:val="true"/>
          <w:lang w:bidi="ar-SA"/>
        </w:rPr>
        <w:t xml:space="preserve">کَجُرْعَةِ الْمَقْلَةِ لَوْ تَمَزَّزَهَا الصَّدْیَانُ لَمْ یَنْقَعْ فَأَزْمِعُوا عِبَادَ اللَّهِ الرَّحِیلَ عَنْ هَذِهِ الدَّارِ الْمَقْدُورِ عَلَی أَهْلِهَا الزَّوَالُ وَ لاَ یَغْلِبَنَّکُمْ فِیهَا الْأَمَلُ وَ لاَ یَطُولَنَّ عَلَیْکُمْ فِیهَا </w:t>
      </w:r>
      <w:r>
        <w:rPr>
          <w:rStyle w:val="FootnoteAnchor"/>
          <w:rtl w:val="true"/>
        </w:rPr>
        <w:footnoteReference w:id="650"/>
      </w:r>
      <w:r>
        <w:rPr>
          <w:rFonts w:ascii="Amiri" w:hAnsi="Amiri" w:eastAsia="Amiri" w:cs="Amiri"/>
          <w:color w:val="111111"/>
          <w:sz w:val="28"/>
          <w:sz w:val="28"/>
          <w:szCs w:val="28"/>
          <w:rtl w:val="true"/>
          <w:lang w:bidi="ar-SA"/>
        </w:rPr>
        <w:t xml:space="preserve">الْأَمَدُ فَوَ اللَّهِ لَوْ حَنَنْتُمْ حَنِینَ الْوُلَّهِ الْعِجَالِ وَ دَعَوْتُمْ بِهَدِیلِ الْحَمَامِ وَ جَأَرْتُمْ جُؤَارَ مُتَبَتِّلِی الرُّهْبَانِ وَ خَرَجْتُمْ إِلَی اللَّهِ مِنَ الْأَمْوَالِ وَ الْأَوْلاَدِ الْتِمَاسَ الْقُرْبَةِ إِلَیْهِ فِی ارْتِفَاعِ دَرَجَةٍ عِنْدَهُ أَوْ غُفْرَانِ سَیِّئَةٍ أَحْصَتْهَا کُتُبُهُ وَ حَفِظَتْهَا رُسُلُهُ لَکَانَ قَلِیلاً فِیمَا أَرْجُو لَکُمْ مِنْ ثَوَابِهِ وَ أَخَافُ عَلَیْکُمْ مِنْ عِقَابِهِ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تَاللَّهِ لَوِ انْمَاثَتْ قُلُوبُکُمْ انْمِیَاثاً وَ سَالَتْ عُیُونُکُمْ مِنْ رَغْبَةٍ إِلَیْهِ أَوْ رَهْبَةٍ مِنْهُ دَماً ثُمَّ عُمِّرْتُمْ فِی الدُّنْیَا مَا الدُّنْیَا بَاقِیَةٌ مَا جَزَتْ أَعْمَالُکُمْ وَ لَوْ لَمْ تُبْقُوا شَیْئاً مِنْ جُهْدِکُمْ أَنْعُمَهُ عَلَیْکُمُ الْعِظَامَ وَ هُدَاهُ إِیَّاکُمْ لِلْإِیمَانِ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تَصَرَّمَتْ</w:t>
      </w:r>
    </w:p>
    <w:p>
      <w:pPr>
        <w:pStyle w:val="BookText"/>
        <w:rPr/>
      </w:pPr>
      <w:r>
        <w:rPr>
          <w:rFonts w:ascii="Amiri" w:hAnsi="Amiri" w:eastAsia="Amiri" w:cs="Amiri"/>
          <w:color w:val="111111"/>
          <w:sz w:val="28"/>
          <w:sz w:val="28"/>
          <w:szCs w:val="28"/>
          <w:rtl w:val="true"/>
          <w:lang w:bidi="ar-SA"/>
        </w:rPr>
        <w:t xml:space="preserve">انقطعت و فنیت وَ آذَنَتْ بِانْقِضَاءِ أعلمت بذلک آذنته بکذا أی أعلمته وَ تَنَکَّرَ مَعْرُوفُهَا جهل منها ما کان معروفا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الحذاء السریعة الذهاب و رحم حذاء مقطوعة غیر موصولة و من رواه جذاء بالجیم أراد منقطعة الدر و الخیر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تَحْفِزُ بِالْفَنَاءِ سُکَّانَهَا تعجلهم و تسوقهم و أمر الشیء صار مرا و کدر الماء بکسر الدال و یجوز کدر بضمها و المصدر من الأول کدرا و من الثانی کدورة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اَلسَّمَلَةُ بفتح المیم البقیة من الماء تبقی فی الإناء و المَقْلَة بفتح المیم و تسکین القاف حصاة القسم التی تلقی فی الماء لیعرف قدر ما یسقی کل واحد منهم و ذلک عند قلة الماء فی المفاوز قال قذفوا سیدهم فی ورطة قذفک المقلة وسط المعترک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التمزز تمصص الشراب قلیلا قلیلا و الصدیان العطشان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ینقع لم یرو و هذا یمکن أن یکون لازما و یمکن أن یکون متعدیا تقول نقع الرجل بالماء أی روی و شفی غلیله ینقع و نقع الماء الصدی ینقع أی سکنه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فَأَزْمِعُوا الرَّحِیلَ أی اعزموا علیه یقال أزمعت الأمر و لا یجوز أزمعت علی الأمر و أجازه الفراء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اَلْمَقْدُورُ عَلَی أَهْلِهَا الزَّوَالُ أی المکتوب قال و اعلم بأن ذا الجلال قد قدر فی الصحف الأولی الذی کان سطر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کتب و الوُلَّه العِجَال النوق الوالهة الفاقدة أولادها الواحدة عجول و الوله ذهاب العقل و فقد التمییز و هدیل الحمام صوت نوحه و الجؤار صوت مرتفع و المتبتل المنقطع عن الدنیا و انماث القلب أی ذاب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وَ لَوْ لَمْ تُبْقُوا شَیْئاً مِنْ جُهْدِکُمْ اعتراض فی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أَنْعُمَهُ منصوب لأنّه مفعول جزت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هذا الکلام تلویح و إشارة إلی مذهب البغدادیین من أصحابنا فی أن الثواب علی فعل الطاعة غیر واجب لأنّه شکر النعمة فلا یقتضی وجوب ثواب آخر و هو قوله ع لَوِ انْمَاثَتْ قُلُوبُکُمْ انْمِیَاثاً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أصحابنا البصریون لا یذهبون إلی ذلک بل یقولون إن الثواب واجب علی الحکیم سبحانه لأنّه قد کلفنا ما یشق علینا و تکلیف المشاق کإنزال المشاق فکما اقتضت الآلام و المشاق النازلة بنا من جهته سبحانه أعواضا مستحقه علیه تعالی عن إنزالها بنا کذلک تقتضی التکلیفات الشاقة ثوابا مستحقا علیه تعالی عن إلزامه إیانا بها قالوا فأما ما سلف من نعمه علینا فهو تفضل منه تعالی و لا یجوز فی الحکمة أن یتفضل الحکیم علی غیره بأمر من الأمور ثمّ یلزمه أفعالا شاقة و یجعلها بإزاء ذلک التفضل إلاّ إذا کان فی تلک الأمور منافع عائدة علی ذلک الحکیم فکان ما سلف من المنافع جاریا مجری الأجرة کمن یدفع درهما إلی إنسان لیخیط له ثوبا و البارئ تعالی منزه عن المنافع و نعمه علینا منزهة أن تجری مجری الأجرة علی تکلیفنا المشاق</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فقد یتساوی اثنان من الناس فی النعم المنعم بها علیهما و یختلفان فی التکالیف</w:t>
      </w:r>
      <w:bookmarkStart w:id="147" w:name="pg11302_185720"/>
    </w:p>
    <w:p>
      <w:pPr>
        <w:pStyle w:val="BookText"/>
        <w:rPr/>
      </w:pPr>
      <w:bookmarkEnd w:id="147"/>
      <w:r>
        <w:rPr>
          <w:rFonts w:ascii="IRNazanin" w:hAnsi="IRNazanin" w:eastAsia="IRNazanin"/>
          <w:color w:val="111111"/>
          <w:sz w:val="28"/>
          <w:sz w:val="28"/>
          <w:szCs w:val="28"/>
          <w:rtl w:val="true"/>
          <w:lang w:bidi="fa-IR"/>
        </w:rPr>
        <w:t xml:space="preserve">فلو کان التکلیف لأجل ما مضی من النعم لوجب أن یقدر بحسبها فإن قیل فعلی ما ذا یحمل کلام أمیر المؤمنین ع و فیه إشارة إلی مذهب البغدادیین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إنّه ع لم یصرح بمذهب البغدادیین و لکنه قال لو عبدتموه بأقصی ما ینتهی الجهد إلیه و ما وفیتم بشکر أنعمه و هذا حقّ غیر مختلف فیه لأن نعم البارئ تعالی لا تقوم العباد بشکرها و إن بالغوا فی عبادته و الخضوع له و الإخلاص فی طاعته و لا یقتضی صدق هذه القضیة و صحتها صحة مذهب البغدادیین فی أن الثواب علی اللّه تعالی غیر واجب لأن التکلیف إنّما کان باعتبار أنّه شکر النعمة السالفة</w:t>
      </w:r>
    </w:p>
    <w:p>
      <w:pPr>
        <w:pStyle w:val="Heading4"/>
        <w:numPr>
          <w:ilvl w:val="3"/>
          <w:numId w:val="1"/>
        </w:numPr>
        <w:rPr/>
      </w:pPr>
      <w:bookmarkStart w:id="148" w:name="__RefHeading___Toc4163165_1067777946"/>
      <w:bookmarkStart w:id="149" w:name="_Toc54"/>
      <w:bookmarkEnd w:id="148"/>
      <w:r>
        <w:rPr>
          <w:rtl w:val="true"/>
        </w:rPr>
        <w:t>[</w:t>
      </w:r>
      <w:r>
        <w:rPr>
          <w:rtl w:val="true"/>
        </w:rPr>
        <w:t>ما قیل من الأشعار فی ذمّ الدنیا</w:t>
      </w:r>
      <w:r>
        <w:rPr>
          <w:rtl w:val="true"/>
        </w:rPr>
        <w:t>]</w:t>
      </w:r>
      <w:bookmarkEnd w:id="149"/>
    </w:p>
    <w:p>
      <w:pPr>
        <w:pStyle w:val="BookText"/>
        <w:rPr/>
      </w:pPr>
      <w:r>
        <w:rPr>
          <w:rFonts w:ascii="IRNazanin" w:hAnsi="IRNazanin" w:eastAsia="IRNazanin"/>
          <w:color w:val="111111"/>
          <w:sz w:val="28"/>
          <w:sz w:val="28"/>
          <w:szCs w:val="28"/>
          <w:rtl w:val="true"/>
          <w:lang w:bidi="fa-IR"/>
        </w:rPr>
        <w:t>فأما ما قاله الناس فی ذمّ الدنیا و غرورها و حوادثها و خطوبها و تنکرها لأهلها و الشکوی منها و العتاب لها و الموعظة بها و تصرمها و تقلبها فکثیر من ذلک قول بعضهم هی الدنیا تقول بملء فیها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 تنح عن الدنیا و لا تطلبنها</w:t>
      </w:r>
    </w:p>
    <w:p>
      <w:pPr>
        <w:pStyle w:val="BookText"/>
        <w:rPr/>
      </w:pPr>
      <w:r>
        <w:rPr>
          <w:rFonts w:ascii="IRNazanin" w:hAnsi="IRNazanin" w:eastAsia="IRNazanin"/>
          <w:color w:val="111111"/>
          <w:sz w:val="28"/>
          <w:sz w:val="28"/>
          <w:szCs w:val="28"/>
          <w:rtl w:val="true"/>
          <w:lang w:bidi="fa-IR"/>
        </w:rPr>
        <w:t>و قال أبو الطیب أبدا تسترد ما تهب الدنیا</w:t>
      </w:r>
    </w:p>
    <w:p>
      <w:pPr>
        <w:pStyle w:val="BookText"/>
        <w:rPr/>
      </w:pPr>
      <w:r>
        <w:rPr>
          <w:rFonts w:ascii="IRNazanin" w:hAnsi="IRNazanin" w:eastAsia="IRNazanin"/>
          <w:color w:val="111111"/>
          <w:sz w:val="28"/>
          <w:sz w:val="28"/>
          <w:szCs w:val="28"/>
          <w:rtl w:val="true"/>
          <w:lang w:bidi="fa-IR"/>
        </w:rPr>
        <w:t>و قال آخر إنّما الدنیا عوار</w:t>
      </w:r>
    </w:p>
    <w:p>
      <w:pPr>
        <w:pStyle w:val="BookText"/>
        <w:rPr/>
      </w:pPr>
      <w:r>
        <w:rPr>
          <w:rFonts w:ascii="IRNazanin" w:hAnsi="IRNazanin" w:eastAsia="IRNazanin"/>
          <w:color w:val="111111"/>
          <w:sz w:val="28"/>
          <w:sz w:val="28"/>
          <w:szCs w:val="28"/>
          <w:rtl w:val="true"/>
          <w:lang w:bidi="fa-IR"/>
        </w:rPr>
        <w:t>و قال محمّد بن هانئ المغربی و ما الناس إلاّ ظاعن فمودع</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المظفر المغربی دنیاک دار غرور</w:t>
      </w:r>
    </w:p>
    <w:p>
      <w:pPr>
        <w:pStyle w:val="BookText"/>
        <w:rPr/>
      </w:pPr>
      <w:r>
        <w:rPr>
          <w:rFonts w:ascii="IRNazanin" w:hAnsi="IRNazanin" w:eastAsia="IRNazanin"/>
          <w:color w:val="111111"/>
          <w:sz w:val="28"/>
          <w:sz w:val="28"/>
          <w:szCs w:val="28"/>
          <w:rtl w:val="true"/>
          <w:lang w:bidi="fa-IR"/>
        </w:rPr>
        <w:t>و لا تبعها بأکل</w:t>
      </w:r>
    </w:p>
    <w:p>
      <w:pPr>
        <w:pStyle w:val="BookText"/>
        <w:rPr/>
      </w:pPr>
      <w:r>
        <w:rPr>
          <w:rFonts w:ascii="IRNazanin" w:hAnsi="IRNazanin" w:eastAsia="IRNazanin"/>
          <w:color w:val="111111"/>
          <w:sz w:val="28"/>
          <w:sz w:val="28"/>
          <w:szCs w:val="28"/>
          <w:rtl w:val="true"/>
          <w:lang w:bidi="fa-IR"/>
        </w:rPr>
        <w:t>و قال أبو العتاهیة ألا إنّما التقوی هی البر و الکرم</w:t>
      </w:r>
    </w:p>
    <w:p>
      <w:pPr>
        <w:pStyle w:val="BookText"/>
        <w:rPr/>
      </w:pPr>
      <w:r>
        <w:rPr>
          <w:rFonts w:ascii="IRNazanin" w:hAnsi="IRNazanin" w:eastAsia="IRNazanin"/>
          <w:color w:val="111111"/>
          <w:sz w:val="28"/>
          <w:sz w:val="28"/>
          <w:szCs w:val="28"/>
          <w:rtl w:val="true"/>
          <w:lang w:bidi="fa-IR"/>
        </w:rPr>
        <w:t>و قال أیضا تعلقت بآمال</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سکن یبقی له سکن</w:t>
      </w:r>
    </w:p>
    <w:p>
      <w:pPr>
        <w:pStyle w:val="BookText"/>
        <w:rPr/>
      </w:pPr>
      <w:r>
        <w:rPr>
          <w:rFonts w:ascii="IRNazanin" w:hAnsi="IRNazanin" w:eastAsia="IRNazanin"/>
          <w:color w:val="111111"/>
          <w:sz w:val="28"/>
          <w:sz w:val="28"/>
          <w:szCs w:val="28"/>
          <w:rtl w:val="true"/>
          <w:lang w:bidi="fa-IR"/>
        </w:rPr>
        <w:t>و قال أیضا ألا إننا کلنا بائد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الرضی الموسوی یا آمن الأیّام بادر صرفها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 هذه الدنیا إذا صرفت و قال أبو الطیب نعد المشرفیة و العوالی</w:t>
      </w:r>
    </w:p>
    <w:p>
      <w:pPr>
        <w:pStyle w:val="BookText"/>
        <w:rPr/>
      </w:pPr>
      <w:r>
        <w:rPr>
          <w:rFonts w:ascii="IRNazanin" w:hAnsi="IRNazanin" w:eastAsia="IRNazanin"/>
          <w:color w:val="111111"/>
          <w:sz w:val="28"/>
          <w:sz w:val="28"/>
          <w:szCs w:val="28"/>
          <w:rtl w:val="true"/>
          <w:lang w:bidi="fa-IR"/>
        </w:rPr>
        <w:t>و مغض کان لا یغضی لخطب</w:t>
      </w:r>
    </w:p>
    <w:p>
      <w:pPr>
        <w:pStyle w:val="BookText"/>
        <w:rPr/>
      </w:pPr>
      <w:r>
        <w:rPr>
          <w:rFonts w:ascii="IRNazanin" w:hAnsi="IRNazanin" w:eastAsia="IRNazanin"/>
          <w:color w:val="111111"/>
          <w:sz w:val="28"/>
          <w:sz w:val="28"/>
          <w:szCs w:val="28"/>
          <w:rtl w:val="true"/>
          <w:lang w:bidi="fa-IR"/>
        </w:rPr>
        <w:t>و بال کان یفکر فی الهزال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العتاهیة فی أرجوزته المشهورة فی ذمّ الدنیا و فیها أنواع مختلفة من الحکمة ما زالت الدنیا لنا دار أذی</w:t>
      </w:r>
    </w:p>
    <w:p>
      <w:pPr>
        <w:pStyle w:val="BookText"/>
        <w:rPr/>
      </w:pPr>
      <w:r>
        <w:rPr>
          <w:rFonts w:ascii="IRNazanin" w:hAnsi="IRNazanin" w:eastAsia="IRNazanin"/>
          <w:color w:val="111111"/>
          <w:sz w:val="28"/>
          <w:sz w:val="28"/>
          <w:szCs w:val="28"/>
          <w:rtl w:val="true"/>
          <w:lang w:bidi="fa-IR"/>
        </w:rPr>
        <w:t>یا ربّ من أسخطنا بجهده</w:t>
      </w:r>
    </w:p>
    <w:p>
      <w:pPr>
        <w:pStyle w:val="BookText"/>
        <w:rPr/>
      </w:pPr>
      <w:r>
        <w:rPr>
          <w:rFonts w:ascii="IRNazanin" w:hAnsi="IRNazanin" w:eastAsia="IRNazanin"/>
          <w:color w:val="111111"/>
          <w:sz w:val="28"/>
          <w:sz w:val="28"/>
          <w:szCs w:val="28"/>
          <w:rtl w:val="true"/>
          <w:lang w:bidi="fa-IR"/>
        </w:rPr>
        <w:t>و قال أیضا کل علی الدنیا له حرص</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أبلغ الدهر فی مواعظه بل</w:t>
      </w:r>
    </w:p>
    <w:p>
      <w:pPr>
        <w:pStyle w:val="BookText"/>
        <w:rPr/>
      </w:pPr>
      <w:r>
        <w:rPr>
          <w:rFonts w:ascii="IRNazanin" w:hAnsi="IRNazanin" w:eastAsia="IRNazanin"/>
          <w:color w:val="111111"/>
          <w:sz w:val="28"/>
          <w:sz w:val="28"/>
          <w:szCs w:val="28"/>
          <w:rtl w:val="true"/>
          <w:lang w:bidi="fa-IR"/>
        </w:rPr>
        <w:t>و قال ابن المعتز حمدا لربی و ذما للزمان فما</w:t>
      </w:r>
    </w:p>
    <w:p>
      <w:pPr>
        <w:pStyle w:val="BookText"/>
        <w:rPr/>
      </w:pPr>
      <w:r>
        <w:rPr>
          <w:rFonts w:ascii="IRNazanin" w:hAnsi="IRNazanin" w:eastAsia="IRNazanin"/>
          <w:color w:val="111111"/>
          <w:sz w:val="28"/>
          <w:sz w:val="28"/>
          <w:szCs w:val="28"/>
          <w:rtl w:val="true"/>
          <w:lang w:bidi="fa-IR"/>
        </w:rPr>
        <w:t>و له أیضا أ لست تری یا صاح ما أعجب الدهرا</w:t>
      </w:r>
    </w:p>
    <w:p>
      <w:pPr>
        <w:pStyle w:val="BookText"/>
        <w:rPr/>
      </w:pPr>
      <w:r>
        <w:rPr>
          <w:rFonts w:ascii="IRNazanin" w:hAnsi="IRNazanin" w:eastAsia="IRNazanin"/>
          <w:color w:val="111111"/>
          <w:sz w:val="28"/>
          <w:sz w:val="28"/>
          <w:szCs w:val="28"/>
          <w:rtl w:val="true"/>
          <w:lang w:bidi="fa-IR"/>
        </w:rPr>
        <w:t>و له قل لدنیاک قد تمکنت منی</w:t>
      </w:r>
    </w:p>
    <w:p>
      <w:pPr>
        <w:pStyle w:val="BookText"/>
        <w:rPr/>
      </w:pPr>
      <w:r>
        <w:rPr>
          <w:rFonts w:ascii="IRNazanin" w:hAnsi="IRNazanin" w:eastAsia="IRNazanin"/>
          <w:color w:val="111111"/>
          <w:sz w:val="28"/>
          <w:sz w:val="28"/>
          <w:szCs w:val="28"/>
          <w:rtl w:val="true"/>
          <w:lang w:bidi="fa-IR"/>
        </w:rPr>
        <w:t>و قال أبو العلاء المعری و الدهر إبرام و نقض و تفریق</w:t>
      </w:r>
    </w:p>
    <w:p>
      <w:pPr>
        <w:pStyle w:val="BookText"/>
        <w:rPr/>
      </w:pPr>
      <w:r>
        <w:rPr>
          <w:rFonts w:ascii="IRNazanin" w:hAnsi="IRNazanin" w:eastAsia="IRNazanin"/>
          <w:color w:val="111111"/>
          <w:sz w:val="28"/>
          <w:sz w:val="28"/>
          <w:szCs w:val="28"/>
          <w:rtl w:val="true"/>
          <w:lang w:bidi="fa-IR"/>
        </w:rPr>
        <w:t>و قال آخر و الدهر لا یبقی علی حالة لا بدّ أن یدبر أو یقبلا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الطیب ما لی و للدنیا طلابی نجومها و مسعای منها فی شدوق الأراقم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آخر لعمرک ما الأیّام إلاّ معارة فما اسطعت من معروفها فتزود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 لعمرک ما الأیّام إلاّ کما تری رزیة مال أو فراق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الوزیر المهلبی</w:t>
      </w:r>
    </w:p>
    <w:p>
      <w:pPr>
        <w:pStyle w:val="BookText"/>
        <w:rPr/>
      </w:pPr>
      <w:r>
        <w:rPr>
          <w:rFonts w:ascii="IRNazanin" w:hAnsi="IRNazanin" w:eastAsia="IRNazanin"/>
          <w:color w:val="111111"/>
          <w:sz w:val="28"/>
          <w:sz w:val="28"/>
          <w:szCs w:val="28"/>
          <w:rtl w:val="true"/>
          <w:lang w:bidi="fa-IR"/>
        </w:rPr>
        <w:t>أ لا موت یباع فأشتریه</w:t>
      </w:r>
    </w:p>
    <w:p>
      <w:pPr>
        <w:pStyle w:val="BookText"/>
        <w:rPr/>
      </w:pPr>
      <w:r>
        <w:rPr>
          <w:rFonts w:ascii="IRNazanin" w:hAnsi="IRNazanin" w:eastAsia="IRNazanin"/>
          <w:color w:val="111111"/>
          <w:sz w:val="28"/>
          <w:sz w:val="28"/>
          <w:szCs w:val="28"/>
          <w:rtl w:val="true"/>
          <w:lang w:bidi="fa-IR"/>
        </w:rPr>
        <w:t>و له أشکو إلی اللّه أحداثا من الزمن</w:t>
      </w:r>
    </w:p>
    <w:p>
      <w:pPr>
        <w:pStyle w:val="BookText"/>
        <w:rPr/>
      </w:pPr>
      <w:r>
        <w:rPr>
          <w:rFonts w:ascii="IRNazanin" w:hAnsi="IRNazanin" w:eastAsia="IRNazanin"/>
          <w:color w:val="111111"/>
          <w:sz w:val="28"/>
          <w:sz w:val="28"/>
          <w:szCs w:val="28"/>
          <w:rtl w:val="true"/>
          <w:lang w:bidi="fa-IR"/>
        </w:rPr>
        <w:t>عبید اللّه بن عبد اللّه بن طاهر</w:t>
      </w:r>
    </w:p>
    <w:p>
      <w:pPr>
        <w:pStyle w:val="BookText"/>
        <w:rPr/>
      </w:pPr>
      <w:r>
        <w:rPr>
          <w:rFonts w:ascii="IRNazanin" w:hAnsi="IRNazanin" w:eastAsia="IRNazanin"/>
          <w:color w:val="111111"/>
          <w:sz w:val="28"/>
          <w:sz w:val="28"/>
          <w:szCs w:val="28"/>
          <w:rtl w:val="true"/>
          <w:lang w:bidi="fa-IR"/>
        </w:rPr>
        <w:t>ألا أیها الدهر الذی قد مللته</w:t>
      </w:r>
    </w:p>
    <w:p>
      <w:pPr>
        <w:pStyle w:val="BookText"/>
        <w:rPr/>
      </w:pPr>
      <w:r>
        <w:rPr>
          <w:rFonts w:ascii="IRNazanin" w:hAnsi="IRNazanin" w:eastAsia="IRNazanin"/>
          <w:color w:val="111111"/>
          <w:sz w:val="28"/>
          <w:sz w:val="28"/>
          <w:szCs w:val="28"/>
          <w:rtl w:val="true"/>
          <w:lang w:bidi="fa-IR"/>
        </w:rPr>
        <w:t>و له أ لم تر أن الدهر یهدم ما بنی</w:t>
      </w:r>
    </w:p>
    <w:p>
      <w:pPr>
        <w:pStyle w:val="BookText"/>
        <w:rPr/>
      </w:pPr>
      <w:r>
        <w:rPr>
          <w:rFonts w:ascii="IRNazanin" w:hAnsi="IRNazanin" w:eastAsia="IRNazanin"/>
          <w:color w:val="111111"/>
          <w:sz w:val="28"/>
          <w:sz w:val="28"/>
          <w:szCs w:val="28"/>
          <w:rtl w:val="true"/>
          <w:lang w:bidi="fa-IR"/>
        </w:rPr>
        <w:t>البحتری</w:t>
      </w:r>
    </w:p>
    <w:p>
      <w:pPr>
        <w:pStyle w:val="BookText"/>
        <w:rPr/>
      </w:pPr>
      <w:r>
        <w:rPr>
          <w:rFonts w:ascii="IRNazanin" w:hAnsi="IRNazanin" w:eastAsia="IRNazanin"/>
          <w:color w:val="111111"/>
          <w:sz w:val="28"/>
          <w:sz w:val="28"/>
          <w:szCs w:val="28"/>
          <w:rtl w:val="true"/>
          <w:lang w:bidi="fa-IR"/>
        </w:rPr>
        <w:t>کان اللیالی أغریت حادثاتها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بحب الذی نأبی و بغض الذی نهوی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و من عرف الأیّام لم یر خفضها</w:t>
      </w:r>
    </w:p>
    <w:p>
      <w:pPr>
        <w:pStyle w:val="BookText"/>
        <w:rPr/>
      </w:pPr>
      <w:r>
        <w:rPr>
          <w:rFonts w:ascii="IRNazanin" w:hAnsi="IRNazanin" w:eastAsia="IRNazanin"/>
          <w:color w:val="111111"/>
          <w:sz w:val="28"/>
          <w:sz w:val="28"/>
          <w:szCs w:val="28"/>
          <w:rtl w:val="true"/>
          <w:lang w:bidi="fa-IR"/>
        </w:rPr>
        <w:t>نعیما و لم یعدد مضرتها بلوی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الخوارزمی</w:t>
      </w:r>
    </w:p>
    <w:p>
      <w:pPr>
        <w:pStyle w:val="BookText"/>
        <w:rPr/>
      </w:pPr>
      <w:r>
        <w:rPr>
          <w:rFonts w:ascii="IRNazanin" w:hAnsi="IRNazanin" w:eastAsia="IRNazanin"/>
          <w:color w:val="111111"/>
          <w:sz w:val="28"/>
          <w:sz w:val="28"/>
          <w:szCs w:val="28"/>
          <w:rtl w:val="true"/>
          <w:lang w:bidi="fa-IR"/>
        </w:rPr>
        <w:t>ما أثقل الدهر علی من رکبه</w:t>
      </w:r>
    </w:p>
    <w:p>
      <w:pPr>
        <w:pStyle w:val="BookText"/>
        <w:rPr/>
      </w:pPr>
      <w:r>
        <w:rPr>
          <w:rFonts w:ascii="IRNazanin" w:hAnsi="IRNazanin" w:eastAsia="IRNazanin"/>
          <w:color w:val="111111"/>
          <w:sz w:val="28"/>
          <w:sz w:val="28"/>
          <w:szCs w:val="28"/>
          <w:rtl w:val="true"/>
          <w:lang w:bidi="fa-IR"/>
        </w:rPr>
        <w:t>و قال آخر یسعی الفتی فی صلاح العیش مجتهدا و الدهر ما عاش فی إفساده ساعی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یغر الفتی مر اللیالی سلیمة و هن به عما قلیل عواثر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إذا ما الدهر جر علی أناس</w:t>
      </w:r>
    </w:p>
    <w:p>
      <w:pPr>
        <w:pStyle w:val="BookText"/>
        <w:rPr/>
      </w:pPr>
      <w:r>
        <w:rPr>
          <w:rFonts w:ascii="IRNazanin" w:hAnsi="IRNazanin" w:eastAsia="IRNazanin"/>
          <w:color w:val="111111"/>
          <w:sz w:val="28"/>
          <w:sz w:val="28"/>
          <w:szCs w:val="28"/>
          <w:rtl w:val="true"/>
          <w:lang w:bidi="fa-IR"/>
        </w:rPr>
        <w:t>آخر قل لمن أنکر حالا منکره</w:t>
      </w:r>
    </w:p>
    <w:p>
      <w:pPr>
        <w:pStyle w:val="BookText"/>
        <w:rPr/>
      </w:pPr>
      <w:r>
        <w:rPr>
          <w:rFonts w:ascii="IRNazanin" w:hAnsi="IRNazanin" w:eastAsia="IRNazanin"/>
          <w:color w:val="111111"/>
          <w:sz w:val="28"/>
          <w:sz w:val="28"/>
          <w:szCs w:val="28"/>
          <w:rtl w:val="true"/>
          <w:lang w:bidi="fa-IR"/>
        </w:rPr>
        <w:t>ابن الرومی</w:t>
      </w:r>
    </w:p>
    <w:p>
      <w:pPr>
        <w:pStyle w:val="BookText"/>
        <w:rPr/>
      </w:pPr>
      <w:r>
        <w:rPr>
          <w:rFonts w:ascii="IRNazanin" w:hAnsi="IRNazanin" w:eastAsia="IRNazanin"/>
          <w:color w:val="111111"/>
          <w:sz w:val="28"/>
          <w:sz w:val="28"/>
          <w:szCs w:val="28"/>
          <w:rtl w:val="true"/>
          <w:lang w:bidi="fa-IR"/>
        </w:rPr>
        <w:t>سکن الزمان و تحت سکنته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من الحرکات و البطش</w:t>
      </w:r>
    </w:p>
    <w:p>
      <w:pPr>
        <w:pStyle w:val="BookText"/>
        <w:rPr/>
      </w:pPr>
      <w:r>
        <w:rPr>
          <w:rFonts w:ascii="IRNazanin" w:hAnsi="IRNazanin" w:eastAsia="IRNazanin"/>
          <w:color w:val="111111"/>
          <w:sz w:val="28"/>
          <w:sz w:val="28"/>
          <w:szCs w:val="28"/>
          <w:rtl w:val="true"/>
          <w:lang w:bidi="fa-IR"/>
        </w:rPr>
        <w:t>کالأفعوان تراه منبطحا</w:t>
      </w:r>
    </w:p>
    <w:p>
      <w:pPr>
        <w:pStyle w:val="BookText"/>
        <w:rPr/>
      </w:pPr>
      <w:r>
        <w:rPr>
          <w:rFonts w:ascii="IRNazanin" w:hAnsi="IRNazanin" w:eastAsia="IRNazanin"/>
          <w:color w:val="111111"/>
          <w:sz w:val="28"/>
          <w:sz w:val="28"/>
          <w:szCs w:val="28"/>
          <w:rtl w:val="true"/>
          <w:lang w:bidi="fa-IR"/>
        </w:rPr>
        <w:t>بالأرض ثمّ یثور للنهش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الطیب</w:t>
      </w:r>
    </w:p>
    <w:p>
      <w:pPr>
        <w:pStyle w:val="BookText"/>
        <w:rPr/>
      </w:pPr>
      <w:r>
        <w:rPr>
          <w:rFonts w:ascii="IRNazanin" w:hAnsi="IRNazanin" w:eastAsia="IRNazanin"/>
          <w:color w:val="111111"/>
          <w:sz w:val="28"/>
          <w:sz w:val="28"/>
          <w:szCs w:val="28"/>
          <w:rtl w:val="true"/>
          <w:lang w:bidi="fa-IR"/>
        </w:rPr>
        <w:t>أنا لفی زمن ترک القبیح به</w:t>
      </w:r>
    </w:p>
    <w:p>
      <w:pPr>
        <w:pStyle w:val="BookText"/>
        <w:rPr/>
      </w:pPr>
      <w:r>
        <w:rPr>
          <w:rFonts w:ascii="IRNazanin" w:hAnsi="IRNazanin" w:eastAsia="IRNazanin"/>
          <w:color w:val="111111"/>
          <w:sz w:val="28"/>
          <w:sz w:val="28"/>
          <w:szCs w:val="28"/>
          <w:rtl w:val="true"/>
          <w:lang w:bidi="fa-IR"/>
        </w:rPr>
        <w:t>و قال آخر جار الزمان علینا فی تصرفه</w:t>
      </w:r>
    </w:p>
    <w:p>
      <w:pPr>
        <w:pStyle w:val="BookText"/>
        <w:rPr/>
      </w:pPr>
      <w:r>
        <w:rPr>
          <w:rFonts w:ascii="IRNazanin" w:hAnsi="IRNazanin" w:eastAsia="IRNazanin"/>
          <w:color w:val="111111"/>
          <w:sz w:val="28"/>
          <w:sz w:val="28"/>
          <w:szCs w:val="28"/>
          <w:rtl w:val="true"/>
          <w:lang w:bidi="fa-IR"/>
        </w:rPr>
        <w:t>آخر هذا الزمان الذی کنا نحاذره</w:t>
      </w:r>
    </w:p>
    <w:p>
      <w:pPr>
        <w:pStyle w:val="BookText"/>
        <w:rPr/>
      </w:pPr>
      <w:r>
        <w:rPr>
          <w:rFonts w:ascii="IRNazanin" w:hAnsi="IRNazanin" w:eastAsia="IRNazanin"/>
          <w:color w:val="111111"/>
          <w:sz w:val="28"/>
          <w:sz w:val="28"/>
          <w:szCs w:val="28"/>
          <w:rtl w:val="true"/>
          <w:lang w:bidi="fa-IR"/>
        </w:rPr>
        <w:t>آخر یا زمانا ألبس</w:t>
      </w:r>
    </w:p>
    <w:p>
      <w:pPr>
        <w:pStyle w:val="BookText"/>
        <w:rPr/>
      </w:pPr>
      <w:r>
        <w:rPr>
          <w:rFonts w:ascii="IRNazanin" w:hAnsi="IRNazanin" w:eastAsia="IRNazanin"/>
          <w:color w:val="111111"/>
          <w:sz w:val="28"/>
          <w:sz w:val="28"/>
          <w:szCs w:val="28"/>
          <w:rtl w:val="true"/>
          <w:lang w:bidi="fa-IR"/>
        </w:rPr>
        <w:t>الرضی الموسوی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تأبی اللیالی أن تدیما</w:t>
      </w:r>
    </w:p>
    <w:p>
      <w:pPr>
        <w:pStyle w:val="BookText"/>
        <w:rPr/>
      </w:pPr>
      <w:r>
        <w:rPr>
          <w:rFonts w:ascii="IRNazanin" w:hAnsi="IRNazanin" w:eastAsia="IRNazanin"/>
          <w:color w:val="111111"/>
          <w:sz w:val="28"/>
          <w:sz w:val="28"/>
          <w:szCs w:val="28"/>
          <w:rtl w:val="true"/>
          <w:lang w:bidi="fa-IR"/>
        </w:rPr>
        <w:t>و هو الزمان إذا نبا</w:t>
      </w:r>
    </w:p>
    <w:p>
      <w:pPr>
        <w:pStyle w:val="BookText"/>
        <w:rPr/>
      </w:pPr>
      <w:r>
        <w:rPr>
          <w:rFonts w:ascii="IRNazanin" w:hAnsi="IRNazanin" w:eastAsia="IRNazanin"/>
          <w:color w:val="111111"/>
          <w:sz w:val="28"/>
          <w:sz w:val="28"/>
          <w:szCs w:val="28"/>
          <w:rtl w:val="true"/>
          <w:lang w:bidi="fa-IR"/>
        </w:rPr>
        <w:t>أبو عثمان الخالدی</w:t>
      </w:r>
    </w:p>
    <w:p>
      <w:pPr>
        <w:pStyle w:val="BookText"/>
        <w:rPr/>
      </w:pPr>
      <w:r>
        <w:rPr>
          <w:rFonts w:ascii="IRNazanin" w:hAnsi="IRNazanin" w:eastAsia="IRNazanin"/>
          <w:color w:val="111111"/>
          <w:sz w:val="28"/>
          <w:sz w:val="28"/>
          <w:szCs w:val="28"/>
          <w:rtl w:val="true"/>
          <w:lang w:bidi="fa-IR"/>
        </w:rPr>
        <w:t>ألفت من حادثات الدهر أکبرها</w:t>
      </w:r>
    </w:p>
    <w:p>
      <w:pPr>
        <w:pStyle w:val="BookText"/>
        <w:rPr/>
      </w:pPr>
      <w:r>
        <w:rPr>
          <w:rFonts w:ascii="IRNazanin" w:hAnsi="IRNazanin" w:eastAsia="IRNazanin"/>
          <w:color w:val="111111"/>
          <w:sz w:val="28"/>
          <w:sz w:val="28"/>
          <w:szCs w:val="28"/>
          <w:rtl w:val="true"/>
          <w:lang w:bidi="fa-IR"/>
        </w:rPr>
        <w:t>السری الرفاء</w:t>
      </w:r>
    </w:p>
    <w:p>
      <w:pPr>
        <w:pStyle w:val="BookText"/>
        <w:rPr/>
      </w:pPr>
      <w:r>
        <w:rPr>
          <w:rFonts w:ascii="IRNazanin" w:hAnsi="IRNazanin" w:eastAsia="IRNazanin"/>
          <w:color w:val="111111"/>
          <w:sz w:val="28"/>
          <w:sz w:val="28"/>
          <w:szCs w:val="28"/>
          <w:rtl w:val="true"/>
          <w:lang w:bidi="fa-IR"/>
        </w:rPr>
        <w:t>تنکد هذا الدهر فیما یرومه</w:t>
      </w:r>
    </w:p>
    <w:p>
      <w:pPr>
        <w:pStyle w:val="BookText"/>
        <w:rPr/>
      </w:pPr>
      <w:r>
        <w:rPr>
          <w:rFonts w:ascii="IRNazanin" w:hAnsi="IRNazanin" w:eastAsia="IRNazanin"/>
          <w:color w:val="111111"/>
          <w:sz w:val="28"/>
          <w:sz w:val="28"/>
          <w:szCs w:val="28"/>
          <w:rtl w:val="true"/>
          <w:lang w:bidi="fa-IR"/>
        </w:rPr>
        <w:t>ابن الرومی</w:t>
      </w:r>
    </w:p>
    <w:p>
      <w:pPr>
        <w:pStyle w:val="BookText"/>
        <w:rPr/>
      </w:pPr>
      <w:r>
        <w:rPr>
          <w:rFonts w:ascii="IRNazanin" w:hAnsi="IRNazanin" w:eastAsia="IRNazanin"/>
          <w:color w:val="111111"/>
          <w:sz w:val="28"/>
          <w:sz w:val="28"/>
          <w:szCs w:val="28"/>
          <w:rtl w:val="true"/>
          <w:lang w:bidi="fa-IR"/>
        </w:rPr>
        <w:t>ألا إن فی الدنیا عجائب جمة</w:t>
      </w:r>
    </w:p>
    <w:p>
      <w:pPr>
        <w:pStyle w:val="BookText"/>
        <w:rPr/>
      </w:pPr>
      <w:r>
        <w:rPr>
          <w:rFonts w:ascii="IRNazanin" w:hAnsi="IRNazanin" w:eastAsia="IRNazanin"/>
          <w:color w:val="111111"/>
          <w:sz w:val="28"/>
          <w:sz w:val="28"/>
          <w:szCs w:val="28"/>
          <w:rtl w:val="true"/>
          <w:lang w:bidi="fa-IR"/>
        </w:rPr>
        <w:t>السری الرفاء</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 من الدهر خصم لا نطالبه</w:t>
      </w:r>
    </w:p>
    <w:p>
      <w:pPr>
        <w:pStyle w:val="BookText"/>
        <w:rPr/>
      </w:pPr>
      <w:r>
        <w:rPr>
          <w:rFonts w:ascii="IRNazanin" w:hAnsi="IRNazanin" w:eastAsia="IRNazanin"/>
          <w:color w:val="111111"/>
          <w:sz w:val="28"/>
          <w:sz w:val="28"/>
          <w:szCs w:val="28"/>
          <w:rtl w:val="true"/>
          <w:lang w:bidi="fa-IR"/>
        </w:rPr>
        <w:t>أبو فراس بن حمدان</w:t>
      </w:r>
    </w:p>
    <w:p>
      <w:pPr>
        <w:pStyle w:val="BookText"/>
        <w:rPr/>
      </w:pPr>
      <w:r>
        <w:rPr>
          <w:rFonts w:ascii="IRNazanin" w:hAnsi="IRNazanin" w:eastAsia="IRNazanin"/>
          <w:color w:val="111111"/>
          <w:sz w:val="28"/>
          <w:sz w:val="28"/>
          <w:szCs w:val="28"/>
          <w:rtl w:val="true"/>
          <w:lang w:bidi="fa-IR"/>
        </w:rPr>
        <w:t>تصفحت أحوال الزمان و لم یکن</w:t>
      </w:r>
    </w:p>
    <w:p>
      <w:pPr>
        <w:pStyle w:val="BookText"/>
        <w:rPr/>
      </w:pPr>
      <w:r>
        <w:rPr>
          <w:rFonts w:ascii="IRNazanin" w:hAnsi="IRNazanin" w:eastAsia="IRNazanin"/>
          <w:color w:val="111111"/>
          <w:sz w:val="28"/>
          <w:sz w:val="28"/>
          <w:szCs w:val="28"/>
          <w:rtl w:val="true"/>
          <w:lang w:bidi="fa-IR"/>
        </w:rPr>
        <w:t>ابن الرومی</w:t>
      </w:r>
    </w:p>
    <w:p>
      <w:pPr>
        <w:pStyle w:val="BookText"/>
        <w:rPr/>
      </w:pPr>
      <w:r>
        <w:rPr>
          <w:rFonts w:ascii="IRNazanin" w:hAnsi="IRNazanin" w:eastAsia="IRNazanin"/>
          <w:color w:val="111111"/>
          <w:sz w:val="28"/>
          <w:sz w:val="28"/>
          <w:szCs w:val="28"/>
          <w:rtl w:val="true"/>
          <w:lang w:bidi="fa-IR"/>
        </w:rPr>
        <w:t>رأیت الدهر یرفع کل وغد</w:t>
      </w:r>
    </w:p>
    <w:p>
      <w:pPr>
        <w:pStyle w:val="BookText"/>
        <w:rPr/>
      </w:pPr>
      <w:r>
        <w:rPr>
          <w:rFonts w:ascii="Amiri" w:hAnsi="Amiri" w:eastAsia="Amiri" w:cs="Amiri"/>
          <w:color w:val="111111"/>
          <w:sz w:val="28"/>
          <w:sz w:val="28"/>
          <w:szCs w:val="28"/>
          <w:rtl w:val="true"/>
          <w:lang w:bidi="ar-SA"/>
        </w:rPr>
        <w:t>ابن نباتة</w:t>
      </w:r>
    </w:p>
    <w:p>
      <w:pPr>
        <w:pStyle w:val="BookText"/>
        <w:rPr/>
      </w:pPr>
      <w:r>
        <w:rPr>
          <w:rFonts w:ascii="IRNazanin" w:hAnsi="IRNazanin" w:eastAsia="IRNazanin"/>
          <w:color w:val="111111"/>
          <w:sz w:val="28"/>
          <w:sz w:val="28"/>
          <w:szCs w:val="28"/>
          <w:rtl w:val="true"/>
          <w:lang w:bidi="fa-IR"/>
        </w:rPr>
        <w:t>و أصغر عیب فی زمانک أنه</w:t>
      </w:r>
    </w:p>
    <w:p>
      <w:pPr>
        <w:pStyle w:val="BookText"/>
        <w:rPr/>
      </w:pPr>
      <w:r>
        <w:rPr>
          <w:rFonts w:ascii="IRNazanin" w:hAnsi="IRNazanin" w:eastAsia="IRNazanin"/>
          <w:color w:val="111111"/>
          <w:sz w:val="28"/>
          <w:sz w:val="28"/>
          <w:szCs w:val="28"/>
          <w:rtl w:val="true"/>
          <w:lang w:bidi="fa-IR"/>
        </w:rPr>
        <w:t>أبو العتاهیة</w:t>
      </w:r>
    </w:p>
    <w:p>
      <w:pPr>
        <w:pStyle w:val="BookText"/>
        <w:rPr/>
      </w:pPr>
      <w:r>
        <w:rPr>
          <w:rFonts w:ascii="IRNazanin" w:hAnsi="IRNazanin" w:eastAsia="IRNazanin"/>
          <w:color w:val="111111"/>
          <w:sz w:val="28"/>
          <w:sz w:val="28"/>
          <w:szCs w:val="28"/>
          <w:rtl w:val="true"/>
          <w:lang w:bidi="fa-IR"/>
        </w:rPr>
        <w:t>لتجذبنی ید الدنیا بقوتها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أیضا أنساک محیاک المماتا فطلبت فی الدنیا الثباتا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یزید بن مفرغ الحمیری لا ذعرت السوام فی فلق الصبح</w:t>
      </w:r>
    </w:p>
    <w:p>
      <w:pPr>
        <w:pStyle w:val="BookText"/>
        <w:rPr/>
      </w:pPr>
      <w:r>
        <w:rPr>
          <w:rFonts w:ascii="IRNazanin" w:hAnsi="IRNazanin" w:eastAsia="IRNazanin"/>
          <w:color w:val="111111"/>
          <w:sz w:val="28"/>
          <w:sz w:val="28"/>
          <w:szCs w:val="28"/>
          <w:rtl w:val="true"/>
          <w:lang w:bidi="fa-IR"/>
        </w:rPr>
        <w:t>و قال آخر لا تحسبینی یا أمامة</w:t>
      </w:r>
    </w:p>
    <w:p>
      <w:pPr>
        <w:pStyle w:val="BookText"/>
        <w:rPr/>
      </w:pPr>
      <w:r>
        <w:rPr>
          <w:rFonts w:ascii="IRNazanin" w:hAnsi="IRNazanin" w:eastAsia="IRNazanin"/>
          <w:color w:val="111111"/>
          <w:sz w:val="28"/>
          <w:sz w:val="28"/>
          <w:szCs w:val="28"/>
          <w:rtl w:val="true"/>
          <w:lang w:bidi="fa-IR"/>
        </w:rPr>
        <w:t xml:space="preserve">مثله قول عنترة ذلل رکابی حیث شئت مشایعی لبی و أحفزه برأی مبرم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آخر أ خشیة الموت در درکم</w:t>
      </w:r>
    </w:p>
    <w:p>
      <w:pPr>
        <w:pStyle w:val="BookText"/>
        <w:rPr/>
      </w:pPr>
      <w:r>
        <w:rPr>
          <w:rFonts w:ascii="IRNazanin" w:hAnsi="IRNazanin" w:eastAsia="IRNazanin"/>
          <w:color w:val="111111"/>
          <w:sz w:val="28"/>
          <w:sz w:val="28"/>
          <w:szCs w:val="28"/>
          <w:rtl w:val="true"/>
          <w:lang w:bidi="fa-IR"/>
        </w:rPr>
        <w:t>و قال آخر و ربّ یوم حبست النفس مکرهة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مثله للشداخ أبینا فلا نعطی ملیکا ظلامة و لا سوقة إلاّ الوشیج المقوما</w:t>
      </w:r>
    </w:p>
    <w:p>
      <w:pPr>
        <w:pStyle w:val="BookText"/>
        <w:rPr/>
      </w:pPr>
      <w:r>
        <w:rPr>
          <w:rFonts w:ascii="IRNazanin" w:hAnsi="IRNazanin" w:eastAsia="IRNazanin"/>
          <w:color w:val="111111"/>
          <w:sz w:val="28"/>
          <w:sz w:val="28"/>
          <w:szCs w:val="28"/>
          <w:rtl w:val="true"/>
          <w:lang w:bidi="fa-IR"/>
        </w:rPr>
        <w:t>تروم الخلد فی دار التفانی</w:t>
      </w:r>
    </w:p>
    <w:p>
      <w:pPr>
        <w:pStyle w:val="BookText"/>
        <w:rPr/>
      </w:pPr>
      <w:r>
        <w:rPr>
          <w:rFonts w:ascii="IRNazanin" w:hAnsi="IRNazanin" w:eastAsia="IRNazanin"/>
          <w:color w:val="111111"/>
          <w:sz w:val="28"/>
          <w:sz w:val="28"/>
          <w:szCs w:val="28"/>
          <w:rtl w:val="true"/>
          <w:lang w:bidi="fa-IR"/>
        </w:rPr>
        <w:t>حسبنا اللّه وحده و صلواته علی خیرته من خلقه سیدنا محمد و آله الطاهرین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الجزء الثالث و یلیه الجزء الرابع و أوله فی ذکر یوم النحر و صفة الأضحیة</w:t>
      </w:r>
      <w:bookmarkStart w:id="150" w:name="pg11302_185735"/>
    </w:p>
    <w:p>
      <w:pPr>
        <w:pStyle w:val="Heading2"/>
        <w:numPr>
          <w:ilvl w:val="1"/>
          <w:numId w:val="1"/>
        </w:numPr>
        <w:rPr/>
      </w:pPr>
      <w:bookmarkStart w:id="151" w:name="__RefHeading___Toc4163167_1067777946"/>
      <w:bookmarkStart w:id="152" w:name="_Toc55"/>
      <w:bookmarkEnd w:id="150"/>
      <w:bookmarkEnd w:id="151"/>
      <w:r>
        <w:rPr>
          <w:rtl w:val="true"/>
        </w:rPr>
        <w:t>فهرس الخطب</w:t>
      </w:r>
      <w:bookmarkEnd w:id="152"/>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کلامه علیه السلام لما هرب مصقلة بن هبیرة الشیبانی إلی معاویة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فی الزهد و تعظیم اللّه و تصغیر أمر الدنیا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کلامه عند عزمه علی المسیر إلی الشام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کلامه فی ذکر الکوفة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عند المسیر إلی الشام أیضا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فی تمجید اللّه سبحانه و تحمیده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یصف فیها وقوع الفتن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کلام له لما غلب أصحاب معاویة أصحابه علی شریعة الفرات بصفین و منعوهم من الماء </w:t>
      </w:r>
      <w:r>
        <w:rPr>
          <w:rFonts w:eastAsia="IRNazanin" w:cs="IRNazanin"/>
          <w:color w:val="111111"/>
          <w:sz w:val="28"/>
          <w:szCs w:val="28"/>
          <w:lang w:bidi="fa-IR"/>
        </w:rPr>
        <w:t>244</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فی وصف الدنیا </w:t>
      </w:r>
      <w:r>
        <w:rPr>
          <w:rFonts w:eastAsia="IRNazanin" w:cs="IRNazanin"/>
          <w:color w:val="111111"/>
          <w:sz w:val="28"/>
          <w:szCs w:val="28"/>
          <w:lang w:bidi="fa-IR"/>
        </w:rPr>
        <w:t>332</w:t>
      </w:r>
      <w:bookmarkStart w:id="153" w:name="pg11302_185736"/>
    </w:p>
    <w:p>
      <w:pPr>
        <w:pStyle w:val="Heading2"/>
        <w:numPr>
          <w:ilvl w:val="1"/>
          <w:numId w:val="1"/>
        </w:numPr>
        <w:rPr/>
      </w:pPr>
      <w:bookmarkStart w:id="154" w:name="__RefHeading___Toc4163169_1067777946"/>
      <w:bookmarkStart w:id="155" w:name="_Toc56"/>
      <w:bookmarkEnd w:id="153"/>
      <w:bookmarkEnd w:id="154"/>
      <w:r>
        <w:rPr>
          <w:rtl w:val="true"/>
        </w:rPr>
        <w:t>فهرس الموضوعات</w:t>
      </w:r>
      <w:bookmarkEnd w:id="155"/>
    </w:p>
    <w:p>
      <w:pPr>
        <w:pStyle w:val="BookText"/>
        <w:rPr/>
      </w:pPr>
      <w:r>
        <w:rPr>
          <w:rFonts w:ascii="IRNazanin" w:hAnsi="IRNazanin" w:eastAsia="IRNazanin"/>
          <w:color w:val="111111"/>
          <w:sz w:val="28"/>
          <w:sz w:val="28"/>
          <w:szCs w:val="28"/>
          <w:rtl w:val="true"/>
          <w:lang w:bidi="fa-IR"/>
        </w:rPr>
        <w:t xml:space="preserve">بقیة ردّ المرتضی علی ما أورده القاضی عبد الجبار من الدفاع عن عثمان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ذکر المطاعن التی طعن بها علی عثمان و الردّ علیها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بیعة جریر بن عبد اللّه البجلیّ لعلیّ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بیعة الأشعث لعلیّ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دعوة علیّ معاویة إلی البیعة و الطاعة و ردّ معاویة علیه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أخبار متفرقة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مفارقة جریر بن عبد اللّه البجلیّ لمعاویة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نسب جریر و بعض أخباره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نسب بنی ناجیة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نسب علیّ بن الجهم و طائفة من أخباره و شعره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نسب مصقلة بن هبیرة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خبر بنی ناجیة مع علیّ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قصة الخرّیت بن راشد الناجی و خروجه علی علیّ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فصل بلاغیّ فی الموازنة و السجع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نبذ من کلام الحکماء فی مدح القناعة و ذمّ الطمع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أدعیة علیّ عند خروجه من الکوفة لحرب معاویة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کلام لعلیّ حین نزل کربلاء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کلامه لأصحابه و کتبه إلی عماله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کتاب محمّد بن أبی بکر إلی معاویة و جوابه علیه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190</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فی ذکر فضل الکوفة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أخبار علیّ فی جیشه و هو فی طریقه إلی صفّین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فصول فی العلم الإلهی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الفصل الأول فی الکلام علی کونه تعالی عالما بالأمور الخفیة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الفصل الثانی فی تفسیر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دلت علیه أعلام الظهور</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الفصل الثالث فی أن هویته تعالی غیر هویة البشر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الفصل الرابع فی نفی التشبیه عنه تعالی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الفصل الخامس فی بیان أن الجاحد مکابر بلسانه و مثبت له بقلبه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الأشعار الواردة فی الإباء و الأنف من احتمال الضیم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أباة الضیم و أخبارهم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غلبة معاویة علی الماء بصفّین ثمّ غلبة علیّ علیه بعد ذلک </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331</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قیل من الأشعار فی ذمّ الدنیا </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الثانی،و ما بعدها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لما ورد فی الجزء الثانی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بعدها؛و عبارته فی أول هذا الفصل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عد الأحداث التی نقمت علیه، فنحن نتکلم علیها و علی ما أورده من المعاذیر فیها بمشیئة اللّه تعالی عند ذکره لذلک؛فأما ما حکاه عن أبی علی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 ما ذکره من الأحداث قادحا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ا،ج،و فی ب و 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فإنهم لم یقدموا علی نصب غیره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ا،ج،و فی ب و 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فإنهم لم یقدموا علی نصب غیره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فی الشافی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الشافی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ج،و فی حاشیتها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أکثر الناس یعتذرون بالخوف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الإعذار بالرجل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الاغترار بالرجل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بإخراجه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یحفل بالأمر؛إذا لم یبال به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 بن عبادة الأنصاری،و انظر حدیث السقیفة فی 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السنة الحادیة عشرة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تأثیر 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ینصره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یقاتلون غیره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قطعها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الإجذام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الإقلاع؛و البیت للربیع بن زیاد؛من أبیات فی الحماسة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،بشرح المرزوقی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الشطر الأوّل من البیت زحاف بالخرم؛و هو جائز فی أول المتقارب و الطویل،و روایة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خرم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قیس هو ابن زیاد العبسی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الناس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الناس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عن ا،ج،و کتاب الشافی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الأصول،و فی کتاب 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مصدق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أحداثه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المرتضی فی الشافی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الولید بن عقبة بن أبی معیط أخو عثمان لأمه،و أمهما أروی بنت کریز بن ربیعة بن حبیب ابن عبد 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ولاه عثمان الکوفة بعد عزل سعد بن أبی و قاص؛ثم عزله عنها بعد أن ثبت علیه شرب الخمر؛فی خبر 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سعید بن العاص بن سعید بن العاص بن أمیّة القرشیّ الأموی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ولاه عثمان الکوفة بعد الولید ابن عقبة؛ثم شکاه أهل الکوفة؛لتجبر و غلظة فیه،و کتبوا إلی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حاجة لنا فی ولیدک و لا سعیدک؛فعزله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 البر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أبی سرح بن الحارث بن حبیب القرشیّ العامری،أخو عثمان من الرضاعة؛ کان علی الصعید فی زمن عمر،ثمّ ضم إلیه عثمان مصر کلها؛و افتتح إفریقیة،الإصابة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عامر بن کریز ربیعة بن حبیب بن عبد شمس بن عبد مناف بن قصی القرشیّ العبشمی،ابن خال عثمان بن عفان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 عثمان أبا موسی الأشعریّ عن البصرة و عثمان بن أبی العاص عن فارس؛و جمع ذلک کله لعبد اللّه بن 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 البر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ج،و فی ب و 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مروان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فیقال لهم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مشقص؛و هو النصل العریض</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أرضاهم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أن أمیر المؤمنین علیه السلام واقفه علی الکتاب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المستغیث</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وهب کنیة الولید بن عقبة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الکیس،و هو خلاف الحمق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 و الشافی،و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کتاب الشافی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وردت الروایة فی الأصول و الشافی؛و روی صاحب الأغانی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 عن مصعب الزبیری،قال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الولید بن عقبة بعد ما 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إنهم شهدوا علی بزور،فلا ترضهم عن أمیر،و لا ترض عنهم أمیرا؛فقال الحطیئة یکذب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الحطیئة یوم یلقی ربّه أنّ الولید أحقّ بالعذر خلعوا عنانک إذ جریت و لو ترکوا عنانک لم تزل تجری و رأوا شمائل ماجد أنف یعطی علی المیسور و العسر فنزعت مکذوبا علیک و لم تنزع إلی طمع و لا فقر فقال رجل من بنی عجل یرد علی الحطیئة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نادی و قد تمّت صلاتهم أ أزیدکم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یدری لیزیدکم خیرا و لو قبلوا لقرنت بین الشّفع و الوتر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ا،ج،و فی ب و 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المشوذ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العمامة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الأباعد أولی أن یقدم الأقارب علیهم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الأباعد أولی أن یقدم الأقارب علیهم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ا،ج،و هی فی ب و الشافی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 عدو اللّه و عدو رسوله و عدو أمیر المؤمنین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یعتزل الأمر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قری المدینة علی ثلاثة أمیال؛قریبة من ذات عرق؛علی طریق الحجاز؛بها قبر أبی ذر الغفاری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اسمه جندب بن جنادة،و قد کان خرج إلیها مغاضبا لعثمان بن عفان رضی اللّه عنه؛فأقام بها إلی أن مات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یاقوت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محمّد بن عمر الواقدی؛نقل ابن الندیم أنّه خلف بعد وفاته ستمائة قمطر کتبا؛کل قمطر منها حمل رحلین؛و کان له غلامان مملوکان یکتبان اللیل و النهار؛و قبل ذلک بیع له کتب بألفی دینار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أورد أسماء کتبه؛منها کتاب التاریخ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الحکم بن أبی العاص بن أمیّة بن عبد شمس الأموی،عم عثمان بن عفان؛و انظر ترجمته و أخباره فی أسد الغابة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یمتنع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خوص المقل؛و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 بینی و بینک شق الأبلمة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یضرب فی المساواة و المشارکة فی الأمر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فی الشافی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مضی ما فیه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ظلف نفسه عن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منعها،و 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أثبته من کتاب الشافی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کتب،و الصک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 أن أرزأه،أی ما أحبّ أن أصیب منه شیئا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یقترض هو لیعطی،و أن یدفع عوضه له من ماله،و انظر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الأصمعی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کبد نجد؛و کانت من منازل بنی آکل المرار من کندة الملوک و فیها الیوم حمی ضریة،و فیه الربذة؛و هی الحمی الأیمن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ج؛و هو الصواب،و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رمال بین فید و القریات،ینزلها بعض طیئ،متصلة بالثعلبیة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لعبید بن الأبرص،دیوانه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الأهوج</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دقة الساقین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الأصول و کتاب الشافی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سعد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أشفیت به،أی جعلته مشرفا علی الهلاک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فی بجیلة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أکفرتم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فهم من غرضه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یصیح</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أبی ذر الغفاری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الناقة المسنة الهرمة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الإکاف الصغیر علی قدر سنام البعیر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الکوفة و البصرة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أنغلت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أفسدت أهله؛و أصله فی الأدیم؛یقال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أنغل الأدیم؛إذا أفسده فی الدباغ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الإقامة بالبادیة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جفینة؛کان نصرانیا من أهل الحیرة و کان ظئرا لسعد بن أبی وقاص؛أقدمه إلی المدینة للصلح الذی بینه و بینهم؛و لیعلم بالمدینة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الکویفة،ذکرها یاقوت،فقال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کویفة ابن عمر منسوبة إلی عبید اللّه بن عمر بن الخطّاب؛ نزلها حین قتل بنت أبی لؤلؤة و الهرمزان و جفینة العبادی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7:304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قتلة عثمان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ا،ج،و الشافی،و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سأل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مسئول علیه بحق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من ا،ج و کتاب الشافی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مسئول علیه بحق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من ا،ج و کتاب الشافی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ا،ج و الشافی،و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الصغائر المکفرة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یمحی إثمها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أرجف القوم؛إذا خاضوا فی الأخبار السیئة و ذکر الفتن علی أن یوقعوا الناس فی الاضطراب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ینحبط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عن 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للمنقریّ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همذان؛بالإعجام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ببلاد الجبال من فارس</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أنباء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بیعتهم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عن یمین القادسیة لبنی تمیم،بینه و بین القادسیة أربعة أمیال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بهم قریش البطاح؛و هم الذین ینزلون بین أخشبی مکّة؛و الأخشبان جبلان بها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هذا البیت فی کتاب صفّین،و ذکر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طحنّاهم طحنة بالقنا و ضرب سیوف تطیر اللّمم مضینا یقینا علی دیننا و دین النبیّ مجلیّ الظّلم أمی الإله و برهانه خلیفتنا القائم المدّعم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للمنقریّ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الأصول،و 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مستنصحا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ودا،بضم الواو؛أی ذا ود؛علی حذف المضاف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نأتیه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خیر أهل الیمن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فانبذ إلیه؛فی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المنابذة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یکون بین فریقین مختلفین عهد و هدنة بعد القتال؛ثم أرادا نقض ذلک العهد،فینبذ کل فریق منهما إلی صاحبه العهد الذی تهادنا علیه؛و منه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تَخٰافَنَّ مِنْ قَوْمٍ خِیٰانَةً فَانْبِذْ إِلَیْهِمْ عَلیٰ سَوٰاءٍ</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سموه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طلیق؛و هم الأساری الذین أطلقهم الرسول علیه السلام یوم فتح مکه و لم یسترقهم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کتاب صفّین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کتاب صفّین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کتاب صفّین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کتاب صفّین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أمورنا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صفّین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فأحلها أهل الشام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هراقة دمائنا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بمعنی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نرد بهم عقابا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أقامهم علی الخزایة؛أی حملهم علی أمر یستحیا منه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وقعة صفّین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عتبة بن أبی سفیان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نظیره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اجتمعن علی هذا الأمر بعمرو ابن العاص،و أثمن له بدینه؛فإنه من قد عرفت،و قد اعتزل أمر عثمان فی حیاته؛و هو لأمرک أشد اعتزالا إلاّ أن یری فرصة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فی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هذا الخبر کما ورد فی کتاب وقعة صفّین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قدم شرحبیل علی معاویة تلقاه الناس فأعظموه،و دخل علی معاویة؛فتکلم معاویة فحمد اللّه و أثنی علیه،ثمّ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شرحبیل،إن جریر بن عبد اللّه یدعونا إلی بیعة علی،و علی خیر الناس لو لا أنّه قتل عثمان بن عفان،و قد حبست نفسی علیک؛ و إنّما أنا رجل من أهل الشام،أرضی ما رضوا،و أکره ما کرهوا؛فقال شرحبیل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فأنظر؛ فخرج فلقیه هؤلاء النفر الموطئون له؛فکلهم یخبره بأن علیا قتل عثمان بن عفان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مغضبا إلی معاویة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معاویة؛أبی الناس إلاّ أن علیا قتل عثمان؛و و اللّه لئن بایعت لنخرجنک من الشام أو لنقتلنک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کنت لأخالف علیکم؛و ما أنا إلاّ رجل أهل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 هذا الرجل إلی صاحبه إذا قال،فعرف معاویة أن شرحبیل قد نفذت بصیرته فی حرب أهل العراق؛و أن الشام کله مع شرحبیل؛ فخرج شرحبیل فأتی حصین بن نمیر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نقله المؤلّف مختصرا فیما سبق فی الجزء الثانی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جلب من هنا و هاهنا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أطرأت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جزیر إلی شرحبیل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العضیهة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الإفک و البهتان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الوجه ما أثبته من ج</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مالا علیه،أصله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بالهمز؛و الممالأة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جلب علیه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الزّور و البهتان قول الّذی احتمل</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وقعة صفّین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عبید اللّه و عمر بن سعد بإسناده،قال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غمار الموت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حواشی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المعروف فی شعرائهم النجاشیّ الحارثی؛و اسمه قیس بن عمرو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 الحارث بن کعب؛و هو ممن حده أمیر المؤمنین علیّ بن أبی طالب لشربه الخمر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أمرنا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وقعة صفّین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تقتدونه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اکتب بما أردت و أکتب معک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ج،و صفّین و فی 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تجیبوا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الغوارب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أعالی الموج</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بالفیصل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المرصفی؛مع تصرف فی الخبر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الکامل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أنظرنی بمقدار ما أبلع ریقی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حجتک علی کحجتک علی طلحة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حجتک علی کحجتک علی طلحة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الکامل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بشرح المرصفی؛و ذکره المنقریّ فی کتاب صفّین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فکتب إلیه أمیر المؤمنین علیّ بن أبی طالب رضی اللّه عنه جواب هذه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من علیّ بن أبی طالب إلی معاویة بن صخر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فکتب إلیه أمیر المؤمنین علیّ بن أبی طالب رضی اللّه عنه جواب هذه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من علیّ بن أبی طالب إلی معاویة بن صخر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المبرد فی الکامل سوی البیتین الأولین،و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هذا ما نمسک عنه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معاویة حین أتاه قتل عثمان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سأنعی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سأبغی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سأطلب ثأره؛و أبو عمرو کنیة عثمان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تشجر الخیل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تطعن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 بن مرة السلمی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صفّین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یفسد الجلد فی العمل و یقع فیه دود فیتثقب؛تقول منه حلم،بالکسر، و الحلمة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دودة تقع فی الجلد فتأکله؛فإذا دبغ و هی موضع الأکل،فبقی رقیقا؛تقول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 الأدیم؛ و معنی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تسعی فی إصلاح أمر قد تمّ فساده کهذه المرأة التی تدبغ الأدیم الحلم الذی وقعت فیه الحلمة فنقبته و أفسدته فلا ینتفع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فسره صاحب اللسان و استشهد بالبیت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 بعد هذا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فقومک بالمدینة قد تردّوا فهم صرعی کأنهم الهشیم فلو کنت المصاب و کان حیّا تجرّد لا ألف و لا سئوم یهنّیک الإمارة کل رکب من الآفاق سیرهم الرسیم و زاد الطبریّ بعد البیت الثانی من زیادات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نکل عن الأوتار حتّی یبیئ بها و لا برم جثوم و ذکر الضبی فی الفاخر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هذه الأبیات و نسبها إلی مروان بن الحکم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لغة ثقلت عن طیئ أیضا؛و علیها ورد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من امیر امصیام فی امسفر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لابن هشام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آکلة الأکباد؛هی هند بنت عتبة بن ربیعة،زوج أبی سفیان و أم معاویة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حجرا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حاشیة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یحتمل أن یکون بسکون الجیم،بمعنی المنع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حجرا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حاشیة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یحتمل أن یکون بسکون الجیم،بمعنی المنع</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زکریا بن یحیی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فی کتاب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علی آهاله نتف شعره فکیف و قد جازوه ضربة لازب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 و صفّین،و فی 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القائلین إلینا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إعطاء العتبی،و هی الرضا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أغرقت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مراصد الاطلاع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الفلوجة الکبری و الفلوجة الصغری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قریتان کبیرتان من سواد بغداد و الکوفة قرب عین التمر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المشهور هی هذه التی علی شاطئ الفرات،عندها فم نهر الملک من الجانب الشرقی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تنزلونیه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رجعته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تستغشوا عتبی؛أی لا تظنوا عتابی لکم غشا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المتهم؛و أصله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مظنون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قدم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لبور؛أی هالکون،جمع بلفظ المفرد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صوابه من صفّین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کتاب وقعة صفّین؛و هو الأعور الشنی،و اسمه بشر بن منقذ،أحد بنی شن بن أقصی بن عبد القیس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المؤتلف و المختلف للآمدی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الحمد للّه أحمده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التعذیر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الإهمال و التقصیر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علیا أقام بالکوفة و استعمل العمّال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الظنین و الظنون بمعنی المتهم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زخرف الأمر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یتراءی للمسافر من رمال الصحراء کأنها الماء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فمره بذلک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تکملة من کتاب صفّین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ضلت النعل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غیر واضحة فی جمیع الأصول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ا،و صفّین،و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کتاب صفّین أبیاتا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قل لعبد اللّه و اخصص محمّدا و فارسنا المأمون سعد بن مالک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حدث أمر لم یکن من رسول اللّه إلیّ فیه عهد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لابن أبی غزیة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أجب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أبوه ناسکا،و کان من أشعر قریش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أبیاتا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 لا ترجو الّذی لست نائلا و حاول نصیرا غیر سعد بن مالک</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شعرا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أبیاتا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یا سعد قد أظهرت شکّا و شکّ المرء فی الأحداث داء</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باجتماعنا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صفّین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أجابه فی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أبیاتا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 داؤک الدّاء العیاء فلیس لما تجیء به دواء</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متابعتک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الرسالة کما فی کتاب صفّین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أخرجنی اللّه من نعمة،و لا صیرنی إلی شک؛إن کنت أبصرت خلاف ما تحبنی به و من قبلنا من المهاجرین و الأنصار،فنحن أولی بالصواب منک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خناقه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حوشب بن ظلیم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 و صفّین،و فی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بهمذان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قرقیسیاء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بالخابور عند مصبه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رهط جریر بن عبد اللّه البجلیّ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فی بجیلة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صفّین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،و انظر طبقات فقهاء الیمن للجعدی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المخاصمة و المنازعة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یروی أن قائلة هذا الشعر امرأة أزدیة کان سامه نزل بزوجها،فی خبر و أبیات أخری ذکره صاحب اللسان فی </w:t>
      </w:r>
      <w:r>
        <w:rPr>
          <w:rFonts w:eastAsia="IRNazanin" w:cs="IRNazanin"/>
          <w:b w:val="false"/>
          <w:bCs w:val="false"/>
          <w:i w:val="false"/>
          <w:iCs w:val="false"/>
          <w:color w:val="333333"/>
          <w:sz w:val="20"/>
          <w:szCs w:val="20"/>
        </w:rPr>
        <w:t>12:195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الخبر کما فی 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بنو ناجیة ارتدوا عن الإسلام،و لما ولی علیّ بن أبی طالب رضی عنه الخلاقة دعاهم إلی الإسلام،فأسلم بعضهم و أقام الباقون علی الردة،فسباهم و استرقهم،فاشتراهم مصقلة ابن هبیرة منه،و أدی ثلث ثمنهم و أشهد بالباقی علی نفسه،ثمّ أعتقهم و هرب من تحت لیله إلی معاویة، فصاروا أحرارا،و لزمه الثمن،فشعت علیّ بن أبی طالب شیئا من داره،و قیل بل هدمها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یدخل مصقلة الکوفة حتّی قتل علیّ بن أبی طالب رضی اللّه عنه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نکاح المقت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یتزوج الرجل امرأة أبیه إذا طلقها أو مات عنها؛و کان یفعل فی الجاهلیة و حرمه الإسلام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10:205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الدار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عینیة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 و 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رغثاؤک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حواشی 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الرغثاء أصلها عصب أو عرق فی الثدی یدر اللبن؛و استعملها البحتری هنا فی الأب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قصیدة طویلة فی دیوانه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فی الأغانی </w:t>
      </w:r>
      <w:r>
        <w:rPr>
          <w:rFonts w:eastAsia="IRNazanin" w:cs="IRNazanin"/>
          <w:b w:val="false"/>
          <w:bCs w:val="false"/>
          <w:i w:val="false"/>
          <w:iCs w:val="false"/>
          <w:color w:val="333333"/>
          <w:sz w:val="20"/>
          <w:szCs w:val="20"/>
        </w:rPr>
        <w:t>10:206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علی بن الجهم قد هجا بختیشوع،فسبه عند المتوکل،فحبسه المتوکل،فقال علیّ بن الجهم فی حبسه عدة قصائد کتب بها إلی المتوکل،فأطلقه بعد سنة ثمّ نفاه بعد ذلک إلی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أول ما حبس قصیدة کتب بها إلی أخیه؛أولها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توکّلنا علی ربّ السّماء و سلّمنا لأسباب القضاء ثمّ أورد القصیدة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نجاح بن مسلمة؛کان علی دیوان التوقیع و التتبع علی العمّال فی عهد المتوکل؛فکان جمیع للعمال یتقونه؛و کان المتوکل ربما نادمه؛و توفی منکوبا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بختیشوع بن جبریل بن بختیشوع الأکبر المتطبب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یحیی بن أبی متصدر المنجم،ندیم المتوکل و أحد خواصه المتقدمین عنده؛توفّی سنة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طبقات الشعراء لابن المعتز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عنی بالروافض الطاهریین؛و بأهل الاعتزال بنی دواد،و بالنصاری بختیشوع بن جبریل؛فإنه کان یعادیه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10:217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فرقة من المرجئة 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 الأحادیث کلها واحد؛و عندهم أن تارک النفل کتارک الفرض،تفسیر القرطبیّ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یتدینون ببغضة علی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کفأه،أی طرده و أبعده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صاحب الأغانی فی هذا الخبر أنّه لما حبس المتوکل علیّ بن الجهم مدح أحمد بن أبی دواد عدة مدائح، و سأله أن یقوم بأمره؛منها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أحمد بن أبی دواد إنّما تدعی لکلّ عظیمة یا أحمد أبلغ أمیر المؤمنین و دونه خوض الرّدی و مخاوف لا تنفد أنتم بنو عمّ النبیّ محمد أولی بما شرع النبیّ محمد فلم یفعل و قعد عنه؛فلما نفی المتوکل أحمد بن أبی دواد شمت به علیّ بن الجهم،و هجاه بهذه الأبیات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یتولی المظالم سرا بسامرّاء،و عزله المتوکل سنة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 و 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محکما جزلا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الجزل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الجید الرأی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هذا الخبر و هذا الشعر فیما طبع من کتاب الأغانی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الخبر أیضا فی تاریخ الطبریّ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حقّ المسلم علی المسلم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وطن بالمکان،أی أقام،و انظر تاریخ الطبریّ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السلطان علی رجله؛فارسی 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علی نهر النرس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 و الطبریّ،و فی ا،ب تحشر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السغوب و اللغوب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 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العظم بلحمه،و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 اللحم،أی أخذه بمقدم أسنانه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جم،من الجمام،و هو الراحة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مریحون؛من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أراح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رجعت إلیه نفسه بعد الإعیاء</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اطعنا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عقرت الدابّة؛إذا قطعت قوائمها بالسیف</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هزونا و هززناهم؛أی کرهونا و کرهناهم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کور بین البصرة و فارس</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ینهضهم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دلکت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اصفرت و جنحت للمغیب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الشأفة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قرحة تخرج فی أسفل القدم فتکوی فتذهب؛و إذا قطعت مات صاحبها؛ و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استأصل اللّه شأفته؛أی أذهبه کما تذهب القرحة،و معناه أزاله من أصله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فلیسمع من معقل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 إلی علی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کفار العجم؛واحده علج</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ساحل البحر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ذفف علی الجریح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أجهز علیه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الفاسق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تاریخ الطبریّ </w:t>
      </w:r>
      <w:r>
        <w:rPr>
          <w:rFonts w:eastAsia="IRNazanin" w:cs="IRNazanin"/>
          <w:b w:val="false"/>
          <w:bCs w:val="false"/>
          <w:i w:val="false"/>
          <w:iCs w:val="false"/>
          <w:color w:val="333333"/>
          <w:sz w:val="20"/>
          <w:szCs w:val="20"/>
        </w:rPr>
        <w:t>5:128</w:t>
      </w:r>
      <w:r>
        <w:rPr>
          <w:rFonts w:ascii="IRNazanin" w:hAnsi="IRNazanin" w:eastAsia="IRNazanin"/>
          <w:b w:val="false"/>
          <w:b w:val="false"/>
          <w:bCs w:val="false"/>
          <w:i w:val="false"/>
          <w:i w:val="false"/>
          <w:iCs w:val="false"/>
          <w:color w:val="333333"/>
          <w:sz w:val="20"/>
          <w:sz w:val="20"/>
          <w:szCs w:val="20"/>
          <w:rtl w:val="true"/>
        </w:rPr>
        <w:t>،و 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الرملحس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،تحریف</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ظلت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أثبته من الطبریّ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أردشیرخرة،بالفتح ثمّ السکون و فتح الدال المهملة و کسر الشین المعجمة و یاء ساکنة وراء، و خاء معجمة مضمومة،و راء مفتوحة مشددة و 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کور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 الإنسان و حشمه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المبلدح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الملقی علی الأرض من الضرب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 ا،ب؛ثابتة فی ج و الطبریّ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و اللّه ما مکث إلاّ لیلة واحدة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الأبیات فی تاریخ الطبریّ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وقع الکتاب إلیه علم أن رسوله قد هلک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تحییه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أحییه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یکون لی عنده عذر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 طیب الرائحة حریف زهره أبیض إلی الغبر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التمر المعمول من السمن و العسل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أردأ التمر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لحاتم الطائی،دیوانه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بیروت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فی الشعر و الشعراء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عادیة،أی قدیمة؛نسبة إلی قبیلة عاد البائدة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أبیات فی الحیوان </w:t>
      </w:r>
      <w:r>
        <w:rPr>
          <w:rFonts w:eastAsia="IRNazanin" w:cs="IRNazanin"/>
          <w:b w:val="false"/>
          <w:bCs w:val="false"/>
          <w:i w:val="false"/>
          <w:iCs w:val="false"/>
          <w:color w:val="333333"/>
          <w:sz w:val="20"/>
          <w:szCs w:val="20"/>
        </w:rPr>
        <w:t>5:480</w:t>
      </w:r>
      <w:r>
        <w:rPr>
          <w:rFonts w:ascii="IRNazanin" w:hAnsi="IRNazanin" w:eastAsia="IRNazanin"/>
          <w:b w:val="false"/>
          <w:b w:val="false"/>
          <w:bCs w:val="false"/>
          <w:i w:val="false"/>
          <w:i w:val="false"/>
          <w:iCs w:val="false"/>
          <w:color w:val="333333"/>
          <w:sz w:val="20"/>
          <w:sz w:val="20"/>
          <w:szCs w:val="20"/>
          <w:rtl w:val="true"/>
        </w:rPr>
        <w:t>؛قال الجاحظ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شعر رویته له علی وجه الدهر،و زعم حسین بن الضحّاک أنّه له،و کان یدعی ما لیس له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القعود فی الشمس فی الشتاء</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بالشیء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الانتفاع به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سداه لغیرک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أعطاه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خصف النعل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خرزها بالمخصف</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المهیأ</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سقط الزند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الطغام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أوغاد الناس</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إذا جاز حدّ الکوفة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نرس،بالفتح ثمّ السکون و آخره سین 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حفره نرسی بن بهرام بنواحی الکوفة؛مأخذه من الفرات،و علیه عدة قری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قبین،بالضم ثمّ الکسر و التشدید؛قال صاحب مراصد الاطلاع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ولایة بالعراق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 السند هناک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عمر،عن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أبا مخنف،عن عمه ابن مخنف</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جسر الصراة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الصراة من أنّهار الفرات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أفیح،من الفیح و هو السعة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 الضیف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مظلم ساباط؛موضع مضاف إلی ساباط التی بقرب المدائن؛قلیل الضوء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جماعات الخیل و الناس</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مستحقبین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حاملین،و الدلاص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 اللینة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 الرجل الفرس إذا قاده إلی جنبه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قلوص؛و هی الشابة من الإبل؛ بمنزلة الجاریة من النساء</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ترکت أهلی و ولدی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لا تری لنا مقتلا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 الذی نفس محمد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یغیثنا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حدثتنیه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مجاهدوک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فذلک الظنّ بهم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کرامة منه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الانکماش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 فی السیر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التعرید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الغش و الخدیعة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الخدم و الأتباع</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کف یمینک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صفّین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حرض الناس</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الهاء هنا للتنبیه یقسم بها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لهذا أیها الناس</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قتیل عمیة،أی میتة فتنة و جهالة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علاقة التیمی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قام المعتم فتکلم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مدنیة بالجزیرة بین الموصل و الشام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الکثیر شعر الوجه و العثنون،و فی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أزبّ جمال فی ملاحیة صفر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تعطونها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لهن من ثکل الرجال خوار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البراکاء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الابتراک فی الحرب؛و هو أن یجثو القوم علی رکبهم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جن به،أی ضرب به الأرض،و 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ناوخناهم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برنس؛و هو قلنسوة طویلة کان یلبسها فی صدر الإسلام النساک و الزهاد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یبتغون دمه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مسددی أساس الجور و العدوان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صفّین بعد هذه الکلمة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عدی بن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 مشترک،و الناس فی الحق سواء؛فمن اجتهد رأیه فی نصیحة العامّة فقد قضی الذی علیه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حصیرة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تسیح</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 اللّه و رسوله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السیوف المشرفیة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منسوبة إلی مشارف الشام؛قری من أرض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السمهری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الرمح الصلب،منسوب إلی سمهر زوج ردینة،و کانا مثقفین للرماح</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لیس بمضعف</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من لیس مثلک فی السابقة مع النبیّ صلّی اللّه علیه و آله و القدم فی الإسلام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من لیس مثلک فی السابقة مع النبیّ صلّی اللّه علیه و آله و القدم فی الإسلام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أظن أن یفعلوا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الرماح اللدنة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صراط مستقیم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ضارست الأمور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جربتها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صفّین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الشدید،و 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عصیب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المشیع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القوی الجاد الشجاع</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الجأش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القلب؛و فلان رابط الجأش؛أی شجاع لا یضطرب قلبه خوفا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الرذال،و الرذیل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انتقی جیده و بقی أخسه و أدونه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استولاهم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صفّین،و 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الموافقة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یمتنع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التمنع و الامتناع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 و القوّة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للعباس بن مرداس السلمی،الخزانة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إسهال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بألفته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 به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رجلنا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من محمّد بن أبی بکر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صفّین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 و الضیق</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فی صفّین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انشقا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أظهرتما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أسسه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السفاهة و الغضب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،من عبد اللّه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نفض المکان ینفضه؛إذا نظر جمیع ما فیه حتّی یعلم منه؛و منه قول زهیر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تنفض عنها غیب کلّ خمیلة و تخشی رماة الغوث من کلّ مرصد و الشعاب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شعبة؛و هی ما انشعب و تفرع من الوادی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واری الإنسان من شجر و نحوه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شرف؛و هی الأماکن العالیة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سفاح الجبال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أسافلها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رقباءکم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ا،و فی ب،ج بحذف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ترس؛و هو صفحة من الفولاذ مستدیرة،و یجمع علی تراس أیضا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القلیل من النوم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جعل للنوم ذوقا،أسرهم ألا ینالوا منه إلا بألسنتهم و لا یسیغوه؛فشبهه بالمضمضة بالماء و إلقائه من الفم من غیر ابتلاع؛کذا فسره صاحب اللسان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 کلام الإمام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حربکما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صبرة بن شیمان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أبرأ إلیکم من معرة الجیش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 صاحب اللسان هذا القول إلی عمر بن الخطّاب،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معرة الجیش التی تبرأ منها عمر رضی اللّه عنه؛فهی وطأتهم من مروا به من مسلم أو معاهد،و إصابتهم إیاهم فی حریمهم و أموالهم و زروعهم بما لم یؤذن لهم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معرة الجیش</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کتاب صفّین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أغربوا الناس،أی نحوهم،و 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فاعزلوا الناس</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کتاب صفّین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من الیمن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کتاب صفّین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غرة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مطلعها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الأصول و فی کتاب صفّین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رماه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الهذلیین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 فی شرحه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عکاظ،یرید بعکاظ،و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نازل علی فلان،و علی ضریة،أی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البیع،یرید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قامت السوق</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جمر النخلة؛أی قطع جمارها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 الرأس من النعاس</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هدر البعیر؛صوت فی غیر شقشقة،و الجمل الأهدل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المسترخی المشفر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الفلق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یألو الشیء،أی ما یترکه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أعداء اللّه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قرب المدائن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قصیدة له فی المفضلیات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المکان المتسع فی الأرض؛و فی صفّین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المکان المرتفع</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من کتاب صفّین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کما فی 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راض،یعنی بنی الطیب الراضی،بالفارسیة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صفّین و القاموس</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صفّین و القاموس</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الربضة،بضم الراء و یقال بکسرها؛مقدار جثة العنز إذا ربضت؛و فی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بثرید کأنّه ربضة أرنب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جثتها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الناقة التی تنحر؛و 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بالجزیرة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سطر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المکان المرتفع،کالنشاز</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الشیء مقلوبا،و 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یرتشی فی الحکم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الظماء</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لنصر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قبال النعل؛و هو زمام بین الإصبع الوسطی و التی تلیها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الجزور؛و هو ما یذبح من الإبل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الغداة و العشی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غور بالناس،أی انزل بهم فی الغائرة؛و هی القائلة؛أو نصف النهار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ینبطح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ینبلح</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صفّین،ا،ج،و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شرار بن أبی ربیعة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صفّین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مکذبون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یحوب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من قری الفرات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الطیش و النزق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السقاط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الخطأ</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متواقفین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 بعضهم أمام بعض فی الحرب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مبتعی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الأصول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یقتضی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الحکم؛من متکلمی الشیعة،و صاحب المقالة فی التشبیه؛و إلیه تنسب الهشامیة؛ إحدی الفرق الغالیة؛ذکره الشهرستانی و بسط آراءه فی الملل و النحل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عباد السلمی القدری؛و انظر آراءه فی الملل و النحل للشهرستانی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جهم بن صفوان؛و إلیه تنسب الفرقة الجهمیة؛من الجبریة؛ظهرت بدعته بترمذ،و قتله سالم بن أخوز المازنی بمرو؛فی آخر ملک بنی أمیّة،الشهرستانی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أبو المعالی عبد الملک بن یوسف الجوینی،إمام الحرمین،المتوفّی سنة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خلّکان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المعتبر فی الحکمة،طبع فی حیدرآباد؛لأبی البرکات علیّ بن ملکا البغدادیّ،توفّی سنة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أخبار العلماء للقفطی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یثبت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الأجود ما أثبته عن ا،ج</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قصیر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فیدخل 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عن ا،ج</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محمّد بن کرام؛و الحشویة طائفة من المشبهة؛سموا بذلک لأنّهم لا یتحاشون من إظهار الحشو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شفاء العلل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یسطح أعلاه للجلوس علیه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المعتزلة یقولون ذلک و یریدون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النسطوریة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أصحاب نسطور الحکیم؛ظهر فی زمن المأمون،و تصرف فی الأناجیل برأیه و انظر الملل و النحل للشهرستانی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الیعقوبیة أصحاب یعقوب؛قالوا بالأقانیم الثلاثة،إلاّ أنهم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انقلبت الکلمة لحما و دما؛فصار الإله هو المسیح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الشهرستانی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قیل،أی قول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محمّد بن محمّد أبو حامد الغزالی صاحب الإحیاء</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ا،ج،و فی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حکایة عن التحسر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ا،و فی الحاشیة نقلا عن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 الجبی،و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الجبابی،لبیعا الجباب،محدث،و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 ذلک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ج،و فی 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اتباع</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 التام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الأعشین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،مع اختلاف فی الروایة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بیروت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لسلیمان بن قتة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ضاحیة الکوفة؛کان فیها مقتل الحسین علیه السلام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انتزاعک الشیء و إخراجک إیاه فی رفق؛و عند السلة؛أی عند استلال السیوف</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حجزة،حیث یثنی طرف الإزرار،کنایة عن العفة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الحماسة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حارد نصره؛أی امتنع؛و المحاردة فی الأصل قلة اللبن،و استعیر هنا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قصیدة له فی الأغانی </w:t>
      </w:r>
      <w:r>
        <w:rPr>
          <w:rFonts w:eastAsia="IRNazanin" w:cs="IRNazanin"/>
          <w:b w:val="false"/>
          <w:bCs w:val="false"/>
          <w:i w:val="false"/>
          <w:iCs w:val="false"/>
          <w:color w:val="333333"/>
          <w:sz w:val="20"/>
          <w:szCs w:val="20"/>
        </w:rPr>
        <w:t>21:113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حریم،ضبطه البکری فی اللآلی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و الراء المهملتین،الحاء مفتوحة،و الراء مکسورة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روی حزیم،بالزای فقد صحف</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خلّکان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عقر بابل؛و هی عند الکوفة بالقرب من کربلاء؛الموضع الذی قتل فیه الحسین رضی اللّه عنه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مصلتا،أی مجردا من غمده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قندابیل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بالسند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أطت بک الرحم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رقت و حنت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ملوک الترک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المفضلیات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لجابر بن ثعلب الطائی،دیوان الحماسة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التبریزی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الحماسة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التبریزی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عالیة؛و هی أعلی القناة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 السیف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حادث السیف؛إذا جلاه؛و صقال السیف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جلاؤه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الحماسة لأبی تمام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التبریزی،و الفشل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الجبن و الضعف</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یشیر إلی ما رواه الترمذی فی باب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 عن أنس بن مالک،و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عند النبیّ صلّی اللّه علیه و سلم طیر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ائتنی بأحب خلقک إلیک؛یأکل معی هذا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علی فأکل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الجزء الأول من هذا الکتاب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؛من قصیدة یمدح بها المعتصم باللّه؛و یذکر فتح عموریة،و کان المنجمون قد حکموا أن المعتصم لا یفتح عموریة؛و راسلته الروم بأنا نجد فی کتبنا أنّه لا تفتح مدینتنا إلاّ وقت إدراک التین و العنب؛و بیننا و بین ذلک الوقت شهور یمنعک من المقام فیها الثلج و البرد،فأبی أن ینصرف و أکب علیها ففتحها،فأبطل ما قالوا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القلیل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أباد اللّه خضراءهم،أی شجرتهم التی تفرعوا منها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طین أحمر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فی اللسان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،من غیر نسبة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الشراسیف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أطراف أضلاع الصدر التی تشرف علی البطن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الحزیم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الحزام من الصدر و الظهر کله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دعا بعمامة،و کانت أمه بعثت بها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فاعتم بها،و کان یعتم بها فی الشدائد، و دعا ببرذون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المؤدّب الذی ألف الرکوب و عود المشی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الرغیف،معرب فارسیته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النمرق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المیثرة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ارتث،بالبناء للمجهول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من المعرکة جریحا و به رمق</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مثل؛قاله خضر بن شبل الخثعمیّ،فی خبر ذکره صاحب مجمع الأمثال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فی الدابّة،یقال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سیب الدابّة،إذا ترکها تذهب حیث شاءت،و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إذا شبت و شبّبونی خلّوا عنانی و تنکّبونی و انظر أمالی القالی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رئاسة الفرس،و هو مرزبانهم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لیصیرن القفیز فی السوق غدا بأربعة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الأصبهبذ فی الدیلم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کالأمیر فی العرب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الناحیة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الصوت أو الصیاح</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 فی القوس نزعا،إذا جذب الوتر بالسهم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لقطری بن الفجاءة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الحماسة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بشرح التبریزی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الخنع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الیراع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الجبان؛کأنّه لا قلب له؛تشبیها له بالقصبة الجوفاء</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لجعفر بن علبة أیضا،دیوان الحماسة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بشرح التبریزی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أیضا،دیوان الحماسة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بشرح التبریزی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للسموِّأل،دیوان الحماسة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بشرح التبریزی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شحیذة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مسنونة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ج،و هو الصواب،و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ینسب إلی عمر بن أبی ربیعة،ملحق دیوانه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للحصین بن الحمام المری،من مفضلیته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للحصین بن الحمام المری،من مفضلیته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 جسمه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غرب،علی الإضافة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یدری رامیه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حسر علیه حسرا و حسرة،أی تلهف</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الأمة اللئیمة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کثیر بن عبد الرحمن بن أبی جمعة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17:166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الروایات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المخطمة،من قولهم خطم البعیر بالخطام إذا جعله علی أنفه،و الخطام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وضع علی أنف البعیر لیقتاد به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أبوه عبد اللّه بن الزبیر یوم الجمل،قتله عمرو بن جرموز فی صلاته بوادی السباع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عمه عبد الرحمن بن العوام بن خویلد،قتل یوم الیرموک و أخوه المنذر بن الزبیر قتل یوم الحرة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 السریع؛و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قعصا؛أی أصابته ضربة أو رمیة فمات فی مکانه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القطعة ممّا یکسر،و جمعه قصد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الأصول،و یری السیّد جاسم 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أبی العاص</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فسد عقله من الکبر،و کذلک المهتر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الأغانی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نقیض السوق؛فهو من أمام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یختره و یجربه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النصرانیة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 الخیل؛إذا ربطها و أکثر ماءها و علفها حتّی تسمن؛ثم قلل ماءها و علفها مدة؛ثم رکضها فی المیدان حتّی تهزل؛و مدة التضمیر عند العرب أربعون یوما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الخیل السوابق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المجلیة فی الجری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نهد لعدوه؛إذ برز لقتاله و صمد له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نبیه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الخبر مختصرا فی مقاتل الطالبیین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الحماسة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بشرح التبریزی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الروایة و عدد الأبیات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قناصرین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متبصری أهل العراق</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یوزع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فوزعوا عن القتال حتّی تأخذ أهل المصاف مصافهم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اتهم بریبة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یهمط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یقهرهم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للمنقریّ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أکره قتالکم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ضربک،أی مثلک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السلیل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صفّین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فذکر أمرا؛یعنی لو أن معی أربعین رجلا یوم فتش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بیت فاطمة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فذکر أمرا؛یعنی لو أن معی أربعین رجلا یوم فتش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بیت فاطمة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أمر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عطاشا و العدو یصوت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الأصل،و 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غصنه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شد علیه سلاحه،و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میعادنا الیوم بیاض الصّبح هل یصلح الزّاد بغیر 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لا،و لا أمر بغیر نصح دبّوا إلی القوم بطعن سمح مثل العزالی بطعان نفح لا صلح للقوم،و أین صلحی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حسبی من الإفحام قاب رمح</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یداک و فمک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خمس،أراد لا خمسمائة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الجندل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الحجارة و الأحرین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حرة،و هی الحجارة السوداء</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 و الأمر العظیم،و فی اللسان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شرح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 ثعلب لزید بن عتاهیة التمیمی،و کان زید المذکور لما عظم البلاء بصفین قد انهزم و لحق بالکوفة، و کان علی رضی اللّه عنه قد أعطی أصحابه یوم الجمل خمسمائة من بیت مال البصرة،فلما قدم زید علی أهله قالت له ابنته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 خمس المائة؟فقال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أباک فرّ یوم صفّین لما رأی عکّا و الأشعریین و قیس عیلان الهوازنیّین و ابن نمیر فی سراة الکندیّین و ذا الکلاع سیّد الیمانین و حابسا یستنّ فی الطائیّین قال لنفس السوء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تفرین؟ لا خمس إلاّ جندل الأحرّین و الخمس قد جشمتک الأمرّین جمزا إلی الکوفة من قنّسرین و یروی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تجشمک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یجشمنک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سیده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ورد فی حدیث صفین أن معاویة زاد أصحابه یوم صفّین خمسمائة،فلما التقوا بعد ذلک قال أصحاب علی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خمس إلاّ جندل الأحرّین أرادوا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خمسمائة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 فی القتال،و 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حمس الوغی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،و المسعودیّ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المحذوف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المقطوع الذنب</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غشیه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السنان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اضطرب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ریاح بن عتیک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قتلت خمسة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الرجز کما فی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قد خالف الرّحمانا نصرتموه عابدا شیطانا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خزایا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صدی فراتا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الخطبة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جرعة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فی مخطوطة النهج</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14:150</w:t>
      </w:r>
      <w:r>
        <w:rPr>
          <w:rFonts w:ascii="IRNazanin" w:hAnsi="IRNazanin" w:eastAsia="IRNazanin"/>
          <w:b w:val="false"/>
          <w:b w:val="false"/>
          <w:bCs w:val="false"/>
          <w:i w:val="false"/>
          <w:i w:val="false"/>
          <w:iCs w:val="false"/>
          <w:color w:val="333333"/>
          <w:sz w:val="20"/>
          <w:sz w:val="20"/>
          <w:szCs w:val="20"/>
          <w:rtl w:val="true"/>
        </w:rPr>
        <w:t>،و نسبه إلی یزید بن طعمة الخطمی</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الزند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نشرة سامی الدهان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الإبل الراعیة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image" Target="media/image2.jpeg"/><Relationship Id="rId358" Type="http://schemas.openxmlformats.org/officeDocument/2006/relationships/image" Target="media/image2.jpeg"/><Relationship Id="rId359" Type="http://schemas.openxmlformats.org/officeDocument/2006/relationships/footer" Target="footer352.xml"/><Relationship Id="rId360" Type="http://schemas.openxmlformats.org/officeDocument/2006/relationships/footnotes" Target="footnotes.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357</Pages>
  <Words>77555</Words>
  <Characters>289345</Characters>
  <CharactersWithSpaces>364520</CharactersWithSpaces>
  <Paragraphs>3029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2026-08-21T04:47:17Z</dcterms:created>
  <dc:creator>ghaemiyeh.com</dc:creator>
  <dc:description/>
  <dc:language>en-US</dc:language>
  <cp:lastModifiedBy/>
  <dcterms:modified xsi:type="dcterms:W3CDTF">2026-08-21T08:17:27Z</dcterms:modified>
  <cp:revision>1</cp:revision>
  <dc:subject/>
  <dc:title>شرح نهج البلاغه ابن ابی الحدید جلد 3</dc:title>
</cp:coreProperties>
</file>

<file path=docProps/custom.xml><?xml version="1.0" encoding="utf-8"?>
<Properties xmlns="http://schemas.openxmlformats.org/officeDocument/2006/custom-properties" xmlns:vt="http://schemas.openxmlformats.org/officeDocument/2006/docPropsVTypes"/>
</file>