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قلب و عروق تبیین مفاهیم و تدابیر فقهی مرتبط با سلامت قلب و عروق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83135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983137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983139_2870459653">
            <w:r>
              <w:rPr>
                <w:webHidden/>
                <w:rStyle w:val="IndexLink"/>
                <w:rtl w:val="true"/>
              </w:rPr>
              <w:t>فهرست مطالب</w:t>
            </w:r>
            <w:r>
              <w:rPr>
                <w:rStyle w:val="IndexLink"/>
                <w:rtl w:val="true"/>
              </w:rPr>
              <w:t>:</w:t>
              <w:tab/>
            </w:r>
            <w:r>
              <w:rPr>
                <w:rStyle w:val="IndexLink"/>
              </w:rPr>
              <w:t>18</w:t>
            </w:r>
          </w:hyperlink>
        </w:p>
        <w:p>
          <w:pPr>
            <w:pStyle w:val="Contents2"/>
            <w:tabs>
              <w:tab w:val="clear" w:pos="8743"/>
              <w:tab w:val="right" w:pos="9026" w:leader="dot"/>
            </w:tabs>
            <w:rPr/>
          </w:pPr>
          <w:hyperlink w:anchor="__RefHeading___Toc7983141_2870459653">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26</w:t>
            </w:r>
          </w:hyperlink>
        </w:p>
        <w:p>
          <w:pPr>
            <w:pStyle w:val="Contents3"/>
            <w:tabs>
              <w:tab w:val="clear" w:pos="8459"/>
              <w:tab w:val="right" w:pos="9026" w:leader="dot"/>
            </w:tabs>
            <w:rPr/>
          </w:pPr>
          <w:hyperlink w:anchor="__RefHeading___Toc7983143_2870459653">
            <w:r>
              <w:rPr>
                <w:webHidden/>
                <w:rStyle w:val="IndexLink"/>
              </w:rPr>
              <w:t>1/1</w:t>
            </w:r>
            <w:r>
              <w:rPr>
                <w:rStyle w:val="IndexLink"/>
                <w:rtl w:val="true"/>
              </w:rPr>
              <w:t xml:space="preserve">. </w:t>
            </w:r>
            <w:r>
              <w:rPr>
                <w:rStyle w:val="IndexLink"/>
                <w:rtl w:val="true"/>
              </w:rPr>
              <w:t>وضعیت نامناسب سلامت کشور؛ دلیلی بر لزوم برگزاری گفتگوهای جدی در مورد وضعیت مطلوب سلامت در کشور</w:t>
            </w:r>
            <w:r>
              <w:rPr>
                <w:rStyle w:val="IndexLink"/>
                <w:rtl w:val="true"/>
              </w:rPr>
              <w:tab/>
            </w:r>
            <w:r>
              <w:rPr>
                <w:rStyle w:val="IndexLink"/>
              </w:rPr>
              <w:t>26</w:t>
            </w:r>
          </w:hyperlink>
        </w:p>
        <w:p>
          <w:pPr>
            <w:pStyle w:val="Contents4"/>
            <w:tabs>
              <w:tab w:val="clear" w:pos="8176"/>
              <w:tab w:val="right" w:pos="9026" w:leader="dot"/>
            </w:tabs>
            <w:rPr/>
          </w:pPr>
          <w:hyperlink w:anchor="__RefHeading___Toc7983145_2870459653">
            <w:r>
              <w:rPr>
                <w:webHidden/>
                <w:rStyle w:val="IndexLink"/>
              </w:rPr>
              <w:t>1/1/1</w:t>
            </w:r>
            <w:r>
              <w:rPr>
                <w:rStyle w:val="IndexLink"/>
                <w:rtl w:val="true"/>
              </w:rPr>
              <w:t xml:space="preserve">. </w:t>
            </w:r>
            <w:r>
              <w:rPr>
                <w:rStyle w:val="IndexLink"/>
                <w:rtl w:val="true"/>
              </w:rPr>
              <w:t>آمار درحال افزایشِ بیماری‌های مختلف در کشور و وابستگی فکری گستردۀ وزارت بهداشت کشور به سازمان بهداشت جهانی</w:t>
            </w:r>
            <w:r>
              <w:rPr>
                <w:rStyle w:val="IndexLink"/>
                <w:rtl w:val="true"/>
              </w:rPr>
              <w:t>(</w:t>
            </w:r>
            <w:r>
              <w:rPr>
                <w:rStyle w:val="IndexLink"/>
              </w:rPr>
              <w:t>WHO</w:t>
            </w:r>
            <w:r>
              <w:rPr>
                <w:rStyle w:val="IndexLink"/>
                <w:rtl w:val="true"/>
              </w:rPr>
              <w:t>)</w:t>
            </w:r>
            <w:r>
              <w:rPr>
                <w:rStyle w:val="IndexLink"/>
                <w:rtl w:val="true"/>
              </w:rPr>
              <w:t>؛ دو دلیل نامناسب‌بودن وضعیت سلامت کشور</w:t>
            </w:r>
            <w:r>
              <w:rPr>
                <w:rStyle w:val="IndexLink"/>
                <w:rtl w:val="true"/>
              </w:rPr>
              <w:tab/>
            </w:r>
            <w:r>
              <w:rPr>
                <w:rStyle w:val="IndexLink"/>
              </w:rPr>
              <w:t>26</w:t>
            </w:r>
          </w:hyperlink>
        </w:p>
        <w:p>
          <w:pPr>
            <w:pStyle w:val="Contents3"/>
            <w:tabs>
              <w:tab w:val="clear" w:pos="8459"/>
              <w:tab w:val="right" w:pos="9026" w:leader="dot"/>
            </w:tabs>
            <w:rPr/>
          </w:pPr>
          <w:hyperlink w:anchor="__RefHeading___Toc7983147_2870459653">
            <w:r>
              <w:rPr>
                <w:webHidden/>
                <w:rStyle w:val="IndexLink"/>
              </w:rPr>
              <w:t>2/1</w:t>
            </w:r>
            <w:r>
              <w:rPr>
                <w:rStyle w:val="IndexLink"/>
                <w:rtl w:val="true"/>
              </w:rPr>
              <w:t xml:space="preserve">. </w:t>
            </w:r>
            <w:r>
              <w:rPr>
                <w:rStyle w:val="IndexLink"/>
                <w:rtl w:val="true"/>
              </w:rPr>
              <w:t>اجمالی از سرفصل‌های هشت‌گانه مطرح در جلسه</w:t>
            </w:r>
            <w:r>
              <w:rPr>
                <w:rStyle w:val="IndexLink"/>
                <w:rtl w:val="true"/>
              </w:rPr>
              <w:tab/>
            </w:r>
            <w:r>
              <w:rPr>
                <w:rStyle w:val="IndexLink"/>
              </w:rPr>
              <w:t>28</w:t>
            </w:r>
          </w:hyperlink>
        </w:p>
        <w:p>
          <w:pPr>
            <w:pStyle w:val="Contents2"/>
            <w:tabs>
              <w:tab w:val="clear" w:pos="8743"/>
              <w:tab w:val="right" w:pos="9026" w:leader="dot"/>
            </w:tabs>
            <w:rPr/>
          </w:pPr>
          <w:hyperlink w:anchor="__RefHeading___Toc7983149_2870459653">
            <w:r>
              <w:rPr>
                <w:webHidden/>
                <w:rStyle w:val="IndexLink"/>
              </w:rPr>
              <w:t>2</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 xml:space="preserve">پیش‌فرض‌های مفهومی و علت ورود به بحث </w:t>
            </w:r>
            <w:r>
              <w:rPr>
                <w:rStyle w:val="IndexLink"/>
                <w:rtl w:val="true"/>
              </w:rPr>
              <w:t>"</w:t>
            </w:r>
            <w:r>
              <w:rPr>
                <w:rStyle w:val="IndexLink"/>
                <w:rtl w:val="true"/>
              </w:rPr>
              <w:t>قلب و عروق</w:t>
            </w:r>
            <w:r>
              <w:rPr>
                <w:rStyle w:val="IndexLink"/>
                <w:rtl w:val="true"/>
              </w:rPr>
              <w:t>"</w:t>
              <w:tab/>
            </w:r>
            <w:r>
              <w:rPr>
                <w:rStyle w:val="IndexLink"/>
              </w:rPr>
              <w:t>35</w:t>
            </w:r>
          </w:hyperlink>
        </w:p>
        <w:p>
          <w:pPr>
            <w:pStyle w:val="Contents3"/>
            <w:tabs>
              <w:tab w:val="clear" w:pos="8459"/>
              <w:tab w:val="right" w:pos="9026" w:leader="dot"/>
            </w:tabs>
            <w:rPr/>
          </w:pPr>
          <w:hyperlink w:anchor="__RefHeading___Toc7983151_2870459653">
            <w:r>
              <w:rPr>
                <w:webHidden/>
                <w:rStyle w:val="IndexLink"/>
              </w:rPr>
              <w:t>1/2</w:t>
            </w:r>
            <w:r>
              <w:rPr>
                <w:rStyle w:val="IndexLink"/>
                <w:rtl w:val="true"/>
              </w:rPr>
              <w:t xml:space="preserve">. </w:t>
            </w:r>
            <w:r>
              <w:rPr>
                <w:rStyle w:val="IndexLink"/>
                <w:rtl w:val="true"/>
              </w:rPr>
              <w:t>مقدمه اول</w:t>
            </w:r>
            <w:r>
              <w:rPr>
                <w:rStyle w:val="IndexLink"/>
                <w:rtl w:val="true"/>
              </w:rPr>
              <w:t xml:space="preserve">: </w:t>
            </w:r>
            <w:r>
              <w:rPr>
                <w:rStyle w:val="IndexLink"/>
                <w:rtl w:val="true"/>
              </w:rPr>
              <w:t>استراتژی نظام‌سازی در حوزه سلامت چگونه باشد؟</w:t>
            </w:r>
            <w:r>
              <w:rPr>
                <w:rStyle w:val="IndexLink"/>
                <w:rtl w:val="true"/>
              </w:rPr>
              <w:tab/>
            </w:r>
            <w:r>
              <w:rPr>
                <w:rStyle w:val="IndexLink"/>
              </w:rPr>
              <w:t>35</w:t>
            </w:r>
          </w:hyperlink>
        </w:p>
        <w:p>
          <w:pPr>
            <w:pStyle w:val="Contents4"/>
            <w:tabs>
              <w:tab w:val="clear" w:pos="8176"/>
              <w:tab w:val="right" w:pos="9026" w:leader="dot"/>
            </w:tabs>
            <w:rPr/>
          </w:pPr>
          <w:hyperlink w:anchor="__RefHeading___Toc7983153_2870459653">
            <w:r>
              <w:rPr>
                <w:webHidden/>
                <w:rStyle w:val="IndexLink"/>
              </w:rPr>
              <w:t>1/1/2</w:t>
            </w:r>
            <w:r>
              <w:rPr>
                <w:rStyle w:val="IndexLink"/>
                <w:rtl w:val="true"/>
              </w:rPr>
              <w:t xml:space="preserve">. </w:t>
            </w:r>
            <w:r>
              <w:rPr>
                <w:rStyle w:val="IndexLink"/>
                <w:rtl w:val="true"/>
              </w:rPr>
              <w:t xml:space="preserve">استراتژی مبتنی بر </w:t>
            </w:r>
            <w:r>
              <w:rPr>
                <w:rStyle w:val="IndexLink"/>
                <w:rtl w:val="true"/>
              </w:rPr>
              <w:t>"</w:t>
            </w:r>
            <w:r>
              <w:rPr>
                <w:rStyle w:val="IndexLink"/>
                <w:rtl w:val="true"/>
              </w:rPr>
              <w:t>استدلال</w:t>
            </w:r>
            <w:r>
              <w:rPr>
                <w:rStyle w:val="IndexLink"/>
                <w:rtl w:val="true"/>
              </w:rPr>
              <w:t xml:space="preserve">" </w:t>
            </w:r>
            <w:r>
              <w:rPr>
                <w:rStyle w:val="IndexLink"/>
                <w:rtl w:val="true"/>
              </w:rPr>
              <w:t xml:space="preserve">و </w:t>
            </w:r>
            <w:r>
              <w:rPr>
                <w:rStyle w:val="IndexLink"/>
                <w:rtl w:val="true"/>
              </w:rPr>
              <w:t>"</w:t>
            </w:r>
            <w:r>
              <w:rPr>
                <w:rStyle w:val="IndexLink"/>
                <w:rtl w:val="true"/>
              </w:rPr>
              <w:t>تبیین</w:t>
            </w:r>
            <w:r>
              <w:rPr>
                <w:rStyle w:val="IndexLink"/>
                <w:rtl w:val="true"/>
              </w:rPr>
              <w:t xml:space="preserve">" </w:t>
            </w:r>
            <w:r>
              <w:rPr>
                <w:rStyle w:val="IndexLink"/>
                <w:rtl w:val="true"/>
              </w:rPr>
              <w:t xml:space="preserve">، در مقابل استراتژی </w:t>
            </w:r>
            <w:r>
              <w:rPr>
                <w:rStyle w:val="IndexLink"/>
                <w:rtl w:val="true"/>
              </w:rPr>
              <w:t>"</w:t>
            </w:r>
            <w:r>
              <w:rPr>
                <w:rStyle w:val="IndexLink"/>
                <w:rtl w:val="true"/>
              </w:rPr>
              <w:t>تجمّع</w:t>
            </w:r>
            <w:r>
              <w:rPr>
                <w:rStyle w:val="IndexLink"/>
                <w:rtl w:val="true"/>
              </w:rPr>
              <w:t xml:space="preserve">" </w:t>
            </w:r>
            <w:r>
              <w:rPr>
                <w:rStyle w:val="IndexLink"/>
                <w:rtl w:val="true"/>
              </w:rPr>
              <w:t xml:space="preserve">و </w:t>
            </w:r>
            <w:r>
              <w:rPr>
                <w:rStyle w:val="IndexLink"/>
                <w:rtl w:val="true"/>
              </w:rPr>
              <w:t>"</w:t>
            </w:r>
            <w:r>
              <w:rPr>
                <w:rStyle w:val="IndexLink"/>
                <w:rtl w:val="true"/>
              </w:rPr>
              <w:t>تحصّن</w:t>
            </w:r>
            <w:r>
              <w:rPr>
                <w:rStyle w:val="IndexLink"/>
                <w:rtl w:val="true"/>
              </w:rPr>
              <w:t>"</w:t>
            </w:r>
            <w:r>
              <w:rPr>
                <w:rStyle w:val="IndexLink"/>
                <w:rtl w:val="true"/>
              </w:rPr>
              <w:t>های پی‌درپی؛ استراتژی نظام‌سازی در حوزه سلامت</w:t>
            </w:r>
            <w:r>
              <w:rPr>
                <w:rStyle w:val="IndexLink"/>
                <w:rtl w:val="true"/>
              </w:rPr>
              <w:tab/>
            </w:r>
            <w:r>
              <w:rPr>
                <w:rStyle w:val="IndexLink"/>
              </w:rPr>
              <w:t>35</w:t>
            </w:r>
          </w:hyperlink>
        </w:p>
        <w:p>
          <w:pPr>
            <w:pStyle w:val="Contents3"/>
            <w:tabs>
              <w:tab w:val="clear" w:pos="8459"/>
              <w:tab w:val="right" w:pos="9026" w:leader="dot"/>
            </w:tabs>
            <w:rPr/>
          </w:pPr>
          <w:hyperlink w:anchor="__RefHeading___Toc7983155_2870459653">
            <w:r>
              <w:rPr>
                <w:webHidden/>
                <w:rStyle w:val="IndexLink"/>
              </w:rPr>
              <w:t>2/2</w:t>
            </w:r>
            <w:r>
              <w:rPr>
                <w:rStyle w:val="IndexLink"/>
                <w:rtl w:val="true"/>
              </w:rPr>
              <w:t xml:space="preserve">. </w:t>
            </w:r>
            <w:r>
              <w:rPr>
                <w:rStyle w:val="IndexLink"/>
                <w:rtl w:val="true"/>
              </w:rPr>
              <w:t>مقدمه دوم</w:t>
            </w:r>
            <w:r>
              <w:rPr>
                <w:rStyle w:val="IndexLink"/>
                <w:rtl w:val="true"/>
              </w:rPr>
              <w:t xml:space="preserve">: </w:t>
            </w:r>
            <w:r>
              <w:rPr>
                <w:rStyle w:val="IndexLink"/>
                <w:rtl w:val="true"/>
              </w:rPr>
              <w:t>علت ورود حوزه علمیه به بحث قلب و عروق چیست؟</w:t>
            </w:r>
            <w:r>
              <w:rPr>
                <w:rStyle w:val="IndexLink"/>
                <w:rtl w:val="true"/>
              </w:rPr>
              <w:tab/>
            </w:r>
            <w:r>
              <w:rPr>
                <w:rStyle w:val="IndexLink"/>
              </w:rPr>
              <w:t>37</w:t>
            </w:r>
          </w:hyperlink>
        </w:p>
        <w:p>
          <w:pPr>
            <w:pStyle w:val="Contents4"/>
            <w:tabs>
              <w:tab w:val="clear" w:pos="8176"/>
              <w:tab w:val="right" w:pos="9026" w:leader="dot"/>
            </w:tabs>
            <w:rPr/>
          </w:pPr>
          <w:hyperlink w:anchor="__RefHeading___Toc7983157_2870459653">
            <w:r>
              <w:rPr>
                <w:webHidden/>
                <w:rStyle w:val="IndexLink"/>
              </w:rPr>
              <w:t>1/2/2</w:t>
            </w:r>
            <w:r>
              <w:rPr>
                <w:rStyle w:val="IndexLink"/>
                <w:rtl w:val="true"/>
              </w:rPr>
              <w:t xml:space="preserve">. </w:t>
            </w:r>
            <w:r>
              <w:rPr>
                <w:rStyle w:val="IndexLink"/>
                <w:rtl w:val="true"/>
              </w:rPr>
              <w:t>آمارهای نگران‌کننده در مورد افزایش بیماری‌ها و فوتی‌های مربوط به بیماری‌های قلبی و عروقی؛ علت ورود حوزه علمیه به بحث قلب و عروق</w:t>
            </w:r>
            <w:r>
              <w:rPr>
                <w:rStyle w:val="IndexLink"/>
                <w:rtl w:val="true"/>
              </w:rPr>
              <w:tab/>
            </w:r>
            <w:r>
              <w:rPr>
                <w:rStyle w:val="IndexLink"/>
              </w:rPr>
              <w:t>37</w:t>
            </w:r>
          </w:hyperlink>
        </w:p>
        <w:p>
          <w:pPr>
            <w:pStyle w:val="Contents5"/>
            <w:tabs>
              <w:tab w:val="clear" w:pos="7892"/>
              <w:tab w:val="right" w:pos="9026" w:leader="dot"/>
            </w:tabs>
            <w:rPr/>
          </w:pPr>
          <w:hyperlink w:anchor="__RefHeading___Toc7983159_2870459653">
            <w:r>
              <w:rPr>
                <w:webHidden/>
                <w:rStyle w:val="IndexLink"/>
              </w:rPr>
              <w:t>1/1/2/2</w:t>
            </w:r>
            <w:r>
              <w:rPr>
                <w:rStyle w:val="IndexLink"/>
                <w:rtl w:val="true"/>
              </w:rPr>
              <w:t xml:space="preserve">. </w:t>
            </w:r>
            <w:r>
              <w:rPr>
                <w:rStyle w:val="IndexLink"/>
                <w:rtl w:val="true"/>
              </w:rPr>
              <w:t xml:space="preserve">مرگ سالانه </w:t>
            </w:r>
            <w:r>
              <w:rPr>
                <w:rStyle w:val="IndexLink"/>
              </w:rPr>
              <w:t>100</w:t>
            </w:r>
            <w:r>
              <w:rPr>
                <w:rStyle w:val="IndexLink"/>
                <w:rtl w:val="true"/>
              </w:rPr>
              <w:t xml:space="preserve"> </w:t>
            </w:r>
            <w:r>
              <w:rPr>
                <w:rStyle w:val="IndexLink"/>
                <w:rtl w:val="true"/>
              </w:rPr>
              <w:t>هزار نفر به علت بیماری‌های قلبی و عروقی؛ یکی از آمارهای نگران‌کننده</w:t>
            </w:r>
            <w:r>
              <w:rPr>
                <w:rStyle w:val="IndexLink"/>
                <w:rtl w:val="true"/>
              </w:rPr>
              <w:tab/>
            </w:r>
            <w:r>
              <w:rPr>
                <w:rStyle w:val="IndexLink"/>
              </w:rPr>
              <w:t>37</w:t>
            </w:r>
          </w:hyperlink>
        </w:p>
        <w:p>
          <w:pPr>
            <w:pStyle w:val="Contents5"/>
            <w:tabs>
              <w:tab w:val="clear" w:pos="7892"/>
              <w:tab w:val="right" w:pos="9026" w:leader="dot"/>
            </w:tabs>
            <w:rPr/>
          </w:pPr>
          <w:hyperlink w:anchor="__RefHeading___Toc7983161_2870459653">
            <w:r>
              <w:rPr>
                <w:webHidden/>
                <w:rStyle w:val="IndexLink"/>
              </w:rPr>
              <w:t>2/1/2/2</w:t>
            </w:r>
            <w:r>
              <w:rPr>
                <w:rStyle w:val="IndexLink"/>
                <w:rtl w:val="true"/>
              </w:rPr>
              <w:t xml:space="preserve">. </w:t>
            </w:r>
            <w:r>
              <w:rPr>
                <w:rStyle w:val="IndexLink"/>
                <w:rtl w:val="true"/>
              </w:rPr>
              <w:t xml:space="preserve">مرگ یک بیمار در هر </w:t>
            </w:r>
            <w:r>
              <w:rPr>
                <w:rStyle w:val="IndexLink"/>
              </w:rPr>
              <w:t>10</w:t>
            </w:r>
            <w:r>
              <w:rPr>
                <w:rStyle w:val="IndexLink"/>
                <w:rtl w:val="true"/>
              </w:rPr>
              <w:t xml:space="preserve"> </w:t>
            </w:r>
            <w:r>
              <w:rPr>
                <w:rStyle w:val="IndexLink"/>
                <w:rtl w:val="true"/>
              </w:rPr>
              <w:t>دقیقه به علت بیماری‌های قلبی و عروقی؛ یکی دیگر از آمارهای نگران‌کننده</w:t>
            </w:r>
            <w:r>
              <w:rPr>
                <w:rStyle w:val="IndexLink"/>
                <w:rtl w:val="true"/>
              </w:rPr>
              <w:tab/>
            </w:r>
            <w:r>
              <w:rPr>
                <w:rStyle w:val="IndexLink"/>
              </w:rPr>
              <w:t>38</w:t>
            </w:r>
          </w:hyperlink>
        </w:p>
        <w:p>
          <w:pPr>
            <w:pStyle w:val="Contents5"/>
            <w:tabs>
              <w:tab w:val="clear" w:pos="7892"/>
              <w:tab w:val="right" w:pos="9026" w:leader="dot"/>
            </w:tabs>
            <w:rPr/>
          </w:pPr>
          <w:hyperlink w:anchor="__RefHeading___Toc7983163_2870459653">
            <w:r>
              <w:rPr>
                <w:webHidden/>
                <w:rStyle w:val="IndexLink"/>
              </w:rPr>
              <w:t>3/1/2/2</w:t>
            </w:r>
            <w:r>
              <w:rPr>
                <w:rStyle w:val="IndexLink"/>
                <w:rtl w:val="true"/>
              </w:rPr>
              <w:t xml:space="preserve">. </w:t>
            </w:r>
            <w:r>
              <w:rPr>
                <w:rStyle w:val="IndexLink"/>
              </w:rPr>
              <w:t>31</w:t>
            </w:r>
            <w:r>
              <w:rPr>
                <w:rStyle w:val="IndexLink"/>
                <w:rtl w:val="true"/>
              </w:rPr>
              <w:t>درصد فوتی‌های کشور به علت بیماری‌های قلبی و عروقی؛ یکی دیگر از آمارهای نگران‌کننده</w:t>
            </w:r>
            <w:r>
              <w:rPr>
                <w:rStyle w:val="IndexLink"/>
                <w:rtl w:val="true"/>
              </w:rPr>
              <w:tab/>
            </w:r>
            <w:r>
              <w:rPr>
                <w:rStyle w:val="IndexLink"/>
              </w:rPr>
              <w:t>38</w:t>
            </w:r>
          </w:hyperlink>
        </w:p>
        <w:p>
          <w:pPr>
            <w:pStyle w:val="Contents4"/>
            <w:tabs>
              <w:tab w:val="clear" w:pos="8176"/>
              <w:tab w:val="right" w:pos="9026" w:leader="dot"/>
            </w:tabs>
            <w:rPr/>
          </w:pPr>
          <w:hyperlink w:anchor="__RefHeading___Toc7983165_2870459653">
            <w:r>
              <w:rPr>
                <w:webHidden/>
                <w:rStyle w:val="IndexLink"/>
              </w:rPr>
              <w:t>1/2/2</w:t>
            </w:r>
            <w:r>
              <w:rPr>
                <w:rStyle w:val="IndexLink"/>
                <w:rtl w:val="true"/>
              </w:rPr>
              <w:t xml:space="preserve">. </w:t>
            </w:r>
            <w:r>
              <w:rPr>
                <w:rStyle w:val="IndexLink"/>
                <w:rtl w:val="true"/>
              </w:rPr>
              <w:t xml:space="preserve">عدم‌تفکیک بین </w:t>
            </w:r>
            <w:r>
              <w:rPr>
                <w:rStyle w:val="IndexLink"/>
                <w:rtl w:val="true"/>
              </w:rPr>
              <w:t>"</w:t>
            </w:r>
            <w:r>
              <w:rPr>
                <w:rStyle w:val="IndexLink"/>
                <w:rtl w:val="true"/>
              </w:rPr>
              <w:t>اَجَل مُعلّق</w:t>
            </w:r>
            <w:r>
              <w:rPr>
                <w:rStyle w:val="IndexLink"/>
                <w:rtl w:val="true"/>
              </w:rPr>
              <w:t xml:space="preserve">" </w:t>
            </w:r>
            <w:r>
              <w:rPr>
                <w:rStyle w:val="IndexLink"/>
                <w:rtl w:val="true"/>
              </w:rPr>
              <w:t xml:space="preserve">و </w:t>
            </w:r>
            <w:r>
              <w:rPr>
                <w:rStyle w:val="IndexLink"/>
                <w:rtl w:val="true"/>
              </w:rPr>
              <w:t>"</w:t>
            </w:r>
            <w:r>
              <w:rPr>
                <w:rStyle w:val="IndexLink"/>
                <w:rtl w:val="true"/>
              </w:rPr>
              <w:t>اَجَل قطعی</w:t>
            </w:r>
            <w:r>
              <w:rPr>
                <w:rStyle w:val="IndexLink"/>
                <w:rtl w:val="true"/>
              </w:rPr>
              <w:t xml:space="preserve">" </w:t>
            </w:r>
            <w:r>
              <w:rPr>
                <w:rStyle w:val="IndexLink"/>
                <w:rtl w:val="true"/>
              </w:rPr>
              <w:t>در تحلیل آمارهای مرگ‌ومیر ناشی از بیماری‌ها؛ اشکالی بر نحوۀ آمارگیری در وزارت بهداشت</w:t>
            </w:r>
            <w:r>
              <w:rPr>
                <w:rStyle w:val="IndexLink"/>
                <w:rtl w:val="true"/>
              </w:rPr>
              <w:tab/>
            </w:r>
            <w:r>
              <w:rPr>
                <w:rStyle w:val="IndexLink"/>
              </w:rPr>
              <w:t>39</w:t>
            </w:r>
          </w:hyperlink>
        </w:p>
        <w:p>
          <w:pPr>
            <w:pStyle w:val="Contents3"/>
            <w:tabs>
              <w:tab w:val="clear" w:pos="8459"/>
              <w:tab w:val="right" w:pos="9026" w:leader="dot"/>
            </w:tabs>
            <w:rPr/>
          </w:pPr>
          <w:hyperlink w:anchor="__RefHeading___Toc7983167_2870459653">
            <w:r>
              <w:rPr>
                <w:webHidden/>
                <w:rStyle w:val="IndexLink"/>
              </w:rPr>
              <w:t>3/2</w:t>
            </w:r>
            <w:r>
              <w:rPr>
                <w:rStyle w:val="IndexLink"/>
                <w:rtl w:val="true"/>
              </w:rPr>
              <w:t xml:space="preserve">. </w:t>
            </w:r>
            <w:r>
              <w:rPr>
                <w:rStyle w:val="IndexLink"/>
                <w:rtl w:val="true"/>
              </w:rPr>
              <w:t>مقدمه سوم</w:t>
            </w:r>
            <w:r>
              <w:rPr>
                <w:rStyle w:val="IndexLink"/>
                <w:rtl w:val="true"/>
              </w:rPr>
              <w:t xml:space="preserve">: </w:t>
            </w:r>
            <w:r>
              <w:rPr>
                <w:rStyle w:val="IndexLink"/>
                <w:rtl w:val="true"/>
              </w:rPr>
              <w:t xml:space="preserve">در بحث </w:t>
            </w:r>
            <w:r>
              <w:rPr>
                <w:rStyle w:val="IndexLink"/>
                <w:rtl w:val="true"/>
              </w:rPr>
              <w:t>"</w:t>
            </w:r>
            <w:r>
              <w:rPr>
                <w:rStyle w:val="IndexLink"/>
                <w:rtl w:val="true"/>
              </w:rPr>
              <w:t>قلب و عروق</w:t>
            </w:r>
            <w:r>
              <w:rPr>
                <w:rStyle w:val="IndexLink"/>
                <w:rtl w:val="true"/>
              </w:rPr>
              <w:t xml:space="preserve">" </w:t>
            </w:r>
            <w:r>
              <w:rPr>
                <w:rStyle w:val="IndexLink"/>
                <w:rtl w:val="true"/>
              </w:rPr>
              <w:t>از چه قواعد اصولی استفاده شده است؟</w:t>
            </w:r>
            <w:r>
              <w:rPr>
                <w:rStyle w:val="IndexLink"/>
                <w:rtl w:val="true"/>
              </w:rPr>
              <w:tab/>
            </w:r>
            <w:r>
              <w:rPr>
                <w:rStyle w:val="IndexLink"/>
              </w:rPr>
              <w:t>42</w:t>
            </w:r>
          </w:hyperlink>
        </w:p>
        <w:p>
          <w:pPr>
            <w:pStyle w:val="Contents4"/>
            <w:tabs>
              <w:tab w:val="clear" w:pos="8176"/>
              <w:tab w:val="right" w:pos="9026" w:leader="dot"/>
            </w:tabs>
            <w:rPr/>
          </w:pPr>
          <w:hyperlink w:anchor="__RefHeading___Toc7983169_2870459653">
            <w:r>
              <w:rPr>
                <w:webHidden/>
                <w:rStyle w:val="IndexLink"/>
              </w:rPr>
              <w:t>1/3/2</w:t>
            </w:r>
            <w:r>
              <w:rPr>
                <w:rStyle w:val="IndexLink"/>
                <w:rtl w:val="true"/>
              </w:rPr>
              <w:t xml:space="preserve">. </w:t>
            </w:r>
            <w:r>
              <w:rPr>
                <w:rStyle w:val="IndexLink"/>
                <w:rtl w:val="true"/>
              </w:rPr>
              <w:t xml:space="preserve">قاعده بیان مبتنی بر نظام مقایسه، بیان مبتنی بر ظرفیت، بیان مبتنی بر منزلت؛ برخی از قواعد اصولی </w:t>
            </w:r>
            <w:r>
              <w:rPr>
                <w:rStyle w:val="IndexLink"/>
                <w:rtl w:val="true"/>
              </w:rPr>
              <w:t>"</w:t>
            </w:r>
            <w:r>
              <w:rPr>
                <w:rStyle w:val="IndexLink"/>
                <w:rtl w:val="true"/>
              </w:rPr>
              <w:t>فقه‌البیان</w:t>
            </w:r>
            <w:r>
              <w:rPr>
                <w:rStyle w:val="IndexLink"/>
                <w:rtl w:val="true"/>
              </w:rPr>
              <w:t xml:space="preserve">" </w:t>
            </w:r>
            <w:r>
              <w:rPr>
                <w:rStyle w:val="IndexLink"/>
                <w:rtl w:val="true"/>
              </w:rPr>
              <w:t xml:space="preserve">مورد استفاده در مباحث </w:t>
            </w:r>
            <w:r>
              <w:rPr>
                <w:rStyle w:val="IndexLink"/>
                <w:rtl w:val="true"/>
              </w:rPr>
              <w:t>"</w:t>
            </w:r>
            <w:r>
              <w:rPr>
                <w:rStyle w:val="IndexLink"/>
                <w:rtl w:val="true"/>
              </w:rPr>
              <w:t>قلب و عروق</w:t>
            </w:r>
            <w:r>
              <w:rPr>
                <w:rStyle w:val="IndexLink"/>
                <w:rtl w:val="true"/>
              </w:rPr>
              <w:t>"</w:t>
              <w:tab/>
            </w:r>
            <w:r>
              <w:rPr>
                <w:rStyle w:val="IndexLink"/>
              </w:rPr>
              <w:t>42</w:t>
            </w:r>
          </w:hyperlink>
        </w:p>
        <w:p>
          <w:pPr>
            <w:pStyle w:val="Contents5"/>
            <w:tabs>
              <w:tab w:val="clear" w:pos="7892"/>
              <w:tab w:val="right" w:pos="9026" w:leader="dot"/>
            </w:tabs>
            <w:rPr/>
          </w:pPr>
          <w:hyperlink w:anchor="__RefHeading___Toc7983171_287045965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983173_2870459653">
            <w:r>
              <w:rPr>
                <w:webHidden/>
                <w:rStyle w:val="IndexLink"/>
              </w:rPr>
              <w:t>1/1/3/2</w:t>
            </w:r>
            <w:r>
              <w:rPr>
                <w:rStyle w:val="IndexLink"/>
                <w:rtl w:val="true"/>
              </w:rPr>
              <w:t>. "</w:t>
            </w:r>
            <w:r>
              <w:rPr>
                <w:rStyle w:val="IndexLink"/>
                <w:rtl w:val="true"/>
              </w:rPr>
              <w:t>قاعده تنقیح</w:t>
            </w:r>
            <w:r>
              <w:rPr>
                <w:rStyle w:val="IndexLink"/>
                <w:rtl w:val="true"/>
              </w:rPr>
              <w:t>" (</w:t>
            </w:r>
            <w:r>
              <w:rPr>
                <w:rStyle w:val="IndexLink"/>
                <w:rtl w:val="true"/>
              </w:rPr>
              <w:t>یکی از قواعد درونی بیان مبتنی بر تأمُّل</w:t>
            </w:r>
            <w:r>
              <w:rPr>
                <w:rStyle w:val="IndexLink"/>
                <w:rtl w:val="true"/>
              </w:rPr>
              <w:t>)</w:t>
            </w:r>
            <w:r>
              <w:rPr>
                <w:rStyle w:val="IndexLink"/>
                <w:rtl w:val="true"/>
              </w:rPr>
              <w:t xml:space="preserve">؛ مهم‌ترین قاعده اصولیِ مورد استفاده در مباحث </w:t>
            </w:r>
            <w:r>
              <w:rPr>
                <w:rStyle w:val="IndexLink"/>
                <w:rtl w:val="true"/>
              </w:rPr>
              <w:t>"</w:t>
            </w:r>
            <w:r>
              <w:rPr>
                <w:rStyle w:val="IndexLink"/>
                <w:rtl w:val="true"/>
              </w:rPr>
              <w:t>قلب و عروق</w:t>
            </w:r>
            <w:r>
              <w:rPr>
                <w:rStyle w:val="IndexLink"/>
                <w:rtl w:val="true"/>
              </w:rPr>
              <w:t>"</w:t>
              <w:tab/>
            </w:r>
            <w:r>
              <w:rPr>
                <w:rStyle w:val="IndexLink"/>
              </w:rPr>
              <w:t>42</w:t>
            </w:r>
          </w:hyperlink>
        </w:p>
        <w:p>
          <w:pPr>
            <w:pStyle w:val="Contents6"/>
            <w:tabs>
              <w:tab w:val="clear" w:pos="7609"/>
              <w:tab w:val="right" w:pos="9026" w:leader="dot"/>
            </w:tabs>
            <w:rPr/>
          </w:pPr>
          <w:hyperlink w:anchor="__RefHeading___Toc7983175_2870459653">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7983177_2870459653">
            <w:r>
              <w:rPr>
                <w:webHidden/>
                <w:rStyle w:val="IndexLink"/>
              </w:rPr>
              <w:t>1/1/1/3/2</w:t>
            </w:r>
            <w:r>
              <w:rPr>
                <w:rStyle w:val="IndexLink"/>
                <w:rtl w:val="true"/>
              </w:rPr>
              <w:t>. "</w:t>
            </w:r>
            <w:r>
              <w:rPr>
                <w:rStyle w:val="IndexLink"/>
                <w:rtl w:val="true"/>
              </w:rPr>
              <w:t>تنقیح بیانی</w:t>
            </w:r>
            <w:r>
              <w:rPr>
                <w:rStyle w:val="IndexLink"/>
                <w:rtl w:val="true"/>
              </w:rPr>
              <w:t>" (</w:t>
            </w:r>
            <w:r>
              <w:rPr>
                <w:rStyle w:val="IndexLink"/>
                <w:rtl w:val="true"/>
              </w:rPr>
              <w:t>شامل تنقیح معنایی و لفظی</w:t>
            </w:r>
            <w:r>
              <w:rPr>
                <w:rStyle w:val="IndexLink"/>
                <w:rtl w:val="true"/>
              </w:rPr>
              <w:t>)</w:t>
            </w:r>
            <w:r>
              <w:rPr>
                <w:rStyle w:val="IndexLink"/>
                <w:rtl w:val="true"/>
              </w:rPr>
              <w:t xml:space="preserve">؛ اولین مرحله از مراحل </w:t>
            </w:r>
            <w:r>
              <w:rPr>
                <w:rStyle w:val="IndexLink"/>
                <w:rtl w:val="true"/>
              </w:rPr>
              <w:t>"</w:t>
            </w:r>
            <w:r>
              <w:rPr>
                <w:rStyle w:val="IndexLink"/>
                <w:rtl w:val="true"/>
              </w:rPr>
              <w:t>قاعده تنقیح</w:t>
            </w:r>
            <w:r>
              <w:rPr>
                <w:rStyle w:val="IndexLink"/>
                <w:rtl w:val="true"/>
              </w:rPr>
              <w:t>"</w:t>
              <w:tab/>
            </w:r>
            <w:r>
              <w:rPr>
                <w:rStyle w:val="IndexLink"/>
              </w:rPr>
              <w:t>43</w:t>
            </w:r>
          </w:hyperlink>
        </w:p>
        <w:p>
          <w:pPr>
            <w:pStyle w:val="Contents6"/>
            <w:tabs>
              <w:tab w:val="clear" w:pos="7609"/>
              <w:tab w:val="right" w:pos="9026" w:leader="dot"/>
            </w:tabs>
            <w:rPr/>
          </w:pPr>
          <w:hyperlink w:anchor="__RefHeading___Toc7983179_2870459653">
            <w:r>
              <w:rPr>
                <w:webHidden/>
                <w:rStyle w:val="IndexLink"/>
              </w:rPr>
              <w:t>2/1/1/3/2</w:t>
            </w:r>
            <w:r>
              <w:rPr>
                <w:rStyle w:val="IndexLink"/>
                <w:rtl w:val="true"/>
              </w:rPr>
              <w:t>. "</w:t>
            </w:r>
            <w:r>
              <w:rPr>
                <w:rStyle w:val="IndexLink"/>
                <w:rtl w:val="true"/>
              </w:rPr>
              <w:t>تنقیح زیرساختی</w:t>
            </w:r>
            <w:r>
              <w:rPr>
                <w:rStyle w:val="IndexLink"/>
                <w:rtl w:val="true"/>
              </w:rPr>
              <w:t xml:space="preserve">" </w:t>
            </w:r>
            <w:r>
              <w:rPr>
                <w:rStyle w:val="IndexLink"/>
                <w:rtl w:val="true"/>
              </w:rPr>
              <w:t xml:space="preserve">؛ دومین مرحله از مراحل </w:t>
            </w:r>
            <w:r>
              <w:rPr>
                <w:rStyle w:val="IndexLink"/>
                <w:rtl w:val="true"/>
              </w:rPr>
              <w:t>"</w:t>
            </w:r>
            <w:r>
              <w:rPr>
                <w:rStyle w:val="IndexLink"/>
                <w:rtl w:val="true"/>
              </w:rPr>
              <w:t>قاعده تنقیح</w:t>
            </w:r>
            <w:r>
              <w:rPr>
                <w:rStyle w:val="IndexLink"/>
                <w:rtl w:val="true"/>
              </w:rPr>
              <w:t>"</w:t>
              <w:tab/>
            </w:r>
            <w:r>
              <w:rPr>
                <w:rStyle w:val="IndexLink"/>
              </w:rPr>
              <w:t>44</w:t>
            </w:r>
          </w:hyperlink>
        </w:p>
        <w:p>
          <w:pPr>
            <w:pStyle w:val="Contents6"/>
            <w:tabs>
              <w:tab w:val="clear" w:pos="7609"/>
              <w:tab w:val="right" w:pos="9026" w:leader="dot"/>
            </w:tabs>
            <w:rPr/>
          </w:pPr>
          <w:hyperlink w:anchor="__RefHeading___Toc7983181_2870459653">
            <w:r>
              <w:rPr>
                <w:webHidden/>
                <w:rStyle w:val="IndexLink"/>
              </w:rPr>
              <w:t>1/2/1/1/3/2</w:t>
            </w:r>
            <w:r>
              <w:rPr>
                <w:rStyle w:val="IndexLink"/>
                <w:rtl w:val="true"/>
              </w:rPr>
              <w:t xml:space="preserve">. </w:t>
            </w:r>
            <w:r>
              <w:rPr>
                <w:rStyle w:val="IndexLink"/>
                <w:rtl w:val="true"/>
              </w:rPr>
              <w:t xml:space="preserve">بررسی زیرساخت‌ها و ریشه‌های پیدایش یک پدیده؛ تعریف </w:t>
            </w:r>
            <w:r>
              <w:rPr>
                <w:rStyle w:val="IndexLink"/>
                <w:rtl w:val="true"/>
              </w:rPr>
              <w:t>"</w:t>
            </w:r>
            <w:r>
              <w:rPr>
                <w:rStyle w:val="IndexLink"/>
                <w:rtl w:val="true"/>
              </w:rPr>
              <w:t>تنقیح زیرساختی</w:t>
            </w:r>
            <w:r>
              <w:rPr>
                <w:rStyle w:val="IndexLink"/>
                <w:rtl w:val="true"/>
              </w:rPr>
              <w:t>"</w:t>
              <w:tab/>
            </w:r>
            <w:r>
              <w:rPr>
                <w:rStyle w:val="IndexLink"/>
              </w:rPr>
              <w:t>44</w:t>
            </w:r>
          </w:hyperlink>
        </w:p>
        <w:p>
          <w:pPr>
            <w:pStyle w:val="Contents6"/>
            <w:tabs>
              <w:tab w:val="clear" w:pos="7609"/>
              <w:tab w:val="right" w:pos="9026" w:leader="dot"/>
            </w:tabs>
            <w:rPr/>
          </w:pPr>
          <w:hyperlink w:anchor="__RefHeading___Toc7983183_2870459653">
            <w:r>
              <w:rPr>
                <w:webHidden/>
                <w:rStyle w:val="IndexLink"/>
              </w:rPr>
              <w:t>3/1/1/3/2</w:t>
            </w:r>
            <w:r>
              <w:rPr>
                <w:rStyle w:val="IndexLink"/>
                <w:rtl w:val="true"/>
              </w:rPr>
              <w:t>. "</w:t>
            </w:r>
            <w:r>
              <w:rPr>
                <w:rStyle w:val="IndexLink"/>
                <w:rtl w:val="true"/>
              </w:rPr>
              <w:t>تنقیح شاکله‌ای</w:t>
            </w:r>
            <w:r>
              <w:rPr>
                <w:rStyle w:val="IndexLink"/>
                <w:rtl w:val="true"/>
              </w:rPr>
              <w:t xml:space="preserve">" </w:t>
            </w:r>
            <w:r>
              <w:rPr>
                <w:rStyle w:val="IndexLink"/>
                <w:rtl w:val="true"/>
              </w:rPr>
              <w:t xml:space="preserve">؛ سومین مرحله از مراحل </w:t>
            </w:r>
            <w:r>
              <w:rPr>
                <w:rStyle w:val="IndexLink"/>
                <w:rtl w:val="true"/>
              </w:rPr>
              <w:t>"</w:t>
            </w:r>
            <w:r>
              <w:rPr>
                <w:rStyle w:val="IndexLink"/>
                <w:rtl w:val="true"/>
              </w:rPr>
              <w:t>قاعده تنقیح</w:t>
            </w:r>
            <w:r>
              <w:rPr>
                <w:rStyle w:val="IndexLink"/>
                <w:rtl w:val="true"/>
              </w:rPr>
              <w:t>"</w:t>
              <w:tab/>
            </w:r>
            <w:r>
              <w:rPr>
                <w:rStyle w:val="IndexLink"/>
              </w:rPr>
              <w:t>44</w:t>
            </w:r>
          </w:hyperlink>
        </w:p>
        <w:p>
          <w:pPr>
            <w:pStyle w:val="Contents6"/>
            <w:tabs>
              <w:tab w:val="clear" w:pos="7609"/>
              <w:tab w:val="right" w:pos="9026" w:leader="dot"/>
            </w:tabs>
            <w:rPr/>
          </w:pPr>
          <w:hyperlink w:anchor="__RefHeading___Toc7983185_2870459653">
            <w:r>
              <w:rPr>
                <w:webHidden/>
                <w:rStyle w:val="IndexLink"/>
              </w:rPr>
              <w:t>1/3/1/1/3/2</w:t>
            </w:r>
            <w:r>
              <w:rPr>
                <w:rStyle w:val="IndexLink"/>
                <w:rtl w:val="true"/>
              </w:rPr>
              <w:t xml:space="preserve">. </w:t>
            </w:r>
            <w:r>
              <w:rPr>
                <w:rStyle w:val="IndexLink"/>
                <w:rtl w:val="true"/>
              </w:rPr>
              <w:t xml:space="preserve">تنقیح گزارش‌های کارشناسان حوزه‌های مختلف، از حیث صحت و عدم صحت؛ تعریف </w:t>
            </w:r>
            <w:r>
              <w:rPr>
                <w:rStyle w:val="IndexLink"/>
                <w:rtl w:val="true"/>
              </w:rPr>
              <w:t>"</w:t>
            </w:r>
            <w:r>
              <w:rPr>
                <w:rStyle w:val="IndexLink"/>
                <w:rtl w:val="true"/>
              </w:rPr>
              <w:t>تنقیح شاکله‌ای</w:t>
            </w:r>
            <w:r>
              <w:rPr>
                <w:rStyle w:val="IndexLink"/>
                <w:rtl w:val="true"/>
              </w:rPr>
              <w:t>"</w:t>
              <w:tab/>
            </w:r>
            <w:r>
              <w:rPr>
                <w:rStyle w:val="IndexLink"/>
              </w:rPr>
              <w:t>44</w:t>
            </w:r>
          </w:hyperlink>
        </w:p>
        <w:p>
          <w:pPr>
            <w:pStyle w:val="Contents5"/>
            <w:tabs>
              <w:tab w:val="clear" w:pos="7892"/>
              <w:tab w:val="right" w:pos="9026" w:leader="dot"/>
            </w:tabs>
            <w:rPr/>
          </w:pPr>
          <w:hyperlink w:anchor="__RefHeading___Toc7983187_2870459653">
            <w:r>
              <w:rPr>
                <w:webHidden/>
                <w:rStyle w:val="IndexLink"/>
              </w:rPr>
              <w:t>2/1/3/2</w:t>
            </w:r>
            <w:r>
              <w:rPr>
                <w:rStyle w:val="IndexLink"/>
                <w:rtl w:val="true"/>
              </w:rPr>
              <w:t xml:space="preserve">. </w:t>
            </w:r>
            <w:r>
              <w:rPr>
                <w:rStyle w:val="IndexLink"/>
                <w:rtl w:val="true"/>
              </w:rPr>
              <w:t>پیاده‌کردنِ انواع سه‌گانۀ تنقیح بیانی، زیرساختی و شاکله‌ای در بحث قلب و عروق</w:t>
            </w:r>
            <w:r>
              <w:rPr>
                <w:rStyle w:val="IndexLink"/>
                <w:rtl w:val="true"/>
              </w:rPr>
              <w:t>:</w:t>
              <w:tab/>
            </w:r>
            <w:r>
              <w:rPr>
                <w:rStyle w:val="IndexLink"/>
              </w:rPr>
              <w:t>49</w:t>
            </w:r>
          </w:hyperlink>
        </w:p>
        <w:p>
          <w:pPr>
            <w:pStyle w:val="Contents6"/>
            <w:tabs>
              <w:tab w:val="clear" w:pos="7609"/>
              <w:tab w:val="right" w:pos="9026" w:leader="dot"/>
            </w:tabs>
            <w:rPr/>
          </w:pPr>
          <w:hyperlink w:anchor="__RefHeading___Toc7983189_287045965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7983191_2870459653">
            <w:r>
              <w:rPr>
                <w:webHidden/>
                <w:rStyle w:val="IndexLink"/>
              </w:rPr>
              <w:t>1/3/1/3/2</w:t>
            </w:r>
            <w:r>
              <w:rPr>
                <w:rStyle w:val="IndexLink"/>
                <w:rtl w:val="true"/>
              </w:rPr>
              <w:t xml:space="preserve">. </w:t>
            </w:r>
            <w:r>
              <w:rPr>
                <w:rStyle w:val="IndexLink"/>
                <w:rtl w:val="true"/>
              </w:rPr>
              <w:t xml:space="preserve">ارتقاء معنای </w:t>
            </w:r>
            <w:r>
              <w:rPr>
                <w:rStyle w:val="IndexLink"/>
                <w:rtl w:val="true"/>
              </w:rPr>
              <w:t>"</w:t>
            </w:r>
            <w:r>
              <w:rPr>
                <w:rStyle w:val="IndexLink"/>
                <w:rtl w:val="true"/>
              </w:rPr>
              <w:t>قلب</w:t>
            </w:r>
            <w:r>
              <w:rPr>
                <w:rStyle w:val="IndexLink"/>
                <w:rtl w:val="true"/>
              </w:rPr>
              <w:t xml:space="preserve">" </w:t>
            </w:r>
            <w:r>
              <w:rPr>
                <w:rStyle w:val="IndexLink"/>
                <w:rtl w:val="true"/>
              </w:rPr>
              <w:t xml:space="preserve">از </w:t>
            </w:r>
            <w:r>
              <w:rPr>
                <w:rStyle w:val="IndexLink"/>
                <w:rtl w:val="true"/>
              </w:rPr>
              <w:t>"</w:t>
            </w:r>
            <w:r>
              <w:rPr>
                <w:rStyle w:val="IndexLink"/>
                <w:rtl w:val="true"/>
              </w:rPr>
              <w:t>پمپ خون</w:t>
            </w:r>
            <w:r>
              <w:rPr>
                <w:rStyle w:val="IndexLink"/>
                <w:rtl w:val="true"/>
              </w:rPr>
              <w:t xml:space="preserve">" </w:t>
            </w:r>
            <w:r>
              <w:rPr>
                <w:rStyle w:val="IndexLink"/>
                <w:rtl w:val="true"/>
              </w:rPr>
              <w:t xml:space="preserve">به </w:t>
            </w:r>
            <w:r>
              <w:rPr>
                <w:rStyle w:val="IndexLink"/>
                <w:rtl w:val="true"/>
              </w:rPr>
              <w:t>"</w:t>
            </w:r>
            <w:r>
              <w:rPr>
                <w:rStyle w:val="IndexLink"/>
                <w:rtl w:val="true"/>
              </w:rPr>
              <w:t>امیرالبدن</w:t>
            </w:r>
            <w:r>
              <w:rPr>
                <w:rStyle w:val="IndexLink"/>
                <w:rtl w:val="true"/>
              </w:rPr>
              <w:t xml:space="preserve">" </w:t>
            </w:r>
            <w:r>
              <w:rPr>
                <w:rStyle w:val="IndexLink"/>
                <w:rtl w:val="true"/>
              </w:rPr>
              <w:t>؛ تنقیح بیانی در بحث قلب و عروق</w:t>
            </w:r>
            <w:r>
              <w:rPr>
                <w:rStyle w:val="IndexLink"/>
                <w:rtl w:val="true"/>
              </w:rPr>
              <w:tab/>
            </w:r>
            <w:r>
              <w:rPr>
                <w:rStyle w:val="IndexLink"/>
              </w:rPr>
              <w:t>49</w:t>
            </w:r>
          </w:hyperlink>
        </w:p>
        <w:p>
          <w:pPr>
            <w:pStyle w:val="Contents6"/>
            <w:tabs>
              <w:tab w:val="clear" w:pos="7609"/>
              <w:tab w:val="right" w:pos="9026" w:leader="dot"/>
            </w:tabs>
            <w:rPr/>
          </w:pPr>
          <w:hyperlink w:anchor="__RefHeading___Toc7983193_2870459653">
            <w:r>
              <w:rPr>
                <w:webHidden/>
                <w:rStyle w:val="IndexLink"/>
              </w:rPr>
              <w:t>2/3/1/3/2</w:t>
            </w:r>
            <w:r>
              <w:rPr>
                <w:rStyle w:val="IndexLink"/>
                <w:rtl w:val="true"/>
              </w:rPr>
              <w:t xml:space="preserve">. </w:t>
            </w:r>
            <w:r>
              <w:rPr>
                <w:rStyle w:val="IndexLink"/>
                <w:rtl w:val="true"/>
              </w:rPr>
              <w:t>بررسی ریشه‌های پیدایش اختلالات قلبی؛ تنقیح زیرساختی در بحث قلب و عروق</w:t>
            </w:r>
            <w:r>
              <w:rPr>
                <w:rStyle w:val="IndexLink"/>
                <w:rtl w:val="true"/>
              </w:rPr>
              <w:tab/>
            </w:r>
            <w:r>
              <w:rPr>
                <w:rStyle w:val="IndexLink"/>
              </w:rPr>
              <w:t>51</w:t>
            </w:r>
          </w:hyperlink>
        </w:p>
        <w:p>
          <w:pPr>
            <w:pStyle w:val="Contents6"/>
            <w:tabs>
              <w:tab w:val="clear" w:pos="7609"/>
              <w:tab w:val="right" w:pos="9026" w:leader="dot"/>
            </w:tabs>
            <w:rPr/>
          </w:pPr>
          <w:hyperlink w:anchor="__RefHeading___Toc7983195_2870459653">
            <w:r>
              <w:rPr>
                <w:webHidden/>
                <w:rStyle w:val="IndexLink"/>
              </w:rPr>
              <w:t>3/3/1/3/2</w:t>
            </w:r>
            <w:r>
              <w:rPr>
                <w:rStyle w:val="IndexLink"/>
                <w:rtl w:val="true"/>
              </w:rPr>
              <w:t xml:space="preserve">. </w:t>
            </w:r>
            <w:r>
              <w:rPr>
                <w:rStyle w:val="IndexLink"/>
                <w:rtl w:val="true"/>
              </w:rPr>
              <w:t>بررسی گزارشات کاردیولوژی آمریکا و دکتر برانوالد؛ تنقیح شاکله‌ای در بحث قلب و عروق</w:t>
            </w:r>
            <w:r>
              <w:rPr>
                <w:rStyle w:val="IndexLink"/>
                <w:rtl w:val="true"/>
              </w:rPr>
              <w:tab/>
            </w:r>
            <w:r>
              <w:rPr>
                <w:rStyle w:val="IndexLink"/>
              </w:rPr>
              <w:t>51</w:t>
            </w:r>
          </w:hyperlink>
        </w:p>
        <w:p>
          <w:pPr>
            <w:pStyle w:val="Contents2"/>
            <w:tabs>
              <w:tab w:val="clear" w:pos="8743"/>
              <w:tab w:val="right" w:pos="9026" w:leader="dot"/>
            </w:tabs>
            <w:rPr/>
          </w:pPr>
          <w:hyperlink w:anchor="__RefHeading___Toc7983197_2870459653">
            <w:r>
              <w:rPr>
                <w:webHidden/>
                <w:rStyle w:val="IndexLink"/>
              </w:rPr>
              <w:t>3</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 xml:space="preserve">بازتعریف مفهوم </w:t>
            </w:r>
            <w:r>
              <w:rPr>
                <w:rStyle w:val="IndexLink"/>
                <w:rtl w:val="true"/>
              </w:rPr>
              <w:t>"</w:t>
            </w:r>
            <w:r>
              <w:rPr>
                <w:rStyle w:val="IndexLink"/>
                <w:rtl w:val="true"/>
              </w:rPr>
              <w:t>قلب</w:t>
            </w:r>
            <w:r>
              <w:rPr>
                <w:rStyle w:val="IndexLink"/>
                <w:rtl w:val="true"/>
              </w:rPr>
              <w:t>"</w:t>
              <w:tab/>
            </w:r>
            <w:r>
              <w:rPr>
                <w:rStyle w:val="IndexLink"/>
              </w:rPr>
              <w:t>52</w:t>
            </w:r>
          </w:hyperlink>
        </w:p>
        <w:p>
          <w:pPr>
            <w:pStyle w:val="Contents3"/>
            <w:tabs>
              <w:tab w:val="clear" w:pos="8459"/>
              <w:tab w:val="right" w:pos="9026" w:leader="dot"/>
            </w:tabs>
            <w:rPr/>
          </w:pPr>
          <w:hyperlink w:anchor="__RefHeading___Toc7983199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983201_2870459653">
            <w:r>
              <w:rPr>
                <w:webHidden/>
                <w:rStyle w:val="IndexLink"/>
              </w:rPr>
              <w:t>1/3</w:t>
            </w:r>
            <w:r>
              <w:rPr>
                <w:rStyle w:val="IndexLink"/>
                <w:rtl w:val="true"/>
              </w:rPr>
              <w:t xml:space="preserve">. </w:t>
            </w:r>
            <w:r>
              <w:rPr>
                <w:rStyle w:val="IndexLink"/>
                <w:rtl w:val="true"/>
              </w:rPr>
              <w:t xml:space="preserve">اتحاد جایگاه </w:t>
            </w:r>
            <w:r>
              <w:rPr>
                <w:rStyle w:val="IndexLink"/>
                <w:rtl w:val="true"/>
              </w:rPr>
              <w:t>"</w:t>
            </w:r>
            <w:r>
              <w:rPr>
                <w:rStyle w:val="IndexLink"/>
                <w:rtl w:val="true"/>
              </w:rPr>
              <w:t>قلب معنوی</w:t>
            </w:r>
            <w:r>
              <w:rPr>
                <w:rStyle w:val="IndexLink"/>
                <w:rtl w:val="true"/>
              </w:rPr>
              <w:t xml:space="preserve">" </w:t>
            </w:r>
            <w:r>
              <w:rPr>
                <w:rStyle w:val="IndexLink"/>
                <w:rtl w:val="true"/>
              </w:rPr>
              <w:t xml:space="preserve">و </w:t>
            </w:r>
            <w:r>
              <w:rPr>
                <w:rStyle w:val="IndexLink"/>
                <w:rtl w:val="true"/>
              </w:rPr>
              <w:t>"</w:t>
            </w:r>
            <w:r>
              <w:rPr>
                <w:rStyle w:val="IndexLink"/>
                <w:rtl w:val="true"/>
              </w:rPr>
              <w:t>قلب جسمی</w:t>
            </w:r>
            <w:r>
              <w:rPr>
                <w:rStyle w:val="IndexLink"/>
                <w:rtl w:val="true"/>
              </w:rPr>
              <w:t xml:space="preserve">" </w:t>
            </w:r>
            <w:r>
              <w:rPr>
                <w:rStyle w:val="IndexLink"/>
                <w:rtl w:val="true"/>
              </w:rPr>
              <w:t xml:space="preserve">در </w:t>
            </w:r>
            <w:r>
              <w:rPr>
                <w:rStyle w:val="IndexLink"/>
                <w:rtl w:val="true"/>
              </w:rPr>
              <w:t>"</w:t>
            </w:r>
            <w:r>
              <w:rPr>
                <w:rStyle w:val="IndexLink"/>
                <w:rtl w:val="true"/>
              </w:rPr>
              <w:t>جارحۀ</w:t>
            </w:r>
            <w:r>
              <w:rPr>
                <w:rStyle w:val="IndexLink"/>
                <w:rtl w:val="true"/>
              </w:rPr>
              <w:t>(</w:t>
            </w:r>
            <w:r>
              <w:rPr>
                <w:rStyle w:val="IndexLink"/>
                <w:rtl w:val="true"/>
              </w:rPr>
              <w:t>عضو</w:t>
            </w:r>
            <w:r>
              <w:rPr>
                <w:rStyle w:val="IndexLink"/>
                <w:rtl w:val="true"/>
              </w:rPr>
              <w:t xml:space="preserve">) </w:t>
            </w:r>
            <w:r>
              <w:rPr>
                <w:rStyle w:val="IndexLink"/>
                <w:rtl w:val="true"/>
              </w:rPr>
              <w:t>قلب</w:t>
            </w:r>
            <w:r>
              <w:rPr>
                <w:rStyle w:val="IndexLink"/>
                <w:rtl w:val="true"/>
              </w:rPr>
              <w:t xml:space="preserve">" </w:t>
            </w:r>
            <w:r>
              <w:rPr>
                <w:rStyle w:val="IndexLink"/>
                <w:rtl w:val="true"/>
              </w:rPr>
              <w:t xml:space="preserve">؛ اولین نکته در بازتعریف مفهوم </w:t>
            </w:r>
            <w:r>
              <w:rPr>
                <w:rStyle w:val="IndexLink"/>
                <w:rtl w:val="true"/>
              </w:rPr>
              <w:t>"</w:t>
            </w:r>
            <w:r>
              <w:rPr>
                <w:rStyle w:val="IndexLink"/>
                <w:rtl w:val="true"/>
              </w:rPr>
              <w:t>قلب</w:t>
            </w:r>
            <w:r>
              <w:rPr>
                <w:rStyle w:val="IndexLink"/>
                <w:rtl w:val="true"/>
              </w:rPr>
              <w:t>"</w:t>
              <w:tab/>
            </w:r>
            <w:r>
              <w:rPr>
                <w:rStyle w:val="IndexLink"/>
              </w:rPr>
              <w:t>55</w:t>
            </w:r>
          </w:hyperlink>
        </w:p>
        <w:p>
          <w:pPr>
            <w:pStyle w:val="Contents4"/>
            <w:tabs>
              <w:tab w:val="clear" w:pos="8176"/>
              <w:tab w:val="right" w:pos="9026" w:leader="dot"/>
            </w:tabs>
            <w:rPr/>
          </w:pPr>
          <w:hyperlink w:anchor="__RefHeading___Toc7983203_2870459653">
            <w:r>
              <w:rPr>
                <w:webHidden/>
                <w:rStyle w:val="IndexLink"/>
              </w:rPr>
              <w:t>1/1/3</w:t>
            </w:r>
            <w:r>
              <w:rPr>
                <w:rStyle w:val="IndexLink"/>
                <w:rtl w:val="true"/>
              </w:rPr>
              <w:t xml:space="preserve">. </w:t>
            </w:r>
            <w:r>
              <w:rPr>
                <w:rStyle w:val="IndexLink"/>
                <w:rtl w:val="true"/>
              </w:rPr>
              <w:t xml:space="preserve">تصریح بر جریان </w:t>
            </w:r>
            <w:r>
              <w:rPr>
                <w:rStyle w:val="IndexLink"/>
                <w:rtl w:val="true"/>
              </w:rPr>
              <w:t>"</w:t>
            </w:r>
            <w:r>
              <w:rPr>
                <w:rStyle w:val="IndexLink"/>
                <w:rtl w:val="true"/>
              </w:rPr>
              <w:t>ایمان</w:t>
            </w:r>
            <w:r>
              <w:rPr>
                <w:rStyle w:val="IndexLink"/>
                <w:rtl w:val="true"/>
              </w:rPr>
              <w:t xml:space="preserve">" </w:t>
            </w:r>
            <w:r>
              <w:rPr>
                <w:rStyle w:val="IndexLink"/>
                <w:rtl w:val="true"/>
              </w:rPr>
              <w:t xml:space="preserve">در </w:t>
            </w:r>
            <w:r>
              <w:rPr>
                <w:rStyle w:val="IndexLink"/>
                <w:rtl w:val="true"/>
              </w:rPr>
              <w:t>"</w:t>
            </w:r>
            <w:r>
              <w:rPr>
                <w:rStyle w:val="IndexLink"/>
                <w:rtl w:val="true"/>
              </w:rPr>
              <w:t>جارحۀ</w:t>
            </w:r>
            <w:r>
              <w:rPr>
                <w:rStyle w:val="IndexLink"/>
                <w:rtl w:val="true"/>
              </w:rPr>
              <w:t>(</w:t>
            </w:r>
            <w:r>
              <w:rPr>
                <w:rStyle w:val="IndexLink"/>
                <w:rtl w:val="true"/>
              </w:rPr>
              <w:t>عضو</w:t>
            </w:r>
            <w:r>
              <w:rPr>
                <w:rStyle w:val="IndexLink"/>
                <w:rtl w:val="true"/>
              </w:rPr>
              <w:t xml:space="preserve">) </w:t>
            </w:r>
            <w:r>
              <w:rPr>
                <w:rStyle w:val="IndexLink"/>
                <w:rtl w:val="true"/>
              </w:rPr>
              <w:t>قلب</w:t>
            </w:r>
            <w:r>
              <w:rPr>
                <w:rStyle w:val="IndexLink"/>
                <w:rtl w:val="true"/>
              </w:rPr>
              <w:t xml:space="preserve">" </w:t>
            </w:r>
            <w:r>
              <w:rPr>
                <w:rStyle w:val="IndexLink"/>
                <w:rtl w:val="true"/>
              </w:rPr>
              <w:t xml:space="preserve">در روایات ؛ دلیل بر اتحاد جایگاه </w:t>
            </w:r>
            <w:r>
              <w:rPr>
                <w:rStyle w:val="IndexLink"/>
                <w:rtl w:val="true"/>
              </w:rPr>
              <w:t>"</w:t>
            </w:r>
            <w:r>
              <w:rPr>
                <w:rStyle w:val="IndexLink"/>
                <w:rtl w:val="true"/>
              </w:rPr>
              <w:t>قلب معنوی</w:t>
            </w:r>
            <w:r>
              <w:rPr>
                <w:rStyle w:val="IndexLink"/>
                <w:rtl w:val="true"/>
              </w:rPr>
              <w:t xml:space="preserve">" </w:t>
            </w:r>
            <w:r>
              <w:rPr>
                <w:rStyle w:val="IndexLink"/>
                <w:rtl w:val="true"/>
              </w:rPr>
              <w:t xml:space="preserve">و </w:t>
            </w:r>
            <w:r>
              <w:rPr>
                <w:rStyle w:val="IndexLink"/>
                <w:rtl w:val="true"/>
              </w:rPr>
              <w:t>"</w:t>
            </w:r>
            <w:r>
              <w:rPr>
                <w:rStyle w:val="IndexLink"/>
                <w:rtl w:val="true"/>
              </w:rPr>
              <w:t>قلب جسمی</w:t>
            </w:r>
            <w:r>
              <w:rPr>
                <w:rStyle w:val="IndexLink"/>
                <w:rtl w:val="true"/>
              </w:rPr>
              <w:t>"</w:t>
              <w:tab/>
            </w:r>
            <w:r>
              <w:rPr>
                <w:rStyle w:val="IndexLink"/>
              </w:rPr>
              <w:t>55</w:t>
            </w:r>
          </w:hyperlink>
        </w:p>
        <w:p>
          <w:pPr>
            <w:pStyle w:val="Contents3"/>
            <w:tabs>
              <w:tab w:val="clear" w:pos="8459"/>
              <w:tab w:val="right" w:pos="9026" w:leader="dot"/>
            </w:tabs>
            <w:rPr/>
          </w:pPr>
          <w:hyperlink w:anchor="__RefHeading___Toc7983205_2870459653">
            <w:r>
              <w:rPr>
                <w:webHidden/>
                <w:rStyle w:val="IndexLink"/>
              </w:rPr>
              <w:t>2/3</w:t>
            </w:r>
            <w:r>
              <w:rPr>
                <w:rStyle w:val="IndexLink"/>
                <w:rtl w:val="true"/>
              </w:rPr>
              <w:t xml:space="preserve">. </w:t>
            </w:r>
            <w:r>
              <w:rPr>
                <w:rStyle w:val="IndexLink"/>
                <w:rtl w:val="true"/>
              </w:rPr>
              <w:t xml:space="preserve">کارکردهای </w:t>
            </w:r>
            <w:r>
              <w:rPr>
                <w:rStyle w:val="IndexLink"/>
                <w:rtl w:val="true"/>
              </w:rPr>
              <w:t>(</w:t>
            </w:r>
            <w:r>
              <w:rPr>
                <w:rStyle w:val="IndexLink"/>
                <w:rtl w:val="true"/>
              </w:rPr>
              <w:t xml:space="preserve">فراتر از </w:t>
            </w:r>
            <w:r>
              <w:rPr>
                <w:rStyle w:val="IndexLink"/>
                <w:rtl w:val="true"/>
              </w:rPr>
              <w:t>"</w:t>
            </w:r>
            <w:r>
              <w:rPr>
                <w:rStyle w:val="IndexLink"/>
                <w:rtl w:val="true"/>
              </w:rPr>
              <w:t>پمپاژ خون</w:t>
            </w:r>
            <w:r>
              <w:rPr>
                <w:rStyle w:val="IndexLink"/>
                <w:rtl w:val="true"/>
              </w:rPr>
              <w:t>") "</w:t>
            </w:r>
            <w:r>
              <w:rPr>
                <w:rStyle w:val="IndexLink"/>
                <w:rtl w:val="true"/>
              </w:rPr>
              <w:t>قلب</w:t>
            </w:r>
            <w:r>
              <w:rPr>
                <w:rStyle w:val="IndexLink"/>
                <w:rtl w:val="true"/>
              </w:rPr>
              <w:t xml:space="preserve">" </w:t>
            </w:r>
            <w:r>
              <w:rPr>
                <w:rStyle w:val="IndexLink"/>
                <w:rtl w:val="true"/>
              </w:rPr>
              <w:t xml:space="preserve">؛ دومین نکته در بازتعریف مفهوم </w:t>
            </w:r>
            <w:r>
              <w:rPr>
                <w:rStyle w:val="IndexLink"/>
                <w:rtl w:val="true"/>
              </w:rPr>
              <w:t>"</w:t>
            </w:r>
            <w:r>
              <w:rPr>
                <w:rStyle w:val="IndexLink"/>
                <w:rtl w:val="true"/>
              </w:rPr>
              <w:t>قلب</w:t>
            </w:r>
            <w:r>
              <w:rPr>
                <w:rStyle w:val="IndexLink"/>
                <w:rtl w:val="true"/>
              </w:rPr>
              <w:t>"</w:t>
              <w:tab/>
            </w:r>
            <w:r>
              <w:rPr>
                <w:rStyle w:val="IndexLink"/>
              </w:rPr>
              <w:t>57</w:t>
            </w:r>
          </w:hyperlink>
        </w:p>
        <w:p>
          <w:pPr>
            <w:pStyle w:val="Contents4"/>
            <w:tabs>
              <w:tab w:val="clear" w:pos="8176"/>
              <w:tab w:val="right" w:pos="9026" w:leader="dot"/>
            </w:tabs>
            <w:rPr/>
          </w:pPr>
          <w:hyperlink w:anchor="__RefHeading___Toc7983207_2870459653">
            <w:r>
              <w:rPr>
                <w:webHidden/>
                <w:rStyle w:val="IndexLink"/>
              </w:rPr>
              <w:t>1/2/3</w:t>
            </w:r>
            <w:r>
              <w:rPr>
                <w:rStyle w:val="IndexLink"/>
                <w:rtl w:val="true"/>
              </w:rPr>
              <w:t xml:space="preserve">. </w:t>
            </w:r>
            <w:r>
              <w:rPr>
                <w:rStyle w:val="IndexLink"/>
                <w:rtl w:val="true"/>
              </w:rPr>
              <w:t>انواع کارکردهای شش‌گانۀ قلب</w:t>
            </w:r>
            <w:r>
              <w:rPr>
                <w:rStyle w:val="IndexLink"/>
                <w:rtl w:val="true"/>
              </w:rPr>
              <w:t>:</w:t>
              <w:tab/>
            </w:r>
            <w:r>
              <w:rPr>
                <w:rStyle w:val="IndexLink"/>
              </w:rPr>
              <w:t>57</w:t>
            </w:r>
          </w:hyperlink>
        </w:p>
        <w:p>
          <w:pPr>
            <w:pStyle w:val="Contents5"/>
            <w:tabs>
              <w:tab w:val="clear" w:pos="7892"/>
              <w:tab w:val="right" w:pos="9026" w:leader="dot"/>
            </w:tabs>
            <w:rPr/>
          </w:pPr>
          <w:hyperlink w:anchor="__RefHeading___Toc7983209_2870459653">
            <w:r>
              <w:rPr>
                <w:webHidden/>
                <w:rStyle w:val="IndexLink"/>
              </w:rPr>
              <w:t>1/1/2/3</w:t>
            </w:r>
            <w:r>
              <w:rPr>
                <w:rStyle w:val="IndexLink"/>
                <w:rtl w:val="true"/>
              </w:rPr>
              <w:t>. "</w:t>
            </w:r>
            <w:r>
              <w:rPr>
                <w:rStyle w:val="IndexLink"/>
                <w:rtl w:val="true"/>
              </w:rPr>
              <w:t>تعقّل</w:t>
            </w:r>
            <w:r>
              <w:rPr>
                <w:rStyle w:val="IndexLink"/>
                <w:rtl w:val="true"/>
              </w:rPr>
              <w:t xml:space="preserve">" </w:t>
            </w:r>
            <w:r>
              <w:rPr>
                <w:rStyle w:val="IndexLink"/>
                <w:rtl w:val="true"/>
              </w:rPr>
              <w:t>؛ یکی از کارکردهای قلب</w:t>
            </w:r>
            <w:r>
              <w:rPr>
                <w:rStyle w:val="IndexLink"/>
                <w:rtl w:val="true"/>
              </w:rPr>
              <w:tab/>
            </w:r>
            <w:r>
              <w:rPr>
                <w:rStyle w:val="IndexLink"/>
              </w:rPr>
              <w:t>57</w:t>
            </w:r>
          </w:hyperlink>
        </w:p>
        <w:p>
          <w:pPr>
            <w:pStyle w:val="Contents5"/>
            <w:tabs>
              <w:tab w:val="clear" w:pos="7892"/>
              <w:tab w:val="right" w:pos="9026" w:leader="dot"/>
            </w:tabs>
            <w:rPr/>
          </w:pPr>
          <w:hyperlink w:anchor="__RefHeading___Toc7983211_2870459653">
            <w:r>
              <w:rPr>
                <w:webHidden/>
                <w:rStyle w:val="IndexLink"/>
              </w:rPr>
              <w:t>2/1/2/3</w:t>
            </w:r>
            <w:r>
              <w:rPr>
                <w:rStyle w:val="IndexLink"/>
                <w:rtl w:val="true"/>
              </w:rPr>
              <w:t>. "</w:t>
            </w:r>
            <w:r>
              <w:rPr>
                <w:rStyle w:val="IndexLink"/>
                <w:rtl w:val="true"/>
              </w:rPr>
              <w:t xml:space="preserve">تفقّه </w:t>
            </w:r>
            <w:r>
              <w:rPr>
                <w:rStyle w:val="IndexLink"/>
                <w:rtl w:val="true"/>
              </w:rPr>
              <w:t>(</w:t>
            </w:r>
            <w:r>
              <w:rPr>
                <w:rStyle w:val="IndexLink"/>
                <w:rtl w:val="true"/>
              </w:rPr>
              <w:t>فهم عمیق</w:t>
            </w:r>
            <w:r>
              <w:rPr>
                <w:rStyle w:val="IndexLink"/>
                <w:rtl w:val="true"/>
              </w:rPr>
              <w:t xml:space="preserve">)" </w:t>
            </w:r>
            <w:r>
              <w:rPr>
                <w:rStyle w:val="IndexLink"/>
                <w:rtl w:val="true"/>
              </w:rPr>
              <w:t>؛ یکی دیگر از کارکردهای قلب</w:t>
            </w:r>
            <w:r>
              <w:rPr>
                <w:rStyle w:val="IndexLink"/>
                <w:rtl w:val="true"/>
              </w:rPr>
              <w:tab/>
            </w:r>
            <w:r>
              <w:rPr>
                <w:rStyle w:val="IndexLink"/>
              </w:rPr>
              <w:t>59</w:t>
            </w:r>
          </w:hyperlink>
        </w:p>
        <w:p>
          <w:pPr>
            <w:pStyle w:val="Contents5"/>
            <w:tabs>
              <w:tab w:val="clear" w:pos="7892"/>
              <w:tab w:val="right" w:pos="9026" w:leader="dot"/>
            </w:tabs>
            <w:rPr/>
          </w:pPr>
          <w:hyperlink w:anchor="__RefHeading___Toc7983213_2870459653">
            <w:r>
              <w:rPr>
                <w:webHidden/>
                <w:rStyle w:val="IndexLink"/>
              </w:rPr>
              <w:t>3/1/2/3</w:t>
            </w:r>
            <w:r>
              <w:rPr>
                <w:rStyle w:val="IndexLink"/>
                <w:rtl w:val="true"/>
              </w:rPr>
              <w:t>. "</w:t>
            </w:r>
            <w:r>
              <w:rPr>
                <w:rStyle w:val="IndexLink"/>
                <w:rtl w:val="true"/>
              </w:rPr>
              <w:t xml:space="preserve">تفهُّم </w:t>
            </w:r>
            <w:r>
              <w:rPr>
                <w:rStyle w:val="IndexLink"/>
                <w:rtl w:val="true"/>
              </w:rPr>
              <w:t>(</w:t>
            </w:r>
            <w:r>
              <w:rPr>
                <w:rStyle w:val="IndexLink"/>
                <w:rtl w:val="true"/>
              </w:rPr>
              <w:t>فهم بالحواسّ</w:t>
            </w:r>
            <w:r>
              <w:rPr>
                <w:rStyle w:val="IndexLink"/>
                <w:rtl w:val="true"/>
              </w:rPr>
              <w:t xml:space="preserve">) " </w:t>
            </w:r>
            <w:r>
              <w:rPr>
                <w:rStyle w:val="IndexLink"/>
                <w:rtl w:val="true"/>
              </w:rPr>
              <w:t>؛ یکی دیگر از کارکردهای قلب</w:t>
            </w:r>
            <w:r>
              <w:rPr>
                <w:rStyle w:val="IndexLink"/>
                <w:rtl w:val="true"/>
              </w:rPr>
              <w:tab/>
            </w:r>
            <w:r>
              <w:rPr>
                <w:rStyle w:val="IndexLink"/>
              </w:rPr>
              <w:t>59</w:t>
            </w:r>
          </w:hyperlink>
        </w:p>
        <w:p>
          <w:pPr>
            <w:pStyle w:val="Contents5"/>
            <w:tabs>
              <w:tab w:val="clear" w:pos="7892"/>
              <w:tab w:val="right" w:pos="9026" w:leader="dot"/>
            </w:tabs>
            <w:rPr/>
          </w:pPr>
          <w:hyperlink w:anchor="__RefHeading___Toc7983215_2870459653">
            <w:r>
              <w:rPr>
                <w:webHidden/>
                <w:rStyle w:val="IndexLink"/>
              </w:rPr>
              <w:t>4/1/2/3</w:t>
            </w:r>
            <w:r>
              <w:rPr>
                <w:rStyle w:val="IndexLink"/>
                <w:rtl w:val="true"/>
              </w:rPr>
              <w:t>. "</w:t>
            </w:r>
            <w:r>
              <w:rPr>
                <w:rStyle w:val="IndexLink"/>
                <w:rtl w:val="true"/>
              </w:rPr>
              <w:t>حلّ و عقد</w:t>
            </w:r>
            <w:r>
              <w:rPr>
                <w:rStyle w:val="IndexLink"/>
                <w:rtl w:val="true"/>
              </w:rPr>
              <w:t>"(</w:t>
            </w:r>
            <w:r>
              <w:rPr>
                <w:rStyle w:val="IndexLink"/>
                <w:rtl w:val="true"/>
              </w:rPr>
              <w:t>جذب و دفع در روابط انسانی</w:t>
            </w:r>
            <w:r>
              <w:rPr>
                <w:rStyle w:val="IndexLink"/>
                <w:rtl w:val="true"/>
              </w:rPr>
              <w:t>)</w:t>
            </w:r>
            <w:r>
              <w:rPr>
                <w:rStyle w:val="IndexLink"/>
                <w:rtl w:val="true"/>
              </w:rPr>
              <w:t>؛ یکی دیگر از کارکردهای قلب</w:t>
            </w:r>
            <w:r>
              <w:rPr>
                <w:rStyle w:val="IndexLink"/>
                <w:rtl w:val="true"/>
              </w:rPr>
              <w:tab/>
            </w:r>
            <w:r>
              <w:rPr>
                <w:rStyle w:val="IndexLink"/>
              </w:rPr>
              <w:t>61</w:t>
            </w:r>
          </w:hyperlink>
        </w:p>
        <w:p>
          <w:pPr>
            <w:pStyle w:val="Contents5"/>
            <w:tabs>
              <w:tab w:val="clear" w:pos="7892"/>
              <w:tab w:val="right" w:pos="9026" w:leader="dot"/>
            </w:tabs>
            <w:rPr/>
          </w:pPr>
          <w:hyperlink w:anchor="__RefHeading___Toc7983217_2870459653">
            <w:r>
              <w:rPr>
                <w:webHidden/>
                <w:rStyle w:val="IndexLink"/>
              </w:rPr>
              <w:t>5/1/2/3</w:t>
            </w:r>
            <w:r>
              <w:rPr>
                <w:rStyle w:val="IndexLink"/>
                <w:rtl w:val="true"/>
              </w:rPr>
              <w:t>. "</w:t>
            </w:r>
            <w:r>
              <w:rPr>
                <w:rStyle w:val="IndexLink"/>
                <w:rtl w:val="true"/>
              </w:rPr>
              <w:t>اراده</w:t>
            </w:r>
            <w:r>
              <w:rPr>
                <w:rStyle w:val="IndexLink"/>
                <w:rtl w:val="true"/>
              </w:rPr>
              <w:t xml:space="preserve">" </w:t>
            </w:r>
            <w:r>
              <w:rPr>
                <w:rStyle w:val="IndexLink"/>
                <w:rtl w:val="true"/>
              </w:rPr>
              <w:t>؛ یکی دیگر از کارکردهای قلب</w:t>
            </w:r>
            <w:r>
              <w:rPr>
                <w:rStyle w:val="IndexLink"/>
                <w:rtl w:val="true"/>
              </w:rPr>
              <w:tab/>
            </w:r>
            <w:r>
              <w:rPr>
                <w:rStyle w:val="IndexLink"/>
              </w:rPr>
              <w:t>63</w:t>
            </w:r>
          </w:hyperlink>
        </w:p>
        <w:p>
          <w:pPr>
            <w:pStyle w:val="Contents5"/>
            <w:tabs>
              <w:tab w:val="clear" w:pos="7892"/>
              <w:tab w:val="right" w:pos="9026" w:leader="dot"/>
            </w:tabs>
            <w:rPr/>
          </w:pPr>
          <w:hyperlink w:anchor="__RefHeading___Toc7983219_2870459653">
            <w:r>
              <w:rPr>
                <w:webHidden/>
                <w:rStyle w:val="IndexLink"/>
              </w:rPr>
              <w:t>6/1/2/3</w:t>
            </w:r>
            <w:r>
              <w:rPr>
                <w:rStyle w:val="IndexLink"/>
                <w:rtl w:val="true"/>
              </w:rPr>
              <w:t xml:space="preserve">. </w:t>
            </w:r>
            <w:r>
              <w:rPr>
                <w:rStyle w:val="IndexLink"/>
                <w:rtl w:val="true"/>
              </w:rPr>
              <w:t xml:space="preserve">جریان انواع کارکردهای شش‌گانه در قلب؛ علت </w:t>
            </w:r>
            <w:r>
              <w:rPr>
                <w:rStyle w:val="IndexLink"/>
                <w:rtl w:val="true"/>
              </w:rPr>
              <w:t>«</w:t>
            </w:r>
            <w:r>
              <w:rPr>
                <w:rStyle w:val="IndexLink"/>
                <w:rtl w:val="true"/>
              </w:rPr>
              <w:t>امیرالبدن</w:t>
            </w:r>
            <w:r>
              <w:rPr>
                <w:rStyle w:val="IndexLink"/>
                <w:rtl w:val="true"/>
              </w:rPr>
              <w:t>»</w:t>
            </w:r>
            <w:r>
              <w:rPr>
                <w:rStyle w:val="IndexLink"/>
                <w:rtl w:val="true"/>
              </w:rPr>
              <w:t>شدنِ قلب</w:t>
            </w:r>
            <w:r>
              <w:rPr>
                <w:rStyle w:val="IndexLink"/>
                <w:rtl w:val="true"/>
              </w:rPr>
              <w:tab/>
            </w:r>
            <w:r>
              <w:rPr>
                <w:rStyle w:val="IndexLink"/>
              </w:rPr>
              <w:t>63</w:t>
            </w:r>
          </w:hyperlink>
        </w:p>
        <w:p>
          <w:pPr>
            <w:pStyle w:val="Contents4"/>
            <w:tabs>
              <w:tab w:val="clear" w:pos="8176"/>
              <w:tab w:val="right" w:pos="9026" w:leader="dot"/>
            </w:tabs>
            <w:rPr/>
          </w:pPr>
          <w:hyperlink w:anchor="__RefHeading___Toc7983221_2870459653">
            <w:r>
              <w:rPr>
                <w:webHidden/>
                <w:rStyle w:val="IndexLink"/>
              </w:rPr>
              <w:t>2/2/3</w:t>
            </w:r>
            <w:r>
              <w:rPr>
                <w:rStyle w:val="IndexLink"/>
                <w:rtl w:val="true"/>
              </w:rPr>
              <w:t xml:space="preserve">. </w:t>
            </w:r>
            <w:r>
              <w:rPr>
                <w:rStyle w:val="IndexLink"/>
                <w:rtl w:val="true"/>
              </w:rPr>
              <w:t>تشریح چگونگیِ جریانِ انواع کارکردهای قلب، در قلب</w:t>
            </w:r>
            <w:r>
              <w:rPr>
                <w:rStyle w:val="IndexLink"/>
                <w:rtl w:val="true"/>
              </w:rPr>
              <w:t>:</w:t>
              <w:tab/>
            </w:r>
            <w:r>
              <w:rPr>
                <w:rStyle w:val="IndexLink"/>
              </w:rPr>
              <w:t>64</w:t>
            </w:r>
          </w:hyperlink>
        </w:p>
        <w:p>
          <w:pPr>
            <w:pStyle w:val="Contents5"/>
            <w:tabs>
              <w:tab w:val="clear" w:pos="7892"/>
              <w:tab w:val="right" w:pos="9026" w:leader="dot"/>
            </w:tabs>
            <w:rPr/>
          </w:pPr>
          <w:hyperlink w:anchor="__RefHeading___Toc7983223_287045965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7983225_2870459653">
            <w:r>
              <w:rPr>
                <w:webHidden/>
                <w:rStyle w:val="IndexLink"/>
              </w:rPr>
              <w:t>1/2/2/3</w:t>
            </w:r>
            <w:r>
              <w:rPr>
                <w:rStyle w:val="IndexLink"/>
                <w:rtl w:val="true"/>
              </w:rPr>
              <w:t xml:space="preserve">. </w:t>
            </w:r>
            <w:r>
              <w:rPr>
                <w:rStyle w:val="IndexLink"/>
                <w:rtl w:val="true"/>
              </w:rPr>
              <w:t xml:space="preserve">تشریح نحوۀ جریان </w:t>
            </w:r>
            <w:r>
              <w:rPr>
                <w:rStyle w:val="IndexLink"/>
                <w:rtl w:val="true"/>
              </w:rPr>
              <w:t xml:space="preserve">" </w:t>
            </w:r>
            <w:r>
              <w:rPr>
                <w:rStyle w:val="IndexLink"/>
                <w:rtl w:val="true"/>
              </w:rPr>
              <w:t xml:space="preserve">تفهُّم </w:t>
            </w:r>
            <w:r>
              <w:rPr>
                <w:rStyle w:val="IndexLink"/>
                <w:rtl w:val="true"/>
              </w:rPr>
              <w:t>(</w:t>
            </w:r>
            <w:r>
              <w:rPr>
                <w:rStyle w:val="IndexLink"/>
                <w:rtl w:val="true"/>
              </w:rPr>
              <w:t>فهم بالحواسّ</w:t>
            </w:r>
            <w:r>
              <w:rPr>
                <w:rStyle w:val="IndexLink"/>
                <w:rtl w:val="true"/>
              </w:rPr>
              <w:t xml:space="preserve">)" </w:t>
            </w:r>
            <w:r>
              <w:rPr>
                <w:rStyle w:val="IndexLink"/>
                <w:rtl w:val="true"/>
              </w:rPr>
              <w:t>در قلب</w:t>
            </w:r>
            <w:r>
              <w:rPr>
                <w:rStyle w:val="IndexLink"/>
                <w:rtl w:val="true"/>
              </w:rPr>
              <w:t>:</w:t>
              <w:tab/>
            </w:r>
            <w:r>
              <w:rPr>
                <w:rStyle w:val="IndexLink"/>
              </w:rPr>
              <w:t>64</w:t>
            </w:r>
          </w:hyperlink>
        </w:p>
        <w:p>
          <w:pPr>
            <w:pStyle w:val="Contents6"/>
            <w:tabs>
              <w:tab w:val="clear" w:pos="7609"/>
              <w:tab w:val="right" w:pos="9026" w:leader="dot"/>
            </w:tabs>
            <w:rPr/>
          </w:pPr>
          <w:hyperlink w:anchor="__RefHeading___Toc7983227_287045965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7983229_2870459653">
            <w:r>
              <w:rPr>
                <w:webHidden/>
                <w:rStyle w:val="IndexLink"/>
              </w:rPr>
              <w:t>1/1/2/2/3</w:t>
            </w:r>
            <w:r>
              <w:rPr>
                <w:rStyle w:val="IndexLink"/>
                <w:rtl w:val="true"/>
              </w:rPr>
              <w:t xml:space="preserve">. </w:t>
            </w:r>
            <w:r>
              <w:rPr>
                <w:rStyle w:val="IndexLink"/>
                <w:rtl w:val="true"/>
              </w:rPr>
              <w:t xml:space="preserve">ایجاد </w:t>
            </w:r>
            <w:r>
              <w:rPr>
                <w:rStyle w:val="IndexLink"/>
                <w:rtl w:val="true"/>
              </w:rPr>
              <w:t>"</w:t>
            </w:r>
            <w:r>
              <w:rPr>
                <w:rStyle w:val="IndexLink"/>
                <w:rtl w:val="true"/>
              </w:rPr>
              <w:t>فهم</w:t>
            </w:r>
            <w:r>
              <w:rPr>
                <w:rStyle w:val="IndexLink"/>
                <w:rtl w:val="true"/>
              </w:rPr>
              <w:t xml:space="preserve">" </w:t>
            </w:r>
            <w:r>
              <w:rPr>
                <w:rStyle w:val="IndexLink"/>
                <w:rtl w:val="true"/>
              </w:rPr>
              <w:t xml:space="preserve">توسط </w:t>
            </w:r>
            <w:r>
              <w:rPr>
                <w:rStyle w:val="IndexLink"/>
                <w:rtl w:val="true"/>
              </w:rPr>
              <w:t>"</w:t>
            </w:r>
            <w:r>
              <w:rPr>
                <w:rStyle w:val="IndexLink"/>
                <w:rtl w:val="true"/>
              </w:rPr>
              <w:t>حواسّ پنجگانه</w:t>
            </w:r>
            <w:r>
              <w:rPr>
                <w:rStyle w:val="IndexLink"/>
                <w:rtl w:val="true"/>
              </w:rPr>
              <w:t xml:space="preserve">" </w:t>
            </w:r>
            <w:r>
              <w:rPr>
                <w:rStyle w:val="IndexLink"/>
                <w:rtl w:val="true"/>
              </w:rPr>
              <w:t xml:space="preserve">، تنها در صورت </w:t>
            </w:r>
            <w:r>
              <w:rPr>
                <w:rStyle w:val="IndexLink"/>
                <w:rtl w:val="true"/>
              </w:rPr>
              <w:t>"</w:t>
            </w:r>
            <w:r>
              <w:rPr>
                <w:rStyle w:val="IndexLink"/>
                <w:rtl w:val="true"/>
              </w:rPr>
              <w:t>توجّه قلب</w:t>
            </w:r>
            <w:r>
              <w:rPr>
                <w:rStyle w:val="IndexLink"/>
                <w:rtl w:val="true"/>
              </w:rPr>
              <w:t xml:space="preserve">" </w:t>
            </w:r>
            <w:r>
              <w:rPr>
                <w:rStyle w:val="IndexLink"/>
                <w:rtl w:val="true"/>
              </w:rPr>
              <w:t>؛ نحوۀ جریان فهم در قلب</w:t>
            </w:r>
            <w:r>
              <w:rPr>
                <w:rStyle w:val="IndexLink"/>
                <w:rtl w:val="true"/>
              </w:rPr>
              <w:tab/>
            </w:r>
            <w:r>
              <w:rPr>
                <w:rStyle w:val="IndexLink"/>
              </w:rPr>
              <w:t>65</w:t>
            </w:r>
          </w:hyperlink>
        </w:p>
        <w:p>
          <w:pPr>
            <w:pStyle w:val="Contents5"/>
            <w:tabs>
              <w:tab w:val="clear" w:pos="7892"/>
              <w:tab w:val="right" w:pos="9026" w:leader="dot"/>
            </w:tabs>
            <w:rPr/>
          </w:pPr>
          <w:hyperlink w:anchor="__RefHeading___Toc7983231_2870459653">
            <w:r>
              <w:rPr>
                <w:webHidden/>
                <w:rStyle w:val="IndexLink"/>
              </w:rPr>
              <w:t>2/2/2/3</w:t>
            </w:r>
            <w:r>
              <w:rPr>
                <w:rStyle w:val="IndexLink"/>
                <w:rtl w:val="true"/>
              </w:rPr>
              <w:t xml:space="preserve">. </w:t>
            </w:r>
            <w:r>
              <w:rPr>
                <w:rStyle w:val="IndexLink"/>
                <w:rtl w:val="true"/>
              </w:rPr>
              <w:t xml:space="preserve">تشریح نحوۀ جریان </w:t>
            </w:r>
            <w:r>
              <w:rPr>
                <w:rStyle w:val="IndexLink"/>
                <w:rtl w:val="true"/>
              </w:rPr>
              <w:t xml:space="preserve">" </w:t>
            </w:r>
            <w:r>
              <w:rPr>
                <w:rStyle w:val="IndexLink"/>
                <w:rtl w:val="true"/>
              </w:rPr>
              <w:t>اراده</w:t>
            </w:r>
            <w:r>
              <w:rPr>
                <w:rStyle w:val="IndexLink"/>
                <w:rtl w:val="true"/>
              </w:rPr>
              <w:t xml:space="preserve">" </w:t>
            </w:r>
            <w:r>
              <w:rPr>
                <w:rStyle w:val="IndexLink"/>
                <w:rtl w:val="true"/>
              </w:rPr>
              <w:t>در قلب</w:t>
            </w:r>
            <w:r>
              <w:rPr>
                <w:rStyle w:val="IndexLink"/>
                <w:rtl w:val="true"/>
              </w:rPr>
              <w:t>:</w:t>
              <w:tab/>
            </w:r>
            <w:r>
              <w:rPr>
                <w:rStyle w:val="IndexLink"/>
              </w:rPr>
              <w:t>68</w:t>
            </w:r>
          </w:hyperlink>
        </w:p>
        <w:p>
          <w:pPr>
            <w:pStyle w:val="Contents6"/>
            <w:tabs>
              <w:tab w:val="clear" w:pos="7609"/>
              <w:tab w:val="right" w:pos="9026" w:leader="dot"/>
            </w:tabs>
            <w:rPr/>
          </w:pPr>
          <w:hyperlink w:anchor="__RefHeading___Toc7983233_287045965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7983235_2870459653">
            <w:r>
              <w:rPr>
                <w:webHidden/>
                <w:rStyle w:val="IndexLink"/>
              </w:rPr>
              <w:t>1/2/2/2/3</w:t>
            </w:r>
            <w:r>
              <w:rPr>
                <w:rStyle w:val="IndexLink"/>
                <w:rtl w:val="true"/>
              </w:rPr>
              <w:t xml:space="preserve">. </w:t>
            </w:r>
            <w:r>
              <w:rPr>
                <w:rStyle w:val="IndexLink"/>
                <w:rtl w:val="true"/>
              </w:rPr>
              <w:t>اتفاقاتِ جانبیِ تاثیرگذار بر ارادۀ قلب</w:t>
            </w:r>
            <w:r>
              <w:rPr>
                <w:rStyle w:val="IndexLink"/>
                <w:rtl w:val="true"/>
              </w:rPr>
              <w:t>:</w:t>
              <w:tab/>
            </w:r>
            <w:r>
              <w:rPr>
                <w:rStyle w:val="IndexLink"/>
              </w:rPr>
              <w:t>69</w:t>
            </w:r>
          </w:hyperlink>
        </w:p>
        <w:p>
          <w:pPr>
            <w:pStyle w:val="Contents6"/>
            <w:tabs>
              <w:tab w:val="clear" w:pos="7609"/>
              <w:tab w:val="right" w:pos="9026" w:leader="dot"/>
            </w:tabs>
            <w:rPr/>
          </w:pPr>
          <w:hyperlink w:anchor="__RefHeading___Toc7983237_2870459653">
            <w:r>
              <w:rPr>
                <w:webHidden/>
                <w:rStyle w:val="IndexLink"/>
              </w:rPr>
              <w:t>1/1/2/2/2/3</w:t>
            </w:r>
            <w:r>
              <w:rPr>
                <w:rStyle w:val="IndexLink"/>
                <w:rtl w:val="true"/>
              </w:rPr>
              <w:t xml:space="preserve">. </w:t>
            </w:r>
            <w:r>
              <w:rPr>
                <w:rStyle w:val="IndexLink"/>
                <w:rtl w:val="true"/>
              </w:rPr>
              <w:t>وسوسۀ قلب؛ یکی از اتفاقات جانبی تاثیرگذار بر ارادۀ قلب</w:t>
            </w:r>
            <w:r>
              <w:rPr>
                <w:rStyle w:val="IndexLink"/>
                <w:rtl w:val="true"/>
              </w:rPr>
              <w:tab/>
            </w:r>
            <w:r>
              <w:rPr>
                <w:rStyle w:val="IndexLink"/>
              </w:rPr>
              <w:t>69</w:t>
            </w:r>
          </w:hyperlink>
        </w:p>
        <w:p>
          <w:pPr>
            <w:pStyle w:val="Contents6"/>
            <w:tabs>
              <w:tab w:val="clear" w:pos="7609"/>
              <w:tab w:val="right" w:pos="9026" w:leader="dot"/>
            </w:tabs>
            <w:rPr/>
          </w:pPr>
          <w:hyperlink w:anchor="__RefHeading___Toc7983239_2870459653">
            <w:r>
              <w:rPr>
                <w:webHidden/>
                <w:rStyle w:val="IndexLink"/>
              </w:rPr>
              <w:t>2/1/2/2/2/3</w:t>
            </w:r>
            <w:r>
              <w:rPr>
                <w:rStyle w:val="IndexLink"/>
                <w:rtl w:val="true"/>
              </w:rPr>
              <w:t xml:space="preserve">. </w:t>
            </w:r>
            <w:r>
              <w:rPr>
                <w:rStyle w:val="IndexLink"/>
                <w:rtl w:val="true"/>
              </w:rPr>
              <w:t>بَلابِل</w:t>
            </w:r>
            <w:r>
              <w:rPr>
                <w:rStyle w:val="IndexLink"/>
                <w:rtl w:val="true"/>
              </w:rPr>
              <w:t>(</w:t>
            </w:r>
            <w:r>
              <w:rPr>
                <w:rStyle w:val="IndexLink"/>
                <w:rtl w:val="true"/>
              </w:rPr>
              <w:t>پریشانی</w:t>
            </w:r>
            <w:r>
              <w:rPr>
                <w:rStyle w:val="IndexLink"/>
                <w:rtl w:val="true"/>
              </w:rPr>
              <w:t xml:space="preserve">) </w:t>
            </w:r>
            <w:r>
              <w:rPr>
                <w:rStyle w:val="IndexLink"/>
                <w:rtl w:val="true"/>
              </w:rPr>
              <w:t>قلب؛ یکی دیگر از اتفاقات جانبی تاثیرگذار بر ارادۀ قلب</w:t>
            </w:r>
            <w:r>
              <w:rPr>
                <w:rStyle w:val="IndexLink"/>
                <w:rtl w:val="true"/>
              </w:rPr>
              <w:tab/>
            </w:r>
            <w:r>
              <w:rPr>
                <w:rStyle w:val="IndexLink"/>
              </w:rPr>
              <w:t>71</w:t>
            </w:r>
          </w:hyperlink>
        </w:p>
        <w:p>
          <w:pPr>
            <w:pStyle w:val="Contents6"/>
            <w:tabs>
              <w:tab w:val="clear" w:pos="7609"/>
              <w:tab w:val="right" w:pos="9026" w:leader="dot"/>
            </w:tabs>
            <w:rPr/>
          </w:pPr>
          <w:hyperlink w:anchor="__RefHeading___Toc7983241_2870459653">
            <w:r>
              <w:rPr>
                <w:webHidden/>
                <w:rStyle w:val="IndexLink"/>
              </w:rPr>
              <w:t>3/1/2/2/2/3</w:t>
            </w:r>
            <w:r>
              <w:rPr>
                <w:rStyle w:val="IndexLink"/>
                <w:rtl w:val="true"/>
              </w:rPr>
              <w:t>. "</w:t>
            </w:r>
            <w:r>
              <w:rPr>
                <w:rStyle w:val="IndexLink"/>
                <w:rtl w:val="true"/>
              </w:rPr>
              <w:t>رقّت</w:t>
            </w:r>
            <w:r>
              <w:rPr>
                <w:rStyle w:val="IndexLink"/>
                <w:rtl w:val="true"/>
              </w:rPr>
              <w:t xml:space="preserve">" </w:t>
            </w:r>
            <w:r>
              <w:rPr>
                <w:rStyle w:val="IndexLink"/>
                <w:rtl w:val="true"/>
              </w:rPr>
              <w:t>و</w:t>
            </w:r>
            <w:r>
              <w:rPr>
                <w:rStyle w:val="IndexLink"/>
                <w:rtl w:val="true"/>
              </w:rPr>
              <w:tab/>
            </w:r>
            <w:r>
              <w:rPr>
                <w:rStyle w:val="IndexLink"/>
              </w:rPr>
              <w:t>71</w:t>
            </w:r>
          </w:hyperlink>
        </w:p>
        <w:p>
          <w:pPr>
            <w:pStyle w:val="Contents6"/>
            <w:tabs>
              <w:tab w:val="clear" w:pos="7609"/>
              <w:tab w:val="right" w:pos="9026" w:leader="dot"/>
            </w:tabs>
            <w:rPr/>
          </w:pPr>
          <w:hyperlink w:anchor="__RefHeading___Toc7983243_2870459653">
            <w:r>
              <w:rPr>
                <w:webHidden/>
                <w:rStyle w:val="IndexLink"/>
              </w:rPr>
              <w:t>2/2/2/2/3</w:t>
            </w:r>
            <w:r>
              <w:rPr>
                <w:rStyle w:val="IndexLink"/>
                <w:rtl w:val="true"/>
              </w:rPr>
              <w:t xml:space="preserve">. </w:t>
            </w:r>
            <w:r>
              <w:rPr>
                <w:rStyle w:val="IndexLink"/>
                <w:rtl w:val="true"/>
              </w:rPr>
              <w:t xml:space="preserve">تاثیر امور معنوی و اخلاقی </w:t>
            </w:r>
            <w:r>
              <w:rPr>
                <w:rStyle w:val="IndexLink"/>
                <w:rtl w:val="true"/>
              </w:rPr>
              <w:t>(</w:t>
            </w:r>
            <w:r>
              <w:rPr>
                <w:rStyle w:val="IndexLink"/>
                <w:rtl w:val="true"/>
              </w:rPr>
              <w:t>مانند</w:t>
            </w:r>
            <w:r>
              <w:rPr>
                <w:rStyle w:val="IndexLink"/>
                <w:rtl w:val="true"/>
              </w:rPr>
              <w:t xml:space="preserve">: </w:t>
            </w:r>
            <w:r>
              <w:rPr>
                <w:rStyle w:val="IndexLink"/>
                <w:rtl w:val="true"/>
              </w:rPr>
              <w:t>وسوسه، بلبله، کینه، رقّت و قساوت</w:t>
            </w:r>
            <w:r>
              <w:rPr>
                <w:rStyle w:val="IndexLink"/>
                <w:rtl w:val="true"/>
              </w:rPr>
              <w:t xml:space="preserve">) </w:t>
            </w:r>
            <w:r>
              <w:rPr>
                <w:rStyle w:val="IndexLink"/>
                <w:rtl w:val="true"/>
              </w:rPr>
              <w:t xml:space="preserve">بر قلب؛ امری بسیار مهم در شناخت منشأ بیماری‌های جسمی </w:t>
            </w:r>
            <w:r>
              <w:rPr>
                <w:rStyle w:val="IndexLink"/>
                <w:rtl w:val="true"/>
              </w:rPr>
              <w:t>(</w:t>
            </w:r>
            <w:r>
              <w:rPr>
                <w:rStyle w:val="IndexLink"/>
                <w:rtl w:val="true"/>
              </w:rPr>
              <w:t>خصوصاً بیماری‌های قلبی</w:t>
            </w:r>
            <w:r>
              <w:rPr>
                <w:rStyle w:val="IndexLink"/>
                <w:rtl w:val="true"/>
              </w:rPr>
              <w:t>)</w:t>
              <w:tab/>
            </w:r>
            <w:r>
              <w:rPr>
                <w:rStyle w:val="IndexLink"/>
              </w:rPr>
              <w:t>73</w:t>
            </w:r>
          </w:hyperlink>
        </w:p>
        <w:p>
          <w:pPr>
            <w:pStyle w:val="Contents3"/>
            <w:tabs>
              <w:tab w:val="clear" w:pos="8459"/>
              <w:tab w:val="right" w:pos="9026" w:leader="dot"/>
            </w:tabs>
            <w:rPr/>
          </w:pPr>
          <w:hyperlink w:anchor="__RefHeading___Toc7983245_2870459653">
            <w:r>
              <w:rPr>
                <w:webHidden/>
                <w:rStyle w:val="IndexLink"/>
              </w:rPr>
              <w:t>3/3</w:t>
            </w:r>
            <w:r>
              <w:rPr>
                <w:rStyle w:val="IndexLink"/>
                <w:rtl w:val="true"/>
              </w:rPr>
              <w:t xml:space="preserve">. </w:t>
            </w:r>
            <w:r>
              <w:rPr>
                <w:rStyle w:val="IndexLink"/>
                <w:rtl w:val="true"/>
              </w:rPr>
              <w:t xml:space="preserve">لزوم تنقیح معنایی </w:t>
            </w:r>
            <w:r>
              <w:rPr>
                <w:rStyle w:val="IndexLink"/>
                <w:rtl w:val="true"/>
              </w:rPr>
              <w:t>(</w:t>
            </w:r>
            <w:r>
              <w:rPr>
                <w:rStyle w:val="IndexLink"/>
                <w:rtl w:val="true"/>
              </w:rPr>
              <w:t xml:space="preserve">ارتقاء و توسعۀ معنا و تعریف </w:t>
            </w:r>
            <w:r>
              <w:rPr>
                <w:rStyle w:val="IndexLink"/>
                <w:rtl w:val="true"/>
              </w:rPr>
              <w:t>"</w:t>
            </w:r>
            <w:r>
              <w:rPr>
                <w:rStyle w:val="IndexLink"/>
                <w:rtl w:val="true"/>
              </w:rPr>
              <w:t>قلب</w:t>
            </w:r>
            <w:r>
              <w:rPr>
                <w:rStyle w:val="IndexLink"/>
                <w:rtl w:val="true"/>
              </w:rPr>
              <w:t>" )</w:t>
            </w:r>
            <w:r>
              <w:rPr>
                <w:rStyle w:val="IndexLink"/>
                <w:rtl w:val="true"/>
              </w:rPr>
              <w:t xml:space="preserve">، و عدم نیاز به تنقیح لفظی </w:t>
            </w:r>
            <w:r>
              <w:rPr>
                <w:rStyle w:val="IndexLink"/>
                <w:rtl w:val="true"/>
              </w:rPr>
              <w:t>(</w:t>
            </w:r>
            <w:r>
              <w:rPr>
                <w:rStyle w:val="IndexLink"/>
                <w:rtl w:val="true"/>
              </w:rPr>
              <w:t xml:space="preserve">تغییر لفظ </w:t>
            </w:r>
            <w:r>
              <w:rPr>
                <w:rStyle w:val="IndexLink"/>
                <w:rtl w:val="true"/>
              </w:rPr>
              <w:t>"</w:t>
            </w:r>
            <w:r>
              <w:rPr>
                <w:rStyle w:val="IndexLink"/>
                <w:rtl w:val="true"/>
              </w:rPr>
              <w:t>قلب</w:t>
            </w:r>
            <w:r>
              <w:rPr>
                <w:rStyle w:val="IndexLink"/>
                <w:rtl w:val="true"/>
              </w:rPr>
              <w:t xml:space="preserve">") </w:t>
            </w:r>
            <w:r>
              <w:rPr>
                <w:rStyle w:val="IndexLink"/>
                <w:rtl w:val="true"/>
              </w:rPr>
              <w:t xml:space="preserve">در مباحث </w:t>
            </w:r>
            <w:r>
              <w:rPr>
                <w:rStyle w:val="IndexLink"/>
                <w:rtl w:val="true"/>
              </w:rPr>
              <w:t>"</w:t>
            </w:r>
            <w:r>
              <w:rPr>
                <w:rStyle w:val="IndexLink"/>
                <w:rtl w:val="true"/>
              </w:rPr>
              <w:t>قلب و عروق</w:t>
            </w:r>
            <w:r>
              <w:rPr>
                <w:rStyle w:val="IndexLink"/>
                <w:rtl w:val="true"/>
              </w:rPr>
              <w:t>"</w:t>
              <w:tab/>
            </w:r>
            <w:r>
              <w:rPr>
                <w:rStyle w:val="IndexLink"/>
              </w:rPr>
              <w:t>74</w:t>
            </w:r>
          </w:hyperlink>
        </w:p>
        <w:p>
          <w:pPr>
            <w:pStyle w:val="Contents2"/>
            <w:tabs>
              <w:tab w:val="clear" w:pos="8743"/>
              <w:tab w:val="right" w:pos="9026" w:leader="dot"/>
            </w:tabs>
            <w:rPr/>
          </w:pPr>
          <w:hyperlink w:anchor="__RefHeading___Toc7983247_2870459653">
            <w:r>
              <w:rPr>
                <w:webHidden/>
                <w:rStyle w:val="IndexLink"/>
              </w:rPr>
              <w:t>4</w:t>
            </w:r>
            <w:r>
              <w:rPr>
                <w:rStyle w:val="IndexLink"/>
                <w:rtl w:val="true"/>
              </w:rPr>
              <w:t xml:space="preserve">. </w:t>
            </w:r>
            <w:r>
              <w:rPr>
                <w:rStyle w:val="IndexLink"/>
                <w:rtl w:val="true"/>
              </w:rPr>
              <w:t>سرفصل سوم</w:t>
            </w:r>
            <w:r>
              <w:rPr>
                <w:rStyle w:val="IndexLink"/>
                <w:rtl w:val="true"/>
              </w:rPr>
              <w:t xml:space="preserve">: </w:t>
            </w:r>
            <w:r>
              <w:rPr>
                <w:rStyle w:val="IndexLink"/>
                <w:rtl w:val="true"/>
              </w:rPr>
              <w:t xml:space="preserve">بیماری‌های قلب </w:t>
            </w:r>
            <w:r>
              <w:rPr>
                <w:rStyle w:val="IndexLink"/>
                <w:rtl w:val="true"/>
              </w:rPr>
              <w:t>(</w:t>
            </w:r>
            <w:r>
              <w:rPr>
                <w:rStyle w:val="IndexLink"/>
                <w:rtl w:val="true"/>
              </w:rPr>
              <w:t>اختلالات درونی قلب</w:t>
            </w:r>
            <w:r>
              <w:rPr>
                <w:rStyle w:val="IndexLink"/>
                <w:rtl w:val="true"/>
              </w:rPr>
              <w:t>)</w:t>
              <w:tab/>
            </w:r>
            <w:r>
              <w:rPr>
                <w:rStyle w:val="IndexLink"/>
              </w:rPr>
              <w:t>78</w:t>
            </w:r>
          </w:hyperlink>
        </w:p>
        <w:p>
          <w:pPr>
            <w:pStyle w:val="Contents3"/>
            <w:tabs>
              <w:tab w:val="clear" w:pos="8459"/>
              <w:tab w:val="right" w:pos="9026" w:leader="dot"/>
            </w:tabs>
            <w:rPr/>
          </w:pPr>
          <w:hyperlink w:anchor="__RefHeading___Toc7983249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7983251_2870459653">
            <w:r>
              <w:rPr>
                <w:webHidden/>
                <w:rStyle w:val="IndexLink"/>
              </w:rPr>
              <w:t>1/4</w:t>
            </w:r>
            <w:r>
              <w:rPr>
                <w:rStyle w:val="IndexLink"/>
                <w:rtl w:val="true"/>
              </w:rPr>
              <w:t xml:space="preserve">. </w:t>
            </w:r>
            <w:r>
              <w:rPr>
                <w:rStyle w:val="IndexLink"/>
                <w:rtl w:val="true"/>
              </w:rPr>
              <w:t>برخی از عناوین</w:t>
            </w:r>
            <w:r>
              <w:rPr>
                <w:rStyle w:val="IndexLink"/>
                <w:rtl w:val="true"/>
              </w:rPr>
              <w:t>(</w:t>
            </w:r>
            <w:r>
              <w:rPr>
                <w:rStyle w:val="IndexLink"/>
                <w:rtl w:val="true"/>
              </w:rPr>
              <w:t>اصطلاحات</w:t>
            </w:r>
            <w:r>
              <w:rPr>
                <w:rStyle w:val="IndexLink"/>
                <w:rtl w:val="true"/>
              </w:rPr>
              <w:t xml:space="preserve">) </w:t>
            </w:r>
            <w:r>
              <w:rPr>
                <w:rStyle w:val="IndexLink"/>
                <w:rtl w:val="true"/>
              </w:rPr>
              <w:t>بیماری‌های رائج قلب در پزشکی مدرن</w:t>
            </w:r>
            <w:r>
              <w:rPr>
                <w:rStyle w:val="IndexLink"/>
                <w:rtl w:val="true"/>
              </w:rPr>
              <w:t>:</w:t>
              <w:tab/>
            </w:r>
            <w:r>
              <w:rPr>
                <w:rStyle w:val="IndexLink"/>
              </w:rPr>
              <w:t>78</w:t>
            </w:r>
          </w:hyperlink>
        </w:p>
        <w:p>
          <w:pPr>
            <w:pStyle w:val="Contents4"/>
            <w:tabs>
              <w:tab w:val="clear" w:pos="8176"/>
              <w:tab w:val="right" w:pos="9026" w:leader="dot"/>
            </w:tabs>
            <w:rPr/>
          </w:pPr>
          <w:hyperlink w:anchor="__RefHeading___Toc7983253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983255_2870459653">
            <w:r>
              <w:rPr>
                <w:webHidden/>
                <w:rStyle w:val="IndexLink"/>
              </w:rPr>
              <w:t>1/1/4</w:t>
            </w:r>
            <w:r>
              <w:rPr>
                <w:rStyle w:val="IndexLink"/>
                <w:rtl w:val="true"/>
              </w:rPr>
              <w:t xml:space="preserve">. </w:t>
            </w:r>
            <w:r>
              <w:rPr>
                <w:rStyle w:val="IndexLink"/>
                <w:rtl w:val="true"/>
              </w:rPr>
              <w:t xml:space="preserve">کاردیومیوپاتیِ قلب </w:t>
            </w:r>
            <w:r>
              <w:rPr>
                <w:rStyle w:val="IndexLink"/>
                <w:rtl w:val="true"/>
              </w:rPr>
              <w:t>(</w:t>
            </w:r>
            <w:r>
              <w:rPr>
                <w:rStyle w:val="IndexLink"/>
                <w:rtl w:val="true"/>
              </w:rPr>
              <w:t>بیماری ماهیچه قلب</w:t>
            </w:r>
            <w:r>
              <w:rPr>
                <w:rStyle w:val="IndexLink"/>
                <w:rtl w:val="true"/>
              </w:rPr>
              <w:t>)</w:t>
            </w:r>
            <w:r>
              <w:rPr>
                <w:rStyle w:val="IndexLink"/>
                <w:rtl w:val="true"/>
              </w:rPr>
              <w:t>؛ یکی از عناوین بیماری‌های رائج قلب در پزشکی مدرن</w:t>
            </w:r>
            <w:r>
              <w:rPr>
                <w:rStyle w:val="IndexLink"/>
                <w:rtl w:val="true"/>
              </w:rPr>
              <w:tab/>
            </w:r>
            <w:r>
              <w:rPr>
                <w:rStyle w:val="IndexLink"/>
              </w:rPr>
              <w:t>78</w:t>
            </w:r>
          </w:hyperlink>
        </w:p>
        <w:p>
          <w:pPr>
            <w:pStyle w:val="Contents4"/>
            <w:tabs>
              <w:tab w:val="clear" w:pos="8176"/>
              <w:tab w:val="right" w:pos="9026" w:leader="dot"/>
            </w:tabs>
            <w:rPr/>
          </w:pPr>
          <w:hyperlink w:anchor="__RefHeading___Toc7983257_2870459653">
            <w:r>
              <w:rPr>
                <w:webHidden/>
                <w:rStyle w:val="IndexLink"/>
              </w:rPr>
              <w:t>2/1/4</w:t>
            </w:r>
            <w:r>
              <w:rPr>
                <w:rStyle w:val="IndexLink"/>
                <w:rtl w:val="true"/>
              </w:rPr>
              <w:t xml:space="preserve">. </w:t>
            </w:r>
            <w:r>
              <w:rPr>
                <w:rStyle w:val="IndexLink"/>
                <w:rtl w:val="true"/>
              </w:rPr>
              <w:t>گرفتگی عروق کُرونر؛ یکی دیگر از عناوین بیماری‌های رائج قلب در پزشکی مدرن</w:t>
            </w:r>
            <w:r>
              <w:rPr>
                <w:rStyle w:val="IndexLink"/>
                <w:rtl w:val="true"/>
              </w:rPr>
              <w:tab/>
            </w:r>
            <w:r>
              <w:rPr>
                <w:rStyle w:val="IndexLink"/>
              </w:rPr>
              <w:t>80</w:t>
            </w:r>
          </w:hyperlink>
        </w:p>
        <w:p>
          <w:pPr>
            <w:pStyle w:val="Contents4"/>
            <w:tabs>
              <w:tab w:val="clear" w:pos="8176"/>
              <w:tab w:val="right" w:pos="9026" w:leader="dot"/>
            </w:tabs>
            <w:rPr/>
          </w:pPr>
          <w:hyperlink w:anchor="__RefHeading___Toc7983259_2870459653">
            <w:r>
              <w:rPr>
                <w:webHidden/>
                <w:rStyle w:val="IndexLink"/>
              </w:rPr>
              <w:t>3/1/4</w:t>
            </w:r>
            <w:r>
              <w:rPr>
                <w:rStyle w:val="IndexLink"/>
                <w:rtl w:val="true"/>
              </w:rPr>
              <w:t xml:space="preserve">. </w:t>
            </w:r>
            <w:r>
              <w:rPr>
                <w:rStyle w:val="IndexLink"/>
                <w:rtl w:val="true"/>
              </w:rPr>
              <w:t>بزرگی قلب؛ یکی دیگر از عناوین بیماری‌های رائج قلب در پزشکی مدرن</w:t>
            </w:r>
            <w:r>
              <w:rPr>
                <w:rStyle w:val="IndexLink"/>
                <w:rtl w:val="true"/>
              </w:rPr>
              <w:tab/>
            </w:r>
            <w:r>
              <w:rPr>
                <w:rStyle w:val="IndexLink"/>
              </w:rPr>
              <w:t>82</w:t>
            </w:r>
          </w:hyperlink>
        </w:p>
        <w:p>
          <w:pPr>
            <w:pStyle w:val="Contents4"/>
            <w:tabs>
              <w:tab w:val="clear" w:pos="8176"/>
              <w:tab w:val="right" w:pos="9026" w:leader="dot"/>
            </w:tabs>
            <w:rPr/>
          </w:pPr>
          <w:hyperlink w:anchor="__RefHeading___Toc7983261_2870459653">
            <w:r>
              <w:rPr>
                <w:webHidden/>
                <w:rStyle w:val="IndexLink"/>
              </w:rPr>
              <w:t>4/1/4</w:t>
            </w:r>
            <w:r>
              <w:rPr>
                <w:rStyle w:val="IndexLink"/>
                <w:rtl w:val="true"/>
              </w:rPr>
              <w:t xml:space="preserve">. </w:t>
            </w:r>
            <w:r>
              <w:rPr>
                <w:rStyle w:val="IndexLink"/>
                <w:rtl w:val="true"/>
              </w:rPr>
              <w:t>فشارخون؛ یکی دیگر از عناوین بیماری‌های رائج قلب در پزشکی مدرن</w:t>
            </w:r>
            <w:r>
              <w:rPr>
                <w:rStyle w:val="IndexLink"/>
                <w:rtl w:val="true"/>
              </w:rPr>
              <w:tab/>
            </w:r>
            <w:r>
              <w:rPr>
                <w:rStyle w:val="IndexLink"/>
              </w:rPr>
              <w:t>82</w:t>
            </w:r>
          </w:hyperlink>
        </w:p>
        <w:p>
          <w:pPr>
            <w:pStyle w:val="Contents4"/>
            <w:tabs>
              <w:tab w:val="clear" w:pos="8176"/>
              <w:tab w:val="right" w:pos="9026" w:leader="dot"/>
            </w:tabs>
            <w:rPr/>
          </w:pPr>
          <w:hyperlink w:anchor="__RefHeading___Toc7983263_2870459653">
            <w:r>
              <w:rPr>
                <w:webHidden/>
                <w:rStyle w:val="IndexLink"/>
              </w:rPr>
              <w:t>5/1/4</w:t>
            </w:r>
            <w:r>
              <w:rPr>
                <w:rStyle w:val="IndexLink"/>
                <w:rtl w:val="true"/>
              </w:rPr>
              <w:t xml:space="preserve">. </w:t>
            </w:r>
            <w:r>
              <w:rPr>
                <w:rStyle w:val="IndexLink"/>
                <w:rtl w:val="true"/>
              </w:rPr>
              <w:t>نارسایی‌های کلیوی؛ یکی از عناوین بیماری‌های تاثیرگذار بر قلب در پزشکی مدرن</w:t>
            </w:r>
            <w:r>
              <w:rPr>
                <w:rStyle w:val="IndexLink"/>
                <w:rtl w:val="true"/>
              </w:rPr>
              <w:tab/>
            </w:r>
            <w:r>
              <w:rPr>
                <w:rStyle w:val="IndexLink"/>
              </w:rPr>
              <w:t>82</w:t>
            </w:r>
          </w:hyperlink>
        </w:p>
        <w:p>
          <w:pPr>
            <w:pStyle w:val="Contents3"/>
            <w:tabs>
              <w:tab w:val="clear" w:pos="8459"/>
              <w:tab w:val="right" w:pos="9026" w:leader="dot"/>
            </w:tabs>
            <w:rPr/>
          </w:pPr>
          <w:hyperlink w:anchor="__RefHeading___Toc7983265_2870459653">
            <w:r>
              <w:rPr>
                <w:webHidden/>
                <w:rStyle w:val="IndexLink"/>
              </w:rPr>
              <w:t>2/4</w:t>
            </w:r>
            <w:r>
              <w:rPr>
                <w:rStyle w:val="IndexLink"/>
                <w:rtl w:val="true"/>
              </w:rPr>
              <w:t xml:space="preserve">. </w:t>
            </w:r>
            <w:r>
              <w:rPr>
                <w:rStyle w:val="IndexLink"/>
                <w:rtl w:val="true"/>
              </w:rPr>
              <w:t>تنقیح برخی از عناوین</w:t>
            </w:r>
            <w:r>
              <w:rPr>
                <w:rStyle w:val="IndexLink"/>
                <w:rtl w:val="true"/>
              </w:rPr>
              <w:t>(</w:t>
            </w:r>
            <w:r>
              <w:rPr>
                <w:rStyle w:val="IndexLink"/>
                <w:rtl w:val="true"/>
              </w:rPr>
              <w:t>اصطلاحات</w:t>
            </w:r>
            <w:r>
              <w:rPr>
                <w:rStyle w:val="IndexLink"/>
                <w:rtl w:val="true"/>
              </w:rPr>
              <w:t xml:space="preserve">) </w:t>
            </w:r>
            <w:r>
              <w:rPr>
                <w:rStyle w:val="IndexLink"/>
                <w:rtl w:val="true"/>
              </w:rPr>
              <w:t>بیماری‌های رائج قلب در پزشکی مدرن</w:t>
            </w:r>
            <w:r>
              <w:rPr>
                <w:rStyle w:val="IndexLink"/>
                <w:rtl w:val="true"/>
              </w:rPr>
              <w:t>:</w:t>
              <w:tab/>
            </w:r>
            <w:r>
              <w:rPr>
                <w:rStyle w:val="IndexLink"/>
              </w:rPr>
              <w:t>82</w:t>
            </w:r>
          </w:hyperlink>
        </w:p>
        <w:p>
          <w:pPr>
            <w:pStyle w:val="Contents4"/>
            <w:tabs>
              <w:tab w:val="clear" w:pos="8176"/>
              <w:tab w:val="right" w:pos="9026" w:leader="dot"/>
            </w:tabs>
            <w:rPr/>
          </w:pPr>
          <w:hyperlink w:anchor="__RefHeading___Toc7983267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983269_2870459653">
            <w:r>
              <w:rPr>
                <w:webHidden/>
                <w:rStyle w:val="IndexLink"/>
              </w:rPr>
              <w:t>1/2/4</w:t>
            </w:r>
            <w:r>
              <w:rPr>
                <w:rStyle w:val="IndexLink"/>
                <w:rtl w:val="true"/>
              </w:rPr>
              <w:t xml:space="preserve">. </w:t>
            </w:r>
            <w:r>
              <w:rPr>
                <w:rStyle w:val="IndexLink"/>
                <w:rtl w:val="true"/>
              </w:rPr>
              <w:t>تنقیح بیانی</w:t>
            </w:r>
            <w:r>
              <w:rPr>
                <w:rStyle w:val="IndexLink"/>
                <w:rtl w:val="true"/>
              </w:rPr>
              <w:t>(</w:t>
            </w:r>
            <w:r>
              <w:rPr>
                <w:rStyle w:val="IndexLink"/>
                <w:rtl w:val="true"/>
              </w:rPr>
              <w:t>معنایی و لفظیِ</w:t>
            </w:r>
            <w:r>
              <w:rPr>
                <w:rStyle w:val="IndexLink"/>
                <w:rtl w:val="true"/>
              </w:rPr>
              <w:t xml:space="preserve">) </w:t>
            </w:r>
            <w:r>
              <w:rPr>
                <w:rStyle w:val="IndexLink"/>
                <w:rtl w:val="true"/>
              </w:rPr>
              <w:t xml:space="preserve">اصطلاح </w:t>
            </w:r>
            <w:r>
              <w:rPr>
                <w:rStyle w:val="IndexLink"/>
                <w:rtl w:val="true"/>
              </w:rPr>
              <w:t>"</w:t>
            </w:r>
            <w:r>
              <w:rPr>
                <w:rStyle w:val="IndexLink"/>
                <w:rtl w:val="true"/>
              </w:rPr>
              <w:t>کاردیومیوپاتی</w:t>
            </w:r>
            <w:r>
              <w:rPr>
                <w:rStyle w:val="IndexLink"/>
                <w:rtl w:val="true"/>
              </w:rPr>
              <w:t>" :</w:t>
              <w:tab/>
            </w:r>
            <w:r>
              <w:rPr>
                <w:rStyle w:val="IndexLink"/>
              </w:rPr>
              <w:t>82</w:t>
            </w:r>
          </w:hyperlink>
        </w:p>
        <w:p>
          <w:pPr>
            <w:pStyle w:val="Contents5"/>
            <w:tabs>
              <w:tab w:val="clear" w:pos="7892"/>
              <w:tab w:val="right" w:pos="9026" w:leader="dot"/>
            </w:tabs>
            <w:rPr/>
          </w:pPr>
          <w:hyperlink w:anchor="__RefHeading___Toc7983271_2870459653">
            <w:r>
              <w:rPr>
                <w:webHidden/>
                <w:rStyle w:val="IndexLink"/>
              </w:rPr>
              <w:t>1/1/2/4</w:t>
            </w:r>
            <w:r>
              <w:rPr>
                <w:rStyle w:val="IndexLink"/>
                <w:rtl w:val="true"/>
              </w:rPr>
              <w:t xml:space="preserve">. </w:t>
            </w:r>
            <w:r>
              <w:rPr>
                <w:rStyle w:val="IndexLink"/>
                <w:rtl w:val="true"/>
              </w:rPr>
              <w:t xml:space="preserve">افزایش </w:t>
            </w:r>
            <w:r>
              <w:rPr>
                <w:rStyle w:val="IndexLink"/>
                <w:rtl w:val="true"/>
              </w:rPr>
              <w:t>"</w:t>
            </w:r>
            <w:r>
              <w:rPr>
                <w:rStyle w:val="IndexLink"/>
                <w:rtl w:val="true"/>
              </w:rPr>
              <w:t>استرس</w:t>
            </w:r>
            <w:r>
              <w:rPr>
                <w:rStyle w:val="IndexLink"/>
                <w:rtl w:val="true"/>
              </w:rPr>
              <w:t xml:space="preserve">" </w:t>
            </w:r>
            <w:r>
              <w:rPr>
                <w:rStyle w:val="IndexLink"/>
                <w:rtl w:val="true"/>
              </w:rPr>
              <w:t xml:space="preserve">در دوران مدرنیته به دلیل افزایش </w:t>
            </w:r>
            <w:r>
              <w:rPr>
                <w:rStyle w:val="IndexLink"/>
                <w:rtl w:val="true"/>
              </w:rPr>
              <w:t>"</w:t>
            </w:r>
            <w:r>
              <w:rPr>
                <w:rStyle w:val="IndexLink"/>
                <w:rtl w:val="true"/>
              </w:rPr>
              <w:t>اختلال در روابط انسانی</w:t>
            </w:r>
            <w:r>
              <w:rPr>
                <w:rStyle w:val="IndexLink"/>
                <w:rtl w:val="true"/>
              </w:rPr>
              <w:t xml:space="preserve">" </w:t>
            </w:r>
            <w:r>
              <w:rPr>
                <w:rStyle w:val="IndexLink"/>
                <w:rtl w:val="true"/>
              </w:rPr>
              <w:t xml:space="preserve">، ریشۀ افزایش بیماری </w:t>
            </w:r>
            <w:r>
              <w:rPr>
                <w:rStyle w:val="IndexLink"/>
                <w:rtl w:val="true"/>
              </w:rPr>
              <w:t>"</w:t>
            </w:r>
            <w:r>
              <w:rPr>
                <w:rStyle w:val="IndexLink"/>
                <w:rtl w:val="true"/>
              </w:rPr>
              <w:t>کاردیومیوپاتی ناشی از استرس</w:t>
            </w:r>
            <w:r>
              <w:rPr>
                <w:rStyle w:val="IndexLink"/>
                <w:rtl w:val="true"/>
              </w:rPr>
              <w:t xml:space="preserve">" </w:t>
            </w:r>
            <w:r>
              <w:rPr>
                <w:rStyle w:val="IndexLink"/>
                <w:rtl w:val="true"/>
              </w:rPr>
              <w:t xml:space="preserve">در دنیای امروز؛ </w:t>
            </w:r>
            <w:r>
              <w:rPr>
                <w:rStyle w:val="IndexLink"/>
                <w:rtl w:val="true"/>
              </w:rPr>
              <w:t>"</w:t>
            </w:r>
            <w:r>
              <w:rPr>
                <w:rStyle w:val="IndexLink"/>
                <w:rtl w:val="true"/>
              </w:rPr>
              <w:t>تنقیح معنایی</w:t>
            </w:r>
            <w:r>
              <w:rPr>
                <w:rStyle w:val="IndexLink"/>
                <w:rtl w:val="true"/>
              </w:rPr>
              <w:t>(</w:t>
            </w:r>
            <w:r>
              <w:rPr>
                <w:rStyle w:val="IndexLink"/>
                <w:rtl w:val="true"/>
              </w:rPr>
              <w:t>تغییر و ارتقاء معنایی</w:t>
            </w:r>
            <w:r>
              <w:rPr>
                <w:rStyle w:val="IndexLink"/>
                <w:rtl w:val="true"/>
              </w:rPr>
              <w:t xml:space="preserve">)" </w:t>
            </w:r>
            <w:r>
              <w:rPr>
                <w:rStyle w:val="IndexLink"/>
                <w:rtl w:val="true"/>
              </w:rPr>
              <w:t xml:space="preserve">اصطلاحِ </w:t>
            </w:r>
            <w:r>
              <w:rPr>
                <w:rStyle w:val="IndexLink"/>
                <w:rtl w:val="true"/>
              </w:rPr>
              <w:t>"</w:t>
            </w:r>
            <w:r>
              <w:rPr>
                <w:rStyle w:val="IndexLink"/>
                <w:rtl w:val="true"/>
              </w:rPr>
              <w:t>کاردیومیوپاتی</w:t>
            </w:r>
            <w:r>
              <w:rPr>
                <w:rStyle w:val="IndexLink"/>
                <w:rtl w:val="true"/>
              </w:rPr>
              <w:t>"</w:t>
              <w:tab/>
            </w:r>
            <w:r>
              <w:rPr>
                <w:rStyle w:val="IndexLink"/>
              </w:rPr>
              <w:t>82</w:t>
            </w:r>
          </w:hyperlink>
        </w:p>
        <w:p>
          <w:pPr>
            <w:pStyle w:val="Contents5"/>
            <w:tabs>
              <w:tab w:val="clear" w:pos="7892"/>
              <w:tab w:val="right" w:pos="9026" w:leader="dot"/>
            </w:tabs>
            <w:rPr/>
          </w:pPr>
          <w:hyperlink w:anchor="__RefHeading___Toc7983273_2870459653">
            <w:r>
              <w:rPr>
                <w:webHidden/>
                <w:rStyle w:val="IndexLink"/>
              </w:rPr>
              <w:t>2/1/2/4</w:t>
            </w:r>
            <w:r>
              <w:rPr>
                <w:rStyle w:val="IndexLink"/>
                <w:rtl w:val="true"/>
              </w:rPr>
              <w:t xml:space="preserve">. </w:t>
            </w:r>
            <w:r>
              <w:rPr>
                <w:rStyle w:val="IndexLink"/>
                <w:rtl w:val="true"/>
              </w:rPr>
              <w:t xml:space="preserve">جایگزینی لفظِ </w:t>
            </w:r>
            <w:r>
              <w:rPr>
                <w:rStyle w:val="IndexLink"/>
                <w:rtl w:val="true"/>
              </w:rPr>
              <w:t>«</w:t>
            </w:r>
            <w:r>
              <w:rPr>
                <w:rStyle w:val="IndexLink"/>
                <w:rtl w:val="true"/>
              </w:rPr>
              <w:t>همّ و غم</w:t>
            </w:r>
            <w:r>
              <w:rPr>
                <w:rStyle w:val="IndexLink"/>
                <w:rtl w:val="true"/>
              </w:rPr>
              <w:t xml:space="preserve">» </w:t>
            </w:r>
            <w:r>
              <w:rPr>
                <w:rStyle w:val="IndexLink"/>
                <w:rtl w:val="true"/>
              </w:rPr>
              <w:t xml:space="preserve">به‌جای لفظِ </w:t>
            </w:r>
            <w:r>
              <w:rPr>
                <w:rStyle w:val="IndexLink"/>
                <w:rtl w:val="true"/>
              </w:rPr>
              <w:t>«</w:t>
            </w:r>
            <w:r>
              <w:rPr>
                <w:rStyle w:val="IndexLink"/>
                <w:rtl w:val="true"/>
              </w:rPr>
              <w:t>کاردیومیوپاتی استرس</w:t>
            </w:r>
            <w:r>
              <w:rPr>
                <w:rStyle w:val="IndexLink"/>
                <w:rtl w:val="true"/>
              </w:rPr>
              <w:t xml:space="preserve">» </w:t>
            </w:r>
            <w:r>
              <w:rPr>
                <w:rStyle w:val="IndexLink"/>
                <w:rtl w:val="true"/>
              </w:rPr>
              <w:t xml:space="preserve">؛ </w:t>
            </w:r>
            <w:r>
              <w:rPr>
                <w:rStyle w:val="IndexLink"/>
                <w:rtl w:val="true"/>
              </w:rPr>
              <w:t>"</w:t>
            </w:r>
            <w:r>
              <w:rPr>
                <w:rStyle w:val="IndexLink"/>
                <w:rtl w:val="true"/>
              </w:rPr>
              <w:t>تنقیح لفظی</w:t>
            </w:r>
            <w:r>
              <w:rPr>
                <w:rStyle w:val="IndexLink"/>
                <w:rtl w:val="true"/>
              </w:rPr>
              <w:t>(</w:t>
            </w:r>
            <w:r>
              <w:rPr>
                <w:rStyle w:val="IndexLink"/>
                <w:rtl w:val="true"/>
              </w:rPr>
              <w:t>تغییر لفظ</w:t>
            </w:r>
            <w:r>
              <w:rPr>
                <w:rStyle w:val="IndexLink"/>
                <w:rtl w:val="true"/>
              </w:rPr>
              <w:t xml:space="preserve">)" </w:t>
            </w:r>
            <w:r>
              <w:rPr>
                <w:rStyle w:val="IndexLink"/>
                <w:rtl w:val="true"/>
              </w:rPr>
              <w:t xml:space="preserve">اصطلاحِ </w:t>
            </w:r>
            <w:r>
              <w:rPr>
                <w:rStyle w:val="IndexLink"/>
                <w:rtl w:val="true"/>
              </w:rPr>
              <w:t>"</w:t>
            </w:r>
            <w:r>
              <w:rPr>
                <w:rStyle w:val="IndexLink"/>
                <w:rtl w:val="true"/>
              </w:rPr>
              <w:t>کاردیومیوپاتی</w:t>
            </w:r>
            <w:r>
              <w:rPr>
                <w:rStyle w:val="IndexLink"/>
                <w:rtl w:val="true"/>
              </w:rPr>
              <w:t>"</w:t>
              <w:tab/>
            </w:r>
            <w:r>
              <w:rPr>
                <w:rStyle w:val="IndexLink"/>
              </w:rPr>
              <w:t>83</w:t>
            </w:r>
          </w:hyperlink>
        </w:p>
        <w:p>
          <w:pPr>
            <w:pStyle w:val="Contents6"/>
            <w:tabs>
              <w:tab w:val="clear" w:pos="7609"/>
              <w:tab w:val="right" w:pos="9026" w:leader="dot"/>
            </w:tabs>
            <w:rPr/>
          </w:pPr>
          <w:hyperlink w:anchor="__RefHeading___Toc7983275_287045965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7983277_2870459653">
            <w:r>
              <w:rPr>
                <w:webHidden/>
                <w:rStyle w:val="IndexLink"/>
              </w:rPr>
              <w:t>1/2/1/2/4</w:t>
            </w:r>
            <w:r>
              <w:rPr>
                <w:rStyle w:val="IndexLink"/>
                <w:rtl w:val="true"/>
              </w:rPr>
              <w:t xml:space="preserve">. </w:t>
            </w:r>
            <w:r>
              <w:rPr>
                <w:rStyle w:val="IndexLink"/>
                <w:rtl w:val="true"/>
              </w:rPr>
              <w:t xml:space="preserve">گستردگی و شمولیت لفظِ </w:t>
            </w:r>
            <w:r>
              <w:rPr>
                <w:rStyle w:val="IndexLink"/>
                <w:rtl w:val="true"/>
              </w:rPr>
              <w:t>«</w:t>
            </w:r>
            <w:r>
              <w:rPr>
                <w:rStyle w:val="IndexLink"/>
                <w:rtl w:val="true"/>
              </w:rPr>
              <w:t>همّ و غم</w:t>
            </w:r>
            <w:r>
              <w:rPr>
                <w:rStyle w:val="IndexLink"/>
                <w:rtl w:val="true"/>
              </w:rPr>
              <w:t xml:space="preserve">» </w:t>
            </w:r>
            <w:r>
              <w:rPr>
                <w:rStyle w:val="IndexLink"/>
                <w:rtl w:val="true"/>
              </w:rPr>
              <w:t xml:space="preserve">، بخلاف </w:t>
            </w:r>
            <w:r>
              <w:rPr>
                <w:rStyle w:val="IndexLink"/>
                <w:rtl w:val="true"/>
              </w:rPr>
              <w:t>«</w:t>
            </w:r>
            <w:r>
              <w:rPr>
                <w:rStyle w:val="IndexLink"/>
                <w:rtl w:val="true"/>
              </w:rPr>
              <w:t>کاردیومیوپاتی استرس</w:t>
            </w:r>
            <w:r>
              <w:rPr>
                <w:rStyle w:val="IndexLink"/>
                <w:rtl w:val="true"/>
              </w:rPr>
              <w:t xml:space="preserve">» </w:t>
            </w:r>
            <w:r>
              <w:rPr>
                <w:rStyle w:val="IndexLink"/>
                <w:rtl w:val="true"/>
              </w:rPr>
              <w:t xml:space="preserve">؛ یکی از فوائد جایگزینی لفظ </w:t>
            </w:r>
            <w:r>
              <w:rPr>
                <w:rStyle w:val="IndexLink"/>
                <w:rtl w:val="true"/>
              </w:rPr>
              <w:t>«</w:t>
            </w:r>
            <w:r>
              <w:rPr>
                <w:rStyle w:val="IndexLink"/>
                <w:rtl w:val="true"/>
              </w:rPr>
              <w:t>همّ و غم</w:t>
            </w:r>
            <w:r>
              <w:rPr>
                <w:rStyle w:val="IndexLink"/>
                <w:rtl w:val="true"/>
              </w:rPr>
              <w:t xml:space="preserve">» </w:t>
            </w:r>
            <w:r>
              <w:rPr>
                <w:rStyle w:val="IndexLink"/>
                <w:rtl w:val="true"/>
              </w:rPr>
              <w:t xml:space="preserve">به‌جای لفظِ </w:t>
            </w:r>
            <w:r>
              <w:rPr>
                <w:rStyle w:val="IndexLink"/>
                <w:rtl w:val="true"/>
              </w:rPr>
              <w:t>«</w:t>
            </w:r>
            <w:r>
              <w:rPr>
                <w:rStyle w:val="IndexLink"/>
                <w:rtl w:val="true"/>
              </w:rPr>
              <w:t>کاردیومیوپاتی</w:t>
            </w:r>
            <w:r>
              <w:rPr>
                <w:rStyle w:val="IndexLink"/>
                <w:rtl w:val="true"/>
              </w:rPr>
              <w:t>»</w:t>
              <w:tab/>
            </w:r>
            <w:r>
              <w:rPr>
                <w:rStyle w:val="IndexLink"/>
              </w:rPr>
              <w:t>84</w:t>
            </w:r>
          </w:hyperlink>
        </w:p>
        <w:p>
          <w:pPr>
            <w:pStyle w:val="Contents6"/>
            <w:tabs>
              <w:tab w:val="clear" w:pos="7609"/>
              <w:tab w:val="right" w:pos="9026" w:leader="dot"/>
            </w:tabs>
            <w:rPr/>
          </w:pPr>
          <w:hyperlink w:anchor="__RefHeading___Toc7983279_2870459653">
            <w:r>
              <w:rPr>
                <w:webHidden/>
                <w:rStyle w:val="IndexLink"/>
              </w:rPr>
              <w:t>2/2/1/2/4</w:t>
            </w:r>
            <w:r>
              <w:rPr>
                <w:rStyle w:val="IndexLink"/>
                <w:rtl w:val="true"/>
              </w:rPr>
              <w:t xml:space="preserve">. </w:t>
            </w:r>
            <w:r>
              <w:rPr>
                <w:rStyle w:val="IndexLink"/>
                <w:rtl w:val="true"/>
              </w:rPr>
              <w:t xml:space="preserve">قابلیت تفاهم با همه انسان‌ها؛ یکی دیگر از فوائد جایگزینی لفظ </w:t>
            </w:r>
            <w:r>
              <w:rPr>
                <w:rStyle w:val="IndexLink"/>
                <w:rtl w:val="true"/>
              </w:rPr>
              <w:t>«</w:t>
            </w:r>
            <w:r>
              <w:rPr>
                <w:rStyle w:val="IndexLink"/>
                <w:rtl w:val="true"/>
              </w:rPr>
              <w:t>همّ و غم</w:t>
            </w:r>
            <w:r>
              <w:rPr>
                <w:rStyle w:val="IndexLink"/>
                <w:rtl w:val="true"/>
              </w:rPr>
              <w:t xml:space="preserve">» </w:t>
            </w:r>
            <w:r>
              <w:rPr>
                <w:rStyle w:val="IndexLink"/>
                <w:rtl w:val="true"/>
              </w:rPr>
              <w:t xml:space="preserve">به‌جای لفظِ </w:t>
            </w:r>
            <w:r>
              <w:rPr>
                <w:rStyle w:val="IndexLink"/>
                <w:rtl w:val="true"/>
              </w:rPr>
              <w:t>«</w:t>
            </w:r>
            <w:r>
              <w:rPr>
                <w:rStyle w:val="IndexLink"/>
                <w:rtl w:val="true"/>
              </w:rPr>
              <w:t>کاردیومیوپاتی</w:t>
            </w:r>
            <w:r>
              <w:rPr>
                <w:rStyle w:val="IndexLink"/>
                <w:rtl w:val="true"/>
              </w:rPr>
              <w:t>»</w:t>
              <w:tab/>
            </w:r>
            <w:r>
              <w:rPr>
                <w:rStyle w:val="IndexLink"/>
              </w:rPr>
              <w:t>84</w:t>
            </w:r>
          </w:hyperlink>
        </w:p>
        <w:p>
          <w:pPr>
            <w:pStyle w:val="Contents6"/>
            <w:tabs>
              <w:tab w:val="clear" w:pos="7609"/>
              <w:tab w:val="right" w:pos="9026" w:leader="dot"/>
            </w:tabs>
            <w:rPr/>
          </w:pPr>
          <w:hyperlink w:anchor="__RefHeading___Toc7983281_2870459653">
            <w:r>
              <w:rPr>
                <w:webHidden/>
                <w:rStyle w:val="IndexLink"/>
              </w:rPr>
              <w:t>3/2/1/2/4</w:t>
            </w:r>
            <w:r>
              <w:rPr>
                <w:rStyle w:val="IndexLink"/>
                <w:rtl w:val="true"/>
              </w:rPr>
              <w:t xml:space="preserve">. </w:t>
            </w:r>
            <w:r>
              <w:rPr>
                <w:rStyle w:val="IndexLink"/>
                <w:rtl w:val="true"/>
              </w:rPr>
              <w:t xml:space="preserve">توصیف بیماری با توجه به منشأ و عوامل ایجاد بیماری؛ یکی دیگر از فوائد جایگزینی لفظ </w:t>
            </w:r>
            <w:r>
              <w:rPr>
                <w:rStyle w:val="IndexLink"/>
                <w:rtl w:val="true"/>
              </w:rPr>
              <w:t>«</w:t>
            </w:r>
            <w:r>
              <w:rPr>
                <w:rStyle w:val="IndexLink"/>
                <w:rtl w:val="true"/>
              </w:rPr>
              <w:t>همّ و غم</w:t>
            </w:r>
            <w:r>
              <w:rPr>
                <w:rStyle w:val="IndexLink"/>
                <w:rtl w:val="true"/>
              </w:rPr>
              <w:t xml:space="preserve">» </w:t>
            </w:r>
            <w:r>
              <w:rPr>
                <w:rStyle w:val="IndexLink"/>
                <w:rtl w:val="true"/>
              </w:rPr>
              <w:t xml:space="preserve">به‌جای لفظِ </w:t>
            </w:r>
            <w:r>
              <w:rPr>
                <w:rStyle w:val="IndexLink"/>
                <w:rtl w:val="true"/>
              </w:rPr>
              <w:t>«</w:t>
            </w:r>
            <w:r>
              <w:rPr>
                <w:rStyle w:val="IndexLink"/>
                <w:rtl w:val="true"/>
              </w:rPr>
              <w:t>کاردیومیوپاتی</w:t>
            </w:r>
            <w:r>
              <w:rPr>
                <w:rStyle w:val="IndexLink"/>
                <w:rtl w:val="true"/>
              </w:rPr>
              <w:t>»</w:t>
              <w:tab/>
            </w:r>
            <w:r>
              <w:rPr>
                <w:rStyle w:val="IndexLink"/>
              </w:rPr>
              <w:t>84</w:t>
            </w:r>
          </w:hyperlink>
        </w:p>
        <w:p>
          <w:pPr>
            <w:pStyle w:val="Contents4"/>
            <w:tabs>
              <w:tab w:val="clear" w:pos="8176"/>
              <w:tab w:val="right" w:pos="9026" w:leader="dot"/>
            </w:tabs>
            <w:rPr/>
          </w:pPr>
          <w:hyperlink w:anchor="__RefHeading___Toc7983283_2870459653">
            <w:r>
              <w:rPr>
                <w:webHidden/>
                <w:rStyle w:val="IndexLink"/>
              </w:rPr>
              <w:t>2/2/4</w:t>
            </w:r>
            <w:r>
              <w:rPr>
                <w:rStyle w:val="IndexLink"/>
                <w:rtl w:val="true"/>
              </w:rPr>
              <w:t xml:space="preserve">. </w:t>
            </w:r>
            <w:r>
              <w:rPr>
                <w:rStyle w:val="IndexLink"/>
                <w:rtl w:val="true"/>
              </w:rPr>
              <w:t>تنقیح بیانی</w:t>
            </w:r>
            <w:r>
              <w:rPr>
                <w:rStyle w:val="IndexLink"/>
                <w:rtl w:val="true"/>
              </w:rPr>
              <w:t>(</w:t>
            </w:r>
            <w:r>
              <w:rPr>
                <w:rStyle w:val="IndexLink"/>
                <w:rtl w:val="true"/>
              </w:rPr>
              <w:t>معنایی و لفظی</w:t>
            </w:r>
            <w:r>
              <w:rPr>
                <w:rStyle w:val="IndexLink"/>
                <w:rtl w:val="true"/>
              </w:rPr>
              <w:t xml:space="preserve">) </w:t>
            </w:r>
            <w:r>
              <w:rPr>
                <w:rStyle w:val="IndexLink"/>
                <w:rtl w:val="true"/>
              </w:rPr>
              <w:t xml:space="preserve">اصطلاح </w:t>
            </w:r>
            <w:r>
              <w:rPr>
                <w:rStyle w:val="IndexLink"/>
                <w:rtl w:val="true"/>
              </w:rPr>
              <w:t>"</w:t>
            </w:r>
            <w:r>
              <w:rPr>
                <w:rStyle w:val="IndexLink"/>
                <w:rtl w:val="true"/>
              </w:rPr>
              <w:t>گرفتگی عروق کرونر</w:t>
            </w:r>
            <w:r>
              <w:rPr>
                <w:rStyle w:val="IndexLink"/>
                <w:rtl w:val="true"/>
              </w:rPr>
              <w:t>" :</w:t>
              <w:tab/>
            </w:r>
            <w:r>
              <w:rPr>
                <w:rStyle w:val="IndexLink"/>
              </w:rPr>
              <w:t>85</w:t>
            </w:r>
          </w:hyperlink>
        </w:p>
        <w:p>
          <w:pPr>
            <w:pStyle w:val="Contents5"/>
            <w:tabs>
              <w:tab w:val="clear" w:pos="7892"/>
              <w:tab w:val="right" w:pos="9026" w:leader="dot"/>
            </w:tabs>
            <w:rPr/>
          </w:pPr>
          <w:hyperlink w:anchor="__RefHeading___Toc7983285_2870459653">
            <w:r>
              <w:rPr>
                <w:webHidden/>
                <w:rStyle w:val="IndexLink"/>
              </w:rPr>
              <w:t>1/2/2/4</w:t>
            </w:r>
            <w:r>
              <w:rPr>
                <w:rStyle w:val="IndexLink"/>
                <w:rtl w:val="true"/>
              </w:rPr>
              <w:t xml:space="preserve">. </w:t>
            </w:r>
            <w:r>
              <w:rPr>
                <w:rStyle w:val="IndexLink"/>
                <w:rtl w:val="true"/>
              </w:rPr>
              <w:t xml:space="preserve">عدم بحث از منشأ ایجاد بیماری و عدم شمولیت لفظ برای انواع مختلف گرفتگی‌ها ؛ دو اشکالِ اصطلاحِ </w:t>
            </w:r>
            <w:r>
              <w:rPr>
                <w:rStyle w:val="IndexLink"/>
                <w:rtl w:val="true"/>
              </w:rPr>
              <w:t>"</w:t>
            </w:r>
            <w:r>
              <w:rPr>
                <w:rStyle w:val="IndexLink"/>
                <w:rtl w:val="true"/>
              </w:rPr>
              <w:t>عروق کرونر</w:t>
            </w:r>
            <w:r>
              <w:rPr>
                <w:rStyle w:val="IndexLink"/>
                <w:rtl w:val="true"/>
              </w:rPr>
              <w:t xml:space="preserve">" </w:t>
            </w:r>
            <w:r>
              <w:rPr>
                <w:rStyle w:val="IndexLink"/>
                <w:rtl w:val="true"/>
              </w:rPr>
              <w:t xml:space="preserve">و دلیلی بر لزوم </w:t>
            </w:r>
            <w:r>
              <w:rPr>
                <w:rStyle w:val="IndexLink"/>
                <w:rtl w:val="true"/>
              </w:rPr>
              <w:t>"</w:t>
            </w:r>
            <w:r>
              <w:rPr>
                <w:rStyle w:val="IndexLink"/>
                <w:rtl w:val="true"/>
              </w:rPr>
              <w:t>تنقیح معنایی</w:t>
            </w:r>
            <w:r>
              <w:rPr>
                <w:rStyle w:val="IndexLink"/>
                <w:rtl w:val="true"/>
              </w:rPr>
              <w:t>(</w:t>
            </w:r>
            <w:r>
              <w:rPr>
                <w:rStyle w:val="IndexLink"/>
                <w:rtl w:val="true"/>
              </w:rPr>
              <w:t>تغییر و ارتقاء معنایی</w:t>
            </w:r>
            <w:r>
              <w:rPr>
                <w:rStyle w:val="IndexLink"/>
                <w:rtl w:val="true"/>
              </w:rPr>
              <w:t xml:space="preserve">)" </w:t>
            </w:r>
            <w:r>
              <w:rPr>
                <w:rStyle w:val="IndexLink"/>
                <w:rtl w:val="true"/>
              </w:rPr>
              <w:t>آن</w:t>
            </w:r>
            <w:r>
              <w:rPr>
                <w:rStyle w:val="IndexLink"/>
                <w:rtl w:val="true"/>
              </w:rPr>
              <w:tab/>
            </w:r>
            <w:r>
              <w:rPr>
                <w:rStyle w:val="IndexLink"/>
              </w:rPr>
              <w:t>85</w:t>
            </w:r>
          </w:hyperlink>
        </w:p>
        <w:p>
          <w:pPr>
            <w:pStyle w:val="Contents5"/>
            <w:tabs>
              <w:tab w:val="clear" w:pos="7892"/>
              <w:tab w:val="right" w:pos="9026" w:leader="dot"/>
            </w:tabs>
            <w:rPr/>
          </w:pPr>
          <w:hyperlink w:anchor="__RefHeading___Toc7983287_2870459653">
            <w:r>
              <w:rPr>
                <w:webHidden/>
                <w:rStyle w:val="IndexLink"/>
              </w:rPr>
              <w:t>2/2/2/4</w:t>
            </w:r>
            <w:r>
              <w:rPr>
                <w:rStyle w:val="IndexLink"/>
                <w:rtl w:val="true"/>
              </w:rPr>
              <w:t xml:space="preserve">. </w:t>
            </w:r>
            <w:r>
              <w:rPr>
                <w:rStyle w:val="IndexLink"/>
                <w:rtl w:val="true"/>
              </w:rPr>
              <w:t xml:space="preserve">جایگزینی لفظِ </w:t>
            </w:r>
            <w:r>
              <w:rPr>
                <w:rStyle w:val="IndexLink"/>
                <w:rtl w:val="true"/>
              </w:rPr>
              <w:t>«</w:t>
            </w:r>
            <w:r>
              <w:rPr>
                <w:rStyle w:val="IndexLink"/>
                <w:rtl w:val="true"/>
              </w:rPr>
              <w:t>گرفتگی سُدد</w:t>
            </w:r>
            <w:r>
              <w:rPr>
                <w:rStyle w:val="IndexLink"/>
                <w:rtl w:val="true"/>
              </w:rPr>
              <w:t xml:space="preserve">» </w:t>
            </w:r>
            <w:r>
              <w:rPr>
                <w:rStyle w:val="IndexLink"/>
                <w:rtl w:val="true"/>
              </w:rPr>
              <w:t xml:space="preserve">به‌جای لفظ </w:t>
            </w:r>
            <w:r>
              <w:rPr>
                <w:rStyle w:val="IndexLink"/>
                <w:rtl w:val="true"/>
              </w:rPr>
              <w:t>«</w:t>
            </w:r>
            <w:r>
              <w:rPr>
                <w:rStyle w:val="IndexLink"/>
                <w:rtl w:val="true"/>
              </w:rPr>
              <w:t>گرفتگی عروق کرونر</w:t>
            </w:r>
            <w:r>
              <w:rPr>
                <w:rStyle w:val="IndexLink"/>
                <w:rtl w:val="true"/>
              </w:rPr>
              <w:t xml:space="preserve">» </w:t>
            </w:r>
            <w:r>
              <w:rPr>
                <w:rStyle w:val="IndexLink"/>
                <w:rtl w:val="true"/>
              </w:rPr>
              <w:t xml:space="preserve">؛ </w:t>
            </w:r>
            <w:r>
              <w:rPr>
                <w:rStyle w:val="IndexLink"/>
                <w:rtl w:val="true"/>
              </w:rPr>
              <w:t>"</w:t>
            </w:r>
            <w:r>
              <w:rPr>
                <w:rStyle w:val="IndexLink"/>
                <w:rtl w:val="true"/>
              </w:rPr>
              <w:t>تنقیح لفظی</w:t>
            </w:r>
            <w:r>
              <w:rPr>
                <w:rStyle w:val="IndexLink"/>
                <w:rtl w:val="true"/>
              </w:rPr>
              <w:t>(</w:t>
            </w:r>
            <w:r>
              <w:rPr>
                <w:rStyle w:val="IndexLink"/>
                <w:rtl w:val="true"/>
              </w:rPr>
              <w:t>تغییرلفظ</w:t>
            </w:r>
            <w:r>
              <w:rPr>
                <w:rStyle w:val="IndexLink"/>
                <w:rtl w:val="true"/>
              </w:rPr>
              <w:t xml:space="preserve">)" </w:t>
            </w:r>
            <w:r>
              <w:rPr>
                <w:rStyle w:val="IndexLink"/>
                <w:rtl w:val="true"/>
              </w:rPr>
              <w:t xml:space="preserve">اصطلاحِ </w:t>
            </w:r>
            <w:r>
              <w:rPr>
                <w:rStyle w:val="IndexLink"/>
                <w:rtl w:val="true"/>
              </w:rPr>
              <w:t>«</w:t>
            </w:r>
            <w:r>
              <w:rPr>
                <w:rStyle w:val="IndexLink"/>
                <w:rtl w:val="true"/>
              </w:rPr>
              <w:t>گرفتگی عروق کرونر</w:t>
            </w:r>
            <w:r>
              <w:rPr>
                <w:rStyle w:val="IndexLink"/>
                <w:rtl w:val="true"/>
              </w:rPr>
              <w:t>»</w:t>
              <w:tab/>
            </w:r>
            <w:r>
              <w:rPr>
                <w:rStyle w:val="IndexLink"/>
              </w:rPr>
              <w:t>85</w:t>
            </w:r>
          </w:hyperlink>
        </w:p>
        <w:p>
          <w:pPr>
            <w:pStyle w:val="Contents4"/>
            <w:tabs>
              <w:tab w:val="clear" w:pos="8176"/>
              <w:tab w:val="right" w:pos="9026" w:leader="dot"/>
            </w:tabs>
            <w:rPr/>
          </w:pPr>
          <w:hyperlink w:anchor="__RefHeading___Toc7983289_2870459653">
            <w:r>
              <w:rPr>
                <w:webHidden/>
                <w:rStyle w:val="IndexLink"/>
              </w:rPr>
              <w:t>3/2/4</w:t>
            </w:r>
            <w:r>
              <w:rPr>
                <w:rStyle w:val="IndexLink"/>
                <w:rtl w:val="true"/>
              </w:rPr>
              <w:t xml:space="preserve">. </w:t>
            </w:r>
            <w:r>
              <w:rPr>
                <w:rStyle w:val="IndexLink"/>
                <w:rtl w:val="true"/>
              </w:rPr>
              <w:t>تنقیح بیانی</w:t>
            </w:r>
            <w:r>
              <w:rPr>
                <w:rStyle w:val="IndexLink"/>
                <w:rtl w:val="true"/>
              </w:rPr>
              <w:t>(</w:t>
            </w:r>
            <w:r>
              <w:rPr>
                <w:rStyle w:val="IndexLink"/>
                <w:rtl w:val="true"/>
              </w:rPr>
              <w:t>معنایی و لفظی</w:t>
            </w:r>
            <w:r>
              <w:rPr>
                <w:rStyle w:val="IndexLink"/>
                <w:rtl w:val="true"/>
              </w:rPr>
              <w:t xml:space="preserve">) </w:t>
            </w:r>
            <w:r>
              <w:rPr>
                <w:rStyle w:val="IndexLink"/>
                <w:rtl w:val="true"/>
              </w:rPr>
              <w:t xml:space="preserve">اصطلاح </w:t>
            </w:r>
            <w:r>
              <w:rPr>
                <w:rStyle w:val="IndexLink"/>
                <w:rtl w:val="true"/>
              </w:rPr>
              <w:t>"</w:t>
            </w:r>
            <w:r>
              <w:rPr>
                <w:rStyle w:val="IndexLink"/>
                <w:rtl w:val="true"/>
              </w:rPr>
              <w:t>فشارخون</w:t>
            </w:r>
            <w:r>
              <w:rPr>
                <w:rStyle w:val="IndexLink"/>
                <w:rtl w:val="true"/>
              </w:rPr>
              <w:t>" :</w:t>
              <w:tab/>
            </w:r>
            <w:r>
              <w:rPr>
                <w:rStyle w:val="IndexLink"/>
              </w:rPr>
              <w:t>86</w:t>
            </w:r>
          </w:hyperlink>
        </w:p>
        <w:p>
          <w:pPr>
            <w:pStyle w:val="Contents5"/>
            <w:tabs>
              <w:tab w:val="clear" w:pos="7892"/>
              <w:tab w:val="right" w:pos="9026" w:leader="dot"/>
            </w:tabs>
            <w:rPr/>
          </w:pPr>
          <w:hyperlink w:anchor="__RefHeading___Toc7983291_2870459653">
            <w:r>
              <w:rPr>
                <w:webHidden/>
                <w:rStyle w:val="IndexLink"/>
              </w:rPr>
              <w:t>1/3/2/4</w:t>
            </w:r>
            <w:r>
              <w:rPr>
                <w:rStyle w:val="IndexLink"/>
                <w:rtl w:val="true"/>
              </w:rPr>
              <w:t xml:space="preserve">. </w:t>
            </w:r>
            <w:r>
              <w:rPr>
                <w:rStyle w:val="IndexLink"/>
                <w:rtl w:val="true"/>
              </w:rPr>
              <w:t>عدم بررسی مصادیق و عوامل مختلف ایجاد فشارخون به صورت مجزا؛ اشکال بررسی فشارخون در پزشکی موجود و دلیلی بر لزوم</w:t>
            </w:r>
            <w:r>
              <w:rPr>
                <w:rStyle w:val="IndexLink"/>
                <w:rtl w:val="true"/>
              </w:rPr>
              <w:t>"</w:t>
            </w:r>
            <w:r>
              <w:rPr>
                <w:rStyle w:val="IndexLink"/>
                <w:rtl w:val="true"/>
              </w:rPr>
              <w:t>تنقیح معنایی</w:t>
            </w:r>
            <w:r>
              <w:rPr>
                <w:rStyle w:val="IndexLink"/>
                <w:rtl w:val="true"/>
              </w:rPr>
              <w:t>(</w:t>
            </w:r>
            <w:r>
              <w:rPr>
                <w:rStyle w:val="IndexLink"/>
                <w:rtl w:val="true"/>
              </w:rPr>
              <w:t>تغییر و ارتقاء معنایی</w:t>
            </w:r>
            <w:r>
              <w:rPr>
                <w:rStyle w:val="IndexLink"/>
                <w:rtl w:val="true"/>
              </w:rPr>
              <w:t xml:space="preserve">)" </w:t>
            </w:r>
            <w:r>
              <w:rPr>
                <w:rStyle w:val="IndexLink"/>
                <w:rtl w:val="true"/>
              </w:rPr>
              <w:t>آن</w:t>
            </w:r>
            <w:r>
              <w:rPr>
                <w:rStyle w:val="IndexLink"/>
                <w:rtl w:val="true"/>
              </w:rPr>
              <w:tab/>
            </w:r>
            <w:r>
              <w:rPr>
                <w:rStyle w:val="IndexLink"/>
              </w:rPr>
              <w:t>86</w:t>
            </w:r>
          </w:hyperlink>
        </w:p>
        <w:p>
          <w:pPr>
            <w:pStyle w:val="Contents6"/>
            <w:tabs>
              <w:tab w:val="clear" w:pos="7609"/>
              <w:tab w:val="right" w:pos="9026" w:leader="dot"/>
            </w:tabs>
            <w:rPr/>
          </w:pPr>
          <w:hyperlink w:anchor="__RefHeading___Toc7983293_287045965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7983295_2870459653">
            <w:r>
              <w:rPr>
                <w:webHidden/>
                <w:rStyle w:val="IndexLink"/>
              </w:rPr>
              <w:t>1/1/3/2/4</w:t>
            </w:r>
            <w:r>
              <w:rPr>
                <w:rStyle w:val="IndexLink"/>
                <w:rtl w:val="true"/>
              </w:rPr>
              <w:t xml:space="preserve">. </w:t>
            </w:r>
            <w:r>
              <w:rPr>
                <w:rStyle w:val="IndexLink"/>
                <w:rtl w:val="true"/>
              </w:rPr>
              <w:t xml:space="preserve">تبیُّغ دم </w:t>
            </w:r>
            <w:r>
              <w:rPr>
                <w:rStyle w:val="IndexLink"/>
                <w:rtl w:val="true"/>
              </w:rPr>
              <w:t>(</w:t>
            </w:r>
            <w:r>
              <w:rPr>
                <w:rStyle w:val="IndexLink"/>
                <w:rtl w:val="true"/>
              </w:rPr>
              <w:t>غلبه و هیجانِ خون</w:t>
            </w:r>
            <w:r>
              <w:rPr>
                <w:rStyle w:val="IndexLink"/>
                <w:rtl w:val="true"/>
              </w:rPr>
              <w:t xml:space="preserve">) </w:t>
            </w:r>
            <w:r>
              <w:rPr>
                <w:rStyle w:val="IndexLink"/>
                <w:rtl w:val="true"/>
              </w:rPr>
              <w:t xml:space="preserve">و انجماد دم </w:t>
            </w:r>
            <w:r>
              <w:rPr>
                <w:rStyle w:val="IndexLink"/>
                <w:rtl w:val="true"/>
              </w:rPr>
              <w:t>(</w:t>
            </w:r>
            <w:r>
              <w:rPr>
                <w:rStyle w:val="IndexLink"/>
                <w:rtl w:val="true"/>
              </w:rPr>
              <w:t>غلبه سردی و بلغم در خون</w:t>
            </w:r>
            <w:r>
              <w:rPr>
                <w:rStyle w:val="IndexLink"/>
                <w:rtl w:val="true"/>
              </w:rPr>
              <w:t>)</w:t>
            </w:r>
            <w:r>
              <w:rPr>
                <w:rStyle w:val="IndexLink"/>
                <w:rtl w:val="true"/>
              </w:rPr>
              <w:t>؛ دو نمونه از عوامل مختلف ایجاد فشارخون و</w:t>
            </w:r>
            <w:r>
              <w:rPr>
                <w:rStyle w:val="IndexLink"/>
                <w:rtl w:val="true"/>
              </w:rPr>
              <w:t>"</w:t>
            </w:r>
            <w:r>
              <w:rPr>
                <w:rStyle w:val="IndexLink"/>
                <w:rtl w:val="true"/>
              </w:rPr>
              <w:t>تنقیح لفظی</w:t>
            </w:r>
            <w:r>
              <w:rPr>
                <w:rStyle w:val="IndexLink"/>
                <w:rtl w:val="true"/>
              </w:rPr>
              <w:t>(</w:t>
            </w:r>
            <w:r>
              <w:rPr>
                <w:rStyle w:val="IndexLink"/>
                <w:rtl w:val="true"/>
              </w:rPr>
              <w:t>تغییر لفظ</w:t>
            </w:r>
            <w:r>
              <w:rPr>
                <w:rStyle w:val="IndexLink"/>
                <w:rtl w:val="true"/>
              </w:rPr>
              <w:t xml:space="preserve">)" </w:t>
            </w:r>
            <w:r>
              <w:rPr>
                <w:rStyle w:val="IndexLink"/>
                <w:rtl w:val="true"/>
              </w:rPr>
              <w:t xml:space="preserve">اصطلاح </w:t>
            </w:r>
            <w:r>
              <w:rPr>
                <w:rStyle w:val="IndexLink"/>
                <w:rtl w:val="true"/>
              </w:rPr>
              <w:t>"</w:t>
            </w:r>
            <w:r>
              <w:rPr>
                <w:rStyle w:val="IndexLink"/>
                <w:rtl w:val="true"/>
              </w:rPr>
              <w:t>فشار خون</w:t>
            </w:r>
            <w:r>
              <w:rPr>
                <w:rStyle w:val="IndexLink"/>
                <w:rtl w:val="true"/>
              </w:rPr>
              <w:t>"</w:t>
              <w:tab/>
            </w:r>
            <w:r>
              <w:rPr>
                <w:rStyle w:val="IndexLink"/>
              </w:rPr>
              <w:t>86</w:t>
            </w:r>
          </w:hyperlink>
        </w:p>
        <w:p>
          <w:pPr>
            <w:pStyle w:val="Contents3"/>
            <w:tabs>
              <w:tab w:val="clear" w:pos="8459"/>
              <w:tab w:val="right" w:pos="9026" w:leader="dot"/>
            </w:tabs>
            <w:rPr/>
          </w:pPr>
          <w:hyperlink w:anchor="__RefHeading___Toc7983297_2870459653">
            <w:r>
              <w:rPr>
                <w:webHidden/>
                <w:rStyle w:val="IndexLink"/>
              </w:rPr>
              <w:t>2/4</w:t>
            </w:r>
            <w:r>
              <w:rPr>
                <w:rStyle w:val="IndexLink"/>
                <w:rtl w:val="true"/>
              </w:rPr>
              <w:t xml:space="preserve">. </w:t>
            </w:r>
            <w:r>
              <w:rPr>
                <w:rStyle w:val="IndexLink"/>
                <w:rtl w:val="true"/>
              </w:rPr>
              <w:t>برخی از عناوین</w:t>
            </w:r>
            <w:r>
              <w:rPr>
                <w:rStyle w:val="IndexLink"/>
                <w:rtl w:val="true"/>
              </w:rPr>
              <w:t>(</w:t>
            </w:r>
            <w:r>
              <w:rPr>
                <w:rStyle w:val="IndexLink"/>
                <w:rtl w:val="true"/>
              </w:rPr>
              <w:t>اصطلاحات</w:t>
            </w:r>
            <w:r>
              <w:rPr>
                <w:rStyle w:val="IndexLink"/>
                <w:rtl w:val="true"/>
              </w:rPr>
              <w:t xml:space="preserve">) </w:t>
            </w:r>
            <w:r>
              <w:rPr>
                <w:rStyle w:val="IndexLink"/>
                <w:rtl w:val="true"/>
              </w:rPr>
              <w:t>بیماری‌های رائج قلب در طب اسلامی</w:t>
            </w:r>
            <w:r>
              <w:rPr>
                <w:rStyle w:val="IndexLink"/>
                <w:rtl w:val="true"/>
              </w:rPr>
              <w:t>:</w:t>
              <w:tab/>
            </w:r>
            <w:r>
              <w:rPr>
                <w:rStyle w:val="IndexLink"/>
              </w:rPr>
              <w:t>89</w:t>
            </w:r>
          </w:hyperlink>
        </w:p>
        <w:p>
          <w:pPr>
            <w:pStyle w:val="Contents4"/>
            <w:tabs>
              <w:tab w:val="clear" w:pos="8176"/>
              <w:tab w:val="right" w:pos="9026" w:leader="dot"/>
            </w:tabs>
            <w:rPr/>
          </w:pPr>
          <w:hyperlink w:anchor="__RefHeading___Toc7983299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983301_2870459653">
            <w:r>
              <w:rPr>
                <w:webHidden/>
                <w:rStyle w:val="IndexLink"/>
              </w:rPr>
              <w:t>1/2/4</w:t>
            </w:r>
            <w:r>
              <w:rPr>
                <w:rStyle w:val="IndexLink"/>
                <w:rtl w:val="true"/>
              </w:rPr>
              <w:t xml:space="preserve">. </w:t>
            </w:r>
            <w:r>
              <w:rPr>
                <w:rStyle w:val="IndexLink"/>
                <w:rtl w:val="true"/>
              </w:rPr>
              <w:t>همّ و غم قلب ؛ یکی از عناوین بیماری‌های رائج قلب در طب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7983303_2870459653">
            <w:r>
              <w:rPr>
                <w:webHidden/>
                <w:rStyle w:val="IndexLink"/>
              </w:rPr>
              <w:t>2/2/4</w:t>
            </w:r>
            <w:r>
              <w:rPr>
                <w:rStyle w:val="IndexLink"/>
                <w:rtl w:val="true"/>
              </w:rPr>
              <w:t xml:space="preserve">. </w:t>
            </w:r>
            <w:r>
              <w:rPr>
                <w:rStyle w:val="IndexLink"/>
                <w:rtl w:val="true"/>
              </w:rPr>
              <w:t>سُدَد</w:t>
            </w:r>
            <w:r>
              <w:rPr>
                <w:rStyle w:val="IndexLink"/>
                <w:rtl w:val="true"/>
              </w:rPr>
              <w:t>(</w:t>
            </w:r>
            <w:r>
              <w:rPr>
                <w:rStyle w:val="IndexLink"/>
                <w:rtl w:val="true"/>
              </w:rPr>
              <w:t>گرفتگی‌ها</w:t>
            </w:r>
            <w:r>
              <w:rPr>
                <w:rStyle w:val="IndexLink"/>
                <w:rtl w:val="true"/>
              </w:rPr>
              <w:t xml:space="preserve">) </w:t>
            </w:r>
            <w:r>
              <w:rPr>
                <w:rStyle w:val="IndexLink"/>
                <w:rtl w:val="true"/>
              </w:rPr>
              <w:t>؛ یکی دیگر از عناوین بیماری‌های رائج قلب در طب اسلامی</w:t>
            </w:r>
            <w:r>
              <w:rPr>
                <w:rStyle w:val="IndexLink"/>
                <w:rtl w:val="true"/>
              </w:rPr>
              <w:tab/>
            </w:r>
            <w:r>
              <w:rPr>
                <w:rStyle w:val="IndexLink"/>
              </w:rPr>
              <w:t>90</w:t>
            </w:r>
          </w:hyperlink>
        </w:p>
        <w:p>
          <w:pPr>
            <w:pStyle w:val="Contents4"/>
            <w:tabs>
              <w:tab w:val="clear" w:pos="8176"/>
              <w:tab w:val="right" w:pos="9026" w:leader="dot"/>
            </w:tabs>
            <w:rPr/>
          </w:pPr>
          <w:hyperlink w:anchor="__RefHeading___Toc7983305_2870459653">
            <w:r>
              <w:rPr>
                <w:webHidden/>
                <w:rStyle w:val="IndexLink"/>
              </w:rPr>
              <w:t>3/2/4</w:t>
            </w:r>
            <w:r>
              <w:rPr>
                <w:rStyle w:val="IndexLink"/>
                <w:rtl w:val="true"/>
              </w:rPr>
              <w:t xml:space="preserve">. </w:t>
            </w:r>
            <w:r>
              <w:rPr>
                <w:rStyle w:val="IndexLink"/>
                <w:rtl w:val="true"/>
              </w:rPr>
              <w:t>ضعف قلب ؛ یکی دیگر از عناوین بیماری‌های رائج قلب در طب اسلامی</w:t>
            </w:r>
            <w:r>
              <w:rPr>
                <w:rStyle w:val="IndexLink"/>
                <w:rtl w:val="true"/>
              </w:rPr>
              <w:tab/>
            </w:r>
            <w:r>
              <w:rPr>
                <w:rStyle w:val="IndexLink"/>
              </w:rPr>
              <w:t>90</w:t>
            </w:r>
          </w:hyperlink>
        </w:p>
        <w:p>
          <w:pPr>
            <w:pStyle w:val="Contents4"/>
            <w:tabs>
              <w:tab w:val="clear" w:pos="8176"/>
              <w:tab w:val="right" w:pos="9026" w:leader="dot"/>
            </w:tabs>
            <w:rPr/>
          </w:pPr>
          <w:hyperlink w:anchor="__RefHeading___Toc7983307_2870459653">
            <w:r>
              <w:rPr>
                <w:webHidden/>
                <w:rStyle w:val="IndexLink"/>
              </w:rPr>
              <w:t>4/2/4</w:t>
            </w:r>
            <w:r>
              <w:rPr>
                <w:rStyle w:val="IndexLink"/>
                <w:rtl w:val="true"/>
              </w:rPr>
              <w:t xml:space="preserve">. </w:t>
            </w:r>
            <w:r>
              <w:rPr>
                <w:rStyle w:val="IndexLink"/>
                <w:rtl w:val="true"/>
              </w:rPr>
              <w:t>قساوت، سیاهی و اماتۀ قلب ؛ عناوینی دیگر از بیماری‌های رائج قلب در طب اسلامی</w:t>
            </w:r>
            <w:r>
              <w:rPr>
                <w:rStyle w:val="IndexLink"/>
                <w:rtl w:val="true"/>
              </w:rPr>
              <w:tab/>
            </w:r>
            <w:r>
              <w:rPr>
                <w:rStyle w:val="IndexLink"/>
              </w:rPr>
              <w:t>90</w:t>
            </w:r>
          </w:hyperlink>
        </w:p>
        <w:p>
          <w:pPr>
            <w:pStyle w:val="Contents5"/>
            <w:tabs>
              <w:tab w:val="clear" w:pos="7892"/>
              <w:tab w:val="right" w:pos="9026" w:leader="dot"/>
            </w:tabs>
            <w:rPr/>
          </w:pPr>
          <w:hyperlink w:anchor="__RefHeading___Toc7983309_287045965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983311_2870459653">
            <w:r>
              <w:rPr>
                <w:webHidden/>
                <w:rStyle w:val="IndexLink"/>
              </w:rPr>
              <w:t>1/4/2/4</w:t>
            </w:r>
            <w:r>
              <w:rPr>
                <w:rStyle w:val="IndexLink"/>
                <w:rtl w:val="true"/>
              </w:rPr>
              <w:t xml:space="preserve">. </w:t>
            </w:r>
            <w:r>
              <w:rPr>
                <w:rStyle w:val="IndexLink"/>
                <w:rtl w:val="true"/>
              </w:rPr>
              <w:t>استراحت و احیاء قلب؛ دو نمونه از اصطلاحات طب اسلامی برای درمانِ قساوت، سیاهی و اماتۀ قلب</w:t>
            </w:r>
            <w:r>
              <w:rPr>
                <w:rStyle w:val="IndexLink"/>
                <w:rtl w:val="true"/>
              </w:rPr>
              <w:tab/>
            </w:r>
            <w:r>
              <w:rPr>
                <w:rStyle w:val="IndexLink"/>
              </w:rPr>
              <w:t>92</w:t>
            </w:r>
          </w:hyperlink>
        </w:p>
        <w:p>
          <w:pPr>
            <w:pStyle w:val="Contents2"/>
            <w:tabs>
              <w:tab w:val="clear" w:pos="8743"/>
              <w:tab w:val="right" w:pos="9026" w:leader="dot"/>
            </w:tabs>
            <w:rPr/>
          </w:pPr>
          <w:hyperlink w:anchor="__RefHeading___Toc7983313_2870459653">
            <w:r>
              <w:rPr>
                <w:webHidden/>
                <w:rStyle w:val="IndexLink"/>
              </w:rPr>
              <w:t>5</w:t>
            </w:r>
            <w:r>
              <w:rPr>
                <w:rStyle w:val="IndexLink"/>
                <w:rtl w:val="true"/>
              </w:rPr>
              <w:t xml:space="preserve">. </w:t>
            </w:r>
            <w:r>
              <w:rPr>
                <w:rStyle w:val="IndexLink"/>
                <w:rtl w:val="true"/>
              </w:rPr>
              <w:t>سرفصل چهارم</w:t>
            </w:r>
            <w:r>
              <w:rPr>
                <w:rStyle w:val="IndexLink"/>
                <w:rtl w:val="true"/>
              </w:rPr>
              <w:t xml:space="preserve">: </w:t>
            </w:r>
            <w:r>
              <w:rPr>
                <w:rStyle w:val="IndexLink"/>
                <w:rtl w:val="true"/>
              </w:rPr>
              <w:t>عوامل بیرونی موثر بر قلب</w:t>
            </w:r>
            <w:r>
              <w:rPr>
                <w:rStyle w:val="IndexLink"/>
                <w:rtl w:val="true"/>
              </w:rPr>
              <w:tab/>
            </w:r>
            <w:r>
              <w:rPr>
                <w:rStyle w:val="IndexLink"/>
              </w:rPr>
              <w:t>96</w:t>
            </w:r>
          </w:hyperlink>
        </w:p>
        <w:p>
          <w:pPr>
            <w:pStyle w:val="Contents3"/>
            <w:tabs>
              <w:tab w:val="clear" w:pos="8459"/>
              <w:tab w:val="right" w:pos="9026" w:leader="dot"/>
            </w:tabs>
            <w:rPr/>
          </w:pPr>
          <w:hyperlink w:anchor="__RefHeading___Toc7983315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983317_2870459653">
            <w:r>
              <w:rPr>
                <w:webHidden/>
                <w:rStyle w:val="IndexLink"/>
              </w:rPr>
              <w:t>1/5</w:t>
            </w:r>
            <w:r>
              <w:rPr>
                <w:rStyle w:val="IndexLink"/>
                <w:rtl w:val="true"/>
              </w:rPr>
              <w:t xml:space="preserve">. </w:t>
            </w:r>
            <w:r>
              <w:rPr>
                <w:rStyle w:val="IndexLink"/>
                <w:rtl w:val="true"/>
              </w:rPr>
              <w:t>اشیاء؛ اولین عامل بیرونی موثر بر قلب</w:t>
            </w:r>
            <w:r>
              <w:rPr>
                <w:rStyle w:val="IndexLink"/>
                <w:rtl w:val="true"/>
              </w:rPr>
              <w:tab/>
            </w:r>
            <w:r>
              <w:rPr>
                <w:rStyle w:val="IndexLink"/>
              </w:rPr>
              <w:t>96</w:t>
            </w:r>
          </w:hyperlink>
        </w:p>
        <w:p>
          <w:pPr>
            <w:pStyle w:val="Contents4"/>
            <w:tabs>
              <w:tab w:val="clear" w:pos="8176"/>
              <w:tab w:val="right" w:pos="9026" w:leader="dot"/>
            </w:tabs>
            <w:rPr/>
          </w:pPr>
          <w:hyperlink w:anchor="__RefHeading___Toc7983319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983321_2870459653">
            <w:r>
              <w:rPr>
                <w:webHidden/>
                <w:rStyle w:val="IndexLink"/>
              </w:rPr>
              <w:t>1/1/5</w:t>
            </w:r>
            <w:r>
              <w:rPr>
                <w:rStyle w:val="IndexLink"/>
                <w:rtl w:val="true"/>
              </w:rPr>
              <w:t xml:space="preserve">. </w:t>
            </w:r>
            <w:r>
              <w:rPr>
                <w:rStyle w:val="IndexLink"/>
                <w:rtl w:val="true"/>
              </w:rPr>
              <w:t>عدم بحث از تاثیر عناصر بر قلب؛ یکی از اشکالات جدول تناوبی عناصر در توصیف اشیاء</w:t>
            </w:r>
            <w:r>
              <w:rPr>
                <w:rStyle w:val="IndexLink"/>
                <w:rtl w:val="true"/>
              </w:rPr>
              <w:tab/>
            </w:r>
            <w:r>
              <w:rPr>
                <w:rStyle w:val="IndexLink"/>
              </w:rPr>
              <w:t>96</w:t>
            </w:r>
          </w:hyperlink>
        </w:p>
        <w:p>
          <w:pPr>
            <w:pStyle w:val="Contents3"/>
            <w:tabs>
              <w:tab w:val="clear" w:pos="8459"/>
              <w:tab w:val="right" w:pos="9026" w:leader="dot"/>
            </w:tabs>
            <w:rPr/>
          </w:pPr>
          <w:hyperlink w:anchor="__RefHeading___Toc7983323_2870459653">
            <w:r>
              <w:rPr>
                <w:webHidden/>
                <w:rStyle w:val="IndexLink"/>
              </w:rPr>
              <w:t>2/5</w:t>
            </w:r>
            <w:r>
              <w:rPr>
                <w:rStyle w:val="IndexLink"/>
                <w:rtl w:val="true"/>
              </w:rPr>
              <w:t xml:space="preserve">. </w:t>
            </w:r>
            <w:r>
              <w:rPr>
                <w:rStyle w:val="IndexLink"/>
                <w:rtl w:val="true"/>
              </w:rPr>
              <w:t>روابط انسانی؛ دومین عامل بیرونی موثر بر قلب</w:t>
            </w:r>
            <w:r>
              <w:rPr>
                <w:rStyle w:val="IndexLink"/>
                <w:rtl w:val="true"/>
              </w:rPr>
              <w:tab/>
            </w:r>
            <w:r>
              <w:rPr>
                <w:rStyle w:val="IndexLink"/>
              </w:rPr>
              <w:t>98</w:t>
            </w:r>
          </w:hyperlink>
        </w:p>
        <w:p>
          <w:pPr>
            <w:pStyle w:val="Contents3"/>
            <w:tabs>
              <w:tab w:val="clear" w:pos="8459"/>
              <w:tab w:val="right" w:pos="9026" w:leader="dot"/>
            </w:tabs>
            <w:rPr/>
          </w:pPr>
          <w:hyperlink w:anchor="__RefHeading___Toc7983325_2870459653">
            <w:r>
              <w:rPr>
                <w:webHidden/>
                <w:rStyle w:val="IndexLink"/>
              </w:rPr>
              <w:t>3/5</w:t>
            </w:r>
            <w:r>
              <w:rPr>
                <w:rStyle w:val="IndexLink"/>
                <w:rtl w:val="true"/>
              </w:rPr>
              <w:t xml:space="preserve">. </w:t>
            </w:r>
            <w:r>
              <w:rPr>
                <w:rStyle w:val="IndexLink"/>
                <w:rtl w:val="true"/>
              </w:rPr>
              <w:t>اسماء الهی؛ سومین عامل بیرونی موثر بر قلب</w:t>
            </w:r>
            <w:r>
              <w:rPr>
                <w:rStyle w:val="IndexLink"/>
                <w:rtl w:val="true"/>
              </w:rPr>
              <w:tab/>
            </w:r>
            <w:r>
              <w:rPr>
                <w:rStyle w:val="IndexLink"/>
              </w:rPr>
              <w:t>98</w:t>
            </w:r>
          </w:hyperlink>
        </w:p>
        <w:p>
          <w:pPr>
            <w:pStyle w:val="Contents3"/>
            <w:tabs>
              <w:tab w:val="clear" w:pos="8459"/>
              <w:tab w:val="right" w:pos="9026" w:leader="dot"/>
            </w:tabs>
            <w:rPr/>
          </w:pPr>
          <w:hyperlink w:anchor="__RefHeading___Toc7983327_2870459653">
            <w:r>
              <w:rPr>
                <w:webHidden/>
                <w:rStyle w:val="IndexLink"/>
              </w:rPr>
              <w:t>4/5</w:t>
            </w:r>
            <w:r>
              <w:rPr>
                <w:rStyle w:val="IndexLink"/>
                <w:rtl w:val="true"/>
              </w:rPr>
              <w:t xml:space="preserve">. </w:t>
            </w:r>
            <w:r>
              <w:rPr>
                <w:rStyle w:val="IndexLink"/>
                <w:rtl w:val="true"/>
              </w:rPr>
              <w:t>دو نکته</w:t>
            </w:r>
            <w:r>
              <w:rPr>
                <w:rStyle w:val="IndexLink"/>
                <w:rtl w:val="true"/>
              </w:rPr>
              <w:t>:</w:t>
              <w:tab/>
            </w:r>
            <w:r>
              <w:rPr>
                <w:rStyle w:val="IndexLink"/>
              </w:rPr>
              <w:t>100</w:t>
            </w:r>
          </w:hyperlink>
        </w:p>
        <w:p>
          <w:pPr>
            <w:pStyle w:val="Contents4"/>
            <w:tabs>
              <w:tab w:val="clear" w:pos="8176"/>
              <w:tab w:val="right" w:pos="9026" w:leader="dot"/>
            </w:tabs>
            <w:rPr/>
          </w:pPr>
          <w:hyperlink w:anchor="__RefHeading___Toc7983329_2870459653">
            <w:r>
              <w:rPr>
                <w:webHidden/>
                <w:rStyle w:val="IndexLink"/>
              </w:rPr>
              <w:t>1/4/5</w:t>
            </w:r>
            <w:r>
              <w:rPr>
                <w:rStyle w:val="IndexLink"/>
                <w:rtl w:val="true"/>
              </w:rPr>
              <w:t xml:space="preserve">. </w:t>
            </w:r>
            <w:r>
              <w:rPr>
                <w:rStyle w:val="IndexLink"/>
                <w:rtl w:val="true"/>
              </w:rPr>
              <w:t>تنقیح زیرساختی</w:t>
            </w:r>
            <w:r>
              <w:rPr>
                <w:rStyle w:val="IndexLink"/>
                <w:rtl w:val="true"/>
              </w:rPr>
              <w:t>(</w:t>
            </w:r>
            <w:r>
              <w:rPr>
                <w:rStyle w:val="IndexLink"/>
                <w:rtl w:val="true"/>
              </w:rPr>
              <w:t>بحث از زیرساخت‌های موثر بر تقویت و یا تضعیف قلب</w:t>
            </w:r>
            <w:r>
              <w:rPr>
                <w:rStyle w:val="IndexLink"/>
                <w:rtl w:val="true"/>
              </w:rPr>
              <w:t>)</w:t>
            </w:r>
            <w:r>
              <w:rPr>
                <w:rStyle w:val="IndexLink"/>
                <w:rtl w:val="true"/>
              </w:rPr>
              <w:t>؛ قاعده اصولیِ استنباط مباحث سرفصل چهارم</w:t>
            </w:r>
            <w:r>
              <w:rPr>
                <w:rStyle w:val="IndexLink"/>
                <w:rtl w:val="true"/>
              </w:rPr>
              <w:tab/>
            </w:r>
            <w:r>
              <w:rPr>
                <w:rStyle w:val="IndexLink"/>
              </w:rPr>
              <w:t>100</w:t>
            </w:r>
          </w:hyperlink>
        </w:p>
        <w:p>
          <w:pPr>
            <w:pStyle w:val="Contents4"/>
            <w:tabs>
              <w:tab w:val="clear" w:pos="8176"/>
              <w:tab w:val="right" w:pos="9026" w:leader="dot"/>
            </w:tabs>
            <w:rPr/>
          </w:pPr>
          <w:hyperlink w:anchor="__RefHeading___Toc7983331_2870459653">
            <w:r>
              <w:rPr>
                <w:webHidden/>
                <w:rStyle w:val="IndexLink"/>
              </w:rPr>
              <w:t>2/4/5</w:t>
            </w:r>
            <w:r>
              <w:rPr>
                <w:rStyle w:val="IndexLink"/>
                <w:rtl w:val="true"/>
              </w:rPr>
              <w:t xml:space="preserve">. </w:t>
            </w:r>
            <w:r>
              <w:rPr>
                <w:rStyle w:val="IndexLink"/>
                <w:rtl w:val="true"/>
              </w:rPr>
              <w:t xml:space="preserve">توصیف اشیاء به محوریت قلب </w:t>
            </w:r>
            <w:r>
              <w:rPr>
                <w:rStyle w:val="IndexLink"/>
                <w:rtl w:val="true"/>
              </w:rPr>
              <w:t>(</w:t>
            </w:r>
            <w:r>
              <w:rPr>
                <w:rStyle w:val="IndexLink"/>
                <w:rtl w:val="true"/>
              </w:rPr>
              <w:t>نه به محوریت طبایع</w:t>
            </w:r>
            <w:r>
              <w:rPr>
                <w:rStyle w:val="IndexLink"/>
                <w:rtl w:val="true"/>
              </w:rPr>
              <w:t>)</w:t>
            </w:r>
            <w:r>
              <w:rPr>
                <w:rStyle w:val="IndexLink"/>
                <w:rtl w:val="true"/>
              </w:rPr>
              <w:t>؛ یکی از مباحث مهم در جدول فقهی تسخیر</w:t>
            </w:r>
            <w:r>
              <w:rPr>
                <w:rStyle w:val="IndexLink"/>
                <w:rtl w:val="true"/>
              </w:rPr>
              <w:tab/>
            </w:r>
            <w:r>
              <w:rPr>
                <w:rStyle w:val="IndexLink"/>
              </w:rPr>
              <w:t>101</w:t>
            </w:r>
          </w:hyperlink>
        </w:p>
        <w:p>
          <w:pPr>
            <w:pStyle w:val="Contents2"/>
            <w:tabs>
              <w:tab w:val="clear" w:pos="8743"/>
              <w:tab w:val="right" w:pos="9026" w:leader="dot"/>
            </w:tabs>
            <w:rPr/>
          </w:pPr>
          <w:hyperlink w:anchor="__RefHeading___Toc7983333_2870459653">
            <w:r>
              <w:rPr>
                <w:webHidden/>
                <w:rStyle w:val="IndexLink"/>
              </w:rPr>
              <w:t>6</w:t>
            </w:r>
            <w:r>
              <w:rPr>
                <w:rStyle w:val="IndexLink"/>
                <w:rtl w:val="true"/>
              </w:rPr>
              <w:t xml:space="preserve">. </w:t>
            </w:r>
            <w:r>
              <w:rPr>
                <w:rStyle w:val="IndexLink"/>
                <w:rtl w:val="true"/>
              </w:rPr>
              <w:t>سرفصل پنجم</w:t>
            </w:r>
            <w:r>
              <w:rPr>
                <w:rStyle w:val="IndexLink"/>
                <w:rtl w:val="true"/>
              </w:rPr>
              <w:t xml:space="preserve">: </w:t>
            </w:r>
            <w:r>
              <w:rPr>
                <w:rStyle w:val="IndexLink"/>
                <w:rtl w:val="true"/>
              </w:rPr>
              <w:t>معرفی داروهای جدید قلب</w:t>
            </w:r>
            <w:r>
              <w:rPr>
                <w:rStyle w:val="IndexLink"/>
                <w:rtl w:val="true"/>
              </w:rPr>
              <w:tab/>
            </w:r>
            <w:r>
              <w:rPr>
                <w:rStyle w:val="IndexLink"/>
              </w:rPr>
              <w:t>104</w:t>
            </w:r>
          </w:hyperlink>
        </w:p>
        <w:p>
          <w:pPr>
            <w:pStyle w:val="Contents3"/>
            <w:tabs>
              <w:tab w:val="clear" w:pos="8459"/>
              <w:tab w:val="right" w:pos="9026" w:leader="dot"/>
            </w:tabs>
            <w:rPr/>
          </w:pPr>
          <w:hyperlink w:anchor="__RefHeading___Toc7983335_287045965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7983337_2870459653">
            <w:r>
              <w:rPr>
                <w:webHidden/>
                <w:rStyle w:val="IndexLink"/>
              </w:rPr>
              <w:t>1/6</w:t>
            </w:r>
            <w:r>
              <w:rPr>
                <w:rStyle w:val="IndexLink"/>
                <w:rtl w:val="true"/>
              </w:rPr>
              <w:t xml:space="preserve">. </w:t>
            </w:r>
            <w:r>
              <w:rPr>
                <w:rStyle w:val="IndexLink"/>
                <w:rtl w:val="true"/>
              </w:rPr>
              <w:t>داروهای ترمیم و تقویت قلب؛ اولین نوع از داروهای جدید قلب</w:t>
            </w:r>
            <w:r>
              <w:rPr>
                <w:rStyle w:val="IndexLink"/>
                <w:rtl w:val="true"/>
              </w:rPr>
              <w:tab/>
            </w:r>
            <w:r>
              <w:rPr>
                <w:rStyle w:val="IndexLink"/>
              </w:rPr>
              <w:t>104</w:t>
            </w:r>
          </w:hyperlink>
        </w:p>
        <w:p>
          <w:pPr>
            <w:pStyle w:val="Contents4"/>
            <w:tabs>
              <w:tab w:val="clear" w:pos="8176"/>
              <w:tab w:val="right" w:pos="9026" w:leader="dot"/>
            </w:tabs>
            <w:rPr/>
          </w:pPr>
          <w:hyperlink w:anchor="__RefHeading___Toc7983339_2870459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983341_2870459653">
            <w:r>
              <w:rPr>
                <w:webHidden/>
                <w:rStyle w:val="IndexLink"/>
              </w:rPr>
              <w:t>1/1/6</w:t>
            </w:r>
            <w:r>
              <w:rPr>
                <w:rStyle w:val="IndexLink"/>
                <w:rtl w:val="true"/>
              </w:rPr>
              <w:t xml:space="preserve">. </w:t>
            </w:r>
            <w:r>
              <w:rPr>
                <w:rStyle w:val="IndexLink"/>
                <w:rtl w:val="true"/>
              </w:rPr>
              <w:t>حِميَه</w:t>
            </w:r>
            <w:r>
              <w:rPr>
                <w:rStyle w:val="IndexLink"/>
                <w:rtl w:val="true"/>
              </w:rPr>
              <w:t>(</w:t>
            </w:r>
            <w:r>
              <w:rPr>
                <w:rStyle w:val="IndexLink"/>
                <w:rtl w:val="true"/>
              </w:rPr>
              <w:t>پرهیز</w:t>
            </w:r>
            <w:r>
              <w:rPr>
                <w:rStyle w:val="IndexLink"/>
                <w:rtl w:val="true"/>
              </w:rPr>
              <w:t xml:space="preserve">) </w:t>
            </w:r>
            <w:r>
              <w:rPr>
                <w:rStyle w:val="IndexLink"/>
                <w:rtl w:val="true"/>
              </w:rPr>
              <w:t>و تَجَوُّع</w:t>
            </w:r>
            <w:r>
              <w:rPr>
                <w:rStyle w:val="IndexLink"/>
                <w:rtl w:val="true"/>
              </w:rPr>
              <w:t>(</w:t>
            </w:r>
            <w:r>
              <w:rPr>
                <w:rStyle w:val="IndexLink"/>
                <w:rtl w:val="true"/>
              </w:rPr>
              <w:t>به‌خودگرسنگی‌دادن</w:t>
            </w:r>
            <w:r>
              <w:rPr>
                <w:rStyle w:val="IndexLink"/>
                <w:rtl w:val="true"/>
              </w:rPr>
              <w:t>)</w:t>
            </w:r>
            <w:r>
              <w:rPr>
                <w:rStyle w:val="IndexLink"/>
                <w:rtl w:val="true"/>
              </w:rPr>
              <w:t>؛ اولین و نافع‌ترین نوع از داروهای ترمیم و تقویت قلب</w:t>
            </w:r>
            <w:r>
              <w:rPr>
                <w:rStyle w:val="IndexLink"/>
                <w:rtl w:val="true"/>
              </w:rPr>
              <w:tab/>
            </w:r>
            <w:r>
              <w:rPr>
                <w:rStyle w:val="IndexLink"/>
              </w:rPr>
              <w:t>104</w:t>
            </w:r>
          </w:hyperlink>
        </w:p>
        <w:p>
          <w:pPr>
            <w:pStyle w:val="Contents4"/>
            <w:tabs>
              <w:tab w:val="clear" w:pos="8176"/>
              <w:tab w:val="right" w:pos="9026" w:leader="dot"/>
            </w:tabs>
            <w:rPr/>
          </w:pPr>
          <w:hyperlink w:anchor="__RefHeading___Toc7983343_2870459653">
            <w:r>
              <w:rPr>
                <w:webHidden/>
                <w:rStyle w:val="IndexLink"/>
              </w:rPr>
              <w:t>2/1/6</w:t>
            </w:r>
            <w:r>
              <w:rPr>
                <w:rStyle w:val="IndexLink"/>
                <w:rtl w:val="true"/>
              </w:rPr>
              <w:t xml:space="preserve">. </w:t>
            </w:r>
            <w:r>
              <w:rPr>
                <w:rStyle w:val="IndexLink"/>
                <w:rtl w:val="true"/>
              </w:rPr>
              <w:t>اعمال یداوی، لباس و انگشتر؛ دومین نوع از داروهای ترمیم و تقویت قلب</w:t>
            </w:r>
            <w:r>
              <w:rPr>
                <w:rStyle w:val="IndexLink"/>
                <w:rtl w:val="true"/>
              </w:rPr>
              <w:tab/>
            </w:r>
            <w:r>
              <w:rPr>
                <w:rStyle w:val="IndexLink"/>
              </w:rPr>
              <w:t>107</w:t>
            </w:r>
          </w:hyperlink>
        </w:p>
        <w:p>
          <w:pPr>
            <w:pStyle w:val="Contents5"/>
            <w:tabs>
              <w:tab w:val="clear" w:pos="7892"/>
              <w:tab w:val="right" w:pos="9026" w:leader="dot"/>
            </w:tabs>
            <w:rPr/>
          </w:pPr>
          <w:hyperlink w:anchor="__RefHeading___Toc7983345_2870459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7983347_2870459653">
            <w:r>
              <w:rPr>
                <w:webHidden/>
                <w:rStyle w:val="IndexLink"/>
              </w:rPr>
              <w:t>1/2/1/6</w:t>
            </w:r>
            <w:r>
              <w:rPr>
                <w:rStyle w:val="IndexLink"/>
                <w:rtl w:val="true"/>
              </w:rPr>
              <w:t xml:space="preserve">. </w:t>
            </w:r>
            <w:r>
              <w:rPr>
                <w:rStyle w:val="IndexLink"/>
                <w:rtl w:val="true"/>
              </w:rPr>
              <w:t>حجامت، فصد، دَلک</w:t>
            </w:r>
            <w:r>
              <w:rPr>
                <w:rStyle w:val="IndexLink"/>
                <w:rtl w:val="true"/>
              </w:rPr>
              <w:t>(</w:t>
            </w:r>
            <w:r>
              <w:rPr>
                <w:rStyle w:val="IndexLink"/>
                <w:rtl w:val="true"/>
              </w:rPr>
              <w:t>ماساژ</w:t>
            </w:r>
            <w:r>
              <w:rPr>
                <w:rStyle w:val="IndexLink"/>
                <w:rtl w:val="true"/>
              </w:rPr>
              <w:t xml:space="preserve">) </w:t>
            </w:r>
            <w:r>
              <w:rPr>
                <w:rStyle w:val="IndexLink"/>
                <w:rtl w:val="true"/>
              </w:rPr>
              <w:t>و روغن‌مالی؛ مصادیقی از اعمال یداوی موثر بر ترمیم و تقویت قلب</w:t>
            </w:r>
            <w:r>
              <w:rPr>
                <w:rStyle w:val="IndexLink"/>
                <w:rtl w:val="true"/>
              </w:rPr>
              <w:tab/>
            </w:r>
            <w:r>
              <w:rPr>
                <w:rStyle w:val="IndexLink"/>
              </w:rPr>
              <w:t>108</w:t>
            </w:r>
          </w:hyperlink>
        </w:p>
        <w:p>
          <w:pPr>
            <w:pStyle w:val="Contents5"/>
            <w:tabs>
              <w:tab w:val="clear" w:pos="7892"/>
              <w:tab w:val="right" w:pos="9026" w:leader="dot"/>
            </w:tabs>
            <w:rPr/>
          </w:pPr>
          <w:hyperlink w:anchor="__RefHeading___Toc7983349_2870459653">
            <w:r>
              <w:rPr>
                <w:webHidden/>
                <w:rStyle w:val="IndexLink"/>
              </w:rPr>
              <w:t>2/2/1/6</w:t>
            </w:r>
            <w:r>
              <w:rPr>
                <w:rStyle w:val="IndexLink"/>
                <w:rtl w:val="true"/>
              </w:rPr>
              <w:t xml:space="preserve">. </w:t>
            </w:r>
            <w:r>
              <w:rPr>
                <w:rStyle w:val="IndexLink"/>
                <w:rtl w:val="true"/>
              </w:rPr>
              <w:t>تاثیر فراوان لباس بر قلب</w:t>
            </w:r>
            <w:r>
              <w:rPr>
                <w:rStyle w:val="IndexLink"/>
                <w:rtl w:val="true"/>
              </w:rPr>
              <w:t>:</w:t>
              <w:tab/>
            </w:r>
            <w:r>
              <w:rPr>
                <w:rStyle w:val="IndexLink"/>
              </w:rPr>
              <w:t>110</w:t>
            </w:r>
          </w:hyperlink>
        </w:p>
        <w:p>
          <w:pPr>
            <w:pStyle w:val="Contents6"/>
            <w:tabs>
              <w:tab w:val="clear" w:pos="7609"/>
              <w:tab w:val="right" w:pos="9026" w:leader="dot"/>
            </w:tabs>
            <w:rPr/>
          </w:pPr>
          <w:hyperlink w:anchor="__RefHeading___Toc7983351_2870459653">
            <w:r>
              <w:rPr>
                <w:webHidden/>
                <w:rStyle w:val="IndexLink"/>
              </w:rPr>
              <w:t>1/2/2/1/6</w:t>
            </w:r>
            <w:r>
              <w:rPr>
                <w:rStyle w:val="IndexLink"/>
                <w:rtl w:val="true"/>
              </w:rPr>
              <w:t xml:space="preserve">. </w:t>
            </w:r>
            <w:r>
              <w:rPr>
                <w:rStyle w:val="IndexLink"/>
                <w:rtl w:val="true"/>
              </w:rPr>
              <w:t>لباس تنگ؛ عاملی برای اختلال در گردش طبیعی خون و ابتلاء به فشار خون</w:t>
            </w:r>
            <w:r>
              <w:rPr>
                <w:rStyle w:val="IndexLink"/>
                <w:rtl w:val="true"/>
              </w:rPr>
              <w:tab/>
            </w:r>
            <w:r>
              <w:rPr>
                <w:rStyle w:val="IndexLink"/>
              </w:rPr>
              <w:t>110</w:t>
            </w:r>
          </w:hyperlink>
        </w:p>
        <w:p>
          <w:pPr>
            <w:pStyle w:val="Contents6"/>
            <w:tabs>
              <w:tab w:val="clear" w:pos="7609"/>
              <w:tab w:val="right" w:pos="9026" w:leader="dot"/>
            </w:tabs>
            <w:rPr/>
          </w:pPr>
          <w:hyperlink w:anchor="__RefHeading___Toc7983353_2870459653">
            <w:r>
              <w:rPr>
                <w:webHidden/>
                <w:rStyle w:val="IndexLink"/>
              </w:rPr>
              <w:t>1/2/2/1/6</w:t>
            </w:r>
            <w:r>
              <w:rPr>
                <w:rStyle w:val="IndexLink"/>
                <w:rtl w:val="true"/>
              </w:rPr>
              <w:t xml:space="preserve">. </w:t>
            </w:r>
            <w:r>
              <w:rPr>
                <w:rStyle w:val="IndexLink"/>
                <w:rtl w:val="true"/>
              </w:rPr>
              <w:t xml:space="preserve">لباس ؛ عاملی مهم برای محافظت از </w:t>
            </w:r>
            <w:r>
              <w:rPr>
                <w:rStyle w:val="IndexLink"/>
                <w:rtl w:val="true"/>
              </w:rPr>
              <w:t>"</w:t>
            </w:r>
            <w:r>
              <w:rPr>
                <w:rStyle w:val="IndexLink"/>
                <w:rtl w:val="true"/>
              </w:rPr>
              <w:t>شحم کلیه</w:t>
            </w:r>
            <w:r>
              <w:rPr>
                <w:rStyle w:val="IndexLink"/>
                <w:rtl w:val="true"/>
              </w:rPr>
              <w:t xml:space="preserve">" </w:t>
            </w:r>
            <w:r>
              <w:rPr>
                <w:rStyle w:val="IndexLink"/>
                <w:rtl w:val="true"/>
              </w:rPr>
              <w:t>و در نتیجه پیشگیری از ابتلاء به نارسایی‌های کلیوی و بیماری‌های قلبی</w:t>
            </w:r>
            <w:r>
              <w:rPr>
                <w:rStyle w:val="IndexLink"/>
                <w:rtl w:val="true"/>
              </w:rPr>
              <w:tab/>
            </w:r>
            <w:r>
              <w:rPr>
                <w:rStyle w:val="IndexLink"/>
              </w:rPr>
              <w:t>110</w:t>
            </w:r>
          </w:hyperlink>
        </w:p>
        <w:p>
          <w:pPr>
            <w:pStyle w:val="Contents4"/>
            <w:tabs>
              <w:tab w:val="clear" w:pos="8176"/>
              <w:tab w:val="right" w:pos="9026" w:leader="dot"/>
            </w:tabs>
            <w:rPr/>
          </w:pPr>
          <w:hyperlink w:anchor="__RefHeading___Toc7983355_2870459653">
            <w:r>
              <w:rPr>
                <w:webHidden/>
                <w:rStyle w:val="IndexLink"/>
              </w:rPr>
              <w:t>3/1/6</w:t>
            </w:r>
            <w:r>
              <w:rPr>
                <w:rStyle w:val="IndexLink"/>
                <w:rtl w:val="true"/>
              </w:rPr>
              <w:t xml:space="preserve">. </w:t>
            </w:r>
            <w:r>
              <w:rPr>
                <w:rStyle w:val="IndexLink"/>
                <w:rtl w:val="true"/>
              </w:rPr>
              <w:t>دواهای کلامی، دعا و حرز؛ سومین نوع از داروهای ترمیم و تقویت قلب</w:t>
            </w:r>
            <w:r>
              <w:rPr>
                <w:rStyle w:val="IndexLink"/>
                <w:rtl w:val="true"/>
              </w:rPr>
              <w:tab/>
            </w:r>
            <w:r>
              <w:rPr>
                <w:rStyle w:val="IndexLink"/>
              </w:rPr>
              <w:t>113</w:t>
            </w:r>
          </w:hyperlink>
        </w:p>
        <w:p>
          <w:pPr>
            <w:pStyle w:val="Contents5"/>
            <w:tabs>
              <w:tab w:val="clear" w:pos="7892"/>
              <w:tab w:val="right" w:pos="9026" w:leader="dot"/>
            </w:tabs>
            <w:rPr/>
          </w:pPr>
          <w:hyperlink w:anchor="__RefHeading___Toc7983357_2870459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983359_2870459653">
            <w:r>
              <w:rPr>
                <w:webHidden/>
                <w:rStyle w:val="IndexLink"/>
              </w:rPr>
              <w:t>1/3/1/6</w:t>
            </w:r>
            <w:r>
              <w:rPr>
                <w:rStyle w:val="IndexLink"/>
                <w:rtl w:val="true"/>
              </w:rPr>
              <w:t xml:space="preserve">. </w:t>
            </w:r>
            <w:r>
              <w:rPr>
                <w:rStyle w:val="IndexLink"/>
                <w:rtl w:val="true"/>
              </w:rPr>
              <w:t>سلام‌کردن؛ مهم‌ترین دوای کلامی در ترمیم و تقویت قلب</w:t>
            </w:r>
            <w:r>
              <w:rPr>
                <w:rStyle w:val="IndexLink"/>
                <w:rtl w:val="true"/>
              </w:rPr>
              <w:tab/>
            </w:r>
            <w:r>
              <w:rPr>
                <w:rStyle w:val="IndexLink"/>
              </w:rPr>
              <w:t>113</w:t>
            </w:r>
          </w:hyperlink>
        </w:p>
        <w:p>
          <w:pPr>
            <w:pStyle w:val="Contents5"/>
            <w:tabs>
              <w:tab w:val="clear" w:pos="7892"/>
              <w:tab w:val="right" w:pos="9026" w:leader="dot"/>
            </w:tabs>
            <w:rPr/>
          </w:pPr>
          <w:hyperlink w:anchor="__RefHeading___Toc7983361_2870459653">
            <w:r>
              <w:rPr>
                <w:webHidden/>
                <w:rStyle w:val="IndexLink"/>
              </w:rPr>
              <w:t>2/3/1/6</w:t>
            </w:r>
            <w:r>
              <w:rPr>
                <w:rStyle w:val="IndexLink"/>
                <w:rtl w:val="true"/>
              </w:rPr>
              <w:t xml:space="preserve">. </w:t>
            </w:r>
            <w:r>
              <w:rPr>
                <w:rStyle w:val="IndexLink"/>
                <w:rtl w:val="true"/>
              </w:rPr>
              <w:t>دعا ؛ یکی دیگر از دواهای کلامی در ترمیم و تقویت قلب</w:t>
            </w:r>
            <w:r>
              <w:rPr>
                <w:rStyle w:val="IndexLink"/>
                <w:rtl w:val="true"/>
              </w:rPr>
              <w:tab/>
            </w:r>
            <w:r>
              <w:rPr>
                <w:rStyle w:val="IndexLink"/>
              </w:rPr>
              <w:t>117</w:t>
            </w:r>
          </w:hyperlink>
        </w:p>
        <w:p>
          <w:pPr>
            <w:pStyle w:val="Contents5"/>
            <w:tabs>
              <w:tab w:val="clear" w:pos="7892"/>
              <w:tab w:val="right" w:pos="9026" w:leader="dot"/>
            </w:tabs>
            <w:rPr/>
          </w:pPr>
          <w:hyperlink w:anchor="__RefHeading___Toc7983363_2870459653">
            <w:r>
              <w:rPr>
                <w:webHidden/>
                <w:rStyle w:val="IndexLink"/>
              </w:rPr>
              <w:t>3/3/1/6</w:t>
            </w:r>
            <w:r>
              <w:rPr>
                <w:rStyle w:val="IndexLink"/>
                <w:rtl w:val="true"/>
              </w:rPr>
              <w:t xml:space="preserve">. </w:t>
            </w:r>
            <w:r>
              <w:rPr>
                <w:rStyle w:val="IndexLink"/>
                <w:rtl w:val="true"/>
              </w:rPr>
              <w:t>حرز؛ یکی دیگر از دواهای کلامی در ترمیم و تقویت قلب</w:t>
            </w:r>
            <w:r>
              <w:rPr>
                <w:rStyle w:val="IndexLink"/>
                <w:rtl w:val="true"/>
              </w:rPr>
              <w:tab/>
            </w:r>
            <w:r>
              <w:rPr>
                <w:rStyle w:val="IndexLink"/>
              </w:rPr>
              <w:t>117</w:t>
            </w:r>
          </w:hyperlink>
        </w:p>
        <w:p>
          <w:pPr>
            <w:pStyle w:val="Contents4"/>
            <w:tabs>
              <w:tab w:val="clear" w:pos="8176"/>
              <w:tab w:val="right" w:pos="9026" w:leader="dot"/>
            </w:tabs>
            <w:rPr/>
          </w:pPr>
          <w:hyperlink w:anchor="__RefHeading___Toc7983365_2870459653">
            <w:r>
              <w:rPr>
                <w:webHidden/>
                <w:rStyle w:val="IndexLink"/>
              </w:rPr>
              <w:t>4/1/6</w:t>
            </w:r>
            <w:r>
              <w:rPr>
                <w:rStyle w:val="IndexLink"/>
                <w:rtl w:val="true"/>
              </w:rPr>
              <w:t xml:space="preserve">. </w:t>
            </w:r>
            <w:r>
              <w:rPr>
                <w:rStyle w:val="IndexLink"/>
                <w:rtl w:val="true"/>
              </w:rPr>
              <w:t>غذا و میوه؛ چهارمین نوع از داروهای ترمیم و تقویت قلب</w:t>
            </w:r>
            <w:r>
              <w:rPr>
                <w:rStyle w:val="IndexLink"/>
                <w:rtl w:val="true"/>
              </w:rPr>
              <w:tab/>
            </w:r>
            <w:r>
              <w:rPr>
                <w:rStyle w:val="IndexLink"/>
              </w:rPr>
              <w:t>118</w:t>
            </w:r>
          </w:hyperlink>
        </w:p>
        <w:p>
          <w:pPr>
            <w:pStyle w:val="Contents5"/>
            <w:tabs>
              <w:tab w:val="clear" w:pos="7892"/>
              <w:tab w:val="right" w:pos="9026" w:leader="dot"/>
            </w:tabs>
            <w:rPr/>
          </w:pPr>
          <w:hyperlink w:anchor="__RefHeading___Toc7983367_2870459653">
            <w:r>
              <w:rPr>
                <w:webHidden/>
                <w:rStyle w:val="IndexLink"/>
              </w:rPr>
              <w:t>1/4/1/6</w:t>
            </w:r>
            <w:r>
              <w:rPr>
                <w:rStyle w:val="IndexLink"/>
                <w:rtl w:val="true"/>
              </w:rPr>
              <w:t xml:space="preserve">. </w:t>
            </w:r>
            <w:r>
              <w:rPr>
                <w:rStyle w:val="IndexLink"/>
                <w:rtl w:val="true"/>
              </w:rPr>
              <w:t>تلبینه، بِه و انار؛ برخی از غذاها و میوه‌های موثر بر ترمیم و تقویت قلب</w:t>
            </w:r>
            <w:r>
              <w:rPr>
                <w:rStyle w:val="IndexLink"/>
                <w:rtl w:val="true"/>
              </w:rPr>
              <w:tab/>
            </w:r>
            <w:r>
              <w:rPr>
                <w:rStyle w:val="IndexLink"/>
              </w:rPr>
              <w:t>118</w:t>
            </w:r>
          </w:hyperlink>
        </w:p>
        <w:p>
          <w:pPr>
            <w:pStyle w:val="Contents4"/>
            <w:tabs>
              <w:tab w:val="clear" w:pos="8176"/>
              <w:tab w:val="right" w:pos="9026" w:leader="dot"/>
            </w:tabs>
            <w:rPr/>
          </w:pPr>
          <w:hyperlink w:anchor="__RefHeading___Toc7983369_2870459653">
            <w:r>
              <w:rPr>
                <w:webHidden/>
                <w:rStyle w:val="IndexLink"/>
              </w:rPr>
              <w:t>5/1/6</w:t>
            </w:r>
            <w:r>
              <w:rPr>
                <w:rStyle w:val="IndexLink"/>
                <w:rtl w:val="true"/>
              </w:rPr>
              <w:t xml:space="preserve">. </w:t>
            </w:r>
            <w:r>
              <w:rPr>
                <w:rStyle w:val="IndexLink"/>
                <w:rtl w:val="true"/>
              </w:rPr>
              <w:t>دواهای مفرد و مرکب؛ پنجمین و ششمین نوع از داروهای ترمیم قلب</w:t>
            </w:r>
            <w:r>
              <w:rPr>
                <w:rStyle w:val="IndexLink"/>
                <w:rtl w:val="true"/>
              </w:rPr>
              <w:tab/>
            </w:r>
            <w:r>
              <w:rPr>
                <w:rStyle w:val="IndexLink"/>
              </w:rPr>
              <w:t>122</w:t>
            </w:r>
          </w:hyperlink>
        </w:p>
        <w:p>
          <w:pPr>
            <w:pStyle w:val="Contents4"/>
            <w:tabs>
              <w:tab w:val="clear" w:pos="8176"/>
              <w:tab w:val="right" w:pos="9026" w:leader="dot"/>
            </w:tabs>
            <w:rPr/>
          </w:pPr>
          <w:hyperlink w:anchor="__RefHeading___Toc7983371_2870459653">
            <w:r>
              <w:rPr>
                <w:webHidden/>
                <w:rStyle w:val="IndexLink"/>
              </w:rPr>
              <w:t>6/1/6</w:t>
            </w:r>
            <w:r>
              <w:rPr>
                <w:rStyle w:val="IndexLink"/>
                <w:rtl w:val="true"/>
              </w:rPr>
              <w:t xml:space="preserve">. </w:t>
            </w:r>
            <w:r>
              <w:rPr>
                <w:rStyle w:val="IndexLink"/>
                <w:rtl w:val="true"/>
              </w:rPr>
              <w:t>نگاه و نظر؛ هفتمین نوع از داروهای ترمیم قلب</w:t>
            </w:r>
            <w:r>
              <w:rPr>
                <w:rStyle w:val="IndexLink"/>
                <w:rtl w:val="true"/>
              </w:rPr>
              <w:tab/>
            </w:r>
            <w:r>
              <w:rPr>
                <w:rStyle w:val="IndexLink"/>
              </w:rPr>
              <w:t>122</w:t>
            </w:r>
          </w:hyperlink>
        </w:p>
        <w:p>
          <w:pPr>
            <w:pStyle w:val="Contents5"/>
            <w:tabs>
              <w:tab w:val="clear" w:pos="7892"/>
              <w:tab w:val="right" w:pos="9026" w:leader="dot"/>
            </w:tabs>
            <w:rPr/>
          </w:pPr>
          <w:hyperlink w:anchor="__RefHeading___Toc7983373_2870459653">
            <w:r>
              <w:rPr>
                <w:webHidden/>
                <w:rStyle w:val="IndexLink"/>
              </w:rPr>
              <w:t>1/6/1/6</w:t>
            </w:r>
            <w:r>
              <w:rPr>
                <w:rStyle w:val="IndexLink"/>
                <w:rtl w:val="true"/>
              </w:rPr>
              <w:t xml:space="preserve">. </w:t>
            </w:r>
            <w:r>
              <w:rPr>
                <w:rStyle w:val="IndexLink"/>
                <w:rtl w:val="true"/>
              </w:rPr>
              <w:t>نگاه به سبزی و زنان زیبا از محارم</w:t>
            </w:r>
            <w:r>
              <w:rPr>
                <w:rStyle w:val="IndexLink"/>
                <w:rtl w:val="true"/>
              </w:rPr>
              <w:t>(</w:t>
            </w:r>
            <w:r>
              <w:rPr>
                <w:rStyle w:val="IndexLink"/>
                <w:rtl w:val="true"/>
              </w:rPr>
              <w:t>خصوصاً همسر</w:t>
            </w:r>
            <w:r>
              <w:rPr>
                <w:rStyle w:val="IndexLink"/>
                <w:rtl w:val="true"/>
              </w:rPr>
              <w:t xml:space="preserve">) </w:t>
            </w:r>
            <w:r>
              <w:rPr>
                <w:rStyle w:val="IndexLink"/>
                <w:rtl w:val="true"/>
              </w:rPr>
              <w:t>؛ مصادیقی از نگاه‌های موثر بر ترمیم قلب</w:t>
            </w:r>
            <w:r>
              <w:rPr>
                <w:rStyle w:val="IndexLink"/>
                <w:rtl w:val="true"/>
              </w:rPr>
              <w:tab/>
            </w:r>
            <w:r>
              <w:rPr>
                <w:rStyle w:val="IndexLink"/>
              </w:rPr>
              <w:t>122</w:t>
            </w:r>
          </w:hyperlink>
        </w:p>
        <w:p>
          <w:pPr>
            <w:pStyle w:val="Contents4"/>
            <w:tabs>
              <w:tab w:val="clear" w:pos="8176"/>
              <w:tab w:val="right" w:pos="9026" w:leader="dot"/>
            </w:tabs>
            <w:rPr/>
          </w:pPr>
          <w:hyperlink w:anchor="__RefHeading___Toc7983375_2870459653">
            <w:r>
              <w:rPr>
                <w:webHidden/>
                <w:rStyle w:val="IndexLink"/>
              </w:rPr>
              <w:t>7/1/6</w:t>
            </w:r>
            <w:r>
              <w:rPr>
                <w:rStyle w:val="IndexLink"/>
                <w:rtl w:val="true"/>
              </w:rPr>
              <w:t xml:space="preserve">. </w:t>
            </w:r>
            <w:r>
              <w:rPr>
                <w:rStyle w:val="IndexLink"/>
                <w:rtl w:val="true"/>
              </w:rPr>
              <w:t>عطر و رایحه‌درمانی؛ هشتمین نوع از داروهای ترمیم قلب</w:t>
            </w:r>
            <w:r>
              <w:rPr>
                <w:rStyle w:val="IndexLink"/>
                <w:rtl w:val="true"/>
              </w:rPr>
              <w:tab/>
            </w:r>
            <w:r>
              <w:rPr>
                <w:rStyle w:val="IndexLink"/>
              </w:rPr>
              <w:t>126</w:t>
            </w:r>
          </w:hyperlink>
        </w:p>
        <w:p>
          <w:pPr>
            <w:pStyle w:val="Contents3"/>
            <w:tabs>
              <w:tab w:val="clear" w:pos="8459"/>
              <w:tab w:val="right" w:pos="9026" w:leader="dot"/>
            </w:tabs>
            <w:rPr/>
          </w:pPr>
          <w:hyperlink w:anchor="__RefHeading___Toc7983377_2870459653">
            <w:r>
              <w:rPr>
                <w:webHidden/>
                <w:rStyle w:val="IndexLink"/>
              </w:rPr>
              <w:t>2/6</w:t>
            </w:r>
            <w:r>
              <w:rPr>
                <w:rStyle w:val="IndexLink"/>
                <w:rtl w:val="true"/>
              </w:rPr>
              <w:t xml:space="preserve">. </w:t>
            </w:r>
            <w:r>
              <w:rPr>
                <w:rStyle w:val="IndexLink"/>
                <w:rtl w:val="true"/>
              </w:rPr>
              <w:t xml:space="preserve">مساوی‌دانستنِ </w:t>
            </w:r>
            <w:r>
              <w:rPr>
                <w:rStyle w:val="IndexLink"/>
                <w:rtl w:val="true"/>
              </w:rPr>
              <w:t>"</w:t>
            </w:r>
            <w:r>
              <w:rPr>
                <w:rStyle w:val="IndexLink"/>
                <w:rtl w:val="true"/>
              </w:rPr>
              <w:t>تخصص قلب و عروق</w:t>
            </w:r>
            <w:r>
              <w:rPr>
                <w:rStyle w:val="IndexLink"/>
                <w:rtl w:val="true"/>
              </w:rPr>
              <w:t xml:space="preserve">" </w:t>
            </w:r>
            <w:r>
              <w:rPr>
                <w:rStyle w:val="IndexLink"/>
                <w:rtl w:val="true"/>
              </w:rPr>
              <w:t xml:space="preserve">با </w:t>
            </w:r>
            <w:r>
              <w:rPr>
                <w:rStyle w:val="IndexLink"/>
                <w:rtl w:val="true"/>
              </w:rPr>
              <w:t>"</w:t>
            </w:r>
            <w:r>
              <w:rPr>
                <w:rStyle w:val="IndexLink"/>
                <w:rtl w:val="true"/>
              </w:rPr>
              <w:t>پاره‌کردنِ سینۀ بیمار و عمل جراحی قلب</w:t>
            </w:r>
            <w:r>
              <w:rPr>
                <w:rStyle w:val="IndexLink"/>
                <w:rtl w:val="true"/>
              </w:rPr>
              <w:t xml:space="preserve">" ! </w:t>
            </w:r>
            <w:r>
              <w:rPr>
                <w:rStyle w:val="IndexLink"/>
                <w:rtl w:val="true"/>
              </w:rPr>
              <w:t>؛ تعریفی بسیار ناقص و تنزُّل‌یافته از تخصص قلب و عروق</w:t>
            </w:r>
            <w:r>
              <w:rPr>
                <w:rStyle w:val="IndexLink"/>
                <w:rtl w:val="true"/>
              </w:rPr>
              <w:tab/>
            </w:r>
            <w:r>
              <w:rPr>
                <w:rStyle w:val="IndexLink"/>
              </w:rPr>
              <w:t>127</w:t>
            </w:r>
          </w:hyperlink>
        </w:p>
        <w:p>
          <w:pPr>
            <w:pStyle w:val="Contents4"/>
            <w:tabs>
              <w:tab w:val="clear" w:pos="8176"/>
              <w:tab w:val="right" w:pos="9026" w:leader="dot"/>
            </w:tabs>
            <w:rPr/>
          </w:pPr>
          <w:hyperlink w:anchor="__RefHeading___Toc7983379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983381_2870459653">
            <w:r>
              <w:rPr>
                <w:webHidden/>
                <w:rStyle w:val="IndexLink"/>
              </w:rPr>
              <w:t>1/2/6</w:t>
            </w:r>
            <w:r>
              <w:rPr>
                <w:rStyle w:val="IndexLink"/>
                <w:rtl w:val="true"/>
              </w:rPr>
              <w:t xml:space="preserve">. </w:t>
            </w:r>
            <w:r>
              <w:rPr>
                <w:rStyle w:val="IndexLink"/>
                <w:rtl w:val="true"/>
              </w:rPr>
              <w:t>ابتلاء بیمار به غم و غصه و مشکلات دیگر؛ یکی از آثار عمل جراحی قلب باز</w:t>
            </w:r>
            <w:r>
              <w:rPr>
                <w:rStyle w:val="IndexLink"/>
                <w:rtl w:val="true"/>
              </w:rPr>
              <w:tab/>
            </w:r>
            <w:r>
              <w:rPr>
                <w:rStyle w:val="IndexLink"/>
              </w:rPr>
              <w:t>128</w:t>
            </w:r>
          </w:hyperlink>
        </w:p>
        <w:p>
          <w:pPr>
            <w:pStyle w:val="Contents3"/>
            <w:tabs>
              <w:tab w:val="clear" w:pos="8459"/>
              <w:tab w:val="right" w:pos="9026" w:leader="dot"/>
            </w:tabs>
            <w:rPr/>
          </w:pPr>
          <w:hyperlink w:anchor="__RefHeading___Toc7983383_2870459653">
            <w:r>
              <w:rPr>
                <w:webHidden/>
                <w:rStyle w:val="IndexLink"/>
              </w:rPr>
              <w:t>3/6</w:t>
            </w:r>
            <w:r>
              <w:rPr>
                <w:rStyle w:val="IndexLink"/>
                <w:rtl w:val="true"/>
              </w:rPr>
              <w:t xml:space="preserve">. </w:t>
            </w:r>
            <w:r>
              <w:rPr>
                <w:rStyle w:val="IndexLink"/>
                <w:rtl w:val="true"/>
              </w:rPr>
              <w:t>ارزان و در دسترس‌بودن و دارای کارآمدی‌های پایدار با کمترین عوارض؛ دو ویژگی داروهای طب اسلامی در ترمیم و تقویت قلب</w:t>
            </w:r>
            <w:r>
              <w:rPr>
                <w:rStyle w:val="IndexLink"/>
                <w:rtl w:val="true"/>
              </w:rPr>
              <w:tab/>
            </w:r>
            <w:r>
              <w:rPr>
                <w:rStyle w:val="IndexLink"/>
              </w:rPr>
              <w:t>130</w:t>
            </w:r>
          </w:hyperlink>
        </w:p>
        <w:p>
          <w:pPr>
            <w:pStyle w:val="Contents3"/>
            <w:tabs>
              <w:tab w:val="clear" w:pos="8459"/>
              <w:tab w:val="right" w:pos="9026" w:leader="dot"/>
            </w:tabs>
            <w:rPr/>
          </w:pPr>
          <w:hyperlink w:anchor="__RefHeading___Toc7983385_2870459653">
            <w:r>
              <w:rPr>
                <w:webHidden/>
                <w:rStyle w:val="IndexLink"/>
              </w:rPr>
              <w:t>4/6</w:t>
            </w:r>
            <w:r>
              <w:rPr>
                <w:rStyle w:val="IndexLink"/>
                <w:rtl w:val="true"/>
              </w:rPr>
              <w:t xml:space="preserve">. </w:t>
            </w:r>
            <w:r>
              <w:rPr>
                <w:rStyle w:val="IndexLink"/>
                <w:rtl w:val="true"/>
              </w:rPr>
              <w:t xml:space="preserve">داروهای رفع سُدَد </w:t>
            </w:r>
            <w:r>
              <w:rPr>
                <w:rStyle w:val="IndexLink"/>
                <w:rtl w:val="true"/>
              </w:rPr>
              <w:t>(</w:t>
            </w:r>
            <w:r>
              <w:rPr>
                <w:rStyle w:val="IndexLink"/>
                <w:rtl w:val="true"/>
              </w:rPr>
              <w:t>گرفتگی‌ها</w:t>
            </w:r>
            <w:r>
              <w:rPr>
                <w:rStyle w:val="IndexLink"/>
                <w:rtl w:val="true"/>
              </w:rPr>
              <w:t>)</w:t>
            </w:r>
            <w:r>
              <w:rPr>
                <w:rStyle w:val="IndexLink"/>
                <w:rtl w:val="true"/>
              </w:rPr>
              <w:t>؛ دومین نوع از داروهای جدید قلب</w:t>
            </w:r>
            <w:r>
              <w:rPr>
                <w:rStyle w:val="IndexLink"/>
                <w:rtl w:val="true"/>
              </w:rPr>
              <w:tab/>
            </w:r>
            <w:r>
              <w:rPr>
                <w:rStyle w:val="IndexLink"/>
              </w:rPr>
              <w:t>131</w:t>
            </w:r>
          </w:hyperlink>
        </w:p>
        <w:p>
          <w:pPr>
            <w:pStyle w:val="Contents4"/>
            <w:tabs>
              <w:tab w:val="clear" w:pos="8176"/>
              <w:tab w:val="right" w:pos="9026" w:leader="dot"/>
            </w:tabs>
            <w:rPr/>
          </w:pPr>
          <w:hyperlink w:anchor="__RefHeading___Toc7983387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983389_2870459653">
            <w:r>
              <w:rPr>
                <w:webHidden/>
                <w:rStyle w:val="IndexLink"/>
              </w:rPr>
              <w:t>1/4/6</w:t>
            </w:r>
            <w:r>
              <w:rPr>
                <w:rStyle w:val="IndexLink"/>
                <w:rtl w:val="true"/>
              </w:rPr>
              <w:t xml:space="preserve">. </w:t>
            </w:r>
            <w:r>
              <w:rPr>
                <w:rStyle w:val="IndexLink"/>
                <w:rtl w:val="true"/>
              </w:rPr>
              <w:t>کرفس؛ اولین و مهم‌ترین داروی رفع سُدَد</w:t>
            </w:r>
            <w:r>
              <w:rPr>
                <w:rStyle w:val="IndexLink"/>
                <w:rtl w:val="true"/>
              </w:rPr>
              <w:tab/>
            </w:r>
            <w:r>
              <w:rPr>
                <w:rStyle w:val="IndexLink"/>
              </w:rPr>
              <w:t>131</w:t>
            </w:r>
          </w:hyperlink>
        </w:p>
        <w:p>
          <w:pPr>
            <w:pStyle w:val="Contents4"/>
            <w:tabs>
              <w:tab w:val="clear" w:pos="8176"/>
              <w:tab w:val="right" w:pos="9026" w:leader="dot"/>
            </w:tabs>
            <w:rPr/>
          </w:pPr>
          <w:hyperlink w:anchor="__RefHeading___Toc7983391_2870459653">
            <w:r>
              <w:rPr>
                <w:webHidden/>
                <w:rStyle w:val="IndexLink"/>
              </w:rPr>
              <w:t>2/4/6</w:t>
            </w:r>
            <w:r>
              <w:rPr>
                <w:rStyle w:val="IndexLink"/>
                <w:rtl w:val="true"/>
              </w:rPr>
              <w:t xml:space="preserve">. </w:t>
            </w:r>
            <w:r>
              <w:rPr>
                <w:rStyle w:val="IndexLink"/>
                <w:rtl w:val="true"/>
              </w:rPr>
              <w:t xml:space="preserve">حَوْك یا باذروج </w:t>
            </w:r>
            <w:r>
              <w:rPr>
                <w:rStyle w:val="IndexLink"/>
                <w:rtl w:val="true"/>
              </w:rPr>
              <w:t>(</w:t>
            </w:r>
            <w:r>
              <w:rPr>
                <w:rStyle w:val="IndexLink"/>
                <w:rtl w:val="true"/>
              </w:rPr>
              <w:t>ریحان کوهی</w:t>
            </w:r>
            <w:r>
              <w:rPr>
                <w:rStyle w:val="IndexLink"/>
                <w:rtl w:val="true"/>
              </w:rPr>
              <w:t>)</w:t>
            </w:r>
            <w:r>
              <w:rPr>
                <w:rStyle w:val="IndexLink"/>
                <w:rtl w:val="true"/>
              </w:rPr>
              <w:t>؛ دارویی دیگر برای رفع سُدَد</w:t>
            </w:r>
            <w:r>
              <w:rPr>
                <w:rStyle w:val="IndexLink"/>
                <w:rtl w:val="true"/>
              </w:rPr>
              <w:tab/>
            </w:r>
            <w:r>
              <w:rPr>
                <w:rStyle w:val="IndexLink"/>
              </w:rPr>
              <w:t>133</w:t>
            </w:r>
          </w:hyperlink>
        </w:p>
        <w:p>
          <w:pPr>
            <w:pStyle w:val="Contents4"/>
            <w:tabs>
              <w:tab w:val="clear" w:pos="8176"/>
              <w:tab w:val="right" w:pos="9026" w:leader="dot"/>
            </w:tabs>
            <w:rPr/>
          </w:pPr>
          <w:hyperlink w:anchor="__RefHeading___Toc7983393_2870459653">
            <w:r>
              <w:rPr>
                <w:webHidden/>
                <w:rStyle w:val="IndexLink"/>
              </w:rPr>
              <w:t>3/4/6</w:t>
            </w:r>
            <w:r>
              <w:rPr>
                <w:rStyle w:val="IndexLink"/>
                <w:rtl w:val="true"/>
              </w:rPr>
              <w:t xml:space="preserve">. </w:t>
            </w:r>
            <w:r>
              <w:rPr>
                <w:rStyle w:val="IndexLink"/>
                <w:rtl w:val="true"/>
              </w:rPr>
              <w:t>نیشکر؛ دارویی دیگر برای رفع سُدَد</w:t>
            </w:r>
            <w:r>
              <w:rPr>
                <w:rStyle w:val="IndexLink"/>
                <w:rtl w:val="true"/>
              </w:rPr>
              <w:tab/>
            </w:r>
            <w:r>
              <w:rPr>
                <w:rStyle w:val="IndexLink"/>
              </w:rPr>
              <w:t>136</w:t>
            </w:r>
          </w:hyperlink>
        </w:p>
        <w:p>
          <w:pPr>
            <w:pStyle w:val="Contents4"/>
            <w:tabs>
              <w:tab w:val="clear" w:pos="8176"/>
              <w:tab w:val="right" w:pos="9026" w:leader="dot"/>
            </w:tabs>
            <w:rPr/>
          </w:pPr>
          <w:hyperlink w:anchor="__RefHeading___Toc7983395_2870459653">
            <w:r>
              <w:rPr>
                <w:webHidden/>
                <w:rStyle w:val="IndexLink"/>
              </w:rPr>
              <w:t>4/4/6</w:t>
            </w:r>
            <w:r>
              <w:rPr>
                <w:rStyle w:val="IndexLink"/>
                <w:rtl w:val="true"/>
              </w:rPr>
              <w:t xml:space="preserve">. </w:t>
            </w:r>
            <w:r>
              <w:rPr>
                <w:rStyle w:val="IndexLink"/>
                <w:rtl w:val="true"/>
              </w:rPr>
              <w:t>ترکیب نمک و آویشن؛ دارویی دیگر برای رفع سُدَد</w:t>
            </w:r>
            <w:r>
              <w:rPr>
                <w:rStyle w:val="IndexLink"/>
                <w:rtl w:val="true"/>
              </w:rPr>
              <w:tab/>
            </w:r>
            <w:r>
              <w:rPr>
                <w:rStyle w:val="IndexLink"/>
              </w:rPr>
              <w:t>137</w:t>
            </w:r>
          </w:hyperlink>
        </w:p>
        <w:p>
          <w:pPr>
            <w:pStyle w:val="Contents4"/>
            <w:tabs>
              <w:tab w:val="clear" w:pos="8176"/>
              <w:tab w:val="right" w:pos="9026" w:leader="dot"/>
            </w:tabs>
            <w:rPr/>
          </w:pPr>
          <w:hyperlink w:anchor="__RefHeading___Toc7983397_2870459653">
            <w:r>
              <w:rPr>
                <w:webHidden/>
                <w:rStyle w:val="IndexLink"/>
              </w:rPr>
              <w:t>5/4/6</w:t>
            </w:r>
            <w:r>
              <w:rPr>
                <w:rStyle w:val="IndexLink"/>
                <w:rtl w:val="true"/>
              </w:rPr>
              <w:t xml:space="preserve">. </w:t>
            </w:r>
            <w:r>
              <w:rPr>
                <w:rStyle w:val="IndexLink"/>
                <w:rtl w:val="true"/>
              </w:rPr>
              <w:t>حمام‌های چهارمزاجی؛ دارویی دیگر برای رفع سُدَد</w:t>
            </w:r>
            <w:r>
              <w:rPr>
                <w:rStyle w:val="IndexLink"/>
                <w:rtl w:val="true"/>
              </w:rPr>
              <w:tab/>
            </w:r>
            <w:r>
              <w:rPr>
                <w:rStyle w:val="IndexLink"/>
              </w:rPr>
              <w:t>137</w:t>
            </w:r>
          </w:hyperlink>
        </w:p>
        <w:p>
          <w:pPr>
            <w:pStyle w:val="Contents4"/>
            <w:tabs>
              <w:tab w:val="clear" w:pos="8176"/>
              <w:tab w:val="right" w:pos="9026" w:leader="dot"/>
            </w:tabs>
            <w:rPr/>
          </w:pPr>
          <w:hyperlink w:anchor="__RefHeading___Toc7983399_2870459653">
            <w:r>
              <w:rPr>
                <w:webHidden/>
                <w:rStyle w:val="IndexLink"/>
              </w:rPr>
              <w:t>6/4/6</w:t>
            </w:r>
            <w:r>
              <w:rPr>
                <w:rStyle w:val="IndexLink"/>
                <w:rtl w:val="true"/>
              </w:rPr>
              <w:t xml:space="preserve">. </w:t>
            </w:r>
            <w:r>
              <w:rPr>
                <w:rStyle w:val="IndexLink"/>
                <w:rtl w:val="true"/>
              </w:rPr>
              <w:t xml:space="preserve">انجیر؛ داروی </w:t>
            </w:r>
            <w:r>
              <w:rPr>
                <w:rStyle w:val="IndexLink"/>
                <w:rtl w:val="true"/>
              </w:rPr>
              <w:t>(</w:t>
            </w:r>
            <w:r>
              <w:rPr>
                <w:rStyle w:val="IndexLink"/>
                <w:rtl w:val="true"/>
              </w:rPr>
              <w:t>نرم‌کنندۀ سُدد</w:t>
            </w:r>
            <w:r>
              <w:rPr>
                <w:rStyle w:val="IndexLink"/>
                <w:rtl w:val="true"/>
              </w:rPr>
              <w:t xml:space="preserve">) </w:t>
            </w:r>
            <w:r>
              <w:rPr>
                <w:rStyle w:val="IndexLink"/>
                <w:rtl w:val="true"/>
              </w:rPr>
              <w:t>مکمّل برای رفع سُدَد</w:t>
            </w:r>
            <w:r>
              <w:rPr>
                <w:rStyle w:val="IndexLink"/>
                <w:rtl w:val="true"/>
              </w:rPr>
              <w:tab/>
            </w:r>
            <w:r>
              <w:rPr>
                <w:rStyle w:val="IndexLink"/>
              </w:rPr>
              <w:t>138</w:t>
            </w:r>
          </w:hyperlink>
        </w:p>
        <w:p>
          <w:pPr>
            <w:pStyle w:val="Contents2"/>
            <w:tabs>
              <w:tab w:val="clear" w:pos="8743"/>
              <w:tab w:val="right" w:pos="9026" w:leader="dot"/>
            </w:tabs>
            <w:rPr/>
          </w:pPr>
          <w:hyperlink w:anchor="__RefHeading___Toc7983401_2870459653">
            <w:r>
              <w:rPr>
                <w:webHidden/>
                <w:rStyle w:val="IndexLink"/>
              </w:rPr>
              <w:t>7</w:t>
            </w:r>
            <w:r>
              <w:rPr>
                <w:rStyle w:val="IndexLink"/>
                <w:rtl w:val="true"/>
              </w:rPr>
              <w:t xml:space="preserve">. </w:t>
            </w:r>
            <w:r>
              <w:rPr>
                <w:rStyle w:val="IndexLink"/>
                <w:rtl w:val="true"/>
              </w:rPr>
              <w:t>سرفصل ششم</w:t>
            </w:r>
            <w:r>
              <w:rPr>
                <w:rStyle w:val="IndexLink"/>
                <w:rtl w:val="true"/>
              </w:rPr>
              <w:t xml:space="preserve">: </w:t>
            </w:r>
            <w:r>
              <w:rPr>
                <w:rStyle w:val="IndexLink"/>
                <w:rtl w:val="true"/>
              </w:rPr>
              <w:t>ساختار اقدامات پیشگیرانه بنیادین بیماری‌های قلبی و عروقی</w:t>
            </w:r>
            <w:r>
              <w:rPr>
                <w:rStyle w:val="IndexLink"/>
                <w:rtl w:val="true"/>
              </w:rPr>
              <w:tab/>
            </w:r>
            <w:r>
              <w:rPr>
                <w:rStyle w:val="IndexLink"/>
              </w:rPr>
              <w:t>139</w:t>
            </w:r>
          </w:hyperlink>
        </w:p>
        <w:p>
          <w:pPr>
            <w:pStyle w:val="Contents3"/>
            <w:tabs>
              <w:tab w:val="clear" w:pos="8459"/>
              <w:tab w:val="right" w:pos="9026" w:leader="dot"/>
            </w:tabs>
            <w:rPr/>
          </w:pPr>
          <w:hyperlink w:anchor="__RefHeading___Toc7983403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7983405_2870459653">
            <w:r>
              <w:rPr>
                <w:webHidden/>
                <w:rStyle w:val="IndexLink"/>
              </w:rPr>
              <w:t>1/7</w:t>
            </w:r>
            <w:r>
              <w:rPr>
                <w:rStyle w:val="IndexLink"/>
                <w:rtl w:val="true"/>
              </w:rPr>
              <w:t xml:space="preserve">. </w:t>
            </w:r>
            <w:r>
              <w:rPr>
                <w:rStyle w:val="IndexLink"/>
                <w:rtl w:val="true"/>
              </w:rPr>
              <w:t>انتخاب دوست؛ اولین اقدام پیشگیرانه بنیادین بیماری‌های قلبی و عروقی</w:t>
            </w:r>
            <w:r>
              <w:rPr>
                <w:rStyle w:val="IndexLink"/>
                <w:rtl w:val="true"/>
              </w:rPr>
              <w:tab/>
            </w:r>
            <w:r>
              <w:rPr>
                <w:rStyle w:val="IndexLink"/>
              </w:rPr>
              <w:t>139</w:t>
            </w:r>
          </w:hyperlink>
        </w:p>
        <w:p>
          <w:pPr>
            <w:pStyle w:val="Contents3"/>
            <w:tabs>
              <w:tab w:val="clear" w:pos="8459"/>
              <w:tab w:val="right" w:pos="9026" w:leader="dot"/>
            </w:tabs>
            <w:rPr/>
          </w:pPr>
          <w:hyperlink w:anchor="__RefHeading___Toc7983407_2870459653">
            <w:r>
              <w:rPr>
                <w:webHidden/>
                <w:rStyle w:val="IndexLink"/>
              </w:rPr>
              <w:t>2/7</w:t>
            </w:r>
            <w:r>
              <w:rPr>
                <w:rStyle w:val="IndexLink"/>
                <w:rtl w:val="true"/>
              </w:rPr>
              <w:t xml:space="preserve">. </w:t>
            </w:r>
            <w:r>
              <w:rPr>
                <w:rStyle w:val="IndexLink"/>
                <w:rtl w:val="true"/>
              </w:rPr>
              <w:t>انتخاب خانه؛ دومین اقدام پیشگیرانه بنیادین بیماری‌های قلبی و عروقی</w:t>
            </w:r>
            <w:r>
              <w:rPr>
                <w:rStyle w:val="IndexLink"/>
                <w:rtl w:val="true"/>
              </w:rPr>
              <w:tab/>
            </w:r>
            <w:r>
              <w:rPr>
                <w:rStyle w:val="IndexLink"/>
              </w:rPr>
              <w:t>141</w:t>
            </w:r>
          </w:hyperlink>
        </w:p>
        <w:p>
          <w:pPr>
            <w:pStyle w:val="Contents3"/>
            <w:tabs>
              <w:tab w:val="clear" w:pos="8459"/>
              <w:tab w:val="right" w:pos="9026" w:leader="dot"/>
            </w:tabs>
            <w:rPr/>
          </w:pPr>
          <w:hyperlink w:anchor="__RefHeading___Toc7983409_2870459653">
            <w:r>
              <w:rPr>
                <w:webHidden/>
                <w:rStyle w:val="IndexLink"/>
              </w:rPr>
              <w:t>3/7</w:t>
            </w:r>
            <w:r>
              <w:rPr>
                <w:rStyle w:val="IndexLink"/>
                <w:rtl w:val="true"/>
              </w:rPr>
              <w:t xml:space="preserve">. </w:t>
            </w:r>
            <w:r>
              <w:rPr>
                <w:rStyle w:val="IndexLink"/>
                <w:rtl w:val="true"/>
              </w:rPr>
              <w:t>انتخاب همسر؛ سومین اقدام پیشگیرانه بنیادین بیماری‌های قلبی و عروقی</w:t>
            </w:r>
            <w:r>
              <w:rPr>
                <w:rStyle w:val="IndexLink"/>
                <w:rtl w:val="true"/>
              </w:rPr>
              <w:tab/>
            </w:r>
            <w:r>
              <w:rPr>
                <w:rStyle w:val="IndexLink"/>
              </w:rPr>
              <w:t>141</w:t>
            </w:r>
          </w:hyperlink>
        </w:p>
        <w:p>
          <w:pPr>
            <w:pStyle w:val="Contents3"/>
            <w:tabs>
              <w:tab w:val="clear" w:pos="8459"/>
              <w:tab w:val="right" w:pos="9026" w:leader="dot"/>
            </w:tabs>
            <w:rPr/>
          </w:pPr>
          <w:hyperlink w:anchor="__RefHeading___Toc7983411_2870459653">
            <w:r>
              <w:rPr>
                <w:webHidden/>
                <w:rStyle w:val="IndexLink"/>
              </w:rPr>
              <w:t>4/7</w:t>
            </w:r>
            <w:r>
              <w:rPr>
                <w:rStyle w:val="IndexLink"/>
                <w:rtl w:val="true"/>
              </w:rPr>
              <w:t xml:space="preserve">. </w:t>
            </w:r>
            <w:r>
              <w:rPr>
                <w:rStyle w:val="IndexLink"/>
                <w:rtl w:val="true"/>
              </w:rPr>
              <w:t>انتخاب لباس؛ چهارمین اقدام پیشگیرانه بنیادین بیماری‌های قلبی و عروقی</w:t>
            </w:r>
            <w:r>
              <w:rPr>
                <w:rStyle w:val="IndexLink"/>
                <w:rtl w:val="true"/>
              </w:rPr>
              <w:tab/>
            </w:r>
            <w:r>
              <w:rPr>
                <w:rStyle w:val="IndexLink"/>
              </w:rPr>
              <w:t>143</w:t>
            </w:r>
          </w:hyperlink>
        </w:p>
        <w:p>
          <w:pPr>
            <w:pStyle w:val="Contents3"/>
            <w:tabs>
              <w:tab w:val="clear" w:pos="8459"/>
              <w:tab w:val="right" w:pos="9026" w:leader="dot"/>
            </w:tabs>
            <w:rPr/>
          </w:pPr>
          <w:hyperlink w:anchor="__RefHeading___Toc7983413_2870459653">
            <w:r>
              <w:rPr>
                <w:webHidden/>
                <w:rStyle w:val="IndexLink"/>
              </w:rPr>
              <w:t>5/7</w:t>
            </w:r>
            <w:r>
              <w:rPr>
                <w:rStyle w:val="IndexLink"/>
                <w:rtl w:val="true"/>
              </w:rPr>
              <w:t xml:space="preserve">. </w:t>
            </w:r>
            <w:r>
              <w:rPr>
                <w:rStyle w:val="IndexLink"/>
                <w:rtl w:val="true"/>
              </w:rPr>
              <w:t>انتخاب کتاب؛ پنجمین اقدام پیشگیرانه بنیادین بیماری‌های قلبی و عروقی</w:t>
            </w:r>
            <w:r>
              <w:rPr>
                <w:rStyle w:val="IndexLink"/>
                <w:rtl w:val="true"/>
              </w:rPr>
              <w:tab/>
            </w:r>
            <w:r>
              <w:rPr>
                <w:rStyle w:val="IndexLink"/>
              </w:rPr>
              <w:t>145</w:t>
            </w:r>
          </w:hyperlink>
        </w:p>
        <w:p>
          <w:pPr>
            <w:pStyle w:val="Contents3"/>
            <w:tabs>
              <w:tab w:val="clear" w:pos="8459"/>
              <w:tab w:val="right" w:pos="9026" w:leader="dot"/>
            </w:tabs>
            <w:rPr/>
          </w:pPr>
          <w:hyperlink w:anchor="__RefHeading___Toc7983415_2870459653">
            <w:r>
              <w:rPr>
                <w:webHidden/>
                <w:rStyle w:val="IndexLink"/>
              </w:rPr>
              <w:t>6/7</w:t>
            </w:r>
            <w:r>
              <w:rPr>
                <w:rStyle w:val="IndexLink"/>
                <w:rtl w:val="true"/>
              </w:rPr>
              <w:t xml:space="preserve">. </w:t>
            </w:r>
            <w:r>
              <w:rPr>
                <w:rStyle w:val="IndexLink"/>
                <w:rtl w:val="true"/>
              </w:rPr>
              <w:t>انتخاب معلّم؛ ششمین اقدام پیشگیرانه بنیادین بیماری‌های قلبی و عروقی</w:t>
            </w:r>
            <w:r>
              <w:rPr>
                <w:rStyle w:val="IndexLink"/>
                <w:rtl w:val="true"/>
              </w:rPr>
              <w:tab/>
            </w:r>
            <w:r>
              <w:rPr>
                <w:rStyle w:val="IndexLink"/>
              </w:rPr>
              <w:t>146</w:t>
            </w:r>
          </w:hyperlink>
        </w:p>
        <w:p>
          <w:pPr>
            <w:pStyle w:val="Contents3"/>
            <w:tabs>
              <w:tab w:val="clear" w:pos="8459"/>
              <w:tab w:val="right" w:pos="9026" w:leader="dot"/>
            </w:tabs>
            <w:rPr/>
          </w:pPr>
          <w:hyperlink w:anchor="__RefHeading___Toc7983417_2870459653">
            <w:r>
              <w:rPr>
                <w:webHidden/>
                <w:rStyle w:val="IndexLink"/>
              </w:rPr>
              <w:t>7/7</w:t>
            </w:r>
            <w:r>
              <w:rPr>
                <w:rStyle w:val="IndexLink"/>
                <w:rtl w:val="true"/>
              </w:rPr>
              <w:t xml:space="preserve">. </w:t>
            </w:r>
            <w:r>
              <w:rPr>
                <w:rStyle w:val="IndexLink"/>
                <w:rtl w:val="true"/>
              </w:rPr>
              <w:t>انتخاب شغل؛ هفتمین اقدام پیشگیرانه بنیادین بیماری‌های قلبی و عروقی</w:t>
            </w:r>
            <w:r>
              <w:rPr>
                <w:rStyle w:val="IndexLink"/>
                <w:rtl w:val="true"/>
              </w:rPr>
              <w:tab/>
            </w:r>
            <w:r>
              <w:rPr>
                <w:rStyle w:val="IndexLink"/>
              </w:rPr>
              <w:t>146</w:t>
            </w:r>
          </w:hyperlink>
        </w:p>
        <w:p>
          <w:pPr>
            <w:pStyle w:val="Contents3"/>
            <w:tabs>
              <w:tab w:val="clear" w:pos="8459"/>
              <w:tab w:val="right" w:pos="9026" w:leader="dot"/>
            </w:tabs>
            <w:rPr/>
          </w:pPr>
          <w:hyperlink w:anchor="__RefHeading___Toc7983419_2870459653">
            <w:r>
              <w:rPr>
                <w:webHidden/>
                <w:rStyle w:val="IndexLink"/>
              </w:rPr>
              <w:t>8/7</w:t>
            </w:r>
            <w:r>
              <w:rPr>
                <w:rStyle w:val="IndexLink"/>
                <w:rtl w:val="true"/>
              </w:rPr>
              <w:t xml:space="preserve">. </w:t>
            </w:r>
            <w:r>
              <w:rPr>
                <w:rStyle w:val="IndexLink"/>
                <w:rtl w:val="true"/>
              </w:rPr>
              <w:t>انتخاب امام</w:t>
            </w:r>
            <w:r>
              <w:rPr>
                <w:rStyle w:val="IndexLink"/>
                <w:rtl w:val="true"/>
              </w:rPr>
              <w:t>(</w:t>
            </w:r>
            <w:r>
              <w:rPr>
                <w:rStyle w:val="IndexLink"/>
                <w:rtl w:val="true"/>
              </w:rPr>
              <w:t>الگو، مسئول</w:t>
            </w:r>
            <w:r>
              <w:rPr>
                <w:rStyle w:val="IndexLink"/>
                <w:rtl w:val="true"/>
              </w:rPr>
              <w:t>)</w:t>
            </w:r>
            <w:r>
              <w:rPr>
                <w:rStyle w:val="IndexLink"/>
                <w:rtl w:val="true"/>
              </w:rPr>
              <w:t>؛ هشتمین اقدام پیشگیرانه بنیادین بیماری‌های قلبی و عروقی</w:t>
            </w:r>
            <w:r>
              <w:rPr>
                <w:rStyle w:val="IndexLink"/>
                <w:rtl w:val="true"/>
              </w:rPr>
              <w:tab/>
            </w:r>
            <w:r>
              <w:rPr>
                <w:rStyle w:val="IndexLink"/>
              </w:rPr>
              <w:t>146</w:t>
            </w:r>
          </w:hyperlink>
        </w:p>
        <w:p>
          <w:pPr>
            <w:pStyle w:val="Contents3"/>
            <w:tabs>
              <w:tab w:val="clear" w:pos="8459"/>
              <w:tab w:val="right" w:pos="9026" w:leader="dot"/>
            </w:tabs>
            <w:rPr/>
          </w:pPr>
          <w:hyperlink w:anchor="__RefHeading___Toc7983421_2870459653">
            <w:r>
              <w:rPr>
                <w:webHidden/>
                <w:rStyle w:val="IndexLink"/>
              </w:rPr>
              <w:t>9/7</w:t>
            </w:r>
            <w:r>
              <w:rPr>
                <w:rStyle w:val="IndexLink"/>
                <w:rtl w:val="true"/>
              </w:rPr>
              <w:t xml:space="preserve">. </w:t>
            </w:r>
            <w:r>
              <w:rPr>
                <w:rStyle w:val="IndexLink"/>
                <w:rtl w:val="true"/>
              </w:rPr>
              <w:t>جهاد؛ نهمین اقدام پیشگیرانه بنیادین بیماری‌های قلبی و عروقی</w:t>
            </w:r>
            <w:r>
              <w:rPr>
                <w:rStyle w:val="IndexLink"/>
                <w:rtl w:val="true"/>
              </w:rPr>
              <w:tab/>
            </w:r>
            <w:r>
              <w:rPr>
                <w:rStyle w:val="IndexLink"/>
              </w:rPr>
              <w:t>149</w:t>
            </w:r>
          </w:hyperlink>
        </w:p>
        <w:p>
          <w:pPr>
            <w:pStyle w:val="Contents3"/>
            <w:tabs>
              <w:tab w:val="clear" w:pos="8459"/>
              <w:tab w:val="right" w:pos="9026" w:leader="dot"/>
            </w:tabs>
            <w:rPr/>
          </w:pPr>
          <w:hyperlink w:anchor="__RefHeading___Toc7983423_2870459653">
            <w:r>
              <w:rPr>
                <w:webHidden/>
                <w:rStyle w:val="IndexLink"/>
              </w:rPr>
              <w:t>10/7</w:t>
            </w:r>
            <w:r>
              <w:rPr>
                <w:rStyle w:val="IndexLink"/>
                <w:rtl w:val="true"/>
              </w:rPr>
              <w:t xml:space="preserve">. </w:t>
            </w:r>
            <w:r>
              <w:rPr>
                <w:rStyle w:val="IndexLink"/>
                <w:rtl w:val="true"/>
              </w:rPr>
              <w:t>انفاق؛ دهمین اقدام پیشگیرانه بنیادین بیماری‌های قلبی و عروقی</w:t>
            </w:r>
            <w:r>
              <w:rPr>
                <w:rStyle w:val="IndexLink"/>
                <w:rtl w:val="true"/>
              </w:rPr>
              <w:tab/>
            </w:r>
            <w:r>
              <w:rPr>
                <w:rStyle w:val="IndexLink"/>
              </w:rPr>
              <w:t>151</w:t>
            </w:r>
          </w:hyperlink>
        </w:p>
        <w:p>
          <w:pPr>
            <w:pStyle w:val="Contents2"/>
            <w:tabs>
              <w:tab w:val="clear" w:pos="8743"/>
              <w:tab w:val="right" w:pos="9026" w:leader="dot"/>
            </w:tabs>
            <w:rPr/>
          </w:pPr>
          <w:hyperlink w:anchor="__RefHeading___Toc7983425_2870459653">
            <w:r>
              <w:rPr>
                <w:webHidden/>
                <w:rStyle w:val="IndexLink"/>
              </w:rPr>
              <w:t>8</w:t>
            </w:r>
            <w:r>
              <w:rPr>
                <w:rStyle w:val="IndexLink"/>
                <w:rtl w:val="true"/>
              </w:rPr>
              <w:t xml:space="preserve">. </w:t>
            </w:r>
            <w:r>
              <w:rPr>
                <w:rStyle w:val="IndexLink"/>
                <w:rtl w:val="true"/>
              </w:rPr>
              <w:t>سرفصل هفتم</w:t>
            </w:r>
            <w:r>
              <w:rPr>
                <w:rStyle w:val="IndexLink"/>
                <w:rtl w:val="true"/>
              </w:rPr>
              <w:t xml:space="preserve">: </w:t>
            </w:r>
            <w:r>
              <w:rPr>
                <w:rStyle w:val="IndexLink"/>
                <w:rtl w:val="true"/>
              </w:rPr>
              <w:t>نقش انعقاد نطفه و دوران بارداری در رفع بیماری‌های مادرزادیِ قلب</w:t>
            </w:r>
            <w:r>
              <w:rPr>
                <w:rStyle w:val="IndexLink"/>
                <w:rtl w:val="true"/>
              </w:rPr>
              <w:tab/>
            </w:r>
            <w:r>
              <w:rPr>
                <w:rStyle w:val="IndexLink"/>
              </w:rPr>
              <w:t>153</w:t>
            </w:r>
          </w:hyperlink>
        </w:p>
        <w:p>
          <w:pPr>
            <w:pStyle w:val="Contents3"/>
            <w:tabs>
              <w:tab w:val="clear" w:pos="8459"/>
              <w:tab w:val="right" w:pos="9026" w:leader="dot"/>
            </w:tabs>
            <w:rPr/>
          </w:pPr>
          <w:hyperlink w:anchor="__RefHeading___Toc7983427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7983429_2870459653">
            <w:r>
              <w:rPr>
                <w:webHidden/>
                <w:rStyle w:val="IndexLink"/>
              </w:rPr>
              <w:t>1/8</w:t>
            </w:r>
            <w:r>
              <w:rPr>
                <w:rStyle w:val="IndexLink"/>
                <w:rtl w:val="true"/>
              </w:rPr>
              <w:t xml:space="preserve">. </w:t>
            </w:r>
            <w:r>
              <w:rPr>
                <w:rStyle w:val="IndexLink"/>
                <w:rtl w:val="true"/>
              </w:rPr>
              <w:t xml:space="preserve">مصرف </w:t>
            </w:r>
            <w:r>
              <w:rPr>
                <w:rStyle w:val="IndexLink"/>
                <w:rtl w:val="true"/>
              </w:rPr>
              <w:t>"</w:t>
            </w:r>
            <w:r>
              <w:rPr>
                <w:rStyle w:val="IndexLink"/>
                <w:rtl w:val="true"/>
              </w:rPr>
              <w:t>کُندُر</w:t>
            </w:r>
            <w:r>
              <w:rPr>
                <w:rStyle w:val="IndexLink"/>
                <w:rtl w:val="true"/>
              </w:rPr>
              <w:t xml:space="preserve">" </w:t>
            </w:r>
            <w:r>
              <w:rPr>
                <w:rStyle w:val="IndexLink"/>
                <w:rtl w:val="true"/>
              </w:rPr>
              <w:t>توسط مادر در دوران بارداری؛ یکی از مهم‌ترین عوامل موثر بر شکل‌گیری قلب قوی برای نوزاد، و در نتیجه پیشگیری از بیماری‌های مادرزادیِ قلب</w:t>
            </w:r>
            <w:r>
              <w:rPr>
                <w:rStyle w:val="IndexLink"/>
                <w:rtl w:val="true"/>
              </w:rPr>
              <w:tab/>
            </w:r>
            <w:r>
              <w:rPr>
                <w:rStyle w:val="IndexLink"/>
              </w:rPr>
              <w:t>153</w:t>
            </w:r>
          </w:hyperlink>
        </w:p>
        <w:p>
          <w:pPr>
            <w:pStyle w:val="Contents4"/>
            <w:tabs>
              <w:tab w:val="clear" w:pos="8176"/>
              <w:tab w:val="right" w:pos="9026" w:leader="dot"/>
            </w:tabs>
            <w:rPr/>
          </w:pPr>
          <w:hyperlink w:anchor="__RefHeading___Toc7983431_2870459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983433_2870459653">
            <w:r>
              <w:rPr>
                <w:webHidden/>
                <w:rStyle w:val="IndexLink"/>
              </w:rPr>
              <w:t>1/1/8</w:t>
            </w:r>
            <w:r>
              <w:rPr>
                <w:rStyle w:val="IndexLink"/>
                <w:rtl w:val="true"/>
              </w:rPr>
              <w:t xml:space="preserve">. </w:t>
            </w:r>
            <w:r>
              <w:rPr>
                <w:rStyle w:val="IndexLink"/>
                <w:rtl w:val="true"/>
              </w:rPr>
              <w:t xml:space="preserve">افزایش عقل، شجاع‌شدنِ پسر و خوش‌اندام‌شدنِ دختر؛ فوائدی دیگر از مصرف </w:t>
            </w:r>
            <w:r>
              <w:rPr>
                <w:rStyle w:val="IndexLink"/>
                <w:rtl w:val="true"/>
              </w:rPr>
              <w:t>"</w:t>
            </w:r>
            <w:r>
              <w:rPr>
                <w:rStyle w:val="IndexLink"/>
                <w:rtl w:val="true"/>
              </w:rPr>
              <w:t>کُندُر</w:t>
            </w:r>
            <w:r>
              <w:rPr>
                <w:rStyle w:val="IndexLink"/>
                <w:rtl w:val="true"/>
              </w:rPr>
              <w:t xml:space="preserve">" </w:t>
            </w:r>
            <w:r>
              <w:rPr>
                <w:rStyle w:val="IndexLink"/>
                <w:rtl w:val="true"/>
              </w:rPr>
              <w:t>توسط مادر در دوران بارداری</w:t>
            </w:r>
            <w:r>
              <w:rPr>
                <w:rStyle w:val="IndexLink"/>
                <w:rtl w:val="true"/>
              </w:rPr>
              <w:tab/>
            </w:r>
            <w:r>
              <w:rPr>
                <w:rStyle w:val="IndexLink"/>
              </w:rPr>
              <w:t>154</w:t>
            </w:r>
          </w:hyperlink>
        </w:p>
        <w:p>
          <w:pPr>
            <w:pStyle w:val="Contents3"/>
            <w:tabs>
              <w:tab w:val="clear" w:pos="8459"/>
              <w:tab w:val="right" w:pos="9026" w:leader="dot"/>
            </w:tabs>
            <w:rPr/>
          </w:pPr>
          <w:hyperlink w:anchor="__RefHeading___Toc7983435_2870459653">
            <w:r>
              <w:rPr>
                <w:webHidden/>
                <w:rStyle w:val="IndexLink"/>
              </w:rPr>
              <w:t>2/8</w:t>
            </w:r>
            <w:r>
              <w:rPr>
                <w:rStyle w:val="IndexLink"/>
                <w:rtl w:val="true"/>
              </w:rPr>
              <w:t xml:space="preserve">. </w:t>
            </w:r>
            <w:r>
              <w:rPr>
                <w:rStyle w:val="IndexLink"/>
                <w:rtl w:val="true"/>
              </w:rPr>
              <w:t xml:space="preserve">مصرف </w:t>
            </w:r>
            <w:r>
              <w:rPr>
                <w:rStyle w:val="IndexLink"/>
                <w:rtl w:val="true"/>
              </w:rPr>
              <w:t>"</w:t>
            </w:r>
            <w:r>
              <w:rPr>
                <w:rStyle w:val="IndexLink"/>
                <w:rtl w:val="true"/>
              </w:rPr>
              <w:t>سویق</w:t>
            </w:r>
            <w:r>
              <w:rPr>
                <w:rStyle w:val="IndexLink"/>
                <w:rtl w:val="true"/>
              </w:rPr>
              <w:t xml:space="preserve">" </w:t>
            </w:r>
            <w:r>
              <w:rPr>
                <w:rStyle w:val="IndexLink"/>
                <w:rtl w:val="true"/>
              </w:rPr>
              <w:t>توسط مادر در دوران بارداری؛ یکی دیگر از مهم‌ترین عوامل موثر بر شکل‌گیری قلب قوی برای نوزاد، و در نتیجه پیشگیری از بیماری‌های مادرزادیِ قلب</w:t>
            </w:r>
            <w:r>
              <w:rPr>
                <w:rStyle w:val="IndexLink"/>
                <w:rtl w:val="true"/>
              </w:rPr>
              <w:tab/>
            </w:r>
            <w:r>
              <w:rPr>
                <w:rStyle w:val="IndexLink"/>
              </w:rPr>
              <w:t>154</w:t>
            </w:r>
          </w:hyperlink>
        </w:p>
        <w:p>
          <w:pPr>
            <w:pStyle w:val="Contents3"/>
            <w:tabs>
              <w:tab w:val="clear" w:pos="8459"/>
              <w:tab w:val="right" w:pos="9026" w:leader="dot"/>
            </w:tabs>
            <w:rPr/>
          </w:pPr>
          <w:hyperlink w:anchor="__RefHeading___Toc7983437_2870459653">
            <w:r>
              <w:rPr>
                <w:webHidden/>
                <w:rStyle w:val="IndexLink"/>
              </w:rPr>
              <w:t>3/8</w:t>
            </w:r>
            <w:r>
              <w:rPr>
                <w:rStyle w:val="IndexLink"/>
                <w:rtl w:val="true"/>
              </w:rPr>
              <w:t xml:space="preserve">. </w:t>
            </w:r>
            <w:r>
              <w:rPr>
                <w:rStyle w:val="IndexLink"/>
                <w:rtl w:val="true"/>
              </w:rPr>
              <w:t>توجه به آداب قبل و هنگام انعقاد نطفه؛ یکی دیگر از مهم‌ترین عوامل موثر بر شکل‌گیری قلب قوی برای نوزاد، و در نتیجه پیشگیری از بیماری‌های مادرزادیِ قلب</w:t>
            </w:r>
            <w:r>
              <w:rPr>
                <w:rStyle w:val="IndexLink"/>
                <w:rtl w:val="true"/>
              </w:rPr>
              <w:tab/>
            </w:r>
            <w:r>
              <w:rPr>
                <w:rStyle w:val="IndexLink"/>
              </w:rPr>
              <w:t>155</w:t>
            </w:r>
          </w:hyperlink>
        </w:p>
        <w:p>
          <w:pPr>
            <w:pStyle w:val="Contents4"/>
            <w:tabs>
              <w:tab w:val="clear" w:pos="8176"/>
              <w:tab w:val="right" w:pos="9026" w:leader="dot"/>
            </w:tabs>
            <w:rPr/>
          </w:pPr>
          <w:hyperlink w:anchor="__RefHeading___Toc7983439_2870459653">
            <w:r>
              <w:rPr>
                <w:webHidden/>
                <w:rStyle w:val="IndexLink"/>
              </w:rPr>
              <w:t>1/3/8</w:t>
            </w:r>
            <w:r>
              <w:rPr>
                <w:rStyle w:val="IndexLink"/>
                <w:rtl w:val="true"/>
              </w:rPr>
              <w:t xml:space="preserve">. </w:t>
            </w:r>
            <w:r>
              <w:rPr>
                <w:rStyle w:val="IndexLink"/>
                <w:rtl w:val="true"/>
              </w:rPr>
              <w:t xml:space="preserve">لزوم وجود </w:t>
            </w:r>
            <w:r>
              <w:rPr>
                <w:rStyle w:val="IndexLink"/>
                <w:rtl w:val="true"/>
              </w:rPr>
              <w:t>"</w:t>
            </w:r>
            <w:r>
              <w:rPr>
                <w:rStyle w:val="IndexLink"/>
                <w:rtl w:val="true"/>
              </w:rPr>
              <w:t>آرامش قلب</w:t>
            </w:r>
            <w:r>
              <w:rPr>
                <w:rStyle w:val="IndexLink"/>
                <w:rtl w:val="true"/>
              </w:rPr>
              <w:t xml:space="preserve">" </w:t>
            </w:r>
            <w:r>
              <w:rPr>
                <w:rStyle w:val="IndexLink"/>
                <w:rtl w:val="true"/>
              </w:rPr>
              <w:t>در هنگام انعقاد نطفه؛ یکی از آداب قبل از انعقاد نطفه</w:t>
            </w:r>
            <w:r>
              <w:rPr>
                <w:rStyle w:val="IndexLink"/>
                <w:rtl w:val="true"/>
              </w:rPr>
              <w:tab/>
            </w:r>
            <w:r>
              <w:rPr>
                <w:rStyle w:val="IndexLink"/>
              </w:rPr>
              <w:t>155</w:t>
            </w:r>
          </w:hyperlink>
        </w:p>
        <w:p>
          <w:pPr>
            <w:pStyle w:val="Contents5"/>
            <w:tabs>
              <w:tab w:val="clear" w:pos="7892"/>
              <w:tab w:val="right" w:pos="9026" w:leader="dot"/>
            </w:tabs>
            <w:rPr/>
          </w:pPr>
          <w:hyperlink w:anchor="__RefHeading___Toc7983441_2870459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7983443_2870459653">
            <w:r>
              <w:rPr>
                <w:webHidden/>
                <w:rStyle w:val="IndexLink"/>
              </w:rPr>
              <w:t>1/1/3/8</w:t>
            </w:r>
            <w:r>
              <w:rPr>
                <w:rStyle w:val="IndexLink"/>
                <w:rtl w:val="true"/>
              </w:rPr>
              <w:t xml:space="preserve">. </w:t>
            </w:r>
            <w:r>
              <w:rPr>
                <w:rStyle w:val="IndexLink"/>
                <w:rtl w:val="true"/>
              </w:rPr>
              <w:t>نهی از اقدام به انعقاد نطفه یک شب قبل از رفتن به مسافرت و یک شب بعد از بازگشت از مسافرت؛ به دلیل لزوم وجود آرامش قلب در هنگام انعقاد نطفه</w:t>
            </w:r>
            <w:r>
              <w:rPr>
                <w:rStyle w:val="IndexLink"/>
                <w:rtl w:val="true"/>
              </w:rPr>
              <w:tab/>
            </w:r>
            <w:r>
              <w:rPr>
                <w:rStyle w:val="IndexLink"/>
              </w:rPr>
              <w:t>155</w:t>
            </w:r>
          </w:hyperlink>
        </w:p>
        <w:p>
          <w:pPr>
            <w:pStyle w:val="Contents4"/>
            <w:tabs>
              <w:tab w:val="clear" w:pos="8176"/>
              <w:tab w:val="right" w:pos="9026" w:leader="dot"/>
            </w:tabs>
            <w:rPr/>
          </w:pPr>
          <w:hyperlink w:anchor="__RefHeading___Toc7983445_2870459653">
            <w:r>
              <w:rPr>
                <w:webHidden/>
                <w:rStyle w:val="IndexLink"/>
              </w:rPr>
              <w:t>2/3/8</w:t>
            </w:r>
            <w:r>
              <w:rPr>
                <w:rStyle w:val="IndexLink"/>
                <w:rtl w:val="true"/>
              </w:rPr>
              <w:t xml:space="preserve">. </w:t>
            </w:r>
            <w:r>
              <w:rPr>
                <w:rStyle w:val="IndexLink"/>
                <w:rtl w:val="true"/>
              </w:rPr>
              <w:t>عدم اقدام به انعقاد نطفه در ابتدا، وسط و انتهای ماه قمری؛ یکی دیگر از آداب قبل از انعقاد نطفه</w:t>
            </w:r>
            <w:r>
              <w:rPr>
                <w:rStyle w:val="IndexLink"/>
                <w:rtl w:val="true"/>
              </w:rPr>
              <w:tab/>
            </w:r>
            <w:r>
              <w:rPr>
                <w:rStyle w:val="IndexLink"/>
              </w:rPr>
              <w:t>156</w:t>
            </w:r>
          </w:hyperlink>
        </w:p>
        <w:p>
          <w:pPr>
            <w:pStyle w:val="Contents4"/>
            <w:tabs>
              <w:tab w:val="clear" w:pos="8176"/>
              <w:tab w:val="right" w:pos="9026" w:leader="dot"/>
            </w:tabs>
            <w:rPr/>
          </w:pPr>
          <w:hyperlink w:anchor="__RefHeading___Toc7983447_2870459653">
            <w:r>
              <w:rPr>
                <w:webHidden/>
                <w:rStyle w:val="IndexLink"/>
              </w:rPr>
              <w:t>1/2/3/8</w:t>
            </w:r>
            <w:r>
              <w:rPr>
                <w:rStyle w:val="IndexLink"/>
                <w:rtl w:val="true"/>
              </w:rPr>
              <w:t xml:space="preserve">. </w:t>
            </w:r>
            <w:r>
              <w:rPr>
                <w:rStyle w:val="IndexLink"/>
                <w:rtl w:val="true"/>
              </w:rPr>
              <w:t xml:space="preserve">مشارکت شیاطین در انعقاد نطفه، و در نتیجه تولّد فرزندی با قلب پر از </w:t>
            </w:r>
            <w:r>
              <w:rPr>
                <w:rStyle w:val="IndexLink"/>
                <w:rtl w:val="true"/>
              </w:rPr>
              <w:t>"</w:t>
            </w:r>
            <w:r>
              <w:rPr>
                <w:rStyle w:val="IndexLink"/>
                <w:rtl w:val="true"/>
              </w:rPr>
              <w:t>وسوسه</w:t>
            </w:r>
            <w:r>
              <w:rPr>
                <w:rStyle w:val="IndexLink"/>
                <w:rtl w:val="true"/>
              </w:rPr>
              <w:t xml:space="preserve">" </w:t>
            </w:r>
            <w:r>
              <w:rPr>
                <w:rStyle w:val="IndexLink"/>
                <w:rtl w:val="true"/>
              </w:rPr>
              <w:t xml:space="preserve">و </w:t>
            </w:r>
            <w:r>
              <w:rPr>
                <w:rStyle w:val="IndexLink"/>
                <w:rtl w:val="true"/>
              </w:rPr>
              <w:t>"</w:t>
            </w:r>
            <w:r>
              <w:rPr>
                <w:rStyle w:val="IndexLink"/>
                <w:rtl w:val="true"/>
              </w:rPr>
              <w:t>شیطنت</w:t>
            </w:r>
            <w:r>
              <w:rPr>
                <w:rStyle w:val="IndexLink"/>
                <w:rtl w:val="true"/>
              </w:rPr>
              <w:t xml:space="preserve">" </w:t>
            </w:r>
            <w:r>
              <w:rPr>
                <w:rStyle w:val="IndexLink"/>
                <w:rtl w:val="true"/>
              </w:rPr>
              <w:t>؛ علت نهی از اقدام به انعقاد نطفه در ابتدا، وسط و انتهای ماه قمری</w:t>
            </w:r>
            <w:r>
              <w:rPr>
                <w:rStyle w:val="IndexLink"/>
                <w:rtl w:val="true"/>
              </w:rPr>
              <w:tab/>
            </w:r>
            <w:r>
              <w:rPr>
                <w:rStyle w:val="IndexLink"/>
              </w:rPr>
              <w:t>158</w:t>
            </w:r>
          </w:hyperlink>
        </w:p>
        <w:p>
          <w:pPr>
            <w:pStyle w:val="Contents3"/>
            <w:tabs>
              <w:tab w:val="clear" w:pos="8459"/>
              <w:tab w:val="right" w:pos="9026" w:leader="dot"/>
            </w:tabs>
            <w:rPr/>
          </w:pPr>
          <w:hyperlink w:anchor="__RefHeading___Toc7983449_2870459653">
            <w:r>
              <w:rPr>
                <w:webHidden/>
                <w:rStyle w:val="IndexLink"/>
              </w:rPr>
              <w:t>4/8</w:t>
            </w:r>
            <w:r>
              <w:rPr>
                <w:rStyle w:val="IndexLink"/>
                <w:rtl w:val="true"/>
              </w:rPr>
              <w:t xml:space="preserve">. </w:t>
            </w:r>
            <w:r>
              <w:rPr>
                <w:rStyle w:val="IndexLink"/>
                <w:rtl w:val="true"/>
              </w:rPr>
              <w:t xml:space="preserve">مصرف میوه </w:t>
            </w:r>
            <w:r>
              <w:rPr>
                <w:rStyle w:val="IndexLink"/>
                <w:rtl w:val="true"/>
              </w:rPr>
              <w:t>"</w:t>
            </w:r>
            <w:r>
              <w:rPr>
                <w:rStyle w:val="IndexLink"/>
                <w:rtl w:val="true"/>
              </w:rPr>
              <w:t>بِه</w:t>
            </w:r>
            <w:r>
              <w:rPr>
                <w:rStyle w:val="IndexLink"/>
                <w:rtl w:val="true"/>
              </w:rPr>
              <w:t xml:space="preserve">" </w:t>
            </w:r>
            <w:r>
              <w:rPr>
                <w:rStyle w:val="IndexLink"/>
                <w:rtl w:val="true"/>
              </w:rPr>
              <w:t>توسط پدر قبل از انعقاد نطفه؛ عاملی برای تذکیه</w:t>
            </w:r>
            <w:r>
              <w:rPr>
                <w:rStyle w:val="IndexLink"/>
                <w:rtl w:val="true"/>
              </w:rPr>
              <w:t>(</w:t>
            </w:r>
            <w:r>
              <w:rPr>
                <w:rStyle w:val="IndexLink"/>
                <w:rtl w:val="true"/>
              </w:rPr>
              <w:t>پاکی</w:t>
            </w:r>
            <w:r>
              <w:rPr>
                <w:rStyle w:val="IndexLink"/>
                <w:rtl w:val="true"/>
              </w:rPr>
              <w:t xml:space="preserve">) </w:t>
            </w:r>
            <w:r>
              <w:rPr>
                <w:rStyle w:val="IndexLink"/>
                <w:rtl w:val="true"/>
              </w:rPr>
              <w:t>نطفه و در نتیجه تذکیه قلب فرزند</w:t>
            </w:r>
            <w:r>
              <w:rPr>
                <w:rStyle w:val="IndexLink"/>
                <w:rtl w:val="true"/>
              </w:rPr>
              <w:tab/>
            </w:r>
            <w:r>
              <w:rPr>
                <w:rStyle w:val="IndexLink"/>
              </w:rPr>
              <w:t>159</w:t>
            </w:r>
          </w:hyperlink>
        </w:p>
        <w:p>
          <w:pPr>
            <w:pStyle w:val="Contents3"/>
            <w:tabs>
              <w:tab w:val="clear" w:pos="8459"/>
              <w:tab w:val="right" w:pos="9026" w:leader="dot"/>
            </w:tabs>
            <w:rPr/>
          </w:pPr>
          <w:hyperlink w:anchor="__RefHeading___Toc7983451_2870459653">
            <w:r>
              <w:rPr>
                <w:webHidden/>
                <w:rStyle w:val="IndexLink"/>
              </w:rPr>
              <w:t>5/8</w:t>
            </w:r>
            <w:r>
              <w:rPr>
                <w:rStyle w:val="IndexLink"/>
                <w:rtl w:val="true"/>
              </w:rPr>
              <w:t xml:space="preserve">. </w:t>
            </w:r>
            <w:r>
              <w:rPr>
                <w:rStyle w:val="IndexLink"/>
                <w:rtl w:val="true"/>
              </w:rPr>
              <w:t xml:space="preserve">مصرف غذاهای زیباکنندۀ فرزند </w:t>
            </w:r>
            <w:r>
              <w:rPr>
                <w:rStyle w:val="IndexLink"/>
                <w:rtl w:val="true"/>
              </w:rPr>
              <w:t>(</w:t>
            </w:r>
            <w:r>
              <w:rPr>
                <w:rStyle w:val="IndexLink"/>
                <w:rtl w:val="true"/>
              </w:rPr>
              <w:t>مانند</w:t>
            </w:r>
            <w:r>
              <w:rPr>
                <w:rStyle w:val="IndexLink"/>
                <w:rtl w:val="true"/>
              </w:rPr>
              <w:t xml:space="preserve">: </w:t>
            </w:r>
            <w:r>
              <w:rPr>
                <w:rStyle w:val="IndexLink"/>
                <w:rtl w:val="true"/>
              </w:rPr>
              <w:t xml:space="preserve">مصرف </w:t>
            </w:r>
            <w:r>
              <w:rPr>
                <w:rStyle w:val="IndexLink"/>
                <w:rtl w:val="true"/>
              </w:rPr>
              <w:t>"</w:t>
            </w:r>
            <w:r>
              <w:rPr>
                <w:rStyle w:val="IndexLink"/>
                <w:rtl w:val="true"/>
              </w:rPr>
              <w:t>خربزه</w:t>
            </w:r>
            <w:r>
              <w:rPr>
                <w:rStyle w:val="IndexLink"/>
                <w:rtl w:val="true"/>
              </w:rPr>
              <w:t xml:space="preserve">" </w:t>
            </w:r>
            <w:r>
              <w:rPr>
                <w:rStyle w:val="IndexLink"/>
                <w:rtl w:val="true"/>
              </w:rPr>
              <w:t xml:space="preserve">به همراه </w:t>
            </w:r>
            <w:r>
              <w:rPr>
                <w:rStyle w:val="IndexLink"/>
                <w:rtl w:val="true"/>
              </w:rPr>
              <w:t>"</w:t>
            </w:r>
            <w:r>
              <w:rPr>
                <w:rStyle w:val="IndexLink"/>
                <w:rtl w:val="true"/>
              </w:rPr>
              <w:t>پنیر</w:t>
            </w:r>
            <w:r>
              <w:rPr>
                <w:rStyle w:val="IndexLink"/>
                <w:rtl w:val="true"/>
              </w:rPr>
              <w:t xml:space="preserve">" </w:t>
            </w:r>
            <w:r>
              <w:rPr>
                <w:rStyle w:val="IndexLink"/>
                <w:rtl w:val="true"/>
              </w:rPr>
              <w:t>توسط مادر در دوران بارداری</w:t>
            </w:r>
            <w:r>
              <w:rPr>
                <w:rStyle w:val="IndexLink"/>
                <w:rtl w:val="true"/>
              </w:rPr>
              <w:t xml:space="preserve">) </w:t>
            </w:r>
            <w:r>
              <w:rPr>
                <w:rStyle w:val="IndexLink"/>
                <w:rtl w:val="true"/>
              </w:rPr>
              <w:t>؛ عاملی برای زیبایی فرزند و موثر بر آرامش قلب</w:t>
            </w:r>
            <w:r>
              <w:rPr>
                <w:rStyle w:val="IndexLink"/>
                <w:rtl w:val="true"/>
              </w:rPr>
              <w:tab/>
            </w:r>
            <w:r>
              <w:rPr>
                <w:rStyle w:val="IndexLink"/>
              </w:rPr>
              <w:t>159</w:t>
            </w:r>
          </w:hyperlink>
        </w:p>
        <w:p>
          <w:pPr>
            <w:pStyle w:val="Contents2"/>
            <w:tabs>
              <w:tab w:val="clear" w:pos="8743"/>
              <w:tab w:val="right" w:pos="9026" w:leader="dot"/>
            </w:tabs>
            <w:rPr/>
          </w:pPr>
          <w:hyperlink w:anchor="__RefHeading___Toc7983453_2870459653">
            <w:r>
              <w:rPr>
                <w:webHidden/>
                <w:rStyle w:val="IndexLink"/>
              </w:rPr>
              <w:t>9</w:t>
            </w:r>
            <w:r>
              <w:rPr>
                <w:rStyle w:val="IndexLink"/>
                <w:rtl w:val="true"/>
              </w:rPr>
              <w:t xml:space="preserve">. </w:t>
            </w:r>
            <w:r>
              <w:rPr>
                <w:rStyle w:val="IndexLink"/>
                <w:rtl w:val="true"/>
              </w:rPr>
              <w:t>سرفصل هشتم</w:t>
            </w:r>
            <w:r>
              <w:rPr>
                <w:rStyle w:val="IndexLink"/>
                <w:rtl w:val="true"/>
              </w:rPr>
              <w:t xml:space="preserve">: </w:t>
            </w:r>
            <w:r>
              <w:rPr>
                <w:rStyle w:val="IndexLink"/>
                <w:rtl w:val="true"/>
              </w:rPr>
              <w:t>عروق</w:t>
            </w:r>
            <w:r>
              <w:rPr>
                <w:rStyle w:val="IndexLink"/>
                <w:rtl w:val="true"/>
              </w:rPr>
              <w:tab/>
            </w:r>
            <w:r>
              <w:rPr>
                <w:rStyle w:val="IndexLink"/>
              </w:rPr>
              <w:t>162</w:t>
            </w:r>
          </w:hyperlink>
        </w:p>
        <w:p>
          <w:pPr>
            <w:pStyle w:val="Contents3"/>
            <w:tabs>
              <w:tab w:val="clear" w:pos="8459"/>
              <w:tab w:val="right" w:pos="9026" w:leader="dot"/>
            </w:tabs>
            <w:rPr/>
          </w:pPr>
          <w:hyperlink w:anchor="__RefHeading___Toc7983455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7983457_2870459653">
            <w:r>
              <w:rPr>
                <w:webHidden/>
                <w:rStyle w:val="IndexLink"/>
              </w:rPr>
              <w:t>1/9</w:t>
            </w:r>
            <w:r>
              <w:rPr>
                <w:rStyle w:val="IndexLink"/>
                <w:rtl w:val="true"/>
              </w:rPr>
              <w:t xml:space="preserve">. </w:t>
            </w:r>
            <w:r>
              <w:rPr>
                <w:rStyle w:val="IndexLink"/>
                <w:rtl w:val="true"/>
              </w:rPr>
              <w:t>تعداد عروق</w:t>
            </w:r>
            <w:r>
              <w:rPr>
                <w:rStyle w:val="IndexLink"/>
                <w:rtl w:val="true"/>
              </w:rPr>
              <w:t>(</w:t>
            </w:r>
            <w:r>
              <w:rPr>
                <w:rStyle w:val="IndexLink"/>
                <w:rtl w:val="true"/>
              </w:rPr>
              <w:t>رگ‌ها</w:t>
            </w:r>
            <w:r>
              <w:rPr>
                <w:rStyle w:val="IndexLink"/>
                <w:rtl w:val="true"/>
              </w:rPr>
              <w:t xml:space="preserve">) </w:t>
            </w:r>
            <w:r>
              <w:rPr>
                <w:rStyle w:val="IndexLink"/>
                <w:rtl w:val="true"/>
              </w:rPr>
              <w:t>اصلی در بدن انسان</w:t>
            </w:r>
            <w:r>
              <w:rPr>
                <w:rStyle w:val="IndexLink"/>
                <w:rtl w:val="true"/>
              </w:rPr>
              <w:t xml:space="preserve">: </w:t>
            </w:r>
            <w:r>
              <w:rPr>
                <w:rStyle w:val="IndexLink"/>
              </w:rPr>
              <w:t>360</w:t>
            </w:r>
            <w:r>
              <w:rPr>
                <w:rStyle w:val="IndexLink"/>
                <w:rtl w:val="true"/>
              </w:rPr>
              <w:t xml:space="preserve"> </w:t>
            </w:r>
            <w:r>
              <w:rPr>
                <w:rStyle w:val="IndexLink"/>
                <w:rtl w:val="true"/>
              </w:rPr>
              <w:t xml:space="preserve">عدد </w:t>
            </w:r>
            <w:r>
              <w:rPr>
                <w:rStyle w:val="IndexLink"/>
                <w:rtl w:val="true"/>
              </w:rPr>
              <w:t>(</w:t>
            </w:r>
            <w:r>
              <w:rPr>
                <w:rStyle w:val="IndexLink"/>
              </w:rPr>
              <w:t>180</w:t>
            </w:r>
            <w:r>
              <w:rPr>
                <w:rStyle w:val="IndexLink"/>
                <w:rtl w:val="true"/>
              </w:rPr>
              <w:t xml:space="preserve"> </w:t>
            </w:r>
            <w:r>
              <w:rPr>
                <w:rStyle w:val="IndexLink"/>
                <w:rtl w:val="true"/>
              </w:rPr>
              <w:t xml:space="preserve">عِرق متحرک، </w:t>
            </w:r>
            <w:r>
              <w:rPr>
                <w:rStyle w:val="IndexLink"/>
              </w:rPr>
              <w:t>180</w:t>
            </w:r>
            <w:r>
              <w:rPr>
                <w:rStyle w:val="IndexLink"/>
                <w:rtl w:val="true"/>
              </w:rPr>
              <w:t xml:space="preserve"> </w:t>
            </w:r>
            <w:r>
              <w:rPr>
                <w:rStyle w:val="IndexLink"/>
                <w:rtl w:val="true"/>
              </w:rPr>
              <w:t>عِرق ساکن</w:t>
            </w:r>
            <w:r>
              <w:rPr>
                <w:rStyle w:val="IndexLink"/>
                <w:rtl w:val="true"/>
              </w:rPr>
              <w:t>)</w:t>
              <w:tab/>
            </w:r>
            <w:r>
              <w:rPr>
                <w:rStyle w:val="IndexLink"/>
              </w:rPr>
              <w:t>162</w:t>
            </w:r>
          </w:hyperlink>
        </w:p>
        <w:p>
          <w:pPr>
            <w:pStyle w:val="Contents4"/>
            <w:tabs>
              <w:tab w:val="clear" w:pos="8176"/>
              <w:tab w:val="right" w:pos="9026" w:leader="dot"/>
            </w:tabs>
            <w:rPr/>
          </w:pPr>
          <w:hyperlink w:anchor="__RefHeading___Toc7983459_287045965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7983461_2870459653">
            <w:r>
              <w:rPr>
                <w:webHidden/>
                <w:rStyle w:val="IndexLink"/>
              </w:rPr>
              <w:t>1/1/9</w:t>
            </w:r>
            <w:r>
              <w:rPr>
                <w:rStyle w:val="IndexLink"/>
                <w:rtl w:val="true"/>
              </w:rPr>
              <w:t xml:space="preserve">. </w:t>
            </w:r>
            <w:r>
              <w:rPr>
                <w:rStyle w:val="IndexLink"/>
                <w:rtl w:val="true"/>
              </w:rPr>
              <w:t>مراقبت بر عدم تحرّک‌یافتنِ عروق ساکن و عدم سکونِ عروق متحرک؛ اصلی‌ترین و مهم‌ترین نکته در مورد عروق</w:t>
            </w:r>
            <w:r>
              <w:rPr>
                <w:rStyle w:val="IndexLink"/>
                <w:rtl w:val="true"/>
              </w:rPr>
              <w:tab/>
            </w:r>
            <w:r>
              <w:rPr>
                <w:rStyle w:val="IndexLink"/>
              </w:rPr>
              <w:t>162</w:t>
            </w:r>
          </w:hyperlink>
        </w:p>
        <w:p>
          <w:pPr>
            <w:pStyle w:val="Contents4"/>
            <w:tabs>
              <w:tab w:val="clear" w:pos="8176"/>
              <w:tab w:val="right" w:pos="9026" w:leader="dot"/>
            </w:tabs>
            <w:rPr/>
          </w:pPr>
          <w:hyperlink w:anchor="__RefHeading___Toc7983463_2870459653">
            <w:r>
              <w:rPr>
                <w:webHidden/>
                <w:rStyle w:val="IndexLink"/>
              </w:rPr>
              <w:t>2/1/9</w:t>
            </w:r>
            <w:r>
              <w:rPr>
                <w:rStyle w:val="IndexLink"/>
                <w:rtl w:val="true"/>
              </w:rPr>
              <w:t xml:space="preserve">. </w:t>
            </w:r>
            <w:r>
              <w:rPr>
                <w:rStyle w:val="IndexLink"/>
                <w:rtl w:val="true"/>
              </w:rPr>
              <w:t xml:space="preserve">بطلان ادعای یکی‌دانستن </w:t>
            </w:r>
            <w:r>
              <w:rPr>
                <w:rStyle w:val="IndexLink"/>
                <w:rtl w:val="true"/>
              </w:rPr>
              <w:t>"</w:t>
            </w:r>
            <w:r>
              <w:rPr>
                <w:rStyle w:val="IndexLink"/>
                <w:rtl w:val="true"/>
              </w:rPr>
              <w:t>عِرق</w:t>
            </w:r>
            <w:r>
              <w:rPr>
                <w:rStyle w:val="IndexLink"/>
                <w:rtl w:val="true"/>
              </w:rPr>
              <w:t xml:space="preserve">" </w:t>
            </w:r>
            <w:r>
              <w:rPr>
                <w:rStyle w:val="IndexLink"/>
                <w:rtl w:val="true"/>
              </w:rPr>
              <w:t xml:space="preserve">با </w:t>
            </w:r>
            <w:r>
              <w:rPr>
                <w:rStyle w:val="IndexLink"/>
                <w:rtl w:val="true"/>
              </w:rPr>
              <w:t>"</w:t>
            </w:r>
            <w:r>
              <w:rPr>
                <w:rStyle w:val="IndexLink"/>
                <w:rtl w:val="true"/>
              </w:rPr>
              <w:t>ژن</w:t>
            </w:r>
            <w:r>
              <w:rPr>
                <w:rStyle w:val="IndexLink"/>
                <w:rtl w:val="true"/>
              </w:rPr>
              <w:t>"</w:t>
              <w:tab/>
            </w:r>
            <w:r>
              <w:rPr>
                <w:rStyle w:val="IndexLink"/>
              </w:rPr>
              <w:t>164</w:t>
            </w:r>
          </w:hyperlink>
        </w:p>
        <w:p>
          <w:pPr>
            <w:pStyle w:val="Contents3"/>
            <w:tabs>
              <w:tab w:val="clear" w:pos="8459"/>
              <w:tab w:val="right" w:pos="9026" w:leader="dot"/>
            </w:tabs>
            <w:rPr/>
          </w:pPr>
          <w:hyperlink w:anchor="__RefHeading___Toc7983465_2870459653">
            <w:r>
              <w:rPr>
                <w:webHidden/>
                <w:rStyle w:val="IndexLink"/>
              </w:rPr>
              <w:t>2/9</w:t>
            </w:r>
            <w:r>
              <w:rPr>
                <w:rStyle w:val="IndexLink"/>
                <w:rtl w:val="true"/>
              </w:rPr>
              <w:t xml:space="preserve">. </w:t>
            </w:r>
            <w:r>
              <w:rPr>
                <w:rStyle w:val="IndexLink"/>
                <w:rtl w:val="true"/>
              </w:rPr>
              <w:t>انواع عروق</w:t>
            </w:r>
            <w:r>
              <w:rPr>
                <w:rStyle w:val="IndexLink"/>
                <w:rtl w:val="true"/>
              </w:rPr>
              <w:t>(</w:t>
            </w:r>
            <w:r>
              <w:rPr>
                <w:rStyle w:val="IndexLink"/>
                <w:rtl w:val="true"/>
              </w:rPr>
              <w:t>رگ‌ها</w:t>
            </w:r>
            <w:r>
              <w:rPr>
                <w:rStyle w:val="IndexLink"/>
                <w:rtl w:val="true"/>
              </w:rPr>
              <w:t xml:space="preserve">) </w:t>
            </w:r>
            <w:r>
              <w:rPr>
                <w:rStyle w:val="IndexLink"/>
                <w:rtl w:val="true"/>
              </w:rPr>
              <w:t>در بدن</w:t>
            </w:r>
            <w:r>
              <w:rPr>
                <w:rStyle w:val="IndexLink"/>
                <w:rtl w:val="true"/>
              </w:rPr>
              <w:t>:</w:t>
              <w:tab/>
            </w:r>
            <w:r>
              <w:rPr>
                <w:rStyle w:val="IndexLink"/>
              </w:rPr>
              <w:t>167</w:t>
            </w:r>
          </w:hyperlink>
        </w:p>
        <w:p>
          <w:pPr>
            <w:pStyle w:val="Contents4"/>
            <w:tabs>
              <w:tab w:val="clear" w:pos="8176"/>
              <w:tab w:val="right" w:pos="9026" w:leader="dot"/>
            </w:tabs>
            <w:rPr/>
          </w:pPr>
          <w:hyperlink w:anchor="__RefHeading___Toc7983467_2870459653">
            <w:r>
              <w:rPr>
                <w:webHidden/>
                <w:rStyle w:val="IndexLink"/>
              </w:rPr>
              <w:t>1/2/9</w:t>
            </w:r>
            <w:r>
              <w:rPr>
                <w:rStyle w:val="IndexLink"/>
                <w:rtl w:val="true"/>
              </w:rPr>
              <w:t xml:space="preserve">. </w:t>
            </w:r>
            <w:r>
              <w:rPr>
                <w:rStyle w:val="IndexLink"/>
                <w:rtl w:val="true"/>
              </w:rPr>
              <w:t xml:space="preserve">عِرق عشاء ؛ یکی از انواع عروق در بدن </w:t>
            </w:r>
            <w:r>
              <w:rPr>
                <w:rStyle w:val="IndexLink"/>
                <w:rtl w:val="true"/>
              </w:rPr>
              <w:t>(</w:t>
            </w:r>
            <w:r>
              <w:rPr>
                <w:rStyle w:val="IndexLink"/>
                <w:rtl w:val="true"/>
              </w:rPr>
              <w:t>مهم‌ترین عِرق</w:t>
            </w:r>
            <w:r>
              <w:rPr>
                <w:rStyle w:val="IndexLink"/>
                <w:rtl w:val="true"/>
              </w:rPr>
              <w:t>)</w:t>
              <w:tab/>
            </w:r>
            <w:r>
              <w:rPr>
                <w:rStyle w:val="IndexLink"/>
              </w:rPr>
              <w:t>167</w:t>
            </w:r>
          </w:hyperlink>
        </w:p>
        <w:p>
          <w:pPr>
            <w:pStyle w:val="Contents4"/>
            <w:tabs>
              <w:tab w:val="clear" w:pos="8176"/>
              <w:tab w:val="right" w:pos="9026" w:leader="dot"/>
            </w:tabs>
            <w:rPr/>
          </w:pPr>
          <w:hyperlink w:anchor="__RefHeading___Toc7983469_2870459653">
            <w:r>
              <w:rPr>
                <w:webHidden/>
                <w:rStyle w:val="IndexLink"/>
              </w:rPr>
              <w:t>2/2/9</w:t>
            </w:r>
            <w:r>
              <w:rPr>
                <w:rStyle w:val="IndexLink"/>
                <w:rtl w:val="true"/>
              </w:rPr>
              <w:t xml:space="preserve">. </w:t>
            </w:r>
            <w:r>
              <w:rPr>
                <w:rStyle w:val="IndexLink"/>
                <w:rtl w:val="true"/>
              </w:rPr>
              <w:t>عروق شباهت؛ یکی دیگر از انواع عروق در بدن</w:t>
            </w:r>
            <w:r>
              <w:rPr>
                <w:rStyle w:val="IndexLink"/>
                <w:rtl w:val="true"/>
              </w:rPr>
              <w:tab/>
            </w:r>
            <w:r>
              <w:rPr>
                <w:rStyle w:val="IndexLink"/>
              </w:rPr>
              <w:t>168</w:t>
            </w:r>
          </w:hyperlink>
        </w:p>
        <w:p>
          <w:pPr>
            <w:pStyle w:val="Contents5"/>
            <w:tabs>
              <w:tab w:val="clear" w:pos="7892"/>
              <w:tab w:val="right" w:pos="9026" w:leader="dot"/>
            </w:tabs>
            <w:rPr/>
          </w:pPr>
          <w:hyperlink w:anchor="__RefHeading___Toc7983471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7983473_2870459653">
            <w:r>
              <w:rPr>
                <w:webHidden/>
                <w:rStyle w:val="IndexLink"/>
              </w:rPr>
              <w:t>1/2/2/9</w:t>
            </w:r>
            <w:r>
              <w:rPr>
                <w:rStyle w:val="IndexLink"/>
                <w:rtl w:val="true"/>
              </w:rPr>
              <w:t xml:space="preserve">. </w:t>
            </w:r>
            <w:r>
              <w:rPr>
                <w:rStyle w:val="IndexLink"/>
                <w:rtl w:val="true"/>
              </w:rPr>
              <w:t>تعداد عروق شباهت در بدن</w:t>
            </w:r>
            <w:r>
              <w:rPr>
                <w:rStyle w:val="IndexLink"/>
                <w:rtl w:val="true"/>
              </w:rPr>
              <w:t xml:space="preserve">: </w:t>
            </w:r>
            <w:r>
              <w:rPr>
                <w:rStyle w:val="IndexLink"/>
              </w:rPr>
              <w:t>99</w:t>
            </w:r>
            <w:r>
              <w:rPr>
                <w:rStyle w:val="IndexLink"/>
                <w:rtl w:val="true"/>
              </w:rPr>
              <w:t xml:space="preserve"> </w:t>
            </w:r>
            <w:r>
              <w:rPr>
                <w:rStyle w:val="IndexLink"/>
                <w:rtl w:val="true"/>
              </w:rPr>
              <w:t>عِرق</w:t>
            </w:r>
            <w:r>
              <w:rPr>
                <w:rStyle w:val="IndexLink"/>
                <w:rtl w:val="true"/>
              </w:rPr>
              <w:tab/>
            </w:r>
            <w:r>
              <w:rPr>
                <w:rStyle w:val="IndexLink"/>
              </w:rPr>
              <w:t>168</w:t>
            </w:r>
          </w:hyperlink>
        </w:p>
        <w:p>
          <w:pPr>
            <w:pStyle w:val="Contents6"/>
            <w:tabs>
              <w:tab w:val="clear" w:pos="7609"/>
              <w:tab w:val="right" w:pos="9026" w:leader="dot"/>
            </w:tabs>
            <w:rPr/>
          </w:pPr>
          <w:hyperlink w:anchor="__RefHeading___Toc7983475_2870459653">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7983477_2870459653">
            <w:r>
              <w:rPr>
                <w:webHidden/>
                <w:rStyle w:val="IndexLink"/>
              </w:rPr>
              <w:t>1/1/2/2/9</w:t>
            </w:r>
            <w:r>
              <w:rPr>
                <w:rStyle w:val="IndexLink"/>
                <w:rtl w:val="true"/>
              </w:rPr>
              <w:t xml:space="preserve">. </w:t>
            </w:r>
            <w:r>
              <w:rPr>
                <w:rStyle w:val="IndexLink"/>
                <w:rtl w:val="true"/>
              </w:rPr>
              <w:t xml:space="preserve">عروق الأعمام و العمّات </w:t>
            </w:r>
            <w:r>
              <w:rPr>
                <w:rStyle w:val="IndexLink"/>
                <w:rtl w:val="true"/>
              </w:rPr>
              <w:t>(</w:t>
            </w:r>
            <w:r>
              <w:rPr>
                <w:rStyle w:val="IndexLink"/>
                <w:rtl w:val="true"/>
              </w:rPr>
              <w:t>عروق عمو و عمّه</w:t>
            </w:r>
            <w:r>
              <w:rPr>
                <w:rStyle w:val="IndexLink"/>
                <w:rtl w:val="true"/>
              </w:rPr>
              <w:t>)</w:t>
            </w:r>
            <w:r>
              <w:rPr>
                <w:rStyle w:val="IndexLink"/>
                <w:rtl w:val="true"/>
              </w:rPr>
              <w:t>؛ یکی از مصادیق عروق شباهت</w:t>
            </w:r>
            <w:r>
              <w:rPr>
                <w:rStyle w:val="IndexLink"/>
                <w:rtl w:val="true"/>
              </w:rPr>
              <w:tab/>
            </w:r>
            <w:r>
              <w:rPr>
                <w:rStyle w:val="IndexLink"/>
              </w:rPr>
              <w:t>168</w:t>
            </w:r>
          </w:hyperlink>
        </w:p>
        <w:p>
          <w:pPr>
            <w:pStyle w:val="Contents6"/>
            <w:tabs>
              <w:tab w:val="clear" w:pos="7609"/>
              <w:tab w:val="right" w:pos="9026" w:leader="dot"/>
            </w:tabs>
            <w:rPr/>
          </w:pPr>
          <w:hyperlink w:anchor="__RefHeading___Toc7983479_2870459653">
            <w:r>
              <w:rPr>
                <w:webHidden/>
                <w:rStyle w:val="IndexLink"/>
              </w:rPr>
              <w:t>2/1/2/2/9</w:t>
            </w:r>
            <w:r>
              <w:rPr>
                <w:rStyle w:val="IndexLink"/>
                <w:rtl w:val="true"/>
              </w:rPr>
              <w:t xml:space="preserve">. </w:t>
            </w:r>
            <w:r>
              <w:rPr>
                <w:rStyle w:val="IndexLink"/>
                <w:rtl w:val="true"/>
              </w:rPr>
              <w:t xml:space="preserve">عروق الأخوال و الخالات </w:t>
            </w:r>
            <w:r>
              <w:rPr>
                <w:rStyle w:val="IndexLink"/>
                <w:rtl w:val="true"/>
              </w:rPr>
              <w:t>(</w:t>
            </w:r>
            <w:r>
              <w:rPr>
                <w:rStyle w:val="IndexLink"/>
                <w:rtl w:val="true"/>
              </w:rPr>
              <w:t>عروق خاله و دایی</w:t>
            </w:r>
            <w:r>
              <w:rPr>
                <w:rStyle w:val="IndexLink"/>
                <w:rtl w:val="true"/>
              </w:rPr>
              <w:t>)</w:t>
            </w:r>
            <w:r>
              <w:rPr>
                <w:rStyle w:val="IndexLink"/>
                <w:rtl w:val="true"/>
              </w:rPr>
              <w:t>؛ یکی دیگر از مصادیق عروق شباهت</w:t>
            </w:r>
            <w:r>
              <w:rPr>
                <w:rStyle w:val="IndexLink"/>
                <w:rtl w:val="true"/>
              </w:rPr>
              <w:tab/>
            </w:r>
            <w:r>
              <w:rPr>
                <w:rStyle w:val="IndexLink"/>
              </w:rPr>
              <w:t>172</w:t>
            </w:r>
          </w:hyperlink>
        </w:p>
        <w:p>
          <w:pPr>
            <w:pStyle w:val="Contents4"/>
            <w:tabs>
              <w:tab w:val="clear" w:pos="8176"/>
              <w:tab w:val="right" w:pos="9026" w:leader="dot"/>
            </w:tabs>
            <w:rPr/>
          </w:pPr>
          <w:hyperlink w:anchor="__RefHeading___Toc7983481_2870459653">
            <w:r>
              <w:rPr>
                <w:webHidden/>
                <w:rStyle w:val="IndexLink"/>
              </w:rPr>
              <w:t>3/2/9</w:t>
            </w:r>
            <w:r>
              <w:rPr>
                <w:rStyle w:val="IndexLink"/>
                <w:rtl w:val="true"/>
              </w:rPr>
              <w:t xml:space="preserve">. </w:t>
            </w:r>
            <w:r>
              <w:rPr>
                <w:rStyle w:val="IndexLink"/>
                <w:rtl w:val="true"/>
              </w:rPr>
              <w:t>عروق جذام؛ یکی دیگر از انواع عروق در بدن</w:t>
            </w:r>
            <w:r>
              <w:rPr>
                <w:rStyle w:val="IndexLink"/>
                <w:rtl w:val="true"/>
              </w:rPr>
              <w:tab/>
            </w:r>
            <w:r>
              <w:rPr>
                <w:rStyle w:val="IndexLink"/>
              </w:rPr>
              <w:t>172</w:t>
            </w:r>
          </w:hyperlink>
        </w:p>
        <w:p>
          <w:pPr>
            <w:pStyle w:val="Contents4"/>
            <w:tabs>
              <w:tab w:val="clear" w:pos="8176"/>
              <w:tab w:val="right" w:pos="9026" w:leader="dot"/>
            </w:tabs>
            <w:rPr/>
          </w:pPr>
          <w:hyperlink w:anchor="__RefHeading___Toc7983483_2870459653">
            <w:r>
              <w:rPr>
                <w:webHidden/>
                <w:rStyle w:val="IndexLink"/>
              </w:rPr>
              <w:t>4/2/9</w:t>
            </w:r>
            <w:r>
              <w:rPr>
                <w:rStyle w:val="IndexLink"/>
                <w:rtl w:val="true"/>
              </w:rPr>
              <w:t xml:space="preserve">. </w:t>
            </w:r>
            <w:r>
              <w:rPr>
                <w:rStyle w:val="IndexLink"/>
                <w:rtl w:val="true"/>
              </w:rPr>
              <w:t>عروق بَرَص؛ یکی دیگر از انواع عروق در بدن</w:t>
            </w:r>
            <w:r>
              <w:rPr>
                <w:rStyle w:val="IndexLink"/>
                <w:rtl w:val="true"/>
              </w:rPr>
              <w:tab/>
            </w:r>
            <w:r>
              <w:rPr>
                <w:rStyle w:val="IndexLink"/>
              </w:rPr>
              <w:t>174</w:t>
            </w:r>
          </w:hyperlink>
        </w:p>
        <w:p>
          <w:pPr>
            <w:pStyle w:val="Contents4"/>
            <w:tabs>
              <w:tab w:val="clear" w:pos="8176"/>
              <w:tab w:val="right" w:pos="9026" w:leader="dot"/>
            </w:tabs>
            <w:rPr/>
          </w:pPr>
          <w:hyperlink w:anchor="__RefHeading___Toc7983485_2870459653">
            <w:r>
              <w:rPr>
                <w:webHidden/>
                <w:rStyle w:val="IndexLink"/>
              </w:rPr>
              <w:t>5/2/9</w:t>
            </w:r>
            <w:r>
              <w:rPr>
                <w:rStyle w:val="IndexLink"/>
                <w:rtl w:val="true"/>
              </w:rPr>
              <w:t xml:space="preserve">. </w:t>
            </w:r>
            <w:r>
              <w:rPr>
                <w:rStyle w:val="IndexLink"/>
                <w:rtl w:val="true"/>
              </w:rPr>
              <w:t>عروق فالج؛ یکی دیگر از انواع عروق در بدن</w:t>
            </w:r>
            <w:r>
              <w:rPr>
                <w:rStyle w:val="IndexLink"/>
                <w:rtl w:val="true"/>
              </w:rPr>
              <w:tab/>
            </w:r>
            <w:r>
              <w:rPr>
                <w:rStyle w:val="IndexLink"/>
              </w:rPr>
              <w:t>174</w:t>
            </w:r>
          </w:hyperlink>
        </w:p>
        <w:p>
          <w:pPr>
            <w:pStyle w:val="Contents4"/>
            <w:tabs>
              <w:tab w:val="clear" w:pos="8176"/>
              <w:tab w:val="right" w:pos="9026" w:leader="dot"/>
            </w:tabs>
            <w:rPr/>
          </w:pPr>
          <w:hyperlink w:anchor="__RefHeading___Toc7983487_2870459653">
            <w:r>
              <w:rPr>
                <w:webHidden/>
                <w:rStyle w:val="IndexLink"/>
              </w:rPr>
              <w:t>6/2/9</w:t>
            </w:r>
            <w:r>
              <w:rPr>
                <w:rStyle w:val="IndexLink"/>
                <w:rtl w:val="true"/>
              </w:rPr>
              <w:t xml:space="preserve">. </w:t>
            </w:r>
            <w:r>
              <w:rPr>
                <w:rStyle w:val="IndexLink"/>
                <w:rtl w:val="true"/>
              </w:rPr>
              <w:t>عروق العَمَی</w:t>
            </w:r>
            <w:r>
              <w:rPr>
                <w:rStyle w:val="IndexLink"/>
                <w:rtl w:val="true"/>
              </w:rPr>
              <w:t>(</w:t>
            </w:r>
            <w:r>
              <w:rPr>
                <w:rStyle w:val="IndexLink"/>
                <w:rtl w:val="true"/>
              </w:rPr>
              <w:t>کوری</w:t>
            </w:r>
            <w:r>
              <w:rPr>
                <w:rStyle w:val="IndexLink"/>
                <w:rtl w:val="true"/>
              </w:rPr>
              <w:t>)</w:t>
            </w:r>
            <w:r>
              <w:rPr>
                <w:rStyle w:val="IndexLink"/>
                <w:rtl w:val="true"/>
              </w:rPr>
              <w:t>؛ یکی دیگر از انواع عروق در بدن</w:t>
            </w:r>
            <w:r>
              <w:rPr>
                <w:rStyle w:val="IndexLink"/>
                <w:rtl w:val="true"/>
              </w:rPr>
              <w:tab/>
            </w:r>
            <w:r>
              <w:rPr>
                <w:rStyle w:val="IndexLink"/>
              </w:rPr>
              <w:t>174</w:t>
            </w:r>
          </w:hyperlink>
        </w:p>
        <w:p>
          <w:pPr>
            <w:pStyle w:val="Contents4"/>
            <w:tabs>
              <w:tab w:val="clear" w:pos="8176"/>
              <w:tab w:val="right" w:pos="9026" w:leader="dot"/>
            </w:tabs>
            <w:rPr/>
          </w:pPr>
          <w:hyperlink w:anchor="__RefHeading___Toc7983489_2870459653">
            <w:r>
              <w:rPr>
                <w:webHidden/>
                <w:rStyle w:val="IndexLink"/>
              </w:rPr>
              <w:t>7/2/9</w:t>
            </w:r>
            <w:r>
              <w:rPr>
                <w:rStyle w:val="IndexLink"/>
                <w:rtl w:val="true"/>
              </w:rPr>
              <w:t xml:space="preserve">. </w:t>
            </w:r>
            <w:r>
              <w:rPr>
                <w:rStyle w:val="IndexLink"/>
                <w:rtl w:val="true"/>
              </w:rPr>
              <w:t>عروق رقاق واشجه؛ یکی دیگر از انواع عروق در بدن</w:t>
            </w:r>
            <w:r>
              <w:rPr>
                <w:rStyle w:val="IndexLink"/>
                <w:rtl w:val="true"/>
              </w:rPr>
              <w:tab/>
            </w:r>
            <w:r>
              <w:rPr>
                <w:rStyle w:val="IndexLink"/>
              </w:rPr>
              <w:t>175</w:t>
            </w:r>
          </w:hyperlink>
        </w:p>
        <w:p>
          <w:pPr>
            <w:pStyle w:val="Contents4"/>
            <w:tabs>
              <w:tab w:val="clear" w:pos="8176"/>
              <w:tab w:val="right" w:pos="9026" w:leader="dot"/>
            </w:tabs>
            <w:rPr/>
          </w:pPr>
          <w:hyperlink w:anchor="__RefHeading___Toc7983491_2870459653">
            <w:r>
              <w:rPr>
                <w:webHidden/>
                <w:rStyle w:val="IndexLink"/>
              </w:rPr>
              <w:t>8/2/9</w:t>
            </w:r>
            <w:r>
              <w:rPr>
                <w:rStyle w:val="IndexLink"/>
                <w:rtl w:val="true"/>
              </w:rPr>
              <w:t xml:space="preserve">. </w:t>
            </w:r>
            <w:r>
              <w:rPr>
                <w:rStyle w:val="IndexLink"/>
                <w:rtl w:val="true"/>
              </w:rPr>
              <w:t>عروق صبر و غیرت؛ یکی دیگر از انواع عروق در بدن</w:t>
            </w:r>
            <w:r>
              <w:rPr>
                <w:rStyle w:val="IndexLink"/>
                <w:rtl w:val="true"/>
              </w:rPr>
              <w:tab/>
            </w:r>
            <w:r>
              <w:rPr>
                <w:rStyle w:val="IndexLink"/>
              </w:rPr>
              <w:t>176</w:t>
            </w:r>
          </w:hyperlink>
        </w:p>
        <w:p>
          <w:pPr>
            <w:pStyle w:val="Contents4"/>
            <w:tabs>
              <w:tab w:val="clear" w:pos="8176"/>
              <w:tab w:val="right" w:pos="9026" w:leader="dot"/>
            </w:tabs>
            <w:rPr/>
          </w:pPr>
          <w:hyperlink w:anchor="__RefHeading___Toc7983493_2870459653">
            <w:r>
              <w:rPr>
                <w:webHidden/>
                <w:rStyle w:val="IndexLink"/>
              </w:rPr>
              <w:t>9/2/9</w:t>
            </w:r>
            <w:r>
              <w:rPr>
                <w:rStyle w:val="IndexLink"/>
                <w:rtl w:val="true"/>
              </w:rPr>
              <w:t xml:space="preserve">. </w:t>
            </w:r>
            <w:r>
              <w:rPr>
                <w:rStyle w:val="IndexLink"/>
                <w:rtl w:val="true"/>
              </w:rPr>
              <w:t>عروق‌الأشجار و النبات؛ یکی دیگر از انواع عروق</w:t>
            </w:r>
            <w:r>
              <w:rPr>
                <w:rStyle w:val="IndexLink"/>
                <w:rtl w:val="true"/>
              </w:rPr>
              <w:tab/>
            </w:r>
            <w:r>
              <w:rPr>
                <w:rStyle w:val="IndexLink"/>
              </w:rPr>
              <w:t>179</w:t>
            </w:r>
          </w:hyperlink>
        </w:p>
        <w:p>
          <w:pPr>
            <w:pStyle w:val="Contents4"/>
            <w:tabs>
              <w:tab w:val="clear" w:pos="8176"/>
              <w:tab w:val="right" w:pos="9026" w:leader="dot"/>
            </w:tabs>
            <w:rPr/>
          </w:pPr>
          <w:hyperlink w:anchor="__RefHeading___Toc7983495_2870459653">
            <w:r>
              <w:rPr>
                <w:webHidden/>
                <w:rStyle w:val="IndexLink"/>
              </w:rPr>
              <w:t>9/2/9</w:t>
            </w:r>
            <w:r>
              <w:rPr>
                <w:rStyle w:val="IndexLink"/>
                <w:rtl w:val="true"/>
              </w:rPr>
              <w:t xml:space="preserve">. </w:t>
            </w:r>
            <w:r>
              <w:rPr>
                <w:rStyle w:val="IndexLink"/>
                <w:rtl w:val="true"/>
              </w:rPr>
              <w:t>عروق‌الأشجار و النبات؛ یکی دیگر از انواع عروق</w:t>
            </w:r>
            <w:r>
              <w:rPr>
                <w:rStyle w:val="IndexLink"/>
                <w:rtl w:val="true"/>
              </w:rPr>
              <w:tab/>
            </w:r>
            <w:r>
              <w:rPr>
                <w:rStyle w:val="IndexLink"/>
              </w:rPr>
              <w:t>180</w:t>
            </w:r>
          </w:hyperlink>
        </w:p>
        <w:p>
          <w:pPr>
            <w:pStyle w:val="Contents3"/>
            <w:tabs>
              <w:tab w:val="clear" w:pos="8459"/>
              <w:tab w:val="right" w:pos="9026" w:leader="dot"/>
            </w:tabs>
            <w:rPr/>
          </w:pPr>
          <w:hyperlink w:anchor="__RefHeading___Toc7983497_2870459653">
            <w:r>
              <w:rPr>
                <w:webHidden/>
                <w:rStyle w:val="IndexLink"/>
              </w:rPr>
              <w:t>3/9</w:t>
            </w:r>
            <w:r>
              <w:rPr>
                <w:rStyle w:val="IndexLink"/>
                <w:rtl w:val="true"/>
              </w:rPr>
              <w:t xml:space="preserve">. </w:t>
            </w:r>
            <w:r>
              <w:rPr>
                <w:rStyle w:val="IndexLink"/>
                <w:rtl w:val="true"/>
              </w:rPr>
              <w:t>تمحیص ذنوب</w:t>
            </w:r>
            <w:r>
              <w:rPr>
                <w:rStyle w:val="IndexLink"/>
                <w:rtl w:val="true"/>
              </w:rPr>
              <w:t>(</w:t>
            </w:r>
            <w:r>
              <w:rPr>
                <w:rStyle w:val="IndexLink"/>
                <w:rtl w:val="true"/>
              </w:rPr>
              <w:t>زدودن گناهان</w:t>
            </w:r>
            <w:r>
              <w:rPr>
                <w:rStyle w:val="IndexLink"/>
                <w:rtl w:val="true"/>
              </w:rPr>
              <w:t xml:space="preserve">) </w:t>
            </w:r>
            <w:r>
              <w:rPr>
                <w:rStyle w:val="IndexLink"/>
                <w:rtl w:val="true"/>
              </w:rPr>
              <w:t>و نحوه غلط سبک زندگی؛ علت اصلی ایجاد اختلال در عروق</w:t>
            </w:r>
            <w:r>
              <w:rPr>
                <w:rStyle w:val="IndexLink"/>
                <w:rtl w:val="true"/>
              </w:rPr>
              <w:tab/>
            </w:r>
            <w:r>
              <w:rPr>
                <w:rStyle w:val="IndexLink"/>
              </w:rPr>
              <w:t>182</w:t>
            </w:r>
          </w:hyperlink>
        </w:p>
        <w:p>
          <w:pPr>
            <w:pStyle w:val="Contents2"/>
            <w:tabs>
              <w:tab w:val="clear" w:pos="8743"/>
              <w:tab w:val="right" w:pos="9026" w:leader="dot"/>
            </w:tabs>
            <w:rPr/>
          </w:pPr>
          <w:hyperlink w:anchor="__RefHeading___Toc7983499_2870459653">
            <w:r>
              <w:rPr>
                <w:webHidden/>
                <w:rStyle w:val="IndexLink"/>
                <w:rtl w:val="true"/>
              </w:rPr>
              <w:t>پیوست‌ها</w:t>
            </w:r>
            <w:r>
              <w:rPr>
                <w:rStyle w:val="IndexLink"/>
                <w:rtl w:val="true"/>
              </w:rPr>
              <w:t>:</w:t>
              <w:tab/>
            </w:r>
            <w:r>
              <w:rPr>
                <w:rStyle w:val="IndexLink"/>
              </w:rPr>
              <w:t>189</w:t>
            </w:r>
          </w:hyperlink>
        </w:p>
        <w:p>
          <w:pPr>
            <w:pStyle w:val="Contents3"/>
            <w:tabs>
              <w:tab w:val="clear" w:pos="8459"/>
              <w:tab w:val="right" w:pos="9026" w:leader="dot"/>
            </w:tabs>
            <w:rPr/>
          </w:pPr>
          <w:hyperlink w:anchor="__RefHeading___Toc7983501_2870459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7983503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 xml:space="preserve">منابع، اَسناد و متون مُعاضد و متنوع روایی در معرفی </w:t>
            </w:r>
            <w:r>
              <w:rPr>
                <w:rStyle w:val="IndexLink"/>
                <w:rtl w:val="true"/>
              </w:rPr>
              <w:t>"</w:t>
            </w:r>
            <w:r>
              <w:rPr>
                <w:rStyle w:val="IndexLink"/>
                <w:rtl w:val="true"/>
              </w:rPr>
              <w:t>جارحۀ</w:t>
            </w:r>
            <w:r>
              <w:rPr>
                <w:rStyle w:val="IndexLink"/>
                <w:rtl w:val="true"/>
              </w:rPr>
              <w:t>(</w:t>
            </w:r>
            <w:r>
              <w:rPr>
                <w:rStyle w:val="IndexLink"/>
                <w:rtl w:val="true"/>
              </w:rPr>
              <w:t>عضو</w:t>
            </w:r>
            <w:r>
              <w:rPr>
                <w:rStyle w:val="IndexLink"/>
                <w:rtl w:val="true"/>
              </w:rPr>
              <w:t xml:space="preserve">) </w:t>
            </w:r>
            <w:r>
              <w:rPr>
                <w:rStyle w:val="IndexLink"/>
                <w:rtl w:val="true"/>
              </w:rPr>
              <w:t>قلب</w:t>
            </w:r>
            <w:r>
              <w:rPr>
                <w:rStyle w:val="IndexLink"/>
                <w:rtl w:val="true"/>
              </w:rPr>
              <w:t xml:space="preserve">" </w:t>
            </w:r>
            <w:r>
              <w:rPr>
                <w:rStyle w:val="IndexLink"/>
                <w:rtl w:val="true"/>
              </w:rPr>
              <w:t xml:space="preserve">به عنوان جایگاه </w:t>
            </w:r>
            <w:r>
              <w:rPr>
                <w:rStyle w:val="IndexLink"/>
                <w:rtl w:val="true"/>
              </w:rPr>
              <w:t>"</w:t>
            </w:r>
            <w:r>
              <w:rPr>
                <w:rStyle w:val="IndexLink"/>
                <w:rtl w:val="true"/>
              </w:rPr>
              <w:t>ایمان</w:t>
            </w:r>
            <w:r>
              <w:rPr>
                <w:rStyle w:val="IndexLink"/>
                <w:rtl w:val="true"/>
              </w:rPr>
              <w:t>"</w:t>
              <w:tab/>
            </w:r>
            <w:r>
              <w:rPr>
                <w:rStyle w:val="IndexLink"/>
              </w:rPr>
              <w:t>191</w:t>
            </w:r>
          </w:hyperlink>
        </w:p>
        <w:p>
          <w:pPr>
            <w:pStyle w:val="Contents3"/>
            <w:tabs>
              <w:tab w:val="clear" w:pos="8459"/>
              <w:tab w:val="right" w:pos="9026" w:leader="dot"/>
            </w:tabs>
            <w:rPr/>
          </w:pPr>
          <w:hyperlink w:anchor="__RefHeading___Toc7983505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 xml:space="preserve">روایات </w:t>
            </w:r>
            <w:r>
              <w:rPr>
                <w:rStyle w:val="IndexLink"/>
                <w:rtl w:val="true"/>
              </w:rPr>
              <w:t>«</w:t>
            </w:r>
            <w:r>
              <w:rPr>
                <w:rStyle w:val="IndexLink"/>
                <w:rtl w:val="true"/>
              </w:rPr>
              <w:t>القلب امیرالبدن</w:t>
            </w:r>
            <w:r>
              <w:rPr>
                <w:rStyle w:val="IndexLink"/>
                <w:rtl w:val="true"/>
              </w:rPr>
              <w:t>» (</w:t>
            </w:r>
            <w:r>
              <w:rPr>
                <w:rStyle w:val="IndexLink"/>
                <w:rtl w:val="true"/>
              </w:rPr>
              <w:t>فرمانروایی قلب بر تمام بدن</w:t>
            </w:r>
            <w:r>
              <w:rPr>
                <w:rStyle w:val="IndexLink"/>
                <w:rtl w:val="true"/>
              </w:rPr>
              <w:t>)</w:t>
              <w:tab/>
            </w:r>
            <w:r>
              <w:rPr>
                <w:rStyle w:val="IndexLink"/>
              </w:rPr>
              <w:t>206</w:t>
            </w:r>
          </w:hyperlink>
        </w:p>
        <w:p>
          <w:pPr>
            <w:pStyle w:val="Contents3"/>
            <w:tabs>
              <w:tab w:val="clear" w:pos="8459"/>
              <w:tab w:val="right" w:pos="9026" w:leader="dot"/>
            </w:tabs>
            <w:rPr/>
          </w:pPr>
          <w:hyperlink w:anchor="__RefHeading___Toc7983507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اتفاقات جانبی و امور اخلاقیِ تاثیرگذار بر ارادۀ قلب و سلامت جسم</w:t>
            </w:r>
            <w:r>
              <w:rPr>
                <w:rStyle w:val="IndexLink"/>
                <w:rtl w:val="true"/>
              </w:rPr>
              <w:tab/>
            </w:r>
            <w:r>
              <w:rPr>
                <w:rStyle w:val="IndexLink"/>
              </w:rPr>
              <w:t>211</w:t>
            </w:r>
          </w:hyperlink>
        </w:p>
        <w:p>
          <w:pPr>
            <w:pStyle w:val="Contents4"/>
            <w:tabs>
              <w:tab w:val="clear" w:pos="8176"/>
              <w:tab w:val="right" w:pos="9026" w:leader="dot"/>
            </w:tabs>
            <w:rPr/>
          </w:pPr>
          <w:hyperlink w:anchor="__RefHeading___Toc7983509_287045965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983511_2870459653">
            <w:r>
              <w:rPr>
                <w:webHidden/>
                <w:rStyle w:val="IndexLink"/>
                <w:rtl w:val="true"/>
              </w:rPr>
              <w:t>خشم</w:t>
            </w:r>
            <w:r>
              <w:rPr>
                <w:rStyle w:val="IndexLink"/>
                <w:rtl w:val="true"/>
              </w:rPr>
              <w:t>:</w:t>
              <w:tab/>
            </w:r>
            <w:r>
              <w:rPr>
                <w:rStyle w:val="IndexLink"/>
              </w:rPr>
              <w:t>211</w:t>
            </w:r>
          </w:hyperlink>
        </w:p>
        <w:p>
          <w:pPr>
            <w:pStyle w:val="Contents4"/>
            <w:tabs>
              <w:tab w:val="clear" w:pos="8176"/>
              <w:tab w:val="right" w:pos="9026" w:leader="dot"/>
            </w:tabs>
            <w:rPr/>
          </w:pPr>
          <w:hyperlink w:anchor="__RefHeading___Toc7983513_2870459653">
            <w:r>
              <w:rPr>
                <w:webHidden/>
                <w:rStyle w:val="IndexLink"/>
                <w:rtl w:val="true"/>
              </w:rPr>
              <w:t>حسادت</w:t>
            </w:r>
            <w:r>
              <w:rPr>
                <w:rStyle w:val="IndexLink"/>
                <w:rtl w:val="true"/>
              </w:rPr>
              <w:t>:</w:t>
              <w:tab/>
            </w:r>
            <w:r>
              <w:rPr>
                <w:rStyle w:val="IndexLink"/>
              </w:rPr>
              <w:t>212</w:t>
            </w:r>
          </w:hyperlink>
        </w:p>
        <w:p>
          <w:pPr>
            <w:pStyle w:val="Contents4"/>
            <w:tabs>
              <w:tab w:val="clear" w:pos="8176"/>
              <w:tab w:val="right" w:pos="9026" w:leader="dot"/>
            </w:tabs>
            <w:rPr/>
          </w:pPr>
          <w:hyperlink w:anchor="__RefHeading___Toc7983515_2870459653">
            <w:r>
              <w:rPr>
                <w:webHidden/>
                <w:rStyle w:val="IndexLink"/>
                <w:rtl w:val="true"/>
              </w:rPr>
              <w:t xml:space="preserve">عجله </w:t>
            </w:r>
            <w:r>
              <w:rPr>
                <w:rStyle w:val="IndexLink"/>
                <w:rtl w:val="true"/>
              </w:rPr>
              <w:t>(</w:t>
            </w:r>
            <w:r>
              <w:rPr>
                <w:rStyle w:val="IndexLink"/>
                <w:rtl w:val="true"/>
              </w:rPr>
              <w:t>شتابزدگی</w:t>
            </w:r>
            <w:r>
              <w:rPr>
                <w:rStyle w:val="IndexLink"/>
                <w:rtl w:val="true"/>
              </w:rPr>
              <w:t>):</w:t>
              <w:tab/>
            </w:r>
            <w:r>
              <w:rPr>
                <w:rStyle w:val="IndexLink"/>
              </w:rPr>
              <w:t>213</w:t>
            </w:r>
          </w:hyperlink>
        </w:p>
        <w:p>
          <w:pPr>
            <w:pStyle w:val="Contents4"/>
            <w:tabs>
              <w:tab w:val="clear" w:pos="8176"/>
              <w:tab w:val="right" w:pos="9026" w:leader="dot"/>
            </w:tabs>
            <w:rPr/>
          </w:pPr>
          <w:hyperlink w:anchor="__RefHeading___Toc7983517_2870459653">
            <w:r>
              <w:rPr>
                <w:webHidden/>
                <w:rStyle w:val="IndexLink"/>
                <w:rtl w:val="true"/>
              </w:rPr>
              <w:t>شیفتگی به دنیا</w:t>
            </w:r>
            <w:r>
              <w:rPr>
                <w:rStyle w:val="IndexLink"/>
                <w:rtl w:val="true"/>
              </w:rPr>
              <w:t>:</w:t>
              <w:tab/>
            </w:r>
            <w:r>
              <w:rPr>
                <w:rStyle w:val="IndexLink"/>
              </w:rPr>
              <w:t>213</w:t>
            </w:r>
          </w:hyperlink>
        </w:p>
        <w:p>
          <w:pPr>
            <w:pStyle w:val="Contents4"/>
            <w:tabs>
              <w:tab w:val="clear" w:pos="8176"/>
              <w:tab w:val="right" w:pos="9026" w:leader="dot"/>
            </w:tabs>
            <w:rPr/>
          </w:pPr>
          <w:hyperlink w:anchor="__RefHeading___Toc7983519_2870459653">
            <w:r>
              <w:rPr>
                <w:webHidden/>
                <w:rStyle w:val="IndexLink"/>
                <w:rtl w:val="true"/>
              </w:rPr>
              <w:t>حرص</w:t>
            </w:r>
            <w:r>
              <w:rPr>
                <w:rStyle w:val="IndexLink"/>
                <w:rtl w:val="true"/>
              </w:rPr>
              <w:t>:</w:t>
              <w:tab/>
            </w:r>
            <w:r>
              <w:rPr>
                <w:rStyle w:val="IndexLink"/>
              </w:rPr>
              <w:t>214</w:t>
            </w:r>
          </w:hyperlink>
        </w:p>
        <w:p>
          <w:pPr>
            <w:pStyle w:val="Contents4"/>
            <w:tabs>
              <w:tab w:val="clear" w:pos="8176"/>
              <w:tab w:val="right" w:pos="9026" w:leader="dot"/>
            </w:tabs>
            <w:rPr/>
          </w:pPr>
          <w:hyperlink w:anchor="__RefHeading___Toc7983521_2870459653">
            <w:r>
              <w:rPr>
                <w:webHidden/>
                <w:rStyle w:val="IndexLink"/>
                <w:rtl w:val="true"/>
              </w:rPr>
              <w:t>گناه کردن</w:t>
            </w:r>
            <w:r>
              <w:rPr>
                <w:rStyle w:val="IndexLink"/>
                <w:rtl w:val="true"/>
              </w:rPr>
              <w:t>:</w:t>
              <w:tab/>
            </w:r>
            <w:r>
              <w:rPr>
                <w:rStyle w:val="IndexLink"/>
              </w:rPr>
              <w:t>215</w:t>
            </w:r>
          </w:hyperlink>
        </w:p>
        <w:p>
          <w:pPr>
            <w:pStyle w:val="Contents4"/>
            <w:tabs>
              <w:tab w:val="clear" w:pos="8176"/>
              <w:tab w:val="right" w:pos="9026" w:leader="dot"/>
            </w:tabs>
            <w:rPr/>
          </w:pPr>
          <w:hyperlink w:anchor="__RefHeading___Toc7983523_2870459653">
            <w:r>
              <w:rPr>
                <w:webHidden/>
                <w:rStyle w:val="IndexLink"/>
                <w:rtl w:val="true"/>
              </w:rPr>
              <w:t>بداخلاقی</w:t>
            </w:r>
            <w:r>
              <w:rPr>
                <w:rStyle w:val="IndexLink"/>
                <w:rtl w:val="true"/>
              </w:rPr>
              <w:t>:</w:t>
              <w:tab/>
            </w:r>
            <w:r>
              <w:rPr>
                <w:rStyle w:val="IndexLink"/>
              </w:rPr>
              <w:t>216</w:t>
            </w:r>
          </w:hyperlink>
        </w:p>
        <w:p>
          <w:pPr>
            <w:pStyle w:val="Contents4"/>
            <w:tabs>
              <w:tab w:val="clear" w:pos="8176"/>
              <w:tab w:val="right" w:pos="9026" w:leader="dot"/>
            </w:tabs>
            <w:rPr/>
          </w:pPr>
          <w:hyperlink w:anchor="__RefHeading___Toc7983525_2870459653">
            <w:r>
              <w:rPr>
                <w:webHidden/>
                <w:rStyle w:val="IndexLink"/>
                <w:rtl w:val="true"/>
              </w:rPr>
              <w:t>آرزوهای طولانی</w:t>
            </w:r>
            <w:r>
              <w:rPr>
                <w:rStyle w:val="IndexLink"/>
                <w:rtl w:val="true"/>
              </w:rPr>
              <w:t>:</w:t>
              <w:tab/>
            </w:r>
            <w:r>
              <w:rPr>
                <w:rStyle w:val="IndexLink"/>
              </w:rPr>
              <w:t>218</w:t>
            </w:r>
          </w:hyperlink>
        </w:p>
        <w:p>
          <w:pPr>
            <w:pStyle w:val="Contents4"/>
            <w:tabs>
              <w:tab w:val="clear" w:pos="8176"/>
              <w:tab w:val="right" w:pos="9026" w:leader="dot"/>
            </w:tabs>
            <w:rPr/>
          </w:pPr>
          <w:hyperlink w:anchor="__RefHeading___Toc7983527_2870459653">
            <w:r>
              <w:rPr>
                <w:webHidden/>
                <w:rStyle w:val="IndexLink"/>
                <w:rtl w:val="true"/>
              </w:rPr>
              <w:t xml:space="preserve">سوء ظن </w:t>
            </w:r>
            <w:r>
              <w:rPr>
                <w:rStyle w:val="IndexLink"/>
                <w:rtl w:val="true"/>
              </w:rPr>
              <w:t>(</w:t>
            </w:r>
            <w:r>
              <w:rPr>
                <w:rStyle w:val="IndexLink"/>
                <w:rtl w:val="true"/>
              </w:rPr>
              <w:t>بدگمانی</w:t>
            </w:r>
            <w:r>
              <w:rPr>
                <w:rStyle w:val="IndexLink"/>
                <w:rtl w:val="true"/>
              </w:rPr>
              <w:t>):</w:t>
              <w:tab/>
            </w:r>
            <w:r>
              <w:rPr>
                <w:rStyle w:val="IndexLink"/>
              </w:rPr>
              <w:t>219</w:t>
            </w:r>
          </w:hyperlink>
        </w:p>
        <w:p>
          <w:pPr>
            <w:pStyle w:val="Contents4"/>
            <w:tabs>
              <w:tab w:val="clear" w:pos="8176"/>
              <w:tab w:val="right" w:pos="9026" w:leader="dot"/>
            </w:tabs>
            <w:rPr/>
          </w:pPr>
          <w:hyperlink w:anchor="__RefHeading___Toc7983529_2870459653">
            <w:r>
              <w:rPr>
                <w:webHidden/>
                <w:rStyle w:val="IndexLink"/>
                <w:rtl w:val="true"/>
              </w:rPr>
              <w:t>کینه‌توزی</w:t>
            </w:r>
            <w:r>
              <w:rPr>
                <w:rStyle w:val="IndexLink"/>
                <w:rtl w:val="true"/>
              </w:rPr>
              <w:t>:</w:t>
              <w:tab/>
            </w:r>
            <w:r>
              <w:rPr>
                <w:rStyle w:val="IndexLink"/>
              </w:rPr>
              <w:t>219</w:t>
            </w:r>
          </w:hyperlink>
        </w:p>
        <w:p>
          <w:pPr>
            <w:pStyle w:val="Contents4"/>
            <w:tabs>
              <w:tab w:val="clear" w:pos="8176"/>
              <w:tab w:val="right" w:pos="9026" w:leader="dot"/>
            </w:tabs>
            <w:rPr/>
          </w:pPr>
          <w:hyperlink w:anchor="__RefHeading___Toc7983531_2870459653">
            <w:r>
              <w:rPr>
                <w:webHidden/>
                <w:rStyle w:val="IndexLink"/>
                <w:rtl w:val="true"/>
              </w:rPr>
              <w:t>چشم چرانی</w:t>
            </w:r>
            <w:r>
              <w:rPr>
                <w:rStyle w:val="IndexLink"/>
                <w:rtl w:val="true"/>
              </w:rPr>
              <w:t>:</w:t>
              <w:tab/>
            </w:r>
            <w:r>
              <w:rPr>
                <w:rStyle w:val="IndexLink"/>
              </w:rPr>
              <w:t>220</w:t>
            </w:r>
          </w:hyperlink>
        </w:p>
        <w:p>
          <w:pPr>
            <w:pStyle w:val="Contents4"/>
            <w:tabs>
              <w:tab w:val="clear" w:pos="8176"/>
              <w:tab w:val="right" w:pos="9026" w:leader="dot"/>
            </w:tabs>
            <w:rPr/>
          </w:pPr>
          <w:hyperlink w:anchor="__RefHeading___Toc7983533_2870459653">
            <w:r>
              <w:rPr>
                <w:webHidden/>
                <w:rStyle w:val="IndexLink"/>
                <w:rtl w:val="true"/>
              </w:rPr>
              <w:t xml:space="preserve">حزن </w:t>
            </w:r>
            <w:r>
              <w:rPr>
                <w:rStyle w:val="IndexLink"/>
                <w:rtl w:val="true"/>
              </w:rPr>
              <w:t>(</w:t>
            </w:r>
            <w:r>
              <w:rPr>
                <w:rStyle w:val="IndexLink"/>
                <w:rtl w:val="true"/>
              </w:rPr>
              <w:t>غم و غصه</w:t>
            </w:r>
            <w:r>
              <w:rPr>
                <w:rStyle w:val="IndexLink"/>
                <w:rtl w:val="true"/>
              </w:rPr>
              <w:t>):</w:t>
              <w:tab/>
            </w:r>
            <w:r>
              <w:rPr>
                <w:rStyle w:val="IndexLink"/>
              </w:rPr>
              <w:t>220</w:t>
            </w:r>
          </w:hyperlink>
        </w:p>
        <w:p>
          <w:pPr>
            <w:pStyle w:val="Contents4"/>
            <w:tabs>
              <w:tab w:val="clear" w:pos="8176"/>
              <w:tab w:val="right" w:pos="9026" w:leader="dot"/>
            </w:tabs>
            <w:rPr/>
          </w:pPr>
          <w:hyperlink w:anchor="__RefHeading___Toc7983535_2870459653">
            <w:r>
              <w:rPr>
                <w:webHidden/>
                <w:rStyle w:val="IndexLink"/>
                <w:rtl w:val="true"/>
              </w:rPr>
              <w:t xml:space="preserve">بی تابی </w:t>
            </w:r>
            <w:r>
              <w:rPr>
                <w:rStyle w:val="IndexLink"/>
                <w:rtl w:val="true"/>
              </w:rPr>
              <w:t>(</w:t>
            </w:r>
            <w:r>
              <w:rPr>
                <w:rStyle w:val="IndexLink"/>
                <w:rtl w:val="true"/>
              </w:rPr>
              <w:t>بی‌صبری</w:t>
            </w:r>
            <w:r>
              <w:rPr>
                <w:rStyle w:val="IndexLink"/>
                <w:rtl w:val="true"/>
              </w:rPr>
              <w:t>):</w:t>
              <w:tab/>
            </w:r>
            <w:r>
              <w:rPr>
                <w:rStyle w:val="IndexLink"/>
              </w:rPr>
              <w:t>222</w:t>
            </w:r>
          </w:hyperlink>
        </w:p>
        <w:p>
          <w:pPr>
            <w:pStyle w:val="Contents3"/>
            <w:tabs>
              <w:tab w:val="clear" w:pos="8459"/>
              <w:tab w:val="right" w:pos="9026" w:leader="dot"/>
            </w:tabs>
            <w:rPr/>
          </w:pPr>
          <w:hyperlink w:anchor="__RefHeading___Toc7983537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 xml:space="preserve">اهمیت و تاثیر فراوان </w:t>
            </w:r>
            <w:r>
              <w:rPr>
                <w:rStyle w:val="IndexLink"/>
                <w:rtl w:val="true"/>
              </w:rPr>
              <w:t>"</w:t>
            </w:r>
            <w:r>
              <w:rPr>
                <w:rStyle w:val="IndexLink"/>
                <w:rtl w:val="true"/>
              </w:rPr>
              <w:t xml:space="preserve">حِمیه </w:t>
            </w:r>
            <w:r>
              <w:rPr>
                <w:rStyle w:val="IndexLink"/>
                <w:rtl w:val="true"/>
              </w:rPr>
              <w:t>(</w:t>
            </w:r>
            <w:r>
              <w:rPr>
                <w:rStyle w:val="IndexLink"/>
                <w:rtl w:val="true"/>
              </w:rPr>
              <w:t>پرهیز</w:t>
            </w:r>
            <w:r>
              <w:rPr>
                <w:rStyle w:val="IndexLink"/>
                <w:rtl w:val="true"/>
              </w:rPr>
              <w:t xml:space="preserve">)" </w:t>
            </w:r>
            <w:r>
              <w:rPr>
                <w:rStyle w:val="IndexLink"/>
                <w:rtl w:val="true"/>
              </w:rPr>
              <w:t xml:space="preserve">و </w:t>
            </w:r>
            <w:r>
              <w:rPr>
                <w:rStyle w:val="IndexLink"/>
                <w:rtl w:val="true"/>
              </w:rPr>
              <w:t>"</w:t>
            </w:r>
            <w:r>
              <w:rPr>
                <w:rStyle w:val="IndexLink"/>
                <w:rtl w:val="true"/>
              </w:rPr>
              <w:t>تجوُّع</w:t>
            </w:r>
            <w:r>
              <w:rPr>
                <w:rStyle w:val="IndexLink"/>
                <w:rtl w:val="true"/>
              </w:rPr>
              <w:t>(</w:t>
            </w:r>
            <w:r>
              <w:rPr>
                <w:rStyle w:val="IndexLink"/>
                <w:rtl w:val="true"/>
              </w:rPr>
              <w:t>به‌خودگرسنگی‌دادن</w:t>
            </w:r>
            <w:r>
              <w:rPr>
                <w:rStyle w:val="IndexLink"/>
                <w:rtl w:val="true"/>
              </w:rPr>
              <w:t xml:space="preserve">)" </w:t>
            </w:r>
            <w:r>
              <w:rPr>
                <w:rStyle w:val="IndexLink"/>
                <w:rtl w:val="true"/>
              </w:rPr>
              <w:t>بر سلامت انسان و ترمیم و تقویت قلب</w:t>
            </w:r>
            <w:r>
              <w:rPr>
                <w:rStyle w:val="IndexLink"/>
                <w:rtl w:val="true"/>
              </w:rPr>
              <w:tab/>
            </w:r>
            <w:r>
              <w:rPr>
                <w:rStyle w:val="IndexLink"/>
              </w:rPr>
              <w:t>223</w:t>
            </w:r>
          </w:hyperlink>
        </w:p>
        <w:p>
          <w:pPr>
            <w:pStyle w:val="Contents3"/>
            <w:tabs>
              <w:tab w:val="clear" w:pos="8459"/>
              <w:tab w:val="right" w:pos="9026" w:leader="dot"/>
            </w:tabs>
            <w:rPr/>
          </w:pPr>
          <w:hyperlink w:anchor="__RefHeading___Toc7983539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 xml:space="preserve">تاثیر </w:t>
            </w:r>
            <w:r>
              <w:rPr>
                <w:rStyle w:val="IndexLink"/>
                <w:rtl w:val="true"/>
              </w:rPr>
              <w:t>"</w:t>
            </w:r>
            <w:r>
              <w:rPr>
                <w:rStyle w:val="IndexLink"/>
                <w:rtl w:val="true"/>
              </w:rPr>
              <w:t>حجامت</w:t>
            </w:r>
            <w:r>
              <w:rPr>
                <w:rStyle w:val="IndexLink"/>
                <w:rtl w:val="true"/>
              </w:rPr>
              <w:t xml:space="preserve">" </w:t>
            </w:r>
            <w:r>
              <w:rPr>
                <w:rStyle w:val="IndexLink"/>
                <w:rtl w:val="true"/>
              </w:rPr>
              <w:t>بر سلامت جسم و قلب</w:t>
            </w:r>
            <w:r>
              <w:rPr>
                <w:rStyle w:val="IndexLink"/>
                <w:rtl w:val="true"/>
              </w:rPr>
              <w:tab/>
            </w:r>
            <w:r>
              <w:rPr>
                <w:rStyle w:val="IndexLink"/>
              </w:rPr>
              <w:t>229</w:t>
            </w:r>
          </w:hyperlink>
        </w:p>
        <w:p>
          <w:pPr>
            <w:pStyle w:val="Contents3"/>
            <w:tabs>
              <w:tab w:val="clear" w:pos="8459"/>
              <w:tab w:val="right" w:pos="9026" w:leader="dot"/>
            </w:tabs>
            <w:rPr/>
          </w:pPr>
          <w:hyperlink w:anchor="__RefHeading___Toc7983541_2870459653">
            <w:r>
              <w:rPr>
                <w:webHidden/>
                <w:rStyle w:val="IndexLink"/>
                <w:rtl w:val="true"/>
              </w:rPr>
              <w:t xml:space="preserve">پیوست شماره </w:t>
            </w:r>
            <w:r>
              <w:rPr>
                <w:rStyle w:val="IndexLink"/>
              </w:rPr>
              <w:t>6</w:t>
            </w:r>
            <w:r>
              <w:rPr>
                <w:rStyle w:val="IndexLink"/>
                <w:rtl w:val="true"/>
              </w:rPr>
              <w:t xml:space="preserve">: </w:t>
            </w:r>
            <w:r>
              <w:rPr>
                <w:rStyle w:val="IndexLink"/>
                <w:rtl w:val="true"/>
              </w:rPr>
              <w:t>تاکید بر سلام‌کردن و گشاده‌رویی و آثار آن بر ایجاد محبت و تقویت قلب</w:t>
            </w:r>
            <w:r>
              <w:rPr>
                <w:rStyle w:val="IndexLink"/>
                <w:rtl w:val="true"/>
              </w:rPr>
              <w:tab/>
            </w:r>
            <w:r>
              <w:rPr>
                <w:rStyle w:val="IndexLink"/>
              </w:rPr>
              <w:t>234</w:t>
            </w:r>
          </w:hyperlink>
        </w:p>
        <w:p>
          <w:pPr>
            <w:pStyle w:val="Contents3"/>
            <w:tabs>
              <w:tab w:val="clear" w:pos="8459"/>
              <w:tab w:val="right" w:pos="9026" w:leader="dot"/>
            </w:tabs>
            <w:rPr/>
          </w:pPr>
          <w:hyperlink w:anchor="__RefHeading___Toc7983543_2870459653">
            <w:r>
              <w:rPr>
                <w:webHidden/>
                <w:rStyle w:val="IndexLink"/>
                <w:rtl w:val="true"/>
              </w:rPr>
              <w:t xml:space="preserve">پیوست شماره </w:t>
            </w:r>
            <w:r>
              <w:rPr>
                <w:rStyle w:val="IndexLink"/>
              </w:rPr>
              <w:t>7</w:t>
            </w:r>
            <w:r>
              <w:rPr>
                <w:rStyle w:val="IndexLink"/>
                <w:rtl w:val="true"/>
              </w:rPr>
              <w:t xml:space="preserve">: </w:t>
            </w:r>
            <w:r>
              <w:rPr>
                <w:rStyle w:val="IndexLink"/>
                <w:rtl w:val="true"/>
              </w:rPr>
              <w:t>تاثیر دعا و ذکر بر قلب</w:t>
            </w:r>
            <w:r>
              <w:rPr>
                <w:rStyle w:val="IndexLink"/>
                <w:rtl w:val="true"/>
              </w:rPr>
              <w:tab/>
            </w:r>
            <w:r>
              <w:rPr>
                <w:rStyle w:val="IndexLink"/>
              </w:rPr>
              <w:t>236</w:t>
            </w:r>
          </w:hyperlink>
        </w:p>
        <w:p>
          <w:pPr>
            <w:pStyle w:val="Contents3"/>
            <w:tabs>
              <w:tab w:val="clear" w:pos="8459"/>
              <w:tab w:val="right" w:pos="9026" w:leader="dot"/>
            </w:tabs>
            <w:rPr/>
          </w:pPr>
          <w:hyperlink w:anchor="__RefHeading___Toc7983545_2870459653">
            <w:r>
              <w:rPr>
                <w:webHidden/>
                <w:rStyle w:val="IndexLink"/>
                <w:rtl w:val="true"/>
              </w:rPr>
              <w:t xml:space="preserve">پیوست شماره </w:t>
            </w:r>
            <w:r>
              <w:rPr>
                <w:rStyle w:val="IndexLink"/>
              </w:rPr>
              <w:t>8</w:t>
            </w:r>
            <w:r>
              <w:rPr>
                <w:rStyle w:val="IndexLink"/>
                <w:rtl w:val="true"/>
              </w:rPr>
              <w:t xml:space="preserve">: </w:t>
            </w:r>
            <w:r>
              <w:rPr>
                <w:rStyle w:val="IndexLink"/>
                <w:rtl w:val="true"/>
              </w:rPr>
              <w:t>تاثیر فراوان خانه و محل زندگی بر قلب انسان</w:t>
            </w:r>
            <w:r>
              <w:rPr>
                <w:rStyle w:val="IndexLink"/>
                <w:rtl w:val="true"/>
              </w:rPr>
              <w:tab/>
            </w:r>
            <w:r>
              <w:rPr>
                <w:rStyle w:val="IndexLink"/>
              </w:rPr>
              <w:t>240</w:t>
            </w:r>
          </w:hyperlink>
        </w:p>
        <w:p>
          <w:pPr>
            <w:pStyle w:val="Contents3"/>
            <w:tabs>
              <w:tab w:val="clear" w:pos="8459"/>
              <w:tab w:val="right" w:pos="9026" w:leader="dot"/>
            </w:tabs>
            <w:rPr/>
          </w:pPr>
          <w:hyperlink w:anchor="__RefHeading___Toc7983547_2870459653">
            <w:r>
              <w:rPr>
                <w:webHidden/>
                <w:rStyle w:val="IndexLink"/>
                <w:rtl w:val="true"/>
              </w:rPr>
              <w:t xml:space="preserve">پیوست شماره </w:t>
            </w:r>
            <w:r>
              <w:rPr>
                <w:rStyle w:val="IndexLink"/>
              </w:rPr>
              <w:t>9</w:t>
            </w:r>
            <w:r>
              <w:rPr>
                <w:rStyle w:val="IndexLink"/>
                <w:rtl w:val="true"/>
              </w:rPr>
              <w:t xml:space="preserve">: </w:t>
            </w:r>
            <w:r>
              <w:rPr>
                <w:rStyle w:val="IndexLink"/>
                <w:rtl w:val="true"/>
              </w:rPr>
              <w:t>تاثیر شغل بر قلب</w:t>
            </w:r>
            <w:r>
              <w:rPr>
                <w:rStyle w:val="IndexLink"/>
                <w:rtl w:val="true"/>
              </w:rPr>
              <w:tab/>
            </w:r>
            <w:r>
              <w:rPr>
                <w:rStyle w:val="IndexLink"/>
              </w:rPr>
              <w:t>245</w:t>
            </w:r>
          </w:hyperlink>
        </w:p>
        <w:p>
          <w:pPr>
            <w:pStyle w:val="Contents4"/>
            <w:tabs>
              <w:tab w:val="clear" w:pos="8176"/>
              <w:tab w:val="right" w:pos="9026" w:leader="dot"/>
            </w:tabs>
            <w:rPr/>
          </w:pPr>
          <w:hyperlink w:anchor="__RefHeading___Toc7983549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983551_2870459653">
            <w:r>
              <w:rPr>
                <w:webHidden/>
                <w:rStyle w:val="IndexLink"/>
              </w:rPr>
              <w:t>1</w:t>
            </w:r>
            <w:r>
              <w:rPr>
                <w:rStyle w:val="IndexLink"/>
                <w:rtl w:val="true"/>
              </w:rPr>
              <w:t xml:space="preserve">. </w:t>
            </w:r>
            <w:r>
              <w:rPr>
                <w:rStyle w:val="IndexLink"/>
                <w:rtl w:val="true"/>
              </w:rPr>
              <w:t>دوری از خانه و خانواده؛ یکی از لوازم شغل در دوران مدرنیته و ضربه‌زننده به قلب</w:t>
            </w:r>
            <w:r>
              <w:rPr>
                <w:rStyle w:val="IndexLink"/>
                <w:rtl w:val="true"/>
              </w:rPr>
              <w:tab/>
            </w:r>
            <w:r>
              <w:rPr>
                <w:rStyle w:val="IndexLink"/>
              </w:rPr>
              <w:t>245</w:t>
            </w:r>
          </w:hyperlink>
        </w:p>
        <w:p>
          <w:pPr>
            <w:pStyle w:val="Contents4"/>
            <w:tabs>
              <w:tab w:val="clear" w:pos="8176"/>
              <w:tab w:val="right" w:pos="9026" w:leader="dot"/>
            </w:tabs>
            <w:rPr/>
          </w:pPr>
          <w:hyperlink w:anchor="__RefHeading___Toc7983553_2870459653">
            <w:r>
              <w:rPr>
                <w:webHidden/>
                <w:rStyle w:val="IndexLink"/>
              </w:rPr>
              <w:t>2</w:t>
            </w:r>
            <w:r>
              <w:rPr>
                <w:rStyle w:val="IndexLink"/>
                <w:rtl w:val="true"/>
              </w:rPr>
              <w:t xml:space="preserve">. </w:t>
            </w:r>
            <w:r>
              <w:rPr>
                <w:rStyle w:val="IndexLink"/>
                <w:rtl w:val="true"/>
              </w:rPr>
              <w:t>مسافرت‌های درون و برون شهری دائمی؛ یکی دیگر از لوازم شغل در دوران مدرنیته و ضربه‌زننده به قلب</w:t>
            </w:r>
            <w:r>
              <w:rPr>
                <w:rStyle w:val="IndexLink"/>
                <w:rtl w:val="true"/>
              </w:rPr>
              <w:tab/>
            </w:r>
            <w:r>
              <w:rPr>
                <w:rStyle w:val="IndexLink"/>
              </w:rPr>
              <w:t>249</w:t>
            </w:r>
          </w:hyperlink>
        </w:p>
        <w:p>
          <w:pPr>
            <w:pStyle w:val="Contents4"/>
            <w:tabs>
              <w:tab w:val="clear" w:pos="8176"/>
              <w:tab w:val="right" w:pos="9026" w:leader="dot"/>
            </w:tabs>
            <w:rPr/>
          </w:pPr>
          <w:hyperlink w:anchor="__RefHeading___Toc7983555_2870459653">
            <w:r>
              <w:rPr>
                <w:webHidden/>
                <w:rStyle w:val="IndexLink"/>
                <w:rtl w:val="true"/>
              </w:rPr>
              <w:t>الف</w:t>
            </w:r>
            <w:r>
              <w:rPr>
                <w:rStyle w:val="IndexLink"/>
                <w:rtl w:val="true"/>
              </w:rPr>
              <w:t xml:space="preserve">) </w:t>
            </w:r>
            <w:r>
              <w:rPr>
                <w:rStyle w:val="IndexLink"/>
                <w:rtl w:val="true"/>
              </w:rPr>
              <w:t>کم شدن رزق انسان؛ یکی از ثمرات شغل استخدامی</w:t>
            </w:r>
            <w:r>
              <w:rPr>
                <w:rStyle w:val="IndexLink"/>
                <w:rtl w:val="true"/>
              </w:rPr>
              <w:tab/>
            </w:r>
            <w:r>
              <w:rPr>
                <w:rStyle w:val="IndexLink"/>
              </w:rPr>
              <w:t>250</w:t>
            </w:r>
          </w:hyperlink>
        </w:p>
        <w:p>
          <w:pPr>
            <w:pStyle w:val="Contents4"/>
            <w:tabs>
              <w:tab w:val="clear" w:pos="8176"/>
              <w:tab w:val="right" w:pos="9026" w:leader="dot"/>
            </w:tabs>
            <w:rPr/>
          </w:pPr>
          <w:hyperlink w:anchor="__RefHeading___Toc7983557_2870459653">
            <w:r>
              <w:rPr>
                <w:webHidden/>
                <w:rStyle w:val="IndexLink"/>
                <w:rtl w:val="true"/>
              </w:rPr>
              <w:t>ب</w:t>
            </w:r>
            <w:r>
              <w:rPr>
                <w:rStyle w:val="IndexLink"/>
                <w:rtl w:val="true"/>
              </w:rPr>
              <w:t xml:space="preserve">) </w:t>
            </w:r>
            <w:r>
              <w:rPr>
                <w:rStyle w:val="IndexLink"/>
                <w:rtl w:val="true"/>
              </w:rPr>
              <w:t>از بین رفتن حرّیت انسان؛ یکی دیگر از ثمرات شغل استخدامی</w:t>
            </w:r>
            <w:r>
              <w:rPr>
                <w:rStyle w:val="IndexLink"/>
                <w:rtl w:val="true"/>
              </w:rPr>
              <w:tab/>
            </w:r>
            <w:r>
              <w:rPr>
                <w:rStyle w:val="IndexLink"/>
              </w:rPr>
              <w:t>252</w:t>
            </w:r>
          </w:hyperlink>
        </w:p>
        <w:p>
          <w:pPr>
            <w:pStyle w:val="Contents4"/>
            <w:tabs>
              <w:tab w:val="clear" w:pos="8176"/>
              <w:tab w:val="right" w:pos="9026" w:leader="dot"/>
            </w:tabs>
            <w:rPr/>
          </w:pPr>
          <w:hyperlink w:anchor="__RefHeading___Toc7983559_2870459653">
            <w:r>
              <w:rPr>
                <w:webHidden/>
                <w:rStyle w:val="IndexLink"/>
              </w:rPr>
              <w:t>3</w:t>
            </w:r>
            <w:r>
              <w:rPr>
                <w:rStyle w:val="IndexLink"/>
                <w:rtl w:val="true"/>
              </w:rPr>
              <w:t xml:space="preserve">. </w:t>
            </w:r>
            <w:r>
              <w:rPr>
                <w:rStyle w:val="IndexLink"/>
                <w:rtl w:val="true"/>
              </w:rPr>
              <w:t>کار در شب؛ مصداقی دیگر از لوازم شغل در دوران مدرنیته و ضربه‌زننده به قلب</w:t>
            </w:r>
            <w:r>
              <w:rPr>
                <w:rStyle w:val="IndexLink"/>
                <w:rtl w:val="true"/>
              </w:rPr>
              <w:tab/>
            </w:r>
            <w:r>
              <w:rPr>
                <w:rStyle w:val="IndexLink"/>
              </w:rPr>
              <w:t>256</w:t>
            </w:r>
          </w:hyperlink>
        </w:p>
        <w:p>
          <w:pPr>
            <w:pStyle w:val="Contents4"/>
            <w:tabs>
              <w:tab w:val="clear" w:pos="8176"/>
              <w:tab w:val="right" w:pos="9026" w:leader="dot"/>
            </w:tabs>
            <w:rPr/>
          </w:pPr>
          <w:hyperlink w:anchor="__RefHeading___Toc7983561_2870459653">
            <w:r>
              <w:rPr>
                <w:webHidden/>
                <w:rStyle w:val="IndexLink"/>
                <w:rtl w:val="true"/>
              </w:rPr>
              <w:t>کلام فقهاء</w:t>
            </w:r>
            <w:r>
              <w:rPr>
                <w:rStyle w:val="IndexLink"/>
                <w:rtl w:val="true"/>
              </w:rPr>
              <w:t>:</w:t>
              <w:tab/>
            </w:r>
            <w:r>
              <w:rPr>
                <w:rStyle w:val="IndexLink"/>
              </w:rPr>
              <w:t>257</w:t>
            </w:r>
          </w:hyperlink>
        </w:p>
        <w:p>
          <w:pPr>
            <w:pStyle w:val="Contents4"/>
            <w:tabs>
              <w:tab w:val="clear" w:pos="8176"/>
              <w:tab w:val="right" w:pos="9026" w:leader="dot"/>
            </w:tabs>
            <w:rPr/>
          </w:pPr>
          <w:hyperlink w:anchor="__RefHeading___Toc7983563_2870459653">
            <w:r>
              <w:rPr>
                <w:webHidden/>
                <w:rStyle w:val="IndexLink"/>
                <w:rtl w:val="true"/>
              </w:rPr>
              <w:t>قول مشهور</w:t>
            </w:r>
            <w:r>
              <w:rPr>
                <w:rStyle w:val="IndexLink"/>
                <w:rtl w:val="true"/>
              </w:rPr>
              <w:t xml:space="preserve">: </w:t>
            </w:r>
            <w:r>
              <w:rPr>
                <w:rStyle w:val="IndexLink"/>
                <w:rtl w:val="true"/>
              </w:rPr>
              <w:t>کراهت بسیار شدید کار در شب</w:t>
            </w:r>
            <w:r>
              <w:rPr>
                <w:rStyle w:val="IndexLink"/>
                <w:rtl w:val="true"/>
              </w:rPr>
              <w:t>:</w:t>
              <w:tab/>
            </w:r>
            <w:r>
              <w:rPr>
                <w:rStyle w:val="IndexLink"/>
              </w:rPr>
              <w:t>257</w:t>
            </w:r>
          </w:hyperlink>
        </w:p>
        <w:p>
          <w:pPr>
            <w:pStyle w:val="Contents4"/>
            <w:tabs>
              <w:tab w:val="clear" w:pos="8176"/>
              <w:tab w:val="right" w:pos="9026" w:leader="dot"/>
            </w:tabs>
            <w:rPr/>
          </w:pPr>
          <w:hyperlink w:anchor="__RefHeading___Toc7983565_2870459653">
            <w:r>
              <w:rPr>
                <w:webHidden/>
                <w:rStyle w:val="IndexLink"/>
                <w:rtl w:val="true"/>
              </w:rPr>
              <w:t>قول برخی دیگر</w:t>
            </w:r>
            <w:r>
              <w:rPr>
                <w:rStyle w:val="IndexLink"/>
                <w:rtl w:val="true"/>
              </w:rPr>
              <w:t xml:space="preserve">: </w:t>
            </w:r>
            <w:r>
              <w:rPr>
                <w:rStyle w:val="IndexLink"/>
                <w:rtl w:val="true"/>
              </w:rPr>
              <w:t>حرام بودن کار در شب</w:t>
            </w:r>
            <w:r>
              <w:rPr>
                <w:rStyle w:val="IndexLink"/>
                <w:rtl w:val="true"/>
              </w:rPr>
              <w:t>:</w:t>
              <w:tab/>
            </w:r>
            <w:r>
              <w:rPr>
                <w:rStyle w:val="IndexLink"/>
              </w:rPr>
              <w:t>258</w:t>
            </w:r>
          </w:hyperlink>
        </w:p>
        <w:p>
          <w:pPr>
            <w:pStyle w:val="Contents3"/>
            <w:tabs>
              <w:tab w:val="clear" w:pos="8459"/>
              <w:tab w:val="right" w:pos="9026" w:leader="dot"/>
            </w:tabs>
            <w:rPr/>
          </w:pPr>
          <w:hyperlink w:anchor="__RefHeading___Toc7983567_2870459653">
            <w:r>
              <w:rPr>
                <w:webHidden/>
                <w:rStyle w:val="IndexLink"/>
                <w:rtl w:val="true"/>
              </w:rPr>
              <w:t xml:space="preserve">پیوست شماره </w:t>
            </w:r>
            <w:r>
              <w:rPr>
                <w:rStyle w:val="IndexLink"/>
              </w:rPr>
              <w:t>10</w:t>
            </w:r>
            <w:r>
              <w:rPr>
                <w:rStyle w:val="IndexLink"/>
                <w:rtl w:val="true"/>
              </w:rPr>
              <w:t xml:space="preserve">: </w:t>
            </w:r>
            <w:r>
              <w:rPr>
                <w:rStyle w:val="IndexLink"/>
                <w:rtl w:val="true"/>
              </w:rPr>
              <w:t>تاثیر فراوان غذا بر قلب و خصوصیات اخلاقی انسان</w:t>
            </w:r>
            <w:r>
              <w:rPr>
                <w:rStyle w:val="IndexLink"/>
                <w:rtl w:val="true"/>
              </w:rPr>
              <w:tab/>
            </w:r>
            <w:r>
              <w:rPr>
                <w:rStyle w:val="IndexLink"/>
              </w:rPr>
              <w:t>261</w:t>
            </w:r>
          </w:hyperlink>
        </w:p>
        <w:p>
          <w:pPr>
            <w:pStyle w:val="Contents4"/>
            <w:tabs>
              <w:tab w:val="clear" w:pos="8176"/>
              <w:tab w:val="right" w:pos="9026" w:leader="dot"/>
            </w:tabs>
            <w:rPr/>
          </w:pPr>
          <w:hyperlink w:anchor="__RefHeading___Toc7983569_2870459653">
            <w:r>
              <w:rPr>
                <w:webHidden/>
                <w:rStyle w:val="IndexLink"/>
              </w:rPr>
              <w:t>1</w:t>
            </w:r>
            <w:r>
              <w:rPr>
                <w:rStyle w:val="IndexLink"/>
                <w:rtl w:val="true"/>
              </w:rPr>
              <w:t>-</w:t>
            </w:r>
            <w:r>
              <w:rPr>
                <w:rStyle w:val="IndexLink"/>
                <w:rtl w:val="true"/>
              </w:rPr>
              <w:t>آنچه انسان را خوش اخلاق می‌کند</w:t>
            </w:r>
            <w:r>
              <w:rPr>
                <w:rStyle w:val="IndexLink"/>
                <w:rtl w:val="true"/>
              </w:rPr>
              <w:t>:</w:t>
              <w:tab/>
            </w:r>
            <w:r>
              <w:rPr>
                <w:rStyle w:val="IndexLink"/>
              </w:rPr>
              <w:t>261</w:t>
            </w:r>
          </w:hyperlink>
        </w:p>
        <w:p>
          <w:pPr>
            <w:pStyle w:val="Contents4"/>
            <w:tabs>
              <w:tab w:val="clear" w:pos="8176"/>
              <w:tab w:val="right" w:pos="9026" w:leader="dot"/>
            </w:tabs>
            <w:rPr/>
          </w:pPr>
          <w:hyperlink w:anchor="__RefHeading___Toc7983571_2870459653">
            <w:r>
              <w:rPr>
                <w:webHidden/>
                <w:rStyle w:val="IndexLink"/>
                <w:rtl w:val="true"/>
              </w:rPr>
              <w:t>کدو</w:t>
            </w:r>
            <w:r>
              <w:rPr>
                <w:rStyle w:val="IndexLink"/>
                <w:rtl w:val="true"/>
              </w:rPr>
              <w:t>:</w:t>
              <w:tab/>
            </w:r>
            <w:r>
              <w:rPr>
                <w:rStyle w:val="IndexLink"/>
              </w:rPr>
              <w:t>261</w:t>
            </w:r>
          </w:hyperlink>
        </w:p>
        <w:p>
          <w:pPr>
            <w:pStyle w:val="Contents4"/>
            <w:tabs>
              <w:tab w:val="clear" w:pos="8176"/>
              <w:tab w:val="right" w:pos="9026" w:leader="dot"/>
            </w:tabs>
            <w:rPr/>
          </w:pPr>
          <w:hyperlink w:anchor="__RefHeading___Toc7983573_2870459653">
            <w:r>
              <w:rPr>
                <w:webHidden/>
                <w:rStyle w:val="IndexLink"/>
                <w:rtl w:val="true"/>
              </w:rPr>
              <w:t>روغن زیتون</w:t>
            </w:r>
            <w:r>
              <w:rPr>
                <w:rStyle w:val="IndexLink"/>
                <w:rtl w:val="true"/>
              </w:rPr>
              <w:t>:</w:t>
              <w:tab/>
            </w:r>
            <w:r>
              <w:rPr>
                <w:rStyle w:val="IndexLink"/>
              </w:rPr>
              <w:t>261</w:t>
            </w:r>
          </w:hyperlink>
        </w:p>
        <w:p>
          <w:pPr>
            <w:pStyle w:val="Contents4"/>
            <w:tabs>
              <w:tab w:val="clear" w:pos="8176"/>
              <w:tab w:val="right" w:pos="9026" w:leader="dot"/>
            </w:tabs>
            <w:rPr/>
          </w:pPr>
          <w:hyperlink w:anchor="__RefHeading___Toc7983575_2870459653">
            <w:r>
              <w:rPr>
                <w:webHidden/>
                <w:rStyle w:val="IndexLink"/>
                <w:rtl w:val="true"/>
              </w:rPr>
              <w:t>مویز</w:t>
            </w:r>
            <w:r>
              <w:rPr>
                <w:rStyle w:val="IndexLink"/>
                <w:rtl w:val="true"/>
              </w:rPr>
              <w:t>(</w:t>
            </w:r>
            <w:r>
              <w:rPr>
                <w:rStyle w:val="IndexLink"/>
                <w:rtl w:val="true"/>
              </w:rPr>
              <w:t>کشمش</w:t>
            </w:r>
            <w:r>
              <w:rPr>
                <w:rStyle w:val="IndexLink"/>
                <w:rtl w:val="true"/>
              </w:rPr>
              <w:t>):</w:t>
              <w:tab/>
            </w:r>
            <w:r>
              <w:rPr>
                <w:rStyle w:val="IndexLink"/>
              </w:rPr>
              <w:t>261</w:t>
            </w:r>
          </w:hyperlink>
        </w:p>
        <w:p>
          <w:pPr>
            <w:pStyle w:val="Contents4"/>
            <w:tabs>
              <w:tab w:val="clear" w:pos="8176"/>
              <w:tab w:val="right" w:pos="9026" w:leader="dot"/>
            </w:tabs>
            <w:rPr/>
          </w:pPr>
          <w:hyperlink w:anchor="__RefHeading___Toc7983577_2870459653">
            <w:r>
              <w:rPr>
                <w:webHidden/>
                <w:rStyle w:val="IndexLink"/>
                <w:rtl w:val="true"/>
              </w:rPr>
              <w:t>خوردن گوشت</w:t>
            </w:r>
            <w:r>
              <w:rPr>
                <w:rStyle w:val="IndexLink"/>
                <w:rtl w:val="true"/>
              </w:rPr>
              <w:t>:</w:t>
              <w:tab/>
            </w:r>
            <w:r>
              <w:rPr>
                <w:rStyle w:val="IndexLink"/>
              </w:rPr>
              <w:t>261</w:t>
            </w:r>
          </w:hyperlink>
        </w:p>
        <w:p>
          <w:pPr>
            <w:pStyle w:val="Contents4"/>
            <w:tabs>
              <w:tab w:val="clear" w:pos="8176"/>
              <w:tab w:val="right" w:pos="9026" w:leader="dot"/>
            </w:tabs>
            <w:rPr/>
          </w:pPr>
          <w:hyperlink w:anchor="__RefHeading___Toc7983579_2870459653">
            <w:r>
              <w:rPr>
                <w:webHidden/>
                <w:rStyle w:val="IndexLink"/>
              </w:rPr>
              <w:t>2</w:t>
            </w:r>
            <w:r>
              <w:rPr>
                <w:rStyle w:val="IndexLink"/>
                <w:rtl w:val="true"/>
              </w:rPr>
              <w:t>-</w:t>
            </w:r>
            <w:r>
              <w:rPr>
                <w:rStyle w:val="IndexLink"/>
                <w:rtl w:val="true"/>
              </w:rPr>
              <w:t>آنچه انسان را بداخلاق می‌کند</w:t>
            </w:r>
            <w:r>
              <w:rPr>
                <w:rStyle w:val="IndexLink"/>
                <w:rtl w:val="true"/>
              </w:rPr>
              <w:t>:</w:t>
              <w:tab/>
            </w:r>
            <w:r>
              <w:rPr>
                <w:rStyle w:val="IndexLink"/>
              </w:rPr>
              <w:t>262</w:t>
            </w:r>
          </w:hyperlink>
        </w:p>
        <w:p>
          <w:pPr>
            <w:pStyle w:val="Contents4"/>
            <w:tabs>
              <w:tab w:val="clear" w:pos="8176"/>
              <w:tab w:val="right" w:pos="9026" w:leader="dot"/>
            </w:tabs>
            <w:rPr/>
          </w:pPr>
          <w:hyperlink w:anchor="__RefHeading___Toc7983581_2870459653">
            <w:r>
              <w:rPr>
                <w:webHidden/>
                <w:rStyle w:val="IndexLink"/>
              </w:rPr>
              <w:t>40</w:t>
            </w:r>
            <w:r>
              <w:rPr>
                <w:rStyle w:val="IndexLink"/>
                <w:rtl w:val="true"/>
              </w:rPr>
              <w:t xml:space="preserve"> </w:t>
            </w:r>
            <w:r>
              <w:rPr>
                <w:rStyle w:val="IndexLink"/>
                <w:rtl w:val="true"/>
              </w:rPr>
              <w:t>روز گوشت نخوردن</w:t>
            </w:r>
            <w:r>
              <w:rPr>
                <w:rStyle w:val="IndexLink"/>
                <w:rtl w:val="true"/>
              </w:rPr>
              <w:t>:</w:t>
              <w:tab/>
            </w:r>
            <w:r>
              <w:rPr>
                <w:rStyle w:val="IndexLink"/>
              </w:rPr>
              <w:t>262</w:t>
            </w:r>
          </w:hyperlink>
        </w:p>
        <w:p>
          <w:pPr>
            <w:pStyle w:val="Contents4"/>
            <w:tabs>
              <w:tab w:val="clear" w:pos="8176"/>
              <w:tab w:val="right" w:pos="9026" w:leader="dot"/>
            </w:tabs>
            <w:rPr/>
          </w:pPr>
          <w:hyperlink w:anchor="__RefHeading___Toc7983583_2870459653">
            <w:r>
              <w:rPr>
                <w:webHidden/>
                <w:rStyle w:val="IndexLink"/>
              </w:rPr>
              <w:t>3</w:t>
            </w:r>
            <w:r>
              <w:rPr>
                <w:rStyle w:val="IndexLink"/>
                <w:rtl w:val="true"/>
              </w:rPr>
              <w:t>-</w:t>
            </w:r>
            <w:r>
              <w:rPr>
                <w:rStyle w:val="IndexLink"/>
                <w:rtl w:val="true"/>
              </w:rPr>
              <w:t>آنچه خشم انسان را فرو می‌نشاند</w:t>
            </w:r>
            <w:r>
              <w:rPr>
                <w:rStyle w:val="IndexLink"/>
                <w:rtl w:val="true"/>
              </w:rPr>
              <w:t>:</w:t>
              <w:tab/>
            </w:r>
            <w:r>
              <w:rPr>
                <w:rStyle w:val="IndexLink"/>
              </w:rPr>
              <w:t>262</w:t>
            </w:r>
          </w:hyperlink>
        </w:p>
        <w:p>
          <w:pPr>
            <w:pStyle w:val="Contents4"/>
            <w:tabs>
              <w:tab w:val="clear" w:pos="8176"/>
              <w:tab w:val="right" w:pos="9026" w:leader="dot"/>
            </w:tabs>
            <w:rPr/>
          </w:pPr>
          <w:hyperlink w:anchor="__RefHeading___Toc7983585_2870459653">
            <w:r>
              <w:rPr>
                <w:webHidden/>
                <w:rStyle w:val="IndexLink"/>
                <w:rtl w:val="true"/>
              </w:rPr>
              <w:t>مویز</w:t>
            </w:r>
            <w:r>
              <w:rPr>
                <w:rStyle w:val="IndexLink"/>
                <w:rtl w:val="true"/>
              </w:rPr>
              <w:t>(</w:t>
            </w:r>
            <w:r>
              <w:rPr>
                <w:rStyle w:val="IndexLink"/>
                <w:rtl w:val="true"/>
              </w:rPr>
              <w:t>کشمش</w:t>
            </w:r>
            <w:r>
              <w:rPr>
                <w:rStyle w:val="IndexLink"/>
                <w:rtl w:val="true"/>
              </w:rPr>
              <w:t>):</w:t>
              <w:tab/>
            </w:r>
            <w:r>
              <w:rPr>
                <w:rStyle w:val="IndexLink"/>
              </w:rPr>
              <w:t>262</w:t>
            </w:r>
          </w:hyperlink>
        </w:p>
        <w:p>
          <w:pPr>
            <w:pStyle w:val="Contents4"/>
            <w:tabs>
              <w:tab w:val="clear" w:pos="8176"/>
              <w:tab w:val="right" w:pos="9026" w:leader="dot"/>
            </w:tabs>
            <w:rPr/>
          </w:pPr>
          <w:hyperlink w:anchor="__RefHeading___Toc7983587_2870459653">
            <w:r>
              <w:rPr>
                <w:webHidden/>
                <w:rStyle w:val="IndexLink"/>
                <w:rtl w:val="true"/>
              </w:rPr>
              <w:t>روغن زیتون</w:t>
            </w:r>
            <w:r>
              <w:rPr>
                <w:rStyle w:val="IndexLink"/>
                <w:rtl w:val="true"/>
              </w:rPr>
              <w:t>:</w:t>
              <w:tab/>
            </w:r>
            <w:r>
              <w:rPr>
                <w:rStyle w:val="IndexLink"/>
              </w:rPr>
              <w:t>262</w:t>
            </w:r>
          </w:hyperlink>
        </w:p>
        <w:p>
          <w:pPr>
            <w:pStyle w:val="Contents4"/>
            <w:tabs>
              <w:tab w:val="clear" w:pos="8176"/>
              <w:tab w:val="right" w:pos="9026" w:leader="dot"/>
            </w:tabs>
            <w:rPr/>
          </w:pPr>
          <w:hyperlink w:anchor="__RefHeading___Toc7983589_2870459653">
            <w:r>
              <w:rPr>
                <w:webHidden/>
                <w:rStyle w:val="IndexLink"/>
                <w:rtl w:val="true"/>
              </w:rPr>
              <w:t>نوشیدن آب</w:t>
            </w:r>
            <w:r>
              <w:rPr>
                <w:rStyle w:val="IndexLink"/>
                <w:rtl w:val="true"/>
              </w:rPr>
              <w:t>:</w:t>
              <w:tab/>
            </w:r>
            <w:r>
              <w:rPr>
                <w:rStyle w:val="IndexLink"/>
              </w:rPr>
              <w:t>263</w:t>
            </w:r>
          </w:hyperlink>
        </w:p>
        <w:p>
          <w:pPr>
            <w:pStyle w:val="Contents4"/>
            <w:tabs>
              <w:tab w:val="clear" w:pos="8176"/>
              <w:tab w:val="right" w:pos="9026" w:leader="dot"/>
            </w:tabs>
            <w:rPr/>
          </w:pPr>
          <w:hyperlink w:anchor="__RefHeading___Toc7983591_2870459653">
            <w:r>
              <w:rPr>
                <w:webHidden/>
                <w:rStyle w:val="IndexLink"/>
                <w:rtl w:val="true"/>
              </w:rPr>
              <w:t>خوردن گوشت کبک</w:t>
            </w:r>
            <w:r>
              <w:rPr>
                <w:rStyle w:val="IndexLink"/>
                <w:rtl w:val="true"/>
              </w:rPr>
              <w:t>:</w:t>
              <w:tab/>
            </w:r>
            <w:r>
              <w:rPr>
                <w:rStyle w:val="IndexLink"/>
              </w:rPr>
              <w:t>263</w:t>
            </w:r>
          </w:hyperlink>
        </w:p>
        <w:p>
          <w:pPr>
            <w:pStyle w:val="Contents4"/>
            <w:tabs>
              <w:tab w:val="clear" w:pos="8176"/>
              <w:tab w:val="right" w:pos="9026" w:leader="dot"/>
            </w:tabs>
            <w:rPr/>
          </w:pPr>
          <w:hyperlink w:anchor="__RefHeading___Toc7983593_2870459653">
            <w:r>
              <w:rPr>
                <w:webHidden/>
                <w:rStyle w:val="IndexLink"/>
              </w:rPr>
              <w:t>4</w:t>
            </w:r>
            <w:r>
              <w:rPr>
                <w:rStyle w:val="IndexLink"/>
                <w:rtl w:val="true"/>
              </w:rPr>
              <w:t>-</w:t>
            </w:r>
            <w:r>
              <w:rPr>
                <w:rStyle w:val="IndexLink"/>
                <w:rtl w:val="true"/>
              </w:rPr>
              <w:t xml:space="preserve">آنچه به انسان حلم </w:t>
            </w:r>
            <w:r>
              <w:rPr>
                <w:rStyle w:val="IndexLink"/>
                <w:rtl w:val="true"/>
              </w:rPr>
              <w:t>(</w:t>
            </w:r>
            <w:r>
              <w:rPr>
                <w:rStyle w:val="IndexLink"/>
                <w:rtl w:val="true"/>
              </w:rPr>
              <w:t>بردباری</w:t>
            </w:r>
            <w:r>
              <w:rPr>
                <w:rStyle w:val="IndexLink"/>
                <w:rtl w:val="true"/>
              </w:rPr>
              <w:t xml:space="preserve">) </w:t>
            </w:r>
            <w:r>
              <w:rPr>
                <w:rStyle w:val="IndexLink"/>
                <w:rtl w:val="true"/>
              </w:rPr>
              <w:t>می‌بخشد</w:t>
            </w:r>
            <w:r>
              <w:rPr>
                <w:rStyle w:val="IndexLink"/>
                <w:rtl w:val="true"/>
              </w:rPr>
              <w:t>:</w:t>
              <w:tab/>
            </w:r>
            <w:r>
              <w:rPr>
                <w:rStyle w:val="IndexLink"/>
              </w:rPr>
              <w:t>263</w:t>
            </w:r>
          </w:hyperlink>
        </w:p>
        <w:p>
          <w:pPr>
            <w:pStyle w:val="Contents4"/>
            <w:tabs>
              <w:tab w:val="clear" w:pos="8176"/>
              <w:tab w:val="right" w:pos="9026" w:leader="dot"/>
            </w:tabs>
            <w:rPr/>
          </w:pPr>
          <w:hyperlink w:anchor="__RefHeading___Toc7983595_2870459653">
            <w:r>
              <w:rPr>
                <w:webHidden/>
                <w:rStyle w:val="IndexLink"/>
                <w:rtl w:val="true"/>
              </w:rPr>
              <w:t>خوردن بِه ناشتا</w:t>
            </w:r>
            <w:r>
              <w:rPr>
                <w:rStyle w:val="IndexLink"/>
                <w:rtl w:val="true"/>
              </w:rPr>
              <w:t>:</w:t>
              <w:tab/>
            </w:r>
            <w:r>
              <w:rPr>
                <w:rStyle w:val="IndexLink"/>
              </w:rPr>
              <w:t>263</w:t>
            </w:r>
          </w:hyperlink>
        </w:p>
        <w:p>
          <w:pPr>
            <w:pStyle w:val="Contents4"/>
            <w:tabs>
              <w:tab w:val="clear" w:pos="8176"/>
              <w:tab w:val="right" w:pos="9026" w:leader="dot"/>
            </w:tabs>
            <w:rPr/>
          </w:pPr>
          <w:hyperlink w:anchor="__RefHeading___Toc7983597_2870459653">
            <w:r>
              <w:rPr>
                <w:webHidden/>
                <w:rStyle w:val="IndexLink"/>
                <w:rtl w:val="true"/>
              </w:rPr>
              <w:t>خوردن باقیمانده سفره</w:t>
            </w:r>
            <w:r>
              <w:rPr>
                <w:rStyle w:val="IndexLink"/>
                <w:rtl w:val="true"/>
              </w:rPr>
              <w:t>:</w:t>
              <w:tab/>
            </w:r>
            <w:r>
              <w:rPr>
                <w:rStyle w:val="IndexLink"/>
              </w:rPr>
              <w:t>263</w:t>
            </w:r>
          </w:hyperlink>
        </w:p>
        <w:p>
          <w:pPr>
            <w:pStyle w:val="Contents4"/>
            <w:tabs>
              <w:tab w:val="clear" w:pos="8176"/>
              <w:tab w:val="right" w:pos="9026" w:leader="dot"/>
            </w:tabs>
            <w:rPr/>
          </w:pPr>
          <w:hyperlink w:anchor="__RefHeading___Toc7983599_2870459653">
            <w:r>
              <w:rPr>
                <w:webHidden/>
                <w:rStyle w:val="IndexLink"/>
              </w:rPr>
              <w:t>5</w:t>
            </w:r>
            <w:r>
              <w:rPr>
                <w:rStyle w:val="IndexLink"/>
                <w:rtl w:val="true"/>
              </w:rPr>
              <w:t>-</w:t>
            </w:r>
            <w:r>
              <w:rPr>
                <w:rStyle w:val="IndexLink"/>
                <w:rtl w:val="true"/>
              </w:rPr>
              <w:t>آنچه تکبّر را از بین می‌برد</w:t>
            </w:r>
            <w:r>
              <w:rPr>
                <w:rStyle w:val="IndexLink"/>
                <w:rtl w:val="true"/>
              </w:rPr>
              <w:t>:</w:t>
              <w:tab/>
            </w:r>
            <w:r>
              <w:rPr>
                <w:rStyle w:val="IndexLink"/>
              </w:rPr>
              <w:t>264</w:t>
            </w:r>
          </w:hyperlink>
        </w:p>
        <w:p>
          <w:pPr>
            <w:pStyle w:val="Contents4"/>
            <w:tabs>
              <w:tab w:val="clear" w:pos="8176"/>
              <w:tab w:val="right" w:pos="9026" w:leader="dot"/>
            </w:tabs>
            <w:rPr/>
          </w:pPr>
          <w:hyperlink w:anchor="__RefHeading___Toc7983601_2870459653">
            <w:r>
              <w:rPr>
                <w:webHidden/>
                <w:rStyle w:val="IndexLink"/>
                <w:rtl w:val="true"/>
              </w:rPr>
              <w:t>عدس</w:t>
            </w:r>
            <w:r>
              <w:rPr>
                <w:rStyle w:val="IndexLink"/>
                <w:rtl w:val="true"/>
              </w:rPr>
              <w:t>:</w:t>
              <w:tab/>
            </w:r>
            <w:r>
              <w:rPr>
                <w:rStyle w:val="IndexLink"/>
              </w:rPr>
              <w:t>264</w:t>
            </w:r>
          </w:hyperlink>
        </w:p>
        <w:p>
          <w:pPr>
            <w:pStyle w:val="Contents4"/>
            <w:tabs>
              <w:tab w:val="clear" w:pos="8176"/>
              <w:tab w:val="right" w:pos="9026" w:leader="dot"/>
            </w:tabs>
            <w:rPr/>
          </w:pPr>
          <w:hyperlink w:anchor="__RefHeading___Toc7983603_2870459653">
            <w:r>
              <w:rPr>
                <w:webHidden/>
                <w:rStyle w:val="IndexLink"/>
              </w:rPr>
              <w:t>6</w:t>
            </w:r>
            <w:r>
              <w:rPr>
                <w:rStyle w:val="IndexLink"/>
                <w:rtl w:val="true"/>
              </w:rPr>
              <w:t>-</w:t>
            </w:r>
            <w:r>
              <w:rPr>
                <w:rStyle w:val="IndexLink"/>
                <w:rtl w:val="true"/>
              </w:rPr>
              <w:t>آنچه شهوت حرام را در انسان از بین می‌برد</w:t>
            </w:r>
            <w:r>
              <w:rPr>
                <w:rStyle w:val="IndexLink"/>
                <w:rtl w:val="true"/>
              </w:rPr>
              <w:t>:</w:t>
              <w:tab/>
            </w:r>
            <w:r>
              <w:rPr>
                <w:rStyle w:val="IndexLink"/>
              </w:rPr>
              <w:t>264</w:t>
            </w:r>
          </w:hyperlink>
        </w:p>
        <w:p>
          <w:pPr>
            <w:pStyle w:val="Contents4"/>
            <w:tabs>
              <w:tab w:val="clear" w:pos="8176"/>
              <w:tab w:val="right" w:pos="9026" w:leader="dot"/>
            </w:tabs>
            <w:rPr/>
          </w:pPr>
          <w:hyperlink w:anchor="__RefHeading___Toc7983605_2870459653">
            <w:r>
              <w:rPr>
                <w:webHidden/>
                <w:rStyle w:val="IndexLink"/>
                <w:rtl w:val="true"/>
              </w:rPr>
              <w:t>خوردن سرکه</w:t>
            </w:r>
            <w:r>
              <w:rPr>
                <w:rStyle w:val="IndexLink"/>
                <w:rtl w:val="true"/>
              </w:rPr>
              <w:t>:</w:t>
              <w:tab/>
            </w:r>
            <w:r>
              <w:rPr>
                <w:rStyle w:val="IndexLink"/>
              </w:rPr>
              <w:t>264</w:t>
            </w:r>
          </w:hyperlink>
        </w:p>
        <w:p>
          <w:pPr>
            <w:pStyle w:val="Contents4"/>
            <w:tabs>
              <w:tab w:val="clear" w:pos="8176"/>
              <w:tab w:val="right" w:pos="9026" w:leader="dot"/>
            </w:tabs>
            <w:rPr/>
          </w:pPr>
          <w:hyperlink w:anchor="__RefHeading___Toc7983607_2870459653">
            <w:r>
              <w:rPr>
                <w:webHidden/>
                <w:rStyle w:val="IndexLink"/>
              </w:rPr>
              <w:t>7</w:t>
            </w:r>
            <w:r>
              <w:rPr>
                <w:rStyle w:val="IndexLink"/>
                <w:rtl w:val="true"/>
              </w:rPr>
              <w:t>-</w:t>
            </w:r>
            <w:r>
              <w:rPr>
                <w:rStyle w:val="IndexLink"/>
                <w:rtl w:val="true"/>
              </w:rPr>
              <w:t>آنچه انسان بخیل را سخاوتمند می‌کند</w:t>
            </w:r>
            <w:r>
              <w:rPr>
                <w:rStyle w:val="IndexLink"/>
                <w:rtl w:val="true"/>
              </w:rPr>
              <w:t>:</w:t>
              <w:tab/>
            </w:r>
            <w:r>
              <w:rPr>
                <w:rStyle w:val="IndexLink"/>
              </w:rPr>
              <w:t>264</w:t>
            </w:r>
          </w:hyperlink>
        </w:p>
        <w:p>
          <w:pPr>
            <w:pStyle w:val="Contents4"/>
            <w:tabs>
              <w:tab w:val="clear" w:pos="8176"/>
              <w:tab w:val="right" w:pos="9026" w:leader="dot"/>
            </w:tabs>
            <w:rPr/>
          </w:pPr>
          <w:hyperlink w:anchor="__RefHeading___Toc7983609_2870459653">
            <w:r>
              <w:rPr>
                <w:webHidden/>
                <w:rStyle w:val="IndexLink"/>
              </w:rPr>
              <w:t>8</w:t>
            </w:r>
            <w:r>
              <w:rPr>
                <w:rStyle w:val="IndexLink"/>
                <w:rtl w:val="true"/>
              </w:rPr>
              <w:t xml:space="preserve">- </w:t>
            </w:r>
            <w:r>
              <w:rPr>
                <w:rStyle w:val="IndexLink"/>
                <w:rtl w:val="true"/>
              </w:rPr>
              <w:t>آنچه ترسو را شجاع می‌کند</w:t>
            </w:r>
            <w:r>
              <w:rPr>
                <w:rStyle w:val="IndexLink"/>
                <w:rtl w:val="true"/>
              </w:rPr>
              <w:t>:</w:t>
              <w:tab/>
            </w:r>
            <w:r>
              <w:rPr>
                <w:rStyle w:val="IndexLink"/>
              </w:rPr>
              <w:t>264</w:t>
            </w:r>
          </w:hyperlink>
        </w:p>
        <w:p>
          <w:pPr>
            <w:pStyle w:val="Contents4"/>
            <w:tabs>
              <w:tab w:val="clear" w:pos="8176"/>
              <w:tab w:val="right" w:pos="9026" w:leader="dot"/>
            </w:tabs>
            <w:rPr/>
          </w:pPr>
          <w:hyperlink w:anchor="__RefHeading___Toc7983611_2870459653">
            <w:r>
              <w:rPr>
                <w:webHidden/>
                <w:rStyle w:val="IndexLink"/>
                <w:rtl w:val="true"/>
              </w:rPr>
              <w:t>بِه</w:t>
            </w:r>
            <w:r>
              <w:rPr>
                <w:rStyle w:val="IndexLink"/>
                <w:rtl w:val="true"/>
              </w:rPr>
              <w:t>:</w:t>
              <w:tab/>
            </w:r>
            <w:r>
              <w:rPr>
                <w:rStyle w:val="IndexLink"/>
              </w:rPr>
              <w:t>264</w:t>
            </w:r>
          </w:hyperlink>
        </w:p>
        <w:p>
          <w:pPr>
            <w:pStyle w:val="Contents4"/>
            <w:tabs>
              <w:tab w:val="clear" w:pos="8176"/>
              <w:tab w:val="right" w:pos="9026" w:leader="dot"/>
            </w:tabs>
            <w:rPr/>
          </w:pPr>
          <w:hyperlink w:anchor="__RefHeading___Toc7983613_2870459653">
            <w:r>
              <w:rPr>
                <w:webHidden/>
                <w:rStyle w:val="IndexLink"/>
              </w:rPr>
              <w:t>9</w:t>
            </w:r>
            <w:r>
              <w:rPr>
                <w:rStyle w:val="IndexLink"/>
                <w:rtl w:val="true"/>
              </w:rPr>
              <w:t>-</w:t>
            </w:r>
            <w:r>
              <w:rPr>
                <w:rStyle w:val="IndexLink"/>
                <w:rtl w:val="true"/>
              </w:rPr>
              <w:t>آنچه انسان را سنگدل و قسیّ‌القلب می‌بخشد</w:t>
            </w:r>
            <w:r>
              <w:rPr>
                <w:rStyle w:val="IndexLink"/>
                <w:rtl w:val="true"/>
              </w:rPr>
              <w:t>:</w:t>
              <w:tab/>
            </w:r>
            <w:r>
              <w:rPr>
                <w:rStyle w:val="IndexLink"/>
              </w:rPr>
              <w:t>265</w:t>
            </w:r>
          </w:hyperlink>
        </w:p>
        <w:p>
          <w:pPr>
            <w:pStyle w:val="Contents4"/>
            <w:tabs>
              <w:tab w:val="clear" w:pos="8176"/>
              <w:tab w:val="right" w:pos="9026" w:leader="dot"/>
            </w:tabs>
            <w:rPr/>
          </w:pPr>
          <w:hyperlink w:anchor="__RefHeading___Toc7983615_2870459653">
            <w:r>
              <w:rPr>
                <w:webHidden/>
                <w:rStyle w:val="IndexLink"/>
                <w:rtl w:val="true"/>
              </w:rPr>
              <w:t xml:space="preserve">ترک گوشت </w:t>
            </w:r>
            <w:r>
              <w:rPr>
                <w:rStyle w:val="IndexLink"/>
              </w:rPr>
              <w:t>40</w:t>
            </w:r>
            <w:r>
              <w:rPr>
                <w:rStyle w:val="IndexLink"/>
                <w:rtl w:val="true"/>
              </w:rPr>
              <w:t xml:space="preserve"> </w:t>
            </w:r>
            <w:r>
              <w:rPr>
                <w:rStyle w:val="IndexLink"/>
                <w:rtl w:val="true"/>
              </w:rPr>
              <w:t>روز</w:t>
            </w:r>
            <w:r>
              <w:rPr>
                <w:rStyle w:val="IndexLink"/>
                <w:rtl w:val="true"/>
              </w:rPr>
              <w:t>:</w:t>
              <w:tab/>
            </w:r>
            <w:r>
              <w:rPr>
                <w:rStyle w:val="IndexLink"/>
              </w:rPr>
              <w:t>265</w:t>
            </w:r>
          </w:hyperlink>
        </w:p>
        <w:p>
          <w:pPr>
            <w:pStyle w:val="Contents4"/>
            <w:tabs>
              <w:tab w:val="clear" w:pos="8176"/>
              <w:tab w:val="right" w:pos="9026" w:leader="dot"/>
            </w:tabs>
            <w:rPr/>
          </w:pPr>
          <w:hyperlink w:anchor="__RefHeading___Toc7983617_2870459653">
            <w:r>
              <w:rPr>
                <w:webHidden/>
                <w:rStyle w:val="IndexLink"/>
                <w:rtl w:val="true"/>
              </w:rPr>
              <w:t>پرخوری</w:t>
            </w:r>
            <w:r>
              <w:rPr>
                <w:rStyle w:val="IndexLink"/>
                <w:rtl w:val="true"/>
              </w:rPr>
              <w:t>:</w:t>
              <w:tab/>
            </w:r>
            <w:r>
              <w:rPr>
                <w:rStyle w:val="IndexLink"/>
              </w:rPr>
              <w:t>265</w:t>
            </w:r>
          </w:hyperlink>
        </w:p>
        <w:p>
          <w:pPr>
            <w:pStyle w:val="Contents4"/>
            <w:tabs>
              <w:tab w:val="clear" w:pos="8176"/>
              <w:tab w:val="right" w:pos="9026" w:leader="dot"/>
            </w:tabs>
            <w:rPr/>
          </w:pPr>
          <w:hyperlink w:anchor="__RefHeading___Toc7983619_2870459653">
            <w:r>
              <w:rPr>
                <w:webHidden/>
                <w:rStyle w:val="IndexLink"/>
              </w:rPr>
              <w:t>10</w:t>
            </w:r>
            <w:r>
              <w:rPr>
                <w:rStyle w:val="IndexLink"/>
                <w:rtl w:val="true"/>
              </w:rPr>
              <w:t>-</w:t>
            </w:r>
            <w:r>
              <w:rPr>
                <w:rStyle w:val="IndexLink"/>
                <w:rtl w:val="true"/>
              </w:rPr>
              <w:t xml:space="preserve">آنچه انسان </w:t>
            </w:r>
            <w:r>
              <w:rPr>
                <w:rStyle w:val="IndexLink"/>
                <w:rtl w:val="true"/>
              </w:rPr>
              <w:t>"</w:t>
            </w:r>
            <w:r>
              <w:rPr>
                <w:rStyle w:val="IndexLink"/>
                <w:rtl w:val="true"/>
              </w:rPr>
              <w:t>قسیّ‌القلب</w:t>
            </w:r>
            <w:r>
              <w:rPr>
                <w:rStyle w:val="IndexLink"/>
                <w:rtl w:val="true"/>
              </w:rPr>
              <w:t xml:space="preserve">" </w:t>
            </w:r>
            <w:r>
              <w:rPr>
                <w:rStyle w:val="IndexLink"/>
                <w:rtl w:val="true"/>
              </w:rPr>
              <w:t xml:space="preserve">را </w:t>
            </w:r>
            <w:r>
              <w:rPr>
                <w:rStyle w:val="IndexLink"/>
                <w:rtl w:val="true"/>
              </w:rPr>
              <w:t>"</w:t>
            </w:r>
            <w:r>
              <w:rPr>
                <w:rStyle w:val="IndexLink"/>
                <w:rtl w:val="true"/>
              </w:rPr>
              <w:t>رقیق‌القلب</w:t>
            </w:r>
            <w:r>
              <w:rPr>
                <w:rStyle w:val="IndexLink"/>
                <w:rtl w:val="true"/>
              </w:rPr>
              <w:t xml:space="preserve">" </w:t>
            </w:r>
            <w:r>
              <w:rPr>
                <w:rStyle w:val="IndexLink"/>
                <w:rtl w:val="true"/>
              </w:rPr>
              <w:t>می‌کند</w:t>
            </w:r>
            <w:r>
              <w:rPr>
                <w:rStyle w:val="IndexLink"/>
                <w:rtl w:val="true"/>
              </w:rPr>
              <w:t>:</w:t>
              <w:tab/>
            </w:r>
            <w:r>
              <w:rPr>
                <w:rStyle w:val="IndexLink"/>
              </w:rPr>
              <w:t>266</w:t>
            </w:r>
          </w:hyperlink>
        </w:p>
        <w:p>
          <w:pPr>
            <w:pStyle w:val="Contents4"/>
            <w:tabs>
              <w:tab w:val="clear" w:pos="8176"/>
              <w:tab w:val="right" w:pos="9026" w:leader="dot"/>
            </w:tabs>
            <w:rPr/>
          </w:pPr>
          <w:hyperlink w:anchor="__RefHeading___Toc7983621_2870459653">
            <w:r>
              <w:rPr>
                <w:webHidden/>
                <w:rStyle w:val="IndexLink"/>
                <w:rtl w:val="true"/>
              </w:rPr>
              <w:t>عدس</w:t>
            </w:r>
            <w:r>
              <w:rPr>
                <w:rStyle w:val="IndexLink"/>
                <w:rtl w:val="true"/>
              </w:rPr>
              <w:t>:</w:t>
              <w:tab/>
            </w:r>
            <w:r>
              <w:rPr>
                <w:rStyle w:val="IndexLink"/>
              </w:rPr>
              <w:t>266</w:t>
            </w:r>
          </w:hyperlink>
        </w:p>
        <w:p>
          <w:pPr>
            <w:pStyle w:val="Contents4"/>
            <w:tabs>
              <w:tab w:val="clear" w:pos="8176"/>
              <w:tab w:val="right" w:pos="9026" w:leader="dot"/>
            </w:tabs>
            <w:rPr/>
          </w:pPr>
          <w:hyperlink w:anchor="__RefHeading___Toc7983623_2870459653">
            <w:r>
              <w:rPr>
                <w:webHidden/>
                <w:rStyle w:val="IndexLink"/>
              </w:rPr>
              <w:t>11</w:t>
            </w:r>
            <w:r>
              <w:rPr>
                <w:rStyle w:val="IndexLink"/>
                <w:rtl w:val="true"/>
              </w:rPr>
              <w:t>-</w:t>
            </w:r>
            <w:r>
              <w:rPr>
                <w:rStyle w:val="IndexLink"/>
                <w:rtl w:val="true"/>
              </w:rPr>
              <w:t>آنچه باعث نورانیت قلب می‌شود</w:t>
            </w:r>
            <w:r>
              <w:rPr>
                <w:rStyle w:val="IndexLink"/>
                <w:rtl w:val="true"/>
              </w:rPr>
              <w:t>:</w:t>
              <w:tab/>
            </w:r>
            <w:r>
              <w:rPr>
                <w:rStyle w:val="IndexLink"/>
              </w:rPr>
              <w:t>266</w:t>
            </w:r>
          </w:hyperlink>
        </w:p>
        <w:p>
          <w:pPr>
            <w:pStyle w:val="Contents4"/>
            <w:tabs>
              <w:tab w:val="clear" w:pos="8176"/>
              <w:tab w:val="right" w:pos="9026" w:leader="dot"/>
            </w:tabs>
            <w:rPr/>
          </w:pPr>
          <w:hyperlink w:anchor="__RefHeading___Toc7983625_2870459653">
            <w:r>
              <w:rPr>
                <w:webHidden/>
                <w:rStyle w:val="IndexLink"/>
                <w:rtl w:val="true"/>
              </w:rPr>
              <w:t>انار</w:t>
            </w:r>
            <w:r>
              <w:rPr>
                <w:rStyle w:val="IndexLink"/>
                <w:rtl w:val="true"/>
              </w:rPr>
              <w:t>:</w:t>
              <w:tab/>
            </w:r>
            <w:r>
              <w:rPr>
                <w:rStyle w:val="IndexLink"/>
              </w:rPr>
              <w:t>266</w:t>
            </w:r>
          </w:hyperlink>
        </w:p>
        <w:p>
          <w:pPr>
            <w:pStyle w:val="Contents4"/>
            <w:tabs>
              <w:tab w:val="clear" w:pos="8176"/>
              <w:tab w:val="right" w:pos="9026" w:leader="dot"/>
            </w:tabs>
            <w:rPr/>
          </w:pPr>
          <w:hyperlink w:anchor="__RefHeading___Toc7983627_2870459653">
            <w:r>
              <w:rPr>
                <w:webHidden/>
                <w:rStyle w:val="IndexLink"/>
                <w:rtl w:val="true"/>
              </w:rPr>
              <w:t>سرکه</w:t>
            </w:r>
            <w:r>
              <w:rPr>
                <w:rStyle w:val="IndexLink"/>
                <w:rtl w:val="true"/>
              </w:rPr>
              <w:t>:</w:t>
              <w:tab/>
            </w:r>
            <w:r>
              <w:rPr>
                <w:rStyle w:val="IndexLink"/>
              </w:rPr>
              <w:t>266</w:t>
            </w:r>
          </w:hyperlink>
        </w:p>
        <w:p>
          <w:pPr>
            <w:pStyle w:val="Contents4"/>
            <w:tabs>
              <w:tab w:val="clear" w:pos="8176"/>
              <w:tab w:val="right" w:pos="9026" w:leader="dot"/>
            </w:tabs>
            <w:rPr/>
          </w:pPr>
          <w:hyperlink w:anchor="__RefHeading___Toc7983629_2870459653">
            <w:r>
              <w:rPr>
                <w:webHidden/>
                <w:rStyle w:val="IndexLink"/>
              </w:rPr>
              <w:t>12</w:t>
            </w:r>
            <w:r>
              <w:rPr>
                <w:rStyle w:val="IndexLink"/>
                <w:rtl w:val="true"/>
              </w:rPr>
              <w:t>-</w:t>
            </w:r>
            <w:r>
              <w:rPr>
                <w:rStyle w:val="IndexLink"/>
                <w:rtl w:val="true"/>
              </w:rPr>
              <w:t>آنچه باعث دوری شیطان می‌شود</w:t>
            </w:r>
            <w:r>
              <w:rPr>
                <w:rStyle w:val="IndexLink"/>
                <w:rtl w:val="true"/>
              </w:rPr>
              <w:t>:</w:t>
              <w:tab/>
            </w:r>
            <w:r>
              <w:rPr>
                <w:rStyle w:val="IndexLink"/>
              </w:rPr>
              <w:t>267</w:t>
            </w:r>
          </w:hyperlink>
        </w:p>
        <w:p>
          <w:pPr>
            <w:pStyle w:val="Contents4"/>
            <w:tabs>
              <w:tab w:val="clear" w:pos="8176"/>
              <w:tab w:val="right" w:pos="9026" w:leader="dot"/>
            </w:tabs>
            <w:rPr/>
          </w:pPr>
          <w:hyperlink w:anchor="__RefHeading___Toc7983631_2870459653">
            <w:r>
              <w:rPr>
                <w:webHidden/>
                <w:rStyle w:val="IndexLink"/>
                <w:rtl w:val="true"/>
              </w:rPr>
              <w:t>انار</w:t>
            </w:r>
            <w:r>
              <w:rPr>
                <w:rStyle w:val="IndexLink"/>
                <w:rtl w:val="true"/>
              </w:rPr>
              <w:t>:</w:t>
              <w:tab/>
            </w:r>
            <w:r>
              <w:rPr>
                <w:rStyle w:val="IndexLink"/>
              </w:rPr>
              <w:t>267</w:t>
            </w:r>
          </w:hyperlink>
        </w:p>
        <w:p>
          <w:pPr>
            <w:pStyle w:val="Contents4"/>
            <w:tabs>
              <w:tab w:val="clear" w:pos="8176"/>
              <w:tab w:val="right" w:pos="9026" w:leader="dot"/>
            </w:tabs>
            <w:rPr/>
          </w:pPr>
          <w:hyperlink w:anchor="__RefHeading___Toc7983633_2870459653">
            <w:r>
              <w:rPr>
                <w:webHidden/>
                <w:rStyle w:val="IndexLink"/>
                <w:rtl w:val="true"/>
              </w:rPr>
              <w:t>روغن زیتون</w:t>
            </w:r>
            <w:r>
              <w:rPr>
                <w:rStyle w:val="IndexLink"/>
                <w:rtl w:val="true"/>
              </w:rPr>
              <w:t>:</w:t>
              <w:tab/>
            </w:r>
            <w:r>
              <w:rPr>
                <w:rStyle w:val="IndexLink"/>
              </w:rPr>
              <w:t>267</w:t>
            </w:r>
          </w:hyperlink>
        </w:p>
        <w:p>
          <w:pPr>
            <w:pStyle w:val="Contents4"/>
            <w:tabs>
              <w:tab w:val="clear" w:pos="8176"/>
              <w:tab w:val="right" w:pos="9026" w:leader="dot"/>
            </w:tabs>
            <w:rPr/>
          </w:pPr>
          <w:hyperlink w:anchor="__RefHeading___Toc7983635_2870459653">
            <w:r>
              <w:rPr>
                <w:webHidden/>
                <w:rStyle w:val="IndexLink"/>
                <w:rtl w:val="true"/>
              </w:rPr>
              <w:t>خوردن بِه ناشتا</w:t>
            </w:r>
            <w:r>
              <w:rPr>
                <w:rStyle w:val="IndexLink"/>
                <w:rtl w:val="true"/>
              </w:rPr>
              <w:t>:</w:t>
              <w:tab/>
            </w:r>
            <w:r>
              <w:rPr>
                <w:rStyle w:val="IndexLink"/>
              </w:rPr>
              <w:t>268</w:t>
            </w:r>
          </w:hyperlink>
        </w:p>
        <w:p>
          <w:pPr>
            <w:pStyle w:val="Contents4"/>
            <w:tabs>
              <w:tab w:val="clear" w:pos="8176"/>
              <w:tab w:val="right" w:pos="9026" w:leader="dot"/>
            </w:tabs>
            <w:rPr/>
          </w:pPr>
          <w:hyperlink w:anchor="__RefHeading___Toc7983637_2870459653">
            <w:r>
              <w:rPr>
                <w:webHidden/>
                <w:rStyle w:val="IndexLink"/>
              </w:rPr>
              <w:t>13</w:t>
            </w:r>
            <w:r>
              <w:rPr>
                <w:rStyle w:val="IndexLink"/>
                <w:rtl w:val="true"/>
              </w:rPr>
              <w:t>-</w:t>
            </w:r>
            <w:r>
              <w:rPr>
                <w:rStyle w:val="IndexLink"/>
                <w:rtl w:val="true"/>
              </w:rPr>
              <w:t>آنچه نفس و قلب انسان را پاک می‌کند</w:t>
            </w:r>
            <w:r>
              <w:rPr>
                <w:rStyle w:val="IndexLink"/>
                <w:rtl w:val="true"/>
              </w:rPr>
              <w:t>:</w:t>
              <w:tab/>
            </w:r>
            <w:r>
              <w:rPr>
                <w:rStyle w:val="IndexLink"/>
              </w:rPr>
              <w:t>268</w:t>
            </w:r>
          </w:hyperlink>
        </w:p>
        <w:p>
          <w:pPr>
            <w:pStyle w:val="Contents4"/>
            <w:tabs>
              <w:tab w:val="clear" w:pos="8176"/>
              <w:tab w:val="right" w:pos="9026" w:leader="dot"/>
            </w:tabs>
            <w:rPr/>
          </w:pPr>
          <w:hyperlink w:anchor="__RefHeading___Toc7983639_2870459653">
            <w:r>
              <w:rPr>
                <w:webHidden/>
                <w:rStyle w:val="IndexLink"/>
                <w:rtl w:val="true"/>
              </w:rPr>
              <w:t>انار</w:t>
            </w:r>
            <w:r>
              <w:rPr>
                <w:rStyle w:val="IndexLink"/>
                <w:rtl w:val="true"/>
              </w:rPr>
              <w:t>:</w:t>
              <w:tab/>
            </w:r>
            <w:r>
              <w:rPr>
                <w:rStyle w:val="IndexLink"/>
              </w:rPr>
              <w:t>268</w:t>
            </w:r>
          </w:hyperlink>
        </w:p>
        <w:p>
          <w:pPr>
            <w:pStyle w:val="Contents4"/>
            <w:tabs>
              <w:tab w:val="clear" w:pos="8176"/>
              <w:tab w:val="right" w:pos="9026" w:leader="dot"/>
            </w:tabs>
            <w:rPr/>
          </w:pPr>
          <w:hyperlink w:anchor="__RefHeading___Toc7983641_2870459653">
            <w:r>
              <w:rPr>
                <w:webHidden/>
                <w:rStyle w:val="IndexLink"/>
                <w:rtl w:val="true"/>
              </w:rPr>
              <w:t xml:space="preserve">مویز </w:t>
            </w:r>
            <w:r>
              <w:rPr>
                <w:rStyle w:val="IndexLink"/>
                <w:rtl w:val="true"/>
              </w:rPr>
              <w:t>(</w:t>
            </w:r>
            <w:r>
              <w:rPr>
                <w:rStyle w:val="IndexLink"/>
                <w:rtl w:val="true"/>
              </w:rPr>
              <w:t>کشمش</w:t>
            </w:r>
            <w:r>
              <w:rPr>
                <w:rStyle w:val="IndexLink"/>
                <w:rtl w:val="true"/>
              </w:rPr>
              <w:t>):</w:t>
              <w:tab/>
            </w:r>
            <w:r>
              <w:rPr>
                <w:rStyle w:val="IndexLink"/>
              </w:rPr>
              <w:t>268</w:t>
            </w:r>
          </w:hyperlink>
        </w:p>
        <w:p>
          <w:pPr>
            <w:pStyle w:val="Contents4"/>
            <w:tabs>
              <w:tab w:val="clear" w:pos="8176"/>
              <w:tab w:val="right" w:pos="9026" w:leader="dot"/>
            </w:tabs>
            <w:rPr/>
          </w:pPr>
          <w:hyperlink w:anchor="__RefHeading___Toc7983643_2870459653">
            <w:r>
              <w:rPr>
                <w:webHidden/>
                <w:rStyle w:val="IndexLink"/>
              </w:rPr>
              <w:t>14</w:t>
            </w:r>
            <w:r>
              <w:rPr>
                <w:rStyle w:val="IndexLink"/>
                <w:rtl w:val="true"/>
              </w:rPr>
              <w:t>-</w:t>
            </w:r>
            <w:r>
              <w:rPr>
                <w:rStyle w:val="IndexLink"/>
                <w:rtl w:val="true"/>
              </w:rPr>
              <w:t>آنچه انسان مهموم را با نشاط می‌کند</w:t>
            </w:r>
            <w:r>
              <w:rPr>
                <w:rStyle w:val="IndexLink"/>
                <w:rtl w:val="true"/>
              </w:rPr>
              <w:t>:</w:t>
              <w:tab/>
            </w:r>
            <w:r>
              <w:rPr>
                <w:rStyle w:val="IndexLink"/>
              </w:rPr>
              <w:t>269</w:t>
            </w:r>
          </w:hyperlink>
        </w:p>
        <w:p>
          <w:pPr>
            <w:pStyle w:val="Contents4"/>
            <w:tabs>
              <w:tab w:val="clear" w:pos="8176"/>
              <w:tab w:val="right" w:pos="9026" w:leader="dot"/>
            </w:tabs>
            <w:rPr/>
          </w:pPr>
          <w:hyperlink w:anchor="__RefHeading___Toc7983645_2870459653">
            <w:r>
              <w:rPr>
                <w:webHidden/>
                <w:rStyle w:val="IndexLink"/>
                <w:rtl w:val="true"/>
              </w:rPr>
              <w:t>کدو</w:t>
            </w:r>
            <w:r>
              <w:rPr>
                <w:rStyle w:val="IndexLink"/>
                <w:rtl w:val="true"/>
              </w:rPr>
              <w:t>:</w:t>
              <w:tab/>
            </w:r>
            <w:r>
              <w:rPr>
                <w:rStyle w:val="IndexLink"/>
              </w:rPr>
              <w:t>269</w:t>
            </w:r>
          </w:hyperlink>
        </w:p>
        <w:p>
          <w:pPr>
            <w:pStyle w:val="Contents4"/>
            <w:tabs>
              <w:tab w:val="clear" w:pos="8176"/>
              <w:tab w:val="right" w:pos="9026" w:leader="dot"/>
            </w:tabs>
            <w:rPr/>
          </w:pPr>
          <w:hyperlink w:anchor="__RefHeading___Toc7983647_2870459653">
            <w:r>
              <w:rPr>
                <w:webHidden/>
                <w:rStyle w:val="IndexLink"/>
                <w:rtl w:val="true"/>
              </w:rPr>
              <w:t>انگور</w:t>
            </w:r>
            <w:r>
              <w:rPr>
                <w:rStyle w:val="IndexLink"/>
                <w:rtl w:val="true"/>
              </w:rPr>
              <w:t>:</w:t>
              <w:tab/>
            </w:r>
            <w:r>
              <w:rPr>
                <w:rStyle w:val="IndexLink"/>
              </w:rPr>
              <w:t>269</w:t>
            </w:r>
          </w:hyperlink>
        </w:p>
        <w:p>
          <w:pPr>
            <w:pStyle w:val="Contents4"/>
            <w:tabs>
              <w:tab w:val="clear" w:pos="8176"/>
              <w:tab w:val="right" w:pos="9026" w:leader="dot"/>
            </w:tabs>
            <w:rPr/>
          </w:pPr>
          <w:hyperlink w:anchor="__RefHeading___Toc7983649_2870459653">
            <w:r>
              <w:rPr>
                <w:webHidden/>
                <w:rStyle w:val="IndexLink"/>
                <w:rtl w:val="true"/>
              </w:rPr>
              <w:t>انگور سیاه</w:t>
            </w:r>
            <w:r>
              <w:rPr>
                <w:rStyle w:val="IndexLink"/>
                <w:rtl w:val="true"/>
              </w:rPr>
              <w:t>:</w:t>
              <w:tab/>
            </w:r>
            <w:r>
              <w:rPr>
                <w:rStyle w:val="IndexLink"/>
              </w:rPr>
              <w:t>269</w:t>
            </w:r>
          </w:hyperlink>
        </w:p>
        <w:p>
          <w:pPr>
            <w:pStyle w:val="Contents4"/>
            <w:tabs>
              <w:tab w:val="clear" w:pos="8176"/>
              <w:tab w:val="right" w:pos="9026" w:leader="dot"/>
            </w:tabs>
            <w:rPr/>
          </w:pPr>
          <w:hyperlink w:anchor="__RefHeading___Toc7983651_2870459653">
            <w:r>
              <w:rPr>
                <w:webHidden/>
                <w:rStyle w:val="IndexLink"/>
                <w:rtl w:val="true"/>
              </w:rPr>
              <w:t>گوشت کبک</w:t>
            </w:r>
            <w:r>
              <w:rPr>
                <w:rStyle w:val="IndexLink"/>
                <w:rtl w:val="true"/>
              </w:rPr>
              <w:t>:</w:t>
              <w:tab/>
            </w:r>
            <w:r>
              <w:rPr>
                <w:rStyle w:val="IndexLink"/>
              </w:rPr>
              <w:t>269</w:t>
            </w:r>
          </w:hyperlink>
        </w:p>
        <w:p>
          <w:pPr>
            <w:pStyle w:val="Contents4"/>
            <w:tabs>
              <w:tab w:val="clear" w:pos="8176"/>
              <w:tab w:val="right" w:pos="9026" w:leader="dot"/>
            </w:tabs>
            <w:rPr/>
          </w:pPr>
          <w:hyperlink w:anchor="__RefHeading___Toc7983653_2870459653">
            <w:r>
              <w:rPr>
                <w:webHidden/>
                <w:rStyle w:val="IndexLink"/>
                <w:rtl w:val="true"/>
              </w:rPr>
              <w:t>بِه</w:t>
            </w:r>
            <w:r>
              <w:rPr>
                <w:rStyle w:val="IndexLink"/>
                <w:rtl w:val="true"/>
              </w:rPr>
              <w:t>:</w:t>
              <w:tab/>
            </w:r>
            <w:r>
              <w:rPr>
                <w:rStyle w:val="IndexLink"/>
              </w:rPr>
              <w:t>270</w:t>
            </w:r>
          </w:hyperlink>
        </w:p>
        <w:p>
          <w:pPr>
            <w:pStyle w:val="Contents4"/>
            <w:tabs>
              <w:tab w:val="clear" w:pos="8176"/>
              <w:tab w:val="right" w:pos="9026" w:leader="dot"/>
            </w:tabs>
            <w:rPr/>
          </w:pPr>
          <w:hyperlink w:anchor="__RefHeading___Toc7983655_2870459653">
            <w:r>
              <w:rPr>
                <w:webHidden/>
                <w:rStyle w:val="IndexLink"/>
                <w:rtl w:val="true"/>
              </w:rPr>
              <w:t xml:space="preserve">خوردن خرما بعد از زایمان؛ عاملی برای حلیم </w:t>
            </w:r>
            <w:r>
              <w:rPr>
                <w:rStyle w:val="IndexLink"/>
                <w:rtl w:val="true"/>
              </w:rPr>
              <w:t>(</w:t>
            </w:r>
            <w:r>
              <w:rPr>
                <w:rStyle w:val="IndexLink"/>
                <w:rtl w:val="true"/>
              </w:rPr>
              <w:t>صبور</w:t>
            </w:r>
            <w:r>
              <w:rPr>
                <w:rStyle w:val="IndexLink"/>
                <w:rtl w:val="true"/>
              </w:rPr>
              <w:t>)</w:t>
            </w:r>
            <w:r>
              <w:rPr>
                <w:rStyle w:val="IndexLink"/>
                <w:rtl w:val="true"/>
              </w:rPr>
              <w:t>شدن فرزند</w:t>
            </w:r>
            <w:r>
              <w:rPr>
                <w:rStyle w:val="IndexLink"/>
                <w:rtl w:val="true"/>
              </w:rPr>
              <w:tab/>
            </w:r>
            <w:r>
              <w:rPr>
                <w:rStyle w:val="IndexLink"/>
              </w:rPr>
              <w:t>270</w:t>
            </w:r>
          </w:hyperlink>
        </w:p>
        <w:p>
          <w:pPr>
            <w:pStyle w:val="Contents3"/>
            <w:tabs>
              <w:tab w:val="clear" w:pos="8459"/>
              <w:tab w:val="right" w:pos="9026" w:leader="dot"/>
            </w:tabs>
            <w:rPr/>
          </w:pPr>
          <w:hyperlink w:anchor="__RefHeading___Toc7983657_2870459653">
            <w:r>
              <w:rPr>
                <w:webHidden/>
                <w:rStyle w:val="IndexLink"/>
                <w:rtl w:val="true"/>
              </w:rPr>
              <w:t xml:space="preserve">پیوست شماره </w:t>
            </w:r>
            <w:r>
              <w:rPr>
                <w:rStyle w:val="IndexLink"/>
              </w:rPr>
              <w:t>11</w:t>
            </w:r>
            <w:r>
              <w:rPr>
                <w:rStyle w:val="IndexLink"/>
                <w:rtl w:val="true"/>
              </w:rPr>
              <w:t xml:space="preserve">: </w:t>
            </w:r>
            <w:r>
              <w:rPr>
                <w:rStyle w:val="IndexLink"/>
                <w:rtl w:val="true"/>
              </w:rPr>
              <w:t xml:space="preserve">تاثیر فراوان </w:t>
            </w:r>
            <w:r>
              <w:rPr>
                <w:rStyle w:val="IndexLink"/>
                <w:rtl w:val="true"/>
              </w:rPr>
              <w:t>"</w:t>
            </w:r>
            <w:r>
              <w:rPr>
                <w:rStyle w:val="IndexLink"/>
                <w:rtl w:val="true"/>
              </w:rPr>
              <w:t>سویق</w:t>
            </w:r>
            <w:r>
              <w:rPr>
                <w:rStyle w:val="IndexLink"/>
                <w:rtl w:val="true"/>
              </w:rPr>
              <w:t xml:space="preserve">" </w:t>
            </w:r>
            <w:r>
              <w:rPr>
                <w:rStyle w:val="IndexLink"/>
                <w:rtl w:val="true"/>
              </w:rPr>
              <w:t xml:space="preserve">بر رشد و تقویت عمومی بدن </w:t>
            </w:r>
            <w:r>
              <w:rPr>
                <w:rStyle w:val="IndexLink"/>
                <w:rtl w:val="true"/>
              </w:rPr>
              <w:t>(</w:t>
            </w:r>
            <w:r>
              <w:rPr>
                <w:rStyle w:val="IndexLink"/>
                <w:rtl w:val="true"/>
              </w:rPr>
              <w:t>از جمله قلب انسان</w:t>
            </w:r>
            <w:r>
              <w:rPr>
                <w:rStyle w:val="IndexLink"/>
                <w:rtl w:val="true"/>
              </w:rPr>
              <w:t>)</w:t>
              <w:tab/>
            </w:r>
            <w:r>
              <w:rPr>
                <w:rStyle w:val="IndexLink"/>
              </w:rPr>
              <w:t>273</w:t>
            </w:r>
          </w:hyperlink>
        </w:p>
        <w:p>
          <w:pPr>
            <w:pStyle w:val="Contents3"/>
            <w:tabs>
              <w:tab w:val="clear" w:pos="8459"/>
              <w:tab w:val="right" w:pos="9026" w:leader="dot"/>
            </w:tabs>
            <w:rPr/>
          </w:pPr>
          <w:hyperlink w:anchor="__RefHeading___Toc7983659_2870459653">
            <w:r>
              <w:rPr>
                <w:webHidden/>
                <w:rStyle w:val="IndexLink"/>
                <w:rtl w:val="true"/>
              </w:rPr>
              <w:t xml:space="preserve">پیوست شماره </w:t>
            </w:r>
            <w:r>
              <w:rPr>
                <w:rStyle w:val="IndexLink"/>
              </w:rPr>
              <w:t>12</w:t>
            </w:r>
            <w:r>
              <w:rPr>
                <w:rStyle w:val="IndexLink"/>
                <w:rtl w:val="true"/>
              </w:rPr>
              <w:t xml:space="preserve">: </w:t>
            </w:r>
            <w:r>
              <w:rPr>
                <w:rStyle w:val="IndexLink"/>
                <w:rtl w:val="true"/>
              </w:rPr>
              <w:t xml:space="preserve">تاثیر فراوان زمان و حالات والدین در هنگام </w:t>
            </w:r>
            <w:r>
              <w:rPr>
                <w:rStyle w:val="IndexLink"/>
                <w:rtl w:val="true"/>
              </w:rPr>
              <w:t>"</w:t>
            </w:r>
            <w:r>
              <w:rPr>
                <w:rStyle w:val="IndexLink"/>
                <w:rtl w:val="true"/>
              </w:rPr>
              <w:t>انعقاد نطفه</w:t>
            </w:r>
            <w:r>
              <w:rPr>
                <w:rStyle w:val="IndexLink"/>
                <w:rtl w:val="true"/>
              </w:rPr>
              <w:t xml:space="preserve">" </w:t>
            </w:r>
            <w:r>
              <w:rPr>
                <w:rStyle w:val="IndexLink"/>
                <w:rtl w:val="true"/>
              </w:rPr>
              <w:t>بر جسم و اخلاق فرزند</w:t>
            </w:r>
            <w:r>
              <w:rPr>
                <w:rStyle w:val="IndexLink"/>
                <w:rtl w:val="true"/>
              </w:rPr>
              <w:tab/>
            </w:r>
            <w:r>
              <w:rPr>
                <w:rStyle w:val="IndexLink"/>
              </w:rPr>
              <w:t>276</w:t>
            </w:r>
          </w:hyperlink>
        </w:p>
        <w:p>
          <w:pPr>
            <w:pStyle w:val="Contents3"/>
            <w:tabs>
              <w:tab w:val="clear" w:pos="8459"/>
              <w:tab w:val="right" w:pos="9026" w:leader="dot"/>
            </w:tabs>
            <w:rPr/>
          </w:pPr>
          <w:hyperlink w:anchor="__RefHeading___Toc7983661_2870459653">
            <w:r>
              <w:rPr>
                <w:webHidden/>
                <w:rStyle w:val="IndexLink"/>
                <w:rtl w:val="true"/>
              </w:rPr>
              <w:t xml:space="preserve">پیوست شماره </w:t>
            </w:r>
            <w:r>
              <w:rPr>
                <w:rStyle w:val="IndexLink"/>
              </w:rPr>
              <w:t>13</w:t>
            </w:r>
            <w:r>
              <w:rPr>
                <w:rStyle w:val="IndexLink"/>
                <w:rtl w:val="true"/>
              </w:rPr>
              <w:t xml:space="preserve">: </w:t>
            </w:r>
            <w:r>
              <w:rPr>
                <w:rStyle w:val="IndexLink"/>
                <w:rtl w:val="true"/>
              </w:rPr>
              <w:t>تاثیر تغذیه والدین بر زیبایی فرزند</w:t>
            </w:r>
            <w:r>
              <w:rPr>
                <w:rStyle w:val="IndexLink"/>
                <w:rtl w:val="true"/>
              </w:rPr>
              <w:tab/>
            </w:r>
            <w:r>
              <w:rPr>
                <w:rStyle w:val="IndexLink"/>
              </w:rPr>
              <w:t>281</w:t>
            </w:r>
          </w:hyperlink>
        </w:p>
        <w:p>
          <w:pPr>
            <w:pStyle w:val="Contents3"/>
            <w:tabs>
              <w:tab w:val="clear" w:pos="8459"/>
              <w:tab w:val="right" w:pos="9026" w:leader="dot"/>
            </w:tabs>
            <w:rPr/>
          </w:pPr>
          <w:hyperlink w:anchor="__RefHeading___Toc7983663_2870459653">
            <w:r>
              <w:rPr>
                <w:webHidden/>
                <w:rStyle w:val="IndexLink"/>
                <w:rtl w:val="true"/>
              </w:rPr>
              <w:t xml:space="preserve">پیوست شماره </w:t>
            </w:r>
            <w:r>
              <w:rPr>
                <w:rStyle w:val="IndexLink"/>
              </w:rPr>
              <w:t>14</w:t>
            </w:r>
            <w:r>
              <w:rPr>
                <w:rStyle w:val="IndexLink"/>
                <w:rtl w:val="true"/>
              </w:rPr>
              <w:t xml:space="preserve">: </w:t>
            </w:r>
            <w:r>
              <w:rPr>
                <w:rStyle w:val="IndexLink"/>
                <w:rtl w:val="true"/>
              </w:rPr>
              <w:t xml:space="preserve">اهمیت عِرق عشاء و مضرات فراوان ترک وعده عشاء </w:t>
            </w:r>
            <w:r>
              <w:rPr>
                <w:rStyle w:val="IndexLink"/>
                <w:rtl w:val="true"/>
              </w:rPr>
              <w:t>(</w:t>
            </w:r>
            <w:r>
              <w:rPr>
                <w:rStyle w:val="IndexLink"/>
                <w:rtl w:val="true"/>
              </w:rPr>
              <w:t>شام</w:t>
            </w:r>
            <w:r>
              <w:rPr>
                <w:rStyle w:val="IndexLink"/>
                <w:rtl w:val="true"/>
              </w:rPr>
              <w:t>)</w:t>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16_110451"/>
      <w:bookmarkStart w:id="1" w:name="pg11216_110451"/>
      <w:bookmarkEnd w:id="1"/>
    </w:p>
    <w:p>
      <w:pPr>
        <w:pStyle w:val="Heading2"/>
        <w:numPr>
          <w:ilvl w:val="1"/>
          <w:numId w:val="1"/>
        </w:numPr>
        <w:rPr/>
      </w:pPr>
      <w:bookmarkStart w:id="2" w:name="pg11216_110451"/>
      <w:bookmarkStart w:id="3" w:name="__RefHeading___Toc7983135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116/6/1</w:t>
      </w:r>
    </w:p>
    <w:p>
      <w:pPr>
        <w:pStyle w:val="BookText"/>
        <w:rPr/>
      </w:pPr>
      <w:r>
        <w:rPr>
          <w:rFonts w:ascii="IRNazanin" w:hAnsi="IRNazanin" w:eastAsia="IRNazanin"/>
          <w:color w:val="111111"/>
          <w:sz w:val="28"/>
          <w:sz w:val="28"/>
          <w:szCs w:val="28"/>
          <w:rtl w:val="true"/>
          <w:lang w:bidi="fa-IR"/>
        </w:rPr>
        <w:t>قلب و عروق</w:t>
      </w:r>
    </w:p>
    <w:p>
      <w:pPr>
        <w:pStyle w:val="BookText"/>
        <w:rPr/>
      </w:pPr>
      <w:r>
        <w:rPr>
          <w:rFonts w:ascii="IRNazanin" w:hAnsi="IRNazanin" w:eastAsia="IRNazanin"/>
          <w:color w:val="111111"/>
          <w:sz w:val="28"/>
          <w:sz w:val="28"/>
          <w:szCs w:val="28"/>
          <w:rtl w:val="true"/>
          <w:lang w:bidi="fa-IR"/>
        </w:rPr>
        <w:t>تبیین مفاهیم و تدابیر فقهی مرتبط با سلامت قلب و عروق</w:t>
      </w:r>
    </w:p>
    <w:p>
      <w:pPr>
        <w:pStyle w:val="BookText"/>
        <w:rPr/>
      </w:pPr>
      <w:r>
        <w:rPr>
          <w:rFonts w:ascii="IRNazanin" w:hAnsi="IRNazanin" w:eastAsia="IRNazanin"/>
          <w:color w:val="111111"/>
          <w:sz w:val="28"/>
          <w:sz w:val="28"/>
          <w:szCs w:val="28"/>
          <w:rtl w:val="true"/>
          <w:lang w:bidi="fa-IR"/>
        </w:rPr>
        <w:t xml:space="preserve">در مقایسه با مفاهیم کتاب بیماریهای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برانوالد</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فرضهای مفهومی و علت ورود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بازتعریف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اختلالات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موثر بر قلب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داروهای جدید قلب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اقدامات پیشگیرانه بنیادین بیماریهای قلبی و عروقی</w:t>
      </w:r>
    </w:p>
    <w:p>
      <w:pPr>
        <w:pStyle w:val="BookText"/>
        <w:rPr/>
      </w:pPr>
      <w:r>
        <w:rPr>
          <w:rFonts w:ascii="IRNazanin" w:hAnsi="IRNazanin" w:eastAsia="IRNazanin"/>
          <w:color w:val="111111"/>
          <w:sz w:val="28"/>
          <w:sz w:val="28"/>
          <w:szCs w:val="28"/>
          <w:rtl w:val="true"/>
          <w:lang w:bidi="fa-IR"/>
        </w:rPr>
        <w:t>نقش انعقاد نطفه و دوران بارداری در رفع بیماریهای مادرزادی قلب 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8313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نَبِيهِ قَاتَلَ مَعَهُ رِيُّونَ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 صد و شانزدهمین مکتوب از نوع ششم محصولات مرتبط با نقشه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محصول متن پیاده شده سخنان حجت الاسلام والمسلمين على كشوری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شوری راهبردیالگوی پیشرفت اسلامی میباشد که در نشست تخصصی قلب و عروق تبیین مفاهیم و تدابیر فقهی مرتبط با سلامت قلب و عروق در مقایسه با مفاهیم کتاب بیماریهای قلب و عروق برانوالد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Braunwald's Heart Disease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تاکید بر نقد کاردیولوژی پیشگیرانه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در تاریخ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مبارک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پلاک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16_110459"/>
      <w:bookmarkStart w:id="8" w:name="pg11216_110459"/>
      <w:bookmarkEnd w:id="8"/>
    </w:p>
    <w:p>
      <w:pPr>
        <w:pStyle w:val="Heading2"/>
        <w:numPr>
          <w:ilvl w:val="1"/>
          <w:numId w:val="1"/>
        </w:numPr>
        <w:rPr/>
      </w:pPr>
      <w:bookmarkStart w:id="9" w:name="pg11216_110459"/>
      <w:bookmarkStart w:id="10" w:name="__RefHeading___Toc7983139_2870459653"/>
      <w:bookmarkStart w:id="11" w:name="_Toc3"/>
      <w:bookmarkEnd w:id="9"/>
      <w:bookmarkEnd w:id="10"/>
      <w:r>
        <w:rPr>
          <w:rtl w:val="true"/>
        </w:rPr>
        <w:t>فهرست مطالب</w:t>
      </w:r>
      <w:r>
        <w:rPr>
          <w:rtl w:val="true"/>
        </w:rPr>
        <w:t>:</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نامناسب سلامت کشور؛ دلیلی بر لزوم برگزاری گفتگوهای جدی در مورد وضعیت مطلوب سلامت در کشور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درحال افزایشِ بیماری‌های مختلف در کشور و وابستگی فکری گستردۀ وزارت بهداشت کشور به سازمان بهداشت جهانی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دو دلیل نامناسب‌بودن وضعیت سلامت کشور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سرفصل‌های هشت‌گانه مطرح در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پیش‌فرض‌های مفهومی و علت ورود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نظام‌سازی در حوزه سلامت چگونه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مقابل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پی‌درپی؛ استراتژی نظام‌سازی در حوزه سلامت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ورود حوزه علمیه به بحث قلب و عروق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نگران‌کننده در مورد افزایش بیماری‌ها و فوتی‌های مربوط به بیماری‌های قلبی و عروقی؛ علت ورود حوزه علمیه به بحث 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سالانه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علت بیماری‌های قلبی و عروقی؛ یکی از آمارهای نگران‌کننده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یک بیمار در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علت بیماری‌های قلبی و عروقی؛ یکی دیگر از آمارهای نگران‌کننده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3/1/2/2.31</w:t>
      </w:r>
      <w:r>
        <w:rPr>
          <w:rFonts w:ascii="IRNazanin" w:hAnsi="IRNazanin" w:eastAsia="IRNazanin"/>
          <w:color w:val="111111"/>
          <w:sz w:val="28"/>
          <w:sz w:val="28"/>
          <w:szCs w:val="28"/>
          <w:rtl w:val="true"/>
          <w:lang w:bidi="fa-IR"/>
        </w:rPr>
        <w:t xml:space="preserve">درصد فوتی‌های کشور به علت بیماری‌های قلبی و عروقی؛ یکی دیگر از آمارهای نگران‌کننده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آمارهای مرگ‌ومیر ناشی از بیماری‌ها؛ اشکالی بر نحوۀ آمارگیری در وزارت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قواعد اصولی استفاده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بیان مبتنی بر نظام مقایسه، بیان مبتنی بر ظرفیت، بیان مبتنی بر منزلت؛ برخی از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قواعد درونی بیان مبتنی بر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قاعده اصولیِ مورد استفاده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تنقیح معنایی و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مرحله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دومین مرحله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1/2/1/1/3/2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زیرساخت‌ها و ریشه‌های پیدایش یک پدیده؛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شاکله‌ای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سومین مرحله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گزارش‌های کارشناسان حوزه‌های مختلف، از حیث صحت و عدم صحت؛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شاکله‌ای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و بررسی شاکله‌ایِ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مثالی از تنقیح شاکله‌ای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هوش‌مصنوعی ابزاری برای زمینه‌سازی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تنقیح شاکله‌ای و عمیق از هوش‌مصنوعی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هوش‌مصنوعی دستیاری برای فقیه در فحص بهتر ادله استنباط حکم شرعی؛ 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هوش‌مصنوعی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و بررسی شاکله‌ایِ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مثالی دیگر از تنقیح شاکله‌ای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پیاده‌کردنِ انواع سه‌گانۀ تنقیح بیانی، زیرساختی و شاکله‌ای در بحث 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تنقیح بیانی در بحث 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ریشه‌های پیدایش اختلالات قلبی؛ تنقیح زیرساختی در بحث 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گزارشات کاردیولوژی آمریکا و دکتر برانوالد؛ تنقیح شاکله‌ای در بحث 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بازتعریف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اولین نکته در بازتعریف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 دلیل بر اتحاد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جسمی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پمپاژ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دومین نکته در بازتعریف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کارکردهای شش‌گانۀ قلب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کارکردهای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دیگر از کارکردهای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بالحواسّ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یکی دیگر از کارکردهای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دفع در روابط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کارکردهای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دیگر از کارکردهای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انواع کارکردهای شش‌گانه در قلب؛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قلب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چگونگیِ جریانِ انواع کارکردهای قلب، در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نحوۀ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نحوۀ جریان فهم در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نحوۀ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جانبیِ تاثیرگذار بر ارادۀ قلب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1/1/2/2/2/3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قلب؛ یکی از اتفاقات جانبی تاثیرگذار بر ارادۀ قلب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1/1/1/2/2/2/3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میل به غذا و شهوت جنسی، و در نتیجه افزایش عملکرد و به‌کارگیریاعضاء، و در نتیجه فرسودگی سریع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نتائج افزایش وسوسه در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2/1/2/2/2/3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یکی دیگر از اتفاقات جانبی تاثیرگذار بر ارادۀ قلب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3/1/2/2/2/3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یکی دیگر از اتفاقات جانبی تاثیرگذار بر ارادۀ قلب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امور معنوی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بلبله، کینه، رقّت و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امری بسیار مهم در شناخت منشأ بیماری‌های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بیماری‌های قلبی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تنقیح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ارتقاء و توسعۀ معنا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عدم نیاز به تنقیح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درونی قلب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رائج قلب در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کاردیومیوپاتیِ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ماهیچه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عناوین بیماری‌های رائج قلب در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عروق کُرونر؛ یکی دیگر از عناوین بیماری‌های رائج قلب در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قلب؛ یکی دیگر از عناوین بیماری‌های رائج قلب در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فشارخون؛ یکی دیگر از عناوین بیماری‌های رائج قلب در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نارسایی‌های کلیوی؛ یکی از عناوین بیماری‌های تاثیرگذار بر قلب در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برخی از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رائج قلب در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مدرنیته به دلیل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ریشۀ افزایش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ناشی از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ارتقاء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جایگزینی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و شمولیت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فوائد جایگزینی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تفاهم با همه انسان‌ها؛ یکی دیگر از فوائد جایگزینی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بیماری با توجه به منشأ و عوامل ایجاد بیماری؛ یکی دیگر از فوائد جایگزینی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عروق کرونر</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بحث از منشأ ایجاد بیماری و عدم شمولیت لفظ برای انواع مختلف گرفتگی‌ها ؛ دو اشکالِ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ارتقاء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جایگزینی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عروق کرونر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فشارخون</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بررسی مصادیق و عوامل مختلف ایجاد فشارخون به صورت مجزا؛ اشکال بررسی فشارخون در پزشکی موجود و دلیلی بر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ارتقاء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تبیُّغ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هیجانِ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انجماد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سردی و بلغم 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نمونه از عوامل مختلف ایجاد فشارخون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رائج قلب در طب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قلب ؛ یکی از عناوین بیماری‌های رائج قلب در طب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دیگر از عناوین بیماری‌های رائج قلب در طب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قلب ؛ یکی دیگر از عناوین بیماری‌های رائج قلب در طب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سیاهی و اماتۀ قلب ؛ عناوینی دیگر از بیماری‌های رائج قلب در طب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و احیاء قلب؛ دو نمونه از اصطلاحات طب اسلامی برای درمانِ قساوت، سیاهی و اماتۀ قلب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موثر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اولین عامل بیرونی موثر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بحث از تاثیر عناصر بر قلب؛ یکی از اشکالات جدول تناوبی عناصر در توصیف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دومین عامل بیرونی موثر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سومین عامل بیرونی موثر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زیرساخت‌های موثر بر تقویت و یا تضعیف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اصولیِ استنباط مباحث سرفصل چهارم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اشیاء به محوریت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محوریت طبایع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مباحث مهم در جدول فقهی تسخیر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داروهای جدید قلب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ترمیم و تقویت قلب؛ اولین نوع از داروهای جدید قلب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به‌خودگرسنگی‌دادن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و نافع‌ترین نوع از داروهای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یداوی، لباس و انگشتر؛ دومین نوع از داروهای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فصد، 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روغن‌مالی؛مصادیقی از اعمال یداوی موثر بر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فراوان لباس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تنگ؛ عاملی برای اختلال در گردش طبیعی خون و ابتلاء به فشار خون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 عاملی مهم برای محافظت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پیشگیری از ابتلاء به نارسایی‌های کلیوی و بیماری‌های قلبی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دواهای کلامی، دعا و حرز؛ سومین نوع از داروهای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سلام‌کردن؛ مهم‌ترین دوای کلامی در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 یکی دیگر از دواهای کلامی در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یکی دیگر از دواهای کلامی در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میوه؛ چهارمین نوع از داروهای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تلبینه، بِه و انار؛ برخی از غذاها و میوه‌های موثر بر ترمیم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دواهای مفرد و مرکب؛ پنجمین و ششمین نوع از داروهای ترمیم قلب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نظر؛ هفتمین نوع از داروهای ترمیم قلب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سبزی و زنان زیبا از 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مصادیقی از نگاه‌های موثر بر ترمیم قلب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رایحه‌درمانی؛ هشتمین نوع از داروهای ترمیم قلب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پاره‌کردنِ سینۀ بیمار و عمل جراحی 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تعریفی بسیار ناقص و تنزُّل‌یافته از تخصص قلب و عروق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بیمار به غم و غصه و مشکلات دیگر؛ یکی از آثار عمل جراحی قلب باز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و در دسترس‌بودن و دارای کارآمدی‌های پایدار با کمترین عوارض؛ دو ویژگی داروهای طب اسلامی در ترمیم و تقویت قلب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رفع 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نوع از داروهای جدید قلب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اولین و مهم‌ترین داروی رفع سُدَد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حَوْك یا باذروج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دارویی دیگر برای رفع سُدَد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نیشکر؛ دارویی دیگر برای رفع سُدَد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نمک و آویشن؛ دارویی دیگر برای رفع سُدَد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چهارمزاجی؛ دارویی دیگر برای رفع سُدَد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انجیر؛ داروی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نرم‌کنندۀ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مکمّل برای رفع سُدَد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اقدامات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 اولین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خانه؛ دومین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سومین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لباس؛ چهارمین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کتاب؛ پنجمین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معلّم؛ ششمین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شغل؛ هفتمین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نهمین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دهمین اقدام پیشگیرانه بنیادین بیماری‌های قلبی و عروقی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انعقاد نطفه و دوران بارداری در رفع بیماری‌های مادرزادیِ قلب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مادر در دوران بارداری؛ یکی از مهم‌ترین عوامل موثر بر شکل‌گیری قلب قوی برای نوزاد، و در نتیجه پیشگیری از بیماری‌های مادرزادیِ قلب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عقل، شجاع‌شدنِ پسر و خوش‌اندام‌شدنِ دختر؛ فوائدی دیگر از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مادر در دوران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مادر در دوران بارداری؛ یکی دیگر از مهم‌ترین عوامل موثر بر شکل‌گیری قلب قوی برای نوزاد، و در نتیجه پیشگیری از بیماری‌های مادرزادیِ قلب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قبل و هنگام انعقاد نطفه؛ یکی دیگر از مهم‌ترین عوامل موثر بر شکل‌گیری قلب قوی برای نوزاد، و در نتیجه پیشگیری از بیماری‌های مادرزادیِ قلب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انعقاد نطفه؛ یکی از آداب قبل از انعقاد نطفه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اقدام به انعقاد نطفه یک شب قبل از رفتن به مسافرت و یک شب بعد از بازگشت از مسافرت؛ به دلیل لزوم وجود آرامش قلب در هنگام انعقاد نطفه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اقدام به انعقاد نطفه در ابتدا، وسط و انتهای ماه قمری؛ یکی دیگر از آداب قبل از انعقاد نطفه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شیاطین در انعقاد نطفه، و در نتیجه تولّد فرزندی با قلب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نهی از اقدام به انعقاد نطفه در ابتدا، وسط و انتهای ماه قمری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 قبل از انعقاد نطفه؛ عاملی برای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و در نتیجه تذکیه قلب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غذاهای زیباکنندۀ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مادر در دوران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عاملی برای زیبایی فرزند و موثر بر آرامش قلب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در بدن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متحرک،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ساکن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عدم تحرّک‌یافتنِ عروق ساکن و عدم سکونِ عروق متحرک؛ اصلی‌ترین و مهم‌ترین نکته در مورد عروق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ادعای یکی‌دانستن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عشاء ؛ یکی از انواع عروق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عِرق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شباهت؛ یکی دیگر از انواع عروق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عروق شباهت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الأعمام و العمّات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عمو 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مصادیق عروق شباهت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الأخوال و الخالات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خاله و 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مصادیق عروق شباهت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جذام؛ یکی دیگر از انواع عروق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بَرَص؛ یکی دیگر از انواع عروق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فالج؛ یکی دیگر از انواع عروق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انواع عروق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رقاق واشجه؛ یکی دیگر از انواع عروق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صبر و غیرت؛ یکی دیگر از انواع عروق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عروق‌الأشجار و النبات؛ یکی دیگر از انواع عروق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غلط سبک زندگی؛ علت اصلی ایجاد اختلال در عروق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اَسناد و متون مُعاضد و متنوع روایی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امیرالبدن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فرمانروایی قلب بر تمام بدن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جانبی و امور اخلاقیِ تاثیرگذار بر ارادۀ قلب و سلامت جسم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به‌خودگرسنگی‌دادن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سلامت انسان و ترمیم و تقویت قلب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جسم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سلام‌کردن و گشاده‌رویی و آثار آن بر ایجاد محبت و تقویت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دعا و ذکر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فراوان خانه و محل زندگی بر قلب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شغل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فراوان غذا بر قلب و خصوصیات اخلاقی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رشد و تقویت عمومی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قلب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فراوان زمان و حالات والدین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و اخلاق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 والدین بر زیبایی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عِرق عشاء و مضرات فراوان ترک وعده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1951/1/1/3/2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تنقیح معنایی و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مرحله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أعُوذُ بِالله مِنَ الشَّیطَانِ الرَّجِیمِ الحَمدُ لِلّهِ رَبِّ العَالَمِینَ وَ الصَّلَاةُ وَ السَّلامُ عَلَی سَیِّدِنَا وَ نَبِیِّنَا وَ شَفِیعِنَا فِی یَومِ الجَزاءِ اَبِی القَاسِمِ مُحَمَّدٍ وَ عَلَی اَهلِ بَیتِهِ الطَّیِّبِینَ الطَّاهِرِینَ سِیَّمَا بَقِیَّةِ اللَّهِ فِی الاَرَضِینَ اَرواحُنا لآمَالِهِ الفِداءُ وَ عَجَّلَ اللَّهُ تَعَالَی فَرَجَهُ الشَّرِیفُ و اللَّعنُ الدّائِمُ عَلَی اَعدَائِه اَعدَاءِ اللَّه مِنَ الآن اِلَی قِیامِ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وَالْقُرْآنِ ذِي الذِّكْرِ بَلِ الَّذِينَ كَفَرُوا فِي عِزَّةٍ وَشِقَاقٍ</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خدمت همه برادران و خواهران گرامی خیرمقدم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متبرک و حیاتی ماه شعبان، قدم رنجه فرمودید به مسجد مقدس جمکران تشریف آوردید؛ ان‌شاء‌الله خداوند متعال توفیق بدهد و این مجموعه مباحث را یک ذخیره مهمی برای عالم برزخ و عالم قیامت همه ما محسوب بفرماید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به استحضارتان رسیده‌است، امروز قرار است یک‌سری مباحث تخصصی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محضر دوستان مطرح کنیم</w:t>
      </w:r>
      <w:r>
        <w:rPr>
          <w:rFonts w:eastAsia="IRNazanin" w:cs="IRNazanin"/>
          <w:color w:val="111111"/>
          <w:sz w:val="28"/>
          <w:szCs w:val="28"/>
          <w:rtl w:val="true"/>
          <w:lang w:bidi="fa-IR"/>
        </w:rPr>
        <w:t xml:space="preserve">. </w:t>
      </w:r>
      <w:bookmarkStart w:id="12" w:name="pg11220_110467"/>
    </w:p>
    <w:p>
      <w:pPr>
        <w:pStyle w:val="Heading2"/>
        <w:numPr>
          <w:ilvl w:val="1"/>
          <w:numId w:val="1"/>
        </w:numPr>
        <w:rPr/>
      </w:pPr>
      <w:bookmarkStart w:id="13" w:name="__RefHeading___Toc7983141_2870459653"/>
      <w:bookmarkStart w:id="14" w:name="_Toc4"/>
      <w:bookmarkEnd w:id="12"/>
      <w:bookmarkEnd w:id="13"/>
      <w:r>
        <w:rPr/>
        <w:t>1</w:t>
      </w:r>
      <w:r>
        <w:rPr>
          <w:rtl w:val="true"/>
        </w:rPr>
        <w:t xml:space="preserve">. </w:t>
      </w:r>
      <w:r>
        <w:rPr>
          <w:rtl w:val="true"/>
        </w:rPr>
        <w:t>مقدمه</w:t>
      </w:r>
      <w:r>
        <w:rPr>
          <w:rtl w:val="true"/>
        </w:rPr>
        <w:t>:</w:t>
      </w:r>
      <w:bookmarkEnd w:id="14"/>
    </w:p>
    <w:p>
      <w:pPr>
        <w:pStyle w:val="Heading3"/>
        <w:numPr>
          <w:ilvl w:val="2"/>
          <w:numId w:val="1"/>
        </w:numPr>
        <w:rPr/>
      </w:pPr>
      <w:bookmarkStart w:id="15" w:name="__RefHeading___Toc7983143_2870459653"/>
      <w:bookmarkStart w:id="16" w:name="_Toc5"/>
      <w:bookmarkEnd w:id="15"/>
      <w:r>
        <w:rPr/>
        <w:t>1/1</w:t>
      </w:r>
      <w:r>
        <w:rPr>
          <w:rtl w:val="true"/>
        </w:rPr>
        <w:t xml:space="preserve">. </w:t>
      </w:r>
      <w:r>
        <w:rPr>
          <w:rtl w:val="true"/>
        </w:rPr>
        <w:t>وضعیت نامناسب سلامت کشور؛ دلیلی بر لزوم برگزاری گفتگوهای جدی در مورد وضعیت مطلوب سلامت در کشور</w:t>
      </w:r>
      <w:bookmarkEnd w:id="16"/>
    </w:p>
    <w:p>
      <w:pPr>
        <w:pStyle w:val="Heading4"/>
        <w:numPr>
          <w:ilvl w:val="3"/>
          <w:numId w:val="1"/>
        </w:numPr>
        <w:rPr/>
      </w:pPr>
      <w:bookmarkStart w:id="17" w:name="__RefHeading___Toc7983145_2870459653"/>
      <w:bookmarkStart w:id="18" w:name="_Toc6"/>
      <w:bookmarkEnd w:id="17"/>
      <w:r>
        <w:rPr/>
        <w:t>1/1/1</w:t>
      </w:r>
      <w:r>
        <w:rPr>
          <w:rtl w:val="true"/>
        </w:rPr>
        <w:t xml:space="preserve">. </w:t>
      </w:r>
      <w:r>
        <w:rPr>
          <w:rtl w:val="true"/>
        </w:rPr>
        <w:t>آمار درحال افزایشِ بیماری‌های مختلف در کشور و وابستگی فکری گستردۀ وزارت بهداشت کشور به سازمان بهداشت جهانی</w:t>
      </w:r>
      <w:r>
        <w:rPr>
          <w:rtl w:val="true"/>
        </w:rPr>
        <w:t>(</w:t>
      </w:r>
      <w:r>
        <w:rPr/>
        <w:t>WHO</w:t>
      </w:r>
      <w:r>
        <w:rPr>
          <w:rtl w:val="true"/>
        </w:rPr>
        <w:t>)</w:t>
      </w:r>
      <w:r>
        <w:rPr>
          <w:rtl w:val="true"/>
        </w:rPr>
        <w:t>؛ دو دلیل نامناسب‌بودن وضعیت سلامت کشور</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استحضار دارید وضعیت سلامت کشور، وضعیت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وضعیت نامناسب و معیاری که ما براساس آن قضاوت و ادعا می‌کنیم که وضعیت نامناسب است،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آمار بیماری‌ها در کشور درحال افزایشاست و مردم ما از حیث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حوزه بیماری‌های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ما را مجاب می‌کند راجع به وضعیت نامناسب حوزه سلامت کشور گفتگوهای جدی داشته باشیم، تسلط بی‌چون‌وچرای سازمان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بخش سلامت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پیام انقلاب اسلامی توسط وزارت بهداشت دریافت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شخصیت‌ها و نهادهای کشور، متوجه شده‌اند که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نفی‌سبیل</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 کافر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عملی از معاملات و علاقات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مسلمین و کفار اگر موجب تسلط کفار بر مسلمین شود؛ شرعاً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لحاظ فردی، و هم از لحاظ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معتبر بودنِ این قاعده از ادله‌ای استفاده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هيچ راه سلطه‌اى به سود كافران بر ضد مؤمنان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آیه نفی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نفی حکمی است که موجب تسلط کافر بر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مشهور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 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 است و هیچ چیز بر او علو و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علو و برتری مسلمان بر کافر و آقایی او بر کفار را دارد، و مقصود از علو اسلام نیز اعتلاء و برتری دادنِ مسلمین در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وجود ندارد بر اینکه قبول ذلت برای مومنین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تنها برای خدا و رسول و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تسلط کفار بر مسلمین مناسب عزّت آنان نیست، بلکه باعث ذلّت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تسلط کافر بر مسلمان همراه با ذلّت او خواهد بود که قطعا حرام است، کما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اعلام جنگ با من کند کسی که بنده مومن مرا ذلیل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قاعدة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مصطفوى، سيد محمد كاظم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جامعه مدرسين، ص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چیست و عوارض تبعیت از سازمان‌های بین‌المللی کدام است؛ ولی مجموعه مصاحبه‌ها و اَسناد و پروتکل‌هایی که در کشور محترم جمهوری اسلامی درحال اجراست، نشان‌دهندۀ یک تقلید گسترده و یک وابستگی فکری گسترده به سازمان یهودی و صهیونیست بهداشت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جدّاً نگران هستیم و فکر می‌کنیم چالش‌های خطرناکی مثل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جمعیت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بخش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کلان کیفی خط مشی‌های اساسی و سیاست‌های کلی برنامه دوم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کلی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سطح آگاهی‌های عمومی افراد جامعه در زمینه مسائل مربوط به جمعیت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آموزش آگاهی بانوان در مقاطع سنی بالقوه باروری، در زمینه مزیت‌های کنترل باروری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سطح آگاهی عمومی افراد جامعه در زمینه زیان‌ها و مشکلات ناشی از رشد بی‌رویه جمعیت از طریق رسانه‌های عمومی به ویژه‌صداوسیمای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جمعیت در قالب مواد درسی در سطوح متوسطه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مالی، تجهیزاتی و نیروی انسانی لازم برای اعمال سیاست جمعیتی مناسب با توجه به نقش تعیین‌کننده عامل رشد جمعیت در توسعه‌کلی کشور، به نحوی که وصول به هدف رشد جمعیت در برنامه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خانواده و رشد 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و تعمیم گسترده وسایل پیشگیری از بارداری در سطح مناطق جغرافیایی کشور به ویژه روستاها و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دانش و انجام مطالعات جهت استفاده و توسعه روشها و تکنولوژی‌های جدید در امر پیشگیری از بارداری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بخشی از فعالیت بیمارستان‌ها، درمانگاه‌ها و مراکز بهداشتی در سطح کشور به منظور ارائه مستمر خدمات پیشگیری از بارداری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 کلیه قوانین و مقررات و امتیازهای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مشوق خانوارهای پرجمعیت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در مورد مصادیق سیاست‌های فوق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پژوهش‌های علمی جهت کسب اطلاع از میزان آگاهی، نگرش، عملکرد و مشکلات خانواده‌ها در زمینه تنظیم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تغییرات میزان رشد جمعیت بر پایه اطلاعات جاری و مطالعات نمونه‌ای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تحقیقات کاربردی جهت یافتن راه‌ها و تکنولوژی مناسب برای افزایش آگاهی،نگرش و عملکرد خانواده‌ها و رفع مشکلات آنها برای‌دسترسی به وسایل پیشگیری از حاملگی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طرح جاری جمعیت و نیروی کار به منظور اطلاع از چگونگی تحولات جمعیت، بازار کار، نیروی فعال و نیروی شاغل کشور در مقاطع</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طرح نمونه‌گیری از وضعیت اقتصاد و اشتغال خانوار به صورت سالانه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مرکز پژوهش‌های مجلس شورای اسلامی، قانون برنامه پنج‌ساله دوم توسعه اقتصادی، اجتماعی و فرهنگی جمهوری اسلامی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https://b2n.ir/041091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الان ضررش بر همه ما واضح شده‌است، در حوزه‌های دیگر هم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دلیل طمأنینه و</w:t>
      </w:r>
      <w:bookmarkStart w:id="19" w:name="pg11220_110468"/>
    </w:p>
    <w:p>
      <w:pPr>
        <w:pStyle w:val="BookText"/>
        <w:rPr/>
      </w:pPr>
      <w:bookmarkEnd w:id="19"/>
      <w:r>
        <w:rPr>
          <w:rFonts w:ascii="IRNazanin" w:hAnsi="IRNazanin" w:eastAsia="IRNazanin"/>
          <w:color w:val="111111"/>
          <w:sz w:val="28"/>
          <w:sz w:val="28"/>
          <w:szCs w:val="28"/>
          <w:rtl w:val="true"/>
          <w:lang w:bidi="fa-IR"/>
        </w:rPr>
        <w:t>آرامشی که بر علمای طب اسلامی در حوزه علمیه قم و سایر بلاد حاکم است، فضای انتقاداتمان را به وزارت بهداشت جمهوری اسلامی، یک فضای استدلالی و پر از برهان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پیام متانت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فرهنگستان علوم پزشکی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بهداشت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بهداشت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شود و در آینده شاهد گفتگوهای جدی در حوزه سلامت و وضعیت مطلوب سلامت در کشورمان باشیم</w:t>
      </w:r>
      <w:r>
        <w:rPr>
          <w:rFonts w:eastAsia="IRNazanin" w:cs="IRNazanin"/>
          <w:color w:val="111111"/>
          <w:sz w:val="28"/>
          <w:szCs w:val="28"/>
          <w:rtl w:val="true"/>
          <w:lang w:bidi="fa-IR"/>
        </w:rPr>
        <w:t>.</w:t>
      </w:r>
    </w:p>
    <w:p>
      <w:pPr>
        <w:pStyle w:val="Heading3"/>
        <w:numPr>
          <w:ilvl w:val="2"/>
          <w:numId w:val="1"/>
        </w:numPr>
        <w:rPr/>
      </w:pPr>
      <w:bookmarkStart w:id="20" w:name="__RefHeading___Toc7983147_2870459653"/>
      <w:bookmarkStart w:id="21" w:name="_Toc7"/>
      <w:bookmarkEnd w:id="20"/>
      <w:r>
        <w:rPr/>
        <w:t>2/1</w:t>
      </w:r>
      <w:r>
        <w:rPr>
          <w:rtl w:val="true"/>
        </w:rPr>
        <w:t xml:space="preserve">. </w:t>
      </w:r>
      <w:r>
        <w:rPr>
          <w:rtl w:val="true"/>
        </w:rPr>
        <w:t>اجمالی از سرفصل‌های هشت‌گانه مطرح در جلسه</w:t>
      </w:r>
      <w:bookmarkEnd w:id="21"/>
    </w:p>
    <w:p>
      <w:pPr>
        <w:pStyle w:val="BookText"/>
        <w:rPr/>
      </w:pPr>
      <w:r>
        <w:rPr>
          <w:rFonts w:ascii="IRNazanin" w:hAnsi="IRNazanin" w:eastAsia="IRNazanin"/>
          <w:color w:val="111111"/>
          <w:sz w:val="28"/>
          <w:sz w:val="28"/>
          <w:szCs w:val="28"/>
          <w:rtl w:val="true"/>
          <w:lang w:bidi="fa-IR"/>
        </w:rPr>
        <w:t xml:space="preserve">در مورد بحث قلب و عروق، بنده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را آماده کرده‌ام که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w:t>
      </w:r>
    </w:p>
    <w:p>
      <w:pPr>
        <w:pStyle w:val="BookText"/>
        <w:rPr/>
      </w:pPr>
      <w:r>
        <w:rPr>
          <w:rFonts w:ascii="IRNazanin" w:hAnsi="IRNazanin" w:eastAsia="IRNazanin"/>
          <w:color w:val="111111"/>
          <w:sz w:val="28"/>
          <w:sz w:val="28"/>
          <w:szCs w:val="28"/>
          <w:rtl w:val="true"/>
          <w:lang w:bidi="fa-IR"/>
        </w:rPr>
        <w:t xml:space="preserve">که در این روزها در شورای پژوهش شرکت کرده و با کمک همدیگر این فهرست‌های استنباطی را بازسازی و تکمیل کردیم، می‌توانند شهادت بدهند که مجموعه مباحثی که با موضوع قلب و عروق، در علوم انبیاء و آیات و روایات وجود دارد، خیلی بیشتر از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سرفصلی است که الان محضرتان مطرح خواهم کرد؛ ولی بنده فکر می‌کنم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آغازی برای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تخصصی 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بعدها بخواهیم فهرست دیگری را به بحث‌های قلب و عروق اضافه کنیم،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نقض نخواهد شد و تا آخر به قوّت خودش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گفتگوهای آینده ان‌شاءالله یک مباحث جدیدی را اضافه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سرفصل‌ها را محضرتان قرائت می‌کنم و ان‌شاء‌الله در ادامه به شرحشان خواهم پرداخت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سرفصل اول در واقع مقدمات بحث است و یک‌سری پیش‌فرض‌های مفهومی که ما را قانع کرده‌است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سرفصل اول ما دلیل ورود حوزه علمیه قم و این جمع کثیر و با کیفیتِ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ما انگیزه کمتری برای تبیین مباحث قلب و عروق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مثلا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حلق و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پیدا می‌کردیم وآن‌ها را مقدم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دلایلی که شرح خواهم داد، مباحث قلب و عروق در کشور ما دارای یک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تبیین دلیل ورودمان به بحث قلب و عروق، یک اشاره‌ای هم به قواعد اصولی استنباط از روایات طبی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w:t>
      </w:r>
    </w:p>
    <w:p>
      <w:pPr>
        <w:pStyle w:val="BookText"/>
        <w:rPr/>
      </w:pPr>
      <w:r>
        <w:rPr>
          <w:rFonts w:ascii="IRNazanin" w:hAnsi="IRNazanin" w:eastAsia="IRNazanin"/>
          <w:color w:val="111111"/>
          <w:sz w:val="28"/>
          <w:sz w:val="28"/>
          <w:szCs w:val="28"/>
          <w:rtl w:val="true"/>
          <w:lang w:bidi="fa-IR"/>
        </w:rPr>
        <w:t>دارید، ما معتقدیم عمل به روش اخباریون، باعث نمی‌شود ارزش‌های روایات برای طلبه و مخاطب طلبه،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بنای ما بر این است که در اول جلسات بر قواعد اصولی تاکید کنیم که ما را از مکتب اخباری‌گری فاصله می‌دهد و درواقع کمک می‌کند که فهم بهتری از آیات و روایات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اشاره‌ای به این قواعد اصولی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سرفصل اول است که دلیل ورودمان به بحث قلب و عروق را مطرح می‌کند و هم اشاره‌ای به روش استنباط این مباحث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سرفصل دوم که مهمترین سرفصل بحث ما می‌باشد،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استحضار دارید، تفکرات و معادلات پوزیتیویستی در همه حوزه‌ها ما را با تعریف‌های ناقص مواجه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جلسه می‌خواهیم از پدیده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ناقص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آقای برانوالد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Braunwald's</w:t>
      </w:r>
    </w:p>
    <w:p>
      <w:pPr>
        <w:pStyle w:val="BookText"/>
        <w:rPr/>
      </w:pPr>
      <w:r>
        <w:rPr>
          <w:rFonts w:eastAsia="Times New Roman" w:cs="Times New Roman" w:ascii="Times New Roman" w:hAnsi="Times New Roman"/>
          <w:color w:val="111111"/>
          <w:sz w:val="28"/>
          <w:szCs w:val="28"/>
          <w:lang w:val="en-US" w:bidi="en-US"/>
        </w:rPr>
        <w:t>Heart Disease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به معرفی جدید‌ترین دارو‌های بیماری‌های قلبی عروقی و گاید‌لاین‌های جدید درمان بیماری‌های قلبی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بیماری‌های قلبی برانوالد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کامل‌ترین نسخه موجود از این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های اصلی کتاب برانوالد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پزشکی قلب و عروق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صحیح با بیماری‌های قلبی عروقی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بیماران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کاردیولوژی پیشگیرانه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آترواسکلروز قلبی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 قلبی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آریتمی‌های قلبی، مرگ ناگهانی و سنکوپ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دریچه‌ای قلب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پریکارد و میوکارد و عروق ریوی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قلبی عروقی در جمعیت های خاص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قلبی عروقی و اختلالات سایر ارگان‌های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اکسترن سایت تخصصی ارتقاء دانش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کتب و مقالات دانش پزشکی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https://b2n.ir/k08688</w:t>
      </w:r>
    </w:p>
    <w:p>
      <w:pPr>
        <w:pStyle w:val="BookText"/>
        <w:rPr/>
      </w:pPr>
      <w:r>
        <w:rPr>
          <w:rFonts w:ascii="IRNazanin" w:hAnsi="IRNazanin" w:eastAsia="IRNazanin"/>
          <w:color w:val="111111"/>
          <w:sz w:val="28"/>
          <w:sz w:val="28"/>
          <w:szCs w:val="28"/>
          <w:rtl w:val="true"/>
          <w:lang w:bidi="fa-IR"/>
        </w:rPr>
        <w:t xml:space="preserve">لینک دانلود کتاب بیماری‌های قلبی برانوالد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https://b2n.ir/m32484gdk</w:t>
      </w:r>
    </w:p>
    <w:p>
      <w:pPr>
        <w:pStyle w:val="BookText"/>
        <w:rPr/>
      </w:pPr>
      <w:r>
        <w:rPr>
          <w:rFonts w:ascii="IRNazanin" w:hAnsi="IRNazanin" w:eastAsia="IRNazanin"/>
          <w:color w:val="111111"/>
          <w:sz w:val="28"/>
          <w:sz w:val="28"/>
          <w:szCs w:val="28"/>
          <w:rtl w:val="true"/>
          <w:lang w:bidi="fa-IR"/>
        </w:rPr>
        <w:t xml:space="preserve">و مجموعه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 کاردیولوژی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Cardiology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قلب و عروق، تخصص پزشکی که با تشخیص و درمان بیماری ها و ناهنجاری های مربوط به قلب و عروق خونی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عروق یک رشته پزشکی است نه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قلب و عروق مراقبت مداوم از بیماران مبتلا به بیماری های قلبی عروقی را انجام می دهند، مطالعات اولیه عملکرد قلب را انجام می دهند و بر تمام جنبه های درمان نظارت می کنند، از جمله تجویز داروهایی برای اصلاح عملکرد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https://www.britannica.com/science/cardiology</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https://www.acc.org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سایر کتب و ساختارهای مدرنیته است،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نقطه شروعبحث‌های فقهی، بررسی تعاریف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تعریفی ناقص باشد، شما باید آن را با کمک علوم انبیاء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بحث قلب، ابتدا همین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نمی‌پذیریم عده‌ای بگویند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مثلا در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خون را به مجموعه بدن پمپاژ می‌کند و وزن قلب مثلا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و یک توصیف ناقصی از اجزاء قلب ارائه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humans and other mammals and in birds, the heart is a four-chambered double pump that is the centre of the circulatory system. In humans it is situated between the two lungs and slightly to the left of centre, behind the breastbone; it rests on the diaphragm, the muscular partition between the chest and the abdominal cavity. ...The heart, although a single organ, can be considered as two pumps that propel blood through two different circuits. The right atrium receives venous blood from the head, chest, and arms via the large vein called the superior vena cava and receives blood from the abdomen, pelvic region, and legs via the inferior vena cava. Blood then passes through the tricuspid valve to the right ventricle, which propels it through the pulmonary artery to the lungs. In the lungs venous blood comes in contact with inhaled air, picks up oxygen, and loses carbon dioxide. Oxygenated blood is returned to the left atrium through the pulmonary veins. Valves in the heart allow blood to flow in one direction only and help maintain the pressure required to pump the blood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اندامی که به عنوان پمپی برای گردش خون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مانند عنکبوت‌ها و کرم‌های حلقوی، لوله‌ای مستقیم باشد، یا ساختاری پیچیده‌تر با یک یا چند اتاق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محفظه پمپاژ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نرم تنان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و سایر پستانداران و در پرندگان، قلب یک پمپ دوگانه چهار حفره ای است که مرکز دستگاه گردش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بین دو ریه و کمی به سمت چپ مرکز، پشت استخوان سینه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دیافراگم، پارتیشن عضلانی بین قفسه سینه و حفره شکم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اگر چه یک اندام واحد می توان به عنوان دو پمپ در نظر گرفت که خون را از طریق دو مدار مختلف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دهلیز راست خون وریدی را از سر، قفسه سینه و بازوها از طریق سیاهرگ بزرگ به نام ورید اجوف فوقانی دریافت می کند و خون را از شکم، ناحیه لگن و پاها از طریق ورید اجوف تحتانی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 از طریق دریچه سه لتی به بطن راست می گذرد، که آن را از طریق شریان ریوی به سمت ریه ها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ریه ها، خون وریدی با هوای استنشاقی تماس پیدا می کند، اکسیژن را می گیرد و دی اکسید کربن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اکسیژن دار از طریق سیاهرگ های ریوی به دهلیز چپ بازگردانده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های قلب اجازه می دهند خون فقط در یک جهت جریان یابد و به حفظ فشار مورد نیاز برای پمپاژ خون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https://www.britannica.com/science/heart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مولانا</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تکه‌گوشت عجیبی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توصیف آن کار می‌برد و ما فکر می‌کنیم اگر به علم خالق و علم انبیاء تکیه نکنیم، نمی‌توانیم این تکه‌گوشت عجیب را درست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عرض خواهم کرد، به یک تعریف جدیدی از قلب خواهیم رسید که آن را ذیل</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امير و فرمانروای جوارح و اعضاء او مى‌باشد، هر چه قلب امر كند اعضاء بدنش اطاعت مى‌كنند و از فرمان او سرپيچى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سند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 الزبيري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مجموعه متخصصین قلب و عروق کشور پیشنهاد می‌کنم که به این نکته دقیقی که ما در حوزه علمیه قم، به آن رسیده‌ایم،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را دعوت می‌کنیم که توصیفاتشان از قلب و عروق را بهبود بخشیده و کامل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عرض کردم، قلب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بدن به‌عهده تکه‌گوشتی است که 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درمورد این تکه‌گوشت عجیب وارد بحث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خواهیم کرد؛ که بر اساس علم انبیاء قلب به چه نوع بیماری‌هایی مبتلا خواهد شد؟ این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باز سرفصل مهمی است و حتما باید به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متخصصان قلب و عروق فعلی، بیماری‌های قلب را ذیل یک اصطلاحاتی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ما در پرسش سوم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توصیف متخصصین قلب و عروق از بیماری‌های قلب، توصیف درستی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ما باید تکامل تعریف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این جلسه عرض خواهم کرد،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قلبی داریم، که این‌ها را ذیل اصطلاحات انبیاء و اصطلاحات فقهی برایمان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به بعد و از تاریخ این جلسه به بعد، ما در توصیف بیماری‌های قلبی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تمدن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سرفصل سوم شرح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سرفصل چهارم جلسه، پرسشی بسیار مهم است و عبارت از این است که عواملی که بیرون از بدن وجود داشته ولی بر قلب تاثیر دارند، کدام عوامل‌اند؟ به این بحث هم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معتقدیم مجموعه‌ای از اتفاقات بیرونی وجود دارند، چه در آسمان و زمین و چه در اشیاء پیرامونمان، که همه این‌ها بر قلب تاثیر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 یک سرفصل بدیع است و بنده به این سرفصل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مطالعات و گفتگوهایی که ما با اطبای مدرن داشته‌ایم، بنده را به این نتیجه رساند که اساساً گزارش درستی از عوامل تاثیرگذار بیرونی بر قلب، در تخصص‌های قلبی و عروقی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p>
    <w:p>
      <w:pPr>
        <w:pStyle w:val="BookText"/>
        <w:rPr/>
      </w:pPr>
      <w:r>
        <w:rPr>
          <w:rFonts w:ascii="IRNazanin" w:hAnsi="IRNazanin" w:eastAsia="IRNazanin"/>
          <w:color w:val="111111"/>
          <w:sz w:val="28"/>
          <w:sz w:val="28"/>
          <w:szCs w:val="28"/>
          <w:rtl w:val="true"/>
          <w:lang w:bidi="fa-IR"/>
        </w:rPr>
        <w:t>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می‌کنیم؛ که در آن‌جا معتقدیم تخصص‌های قلب و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پزشکی مدرن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عواملی موثر بر قلب هستند؟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تخصص‌های پزشکی مدرن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تسلطی که تخصص‌های پوزیتویستی با روش تحقیق‌های حسی برای یک فرد ایجاد می‌کنند، اصلاً به این مسائل پرداخته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عوامل بیرونی تاثیرگذار بر قلب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سرفصل پنجم، براساس پیش‌فرض‌های سرفصل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جدید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ما توصیف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اختلال‌های قلب را چگونه برطرف کنیم؟ عرض خواهم کرد، در مجموعه آیات و روایات،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دواء برای رفع اختلالات قلب، معرفی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مجموعۀ دواها، دواهای پیشرفته‌ای هستند؛اینگونه نیست که عمرشان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و ما در تحقیقات جدید به دواهای جدیدی برسیم؛ بلکه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دواء، اختلال قلب را برطرف می‌کرده‌است و تا روز قیامت هم این دواها خاصیت دارویی خودشان را برای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افتخارات علوم انبیاء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منافقان ميان كفر و ايمان متحيّر و سرگردانند،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مؤمنانند و نا با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كند، هرگز براى او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أي مضطربین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الذي لا يبقى على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مضطربی که بر هیچ حالی باقی و استوار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نیستند و تئوری‌هایشان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مثلا بعد از یک دوره تحقیقاتی، ما به ابطال یک تئوری که توسط یک پیامبری مطرح شده‌است،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p>
    <w:p>
      <w:pPr>
        <w:pStyle w:val="BookText"/>
        <w:rPr/>
      </w:pPr>
      <w:r>
        <w:rPr>
          <w:rFonts w:ascii="IRNazanin" w:hAnsi="IRNazanin" w:eastAsia="IRNazanin"/>
          <w:color w:val="111111"/>
          <w:sz w:val="28"/>
          <w:sz w:val="28"/>
          <w:szCs w:val="28"/>
          <w:rtl w:val="true"/>
          <w:lang w:bidi="fa-IR"/>
        </w:rPr>
        <w:t>به این هم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سرفصل پنجم، سازمان غذا و داروی کشور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دوست دارم که دوستان با ما همراه شده و بخشی از لشکر اسلام در به چالش‌کشیدن سازمان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مرجع راهنما و هماهنگ‌كننده بهداشت بین‌الملل در سیستم سازمان ملل است و از ارزش‌های سازمان ملل برای صداقت ، حرفه‌ای بودن و احترام به تنوع پیروی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سازمان بهداشت جهانی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https://b2n.ir/715279</w:t>
      </w:r>
    </w:p>
    <w:p>
      <w:pPr>
        <w:pStyle w:val="BookText"/>
        <w:rPr/>
      </w:pPr>
      <w:r>
        <w:rPr>
          <w:rFonts w:ascii="IRNazanin" w:hAnsi="IRNazanin" w:eastAsia="IRNazanin"/>
          <w:color w:val="111111"/>
          <w:sz w:val="28"/>
          <w:sz w:val="28"/>
          <w:szCs w:val="28"/>
          <w:rtl w:val="true"/>
          <w:lang w:bidi="fa-IR"/>
        </w:rPr>
        <w:t>و پزشکی ناتوان موجود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سرفصل ششم بحث که در مقابل ایده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 کاردیولوژی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کاردیولوژی پیشگیرانه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Prevention of Cardiovascular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آقای دکتر برانوالد نوشته شده‌است، ساختار اقدامات پیشگیرانه در بیماری‌های قلبی و عروقی را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p>
    <w:p>
      <w:pPr>
        <w:pStyle w:val="BookText"/>
        <w:rPr/>
      </w:pPr>
      <w:r>
        <w:rPr>
          <w:rFonts w:ascii="IRNazanin" w:hAnsi="IRNazanin" w:eastAsia="IRNazanin"/>
          <w:color w:val="111111"/>
          <w:sz w:val="28"/>
          <w:sz w:val="28"/>
          <w:szCs w:val="28"/>
          <w:rtl w:val="true"/>
          <w:lang w:bidi="fa-IR"/>
        </w:rPr>
        <w:t xml:space="preserve">ما به دأب بحث‌های فقهی که ما در همه حوزه‌ها بحث می‌کنیم، مرادمان از پیشگیری،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پیشگیری‌های بنیادین و ریشه‌ای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مسئله بیماری‌های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پیشگیری در ذهن‌ها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تشدید </w:t>
      </w:r>
    </w:p>
    <w:p>
      <w:pPr>
        <w:pStyle w:val="BookText"/>
        <w:rPr/>
      </w:pPr>
      <w:r>
        <w:rPr>
          <w:rFonts w:ascii="IRNazanin" w:hAnsi="IRNazanin" w:eastAsia="IRNazanin"/>
          <w:color w:val="111111"/>
          <w:sz w:val="28"/>
          <w:sz w:val="28"/>
          <w:szCs w:val="28"/>
          <w:rtl w:val="true"/>
          <w:lang w:bidi="fa-IR"/>
        </w:rPr>
        <w:t>یک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w:t>
      </w:r>
    </w:p>
    <w:p>
      <w:pPr>
        <w:pStyle w:val="BookText"/>
        <w:rPr/>
      </w:pPr>
      <w:r>
        <w:rPr>
          <w:rFonts w:ascii="IRNazanin" w:hAnsi="IRNazanin" w:eastAsia="IRNazanin"/>
          <w:color w:val="111111"/>
          <w:sz w:val="28"/>
          <w:sz w:val="28"/>
          <w:szCs w:val="28"/>
          <w:rtl w:val="true"/>
          <w:lang w:bidi="fa-IR"/>
        </w:rPr>
        <w:t xml:space="preserve">پرهیزاتی که اطبای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بعضی وقت‌ها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این‌ها جلوی تشدیدات یک بیماری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به فردی که به سردی مبتلا شده‌است،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پرهیز ارائه می‌کنید که غلبه سردی را متوقف کرده و تشدید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نام این نوع تدابیر را در بحث‌های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سلول‌پایه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از این نوع تدابیر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ما در بحث‌های سرفصل ششم، در حوزه پیشگیری عمیق‌تر از این وارد بحث می‌شویم؛ عمیق‌تر شدن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پیدایش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می‌کنیم و سعی می‌کنیم مردم را به سوزاندن ریشۀ این نوع بیماری‌ها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 معنای مدیریت بیماری و جلوگیری از تشدیدِ آن، بخشی از دواها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سرفصلی که ما همیشه در این بحث‌ها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ریشه‌ای و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خواهم کرد که اگر یک فردی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درست بگیرد، قلبش از فضای ابتلا به بیماری‌ها در حوزه قلب و عروق، عبور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 هفتم</w:t>
      </w:r>
    </w:p>
    <w:p>
      <w:pPr>
        <w:pStyle w:val="BookText"/>
        <w:rPr/>
      </w:pPr>
      <w:r>
        <w:rPr>
          <w:rFonts w:ascii="IRNazanin" w:hAnsi="IRNazanin" w:eastAsia="IRNazanin"/>
          <w:color w:val="111111"/>
          <w:sz w:val="28"/>
          <w:sz w:val="28"/>
          <w:szCs w:val="28"/>
          <w:rtl w:val="true"/>
          <w:lang w:bidi="fa-IR"/>
        </w:rPr>
        <w:t xml:space="preserve">بحث، که ان‌شاءالله به آن خواهم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انعقاد نطفه و دوران بارداری در ضعف و 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بدو تولد، بعضی‌ها به بیماری‌ها و نارسایی‌های قلبی مبتلا هستند؛ چرا اینطور می‌شود؟ چرا باید یک کودک در همان روزهای اول مشکل قلبی داشته باشد؟ نظر قطعی کارشناسی ما این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مدیریت دوران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این اختلال‌ها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روشن ما این است که پدر و مادرها هم در مسئله انعقاد نطفه و هم در مسئله دوران بارداری، باید یک مواظبت‌های خاصی را برای حوزه قلب داشته باشند؛ که حالا مصادیقش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سرفصل مهم و راهگشایی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را باز می‌کند و این نوع از روایات، ما را از یک پدیده خطرناکی که ممکن است عمومی شود، عبور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سرفصل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مباحث امروز، راجع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انبیاء، وارد بحث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معنای عروق در تفکر فقهی چیست؟ و چگونه می‌توان با بیماری‌هایی که منشاء آن اختلال، سکون و تحرک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مقابله کرد؟ این هم یک سرفصل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بعد از نماز صبح که جمع‌بندی نهایی را انجام دادم، برخی روایات این سرفصل را حذف کردم، استدلالم هم این بود که خود بحث عروق یک نشست تخصصی جداگانه‌ای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به هرحال در حد یک طرح بحث جدی، امروز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به مسئله عروق خواهم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سرفصل‌ها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کمک خواهد کرد که نگاه ما به مسائل حوزه سلامت، خصوصا در حوزه قلب و عروق، ارتقاء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همانطور که عرض کردم، آغاز گفتگوهایی خواهد بود برای مباحث حوزه قلب و عروق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دأب جلسات همیشگی خودمان، کارشناسان حوزه سلامت کشور، معماری کشور، آموزش و پرورش کشور و در مجموع همه کارشناسانی که دارند برای کشور برنامه‌ریزی می‌کنند را دعوت می‌کنم تا به‌جای تکیه به مقالات دانشگاه ماساچوست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Massachusetts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دانشگاه سوربن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Sorbonne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دانشگاه استنفورد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Stanford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آرام آرام به نظریات فقهی علمای باسواد و فاضل حوزه علمیه قم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حوزه علمیه قم آرام آرام داریم مهیا می‌شویم که دوره‌های آموزشی و پژوهشی گسترده‌ای را برای کارشناسان مدرن کشور خودمان برگزار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این را مکرر اعلام کردم و به نظرم تا آخرین روز حیاتم هم این را به نمایندگی از همه دوستان تکرار خواهم کرد؛ که دو چیز در حوزه علمیه قم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این است که ما به هیچ عنوان در هیچ حوزه‌ای تسلیم معادلات غلط پوزیتویستی نخواهیم شد و در هیچ حوزه‌ای این معادلات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مُسلّمی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عظیم علوماهل‌بیت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قطرۀ آب در حال خشك شدن را مي‌مكند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 عظیم و ژرف را رها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عظیم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علمى كه خدا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سنت‌های انبياء از آدم تا محمّد را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تام پيامبران، خدا تمام علم پيامبران را براى او جمع كرد و پيامبر اكرم همه آن علوم را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داناتر است يا بعضى از پيغمبران؟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بدهيد اين شخص چه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 چه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گوش كسى را كه بخواهد باز مي‌كند؛ من ميگويم خداوند براى حضرت محمّد علم تمام پيغمبران را جمع نموده و او همه را در اختيار اميرالمؤمنين نهاده است؛ باز او سؤال مى‌كند اميرالمؤمنين داناتر است يا بعضى از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وصل شده است، قلبش راضی نمی‌شود که به مفاهیم محدود پوزیتیویستی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خدایی‌ناکرده نگاه کسی در کشور این است که دوستان ما خسته می‌شوند، چنین اتفاقی نخواهد افتاد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مسئله‌ای هم که قطعاً در دستور کار ما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هیچ‌وقت با ساختارهای مدرن درون کشور دعوا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سلطان استدلال دارد، نیازی به هیچ کار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مردم با ما همراه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همان تفکری که امام خمینی عظیم‌الشأن را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و مردم را با آن همراه کرد، در حوزه‌های کارشناسی مردم را با حوزه‌های علمیه قم همراه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اتفاق هم در حوزه عملیه قم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 برتری در حوزه علمیه وجود دارد، و وقتی مردم به تدریج از محتوای این دانش آگاه شوند، آقایان هم مجبور می‌شوند که در اواخر عمرشان یک دوره‌های تکمیلی در حوزه‌های علمیه قم برگزارکنند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عاقبت به‌خیر می‌شود و نجات پیدا می‌کند</w:t>
      </w:r>
      <w:r>
        <w:rPr>
          <w:rFonts w:eastAsia="IRNazanin" w:cs="IRNazanin"/>
          <w:color w:val="111111"/>
          <w:sz w:val="28"/>
          <w:szCs w:val="28"/>
          <w:rtl w:val="true"/>
          <w:lang w:bidi="fa-IR"/>
        </w:rPr>
        <w:t xml:space="preserve">! </w:t>
      </w:r>
      <w:bookmarkStart w:id="22" w:name="pg11220_110474"/>
    </w:p>
    <w:p>
      <w:pPr>
        <w:pStyle w:val="Heading2"/>
        <w:numPr>
          <w:ilvl w:val="1"/>
          <w:numId w:val="1"/>
        </w:numPr>
        <w:rPr/>
      </w:pPr>
      <w:bookmarkStart w:id="23" w:name="__RefHeading___Toc7983149_2870459653"/>
      <w:bookmarkStart w:id="24" w:name="_Toc8"/>
      <w:bookmarkEnd w:id="22"/>
      <w:bookmarkEnd w:id="23"/>
      <w:r>
        <w:rPr/>
        <w:t>2</w:t>
      </w:r>
      <w:r>
        <w:rPr>
          <w:rtl w:val="true"/>
        </w:rPr>
        <w:t xml:space="preserve">. </w:t>
      </w:r>
      <w:r>
        <w:rPr>
          <w:rtl w:val="true"/>
        </w:rPr>
        <w:t>سرفصل اول</w:t>
      </w:r>
      <w:r>
        <w:rPr>
          <w:rtl w:val="true"/>
        </w:rPr>
        <w:t xml:space="preserve">: </w:t>
      </w:r>
      <w:r>
        <w:rPr>
          <w:rtl w:val="true"/>
        </w:rPr>
        <w:t xml:space="preserve">پیش‌فرض‌های مفهومی و علت ورود به بحث </w:t>
      </w:r>
      <w:r>
        <w:rPr>
          <w:rtl w:val="true"/>
        </w:rPr>
        <w:t>"</w:t>
      </w:r>
      <w:r>
        <w:rPr>
          <w:rtl w:val="true"/>
        </w:rPr>
        <w:t>قلب و عروق</w:t>
      </w:r>
      <w:r>
        <w:rPr>
          <w:rtl w:val="true"/>
        </w:rPr>
        <w:t>"</w:t>
      </w:r>
      <w:bookmarkEnd w:id="24"/>
    </w:p>
    <w:p>
      <w:pPr>
        <w:pStyle w:val="Heading3"/>
        <w:numPr>
          <w:ilvl w:val="2"/>
          <w:numId w:val="1"/>
        </w:numPr>
        <w:rPr/>
      </w:pPr>
      <w:bookmarkStart w:id="25" w:name="__RefHeading___Toc7983151_2870459653"/>
      <w:bookmarkStart w:id="26" w:name="_Toc9"/>
      <w:bookmarkEnd w:id="25"/>
      <w:r>
        <w:rPr/>
        <w:t>1/2</w:t>
      </w:r>
      <w:r>
        <w:rPr>
          <w:rtl w:val="true"/>
        </w:rPr>
        <w:t xml:space="preserve">. </w:t>
      </w:r>
      <w:r>
        <w:rPr>
          <w:rtl w:val="true"/>
        </w:rPr>
        <w:t>مقدمه اول</w:t>
      </w:r>
      <w:r>
        <w:rPr>
          <w:rtl w:val="true"/>
        </w:rPr>
        <w:t xml:space="preserve">: </w:t>
      </w:r>
      <w:r>
        <w:rPr>
          <w:rtl w:val="true"/>
        </w:rPr>
        <w:t>استراتژی نظام‌سازی در حوزه سلامت چگونه باشد؟</w:t>
      </w:r>
      <w:bookmarkEnd w:id="26"/>
    </w:p>
    <w:p>
      <w:pPr>
        <w:pStyle w:val="Heading4"/>
        <w:numPr>
          <w:ilvl w:val="3"/>
          <w:numId w:val="1"/>
        </w:numPr>
        <w:rPr/>
      </w:pPr>
      <w:bookmarkStart w:id="27" w:name="__RefHeading___Toc7983153_2870459653"/>
      <w:bookmarkStart w:id="28" w:name="_Toc10"/>
      <w:bookmarkEnd w:id="27"/>
      <w:r>
        <w:rPr/>
        <w:t>1/1/2</w:t>
      </w:r>
      <w:r>
        <w:rPr>
          <w:rtl w:val="true"/>
        </w:rPr>
        <w:t xml:space="preserve">. </w:t>
      </w:r>
      <w:r>
        <w:rPr>
          <w:rtl w:val="true"/>
        </w:rPr>
        <w:t xml:space="preserve">استراتژی مبتنی بر </w:t>
      </w:r>
      <w:r>
        <w:rPr>
          <w:rtl w:val="true"/>
        </w:rPr>
        <w:t>"</w:t>
      </w:r>
      <w:r>
        <w:rPr>
          <w:rtl w:val="true"/>
        </w:rPr>
        <w:t>استدلال</w:t>
      </w:r>
      <w:r>
        <w:rPr>
          <w:rtl w:val="true"/>
        </w:rPr>
        <w:t xml:space="preserve">" </w:t>
      </w:r>
      <w:r>
        <w:rPr>
          <w:rtl w:val="true"/>
        </w:rPr>
        <w:t xml:space="preserve">و </w:t>
      </w:r>
      <w:r>
        <w:rPr>
          <w:rtl w:val="true"/>
        </w:rPr>
        <w:t>"</w:t>
      </w:r>
      <w:r>
        <w:rPr>
          <w:rtl w:val="true"/>
        </w:rPr>
        <w:t>تبیین</w:t>
      </w:r>
      <w:r>
        <w:rPr>
          <w:rtl w:val="true"/>
        </w:rPr>
        <w:t xml:space="preserve">" </w:t>
      </w:r>
      <w:r>
        <w:rPr>
          <w:rtl w:val="true"/>
        </w:rPr>
        <w:t xml:space="preserve">، در مقابل استراتژی </w:t>
      </w:r>
      <w:r>
        <w:rPr>
          <w:rtl w:val="true"/>
        </w:rPr>
        <w:t>"</w:t>
      </w:r>
      <w:r>
        <w:rPr>
          <w:rtl w:val="true"/>
        </w:rPr>
        <w:t>تجمّع</w:t>
      </w:r>
      <w:r>
        <w:rPr>
          <w:rtl w:val="true"/>
        </w:rPr>
        <w:t xml:space="preserve">" </w:t>
      </w:r>
      <w:r>
        <w:rPr>
          <w:rtl w:val="true"/>
        </w:rPr>
        <w:t xml:space="preserve">و </w:t>
      </w:r>
      <w:r>
        <w:rPr>
          <w:rtl w:val="true"/>
        </w:rPr>
        <w:t>"</w:t>
      </w:r>
      <w:r>
        <w:rPr>
          <w:rtl w:val="true"/>
        </w:rPr>
        <w:t>تحصّن</w:t>
      </w:r>
      <w:r>
        <w:rPr>
          <w:rtl w:val="true"/>
        </w:rPr>
        <w:t>"</w:t>
      </w:r>
      <w:r>
        <w:rPr>
          <w:rtl w:val="true"/>
        </w:rPr>
        <w:t>های پی‌درپی؛ استراتژی نظام‌سازی در حوزه سلامت</w:t>
      </w:r>
      <w:bookmarkEnd w:id="28"/>
    </w:p>
    <w:p>
      <w:pPr>
        <w:pStyle w:val="BookText"/>
        <w:rPr/>
      </w:pPr>
      <w:r>
        <w:rPr>
          <w:rFonts w:ascii="IRNazanin" w:hAnsi="IRNazanin" w:eastAsia="IRNazanin"/>
          <w:color w:val="111111"/>
          <w:sz w:val="28"/>
          <w:sz w:val="28"/>
          <w:szCs w:val="28"/>
          <w:rtl w:val="true"/>
          <w:lang w:bidi="fa-IR"/>
        </w:rPr>
        <w:t>برویم سراغ سرفصل‌ها و بحث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بخش مقدماتی سه بحث را می‌خواهم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این است که استراتژی نظام‌سازی در حوزه سلامت چگونه باشد؟ یک سوال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خود حوزه علمیه قم هم این سوال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می‌خواهند وزن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ما از این مسیر حرکت کنیم؟ برخی که پژوهشگران فاضلو ملّایی هم هستند که به علمشان اعتراف دارم، می‌گویند فقط گفتگوی علمی کفایت نمی‌کند و باید یک اقدامات دیگری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سوال را باید از خودمان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روشی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چگونه این مباحث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حوزه قلب و عروق، چه در سایر حوزه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انتقال دهیم؟</w:t>
      </w:r>
    </w:p>
    <w:p>
      <w:pPr>
        <w:pStyle w:val="BookText"/>
        <w:rPr/>
      </w:pPr>
      <w:r>
        <w:rPr>
          <w:rFonts w:ascii="IRNazanin" w:hAnsi="IRNazanin" w:eastAsia="IRNazanin"/>
          <w:color w:val="111111"/>
          <w:sz w:val="28"/>
          <w:sz w:val="28"/>
          <w:szCs w:val="28"/>
          <w:rtl w:val="true"/>
          <w:lang w:bidi="fa-IR"/>
        </w:rPr>
        <w:t xml:space="preserve">پیشنهاد و استراتژی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سلامت و غیر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و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استدلالی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توصیه حضرت ابالحسن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عبدالسلام 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عبدالسلام هروی، از طایفه اباصلت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pStyle w:val="BookText"/>
        <w:rPr/>
      </w:pPr>
      <w:r>
        <w:rPr>
          <w:rFonts w:ascii="Amiri" w:hAnsi="Amiri" w:eastAsia="Amiri" w:cs="Amiri"/>
          <w:color w:val="111111"/>
          <w:sz w:val="28"/>
          <w:sz w:val="28"/>
          <w:szCs w:val="28"/>
          <w:rtl w:val="true"/>
          <w:lang w:bidi="ar-SA"/>
        </w:rPr>
        <w:t>یک طایفه علاقمند به حضرت 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 مجلسی حضرت 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دعایی فرمودند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w:t>
      </w:r>
    </w:p>
    <w:p>
      <w:pPr>
        <w:pStyle w:val="BookText"/>
        <w:rPr/>
      </w:pPr>
      <w:r>
        <w:rPr>
          <w:rFonts w:ascii="IRNazanin" w:hAnsi="IRNazanin" w:eastAsia="IRNazanin"/>
          <w:color w:val="111111"/>
          <w:sz w:val="28"/>
          <w:sz w:val="28"/>
          <w:szCs w:val="28"/>
          <w:rtl w:val="true"/>
          <w:lang w:bidi="fa-IR"/>
        </w:rPr>
        <w:t>امام چون مستجاب است، خیلی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 عبدالسلام هروی ترغیب شد که مشمول دعای امام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رسید و به ایشان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یُحْیِی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ما هم الان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p>
    <w:p>
      <w:pPr>
        <w:pStyle w:val="BookText"/>
        <w:rPr/>
      </w:pPr>
      <w:r>
        <w:rPr>
          <w:rFonts w:ascii="IRNazanin" w:hAnsi="IRNazanin" w:eastAsia="IRNazanin"/>
          <w:color w:val="111111"/>
          <w:sz w:val="28"/>
          <w:sz w:val="28"/>
          <w:szCs w:val="28"/>
          <w:rtl w:val="true"/>
          <w:lang w:bidi="fa-IR"/>
        </w:rPr>
        <w:t>چگونه نظام‌سازی کنیم؟ چگونه امر و دانش‌های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احیاء کنیم؟ معلوم می‌شود که این سوال از زمان حضور امام هم مطرح بوده‌است، وگرنه امام با این تاکید نباید وارد بحث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همان‌موقع هم عده‌ای تجمع می‌کردند و اینگونه وارد می‌شدند و این سوال را مطرح کردند تا بگویند استراتژی صحیح برای تحوّل چیست؟ وقتی عبدالسلام این سوال را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یُحْیِی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 و یُعَلِّمُها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مدرسه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خیلی مشخص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منبری بنشینید، روایتی را بخوانید؛ بلکه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ظهورگیری می‌شود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دانشی دارند و مجموعه‌ای از علوم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 که به مردم هم یاد بدهید، بعد دوباره برای اینکه مثل من اجتهاد در مقابل نص نکنند و یک استراتژی جدید نخواهند ایجاد کنند، حضرت یک تعلیل بسیار قوی و روشنی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عَلِمُوا الناس مَحَاسِنَ كَلاَمِنَا لاَتَّبَعُونَا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نقل از عبد السلام بن صالح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رحمت كند بنده‌اى را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زنده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گيرد و به مردم بياموزد، كه اگر مردم، زيبايى‌هاى گفتار ما را مى‌دانستند، از ما پيروى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احیای امر و تبعیت مردم از امام رابطه برابری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علموا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نفرمودند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مومنین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یک اخبار موثقی داریم که یهودی‌ها به بعضی از روایات عمل می‌کنند؛ چون نکات علمی امیرالمومنین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یک جلسه بشود این مسئله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به بعضی از کتب خطی ما دست پیدا کرده‌اند که روایاتعجیبی در آن هست 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متعدد با واسطه و مستقیم از کسانی که به خارج از کشور می‌روند 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عَلِمُوا الناس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تئوری‌ها تبعیت عملی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یهودی هم باشند که با ولایت حضرت مخالفت می‌کنند، پنهانی اینها را عملیاتی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استراتژی باید تاسیس مدرسه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که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ساختار علوم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باید انجام بدهیم که ساختار علم از نظر اهل‌بیت چیست؟ من توصیه می‌کنم که همه ما به این استراتژی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يَتَعَلَّمُ عُلُومَنَا وَ يُعَلِّمُهَا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انقلاب اسلامی و در ادبیات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بیانات مقام معظم رهبری در دانشگاه افسری و تربیت پاسدار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3/3/1395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 باید این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آینده را این‌طور می‌بینم که در همه شهرها و یا لااقل در شهرهای مهم، شعبه‌های مدارس قم تاسیس می‌شود و کتابهایی تدریس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به آنجا می‌روند و علوم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آموزش می‌دهند، تا این مسئله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محترم بهداشت محاسن روایات طبی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نمکی وزیر محترم سابق و آقای دکتر عین‌اللهی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شخصیت‌های مومن و خوبی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محاسن کلام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محاسن کلام را انتقال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متوجه هستم که سخت است، این مطلب را توجه دارم که کسی که سال‌ها مقالات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https://www.isi-science.com/about_isi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خوانده و تفکرات سازمان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مطالعه کرده، مقداری برایش سخت است، به‌خصوص در این سن بالا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توجه به مفاهیم جدید پیدا کند؛ ولی به هرحال استراتژی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باید برویم و انجام بدهیم</w:t>
      </w:r>
      <w:r>
        <w:rPr>
          <w:rFonts w:eastAsia="IRNazanin" w:cs="IRNazanin"/>
          <w:color w:val="111111"/>
          <w:sz w:val="28"/>
          <w:szCs w:val="28"/>
          <w:rtl w:val="true"/>
          <w:lang w:bidi="fa-IR"/>
        </w:rPr>
        <w:t>.</w:t>
      </w:r>
      <w:bookmarkStart w:id="29" w:name="pg11220_110476"/>
    </w:p>
    <w:p>
      <w:pPr>
        <w:pStyle w:val="BookText"/>
        <w:rPr/>
      </w:pPr>
      <w:bookmarkEnd w:id="29"/>
      <w:r>
        <w:rPr>
          <w:rFonts w:ascii="IRNazanin" w:hAnsi="IRNazanin" w:eastAsia="IRNazanin"/>
          <w:color w:val="111111"/>
          <w:sz w:val="28"/>
          <w:sz w:val="28"/>
          <w:szCs w:val="28"/>
          <w:rtl w:val="true"/>
          <w:lang w:bidi="fa-IR"/>
        </w:rPr>
        <w:t>شما در آینده ببینید که مثلاً ما همزمان در چهل شهر مهم ایران، در یک روزی نشست‌های تخصصی را بگذاریم و با مردم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روایات دیگری باز این مفهوم را تاکید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طب اسلامی روایات مزاج، روایات قلب، روایات بیماری‌ها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طب مثل غربی‌ها عمل کنیم و نسخه 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علوم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معادلات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چگونگی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باید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و نظام‌سازی در مسئله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استنباط و استحسان و اجتهاد در مقابل نص انجام بدهیم؛ اینها همه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این اشتباه دچار نشویم، باید به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روایات روشی وجود دارد که نحوه نظام‌سازی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روایات را در یک وقتی تبویب کردم، این روایت را رئیس روایات قرار دادم؛ چون خیلی ظهور روشنی دارد و به دلیل اینکه حضرت ابالحسن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ایران است، من این روایت را محور همه روایات روشی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ائمه هم این روایات وجود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بنده‌اى‌باد كه ما را محبوب مردم گرداند و منفور آنان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سخنان زيباى ما را روايت مى‌كردند ارجمندتر بودند و هيچ كس نمى‌توانست به آنان وصله‌اى بچسباند؛ اما يكى از آنان جمله‌اى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مى‌شنود و ده جمله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پس این یک نکته مهمی است که ما باید پیش‌قراول و پیش‌قدم در تبعیت از علم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همانطور که مثلاً جناب آقای دکتر نمکی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نمی‌دانند؛ من خودم را فرض می‌کنم که ما پژوهشگران طب اسلامی هم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نظام‌سازی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نمی‌دانیم و در اینجا عرفی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هم می‌گوییم که همان کار را انجام بدهیم و در اینجا قائل نیستیم که به بعضی از روایات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بیش از این به این مطلب نمی‌پردازم</w:t>
      </w:r>
      <w:r>
        <w:rPr>
          <w:rFonts w:eastAsia="IRNazanin" w:cs="IRNazanin"/>
          <w:color w:val="111111"/>
          <w:sz w:val="28"/>
          <w:szCs w:val="28"/>
          <w:rtl w:val="true"/>
          <w:lang w:bidi="fa-IR"/>
        </w:rPr>
        <w:t>.</w:t>
      </w:r>
    </w:p>
    <w:p>
      <w:pPr>
        <w:pStyle w:val="Heading3"/>
        <w:numPr>
          <w:ilvl w:val="2"/>
          <w:numId w:val="1"/>
        </w:numPr>
        <w:rPr/>
      </w:pPr>
      <w:bookmarkStart w:id="30" w:name="__RefHeading___Toc7983155_2870459653"/>
      <w:bookmarkStart w:id="31" w:name="_Toc11"/>
      <w:bookmarkEnd w:id="30"/>
      <w:r>
        <w:rPr/>
        <w:t>2/2</w:t>
      </w:r>
      <w:r>
        <w:rPr>
          <w:rtl w:val="true"/>
        </w:rPr>
        <w:t xml:space="preserve">. </w:t>
      </w:r>
      <w:r>
        <w:rPr>
          <w:rtl w:val="true"/>
        </w:rPr>
        <w:t>مقدمه دوم</w:t>
      </w:r>
      <w:r>
        <w:rPr>
          <w:rtl w:val="true"/>
        </w:rPr>
        <w:t xml:space="preserve">: </w:t>
      </w:r>
      <w:r>
        <w:rPr>
          <w:rtl w:val="true"/>
        </w:rPr>
        <w:t>علت ورود حوزه علمیه به بحث قلب و عروق چیست؟</w:t>
      </w:r>
      <w:bookmarkEnd w:id="31"/>
    </w:p>
    <w:p>
      <w:pPr>
        <w:pStyle w:val="Heading4"/>
        <w:numPr>
          <w:ilvl w:val="3"/>
          <w:numId w:val="1"/>
        </w:numPr>
        <w:rPr/>
      </w:pPr>
      <w:bookmarkStart w:id="32" w:name="__RefHeading___Toc7983157_2870459653"/>
      <w:bookmarkStart w:id="33" w:name="_Toc12"/>
      <w:bookmarkEnd w:id="32"/>
      <w:r>
        <w:rPr/>
        <w:t>1/2/2</w:t>
      </w:r>
      <w:r>
        <w:rPr>
          <w:rtl w:val="true"/>
        </w:rPr>
        <w:t xml:space="preserve">. </w:t>
      </w:r>
      <w:r>
        <w:rPr>
          <w:rtl w:val="true"/>
        </w:rPr>
        <w:t>آمارهای نگران‌کننده در مورد افزایش بیماری‌ها و فوتی‌های مربوط به بیماری‌های قلبی و عروقی؛ علت ورود حوزه علمیه به بحث قلب و عروق</w:t>
      </w:r>
      <w:bookmarkEnd w:id="33"/>
    </w:p>
    <w:p>
      <w:pPr>
        <w:pStyle w:val="Heading5"/>
        <w:numPr>
          <w:ilvl w:val="4"/>
          <w:numId w:val="1"/>
        </w:numPr>
        <w:rPr/>
      </w:pPr>
      <w:bookmarkStart w:id="34" w:name="__RefHeading___Toc7983159_2870459653"/>
      <w:bookmarkStart w:id="35" w:name="_Toc13"/>
      <w:bookmarkEnd w:id="34"/>
      <w:r>
        <w:rPr/>
        <w:t>1/1/2/2</w:t>
      </w:r>
      <w:r>
        <w:rPr>
          <w:rtl w:val="true"/>
        </w:rPr>
        <w:t xml:space="preserve">. </w:t>
      </w:r>
      <w:r>
        <w:rPr>
          <w:rtl w:val="true"/>
        </w:rPr>
        <w:t xml:space="preserve">مرگ سالانه </w:t>
      </w:r>
      <w:r>
        <w:rPr/>
        <w:t>100</w:t>
      </w:r>
      <w:r>
        <w:rPr>
          <w:rtl w:val="true"/>
        </w:rPr>
        <w:t xml:space="preserve"> </w:t>
      </w:r>
      <w:r>
        <w:rPr>
          <w:rtl w:val="true"/>
        </w:rPr>
        <w:t>هزار نفر به علت بیماری‌های قلبی و عروقی؛ یکی از آمارهای نگران‌کننده</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دوم اینکه یک سری آمار در وزارت بهداشت وجود دارد، بعضی را می‌خوانم، اینها دلایل اصلی ورود ما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جزء بحث‌های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گزارش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سالی صدهزار نفر به دلیل بیماری فشارخون از دنیا </w:t>
      </w:r>
      <w:bookmarkStart w:id="36" w:name="pg11220_110477"/>
    </w:p>
    <w:p>
      <w:pPr>
        <w:pStyle w:val="BookText"/>
        <w:rPr/>
      </w:pPr>
      <w:bookmarkEnd w:id="36"/>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خبرگزاری میزان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https://b2n.ir/q26014</w:t>
      </w:r>
    </w:p>
    <w:p>
      <w:pPr>
        <w:pStyle w:val="BookText"/>
        <w:rPr/>
      </w:pPr>
      <w:r>
        <w:rPr>
          <w:rFonts w:ascii="IRNazanin" w:hAnsi="IRNazanin" w:eastAsia="IRNazanin"/>
          <w:color w:val="111111"/>
          <w:sz w:val="28"/>
          <w:sz w:val="28"/>
          <w:szCs w:val="28"/>
          <w:rtl w:val="true"/>
          <w:lang w:bidi="fa-IR"/>
        </w:rPr>
        <w:t>به گزارش ایرنا، دکتر سعید نمکی، وزیر بهداشت در دیدار با محسن حاجی میرزایی، وزیر آموزش و پرورش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مرگ و میر سالانه در سالهای اخیر،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مربوط به فشارخون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همه برای کرونا و مرگ و میر بالای کرونا غصه می خوریم متوجه نیستیم که سالانه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وسیله قاتل خاموشی به نام پرفشاری خون، جان خود را از دست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هر سه دقیقه یک ایرانی به دلیل کرونا می میرد اما هر دو دقیقه یک نفر به دلیل پرفشاری خون، می میرد که هیچ وقت هیچ کدام از ما به آن فکر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خبرگزاری ایرنا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https://b2n.ir/q48299</w:t>
      </w:r>
    </w:p>
    <w:p>
      <w:pPr>
        <w:pStyle w:val="BookText"/>
        <w:rPr/>
      </w:pPr>
      <w:r>
        <w:rPr>
          <w:rFonts w:ascii="IRNazanin" w:hAnsi="IRNazanin" w:eastAsia="IRNazanin"/>
          <w:color w:val="111111"/>
          <w:sz w:val="28"/>
          <w:sz w:val="28"/>
          <w:szCs w:val="28"/>
          <w:rtl w:val="true"/>
          <w:lang w:bidi="fa-IR"/>
        </w:rPr>
        <w:t>خیلی آمار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صدهزار نفر به علت بیماری فشار خون از دنیا بروند، خیلی آمار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آمار است</w:t>
      </w:r>
      <w:r>
        <w:rPr>
          <w:rFonts w:eastAsia="IRNazanin" w:cs="IRNazanin"/>
          <w:color w:val="111111"/>
          <w:sz w:val="28"/>
          <w:szCs w:val="28"/>
          <w:rtl w:val="true"/>
          <w:lang w:bidi="fa-IR"/>
        </w:rPr>
        <w:t>.</w:t>
      </w:r>
    </w:p>
    <w:p>
      <w:pPr>
        <w:pStyle w:val="Heading5"/>
        <w:numPr>
          <w:ilvl w:val="4"/>
          <w:numId w:val="1"/>
        </w:numPr>
        <w:rPr/>
      </w:pPr>
      <w:bookmarkStart w:id="37" w:name="__RefHeading___Toc7983161_2870459653"/>
      <w:bookmarkStart w:id="38" w:name="_Toc14"/>
      <w:bookmarkEnd w:id="37"/>
      <w:r>
        <w:rPr/>
        <w:t>2/1/2/2</w:t>
      </w:r>
      <w:r>
        <w:rPr>
          <w:rtl w:val="true"/>
        </w:rPr>
        <w:t xml:space="preserve">. </w:t>
      </w:r>
      <w:r>
        <w:rPr>
          <w:rtl w:val="true"/>
        </w:rPr>
        <w:t xml:space="preserve">مرگ یک بیمار در هر </w:t>
      </w:r>
      <w:r>
        <w:rPr/>
        <w:t>10</w:t>
      </w:r>
      <w:r>
        <w:rPr>
          <w:rtl w:val="true"/>
        </w:rPr>
        <w:t xml:space="preserve"> </w:t>
      </w:r>
      <w:r>
        <w:rPr>
          <w:rtl w:val="true"/>
        </w:rPr>
        <w:t>دقیقه به علت بیماری‌های قلبی و عروقی؛ یکی دیگر از آمارهای نگران‌کننده</w:t>
      </w:r>
      <w:bookmarkEnd w:id="38"/>
    </w:p>
    <w:p>
      <w:pPr>
        <w:pStyle w:val="BookText"/>
        <w:rPr/>
      </w:pPr>
      <w:r>
        <w:rPr>
          <w:rFonts w:ascii="IRNazanin" w:hAnsi="IRNazanin" w:eastAsia="IRNazanin"/>
          <w:color w:val="111111"/>
          <w:sz w:val="28"/>
          <w:sz w:val="28"/>
          <w:szCs w:val="28"/>
          <w:rtl w:val="true"/>
          <w:lang w:bidi="fa-IR"/>
        </w:rPr>
        <w:t>آمار دیگری را مطرح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ده دقیقه یک بیمار به علت بیماری‌های قلبی و عروقی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آماری است 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مسئولین وزارت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هم به ما نشان می‌دهد که وضعیت بیماری‌های قلبی و عروقی وضعیت خوبی نیست</w:t>
      </w:r>
      <w:r>
        <w:rPr>
          <w:rFonts w:eastAsia="IRNazanin" w:cs="IRNazanin"/>
          <w:color w:val="111111"/>
          <w:sz w:val="28"/>
          <w:szCs w:val="28"/>
          <w:rtl w:val="true"/>
          <w:lang w:bidi="fa-IR"/>
        </w:rPr>
        <w:t>.</w:t>
      </w:r>
    </w:p>
    <w:p>
      <w:pPr>
        <w:pStyle w:val="Heading5"/>
        <w:numPr>
          <w:ilvl w:val="4"/>
          <w:numId w:val="1"/>
        </w:numPr>
        <w:rPr/>
      </w:pPr>
      <w:bookmarkStart w:id="39" w:name="__RefHeading___Toc7983163_2870459653"/>
      <w:bookmarkStart w:id="40" w:name="_Toc15"/>
      <w:bookmarkEnd w:id="39"/>
      <w:r>
        <w:rPr/>
        <w:t>3/1/2/2</w:t>
      </w:r>
      <w:r>
        <w:rPr>
          <w:rtl w:val="true"/>
        </w:rPr>
        <w:t xml:space="preserve">. </w:t>
      </w:r>
      <w:r>
        <w:rPr/>
        <w:t>31</w:t>
      </w:r>
      <w:r>
        <w:rPr>
          <w:rtl w:val="true"/>
        </w:rPr>
        <w:t>درصد فوتی‌های کشور به علت بیماری‌های قلبی و عروقی؛ یکی دیگر از آمارهای نگران‌کننده</w:t>
      </w:r>
      <w:bookmarkEnd w:id="40"/>
    </w:p>
    <w:p>
      <w:pPr>
        <w:pStyle w:val="BookText"/>
        <w:rPr/>
      </w:pPr>
      <w:r>
        <w:rPr>
          <w:rFonts w:ascii="IRNazanin" w:hAnsi="IRNazanin" w:eastAsia="IRNazanin"/>
          <w:color w:val="111111"/>
          <w:sz w:val="28"/>
          <w:sz w:val="28"/>
          <w:szCs w:val="28"/>
          <w:rtl w:val="true"/>
          <w:lang w:bidi="fa-IR"/>
        </w:rPr>
        <w:t>در مجموع آقایان می‌گویند که</w:t>
      </w:r>
      <w:r>
        <w:rPr>
          <w:rFonts w:eastAsia="IRNazanin" w:cs="IRNazanin"/>
          <w:color w:val="111111"/>
          <w:sz w:val="28"/>
          <w:szCs w:val="28"/>
          <w:rtl w:val="true"/>
          <w:lang w:bidi="fa-IR"/>
        </w:rPr>
        <w:t>: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درصد فوتی‌ها، مربوط به بیماری‌های قلبی و عروقی 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ایسنا</w:t>
      </w:r>
    </w:p>
    <w:p>
      <w:pPr>
        <w:pStyle w:val="BookText"/>
        <w:rPr/>
      </w:pPr>
      <w:r>
        <w:rPr>
          <w:rFonts w:eastAsia="Times New Roman" w:cs="Times New Roman" w:ascii="Times New Roman" w:hAnsi="Times New Roman"/>
          <w:color w:val="111111"/>
          <w:sz w:val="28"/>
          <w:szCs w:val="28"/>
          <w:lang w:val="en-US" w:bidi="en-US"/>
        </w:rPr>
        <w:t>https://b2n.ir/u98372</w:t>
      </w:r>
    </w:p>
    <w:p>
      <w:pPr>
        <w:pStyle w:val="BookText"/>
        <w:rPr/>
      </w:pPr>
      <w:r>
        <w:rPr>
          <w:rFonts w:ascii="IRNazanin" w:hAnsi="IRNazanin" w:eastAsia="IRNazanin"/>
          <w:color w:val="111111"/>
          <w:sz w:val="28"/>
          <w:sz w:val="28"/>
          <w:szCs w:val="28"/>
          <w:rtl w:val="true"/>
          <w:lang w:bidi="fa-IR"/>
        </w:rPr>
        <w:t>یک سوم کسانی که الان از دنیا می روند، به علت این نوع از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طبقه‌بندی‌های بیماری‌ها، بیماری‌های قلبی و عروقی در رده اول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این سوال اما هیچکدام از موارد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مرگ و میر در جهان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عروقی است که سالانه جان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زیر مجموعه‌های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که منجر به مرگ می‌شود، می‌توان به بیماری کرونری قلبی، سکته قلبی و سکته مغزی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آمارهای سازمان جهانی بهداشت 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سراسر دنیا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یعنی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درگذشتگان، بر اثر ابتلا به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جان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بین المللی یورونیوز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https://b2n.ir/w15005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آمارها ما را به این نتیجه رسانده که باید کار جدیدی انجام دهیم تا از این وضعیت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کاری که وزارت بهداشت انجام می‌دهد و انصافاً دوستان زحمت هم می‌کشند، براساس یک معادلات و اندیشه‌هایی است که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برانوالد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مشکلات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نتیجۀ اجرای همین معادلات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را باید تصحیح کرد تا بتوانیم خروجی بهتری به دست بیاوریم</w:t>
      </w:r>
      <w:r>
        <w:rPr>
          <w:rFonts w:eastAsia="IRNazanin" w:cs="IRNazanin"/>
          <w:color w:val="111111"/>
          <w:sz w:val="28"/>
          <w:szCs w:val="28"/>
          <w:rtl w:val="true"/>
          <w:lang w:bidi="fa-IR"/>
        </w:rPr>
        <w:t>.</w:t>
      </w:r>
      <w:bookmarkStart w:id="41" w:name="pg11220_110478"/>
    </w:p>
    <w:p>
      <w:pPr>
        <w:pStyle w:val="Heading4"/>
        <w:numPr>
          <w:ilvl w:val="3"/>
          <w:numId w:val="1"/>
        </w:numPr>
        <w:rPr/>
      </w:pPr>
      <w:bookmarkStart w:id="42" w:name="__RefHeading___Toc7983165_2870459653"/>
      <w:bookmarkStart w:id="43" w:name="_Toc16"/>
      <w:bookmarkEnd w:id="41"/>
      <w:bookmarkEnd w:id="42"/>
      <w:r>
        <w:rPr/>
        <w:t>1/2/2</w:t>
      </w:r>
      <w:r>
        <w:rPr>
          <w:rtl w:val="true"/>
        </w:rPr>
        <w:t xml:space="preserve">. </w:t>
      </w:r>
      <w:r>
        <w:rPr>
          <w:rtl w:val="true"/>
        </w:rPr>
        <w:t xml:space="preserve">عدم‌تفکیک بین </w:t>
      </w:r>
      <w:r>
        <w:rPr>
          <w:rtl w:val="true"/>
        </w:rPr>
        <w:t>"</w:t>
      </w:r>
      <w:r>
        <w:rPr>
          <w:rtl w:val="true"/>
        </w:rPr>
        <w:t>اَجَل مُعلّق</w:t>
      </w:r>
      <w:r>
        <w:rPr>
          <w:rtl w:val="true"/>
        </w:rPr>
        <w:t xml:space="preserve">" </w:t>
      </w:r>
      <w:r>
        <w:rPr>
          <w:rtl w:val="true"/>
        </w:rPr>
        <w:t xml:space="preserve">و </w:t>
      </w:r>
      <w:r>
        <w:rPr>
          <w:rtl w:val="true"/>
        </w:rPr>
        <w:t>"</w:t>
      </w:r>
      <w:r>
        <w:rPr>
          <w:rtl w:val="true"/>
        </w:rPr>
        <w:t>اَجَل قطعی</w:t>
      </w:r>
      <w:r>
        <w:rPr>
          <w:rtl w:val="true"/>
        </w:rPr>
        <w:t xml:space="preserve">" </w:t>
      </w:r>
      <w:r>
        <w:rPr>
          <w:rtl w:val="true"/>
        </w:rPr>
        <w:t>در تحلیل آمارهای مرگ‌ومیر ناشی از بیماری‌ها؛ اشکالی بر نحوۀ آمارگیری در وزارت بهداشت</w:t>
      </w:r>
      <w:bookmarkEnd w:id="43"/>
    </w:p>
    <w:p>
      <w:pPr>
        <w:pStyle w:val="BookText"/>
        <w:rPr/>
      </w:pPr>
      <w:r>
        <w:rPr>
          <w:rFonts w:ascii="IRNazanin" w:hAnsi="IRNazanin" w:eastAsia="IRNazanin"/>
          <w:color w:val="111111"/>
          <w:sz w:val="28"/>
          <w:sz w:val="28"/>
          <w:szCs w:val="28"/>
          <w:rtl w:val="true"/>
          <w:lang w:bidi="fa-IR"/>
        </w:rPr>
        <w:t>در کلام خودم این را تاکید کردم که این آمار، آمار وزارت بهداشت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که شما آمار بگیرید، ما با یک مدل‌های دیگری به بحث ورود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 مناقشه ندارم، نمی‌خواهم وارد بشوم و روش‌های آمارگیری آقایان را بحث کنم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ولی به‌هرحال یکی از اشکالاتی که در آمارگیری‌های وزارت بهداشت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آمارگیری‌ها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اوست كه شما را از گِلى مخصوص آفريد، سپس براى عمر شما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كرد، و اجل حتمى و ثابت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دلايل آشكار در يكتايى و ربوبيّت و خالقيّت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 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أَجَلَانِ أَجَلٌ مَوْقُوفٌ يَصْنَعُ اللَّهُ مَا يَشَاءُ وَ أَجَلٌ 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سوال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دو نوع اَجَل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متوقف و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انجام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و 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عَنْ حُمْرَانَ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مَا سُمِّيَ لِمَلَكِ الْمَوْتِ فِي تِلْكَ اللَّيْلَةِ وَ هُوَ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 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لَهُ فِيهِ الْمَشِيَّةُ إِنْ شَاءَ قَدَّمَهُ وَ إِنْ شَاءَ أَخَّرَهُ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اجلی است که در شب قدر برای ملک الموت ثبت شده است؛ و این همان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اجل آنان فرا برسد نه ساعتی به تاخیر می‌افتد و نه ساعتی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خواست خداوند دارد که اگر بخواهد مقدم می‌کند و اگر بخواهد به تاخیر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عَنْ مَسْعَدَةَ بْنِ صَدَقَةَ عَنْ أَبِي عَبْدِ اللَّهِ 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الَّذِي غَيْرُ مُسَمًّى مَوْقُوفٌ يُقَدِّمُ مِنْهُ مَا شَاءَ وَ يُؤَخِّرُ مِنْهُ مَا شَاءَ وَ أَمَّا الْأَجَلُ الْمُسَمَّى فَهُوَ الَّذِي يُنْزِلُ مِمَّا يُرِيدُ أَنْ يَكُونَ مِنْ لَيْلَةِ الْقَدْرِ إِلَى مِثْلِهَا مِنْ قَابِلٍ فَذَلِكَ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فَإِنَّهُ حَدَّثَنِي أَبِي عَنِ النَّضْرِ بْنِ سُوَيْدٍ عَنِ الْحَلَبِيِّ عَنْ عَبْدِ اللَّهِ 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الْمَقْضِيُّ هُوَ الْمَحْتُومُ الَّذِي قَضَاهُ اللَّهُ وَ 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الْمُسَمَّى هُوَ الَّذِي فِيهِ الْبَدَاءُ يُقَدِّمُ مَا يَشَاءُ وَ يُؤَخِّرُ مَا يَشَاءُ، وَ الْمَحْتُومُ لَيْسَ فِيهِ تَقْدِيمٌ وَ لَا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استحضار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فوت مردم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علت اعمال خودشان،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كسانى كه به سبب گناهان مى‌ميرند، بيش از كسانى است كه به اجل‌هايشان مى‌ميرند، و تعداد آنان كه به سبب نيكوكارى زندگى مى‌كنند، بيش از كسانى است كه به عمرهايشان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دَعَوَاتُ الرَّاوَنْدِيِّ،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النَّاسُ بِإِحْسَانِهِمْ أَكْثَرَ مِمَّا يَعِيشُونَ بِأَعْمَارِهِمْ وَ يَمُوتُونَ بِذُنُوبِهِمْ أَكْثَرَ مِمَّا يَمُوتُونَ بِآجَالِهِمْ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بيش از آن كه با عمر خود زندگى كنند، با احسان و نيكوكارى خويش مى‌زيند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آن كه به سبب فرا رسيدن اجل خود بميرند، بر اثر گناهان خويش مى‌ميرند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أَخْبَرَنَا أَبُو عَبْدِ 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لِلْمُؤْمِنِ أَجَلًا فِي الْمَوْتِ، يُبْقِيهِ مَا أَحَبَّ الْبَقَاءَ، فَإِذَا عَلِمَ مِنْهُ أَنَّهُ سَيَأْتِي بِمَا فِيهِ بَوَارُ دِينِهِ قَبَضَهُ إِلَيْهِ مُكَرَّماً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مؤمن وقت معينى براى مرگش نگذاشته و هر چه دوست بدارد باقى مي‌ماند، و هر گاه بداند او مي‌خواهد در گناهى گرفتار شود كه دينش تباه گردد او را قبض روح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روی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w:t>
      </w:r>
    </w:p>
    <w:p>
      <w:pPr>
        <w:pStyle w:val="BookText"/>
        <w:rPr/>
      </w:pPr>
      <w:r>
        <w:rPr>
          <w:rFonts w:ascii="IRNazanin" w:hAnsi="IRNazanin" w:eastAsia="IRNazanin"/>
          <w:color w:val="111111"/>
          <w:sz w:val="28"/>
          <w:sz w:val="28"/>
          <w:szCs w:val="28"/>
          <w:rtl w:val="true"/>
          <w:lang w:bidi="fa-IR"/>
        </w:rPr>
        <w:t>کنید، در اینصورت یک نسخه درمانی جدید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آمار در وزارت بهداشت،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اینکه فلانی فوت کرده است؛ آیا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دارای یک مجموعه روایاتی است که به ما کمک می‌کند بتوانیم تشخیص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مرگ اشخاص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یا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مفاجات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کمک می‌کنند که شما بتوانید آمارها را بهینه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زیر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روز از دنیا برود،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مفاجات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كمتر از چهارده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بكشد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مرگش مرگ ناگهانى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مُحَمَّدُ بْنُ يَحْيَى عَنْ مُوسَى بْنِ الْحَسَنِ عَنْ أَبِي الْحَسَنِ النَّهْدِيِّ رَفَعَ الْحَدِيثَ قَالَ كَانَ أَبُو جَعْفَرٍ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دُونَ الْأَرْبَعِينَ فَقَدِ اخْتُرِمَ وَ مَنْ مَاتَ دُونَ أَرْبَعَةَ عَشَرَ يَوْماً فَمَوْتُهُ مَوْتُ فَجْأَةٍ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زير چهل سالگى بميرد، نابهنگام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عمر غيرطبيعى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كسى كه كمتر از چهارده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بكشد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مرگش مرگ ناگهانى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در طول دوره 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دوره فوتش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باید بگویید که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مفاجات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مفاجات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جزء طبقه‌بندی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ان‌شاءالله باید اینها را در یک فرصتی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ما مناقشه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آمار خود وزارت بهداشت نشان‌دهنده وضعیت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مقدمه شد</w:t>
      </w:r>
      <w:r>
        <w:rPr>
          <w:rFonts w:eastAsia="IRNazanin" w:cs="IRNazanin"/>
          <w:color w:val="111111"/>
          <w:sz w:val="28"/>
          <w:szCs w:val="28"/>
          <w:rtl w:val="true"/>
          <w:lang w:bidi="fa-IR"/>
        </w:rPr>
        <w:t xml:space="preserve">. </w:t>
      </w:r>
      <w:bookmarkStart w:id="44" w:name="pg11220_110480"/>
    </w:p>
    <w:p>
      <w:pPr>
        <w:pStyle w:val="Heading3"/>
        <w:numPr>
          <w:ilvl w:val="2"/>
          <w:numId w:val="1"/>
        </w:numPr>
        <w:rPr/>
      </w:pPr>
      <w:bookmarkStart w:id="45" w:name="__RefHeading___Toc7983167_2870459653"/>
      <w:bookmarkStart w:id="46" w:name="_Toc17"/>
      <w:bookmarkEnd w:id="44"/>
      <w:bookmarkEnd w:id="45"/>
      <w:r>
        <w:rPr/>
        <w:t>3/2</w:t>
      </w:r>
      <w:r>
        <w:rPr>
          <w:rtl w:val="true"/>
        </w:rPr>
        <w:t xml:space="preserve">. </w:t>
      </w:r>
      <w:r>
        <w:rPr>
          <w:rtl w:val="true"/>
        </w:rPr>
        <w:t>مقدمه سوم</w:t>
      </w:r>
      <w:r>
        <w:rPr>
          <w:rtl w:val="true"/>
        </w:rPr>
        <w:t xml:space="preserve">: </w:t>
      </w:r>
      <w:r>
        <w:rPr>
          <w:rtl w:val="true"/>
        </w:rPr>
        <w:t xml:space="preserve">در بحث </w:t>
      </w:r>
      <w:r>
        <w:rPr>
          <w:rtl w:val="true"/>
        </w:rPr>
        <w:t>"</w:t>
      </w:r>
      <w:r>
        <w:rPr>
          <w:rtl w:val="true"/>
        </w:rPr>
        <w:t>قلب و عروق</w:t>
      </w:r>
      <w:r>
        <w:rPr>
          <w:rtl w:val="true"/>
        </w:rPr>
        <w:t xml:space="preserve">" </w:t>
      </w:r>
      <w:r>
        <w:rPr>
          <w:rtl w:val="true"/>
        </w:rPr>
        <w:t>از چه قواعد اصولی استفاده شده است؟</w:t>
      </w:r>
      <w:bookmarkEnd w:id="46"/>
    </w:p>
    <w:p>
      <w:pPr>
        <w:pStyle w:val="Heading4"/>
        <w:numPr>
          <w:ilvl w:val="3"/>
          <w:numId w:val="1"/>
        </w:numPr>
        <w:rPr/>
      </w:pPr>
      <w:bookmarkStart w:id="47" w:name="__RefHeading___Toc7983169_2870459653"/>
      <w:bookmarkStart w:id="48" w:name="_Toc18"/>
      <w:bookmarkEnd w:id="47"/>
      <w:r>
        <w:rPr/>
        <w:t>1/3/2</w:t>
      </w:r>
      <w:r>
        <w:rPr>
          <w:rtl w:val="true"/>
        </w:rPr>
        <w:t xml:space="preserve">. </w:t>
      </w:r>
      <w:r>
        <w:rPr>
          <w:rtl w:val="true"/>
        </w:rPr>
        <w:t xml:space="preserve">قاعده بیان مبتنی بر نظام مقایسه، بیان مبتنی بر ظرفیت، بیان مبتنی بر منزلت؛ برخی از قواعد اصولی </w:t>
      </w:r>
      <w:r>
        <w:rPr>
          <w:rtl w:val="true"/>
        </w:rPr>
        <w:t>"</w:t>
      </w:r>
      <w:r>
        <w:rPr>
          <w:rtl w:val="true"/>
        </w:rPr>
        <w:t>فقه‌البیان</w:t>
      </w:r>
      <w:r>
        <w:rPr>
          <w:rtl w:val="true"/>
        </w:rPr>
        <w:t xml:space="preserve">" </w:t>
      </w:r>
      <w:r>
        <w:rPr>
          <w:rtl w:val="true"/>
        </w:rPr>
        <w:t xml:space="preserve">مورد استفاده در مباحث </w:t>
      </w:r>
      <w:r>
        <w:rPr>
          <w:rtl w:val="true"/>
        </w:rPr>
        <w:t>"</w:t>
      </w:r>
      <w:r>
        <w:rPr>
          <w:rtl w:val="true"/>
        </w:rPr>
        <w:t>قلب و عروق</w:t>
      </w:r>
      <w:r>
        <w:rPr>
          <w:rtl w:val="true"/>
        </w:rPr>
        <w:t>"</w:t>
      </w:r>
      <w:bookmarkEnd w:id="48"/>
    </w:p>
    <w:p>
      <w:pPr>
        <w:pStyle w:val="Heading5"/>
        <w:numPr>
          <w:ilvl w:val="4"/>
          <w:numId w:val="1"/>
        </w:numPr>
        <w:rPr/>
      </w:pPr>
      <w:bookmarkStart w:id="49" w:name="__RefHeading___Toc7983171_287045965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ورود به مباحث قلب و عروق از چه قواعد اصولی استفاده کردیم؟ به اجمال عرض می‌کنم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بیان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از قواعد دیگر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جمع‌بندی‌هایی که امروز از بعضی از روایات داشتم،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بیان مبتنی بر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کردم</w:t>
      </w:r>
      <w:r>
        <w:rPr>
          <w:rFonts w:eastAsia="IRNazanin" w:cs="IRNazanin"/>
          <w:color w:val="111111"/>
          <w:sz w:val="28"/>
          <w:szCs w:val="28"/>
          <w:rtl w:val="true"/>
          <w:lang w:bidi="fa-IR"/>
        </w:rPr>
        <w:t>.</w:t>
      </w:r>
    </w:p>
    <w:p>
      <w:pPr>
        <w:pStyle w:val="Heading5"/>
        <w:numPr>
          <w:ilvl w:val="4"/>
          <w:numId w:val="1"/>
        </w:numPr>
        <w:rPr/>
      </w:pPr>
      <w:bookmarkStart w:id="51" w:name="__RefHeading___Toc7983173_2870459653"/>
      <w:bookmarkStart w:id="52" w:name="_Toc20"/>
      <w:bookmarkEnd w:id="51"/>
      <w:r>
        <w:rPr/>
        <w:t>1/1/3/2</w:t>
      </w:r>
      <w:r>
        <w:rPr>
          <w:rtl w:val="true"/>
        </w:rPr>
        <w:t>. "</w:t>
      </w:r>
      <w:r>
        <w:rPr>
          <w:rtl w:val="true"/>
        </w:rPr>
        <w:t>قاعده تنقیح</w:t>
      </w:r>
      <w:r>
        <w:rPr>
          <w:rtl w:val="true"/>
        </w:rPr>
        <w:t>" (</w:t>
      </w:r>
      <w:r>
        <w:rPr>
          <w:rtl w:val="true"/>
        </w:rPr>
        <w:t>یکی از قواعد درونی بیان مبتنی بر تأمُّل</w:t>
      </w:r>
      <w:r>
        <w:rPr>
          <w:rtl w:val="true"/>
        </w:rPr>
        <w:t>)</w:t>
      </w:r>
      <w:r>
        <w:rPr>
          <w:rtl w:val="true"/>
        </w:rPr>
        <w:t xml:space="preserve">؛ مهم‌ترین قاعده اصولیِ مورد استفاده در مباحث </w:t>
      </w:r>
      <w:r>
        <w:rPr>
          <w:rtl w:val="true"/>
        </w:rPr>
        <w:t>"</w:t>
      </w:r>
      <w:r>
        <w:rPr>
          <w:rtl w:val="true"/>
        </w:rPr>
        <w:t>قلب و عروق</w:t>
      </w:r>
      <w:r>
        <w:rPr>
          <w:rtl w:val="true"/>
        </w:rPr>
        <w:t>"</w:t>
      </w:r>
      <w:bookmarkEnd w:id="52"/>
    </w:p>
    <w:p>
      <w:pPr>
        <w:pStyle w:val="Heading6"/>
        <w:numPr>
          <w:ilvl w:val="5"/>
          <w:numId w:val="1"/>
        </w:numPr>
        <w:rPr/>
      </w:pPr>
      <w:bookmarkStart w:id="53" w:name="__RefHeading___Toc7983175_2870459653"/>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ولی مهمترین قاعده‌ای که امروز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فقه‌البیان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به‌کار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قواعد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بیان مبتنی بر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پژوهشگر، نباید به هر سوالی پاسخ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ابتدا سوال را بررسی کند، ببیند جزء دسته سوالات غلط است یا جز سوالات درست؟ در روایات حتماً مطالعه کرده‌اید، یک عنوانی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كنز الفوائد،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سلامه 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 تنبيه الخاطر،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نهج‌البلاغة لابن أبي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الامام الحسن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كلمات قصار حضرت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الْمَسْأَلَةِ نِصْفُ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سوال کردن نيمى از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السؤالَ عَلِمَ، مَن عَلِمَ أحْسَنَ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خوب سؤال كند، دانا شود؛ هر كه دانا باشد، خوب سؤال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60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سوالات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سوالات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می‌شوید، باید سوالات غلط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یعنی آن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bookmarkStart w:id="55" w:name="pg11220_110481"/>
    </w:p>
    <w:p>
      <w:pPr>
        <w:pStyle w:val="Heading6"/>
        <w:numPr>
          <w:ilvl w:val="5"/>
          <w:numId w:val="1"/>
        </w:numPr>
        <w:rPr/>
      </w:pPr>
      <w:bookmarkStart w:id="56" w:name="__RefHeading___Toc7983177_2870459653"/>
      <w:bookmarkStart w:id="57" w:name="_Toc22"/>
      <w:bookmarkEnd w:id="55"/>
      <w:bookmarkEnd w:id="56"/>
      <w:r>
        <w:rPr/>
        <w:t>1/1/1/3/2</w:t>
      </w:r>
      <w:r>
        <w:rPr>
          <w:rtl w:val="true"/>
        </w:rPr>
        <w:t>. "</w:t>
      </w:r>
      <w:r>
        <w:rPr>
          <w:rtl w:val="true"/>
        </w:rPr>
        <w:t>تنقیح بیانی</w:t>
      </w:r>
      <w:r>
        <w:rPr>
          <w:rtl w:val="true"/>
        </w:rPr>
        <w:t>" (</w:t>
      </w:r>
      <w:r>
        <w:rPr>
          <w:rtl w:val="true"/>
        </w:rPr>
        <w:t>شامل تنقیح معنایی و لفظی</w:t>
      </w:r>
      <w:r>
        <w:rPr>
          <w:rtl w:val="true"/>
        </w:rPr>
        <w:t>)</w:t>
      </w:r>
      <w:r>
        <w:rPr>
          <w:rtl w:val="true"/>
        </w:rPr>
        <w:t xml:space="preserve">؛ اولین مرحله از مراحل </w:t>
      </w:r>
      <w:r>
        <w:rPr>
          <w:rtl w:val="true"/>
        </w:rPr>
        <w:t>"</w:t>
      </w:r>
      <w:r>
        <w:rPr>
          <w:rtl w:val="true"/>
        </w:rPr>
        <w:t>قاعده تنقیح</w:t>
      </w:r>
      <w:r>
        <w:rPr>
          <w:rtl w:val="true"/>
        </w:rPr>
        <w:t>"</w:t>
      </w:r>
      <w:bookmarkEnd w:id="57"/>
    </w:p>
    <w:p>
      <w:pPr>
        <w:pStyle w:val="BookText"/>
        <w:rPr/>
      </w:pPr>
      <w:r>
        <w:rPr>
          <w:rFonts w:ascii="IRNazanin" w:hAnsi="IRNazanin" w:eastAsia="IRNazanin"/>
          <w:color w:val="111111"/>
          <w:sz w:val="28"/>
          <w:sz w:val="28"/>
          <w:szCs w:val="28"/>
          <w:rtl w:val="true"/>
          <w:lang w:bidi="fa-IR"/>
        </w:rPr>
        <w:t>فرآیند تنقیح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با یک مرحله‌ای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هستیم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شهر مبارک رمضان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http://nro-di.blog.ir/1400/02/03</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سوال‌کننده به ریشه‌ها و زیرساخت‌های پیدایش یک موضوع توجه دارد یا ندارد؟ اینها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سوالی که به زیرساخت‌ها و ریشه‌ها توجه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مرحله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در 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را که به کارگیری می‌کند، درست است یا نه؟ مثلا در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قلب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ناقصی از قلب را برای من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اول باید بحث را تنقیح معنایی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معنا را توسعه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قلب، ناظر بر معنای توسعه‌یافته نیست؛ لذا آن را تنقیح لفظی هم می‌کنید که مرحله دومِ 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خلاصه تا اینجا این شد که در اولین مرحله تنقیح که تنقیح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مطرح شده است، آیا کامل است یا ناقص است؟ اگر گفتید که این معنا ناقص است و لفظ قبلی ناظر بر یک معنای ناقصی بوده است، پس از یک لفظ جدید که ناظر بر یک معنای جدید است،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یعنی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قلب، ماهیچه قلب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بیمارشدنِ عضله قلب، آیا منشاء اخلاقی هم دارد یا ندارد؟</w:t>
      </w:r>
    </w:p>
    <w:p>
      <w:pPr>
        <w:pStyle w:val="BookText"/>
        <w:rPr/>
      </w:pPr>
      <w:r>
        <w:rPr>
          <w:rFonts w:ascii="IRNazanin" w:hAnsi="IRNazanin" w:eastAsia="IRNazanin"/>
          <w:color w:val="111111"/>
          <w:sz w:val="28"/>
          <w:sz w:val="28"/>
          <w:szCs w:val="28"/>
          <w:rtl w:val="true"/>
          <w:lang w:bidi="fa-IR"/>
        </w:rPr>
        <w:t xml:space="preserve">شما می‌دانید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انواعی دارد، ده ها نوع کاردیومیوپاتی در قلب داریم، یعنی ماهیچه قلب دچار ده‌ها نوع اختلال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یک سوال می‌پرسید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اختلال در ماهیچه، به اخلاقِ طرف هم مرتبط است؟ یعنی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اختلال در ماهیچه قلب، اخلاقیات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دائم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مشکل در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ترس‌های شدید، باعث پاره‌شدن عروق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ترس که بیماری را ایجاد کرده است، با اینکه غذا نیست؛ولی آنقدر در ماهیچه تاثیر می‌گذارد که ماهیچه قلب را دچار اختلال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این پزشک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را توصیف می‌کنید، لایۀ اخلاقیاتِ حاکم بر قلب را هم در معنای خودتان ببینید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او توسعه دادید، می‌گویید لطفا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نکنید، مثلاً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کلمه‌ای استفاده کنید که ناظر به معنای توسعه‌یافته‌تر باشد</w:t>
      </w:r>
      <w:r>
        <w:rPr>
          <w:rFonts w:eastAsia="IRNazanin" w:cs="IRNazanin"/>
          <w:color w:val="111111"/>
          <w:sz w:val="28"/>
          <w:szCs w:val="28"/>
          <w:rtl w:val="true"/>
          <w:lang w:bidi="fa-IR"/>
        </w:rPr>
        <w:t xml:space="preserve">. </w:t>
      </w:r>
      <w:bookmarkStart w:id="58" w:name="pg11220_110482"/>
    </w:p>
    <w:p>
      <w:pPr>
        <w:pStyle w:val="BookText"/>
        <w:rPr/>
      </w:pPr>
      <w:bookmarkEnd w:id="58"/>
      <w:r>
        <w:rPr>
          <w:rFonts w:ascii="IRNazanin" w:hAnsi="IRNazanin" w:eastAsia="IRNazanin"/>
          <w:color w:val="111111"/>
          <w:sz w:val="28"/>
          <w:sz w:val="28"/>
          <w:szCs w:val="28"/>
          <w:rtl w:val="true"/>
          <w:lang w:bidi="fa-IR"/>
        </w:rPr>
        <w:t xml:space="preserve">یادتان می‌آید در بحث‌های الگوی پیشرفت آیت‌الله امام خامنه‌ای وقتی وارد بحث شدند، گفتند ما مشکل معنایی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معانی در کلمه توسعه اخذ شده، این معانی ناقص است و بعضاً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معانی خودشان را راجع به توسعه دادند، گفتند حالا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نمی‌کنیم،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بحث فقط اختصاصی به مباحث لفط توسعه و پیشرفت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دیدید به این نتیجه رسیدید که یک معنای ناقصی مطرح می‌شود، ابتدا معنا را گسترش دهید و بعد هم یک لفظ جدید برای بیانِ آن معنا استخدام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لفظی و معنایی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 تنقیح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روش اصولی خودمان را توضیح می‌دهم و می‌گویم که ما در اینجا کار اجتهادی کرده‌ایم و وارد بحث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بگذاریم</w:t>
      </w:r>
      <w:r>
        <w:rPr>
          <w:rFonts w:eastAsia="IRNazanin" w:cs="IRNazanin"/>
          <w:color w:val="111111"/>
          <w:sz w:val="28"/>
          <w:szCs w:val="28"/>
          <w:rtl w:val="true"/>
          <w:lang w:bidi="fa-IR"/>
        </w:rPr>
        <w:t>.</w:t>
      </w:r>
    </w:p>
    <w:p>
      <w:pPr>
        <w:pStyle w:val="Heading6"/>
        <w:numPr>
          <w:ilvl w:val="5"/>
          <w:numId w:val="1"/>
        </w:numPr>
        <w:rPr/>
      </w:pPr>
      <w:bookmarkStart w:id="59" w:name="__RefHeading___Toc7983179_2870459653"/>
      <w:bookmarkStart w:id="60" w:name="_Toc23"/>
      <w:bookmarkEnd w:id="59"/>
      <w:r>
        <w:rPr/>
        <w:t>2/1/1/3/2</w:t>
      </w:r>
      <w:r>
        <w:rPr>
          <w:rtl w:val="true"/>
        </w:rPr>
        <w:t>. "</w:t>
      </w:r>
      <w:r>
        <w:rPr>
          <w:rtl w:val="true"/>
        </w:rPr>
        <w:t>تنقیح زیرساختی</w:t>
      </w:r>
      <w:r>
        <w:rPr>
          <w:rtl w:val="true"/>
        </w:rPr>
        <w:t xml:space="preserve">" </w:t>
      </w:r>
      <w:r>
        <w:rPr>
          <w:rtl w:val="true"/>
        </w:rPr>
        <w:t xml:space="preserve">؛ دومین مرحله از مراحل </w:t>
      </w:r>
      <w:r>
        <w:rPr>
          <w:rtl w:val="true"/>
        </w:rPr>
        <w:t>"</w:t>
      </w:r>
      <w:r>
        <w:rPr>
          <w:rtl w:val="true"/>
        </w:rPr>
        <w:t>قاعده تنقیح</w:t>
      </w:r>
      <w:r>
        <w:rPr>
          <w:rtl w:val="true"/>
        </w:rPr>
        <w:t>"</w:t>
      </w:r>
      <w:bookmarkEnd w:id="60"/>
    </w:p>
    <w:p>
      <w:pPr>
        <w:pStyle w:val="Heading6"/>
        <w:numPr>
          <w:ilvl w:val="5"/>
          <w:numId w:val="1"/>
        </w:numPr>
        <w:rPr/>
      </w:pPr>
      <w:bookmarkStart w:id="61" w:name="__RefHeading___Toc7983181_2870459653"/>
      <w:bookmarkStart w:id="62" w:name="_Toc24"/>
      <w:bookmarkEnd w:id="61"/>
      <w:r>
        <w:rPr/>
        <w:t>1/2/1/1/3/2</w:t>
      </w:r>
      <w:r>
        <w:rPr>
          <w:rtl w:val="true"/>
        </w:rPr>
        <w:t xml:space="preserve">. </w:t>
      </w:r>
      <w:r>
        <w:rPr>
          <w:rtl w:val="true"/>
        </w:rPr>
        <w:t xml:space="preserve">بررسی زیرساخت‌ها و ریشه‌های پیدایش یک پدیده؛ تعریف </w:t>
      </w:r>
      <w:r>
        <w:rPr>
          <w:rtl w:val="true"/>
        </w:rPr>
        <w:t>"</w:t>
      </w:r>
      <w:r>
        <w:rPr>
          <w:rtl w:val="true"/>
        </w:rPr>
        <w:t>تنقیح زیرساختی</w:t>
      </w:r>
      <w:r>
        <w:rPr>
          <w:rtl w:val="true"/>
        </w:rPr>
        <w:t>"</w:t>
      </w:r>
      <w:bookmarkEnd w:id="62"/>
    </w:p>
    <w:p>
      <w:pPr>
        <w:pStyle w:val="BookText"/>
        <w:rPr/>
      </w:pPr>
      <w:r>
        <w:rPr>
          <w:rFonts w:ascii="IRNazanin" w:hAnsi="IRNazanin" w:eastAsia="IRNazanin"/>
          <w:color w:val="111111"/>
          <w:sz w:val="28"/>
          <w:sz w:val="28"/>
          <w:szCs w:val="28"/>
          <w:rtl w:val="true"/>
          <w:lang w:bidi="fa-IR"/>
        </w:rPr>
        <w:t>حالا که معنا و لفظ تغییر کرد،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مراحل تنقیح تمام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بیایید ریشه‌هایی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ریشه‌های بیرونی و چه ریشه‌های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باعث ایجاد این اختلالات و 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برخی‌تان مریض درمان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p>
    <w:p>
      <w:pPr>
        <w:pStyle w:val="BookText"/>
        <w:rPr/>
      </w:pPr>
      <w:r>
        <w:rPr>
          <w:rFonts w:ascii="IRNazanin" w:hAnsi="IRNazanin" w:eastAsia="IRNazanin"/>
          <w:color w:val="111111"/>
          <w:sz w:val="28"/>
          <w:sz w:val="28"/>
          <w:szCs w:val="28"/>
          <w:rtl w:val="true"/>
          <w:lang w:bidi="fa-IR"/>
        </w:rPr>
        <w:t xml:space="preserve">استحضار دارید که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اختلال می‌شود ولی ریشۀ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ریشۀ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نارسایی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نحو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تسویه کند، بعداً شما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حجم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خواهید شد، و وقتی حجم خون در عروق بالا می‌رود، قلب به چالش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یک پدیده و یا بیماری را بررسی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ریشه‌ها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دو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این پدیده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ریشه‌های بیرونی آن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بررسی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پیدایش یک پدیده را بحث و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ورود پیدا می‌کنیم، همین را بحث می‌کنیم،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بحث می‌کنیم</w:t>
      </w:r>
      <w:r>
        <w:rPr>
          <w:rFonts w:eastAsia="IRNazanin" w:cs="IRNazanin"/>
          <w:color w:val="111111"/>
          <w:sz w:val="28"/>
          <w:szCs w:val="28"/>
          <w:rtl w:val="true"/>
          <w:lang w:bidi="fa-IR"/>
        </w:rPr>
        <w:t>.</w:t>
      </w:r>
    </w:p>
    <w:p>
      <w:pPr>
        <w:pStyle w:val="Heading6"/>
        <w:numPr>
          <w:ilvl w:val="5"/>
          <w:numId w:val="1"/>
        </w:numPr>
        <w:rPr/>
      </w:pPr>
      <w:bookmarkStart w:id="63" w:name="__RefHeading___Toc7983183_2870459653"/>
      <w:bookmarkStart w:id="64" w:name="_Toc25"/>
      <w:bookmarkEnd w:id="63"/>
      <w:r>
        <w:rPr/>
        <w:t>3/1/1/3/2</w:t>
      </w:r>
      <w:r>
        <w:rPr>
          <w:rtl w:val="true"/>
        </w:rPr>
        <w:t>. "</w:t>
      </w:r>
      <w:r>
        <w:rPr>
          <w:rtl w:val="true"/>
        </w:rPr>
        <w:t>تنقیح شاکله‌ای</w:t>
      </w:r>
      <w:r>
        <w:rPr>
          <w:rtl w:val="true"/>
        </w:rPr>
        <w:t xml:space="preserve">" </w:t>
      </w:r>
      <w:r>
        <w:rPr>
          <w:rtl w:val="true"/>
        </w:rPr>
        <w:t xml:space="preserve">؛ سومین مرحله از مراحل </w:t>
      </w:r>
      <w:r>
        <w:rPr>
          <w:rtl w:val="true"/>
        </w:rPr>
        <w:t>"</w:t>
      </w:r>
      <w:r>
        <w:rPr>
          <w:rtl w:val="true"/>
        </w:rPr>
        <w:t>قاعده تنقیح</w:t>
      </w:r>
      <w:r>
        <w:rPr>
          <w:rtl w:val="true"/>
        </w:rPr>
        <w:t>"</w:t>
      </w:r>
      <w:bookmarkEnd w:id="64"/>
    </w:p>
    <w:p>
      <w:pPr>
        <w:pStyle w:val="Heading6"/>
        <w:numPr>
          <w:ilvl w:val="5"/>
          <w:numId w:val="1"/>
        </w:numPr>
        <w:rPr/>
      </w:pPr>
      <w:bookmarkStart w:id="65" w:name="__RefHeading___Toc7983185_2870459653"/>
      <w:bookmarkStart w:id="66" w:name="_Toc26"/>
      <w:bookmarkEnd w:id="65"/>
      <w:r>
        <w:rPr/>
        <w:t>1/3/1/1/3/2</w:t>
      </w:r>
      <w:r>
        <w:rPr>
          <w:rtl w:val="true"/>
        </w:rPr>
        <w:t xml:space="preserve">. </w:t>
      </w:r>
      <w:r>
        <w:rPr>
          <w:rtl w:val="true"/>
        </w:rPr>
        <w:t xml:space="preserve">تنقیح گزارش‌های کارشناسان حوزه‌های مختلف، از حیث صحت و عدم صحت؛ تعریف </w:t>
      </w:r>
      <w:r>
        <w:rPr>
          <w:rtl w:val="true"/>
        </w:rPr>
        <w:t>"</w:t>
      </w:r>
      <w:r>
        <w:rPr>
          <w:rtl w:val="true"/>
        </w:rPr>
        <w:t>تنقیح شاکله‌ای</w:t>
      </w:r>
      <w:r>
        <w:rPr>
          <w:rtl w:val="true"/>
        </w:rPr>
        <w:t>"</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تنقیح مرحله سومی هم داریم،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شاکله‌ای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خواهش می‌کنم با چشم خریدار به این عرض برادر کوچک‌تان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محترم، آنهایی که صدای بنده را از طریق سایر بلندگوها می‌شنوند، این نکته را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کاتالوگ‌ها، تمام گزارش‌هایی که در ساختارها وجود دارد، همه تبیین‌های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من به‌عنوان یک طلبه با یک خبره‌ای مشورت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کنید معتقد به این مبنای اصولی غلط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خبره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کارشناس پیش من می‌آید، آیا کارشناس همۀ فهم خودش را به من می‌دهد؟ یا نه؛ مجموعه‌ای از فهم خودش را گزینش می‌کند برای اینکه من را همراه کند؟ کدام یک به عالَم واقع نزدیک‌تر است؟ فرض کنید من می‌خواهم راجع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بیت‌کویین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Bitcoin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بیت کوین ، ارز دیجیتالی که توسط یک برنامه نویس رایانه ای ناشناس یا گروهی از برنامه نویسان معروف به </w:t>
      </w:r>
      <w:r>
        <w:rPr>
          <w:rFonts w:eastAsia="Times New Roman" w:cs="Times New Roman" w:ascii="Times New Roman" w:hAnsi="Times New Roman"/>
          <w:color w:val="111111"/>
          <w:sz w:val="28"/>
          <w:szCs w:val="28"/>
          <w:lang w:val="en-US" w:bidi="en-US"/>
        </w:rPr>
        <w:t>Satoshi Nakamoto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بیت کوین می توانند از وب سایت های مختلف برای خرید و فروش آنها با ارزهای فیزیکی مانند دلار آمریکا یا یورو استفاده کنند یا می توانند آنها را با کالا و خدمات از تعدادی از فروشندگان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دانشنامه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https://b2n.ir/t75211</w:t>
      </w:r>
    </w:p>
    <w:p>
      <w:pPr>
        <w:pStyle w:val="BookText"/>
        <w:rPr/>
      </w:pPr>
      <w:r>
        <w:rPr>
          <w:rFonts w:ascii="IRNazanin" w:hAnsi="IRNazanin" w:eastAsia="IRNazanin"/>
          <w:color w:val="111111"/>
          <w:sz w:val="28"/>
          <w:sz w:val="28"/>
          <w:szCs w:val="28"/>
          <w:rtl w:val="true"/>
          <w:lang w:bidi="fa-IR"/>
        </w:rPr>
        <w:t xml:space="preserve">یا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مشورت کنم و فتوا بدهم؛ کارشناس را صدا می‌کنم، آیا کارشناس بورس را همانطور که هست گزارش می‌دهد؟ یا نه، به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بورس را گزارش می‌دهد؟ من فکر می‌کنم اکثر گزارش‌های کارشناسی موجود، بلکه اغلب‌شان، بلکه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گزارشات شاکله‌ساز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و بررسی شاکله‌ایِ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مثالی از تنقیح شاکله‌ای</w:t>
      </w:r>
    </w:p>
    <w:p>
      <w:pPr>
        <w:pStyle w:val="BookText"/>
        <w:rPr/>
      </w:pPr>
      <w:r>
        <w:rPr>
          <w:rFonts w:ascii="IRNazanin" w:hAnsi="IRNazanin" w:eastAsia="IRNazanin"/>
          <w:color w:val="111111"/>
          <w:sz w:val="28"/>
          <w:sz w:val="28"/>
          <w:szCs w:val="28"/>
          <w:rtl w:val="true"/>
          <w:lang w:bidi="fa-IR"/>
        </w:rPr>
        <w:t xml:space="preserve">همین اخیراً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منتشر کردیم،</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https://eitaa.com/olgou4/3650</w:t>
      </w:r>
    </w:p>
    <w:p>
      <w:pPr>
        <w:pStyle w:val="BookText"/>
        <w:rPr/>
      </w:pPr>
      <w:r>
        <w:rPr>
          <w:rFonts w:ascii="IRNazanin" w:hAnsi="IRNazanin" w:eastAsia="IRNazanin"/>
          <w:color w:val="111111"/>
          <w:sz w:val="28"/>
          <w:sz w:val="28"/>
          <w:szCs w:val="28"/>
          <w:rtl w:val="true"/>
          <w:lang w:bidi="fa-IR"/>
        </w:rPr>
        <w:t xml:space="preserve">در این گزارش به بررسی پنج پرسش در راستای تنقیح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علت اهمیت هوش مصنوعی در اسناد بین‌المللی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جایگزین هوش مصنوعی در مواجهه با چالش‌های شهری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اجرای راه‌حل‌های جایگزین الگوی پیشرفت اسلامی در مواجهه با چالش‌های شهری چه خواهد بود؟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موضوع‌شناسی الگوی پیشرفت اسلامی در برخورد با موضوعات مدرن چگونه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فناوری‌های هوشمند و متخصصین این حوزه چگونه تعریف می‌شود؟</w:t>
      </w:r>
    </w:p>
    <w:p>
      <w:pPr>
        <w:pStyle w:val="BookText"/>
        <w:rPr/>
      </w:pPr>
      <w:r>
        <w:rPr>
          <w:rFonts w:ascii="IRNazanin" w:hAnsi="IRNazanin" w:eastAsia="IRNazanin"/>
          <w:color w:val="111111"/>
          <w:sz w:val="28"/>
          <w:sz w:val="28"/>
          <w:szCs w:val="28"/>
          <w:rtl w:val="true"/>
          <w:lang w:bidi="fa-IR"/>
        </w:rPr>
        <w:t>و گزارش دوم را هم ان‌شاءالله در روزهای اخیر منتشر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https://eitaa.com/olgou4/4000</w:t>
      </w:r>
    </w:p>
    <w:p>
      <w:pPr>
        <w:pStyle w:val="BookText"/>
        <w:rPr/>
      </w:pPr>
      <w:r>
        <w:rPr>
          <w:rFonts w:ascii="IRNazanin" w:hAnsi="IRNazanin" w:eastAsia="IRNazanin"/>
          <w:color w:val="111111"/>
          <w:sz w:val="28"/>
          <w:sz w:val="28"/>
          <w:szCs w:val="28"/>
          <w:rtl w:val="true"/>
          <w:lang w:bidi="fa-IR"/>
        </w:rPr>
        <w:t>پرسش‌های مطرح در این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تحلیل موضوعات مدرن می‌توان به قول خبره اعتماد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حمکرانی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الگوی جایگزین حمکرانی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حمکرانی مبتنی بر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استفادۀ بخشی از هوش مصنوعی را بپذیریم؟</w:t>
      </w:r>
    </w:p>
    <w:p>
      <w:pPr>
        <w:pStyle w:val="BookText"/>
        <w:rPr/>
      </w:pPr>
      <w:r>
        <w:rPr>
          <w:rFonts w:eastAsia="IRNazanin" w:cs="IRNazanin"/>
          <w:color w:val="111111"/>
          <w:sz w:val="28"/>
          <w:szCs w:val="28"/>
          <w:lang w:bidi="fa-IR"/>
        </w:rPr>
        <w:t>1/1/1/3/1/1/3/2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هوش‌مصنوعی ابزاری برای زمینه‌سازی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تنقیح شاکله‌ای و عمیق از هوش‌مصنوعی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شهرهوشمند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اردیبهشت‌ماه همین امسال بود که این بحث را همینجا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آقایان به من اعتراض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ایلان 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مطالعه کنید، هوش مصنوعی هفت نوع کارکرد دارد؛ چرا شما ایستاده‌اید و فقط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در اداره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آنجا این حرف را مطرح کردم که گزارش‌هایی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ایلان 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منابعی که در دانشگاه‌ها وجود دارد،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شاکله‌ساز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قرار است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حمکرانی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گزارش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هوش‌مصنوعی دستیاری برای فقیه در فحص بهتر ادله استنباط حکم شرعی؛ 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هوش‌مصنوعی</w:t>
      </w:r>
    </w:p>
    <w:p>
      <w:pPr>
        <w:pStyle w:val="BookText"/>
        <w:rPr/>
      </w:pPr>
      <w:r>
        <w:rPr>
          <w:rFonts w:ascii="IRNazanin" w:hAnsi="IRNazanin" w:eastAsia="IRNazanin"/>
          <w:color w:val="111111"/>
          <w:sz w:val="28"/>
          <w:sz w:val="28"/>
          <w:szCs w:val="28"/>
          <w:rtl w:val="true"/>
          <w:lang w:bidi="fa-IR"/>
        </w:rPr>
        <w:t>لذا به حوزه علمیه قم آمدند و نزد برخی آقایان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به ما یاد داده‌اید که فحص، مقدمه واجبِ افتاء است و فقیهی که فحص در ادله ندارد، افتاءِ او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آقای فقیه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بله،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کارشناس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هوش مصنوعی برای شما نرم‌افزاری می‌سازم که شما فحص دقیق‌تری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آقای فقیه هم بیان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مصنوعی از باب مقدمه واجب، واجب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رسانیوز</w:t>
      </w:r>
    </w:p>
    <w:p>
      <w:pPr>
        <w:pStyle w:val="BookText"/>
        <w:rPr/>
      </w:pPr>
      <w:r>
        <w:rPr>
          <w:rFonts w:eastAsia="Times New Roman" w:cs="Times New Roman" w:ascii="Times New Roman" w:hAnsi="Times New Roman"/>
          <w:color w:val="111111"/>
          <w:sz w:val="28"/>
          <w:szCs w:val="28"/>
          <w:lang w:val="en-US" w:bidi="en-US"/>
        </w:rPr>
        <w:t>https://b2n.ir/d06574</w:t>
      </w:r>
    </w:p>
    <w:p>
      <w:pPr>
        <w:pStyle w:val="BookText"/>
        <w:rPr/>
      </w:pPr>
      <w:r>
        <w:rPr>
          <w:rFonts w:ascii="IRNazanin" w:hAnsi="IRNazanin" w:eastAsia="IRNazanin"/>
          <w:color w:val="111111"/>
          <w:sz w:val="28"/>
          <w:sz w:val="28"/>
          <w:szCs w:val="28"/>
          <w:rtl w:val="true"/>
          <w:lang w:bidi="fa-IR"/>
        </w:rPr>
        <w:t>باورتان می‌شود در حوزه علمیه قم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هوش‌مصنوعی فتوای وجوب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حرف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این حرف فتوای وجوب گرفته است؟ چون آن کسی که آمده به فقیه تحت عنوانخبرۀ هوش مصنوعی گزارش داده، مسلط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شاکله‌ساز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طوری گزارش می‌دهد که به نتیجۀ دلخواه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واجب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تنقیح گزارش‌های شاکله‌ساز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را به دوستان ما هم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کار کردیم؟ ما از آن گزارش، پنج سوال مطرح کردیم؛ با طرح آن پنج سوال واضح شد که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در مورد هوش‌مصنوعی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سوالاتی که من راجع به این پروژه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همین پروژه هوش‌مصنوعی حوزه علمیه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کاربست هوش مصنوعی در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ناصر جامع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http://najafproj.ir</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کردم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به کمک هوش‌مصنوعی فحص کند، فقط خودش به ادله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فقیه از مکانیزم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یعنی ده طلبه از شاگردان خودش را جمع کند، بگوید مثلاً شش ماه با هم فحص انجام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فحص اتفاق می‌افتد و هم تربیت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با ابزار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می‌دهید، دیگر پدیده مبارک تربیت شاگرد پژوهشی را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خسارت بزرگ برای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ما هم خودشان پژوهش انجام می‌دادند و هم پژوهشگر و فقیه تربیت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قرار است در آینده زیردست فقهای بزرگ ما پژوهشگر تربیت نشود، و یا کمتر تربیت</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فحص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آیا مُضر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پرسش‌های دیگر در مورد هوش‌مصنوعی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فرصت تبیین آنها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شما می‌بینید گزارش آقای خبره در ذهن‌تان منهدم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شاکله‌ای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دارد که بعداً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قاعده اصولی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فقیه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کار کنیم؟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خبره‌های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شما را اقناع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گزارش‌های شاکله‌ساز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گزارشات شاکله‌ساز، تکلیف فقیه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فرا می‌گیرد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بدعتها در امت من پديد آيد، بر عالم است كه علم خود را آشكار كند؛ پس هر كس چنين نكند لعنت خدا براو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مُحَمَّدِ بْنِ جُمْهُورٍ الْعَمِّيِّ رَفَعَهُ قَالَ قَالَ رَسُولُ اللَّه</w:t>
      </w:r>
    </w:p>
    <w:p>
      <w:pPr>
        <w:pStyle w:val="BookText"/>
        <w:rPr/>
      </w:pP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الخاتمةج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الْمُغِيرَةِ وَ مُحَمَّدِ بْنِ سِنَانٍ عَنْ طَلْحَةَ بْنِ زَيْدٍ عَنْ أَبِي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الْكَاتِمَ عِلْمَهُ يُبْعَثُ أَنْتَنَ أَهْلِ الْقِيَامَةِ رِيحاً يَلْعَنُهُ كُلُّ دَابَّةٍ حَتَّى دَوَابُّ الْأَرْضِ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پنهان‌كنندۀ دانشش، بدبوترينِ اهل قيامت است و همه جنبندگان، حتّى حشرات كوچك زمين، او را نفرين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1/1/3/1/1/3/2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و بررسی شاکله‌ایِ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مثالی دیگر از تنقیح شاکله‌ای</w:t>
      </w:r>
    </w:p>
    <w:p>
      <w:pPr>
        <w:pStyle w:val="BookText"/>
        <w:rPr/>
      </w:pPr>
      <w:r>
        <w:rPr>
          <w:rFonts w:ascii="IRNazanin" w:hAnsi="IRNazanin" w:eastAsia="IRNazanin"/>
          <w:color w:val="111111"/>
          <w:sz w:val="28"/>
          <w:sz w:val="28"/>
          <w:szCs w:val="28"/>
          <w:rtl w:val="true"/>
          <w:lang w:bidi="fa-IR"/>
        </w:rPr>
        <w:t xml:space="preserve">الان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واکسن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واکسن ایمنی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حرف درست باشد، بسیار انسان‌های نادانی هستیم که با واکسن مخالفت علمی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واکسن ایمنی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این گزارش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واکسن چه کاری انجام دادیم؟ آمدیم با محوریت سوال این گزارش را با تردید روبرو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ایجاد ایمنی انحصار در واکسن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ایمنی برای بدن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طریق ایمنی فقط از طریق واکسن است؟ یا نه؛ راه دیگری هم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پرسش است؛ ولی پرسشی که گزارش خبره و کارشناسِ واکسن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دیگری هم مطرح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که طریقه ایجاد ایمنی طریقی جز واکسن نداشته باشد؛ آیا واکسن‌های شما ایمنی ایجاد می‌کند؟ و یا قرار است 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 واکسن تزریق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کثرت نگفتم؛ در بعضی از دفترچه‌های بعضی از کشورها آمده است که واکسن کرونا تا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دوز پیش‌بینی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تزریق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واکسن کرونا ناایمنی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پزشک خبره‌ای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توصیه می‌کند وقتی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دیگر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نمی‌خواهم وارد حوزه واکسن بشوم، آنجا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مطرح کرده‌ایم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https://eitaa.com/olgou4/3646</w:t>
      </w:r>
    </w:p>
    <w:p>
      <w:pPr>
        <w:pStyle w:val="BookText"/>
        <w:rPr/>
      </w:pPr>
      <w:r>
        <w:rPr>
          <w:rFonts w:ascii="IRNazanin" w:hAnsi="IRNazanin" w:eastAsia="IRNazanin"/>
          <w:color w:val="111111"/>
          <w:sz w:val="28"/>
          <w:sz w:val="28"/>
          <w:szCs w:val="28"/>
          <w:rtl w:val="true"/>
          <w:lang w:bidi="fa-IR"/>
        </w:rPr>
        <w:t>سوالات مطرح در این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اعضاء مختلف بدن در ایجاد سلامت به چه میزان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اشیاء تقویت‌کننده ایمنی بدن کدام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انسان چند نوع الگوی ایمنی وجود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سایر مصادیق خوف و خطر در زندگی مواجه شویم؟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فقهی ایمنی را چگونه در جامعه محقق کنیم؟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آقای دکتر مرندی که دانشمند هستند، نمی‌خواهند جواب سوال ما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آقایان استاد تمام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سوال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روز هم در هیچ تجمعی شرکت نکرده‌ام، ولی </w:t>
      </w:r>
      <w:bookmarkStart w:id="67" w:name="pg11220_110486"/>
    </w:p>
    <w:p>
      <w:pPr>
        <w:pStyle w:val="BookText"/>
        <w:rPr/>
      </w:pPr>
      <w:bookmarkEnd w:id="67"/>
      <w:r>
        <w:rPr>
          <w:rFonts w:ascii="IRNazanin" w:hAnsi="IRNazanin" w:eastAsia="IRNazanin"/>
          <w:color w:val="111111"/>
          <w:sz w:val="28"/>
          <w:sz w:val="28"/>
          <w:szCs w:val="28"/>
          <w:rtl w:val="true"/>
          <w:lang w:bidi="fa-IR"/>
        </w:rPr>
        <w:t xml:space="preserve">واقعاً برای من سوال بوده است، اصلاً نمی‌خواهم مخالفت عملی انجام بدهم، فقط نشسته‌ام برنامه‌های تخصصی صداوسیما را گوش کردم، از قضا هم مطالب اسناد بین‌المللی واکسن را مطالعه کرده‌ام، برای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گزارشات شاکله سازخیلی به شما کمک می‌کند، راه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بخواهید که دعوایی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دیگر بیشتر به بحث‌های اصولی نپردازم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روش را برای شما بیان کنم</w:t>
      </w:r>
      <w:r>
        <w:rPr>
          <w:rFonts w:eastAsia="IRNazanin" w:cs="IRNazanin"/>
          <w:color w:val="111111"/>
          <w:sz w:val="28"/>
          <w:szCs w:val="28"/>
          <w:rtl w:val="true"/>
          <w:lang w:bidi="fa-IR"/>
        </w:rPr>
        <w:t>.</w:t>
      </w:r>
    </w:p>
    <w:p>
      <w:pPr>
        <w:pStyle w:val="Heading5"/>
        <w:numPr>
          <w:ilvl w:val="4"/>
          <w:numId w:val="1"/>
        </w:numPr>
        <w:rPr/>
      </w:pPr>
      <w:bookmarkStart w:id="68" w:name="__RefHeading___Toc7983187_2870459653"/>
      <w:bookmarkStart w:id="69" w:name="_Toc27"/>
      <w:bookmarkEnd w:id="68"/>
      <w:r>
        <w:rPr/>
        <w:t>2/1/3/2</w:t>
      </w:r>
      <w:r>
        <w:rPr>
          <w:rtl w:val="true"/>
        </w:rPr>
        <w:t xml:space="preserve">. </w:t>
      </w:r>
      <w:r>
        <w:rPr>
          <w:rtl w:val="true"/>
        </w:rPr>
        <w:t>پیاده‌کردنِ انواع سه‌گانۀ تنقیح بیانی، زیرساختی و شاکله‌ای در بحث قلب و عروق</w:t>
      </w:r>
      <w:r>
        <w:rPr>
          <w:rtl w:val="true"/>
        </w:rPr>
        <w:t>:</w:t>
      </w:r>
      <w:bookmarkEnd w:id="69"/>
    </w:p>
    <w:p>
      <w:pPr>
        <w:pStyle w:val="Heading6"/>
        <w:numPr>
          <w:ilvl w:val="5"/>
          <w:numId w:val="1"/>
        </w:numPr>
        <w:rPr/>
      </w:pPr>
      <w:bookmarkStart w:id="70" w:name="__RefHeading___Toc7983189_2870459653"/>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نوع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شاکله‌ساز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ساده بگویم که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فرهنگستان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متوجه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تخصصی حرف می‌زنیم مسائل ما را متوجه نمی‌شوند</w:t>
      </w:r>
      <w:r>
        <w:rPr>
          <w:rFonts w:eastAsia="IRNazanin" w:cs="IRNazanin"/>
          <w:color w:val="111111"/>
          <w:sz w:val="28"/>
          <w:szCs w:val="28"/>
          <w:rtl w:val="true"/>
          <w:lang w:bidi="fa-IR"/>
        </w:rPr>
        <w:t>)</w:t>
      </w:r>
    </w:p>
    <w:p>
      <w:pPr>
        <w:pStyle w:val="Heading6"/>
        <w:numPr>
          <w:ilvl w:val="5"/>
          <w:numId w:val="1"/>
        </w:numPr>
        <w:rPr/>
      </w:pPr>
      <w:bookmarkStart w:id="72" w:name="__RefHeading___Toc7983191_2870459653"/>
      <w:bookmarkStart w:id="73" w:name="_Toc29"/>
      <w:bookmarkEnd w:id="72"/>
      <w:r>
        <w:rPr/>
        <w:t>1/3/1/3/2</w:t>
      </w:r>
      <w:r>
        <w:rPr>
          <w:rtl w:val="true"/>
        </w:rPr>
        <w:t xml:space="preserve">. </w:t>
      </w:r>
      <w:r>
        <w:rPr>
          <w:rtl w:val="true"/>
        </w:rPr>
        <w:t xml:space="preserve">ارتقاء معنای </w:t>
      </w:r>
      <w:r>
        <w:rPr>
          <w:rtl w:val="true"/>
        </w:rPr>
        <w:t>"</w:t>
      </w:r>
      <w:r>
        <w:rPr>
          <w:rtl w:val="true"/>
        </w:rPr>
        <w:t>قلب</w:t>
      </w:r>
      <w:r>
        <w:rPr>
          <w:rtl w:val="true"/>
        </w:rPr>
        <w:t xml:space="preserve">" </w:t>
      </w:r>
      <w:r>
        <w:rPr>
          <w:rtl w:val="true"/>
        </w:rPr>
        <w:t xml:space="preserve">از </w:t>
      </w:r>
      <w:r>
        <w:rPr>
          <w:rtl w:val="true"/>
        </w:rPr>
        <w:t>"</w:t>
      </w:r>
      <w:r>
        <w:rPr>
          <w:rtl w:val="true"/>
        </w:rPr>
        <w:t>پمپ خون</w:t>
      </w:r>
      <w:r>
        <w:rPr>
          <w:rtl w:val="true"/>
        </w:rPr>
        <w:t xml:space="preserve">" </w:t>
      </w:r>
      <w:r>
        <w:rPr>
          <w:rtl w:val="true"/>
        </w:rPr>
        <w:t xml:space="preserve">به </w:t>
      </w:r>
      <w:r>
        <w:rPr>
          <w:rtl w:val="true"/>
        </w:rPr>
        <w:t>"</w:t>
      </w:r>
      <w:r>
        <w:rPr>
          <w:rtl w:val="true"/>
        </w:rPr>
        <w:t>امیرالبدن</w:t>
      </w:r>
      <w:r>
        <w:rPr>
          <w:rtl w:val="true"/>
        </w:rPr>
        <w:t xml:space="preserve">" </w:t>
      </w:r>
      <w:r>
        <w:rPr>
          <w:rtl w:val="true"/>
        </w:rPr>
        <w:t>؛ تنقیح بیانی در بحث قلب و عروق</w:t>
      </w:r>
      <w:bookmarkEnd w:id="73"/>
    </w:p>
    <w:p>
      <w:pPr>
        <w:pStyle w:val="BookText"/>
        <w:rPr/>
      </w:pPr>
      <w:r>
        <w:rPr>
          <w:rFonts w:ascii="IRNazanin" w:hAnsi="IRNazanin" w:eastAsia="IRNazanin"/>
          <w:color w:val="111111"/>
          <w:sz w:val="28"/>
          <w:sz w:val="28"/>
          <w:szCs w:val="28"/>
          <w:rtl w:val="true"/>
          <w:lang w:bidi="fa-IR"/>
        </w:rPr>
        <w:t>ما معنای قلب و عروق را ارتقاء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قلب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من قبول ندارم، این معنا را دوستان من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خیلی کارهای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پمپاژ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دوستان وزارت بهداشت شیعه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تکه گوشت عجیبی است که خیلی پیچیدگی‌ها دارد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رگ‌هاى درونى انسان پاره گوشتى آويخته كه شگرف‌ترين اعضاى درونى اوست، و آن قلب است، كه چيزهايى از حكمت، و چيزهايى متفاوت با آن،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دل اميدى پديد آيد، طمع آن را خوار گرداند، و اگر طمع بر آن هجوم آورد حرص آن را تباه سازد، و اگر نوميدى بر آن چيره شود، تأسّف خوردن آن را از پاى در آورد، اگر خشمناك شود كينه‌توزى آن فزونى يابد و آرام نگيرد، اگر به خشنودى دست يابد، خويشتن دارى را از ياد برد، و اگر ترس آن را فراگيرد پرهيز كردن آن را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گشايشى برسد، دچار غفلت زدگى شود، و اگر مالى به دست آورد، بى‌نيازى آن را به سركشى كشاند، و اگر مصيبت ناگوارى به آن رسد، بى‌صبرى رسوايش كند، و اگر به تهيدستى مبتلا گردد، بلاها او را مشغول سازد، و اگر گرسنگى بى‌تابش كند، ناتوانى آن را از پاى درآورد، و اگر زيادى سير شود، سيرى آن را زيان رساند، پس هر گونه كند روى براى آن زيانبار، و هر گونه تندروى براى آن فساد آفرين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مرحوم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 وَ هِيَ خُطْبَةُ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أَمِيرَ الْمُؤْمِنِينَ ع خَطَبَ النَّاسَ بِالْمَدِينَةِ بَعْدَ سَبْعَةِ أَيَّامٍ مِنْ وَفَاةِ رَسُولِ اللَّهِ ص وَ ذَلِكَ حِينَ فَرَغَ مِنْ جَمْعِ الْقُرْآنِ وَ تَأْلِيفِهِ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أَعْجَبُ مَا فِي الْإِنْسَانِ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الْبَرْقِيُّ قَالَ حَدَّثَنَا عَلِيُّ بْنُ مُحَمَّدٍ مَاجِيلَوَيْهِ عَنْ أَحْمَدَ بْنِ أَبِي عَبْدِ اللَّهِ عَنْ أَبِيهِ عَنْ مُحَمَّدِ بْنِ سِنَانٍ بِإِسْنَادِهِ يَرْفَعُهُ إِلَى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 تنبيه الخاطر،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الدر النظيم في مناقب الأئمة اللهاميم، 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حاتم شامی، قرن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 المؤمنين عليه السلام،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يوسف بن مطهر،</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أَخْبَرَنِي الْخَلِيلُ بْنُ أَحْمَدَ قَالَ حَدَّثَنَا أَبُو جَعْفَرٍ مُحَمَّدُ بْنُ إِبْرَاهِيمَ الدَّيْبُلِيُّ قَالَ حَدَّثَنَا أَبُو عَبْدِ اللَّهِ قَالَ حَدَّثَنَا سُفْيَانُ عَنْ مُجَاهِدٍ قَالَ سَمِعْتُ الشَّعْبِيَّ يَقُولُ سَمِعْتُ النُّعْمَانَ بْنَ بَشِيرٍ يَقُولُ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مُضْغَةٌ إِذَا هِيَ سَلِمَتْ وَ صَحَّتْ سَلِمَ بِهَا سَائِرُ الْجَسَدِ فَإِذَا سَقُمَتْ سَقُمَ بِهَا سَائِرُ الْجَسَدِ وَ فَسَدَ وَ هِيَ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پاره گوشتى است كه اگر آن سالم و درست 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وسيله آن سالم مى‌شود و هر گاه آن بيمار شود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بيمار و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پاره گوشت،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bookmarkStart w:id="74" w:name="pg11220_110487"/>
    </w:p>
    <w:p>
      <w:pPr>
        <w:pStyle w:val="BookText"/>
        <w:rPr/>
      </w:pPr>
      <w:bookmarkEnd w:id="74"/>
      <w:r>
        <w:rPr>
          <w:rFonts w:ascii="IRNazanin" w:hAnsi="IRNazanin" w:eastAsia="IRNazanin"/>
          <w:color w:val="111111"/>
          <w:sz w:val="28"/>
          <w:sz w:val="28"/>
          <w:szCs w:val="28"/>
          <w:rtl w:val="true"/>
          <w:lang w:bidi="fa-IR"/>
        </w:rPr>
        <w:t xml:space="preserve">کار را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معنای ناقص از قلب و عروق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با شما تفاهم کنم که داریم چه کاری انجام می‌دهیم؟ این خیلی مهم است که عمق روشی کاری که انجام داده‌ایم، خوب تبیین شود</w:t>
      </w:r>
      <w:r>
        <w:rPr>
          <w:rFonts w:eastAsia="IRNazanin" w:cs="IRNazanin"/>
          <w:color w:val="111111"/>
          <w:sz w:val="28"/>
          <w:szCs w:val="28"/>
          <w:rtl w:val="true"/>
          <w:lang w:bidi="fa-IR"/>
        </w:rPr>
        <w:t>.</w:t>
      </w:r>
    </w:p>
    <w:p>
      <w:pPr>
        <w:pStyle w:val="Heading6"/>
        <w:numPr>
          <w:ilvl w:val="5"/>
          <w:numId w:val="1"/>
        </w:numPr>
        <w:rPr/>
      </w:pPr>
      <w:bookmarkStart w:id="75" w:name="__RefHeading___Toc7983193_2870459653"/>
      <w:bookmarkStart w:id="76" w:name="_Toc30"/>
      <w:bookmarkEnd w:id="75"/>
      <w:r>
        <w:rPr/>
        <w:t>2/3/1/3/2</w:t>
      </w:r>
      <w:r>
        <w:rPr>
          <w:rtl w:val="true"/>
        </w:rPr>
        <w:t xml:space="preserve">. </w:t>
      </w:r>
      <w:r>
        <w:rPr>
          <w:rtl w:val="true"/>
        </w:rPr>
        <w:t>بررسی ریشه‌های پیدایش اختلالات قلبی؛ تنقیح زیرساختی در بحث قلب و عروق</w:t>
      </w:r>
      <w:bookmarkEnd w:id="76"/>
    </w:p>
    <w:p>
      <w:pPr>
        <w:pStyle w:val="BookText"/>
        <w:rPr/>
      </w:pPr>
      <w:r>
        <w:rPr>
          <w:rFonts w:ascii="IRNazanin" w:hAnsi="IRNazanin" w:eastAsia="IRNazanin"/>
          <w:color w:val="111111"/>
          <w:sz w:val="28"/>
          <w:sz w:val="28"/>
          <w:szCs w:val="28"/>
          <w:rtl w:val="true"/>
          <w:lang w:bidi="fa-IR"/>
        </w:rPr>
        <w:t xml:space="preserve">کار دومی که بعد از تنقیح بیانی و توسعه معناییِ قلب و عروق انجام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 و گفته‌ایم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ریشه‌های پیدایش اختلالات قلبی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هم در عمیق‌ترین وضعیت،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 داده‌ایم</w:t>
      </w:r>
      <w:r>
        <w:rPr>
          <w:rFonts w:eastAsia="IRNazanin" w:cs="IRNazanin"/>
          <w:color w:val="111111"/>
          <w:sz w:val="28"/>
          <w:szCs w:val="28"/>
          <w:rtl w:val="true"/>
          <w:lang w:bidi="fa-IR"/>
        </w:rPr>
        <w:t>.</w:t>
      </w:r>
    </w:p>
    <w:p>
      <w:pPr>
        <w:pStyle w:val="Heading6"/>
        <w:numPr>
          <w:ilvl w:val="5"/>
          <w:numId w:val="1"/>
        </w:numPr>
        <w:rPr/>
      </w:pPr>
      <w:bookmarkStart w:id="77" w:name="__RefHeading___Toc7983195_2870459653"/>
      <w:bookmarkStart w:id="78" w:name="_Toc31"/>
      <w:bookmarkEnd w:id="77"/>
      <w:r>
        <w:rPr/>
        <w:t>3/3/1/3/2</w:t>
      </w:r>
      <w:r>
        <w:rPr>
          <w:rtl w:val="true"/>
        </w:rPr>
        <w:t xml:space="preserve">. </w:t>
      </w:r>
      <w:r>
        <w:rPr>
          <w:rtl w:val="true"/>
        </w:rPr>
        <w:t>بررسی گزارشات کاردیولوژی آمریکا و دکتر برانوالد؛ تنقیح شاکله‌ای در بحث قلب و عروق</w:t>
      </w:r>
      <w:bookmarkEnd w:id="78"/>
    </w:p>
    <w:p>
      <w:pPr>
        <w:pStyle w:val="BookText"/>
        <w:rPr/>
      </w:pPr>
      <w:r>
        <w:rPr>
          <w:rFonts w:ascii="IRNazanin" w:hAnsi="IRNazanin" w:eastAsia="IRNazanin"/>
          <w:color w:val="111111"/>
          <w:sz w:val="28"/>
          <w:sz w:val="28"/>
          <w:szCs w:val="28"/>
          <w:rtl w:val="true"/>
          <w:lang w:bidi="fa-IR"/>
        </w:rPr>
        <w:t>و کار سومی که انجام داده‌ایم،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گزارشات کاردیولوژی آمریکا و گزارشات آقای دکتر برانوالد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شاکله‌ای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سوالات را از آن مطرح کردیم تا معلوم شود که این گزارش درست است یا درست نیست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این کاری است که با گزارشات آقای دکتر برانوالد انجام داده‌ایم، خصوصا در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کاردیولوژی 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منطق ورودمان به بحث و قواعد اصولی‌مان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قواعد اصولی خیلی بیشتر از این است؛ و بنده فقط خواستم یکی از آن قواعد اصولی‌ای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کرده‌ایم را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سرفصل اول بود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از متن</w:t>
      </w:r>
      <w:bookmarkStart w:id="79" w:name="pg11220_110488"/>
    </w:p>
    <w:p>
      <w:pPr>
        <w:pStyle w:val="Heading2"/>
        <w:numPr>
          <w:ilvl w:val="1"/>
          <w:numId w:val="1"/>
        </w:numPr>
        <w:rPr/>
      </w:pPr>
      <w:bookmarkStart w:id="80" w:name="__RefHeading___Toc7983197_2870459653"/>
      <w:bookmarkStart w:id="81" w:name="_Toc32"/>
      <w:bookmarkEnd w:id="79"/>
      <w:bookmarkEnd w:id="80"/>
      <w:r>
        <w:rPr/>
        <w:t>3</w:t>
      </w:r>
      <w:r>
        <w:rPr>
          <w:rtl w:val="true"/>
        </w:rPr>
        <w:t xml:space="preserve">. </w:t>
      </w:r>
      <w:r>
        <w:rPr>
          <w:rtl w:val="true"/>
        </w:rPr>
        <w:t>سرفصل دوم</w:t>
      </w:r>
      <w:r>
        <w:rPr>
          <w:rtl w:val="true"/>
        </w:rPr>
        <w:t xml:space="preserve">: </w:t>
      </w:r>
      <w:r>
        <w:rPr>
          <w:rtl w:val="true"/>
        </w:rPr>
        <w:t xml:space="preserve">بازتعریف مفهوم </w:t>
      </w:r>
      <w:r>
        <w:rPr>
          <w:rtl w:val="true"/>
        </w:rPr>
        <w:t>"</w:t>
      </w:r>
      <w:r>
        <w:rPr>
          <w:rtl w:val="true"/>
        </w:rPr>
        <w:t>قلب</w:t>
      </w:r>
      <w:r>
        <w:rPr>
          <w:rtl w:val="true"/>
        </w:rPr>
        <w:t>"</w:t>
      </w:r>
      <w:bookmarkEnd w:id="81"/>
    </w:p>
    <w:p>
      <w:pPr>
        <w:pStyle w:val="Heading3"/>
        <w:numPr>
          <w:ilvl w:val="2"/>
          <w:numId w:val="1"/>
        </w:numPr>
        <w:rPr/>
      </w:pPr>
      <w:bookmarkStart w:id="82" w:name="__RefHeading___Toc7983199_2870459653"/>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حالا اشکال وارد کردیم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ناقص معنا نکنید؛ قلب را عمیق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چیست؟ من یک روایتی را انتخاب کردم و باز تاکید می‌کنم که فقط یک روایت را انتخاب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روایات در این مورد را به دلیل محدودیت زمانِ جلسه ذکر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عَمرو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نقل کرده؛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عَلِيُّ بْنُ إِبْرَاهِيمَ عَنْ أَبِيهِ عَنْ بَكْرِ بْنِ صَالِحٍ عَنِ الْقَاسِمِ بْنِ بُرَيْدٍ قَالَ حَدَّثَنَا أَبُو عَمْرٍو الزُّبَيْرِيُّ عَنْ أَبِي‌عَبْدِاللَّهِ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الْأَعْمَالِ أَفْضَلُ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الْإِيمَانَ مَبْثُوثٌ لِجَوَارِحِ الْبَدَنِ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استحضار دارید که ما روایات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عمرو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خیلی از جاها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بحث‌های رجالی که در مورد ایشان وجود دارد که ما در نهایت به صدور روایاتی که از ایشان نقل شده است اعتماد می‌کنیم و در جای خود باید در مورد ایشان بحث کنیم؛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مرحوم محدث نوری بعد از ذکر کلام فوق از مرحوم نجاشی، چنین نگاشته‌اند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 في كونه من علمائنا الإمامية، و مؤلّفيهم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أبو عمرو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قال النجاشي في ترجمة عبد اللَّه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الزبيري و الزبيريون في أصحابنا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أبو محمّد عبد اللَّه بن هارون الزبيري و أبو عمرو محمّد بن عمرو بن عبد اللَّه بن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من علمائنا الإمامية، و هو كثير الرواية مقبولها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له أحاديث جياداً، منها حديثاً في أوائل الجهاد من الكافي طويل جدّاً، و آخر في كتاب الكفر و الإيمان منه، و من تأمّلهما علم غزارة علم الرجل و جودة قريحته، و أنّه أهل لأن يخاطب بما لا يخاطب بها إلّا جهابذة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ابوعمرو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در ترجمه عبدالله بن عبدالرحمن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زبیری و زبیریون در اصحابِ ما سه نفر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عبدالرحمن زبیری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هارون زبیری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محمد بن عمرو بن عبدالله بن 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مرحوم نجاشی این است که ابوعمرو زبیری از علماء امامیه است، و او هم کثیرالروایه و مقبول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در مورد ابوعمرو زبیری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بسیار خوبی را از او دیده‌ام؛ یکی از آن احادیث حدیثی است که در اوائل کتاب جهاد کافی است که بسیار طولانی است، و دیگری در کتاب کفر و ایمان 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این دو روایت تامل کند، به زیادی علم این مرد و نیکی ذوق سرشار وی آگاه می‌گردد، و می‌فهمد که او اهلیت آن را دارد که به روایات و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گیرد که غیر از بزرگان و جهابذه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دانشمند که خوب را از بد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همانطور است که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مورد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روایات ایشان را خیلی کمک‌کننده به فهم نظام‌سازی می‌دانم، علت آن این است که جناب ابی‌عمرزبیری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سوال نکرده است؛ بلکه ایشان مانند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اختيار معرفة الرجال المعروف برجال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مير داماد الأسترآبادى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نحو توصیفی نیز </w:t>
      </w:r>
    </w:p>
    <w:p>
      <w:pPr>
        <w:pStyle w:val="BookText"/>
        <w:rPr/>
      </w:pPr>
      <w:r>
        <w:rPr>
          <w:rFonts w:ascii="IRNazanin" w:hAnsi="IRNazanin" w:eastAsia="IRNazanin"/>
          <w:color w:val="111111"/>
          <w:sz w:val="28"/>
          <w:sz w:val="28"/>
          <w:szCs w:val="28"/>
          <w:rtl w:val="true"/>
          <w:lang w:bidi="fa-IR"/>
        </w:rPr>
        <w:t>از امام سوال پرسیده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تعریف قلب را از امام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راویانِ حدیثِ ما خیلی از روایاتشان را که می‌بینیم گاهی اوقات یک راوی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او نقل شده است که عمده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عنوان مثال اگر شما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از کتب دیگر ایشان ببینید، مشاهده می‌کنید که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گفته است که اگر شما به ما کمک نکنید،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می‌شویم و مبتلای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امام شروع کرده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توصیف مسئله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عمرو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رُواتی است که این کار را برای ما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روایت ایشان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جناب برانوالد نیست که شما به آن تردید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گزارشی را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بخشی از این روایت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مَا فَرَضَ الْإِيمَانَ عَلَى جَارِحَةٍ مِنْ جَوَارِحِ الْإِنْسَانِ إِلَّا وَ قَدْ وُكِلَتْ بِغَيْرِ مَا وُكِلَتْ بِهِ الْأُخْرَى</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ایمان و کفر و شرک و کم و زیادبودنِ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به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و باشرافت‌ترین منزلت، و بالاترین بهره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عمل است؟ یا گفتار بدون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تصدیق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با زبان و عمل با ارکان است؛ پس ایمان تماماً عمل است که برخی از آن اعمال تام و کامل است و برخی ناقص که نقصان آن کاملا روشن و هویداست و برخی زائد است به نحوی که زیاده بودنِ آن روشن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ایمان را بر هیچکدام از جوارح و اعضاء بدن انسان واجب و فرض نکرد مگر آنکه بر آن عضو چیزی را غیر از آنچه بر دیگری واجب کرد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جوارح و اعضاء، قلب است که انسان به وسیلۀ آن هم تعقّل می‌کند، هم فهم عمیق پیدا می‌کند، و هم درک می‌کند، هم می‌گشاید، و هم می‌بندد، و هم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امیر و فرمانروای بدن است و امام و پیشوای جسد و جسم انسان است که بقیه جوارح و اعضاء بدون رای و امر و نهیِ قلب در هیچ امری ورود نمی‌کنند و هیچ کاری را انجام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العمل جزء الإيمان و أن الإيمان مبثوث على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عن أمير المؤمنين صلوات الله عليه في أصناف آيات القرآن و أنواعها و تفسير بعض آياتها برواية النعماني و هي رسالة مفردة مدونة كثيرة الفوائد نذكرها من فاتحتها إلى خاتمتها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فقرۀ ابتدایی روایت، بحث 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رفته با امام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صحبت کرده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یااَیُهَاالَذِّینَ‌آمَنوُا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خُرد کن و بشکن و از کلیت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جناب ابی‌عمرو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خیلی می‌شنویم و می‌خوانیم که باید مومن باشیم و ایمان داشته باشیم، ولی نمی‌دانیم خُردشدۀ ایمان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جزئیات از آن سوال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ابی‌عمرو زبیری از ما جلو‌تر است؛ رفته از حضرت راجع به تقسیم ایمان بر جوارح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دقت کنید بسیار روایت عجیبی است، از دُرَر روایات ماست که راه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 هر جارحه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حضرت پرسیده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چون وقتی به انسان می‌گویند ایمان بیاور؛ هر یک از جوارح باید یک کاری در راستای آن ایمان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سوال جناب ابی‌عمرو زبیری از امام صادق این است</w:t>
      </w:r>
      <w:r>
        <w:rPr>
          <w:rFonts w:eastAsia="IRNazanin" w:cs="IRNazanin"/>
          <w:color w:val="111111"/>
          <w:sz w:val="28"/>
          <w:szCs w:val="28"/>
          <w:rtl w:val="true"/>
          <w:lang w:bidi="fa-IR"/>
        </w:rPr>
        <w:t>.</w:t>
      </w:r>
      <w:bookmarkStart w:id="84" w:name="pg11220_110490"/>
    </w:p>
    <w:p>
      <w:pPr>
        <w:pStyle w:val="Heading3"/>
        <w:numPr>
          <w:ilvl w:val="2"/>
          <w:numId w:val="1"/>
        </w:numPr>
        <w:rPr/>
      </w:pPr>
      <w:bookmarkStart w:id="85" w:name="__RefHeading___Toc7983201_2870459653"/>
      <w:bookmarkStart w:id="86" w:name="_Toc34"/>
      <w:bookmarkEnd w:id="84"/>
      <w:bookmarkEnd w:id="85"/>
      <w:r>
        <w:rPr/>
        <w:t>1/3</w:t>
      </w:r>
      <w:r>
        <w:rPr>
          <w:rtl w:val="true"/>
        </w:rPr>
        <w:t xml:space="preserve">. </w:t>
      </w:r>
      <w:r>
        <w:rPr>
          <w:rtl w:val="true"/>
        </w:rPr>
        <w:t xml:space="preserve">اتحاد جایگاه </w:t>
      </w:r>
      <w:r>
        <w:rPr>
          <w:rtl w:val="true"/>
        </w:rPr>
        <w:t>"</w:t>
      </w:r>
      <w:r>
        <w:rPr>
          <w:rtl w:val="true"/>
        </w:rPr>
        <w:t>قلب معنوی</w:t>
      </w:r>
      <w:r>
        <w:rPr>
          <w:rtl w:val="true"/>
        </w:rPr>
        <w:t xml:space="preserve">" </w:t>
      </w:r>
      <w:r>
        <w:rPr>
          <w:rtl w:val="true"/>
        </w:rPr>
        <w:t xml:space="preserve">و </w:t>
      </w:r>
      <w:r>
        <w:rPr>
          <w:rtl w:val="true"/>
        </w:rPr>
        <w:t>"</w:t>
      </w:r>
      <w:r>
        <w:rPr>
          <w:rtl w:val="true"/>
        </w:rPr>
        <w:t>قلب جسمی</w:t>
      </w:r>
      <w:r>
        <w:rPr>
          <w:rtl w:val="true"/>
        </w:rPr>
        <w:t xml:space="preserve">" </w:t>
      </w:r>
      <w:r>
        <w:rPr>
          <w:rtl w:val="true"/>
        </w:rPr>
        <w:t xml:space="preserve">در </w:t>
      </w:r>
      <w:r>
        <w:rPr>
          <w:rtl w:val="true"/>
        </w:rPr>
        <w:t>"</w:t>
      </w:r>
      <w:r>
        <w:rPr>
          <w:rtl w:val="true"/>
        </w:rPr>
        <w:t>جارحۀ</w:t>
      </w:r>
      <w:r>
        <w:rPr>
          <w:rtl w:val="true"/>
        </w:rPr>
        <w:t>(</w:t>
      </w:r>
      <w:r>
        <w:rPr>
          <w:rtl w:val="true"/>
        </w:rPr>
        <w:t>عضو</w:t>
      </w:r>
      <w:r>
        <w:rPr>
          <w:rtl w:val="true"/>
        </w:rPr>
        <w:t xml:space="preserve">) </w:t>
      </w:r>
      <w:r>
        <w:rPr>
          <w:rtl w:val="true"/>
        </w:rPr>
        <w:t>قلب</w:t>
      </w:r>
      <w:r>
        <w:rPr>
          <w:rtl w:val="true"/>
        </w:rPr>
        <w:t xml:space="preserve">" </w:t>
      </w:r>
      <w:r>
        <w:rPr>
          <w:rtl w:val="true"/>
        </w:rPr>
        <w:t xml:space="preserve">؛ اولین نکته در بازتعریف مفهوم </w:t>
      </w:r>
      <w:r>
        <w:rPr>
          <w:rtl w:val="true"/>
        </w:rPr>
        <w:t>"</w:t>
      </w:r>
      <w:r>
        <w:rPr>
          <w:rtl w:val="true"/>
        </w:rPr>
        <w:t>قلب</w:t>
      </w:r>
      <w:r>
        <w:rPr>
          <w:rtl w:val="true"/>
        </w:rPr>
        <w:t>"</w:t>
      </w:r>
      <w:bookmarkEnd w:id="86"/>
    </w:p>
    <w:p>
      <w:pPr>
        <w:pStyle w:val="Heading4"/>
        <w:numPr>
          <w:ilvl w:val="3"/>
          <w:numId w:val="1"/>
        </w:numPr>
        <w:rPr/>
      </w:pPr>
      <w:bookmarkStart w:id="87" w:name="__RefHeading___Toc7983203_2870459653"/>
      <w:bookmarkStart w:id="88" w:name="_Toc35"/>
      <w:bookmarkEnd w:id="87"/>
      <w:r>
        <w:rPr/>
        <w:t>1/1/3</w:t>
      </w:r>
      <w:r>
        <w:rPr>
          <w:rtl w:val="true"/>
        </w:rPr>
        <w:t xml:space="preserve">. </w:t>
      </w:r>
      <w:r>
        <w:rPr>
          <w:rtl w:val="true"/>
        </w:rPr>
        <w:t xml:space="preserve">تصریح بر جریان </w:t>
      </w:r>
      <w:r>
        <w:rPr>
          <w:rtl w:val="true"/>
        </w:rPr>
        <w:t>"</w:t>
      </w:r>
      <w:r>
        <w:rPr>
          <w:rtl w:val="true"/>
        </w:rPr>
        <w:t>ایمان</w:t>
      </w:r>
      <w:r>
        <w:rPr>
          <w:rtl w:val="true"/>
        </w:rPr>
        <w:t xml:space="preserve">" </w:t>
      </w:r>
      <w:r>
        <w:rPr>
          <w:rtl w:val="true"/>
        </w:rPr>
        <w:t xml:space="preserve">در </w:t>
      </w:r>
      <w:r>
        <w:rPr>
          <w:rtl w:val="true"/>
        </w:rPr>
        <w:t>"</w:t>
      </w:r>
      <w:r>
        <w:rPr>
          <w:rtl w:val="true"/>
        </w:rPr>
        <w:t>جارحۀ</w:t>
      </w:r>
      <w:r>
        <w:rPr>
          <w:rtl w:val="true"/>
        </w:rPr>
        <w:t>(</w:t>
      </w:r>
      <w:r>
        <w:rPr>
          <w:rtl w:val="true"/>
        </w:rPr>
        <w:t>عضو</w:t>
      </w:r>
      <w:r>
        <w:rPr>
          <w:rtl w:val="true"/>
        </w:rPr>
        <w:t xml:space="preserve">) </w:t>
      </w:r>
      <w:r>
        <w:rPr>
          <w:rtl w:val="true"/>
        </w:rPr>
        <w:t>قلب</w:t>
      </w:r>
      <w:r>
        <w:rPr>
          <w:rtl w:val="true"/>
        </w:rPr>
        <w:t xml:space="preserve">" </w:t>
      </w:r>
      <w:r>
        <w:rPr>
          <w:rtl w:val="true"/>
        </w:rPr>
        <w:t xml:space="preserve">در روایات ؛ دلیل بر اتحاد جایگاه </w:t>
      </w:r>
      <w:r>
        <w:rPr>
          <w:rtl w:val="true"/>
        </w:rPr>
        <w:t>"</w:t>
      </w:r>
      <w:r>
        <w:rPr>
          <w:rtl w:val="true"/>
        </w:rPr>
        <w:t>قلب معنوی</w:t>
      </w:r>
      <w:r>
        <w:rPr>
          <w:rtl w:val="true"/>
        </w:rPr>
        <w:t xml:space="preserve">" </w:t>
      </w:r>
      <w:r>
        <w:rPr>
          <w:rtl w:val="true"/>
        </w:rPr>
        <w:t xml:space="preserve">و </w:t>
      </w:r>
      <w:r>
        <w:rPr>
          <w:rtl w:val="true"/>
        </w:rPr>
        <w:t>"</w:t>
      </w:r>
      <w:r>
        <w:rPr>
          <w:rtl w:val="true"/>
        </w:rPr>
        <w:t>قلب جسمی</w:t>
      </w:r>
      <w:r>
        <w:rPr>
          <w:rtl w:val="true"/>
        </w:rPr>
        <w:t>"</w:t>
      </w:r>
      <w:bookmarkEnd w:id="88"/>
    </w:p>
    <w:p>
      <w:pPr>
        <w:pStyle w:val="BookText"/>
        <w:rPr/>
      </w:pPr>
      <w:r>
        <w:rPr>
          <w:rFonts w:ascii="IRNazanin" w:hAnsi="IRNazanin" w:eastAsia="IRNazanin"/>
          <w:color w:val="111111"/>
          <w:sz w:val="28"/>
          <w:sz w:val="28"/>
          <w:szCs w:val="28"/>
          <w:rtl w:val="true"/>
          <w:lang w:bidi="fa-IR"/>
        </w:rPr>
        <w:t>یک بخشی از روایت این است که جناب ابی عمرو زبیری راجع جریان ایمان بر جارحۀ قلب از حضرت سوال می‌کند و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در مسئله ایمان چه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چه کارهایی را باید انجام بدهد تا مومن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اینجا می‌گویند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 قلبی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قلبی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قلب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دیشب کلمات برخی از آقایان را که نگاه می‌کردم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قلبی داریم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قلبی هم داریم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دو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الان گزارۀ مشهور است و خیلی از آن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 که موضوع ایمان است، اَحدٌ مِنَ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اعضاء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ظهور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می‌شود که ما تنها یک قلب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جریان پیدا می‌کند همین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پمپاژ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روایت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مَا فَرَضَ الْإِيمَانَ عَلَى جَارِحَةٍ مِنْ جَوَارِحِ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با دست‌فرمانِ آقایان مشخص می‌شود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آنجا هم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هم مشترک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صداها را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 ایمان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قرینه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اعضای بدن را بحث می‌کنند؛</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لَيْسَ جَارِحَةٌ مِنْ جَوَارِحِهِ إِلَّا وَ هِيَ مَخْصُوصَةٌ بِفَرْضِهِ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الْقَلْبِ غَيْرَ مَا فَرَضَ عَلَى السَّمْعِ وَ فَرَضَ عَلَى السَّمْعِ غَيْرَ مَا فَرَضَ عَلَى الْبَصَرِ وَ فَرَضَ عَلَى الْبَصَرِ غَيْرَ مَا فَرَضَ عَلَى الْيَدَيْنِ وَ فَرَضَ عَلَى الْيَدَيْنِ غَيْرَ مَا فَرَضَ عَلَى الرِّجْلَيْنِ وَ فَرَضَ عَلَى الرِّجْلَيْنِ غَيْرَ مَا فَرَضَ عَلَى الْفَرْجِ وَ فَرَضَ عَلَى الْفَرْجِ غَيْرَ مَا فَرَضَ عَلَى الْوَجْهِ وَ فَرَضَ عَلَى الْوَجْهِ غَيْرَ مَا فَرَضَ عَلَى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زبان اوست که با آن سخن گوید، و دو گوشش كه با آنها بشنود، دو چشم او است كه با آنها ببيند، و دو دستش كه با آنها بكوبد، و دو پايش كه با آنها راه رود، و فرجش كه با آن عمل جنسى كند، و سرش كه رويش در آن است،</w:t>
      </w:r>
    </w:p>
    <w:p>
      <w:pPr>
        <w:pStyle w:val="BookText"/>
        <w:rPr/>
      </w:pPr>
      <w:r>
        <w:rPr>
          <w:rFonts w:ascii="IRNazanin" w:hAnsi="IRNazanin" w:eastAsia="IRNazanin"/>
          <w:color w:val="111111"/>
          <w:sz w:val="28"/>
          <w:sz w:val="28"/>
          <w:szCs w:val="28"/>
          <w:rtl w:val="true"/>
          <w:lang w:bidi="fa-IR"/>
        </w:rPr>
        <w:t>در ميان اينها عضوى نيست جز آنكه يك وظيفه ايمانى دارد غیر از آنچه عضو ديگرى وظيفه دارد و آن را خدا تبارك اسمه مقرر كرده و قرآنش بدان گويا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قلب فرض شده جز آنچه بر گوش فرض است و بر گوش فرض است جز آنچه بر دو چشم فرض است و بر دو چشم فرض است جز آنچه بر زبان فرض است و بر زبان فرض است جز آنچه بر دو دست فرض است و بر دو دست فرض است جز آنچه بر دو پا فرض است و بر دو پا فرض است جز آنچه بر فرج فرض است و بر فرج فرض است جز آنچه بر روى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مثلاً در ادامه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و آن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و تکلیف‌های ایمانیِ قلب را بحث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ايمان كه بر قلب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است و معرفت و عهده دارى و رضا به آنچه بر او واجب نمود و تسليم در برابر امر او، و ذکر و تفکر و فرمانبرداری در برابر تمام آنچه خداوند در کتابش فرستاده است، پس اعتقاد به آن واجب است، و همچنین واجب است که آنچه را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در ظاهر هم اظهار کنی؛ مگر در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ماننداین قول خداوند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كسى كه زورش كنند و قلبش وابسته به 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كسى كه قلب به كفر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خدا قلبها آسوده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آیات در کتاب خداوند فراوان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اَسناد و متون مُعاضد و متنوع روایی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89" w:name="pg11220_110491"/>
    </w:p>
    <w:p>
      <w:pPr>
        <w:pStyle w:val="Heading3"/>
        <w:numPr>
          <w:ilvl w:val="2"/>
          <w:numId w:val="1"/>
        </w:numPr>
        <w:rPr/>
      </w:pPr>
      <w:bookmarkStart w:id="90" w:name="__RefHeading___Toc7983205_2870459653"/>
      <w:bookmarkStart w:id="91" w:name="_Toc36"/>
      <w:bookmarkEnd w:id="89"/>
      <w:bookmarkEnd w:id="90"/>
      <w:r>
        <w:rPr/>
        <w:t>2/3</w:t>
      </w:r>
      <w:r>
        <w:rPr>
          <w:rtl w:val="true"/>
        </w:rPr>
        <w:t xml:space="preserve">. </w:t>
      </w:r>
      <w:r>
        <w:rPr>
          <w:rtl w:val="true"/>
        </w:rPr>
        <w:t xml:space="preserve">کارکردهای </w:t>
      </w:r>
      <w:r>
        <w:rPr>
          <w:rtl w:val="true"/>
        </w:rPr>
        <w:t>(</w:t>
      </w:r>
      <w:r>
        <w:rPr>
          <w:rtl w:val="true"/>
        </w:rPr>
        <w:t xml:space="preserve">فراتر از </w:t>
      </w:r>
      <w:r>
        <w:rPr>
          <w:rtl w:val="true"/>
        </w:rPr>
        <w:t>"</w:t>
      </w:r>
      <w:r>
        <w:rPr>
          <w:rtl w:val="true"/>
        </w:rPr>
        <w:t>پمپاژ خون</w:t>
      </w:r>
      <w:r>
        <w:rPr>
          <w:rtl w:val="true"/>
        </w:rPr>
        <w:t>") "</w:t>
      </w:r>
      <w:r>
        <w:rPr>
          <w:rtl w:val="true"/>
        </w:rPr>
        <w:t>قلب</w:t>
      </w:r>
      <w:r>
        <w:rPr>
          <w:rtl w:val="true"/>
        </w:rPr>
        <w:t xml:space="preserve">" </w:t>
      </w:r>
      <w:r>
        <w:rPr>
          <w:rtl w:val="true"/>
        </w:rPr>
        <w:t xml:space="preserve">؛ دومین نکته در بازتعریف مفهوم </w:t>
      </w:r>
      <w:r>
        <w:rPr>
          <w:rtl w:val="true"/>
        </w:rPr>
        <w:t>"</w:t>
      </w:r>
      <w:r>
        <w:rPr>
          <w:rtl w:val="true"/>
        </w:rPr>
        <w:t>قلب</w:t>
      </w:r>
      <w:r>
        <w:rPr>
          <w:rtl w:val="true"/>
        </w:rPr>
        <w:t>"</w:t>
      </w:r>
      <w:bookmarkEnd w:id="91"/>
    </w:p>
    <w:p>
      <w:pPr>
        <w:pStyle w:val="Heading4"/>
        <w:numPr>
          <w:ilvl w:val="3"/>
          <w:numId w:val="1"/>
        </w:numPr>
        <w:rPr/>
      </w:pPr>
      <w:bookmarkStart w:id="92" w:name="__RefHeading___Toc7983207_2870459653"/>
      <w:bookmarkStart w:id="93" w:name="_Toc37"/>
      <w:bookmarkEnd w:id="92"/>
      <w:r>
        <w:rPr/>
        <w:t>1/2/3</w:t>
      </w:r>
      <w:r>
        <w:rPr>
          <w:rtl w:val="true"/>
        </w:rPr>
        <w:t xml:space="preserve">. </w:t>
      </w:r>
      <w:r>
        <w:rPr>
          <w:rtl w:val="true"/>
        </w:rPr>
        <w:t>انواع کارکردهای شش‌گانۀ قلب</w:t>
      </w:r>
      <w:r>
        <w:rPr>
          <w:rtl w:val="true"/>
        </w:rPr>
        <w:t>:</w:t>
      </w:r>
      <w:bookmarkEnd w:id="93"/>
    </w:p>
    <w:p>
      <w:pPr>
        <w:pStyle w:val="Heading5"/>
        <w:numPr>
          <w:ilvl w:val="4"/>
          <w:numId w:val="1"/>
        </w:numPr>
        <w:rPr/>
      </w:pPr>
      <w:bookmarkStart w:id="94" w:name="__RefHeading___Toc7983209_2870459653"/>
      <w:bookmarkStart w:id="95" w:name="_Toc38"/>
      <w:bookmarkEnd w:id="94"/>
      <w:r>
        <w:rPr/>
        <w:t>1/1/2/3</w:t>
      </w:r>
      <w:r>
        <w:rPr>
          <w:rtl w:val="true"/>
        </w:rPr>
        <w:t>. "</w:t>
      </w:r>
      <w:r>
        <w:rPr>
          <w:rtl w:val="true"/>
        </w:rPr>
        <w:t>تعقّل</w:t>
      </w:r>
      <w:r>
        <w:rPr>
          <w:rtl w:val="true"/>
        </w:rPr>
        <w:t xml:space="preserve">" </w:t>
      </w:r>
      <w:r>
        <w:rPr>
          <w:rtl w:val="true"/>
        </w:rPr>
        <w:t>؛ یکی از کارکردهای قلب</w:t>
      </w:r>
      <w:bookmarkEnd w:id="95"/>
    </w:p>
    <w:p>
      <w:pPr>
        <w:pStyle w:val="BookText"/>
        <w:rPr/>
      </w:pPr>
      <w:r>
        <w:rPr>
          <w:rFonts w:ascii="Amiri" w:hAnsi="Amiri" w:eastAsia="Amiri" w:cs="Amiri"/>
          <w:color w:val="111111"/>
          <w:sz w:val="28"/>
          <w:sz w:val="28"/>
          <w:szCs w:val="28"/>
          <w:rtl w:val="true"/>
          <w:lang w:bidi="ar-SA"/>
        </w:rPr>
        <w:t xml:space="preserve">حضرت 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از اعضای 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می‌کنند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تعریف می‌کنند و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قَلبُهُ الَّذِی يَعْقِلُ بِه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قلبی که پمپاژ خون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محمّد بن عبد الجبّار از بعض روات مرفوعا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وسيله آن خداى بخشنده پرستش شود، و بهشت به دست آيد،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معاويه داشت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زيركى در نيرنگ است آن رندى و بدانديشى است، همانند خرد است ولى خرد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مُحَمَّدِ بْنِ عَبْدِ الْجَبَّارِ عَنْ بَعْضِ أَصْحَابِنَا رَفَعَهُ إِلَى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مُحَمَّدُ بْنُ يَحْيَى الْعَطَّارُ عَنْ مُحَمَّدِ بْنِ أَحْمَدَ بْنِ يَحْيَى عَنْ مُحَمَّدِ بْنِ عَبْدِ الْجَبَّارِ عَنْ بَعْضِ أَصْحَابِنَا رَفَعَهُ إِلَى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هم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اتفاق می‌افتد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آيا در زمين گردش نكرده‌اند تا براى آنان قلب‌هايى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كه با آن تعقّل کنند يا گوش‌هايى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p>
    <w:p>
      <w:pPr>
        <w:pStyle w:val="BookText"/>
        <w:rPr/>
      </w:pPr>
      <w:r>
        <w:rPr>
          <w:rFonts w:ascii="Amiri" w:hAnsi="Amiri" w:eastAsia="Amiri" w:cs="Amiri"/>
          <w:color w:val="111111"/>
          <w:sz w:val="28"/>
          <w:sz w:val="28"/>
          <w:szCs w:val="28"/>
          <w:rtl w:val="true"/>
          <w:lang w:bidi="ar-SA"/>
        </w:rPr>
        <w:t>مُحَمَّدُ بْنُ يَحْيَى عَنْ أَحْمَدَ بْنِ مُحَمَّدِ بْنِ عِيسَى عَنْ أَحْمَدَ بْنِ مُحَمَّدِ بْنِ أَبِي نَصْرٍ وَ الْحَسَنِ بْنِ عَلِيِّ بْنِ فَضَّالٍ عَنْ أَبِي جَمِيلَةَ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فِي الْقَلْبِ وَ الرَّحْمَةُ وَ الْغِلْظَةُ فِي الْكَبِدِ وَ الْحَيَاءُ فِي الرِّيَةِ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لِأَبِي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مَسْكَنُهُ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است، رحمت و غلظت در کبد است، حیاء در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حَدَّثَنَا مُحَمَّدُ بْنُ الْحَسَنِ رَحِمَهُ اللَّهُ قَالَ حَدَّثَنَا مُحَمَّدُ بْنُ الْحَسَنِ الصَّفَّارُ عَنْ أَحْمَدَ بْنِ مُحَمَّدِ بْنِ عِيسَى عَنْ أَحْمَدَ بْنِ مُحَمَّدِ بْنِ أَبِي نَصْرٍ الْبَزَنْطِيِّ عَنْ أَبِي جَمِيلَةَ عَمَّنْ ذَكَرَهُ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الْغِلْظَةَ فِي الْكَبِدِ وَ الْحَيَاةَ فِي الرِّئَةِ وَ الْعَقْلَ مَسْكَنُهُ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در کبد است، حیاء در ریه، و جایگاه عقل،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حَدَّثَنَا أَحْمَدُ بْنُ مُحَمَّدِ بْنِ عِيسَى بْنِ عَلِيِّ بْنِ الْحُسَيْنِ بْنِ عَلِيِّ بْنِ الْحُسَيْنِ بْنِ عَلِيِّ بْنِ أَبِي طَالِبٍ قَالَ حَدَّثَنَا أَبُو عَبْدِ اللَّهِ مُحَمَّدُ بْنُ إِبْرَاهِيمَ بْنِ أَسْبَاطٍ قَالَ حَدَّثَنَا أَحْمَدُ بْنُ مُحَمَّدِ بْنِ زِيَادٍ الْقَطَّانُ قَالَ حَدَّثَنَا أَبُو الطَّيِّبِ أَحْمَدُ بْنُ مُحَمَّدِ بْنِ عَبْدِ اللَّهِ قَالَ حَدَّثَنَا عِيسَى بْنُ جَعْفَرِ بْنِ مُحَمَّدِ بْنِ عَبْدِ اللَّهِ بْنِ مُحَمَّدِ بْنِ عُمَرَ بْنِ عَلِيِّ بْنِ أَبِي طَالِبٍ عَنْ آبَائِهِ عَنْ عُمَرَ بْنِ عَلِيٍّ عَنْ أَبِيهِ عَلِيِّ بْنِ أَبِي طَالِبٍ ع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الْعَقْلِ فِي الْقَلْبِ كَمَثَلِ السِّرَاجِ فِي وَسَطِ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عقل در قلب انسان مانند مَثَل چراغ در وسط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نوادر الأخبار فيما يتعلق بأصول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للفيض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الحكم المنسوبة إلى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في القلب و الرحمة في الكبد و التنفس في الرئة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منسوب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قلب است،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کبد است و تنفس در ریه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bookmarkStart w:id="96" w:name="pg11220_110492"/>
    </w:p>
    <w:p>
      <w:pPr>
        <w:pStyle w:val="Heading5"/>
        <w:numPr>
          <w:ilvl w:val="4"/>
          <w:numId w:val="1"/>
        </w:numPr>
        <w:rPr/>
      </w:pPr>
      <w:bookmarkStart w:id="97" w:name="__RefHeading___Toc7983211_2870459653"/>
      <w:bookmarkStart w:id="98" w:name="_Toc39"/>
      <w:bookmarkEnd w:id="96"/>
      <w:bookmarkEnd w:id="97"/>
      <w:r>
        <w:rPr/>
        <w:t>2/1/2/3</w:t>
      </w:r>
      <w:r>
        <w:rPr>
          <w:rtl w:val="true"/>
        </w:rPr>
        <w:t>. "</w:t>
      </w:r>
      <w:r>
        <w:rPr>
          <w:rtl w:val="true"/>
        </w:rPr>
        <w:t xml:space="preserve">تفقّه </w:t>
      </w:r>
      <w:r>
        <w:rPr>
          <w:rtl w:val="true"/>
        </w:rPr>
        <w:t>(</w:t>
      </w:r>
      <w:r>
        <w:rPr>
          <w:rtl w:val="true"/>
        </w:rPr>
        <w:t>فهم عمیق</w:t>
      </w:r>
      <w:r>
        <w:rPr>
          <w:rtl w:val="true"/>
        </w:rPr>
        <w:t xml:space="preserve">)" </w:t>
      </w:r>
      <w:r>
        <w:rPr>
          <w:rtl w:val="true"/>
        </w:rPr>
        <w:t>؛ یکی دیگر از کارکردهای قلب</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نکات عمیق را این قلب می‌فهمد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درک می‌کند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من مواعظ المسيح ع في الإنجيل و غيره و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لَا يَجْتَمِعُ الْمَاءُ وَ النَّارُ فِي إِنَاءٍ وَاحِدٍ كَذَلِكَ لَا يَجْتَمِعُ الْفِقْهُ وَ الْعَمَى فِي قَلْبٍ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در يك ظرف جمع نمى‌شوند؛ همچنين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كوردلی، در يك قلب، جمع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p>
    <w:p>
      <w:pPr>
        <w:pStyle w:val="Heading5"/>
        <w:numPr>
          <w:ilvl w:val="4"/>
          <w:numId w:val="1"/>
        </w:numPr>
        <w:rPr/>
      </w:pPr>
      <w:bookmarkStart w:id="99" w:name="__RefHeading___Toc7983213_2870459653"/>
      <w:bookmarkStart w:id="100" w:name="_Toc40"/>
      <w:bookmarkEnd w:id="99"/>
      <w:r>
        <w:rPr/>
        <w:t>3/1/2/3</w:t>
      </w:r>
      <w:r>
        <w:rPr>
          <w:rtl w:val="true"/>
        </w:rPr>
        <w:t>. "</w:t>
      </w:r>
      <w:r>
        <w:rPr>
          <w:rtl w:val="true"/>
        </w:rPr>
        <w:t xml:space="preserve">تفهُّم </w:t>
      </w:r>
      <w:r>
        <w:rPr>
          <w:rtl w:val="true"/>
        </w:rPr>
        <w:t>(</w:t>
      </w:r>
      <w:r>
        <w:rPr>
          <w:rtl w:val="true"/>
        </w:rPr>
        <w:t>فهم بالحواسّ</w:t>
      </w:r>
      <w:r>
        <w:rPr>
          <w:rtl w:val="true"/>
        </w:rPr>
        <w:t xml:space="preserve">) " </w:t>
      </w:r>
      <w:r>
        <w:rPr>
          <w:rtl w:val="true"/>
        </w:rPr>
        <w:t>؛ یکی دیگر از کارکردهای قلب</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فهم‌های اولیه‌ای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الان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مثلاً وقتی شما چیزی را لمس می‌کنید این پوست و لامسۀ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اینطور نگویید؛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اتفاقاتی که در حواس می‌افتد؛ اگر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هیچ خروجی‌ای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ایجاد نمی‌کند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عليه السلام در نقل مناظره‌اش با پزشك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در شناخت پروردگارت كه قدرت و ربوبيّت او را توصيف مى‌كنى، احتجاج مى‌كنى، در حالى كه قلب، همه اشيا را با حواس پنجگانه‌اى كه برايت گفتم، درك 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خردى كه در قلبم جاى دارد و دليلى كه در شناخت او بدان احتجاج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 نادانى پافشارى كنى و بپندارى كه اشياء تنها از راه حواس درك مى‌شوند، پس به تو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هيچ دلالتى بر اشيا ندارند و شناخت، جز با قلب نيست؛ زيرا قلب، راهنما و شناسنده اشياء به حواس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اشيايى كه تو ادّعا مى‌كنى، قلب، جز به وسيله حواس، آنها را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حَدَّثَنَا أَبُو مُحَمَّدٍ جَعْفَرُ بْنُ عَلِيِّ بْنِ أَحْمَدَ الْفَقِيهُ الْقُمِّيُّ ثُمَّ الْإِيلَاقِيُّ رَضِيَ اللَّهُ عَنْهُ قَالَ أَخْبَرَنَا أَبُو مُحَمَّدٍ الْحَسَنُ بْنُ مُحَمَّدِ بْنِ عَلِيِّ بْنِ صَدَقَةَ الْقُمِّيُّ قَالَ حَدَّثَنِي أَبُو عَمْرٍو مُحَمَّدُ بْنُ عُمَرَ بْنِ عَبْدِ الْعَزِيزِ الْأَنْصَارِيُّ الْكَجِّيُّ قَالَ حَدَّثَنِي مَنْ سَمِعَ الْحَسَنَ بْنَ مُحَمَّدٍ النَّوْفَلِيَّ ثُمَّ الْهَاشِمِيَّ يَقُولُ لَمَّا قَدِمَ عَلِيُّ بْنُ مُوسَى الرِّضَا ع إِلَى الْمَأْمُونِ أَمَرَ الْفَضْلَ بْنَ سَهْلٍ أَنْ يَجْمَعَ لَهُ أَصْحَابَ الْمَقَالاتِ مِثْلَ الْجَاثِلِيقِ وَ رَأْسِ الْجَالُوتِ وَ رُؤَسَاءِ الصَّابِئِينَ وَ الْهِرْبِذِ الْأَكْبَرِ وَ أَصْحَابِ زَرْدْهُشْتَ وَ قِسْطَاسِ الرُّومِيِّ وَ الْمُتَكَلِّمِينَ لِيَسْمَعَ كَلَامَهُ وَ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أوجَدَتكَ الحَواسُّ فَهُوَ مَعنًى مُدرَكٌ لِلحَواسِّ، وكُلُّ حاسَّةٍ تَدُلُّ عَلى ما جَعَلَ اللّهُ عز و جل لَها في إدراكِها، وَالفَهمُ مِنَ القَلبِ بِجَميعِ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كرد ما را ابو محمد جعفر بن على بن احمد فقيه قمى بعد از آن ايلاقى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خبر داد ما را ابو محمد حسن بن محمد بن على بن صدقه قمى گفت كه حديث كرد مرا ابو عمرو محمد بن عبد العزيز انصارى كچى گفت كه حديث كرد مرا كسى كه از حسن بن محمد نوفلى و بعد از آن هاشمى شنيده بود كه ميگفت چون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بر مأمون وارد شد مأمون فضل بن سهل را امر كرد كه اصحاب مقالات را مثل جاثليق و رأس الجالوت و رؤساى صائبان و هربذ اكبر و اصحاب زردشت و نسطاس رومى و متكلمان را از برايش جمع كند تا آنكه سخن حضرت و سخن ايشان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حواس براى تو مى‌يابند، معنايى درك شده براى حواس است و هر حسّى بر آنچه خداى عز و جل براى ادراكش قرار داده، دلالت مى‌كند؛ و فهم همه اينها با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bookmarkStart w:id="101" w:name="pg11220_110493"/>
    </w:p>
    <w:p>
      <w:pPr>
        <w:pStyle w:val="BookText"/>
        <w:rPr/>
      </w:pPr>
      <w:bookmarkEnd w:id="101"/>
      <w:r>
        <w:rPr>
          <w:rFonts w:ascii="IRNazanin" w:hAnsi="IRNazanin" w:eastAsia="IRNazanin"/>
          <w:color w:val="111111"/>
          <w:sz w:val="28"/>
          <w:sz w:val="28"/>
          <w:szCs w:val="28"/>
          <w:rtl w:val="true"/>
          <w:lang w:bidi="fa-IR"/>
        </w:rPr>
        <w:t xml:space="preserve">در تجربه‌های خودمان هم این را می‌بینیم؛ شما از یک خیابانی با عجله عبور می‌کنید مثلا با خودتان می‌گویید می‌خواهم خودم رابه نشست تخصصی قلب و عروق برسانم و ذهنتان مشغول است مثلا در مورد </w:t>
      </w:r>
      <w:r>
        <w:rPr>
          <w:rFonts w:eastAsia="Times New Roman" w:cs="Times New Roman" w:ascii="Times New Roman" w:hAnsi="Times New Roman"/>
          <w:color w:val="111111"/>
          <w:sz w:val="28"/>
          <w:szCs w:val="28"/>
          <w:lang w:val="en-US" w:bidi="en-US"/>
        </w:rPr>
        <w:t>WHO</w:t>
      </w:r>
      <w:r>
        <w:rPr>
          <w:rFonts w:ascii="IRNazanin" w:hAnsi="IRNazanin" w:eastAsia="IRNazanin"/>
          <w:color w:val="111111"/>
          <w:sz w:val="28"/>
          <w:sz w:val="28"/>
          <w:szCs w:val="28"/>
          <w:rtl w:val="true"/>
          <w:lang w:bidi="fa-IR"/>
        </w:rPr>
        <w:t>فکر می‌کنید که دارد غوغا می‌کند و زندگی مردم را به چالش کشانده است و ذهنتان اینجاست و در همین حال از یک خیابان عبور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اشیاء به چشمِ شما وارد می‌شود، ولی شما درختان، اطراف، مغازه‌ها و آدم‌ها را نمی‌بینید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قلبتان یک جای دیگری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برای همه آدم‌ها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فهمی از چیزی پیدا کردید،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هر 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بی‌توجه نباشید</w:t>
      </w:r>
      <w:r>
        <w:rPr>
          <w:rFonts w:eastAsia="IRNazanin" w:cs="IRNazanin"/>
          <w:color w:val="111111"/>
          <w:sz w:val="28"/>
          <w:szCs w:val="28"/>
          <w:rtl w:val="true"/>
          <w:lang w:bidi="fa-IR"/>
        </w:rPr>
        <w:t>].</w:t>
      </w:r>
    </w:p>
    <w:p>
      <w:pPr>
        <w:pStyle w:val="Heading5"/>
        <w:numPr>
          <w:ilvl w:val="4"/>
          <w:numId w:val="1"/>
        </w:numPr>
        <w:rPr/>
      </w:pPr>
      <w:bookmarkStart w:id="102" w:name="__RefHeading___Toc7983215_2870459653"/>
      <w:bookmarkStart w:id="103" w:name="_Toc41"/>
      <w:bookmarkEnd w:id="102"/>
      <w:r>
        <w:rPr/>
        <w:t>4/1/2/3</w:t>
      </w:r>
      <w:r>
        <w:rPr>
          <w:rtl w:val="true"/>
        </w:rPr>
        <w:t>. "</w:t>
      </w:r>
      <w:r>
        <w:rPr>
          <w:rtl w:val="true"/>
        </w:rPr>
        <w:t>حلّ و عقد</w:t>
      </w:r>
      <w:r>
        <w:rPr>
          <w:rtl w:val="true"/>
        </w:rPr>
        <w:t>"(</w:t>
      </w:r>
      <w:r>
        <w:rPr>
          <w:rtl w:val="true"/>
        </w:rPr>
        <w:t>جذب و دفع در روابط انسانی</w:t>
      </w:r>
      <w:r>
        <w:rPr>
          <w:rtl w:val="true"/>
        </w:rPr>
        <w:t>)</w:t>
      </w:r>
      <w:r>
        <w:rPr>
          <w:rtl w:val="true"/>
        </w:rPr>
        <w:t>؛ یکی دیگر از کارکردهای قلب</w:t>
      </w:r>
      <w:bookmarkEnd w:id="103"/>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وَ یَعقُدُ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اختلافات، جذب و دفع‌های در روابط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کارکردهای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مشاهده کرده‌اید که مثلاً هیچ‌کدام از ما الان دوست نداریم که بر سر کتاب‌های برانوالد بنشینیم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مطالعه کنیم؛ ولی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بنشنیم؛ این کارِ قلب است؛ این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رابطه‌ها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 یا قطع می‌کند، این قلب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عَنْ صَالِحِ بْنِ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 الشَّرَفِ وَ الذِّكْرِ لَايَكُونَانِ فِي قَلْبِ الْخَائِفِ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مقام و شهرت در قلبِ انسانِ ترسانِ هراسان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و عذاب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الْحَسَنِ بْنِ رَاشِدٍ عَنِ الْمُفَضَّلِ بْنِ عُمَرَ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وَ حَقَّقَ حُبَّنَا فِي قَلْبِهِ جَرَى يَنَابِيعُ الْحِكْمَةِ عَلَى لِسَانِهِ وَ جُدِّدَ الْإِيمَانُ فِي قَلْبِهِ وَ جُدِّدَ لَهُ عَمَلُ سَبْعِينَ نَبِيّاً وَ سَبْعِينَ صِدِّيقاً وَ سَبْعِينَ شَهِيداً وَ عَمَلُ سَبْعِينَ عَابِداً عَبَدَ اللَّهَ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اهل بيت را دوست بدارد و محبت ما را در قلبش جاى دهد، چشمه‌هاى حكمت بر زبانش جارى مى‌گردند و ايمان در دلش نو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اللَّهِ لا يَجتَمِعانِ في قَلبٍ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و محبت خداوند در یک قلب جمع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أخبارِ داودَ أنَّ اللَّهَ تَعالى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تَزعَمُ أنَّكَ تُحِبُّني فَأَخرِج حُبَّ الدُّنيا عَن قَلبِكَ؛ فَإِنَّ حُبّي وحُبَّها لا يَجتَمِعانِ في 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داود عليه السلام آمده است كه خداوند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مى‌پندارى كه دوستم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دنيا را از قلبت بيرون كن؛ زيرا دوستى من و آن، در هيچ قلبى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قَالَ أَخْبَرَنِي أَبُو الْحَسَنِ عَلِيُّ بْنُ خَالِدٍ الْمَرَاغِيُّ قَالَ حَدَّثَنَا أَبُو الْقَاسِمِ الْحَسَنُ بْنُ عَلِيٍّ الْكُوفِيُّ قَالَ حَدَّثَنَا جَعْفَرُ بْنُ مُحَمَّدِ بْنِ مَرْوَانَ قَالَ حَدَّثَنَا أَبِي قَالَ حَدَّثَنَا مَسِيحُ بْنُ مُحَمَّدٍ قَالَ حَدَّثَنِي أَبُو عَلِيِّ بْنُ أَبِي عَمْرَةَ الْخُرَاسَانِيُّ عَنْ إِسْحَاقَ بْنِ إِبْرَاهِيمَ عَنْ أَبِي إِسْحَاقَ السَّبِيعِيِّ 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عَبدٌ مِن عِبادِ اللَّهِ مِمَّنِ امتَحَنَ اللَّهُ قَلبَهُ لِلإِيمانِ إلّا و هُوَ يَجِدُ مَوَدَّتَنا عَلى قَلبِهِ، فَهُوَ يُحِبُّنا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عَبدٌ مِن عِبادِ اللَّهِ مِمَّن سَخِطَ اللَّهُ عَلَيهِ إلّا و هُوَ يَجِدُ بُغضَنا عَلى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از بندگان خدا نيست كه خداوند، دلش را براى ايمان خالص كرده باشد، مگر اين كه دوستى ما را در قلبش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را دوست مى‌دارد، و هيچ بنده‌اى از بندگان خدا نيست كه خداوند، بر او خشم گرفته باشد، مگر اين كه دشمنى با ما را در قلبش مى‌يابد و از اين رو، ما را دشمن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الْمُفِيدُ فِي أَمَالِيهِ، عَنْ أَحْمَدَ بْنِ مُحَمَّدِ بْنِ الْحَسَنِ بْنِ الْوَلِيدِ عَنْ أَبِيهِ عَنْ مُحَمَّدِ بْنِ الْحَسَنِ الصَّفَّارِ عَنِ الْعَبَّاسِ بْنِ الْمَعْرُوفِ عَنْ عَلِيِّ بْنِ مَهْزِيَارَ عَنْ رَجُلٍ عَنْ وَاصِلِ بْنِ سُلَيْمَانَ عَنِ ابْنِ سِنَانٍ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الْمَسِيحُ ع يَقُولُ لِأَصْحَابِهِ إِلَى أَنْ قَالَ وَ إِيَّاكُمْ وَ النَّظِرَةَ فَإِنَّهَا تَزْرَعُ فِي قَلْبِ صَاحِبِهَا الشَّهْوَةَ وَ كَفَى بِهَا لِصَاحِبِهَا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حضرت عیسی ع 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شهوت را در قلبِ صاحبش می‌کارد و همین برای فتنه برای صاحبش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کارهایی است که در قلب اتفاق می‌افتد</w:t>
      </w:r>
      <w:r>
        <w:rPr>
          <w:rFonts w:eastAsia="IRNazanin" w:cs="IRNazanin"/>
          <w:color w:val="111111"/>
          <w:sz w:val="28"/>
          <w:szCs w:val="28"/>
          <w:rtl w:val="true"/>
          <w:lang w:bidi="fa-IR"/>
        </w:rPr>
        <w:t>.</w:t>
      </w:r>
      <w:bookmarkStart w:id="104" w:name="pg11220_110494"/>
    </w:p>
    <w:p>
      <w:pPr>
        <w:pStyle w:val="Heading5"/>
        <w:numPr>
          <w:ilvl w:val="4"/>
          <w:numId w:val="1"/>
        </w:numPr>
        <w:rPr/>
      </w:pPr>
      <w:bookmarkStart w:id="105" w:name="__RefHeading___Toc7983217_2870459653"/>
      <w:bookmarkStart w:id="106" w:name="_Toc42"/>
      <w:bookmarkEnd w:id="104"/>
      <w:bookmarkEnd w:id="105"/>
      <w:r>
        <w:rPr/>
        <w:t>5/1/2/3</w:t>
      </w:r>
      <w:r>
        <w:rPr>
          <w:rtl w:val="true"/>
        </w:rPr>
        <w:t>. "</w:t>
      </w:r>
      <w:r>
        <w:rPr>
          <w:rtl w:val="true"/>
        </w:rPr>
        <w:t>اراده</w:t>
      </w:r>
      <w:r>
        <w:rPr>
          <w:rtl w:val="true"/>
        </w:rPr>
        <w:t xml:space="preserve">" </w:t>
      </w:r>
      <w:r>
        <w:rPr>
          <w:rtl w:val="true"/>
        </w:rPr>
        <w:t>؛ یکی دیگر از کارکردهای قلب</w:t>
      </w:r>
      <w:bookmarkEnd w:id="106"/>
    </w:p>
    <w:p>
      <w:pPr>
        <w:pStyle w:val="BookText"/>
        <w:rPr/>
      </w:pPr>
      <w:r>
        <w:rPr>
          <w:rFonts w:ascii="IRNazanin" w:hAnsi="IRNazanin" w:eastAsia="IRNazanin"/>
          <w:color w:val="111111"/>
          <w:sz w:val="28"/>
          <w:sz w:val="28"/>
          <w:szCs w:val="28"/>
          <w:rtl w:val="true"/>
          <w:lang w:bidi="fa-IR"/>
        </w:rPr>
        <w:t>و در ادامۀ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جریان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است، رحمت و غلظت در کبد است، حیاء در ریه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p>
    <w:p>
      <w:pPr>
        <w:pStyle w:val="Heading5"/>
        <w:numPr>
          <w:ilvl w:val="4"/>
          <w:numId w:val="1"/>
        </w:numPr>
        <w:rPr/>
      </w:pPr>
      <w:bookmarkStart w:id="107" w:name="__RefHeading___Toc7983219_2870459653"/>
      <w:bookmarkStart w:id="108" w:name="_Toc43"/>
      <w:bookmarkEnd w:id="107"/>
      <w:r>
        <w:rPr/>
        <w:t>6/1/2/3</w:t>
      </w:r>
      <w:r>
        <w:rPr>
          <w:rtl w:val="true"/>
        </w:rPr>
        <w:t xml:space="preserve">. </w:t>
      </w:r>
      <w:r>
        <w:rPr>
          <w:rtl w:val="true"/>
        </w:rPr>
        <w:t xml:space="preserve">جریان انواع کارکردهای شش‌گانه در قلب؛ علت </w:t>
      </w:r>
      <w:r>
        <w:rPr>
          <w:rtl w:val="true"/>
        </w:rPr>
        <w:t>«</w:t>
      </w:r>
      <w:r>
        <w:rPr>
          <w:rtl w:val="true"/>
        </w:rPr>
        <w:t>امیرالبدن</w:t>
      </w:r>
      <w:r>
        <w:rPr>
          <w:rtl w:val="true"/>
        </w:rPr>
        <w:t>»</w:t>
      </w:r>
      <w:r>
        <w:rPr>
          <w:rtl w:val="true"/>
        </w:rPr>
        <w:t>شدنِ قلب</w:t>
      </w:r>
      <w:bookmarkEnd w:id="108"/>
    </w:p>
    <w:p>
      <w:pPr>
        <w:pStyle w:val="BookText"/>
        <w:rPr/>
      </w:pPr>
      <w:r>
        <w:rPr>
          <w:rFonts w:ascii="IRNazanin" w:hAnsi="IRNazanin" w:eastAsia="IRNazanin"/>
          <w:color w:val="111111"/>
          <w:sz w:val="28"/>
          <w:sz w:val="28"/>
          <w:szCs w:val="28"/>
          <w:rtl w:val="true"/>
          <w:lang w:bidi="fa-IR"/>
        </w:rPr>
        <w:t>و حضرت بعد از اینکه این توصیفات را بیان می‌کنند؛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عضوی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 وَ يَعْقِد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باعث می‌شود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النُّعْمَانِيِّ، بِالْإِسْنَادِ الْآتِي فِي كِتَابِ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 بْنِ عُقْدَةَ عَنْ جَعْفَرِ بْنِ أَحْمَدَ بْنِ يُوسُفَ بْنِ يَعْقُوبَ الْجُعْفِيِّ عَنْ إِسْمَاعِيلَ بْنِ مِهْرَانَ عَنِ الْحَسَنِ بْنِ عَلِيِّ بْنِ أَبِي حَمْزَةَ عَنْ أَبِيهِ عَنْ إِسْمَاعِيلَ بْنِ جَابِرٍ عَنْ أَبِي عَبْدِ اللَّهِ جَعْفَرِ بْنِ مُحَمَّدٍ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مَا فَرَضَ الْإِيمَانَ عَلَى جَارِحَةٍ مِنْ جَوَارِحِ الْإِنْسَانِ إِلَّا وَ قَدْ وُكِلَتْ بِغَيْرِ مَا وُكِلَتْ بِهِ الْأُخْرَى فَمِنْهَا قَلْبُهُ الَّذِي يَعْقِلُ بِهِ وَ يَفْقَهُ وَ يَفْهَمُ وَ يَحِلُّ وَ يَعْقِدُ وَ يُرِيدُ وَ هُوَ أَمِيرُالْبَدَنِ وَ إِمَامُ الْجَسَدِ الَّذِي لَا تُورَدُ الْجَوَارِحُ وَ لَا تَصْدُرُ إِلَّا عَنْ رَأْيِهِ وَ أَمْرِهِ وَ 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ایمان را بر هیچکدام از جوارح و اعضاء بدن انسان واجب و فرض نکرد مگر آنکه بر آن عضو چیزی را غیر از آنچه بر دیگری واجب کرد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جوارح و اعضاء، قلب است که انسان به وسیلۀ آن هم تعقّل می‌کند، هم فهم عمیق پیدا می‌کند، و هم درک می‌کند، هم می‌گشاید، و هم می‌بندد، و هم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امیر و فرمانروای بدن است و امام و پیشوای جسد و جسم انسان است که بقیه جوارح و اعضاء بدون رای و امر و نهیِ قلب در هیچ امری ورود نمی‌کنند و هیچ کاری را انجام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العمل جزء الإيمان و أن الإيمان مبثوث على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عن أمير المؤمنين صلوات الله عليه في أصناف آيات القرآن و أنواعها و تفسير بعض آياتها برواية النعماني و هي رسالة مفردة مدونة كثيرة الفوائد نذكرها من فاتحتها إلى خاتمتها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امیرالبدن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قلب بر تمام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در این روایت،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جدید را به قلب نسبت می‌دهد</w:t>
      </w:r>
      <w:r>
        <w:rPr>
          <w:rFonts w:eastAsia="IRNazanin" w:cs="IRNazanin"/>
          <w:color w:val="111111"/>
          <w:sz w:val="28"/>
          <w:szCs w:val="28"/>
          <w:rtl w:val="true"/>
          <w:lang w:bidi="fa-IR"/>
        </w:rPr>
        <w:t>.</w:t>
      </w:r>
      <w:bookmarkStart w:id="109" w:name="pg11220_110495"/>
    </w:p>
    <w:p>
      <w:pPr>
        <w:pStyle w:val="BookText"/>
        <w:rPr/>
      </w:pPr>
      <w:bookmarkEnd w:id="109"/>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روایت؛ که من دیگر نمی‌خوانم؛ چون محل ظهورگیری من از روایت، تا همین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 الَّذِي يَعْقِلُ بِهِ وَ يَفْقَهُ وَ يَفْهَمُ وَ يَحِلُّ وَ يَعْقِدُ وَ يُرِيدُ وَ هُوَ أَمِيرُ الْبَدَنِ وَ إِمَامُ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این کارها را انجام می‌دهد،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معنا و درک خود را از قلب ارتقاء بدهید</w:t>
      </w:r>
      <w:r>
        <w:rPr>
          <w:rFonts w:eastAsia="IRNazanin" w:cs="IRNazanin"/>
          <w:color w:val="111111"/>
          <w:sz w:val="28"/>
          <w:szCs w:val="28"/>
          <w:rtl w:val="true"/>
          <w:lang w:bidi="fa-IR"/>
        </w:rPr>
        <w:t>.</w:t>
      </w:r>
    </w:p>
    <w:p>
      <w:pPr>
        <w:pStyle w:val="Heading4"/>
        <w:numPr>
          <w:ilvl w:val="3"/>
          <w:numId w:val="1"/>
        </w:numPr>
        <w:rPr/>
      </w:pPr>
      <w:bookmarkStart w:id="110" w:name="__RefHeading___Toc7983221_2870459653"/>
      <w:bookmarkStart w:id="111" w:name="_Toc44"/>
      <w:bookmarkEnd w:id="110"/>
      <w:r>
        <w:rPr/>
        <w:t>2/2/3</w:t>
      </w:r>
      <w:r>
        <w:rPr>
          <w:rtl w:val="true"/>
        </w:rPr>
        <w:t xml:space="preserve">. </w:t>
      </w:r>
      <w:r>
        <w:rPr>
          <w:rtl w:val="true"/>
        </w:rPr>
        <w:t>تشریح چگونگیِ جریانِ انواع کارکردهای قلب، در قلب</w:t>
      </w:r>
      <w:r>
        <w:rPr>
          <w:rtl w:val="true"/>
        </w:rPr>
        <w:t>:</w:t>
      </w:r>
      <w:bookmarkEnd w:id="111"/>
    </w:p>
    <w:p>
      <w:pPr>
        <w:pStyle w:val="Heading5"/>
        <w:numPr>
          <w:ilvl w:val="4"/>
          <w:numId w:val="1"/>
        </w:numPr>
        <w:rPr/>
      </w:pPr>
      <w:bookmarkStart w:id="112" w:name="__RefHeading___Toc7983223_2870459653"/>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حالا در اینجا یک سوالی پیدا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قلب نسبت دادید، چگونه در قلب جریان پیدا می‌کند؟ دقت کنید؛ اینطور نباشد که مثل اخباری‌ها فقط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مسئله عبور کنیم و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بقیۀ روایات باید نحوۀ کمک قلب را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یک فرقی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آن روایتی را که می‌خواهیم شرح بدهیم،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دهیم تا آن روایت را با آن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جلسه امروز دو کار از کارهای قلب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بحث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چگونه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هم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اراده‌کردنِ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سعی می‌کنم این را هم توضیح بدهم؛</w:t>
      </w:r>
    </w:p>
    <w:p>
      <w:pPr>
        <w:pStyle w:val="BookText"/>
        <w:rPr/>
      </w:pPr>
      <w:r>
        <w:rPr>
          <w:rFonts w:ascii="IRNazanin" w:hAnsi="IRNazanin" w:eastAsia="IRNazanin"/>
          <w:color w:val="111111"/>
          <w:sz w:val="28"/>
          <w:sz w:val="28"/>
          <w:szCs w:val="28"/>
          <w:rtl w:val="true"/>
          <w:lang w:bidi="fa-IR"/>
        </w:rPr>
        <w:t xml:space="preserve">ان شاءالله در آن دوره‌های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برگزار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بحث‌هامان همین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کارکرد قلب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بخش‌های بعد که می‌رسیم خواهیم گفت که توصیف‌هایی که از نسبت قلب و خون، قلب و گوارش، قلب و مغز داریم، نیز توصیف‌های متفاوتی خواهد بود؛ که این‌ها را نیز باید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w:t>
      </w:r>
      <w:r>
        <w:rPr>
          <w:rFonts w:eastAsia="IRNazanin" w:cs="IRNazanin"/>
          <w:color w:val="111111"/>
          <w:sz w:val="28"/>
          <w:szCs w:val="28"/>
          <w:rtl w:val="true"/>
          <w:lang w:bidi="fa-IR"/>
        </w:rPr>
        <w:t>.</w:t>
      </w:r>
    </w:p>
    <w:p>
      <w:pPr>
        <w:pStyle w:val="Heading5"/>
        <w:numPr>
          <w:ilvl w:val="4"/>
          <w:numId w:val="1"/>
        </w:numPr>
        <w:rPr/>
      </w:pPr>
      <w:bookmarkStart w:id="114" w:name="__RefHeading___Toc7983225_2870459653"/>
      <w:bookmarkStart w:id="115" w:name="_Toc46"/>
      <w:bookmarkEnd w:id="114"/>
      <w:r>
        <w:rPr/>
        <w:t>1/2/2/3</w:t>
      </w:r>
      <w:r>
        <w:rPr>
          <w:rtl w:val="true"/>
        </w:rPr>
        <w:t xml:space="preserve">. </w:t>
      </w:r>
      <w:r>
        <w:rPr>
          <w:rtl w:val="true"/>
        </w:rPr>
        <w:t xml:space="preserve">تشریح نحوۀ جریان </w:t>
      </w:r>
      <w:r>
        <w:rPr>
          <w:rtl w:val="true"/>
        </w:rPr>
        <w:t xml:space="preserve">" </w:t>
      </w:r>
      <w:r>
        <w:rPr>
          <w:rtl w:val="true"/>
        </w:rPr>
        <w:t xml:space="preserve">تفهُّم </w:t>
      </w:r>
      <w:r>
        <w:rPr>
          <w:rtl w:val="true"/>
        </w:rPr>
        <w:t>(</w:t>
      </w:r>
      <w:r>
        <w:rPr>
          <w:rtl w:val="true"/>
        </w:rPr>
        <w:t>فهم بالحواسّ</w:t>
      </w:r>
      <w:r>
        <w:rPr>
          <w:rtl w:val="true"/>
        </w:rPr>
        <w:t xml:space="preserve">)" </w:t>
      </w:r>
      <w:r>
        <w:rPr>
          <w:rtl w:val="true"/>
        </w:rPr>
        <w:t>در قلب</w:t>
      </w:r>
      <w:r>
        <w:rPr>
          <w:rtl w:val="true"/>
        </w:rPr>
        <w:t>:</w:t>
      </w:r>
      <w:bookmarkEnd w:id="115"/>
    </w:p>
    <w:p>
      <w:pPr>
        <w:pStyle w:val="Heading6"/>
        <w:numPr>
          <w:ilvl w:val="5"/>
          <w:numId w:val="1"/>
        </w:numPr>
        <w:rPr/>
      </w:pPr>
      <w:bookmarkStart w:id="116" w:name="__RefHeading___Toc7983227_2870459653"/>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روایت شریف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تکه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النُّعْمَانِيِّ، بِالْإِسْنَادِ الْآتِي فِي كِتَابِ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 بْنِ عُقْدَةَ عَنْ جَعْفَرِ بْنِ أَحْمَدَ بْنِ يُوسُفَ بْنِ يَعْقُوبَ الْجُعْفِيِّ عَنْ إِسْمَاعِيلَ بْنِ مِهْرَانَ عَنِ الْحَسَنِ بْنِ عَلِيِّ بْنِ أَبِي حَمْزَةَ عَنْ أَبِيهِ عَنْ إِسْمَاعِيلَ بْنِ جَابِرٍ عَنْ أَبِي عَبْدِ اللَّهِ جَعْفَرِ بْنِ مُحَمَّدٍ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مَا فَرَضَ الْإِيمَانَ عَلَى جَارِحَةٍ مِنْ جَوَارِحِ الْإِنْسَانِ إِلَّا وَ قَدْ وُكِلَتْ بِغَيْرِ مَا وُكِلَتْ بِهِ الْأُخْرَى فَمِنْهَا قَلْبُهُ الَّذِي يَعْقِلُ بِهِ وَ يَفْقَهُ وَ يَفْهَمُ وَ يَحِلُّ وَ يَعْقِدُ وَ يُرِيدُ وَ هُوَ أَمِيرُالْبَدَنِ وَ إِمَامُ الْجَسَدِ الَّذِي لَا تُورَدُ الْجَوَارِحُ وَ لَا تَصْدُرُ إِلَّا عَنْ رَأْيِهِ وَ أَمْرِهِ وَ 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ایمان را بر هیچکدام از جوارح و اعضاء بدن انسان واجب و فرض نکرد مگر آنکه بر آن عضو چیزی را غیر از آنچه بر دیگری واجب کرد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جوارح و اعضاء، قلب است که انسان به وسیلۀ آن هم تعقّل می‌کند، هم فهم عمیق پیدا می‌کند، و هم درک می‌کند، هم می‌گشاید، و هم می‌بندد، و هم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امیر و فرمانروای بدن است و امام و پیشوای جسد و جسم انسان است که بقیه جوارح و اعضاء بدون رای و امر و نهیِ قلب در هیچ امری ورود نمی‌کنند و هیچ کاری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وقتی ما می‌خواهیم بخشی از فهم را توصیف 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w:t>
      </w:r>
      <w:r>
        <w:rPr>
          <w:rFonts w:eastAsia="IRNazanin" w:cs="IRNazanin"/>
          <w:color w:val="111111"/>
          <w:sz w:val="28"/>
          <w:szCs w:val="28"/>
          <w:rtl w:val="true"/>
          <w:lang w:bidi="fa-IR"/>
        </w:rPr>
        <w:t xml:space="preserve">. </w:t>
      </w:r>
      <w:bookmarkStart w:id="118" w:name="pg11220_110496"/>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بخشی از فهم، دیدن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لمس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مدل‌های مختلفِ فهم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به منزل تشریف بردید؛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خانم شما یک غذایی را نزد شما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مزۀ این غذایی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یک نوع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 فلسفه و در بحث‌های موجود، همه این نوع فهم‌ها را به اعضاء نسبت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این اعضاء، به مغز می‌آیند و در مغز پردازش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چیزی را می‌بینید؛ این سیستم عصبیِ چشم شما، این نور را تبدیل می‌کند و به مغز منتقل می‌کند و مغز هم آن را پردازش می‌کند و با تصاویر قبلی تطبیق می‌دهد و یک درکی را برای شما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همین مثالی که ذکر کردم؛ وقتی شما امروز ظهر به منزل می‌روید و خانم شما غذا را به شما می‌دهد تا شما آن را بچشید، شما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بودن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می‌کنید، و مغز یک خاطره‌ای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دو با هم تطبیق می‌شوند و شما متوجه می‌شوید که غذا شور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تخصص‌های موجود این حرف را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به ذهن منتقل می‌شود</w:t>
      </w:r>
      <w:r>
        <w:rPr>
          <w:rFonts w:eastAsia="IRNazanin" w:cs="IRNazanin"/>
          <w:color w:val="111111"/>
          <w:sz w:val="28"/>
          <w:szCs w:val="28"/>
          <w:rtl w:val="true"/>
          <w:lang w:bidi="fa-IR"/>
        </w:rPr>
        <w:t>.»</w:t>
      </w:r>
    </w:p>
    <w:p>
      <w:pPr>
        <w:pStyle w:val="Heading6"/>
        <w:numPr>
          <w:ilvl w:val="5"/>
          <w:numId w:val="1"/>
        </w:numPr>
        <w:rPr/>
      </w:pPr>
      <w:bookmarkStart w:id="119" w:name="__RefHeading___Toc7983229_2870459653"/>
      <w:bookmarkStart w:id="120" w:name="_Toc48"/>
      <w:bookmarkEnd w:id="119"/>
      <w:r>
        <w:rPr/>
        <w:t>1/1/2/2/3</w:t>
      </w:r>
      <w:r>
        <w:rPr>
          <w:rtl w:val="true"/>
        </w:rPr>
        <w:t xml:space="preserve">. </w:t>
      </w:r>
      <w:r>
        <w:rPr>
          <w:rtl w:val="true"/>
        </w:rPr>
        <w:t xml:space="preserve">ایجاد </w:t>
      </w:r>
      <w:r>
        <w:rPr>
          <w:rtl w:val="true"/>
        </w:rPr>
        <w:t>"</w:t>
      </w:r>
      <w:r>
        <w:rPr>
          <w:rtl w:val="true"/>
        </w:rPr>
        <w:t>فهم</w:t>
      </w:r>
      <w:r>
        <w:rPr>
          <w:rtl w:val="true"/>
        </w:rPr>
        <w:t xml:space="preserve">" </w:t>
      </w:r>
      <w:r>
        <w:rPr>
          <w:rtl w:val="true"/>
        </w:rPr>
        <w:t xml:space="preserve">توسط </w:t>
      </w:r>
      <w:r>
        <w:rPr>
          <w:rtl w:val="true"/>
        </w:rPr>
        <w:t>"</w:t>
      </w:r>
      <w:r>
        <w:rPr>
          <w:rtl w:val="true"/>
        </w:rPr>
        <w:t>حواسّ پنجگانه</w:t>
      </w:r>
      <w:r>
        <w:rPr>
          <w:rtl w:val="true"/>
        </w:rPr>
        <w:t xml:space="preserve">" </w:t>
      </w:r>
      <w:r>
        <w:rPr>
          <w:rtl w:val="true"/>
        </w:rPr>
        <w:t xml:space="preserve">، تنها در صورت </w:t>
      </w:r>
      <w:r>
        <w:rPr>
          <w:rtl w:val="true"/>
        </w:rPr>
        <w:t>"</w:t>
      </w:r>
      <w:r>
        <w:rPr>
          <w:rtl w:val="true"/>
        </w:rPr>
        <w:t>توجّه قلب</w:t>
      </w:r>
      <w:r>
        <w:rPr>
          <w:rtl w:val="true"/>
        </w:rPr>
        <w:t xml:space="preserve">" </w:t>
      </w:r>
      <w:r>
        <w:rPr>
          <w:rtl w:val="true"/>
        </w:rPr>
        <w:t>؛ نحوۀ جریان فهم در قلب</w:t>
      </w:r>
      <w:bookmarkEnd w:id="120"/>
    </w:p>
    <w:p>
      <w:pPr>
        <w:pStyle w:val="BookText"/>
        <w:rPr/>
      </w:pPr>
      <w:r>
        <w:rPr>
          <w:rFonts w:ascii="IRNazanin" w:hAnsi="IRNazanin" w:eastAsia="IRNazanin"/>
          <w:color w:val="111111"/>
          <w:sz w:val="28"/>
          <w:sz w:val="28"/>
          <w:szCs w:val="28"/>
          <w:rtl w:val="true"/>
          <w:lang w:bidi="fa-IR"/>
        </w:rPr>
        <w:t>در حالی‌که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الان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و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نمی‌کنم؛ فعلاً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بشکافیم که چه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تعبیری 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شما چیزی را می‌بینید، یک نوری از چشمِ شما به آن شیئ می‌تابد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و بقاى انسان به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نور، باد و آب؛ با آتش مى‌خورد و مى‌نوشد، با نور مى‌بيند و تعقّل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چشم آدمى نور نبود، توان ديدن و خردورزى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ذکر است که تاریخ برگزاری این نشست، مقارن با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میلاد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 بعد از ولادت بابرکت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نور چیست؟ همین چیزی است </w:t>
      </w:r>
    </w:p>
    <w:p>
      <w:pPr>
        <w:pStyle w:val="BookText"/>
        <w:rPr/>
      </w:pPr>
      <w:r>
        <w:rPr>
          <w:rFonts w:ascii="IRNazanin" w:hAnsi="IRNazanin" w:eastAsia="IRNazanin"/>
          <w:color w:val="111111"/>
          <w:sz w:val="28"/>
          <w:sz w:val="28"/>
          <w:szCs w:val="28"/>
          <w:rtl w:val="true"/>
          <w:lang w:bidi="fa-IR"/>
        </w:rPr>
        <w:t xml:space="preserve">که ما در ترجمه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صورتی چیزی را می‌بینید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تاریک نباشد و یک نوری از آن شیئ به سمت شما بیاید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ببين كه چگونه اين حواسّ و محسوس‌ها با همديگر اندازه و همسان شده‌اند و هر حسّى را محسوسى است كه بر آن، اثر مى‌گذارد و هر محسوسى را نيز حسّى است كه آن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اينها، چيزهايى همانند نور و هوا، واسطه ميان حواسّ و محسوس‌ها آفريده شده‌اند كه حواس، جز به كمك آنها كامل نمى‌شوند؛ چه، اگر نورى كه رنگ را بر چشم آشكار سازد، نبود، چشم نمى‌توانست رنگ را درك كند و اگر هوايى كه صدا را به گوش برساند، نبود، گوش نيز نمى‌توانست صدا را درك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المفضل، 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تا اینجا بحثی نداریم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و در مورد این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اشکالی وارد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می‌گوییم 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همین یک نکته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فقط تابع همین نوری است که از شیئ به چشم شما می‌آید؛ پس چرا در طول عمرِ شما، نورِ ده‌ها هزار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ولی اطلاعات آنها در مغز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 هم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به آن شیئ توجه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توجه کنید، تا آن نور هم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متوجه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حس با قلب</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قلب چه کاری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با کمک آن می‌توانید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به آن نوری که می‌آید توجه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خیلی وقت‌ها وقتی آدم‌ها توجه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می‌آید و یک اثر کوچکی هم می‌گذارد و عبور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اوقات یک موسیقی و آهنگی در ذهن ما ماندگار می‌شود؛ درحالی‌که خیلی از چیزها، شعرها و ضرب‌المثل‌ها را که می‌شنویم، در ذهنمان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بخواهیم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تحلیل کنیم؛ ریشه‌اش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توجه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توجه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ترجمه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مرسوم تبیین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محصول دو نوع نور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از شیئ به چشم شما می‌آید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چشم شما به سمت آن شیئ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توجه‌اش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شیئ منتقل می‌کند، و سپس از طریق چشم انتقال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در اینجا قابل ذکر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بتوانید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تحلیل کنید، بعدا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اینجا پروندۀ بحث نور و چشم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آن را به جلسات بعد موکول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اصلا دأب بحث‌های فقهی که ما در مدرسه هدایت انجام می‌دهیم این نیست که بحث‌ها را سر بسته و مبهم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bookmarkStart w:id="121" w:name="pg11220_110498"/>
    </w:p>
    <w:p>
      <w:pPr>
        <w:pStyle w:val="BookText"/>
        <w:rPr/>
      </w:pPr>
      <w:bookmarkEnd w:id="121"/>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العَین حَقٌّ</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تَدْخُلُوا مِنْ بابٍ واحِدٍ، وَ ادْخُلُوا مِنْ أَبْوابٍ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عليهم العين لأنهم كانوا ذوي جمال، و هيبة، و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طبرسی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یعقوب آماده حركت به سوى مصر شدند يعقوب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من از يك در وارد مصر نشويد و از درهاى مختلف وارد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چشم زخم بر آنها ترسید؛ چرا که دارای زیبایی و هیبت و کمال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حقٌّ، أَنَّ يَعْقُوبَ ع خَافَ عَلَى بَنِيهِ مِنَ الْعَيْنِ لِجَمَالِهِمْ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تَدْخُلُوا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 زخم،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فرزندانش از چشم زخم ترسید؛ بخاطر زیبایی‌شان، لذا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درب وارد بر مصر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 بِخُرَاسَانَ عَلَى نَفَقَاتِهِ فَأَمَرَنِي أَنْ أَتَّخِذَ لَهُ غَالِيَةً فَلَمَّا اتَّخَذْتُهَا فَأُعْجِبَ بِهَا فَنَظَرَ إِلَيْهَا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حَقٌّ فَاكْتُبْ فِي رُقْعَةٍ الْحَمْدَ وَ قُلْ هُوَ اللَّهُ أَحَدٌ وَ الْمُعَوِّذَتَيْنِ وَ آيَةَ الْكُرْسِيِّ وَ اجْعَلْهَا فِي غِلَافِ الْقَارُورَة</w:t>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متصّدى مخارج و كارهاى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برايش عطرى تهيه كنم، وقتى تهيّه كردم شگفتى نمود و بآن نظر كرد و فرمود اى معمّر چشم زخم واقعيّت دارد، بر پارچه‌اى حمد و توحيد و معوّذتين و آية الكرسى را بنويس و آن را در جلد قاروره و شيشه عطر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ذَكَرَ الشَّيْخُ رَضِيُّ الدِّينِ بْنُ الشَّيْخِ أَبِي عَلِيٍّ الطَّبْرِسِيُّ فِي كِتَابِهِ مَكَارِمِ الْأَخْلَاقِ 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لَسْتَ تَأْمَنُهَا عَلَى نَفْسِكَ وَ لَا مِنْكَ عَلَى غَيْرِكَ فَإِذَا خِفْتَ مِنْ ذَلِكَ فَقُلْ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چشم زخم واقعيّت دارد، از چشم ديگرى بر خود ايمن مباش و هم از چشم خود بر ديگرى و اگر از چشم زخم ترسيدى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تَهَيَّأَ أَحَدُكُمْ تَهْيِئَةً تُعْجِبُهُ فَلْيَقْرَأْ حِينَ يَخْرُجُ مِنْ مَنْزِلِهِ الْمُعَوِّذَتَيْنِ فَإِنَّهُ لَا يَضُرُّهُ شَيْ‌ءٌ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شما با هيأت آراسته‌اى از خانه بيرون مى‌شود، به هنگام خروج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 كه به فرمان خداوند آسيبى نبينيد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و قطعا چشم زحم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ریشۀ آن در انتقال توجه قلب است؛ از قلب به چشم، و از چشم به آن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ان‌شاءالله بعدا آن را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نور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توجّه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که تحت عنوان نور فیزیکی که از یک شیء به چشم تابیده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یک بحث بود که مقداری آن را شرح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قلب در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فهم واقع نمی‌شود</w:t>
      </w:r>
      <w:r>
        <w:rPr>
          <w:rFonts w:eastAsia="IRNazanin" w:cs="IRNazanin"/>
          <w:color w:val="111111"/>
          <w:sz w:val="28"/>
          <w:szCs w:val="28"/>
          <w:rtl w:val="true"/>
          <w:lang w:bidi="fa-IR"/>
        </w:rPr>
        <w:t>.</w:t>
      </w:r>
    </w:p>
    <w:p>
      <w:pPr>
        <w:pStyle w:val="Heading5"/>
        <w:numPr>
          <w:ilvl w:val="4"/>
          <w:numId w:val="1"/>
        </w:numPr>
        <w:rPr/>
      </w:pPr>
      <w:bookmarkStart w:id="122" w:name="__RefHeading___Toc7983231_2870459653"/>
      <w:bookmarkStart w:id="123" w:name="_Toc49"/>
      <w:bookmarkEnd w:id="122"/>
      <w:r>
        <w:rPr/>
        <w:t>2/2/2/3</w:t>
      </w:r>
      <w:r>
        <w:rPr>
          <w:rtl w:val="true"/>
        </w:rPr>
        <w:t xml:space="preserve">. </w:t>
      </w:r>
      <w:r>
        <w:rPr>
          <w:rtl w:val="true"/>
        </w:rPr>
        <w:t xml:space="preserve">تشریح نحوۀ جریان </w:t>
      </w:r>
      <w:r>
        <w:rPr>
          <w:rtl w:val="true"/>
        </w:rPr>
        <w:t xml:space="preserve">" </w:t>
      </w:r>
      <w:r>
        <w:rPr>
          <w:rtl w:val="true"/>
        </w:rPr>
        <w:t>اراده</w:t>
      </w:r>
      <w:r>
        <w:rPr>
          <w:rtl w:val="true"/>
        </w:rPr>
        <w:t xml:space="preserve">" </w:t>
      </w:r>
      <w:r>
        <w:rPr>
          <w:rtl w:val="true"/>
        </w:rPr>
        <w:t>در قلب</w:t>
      </w:r>
      <w:r>
        <w:rPr>
          <w:rtl w:val="true"/>
        </w:rPr>
        <w:t>:</w:t>
      </w:r>
      <w:bookmarkEnd w:id="123"/>
    </w:p>
    <w:p>
      <w:pPr>
        <w:pStyle w:val="Heading6"/>
        <w:numPr>
          <w:ilvl w:val="5"/>
          <w:numId w:val="1"/>
        </w:numPr>
        <w:rPr/>
      </w:pPr>
      <w:bookmarkStart w:id="124" w:name="__RefHeading___Toc7983233_2870459653"/>
      <w:bookmarkStart w:id="125" w:name="_Toc50"/>
      <w:bookmarkEnd w:id="124"/>
      <w:r>
        <w:rPr>
          <w:rtl w:val="true"/>
        </w:rPr>
        <w:t>اشاره</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مقدار هم راجع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قلب چگونه اراده می‌کند؟ اصل کلمه اراده‌کردن،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هر کسی، در هر زمانی و در هر کشوری صحبت کنید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ببرید، اجمالاً همه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لفظ‌ها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نمی‌خواهد؛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اینها هم نیاز به شرح ندارند و معانیِ این الفاظ را همه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لغات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افتتاح</w:t>
      </w:r>
      <w:r>
        <w:rPr>
          <w:rFonts w:eastAsia="IRNazanin" w:cs="IRNazanin"/>
          <w:color w:val="111111"/>
          <w:sz w:val="28"/>
          <w:szCs w:val="28"/>
          <w:rtl w:val="true"/>
          <w:lang w:bidi="fa-IR"/>
        </w:rPr>
        <w:t xml:space="preserve">" </w:t>
      </w:r>
      <w:bookmarkStart w:id="126" w:name="pg11220_110499"/>
    </w:p>
    <w:p>
      <w:pPr>
        <w:pStyle w:val="BookText"/>
        <w:rPr/>
      </w:pPr>
      <w:bookmarkEnd w:id="126"/>
      <w:r>
        <w:rPr>
          <w:rFonts w:ascii="IRNazanin" w:hAnsi="IRNazanin" w:eastAsia="IRNazanin"/>
          <w:color w:val="111111"/>
          <w:sz w:val="28"/>
          <w:sz w:val="28"/>
          <w:szCs w:val="28"/>
          <w:rtl w:val="true"/>
          <w:lang w:bidi="fa-IR"/>
        </w:rPr>
        <w:t>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از آنجا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فهم از آنجا شروع می‌شود، نیاز به توضیح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ادبیات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همان نقطۀ شروع نیاز به کلی شرح داشتته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یکی از جرح و تعدیل‌ها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فلسفه وارد می‌کنند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شروع‌های فلاسفه را باید یک ساعت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کار را سخت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پیامبران اینطور نیستند و نقطه شروع آنها را همه 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باید از یک نقطۀ قابل فهم آغاز شود؛ لذا ما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نقطه شروع، لغت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شروع درست انتخاب شود، فهم باز می‌شود، فهم افتتاح و آغاز می‌گردد</w:t>
      </w:r>
      <w:r>
        <w:rPr>
          <w:rFonts w:eastAsia="IRNazanin" w:cs="IRNazanin"/>
          <w:color w:val="111111"/>
          <w:sz w:val="28"/>
          <w:szCs w:val="28"/>
          <w:rtl w:val="true"/>
          <w:lang w:bidi="fa-IR"/>
        </w:rPr>
        <w:t>.</w:t>
      </w:r>
    </w:p>
    <w:p>
      <w:pPr>
        <w:pStyle w:val="Heading6"/>
        <w:numPr>
          <w:ilvl w:val="5"/>
          <w:numId w:val="1"/>
        </w:numPr>
        <w:rPr/>
      </w:pPr>
      <w:bookmarkStart w:id="127" w:name="__RefHeading___Toc7983235_2870459653"/>
      <w:bookmarkStart w:id="128" w:name="_Toc51"/>
      <w:bookmarkEnd w:id="127"/>
      <w:r>
        <w:rPr/>
        <w:t>1/2/2/2/3</w:t>
      </w:r>
      <w:r>
        <w:rPr>
          <w:rtl w:val="true"/>
        </w:rPr>
        <w:t xml:space="preserve">. </w:t>
      </w:r>
      <w:r>
        <w:rPr>
          <w:rtl w:val="true"/>
        </w:rPr>
        <w:t>اتفاقاتِ جانبیِ تاثیرگذار بر ارادۀ قلب</w:t>
      </w:r>
      <w:r>
        <w:rPr>
          <w:rtl w:val="true"/>
        </w:rPr>
        <w:t>:</w:t>
      </w:r>
      <w:bookmarkEnd w:id="128"/>
    </w:p>
    <w:p>
      <w:pPr>
        <w:pStyle w:val="Heading6"/>
        <w:numPr>
          <w:ilvl w:val="5"/>
          <w:numId w:val="1"/>
        </w:numPr>
        <w:rPr/>
      </w:pPr>
      <w:bookmarkStart w:id="129" w:name="__RefHeading___Toc7983237_2870459653"/>
      <w:bookmarkStart w:id="130" w:name="_Toc52"/>
      <w:bookmarkEnd w:id="129"/>
      <w:r>
        <w:rPr/>
        <w:t>1/1/2/2/2/3</w:t>
      </w:r>
      <w:r>
        <w:rPr>
          <w:rtl w:val="true"/>
        </w:rPr>
        <w:t xml:space="preserve">. </w:t>
      </w:r>
      <w:r>
        <w:rPr>
          <w:rtl w:val="true"/>
        </w:rPr>
        <w:t>وسوسۀ قلب؛ یکی از اتفاقات جانبی تاثیرگذار بر ارادۀ قلب</w:t>
      </w:r>
      <w:bookmarkEnd w:id="130"/>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اتفاقات جانبی وجود دارد که اراده‌کردن را تحت تاثیر قرار می‌دهد و این اتفاقات جانبی در قلب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 نمونه از آنها را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تحث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اَلَّذِی یُوَسوِسُ فِی صُدُورِ النَّاسِ</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به نام خدا كه رحمتش بى‌اندازه است و مهربانى‌اش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پروردگار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زيان وسوسه‌گر كمين گرفته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همواره در سينه‌هاى مردم وسوسه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جنّيان و آدميان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فِی صُدُورِ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توضیح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قلب و محیط پیرامونی قلب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حقيقت اين است كه ديده‌ها كور نيست بلكه قلب‌هايى كه در سينه‌هاست، 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هم اراده می‌کند؛ ولی اراده‌ای که قلب انجام می‌دهد، تحت تاثیر وسوسۀ بیرونی قرار می‌گیرد</w:t>
      </w:r>
      <w:r>
        <w:rPr>
          <w:rFonts w:eastAsia="IRNazanin" w:cs="IRNazanin"/>
          <w:color w:val="111111"/>
          <w:sz w:val="28"/>
          <w:szCs w:val="28"/>
          <w:rtl w:val="true"/>
          <w:lang w:bidi="fa-IR"/>
        </w:rPr>
        <w:t>.</w:t>
      </w:r>
      <w:r>
        <w:rPr>
          <w:rFonts w:eastAsia="IRNazanin" w:cs="IRNazanin"/>
          <w:color w:val="111111"/>
          <w:sz w:val="28"/>
          <w:szCs w:val="28"/>
          <w:lang w:bidi="fa-IR"/>
        </w:rPr>
        <w:t>1/1/1/2/2/2/3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میل به غذا و شهوت جنسی، و در نتیجه افزایش عملکرد و به‌کارگیری اعضاء، و در نتیجه فرسودگی سریع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نتائج افزایش وسوسه در قلب</w:t>
      </w:r>
    </w:p>
    <w:p>
      <w:pPr>
        <w:pStyle w:val="BookText"/>
        <w:rPr/>
      </w:pPr>
      <w:r>
        <w:rPr>
          <w:rFonts w:ascii="IRNazanin" w:hAnsi="IRNazanin" w:eastAsia="IRNazanin"/>
          <w:color w:val="111111"/>
          <w:sz w:val="28"/>
          <w:sz w:val="28"/>
          <w:szCs w:val="28"/>
          <w:rtl w:val="true"/>
          <w:lang w:bidi="fa-IR"/>
        </w:rPr>
        <w:t xml:space="preserve">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وسوسه در قلب و صدر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اتفاقی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بدین شکل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افزایش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کنید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در مورد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صدر اتفاق بیفتد،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با خوردن و آشاميدن زياد نميرانيد؛ زيرا همان گونه كه زراعت بر اثر آب زياد از بين مى‌رود، دلها نيز بر اثر پرخورى مى‌ميرند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الخواطر،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سه بشقاب غذا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اتفاقی می‌افتد؟ گوارش‌تان دچار مشکل می‌شود، خفقان صدر و ده‌ها مشکل دیگر پیدا می‌کنید و در نهایت هم دچار امتلاء </w:t>
      </w:r>
    </w:p>
    <w:p>
      <w:pPr>
        <w:pStyle w:val="BookText"/>
        <w:rPr/>
      </w:pPr>
      <w:r>
        <w:rPr>
          <w:rFonts w:ascii="IRNazanin" w:hAnsi="IRNazanin" w:eastAsia="IRNazanin"/>
          <w:color w:val="111111"/>
          <w:sz w:val="28"/>
          <w:sz w:val="28"/>
          <w:szCs w:val="28"/>
          <w:rtl w:val="true"/>
          <w:lang w:bidi="fa-IR"/>
        </w:rPr>
        <w:t>می‌شوید و به رحمت خدا می‌روید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خوراكش زياد باشد سلامتى‌اش كم مى‌شود و خرج زندگى را بر دوش خود سنگين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8903</w:t>
      </w:r>
    </w:p>
    <w:p>
      <w:pPr>
        <w:pStyle w:val="BookText"/>
        <w:rPr/>
      </w:pPr>
      <w:r>
        <w:rPr>
          <w:rFonts w:ascii="Amiri" w:hAnsi="Amiri" w:eastAsia="Amiri" w:cs="Amiri"/>
          <w:color w:val="111111"/>
          <w:sz w:val="28"/>
          <w:sz w:val="28"/>
          <w:szCs w:val="28"/>
          <w:rtl w:val="true"/>
          <w:lang w:bidi="ar-SA"/>
        </w:rPr>
        <w:t>فيما نسبه إلى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أضَرَّ على قلب المُؤْمِنِ مِنْ كَثْرَةِ الأكْلِ، وَهِيَ مُورِثَةٌ 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وَهَيَجَانِ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قلب مؤمن چيزى زيانبارتر از پرخورى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موجب دو 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سنگدلى و شهوت‌انگيزى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بعد اگر سوال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بیماری چگونه ایجاد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سررشته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اصلی ایجاد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در حوزه غذا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وسوسه در فضای صدر و قلبِ انسان جریان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به‌جای اینکه اراده کند یک بشقاب غذا بخورد، اراده می‌کند در هر وعده سه بشقاب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انواع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در حوزه 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این نوع وسوسه در صدر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کثرت طلب در مسائل جنسی پیدا می‌کند و تنوّع‌طلب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تنوع‌طلب‌های جنسی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تنوع‌طلب از طریق حلال باشند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حالا من در بحث‌های تعدد زوجات عرض می‌کنم که تعدد زوجات به معنای تنوع‌طلبیِ جنسی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مسئولیت‌پذیری گسترده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ایتام باید مسئولیت پذیرفته شود، و همینطور در بعضی از حوزه‌های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بنا بر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تعدد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نیست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مردهای ما، اصلاً فهم این مسئله را داشته باشند، تا چه رسد به اینکه تحمّل اخلاقی عمل به این حکم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جزو احکام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راجع به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می‌خواهم عرض کنم که شان نزول این بحث این بود که وسوسه جنسی امر مذمومی است؛ ولو از طریق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عوارض تنوع‌طلبی جنسی این است که پیری زودرس می‌آورد و عمر انسان راکوتاه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سوال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شخص زود از دنیا رفت؟ و چرا دچار انواع و اقسام بیماری‌ها شد؟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سراغ سرمنشأ این بیماری‌ها و ببینید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قلب این شخص وسوسه وجود داشته است؟ چون این وسوسه است که باعث می‌شود اراده‌های جنسی‌اش متکثّر و متنوّع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دارم اراده را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تحث تاثیر وسوسه قرار بگیرد، تکرار اراده در انسان بالا می‌رود، و تکرار اراده هم که بالا رفت، بهره‌برداری از اعضاء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در فضای غیر وسوسه باید یک بشقاب غذا را هضم کند، ولی در فضای وسوسه باید سه بشقاب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سایر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بدن به شدت در فرض وسوسه فرسوده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که قلب انجام می‌دهد، ذیل تاثیر وسوسه قرار می‌گیرد</w:t>
      </w:r>
      <w:r>
        <w:rPr>
          <w:rFonts w:eastAsia="IRNazanin" w:cs="IRNazanin"/>
          <w:color w:val="111111"/>
          <w:sz w:val="28"/>
          <w:szCs w:val="28"/>
          <w:rtl w:val="true"/>
          <w:lang w:bidi="fa-IR"/>
        </w:rPr>
        <w:t>.</w:t>
      </w:r>
      <w:bookmarkStart w:id="131" w:name="pg11220_110501"/>
    </w:p>
    <w:p>
      <w:pPr>
        <w:pStyle w:val="Heading6"/>
        <w:numPr>
          <w:ilvl w:val="5"/>
          <w:numId w:val="1"/>
        </w:numPr>
        <w:rPr/>
      </w:pPr>
      <w:bookmarkStart w:id="132" w:name="__RefHeading___Toc7983239_2870459653"/>
      <w:bookmarkStart w:id="133" w:name="_Toc53"/>
      <w:bookmarkEnd w:id="131"/>
      <w:bookmarkEnd w:id="132"/>
      <w:r>
        <w:rPr/>
        <w:t>2/1/2/2/2/3</w:t>
      </w:r>
      <w:r>
        <w:rPr>
          <w:rtl w:val="true"/>
        </w:rPr>
        <w:t xml:space="preserve">. </w:t>
      </w:r>
      <w:r>
        <w:rPr>
          <w:rtl w:val="true"/>
        </w:rPr>
        <w:t>بَلابِل</w:t>
      </w:r>
      <w:r>
        <w:rPr>
          <w:rtl w:val="true"/>
        </w:rPr>
        <w:t>(</w:t>
      </w:r>
      <w:r>
        <w:rPr>
          <w:rtl w:val="true"/>
        </w:rPr>
        <w:t>پریشانی</w:t>
      </w:r>
      <w:r>
        <w:rPr>
          <w:rtl w:val="true"/>
        </w:rPr>
        <w:t xml:space="preserve">) </w:t>
      </w:r>
      <w:r>
        <w:rPr>
          <w:rtl w:val="true"/>
        </w:rPr>
        <w:t>قلب؛ یکی دیگر از اتفاقات جانبی تاثیرگذار بر ارادۀ قلب</w:t>
      </w:r>
      <w:bookmarkEnd w:id="133"/>
    </w:p>
    <w:p>
      <w:pPr>
        <w:pStyle w:val="BookText"/>
        <w:rPr/>
      </w:pPr>
      <w:r>
        <w:rPr>
          <w:rFonts w:ascii="IRNazanin" w:hAnsi="IRNazanin" w:eastAsia="IRNazanin"/>
          <w:color w:val="111111"/>
          <w:sz w:val="28"/>
          <w:sz w:val="28"/>
          <w:szCs w:val="28"/>
          <w:rtl w:val="true"/>
          <w:lang w:bidi="fa-IR"/>
        </w:rPr>
        <w:t>یک روایت دیگری در احوالات ماه شعبان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از هر ماه كه يك چهار شنبه ميان دو پنجشنبه باشد و روزه ماه شعبان، وسوسه سينه و پريشانى قلب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بَيْنَ خَمِيسَيْنِ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الشَّيْخُ أَبُو مُحَمَّدٍ هَارُونُ بْنُ مُوسَى بْنِ أَحْمَدَ بْنِ إِبْرَاهِيمَ التَّلَّعُكْبَرِيُّ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زَيْدِ بْنِ جَعْفَرٍ الْأَزْدِيُّ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بْنِ الْقَاسِمِ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شُرَيْحٍ الْحَضْرَمِيُّ، عَنْ حُمَيْدِ بْنِ شُعَيْبٍ السَّبِيعِيِّ،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مِنَ الشَّهْرِ صِيَامُ الدَّهْرِ، وَ يَذْهَبْنَ بِوَسَاوِسِ الصَّدْرِ وَ بَلَابِلِ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سه روز از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کل عمر است، و وسوسه سینه و پریشانی قلب را از بین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جعفر بن محمد الحضرمى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حميد بن شعيب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بلابل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مباحث قبلی و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صدر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همواره در سينه‌هاى مردم وسوسه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در محیط پیرامونی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صدر، محیط پیرامونی قلب و جایگاه قرارگرفتن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ماه شعبان، بلابل خود قلب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قلب یک نوع وسوسه وجود دارد که حضرت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و حزن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یکبحثی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اگر در ماه شعبان موفق شویم روزه بگیریم؛ این حالت موثر بر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پیدا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اراده می‌کنید؛ ولی نه تحت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 قلب</w:t>
      </w:r>
      <w:r>
        <w:rPr>
          <w:rFonts w:eastAsia="IRNazanin" w:cs="IRNazanin"/>
          <w:color w:val="111111"/>
          <w:sz w:val="28"/>
          <w:szCs w:val="28"/>
          <w:rtl w:val="true"/>
          <w:lang w:bidi="fa-IR"/>
        </w:rPr>
        <w:t>".</w:t>
      </w:r>
    </w:p>
    <w:p>
      <w:pPr>
        <w:pStyle w:val="Heading6"/>
        <w:numPr>
          <w:ilvl w:val="5"/>
          <w:numId w:val="1"/>
        </w:numPr>
        <w:rPr/>
      </w:pPr>
      <w:bookmarkStart w:id="134" w:name="__RefHeading___Toc7983241_2870459653"/>
      <w:bookmarkStart w:id="135" w:name="_Toc54"/>
      <w:bookmarkEnd w:id="134"/>
      <w:r>
        <w:rPr/>
        <w:t>3/1/2/2/2/3</w:t>
      </w:r>
      <w:r>
        <w:rPr>
          <w:rtl w:val="true"/>
        </w:rPr>
        <w:t>. "</w:t>
      </w:r>
      <w:r>
        <w:rPr>
          <w:rtl w:val="true"/>
        </w:rPr>
        <w:t>رقّت</w:t>
      </w:r>
      <w:r>
        <w:rPr>
          <w:rtl w:val="true"/>
        </w:rPr>
        <w:t xml:space="preserve">" </w:t>
      </w:r>
      <w:r>
        <w:rPr>
          <w:rtl w:val="true"/>
        </w:rPr>
        <w:t>و</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یکی دیگر از اتفاقات جانبی تاثیرگذار بر ارادۀ قلب</w:t>
      </w:r>
    </w:p>
    <w:p>
      <w:pPr>
        <w:pStyle w:val="BookText"/>
        <w:rPr/>
      </w:pPr>
      <w:r>
        <w:rPr>
          <w:rFonts w:ascii="IRNazanin" w:hAnsi="IRNazanin" w:eastAsia="IRNazanin"/>
          <w:color w:val="111111"/>
          <w:sz w:val="28"/>
          <w:sz w:val="28"/>
          <w:szCs w:val="28"/>
          <w:rtl w:val="true"/>
          <w:lang w:bidi="fa-IR"/>
        </w:rPr>
        <w:t xml:space="preserve">یک تعبیر دیگری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وجود دارد؛</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رقّت قلب را با ذكر بسيار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خلوتها، بجوى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تاثیرگذار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 ولی اراده قلبی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قلبی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سپس قلب‌هاى شما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شگفت‌انگيز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مانند سنگ يا سخت‌تر زيرا پاره‌اى از سنگ‌هاست كه از آنها نهرها مى‌جوشد، و پاره‌اى از آنها مى‌شكافد و آب از آن بيرون مى‌آيد، و پاره‌اى از آنها از ترس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مى‌كند و خدا از آنچه انجام مى‌دهيد بى‌خبر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زمر،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كه خدا سينه‌اش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است، و بهره مند از نورى از سوى پروردگار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 سينه‌اش از پذيرفتن اسلام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آنان كه قلب‌هايشان از يادكردن خدا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اينان در گمراهى آشكار هستند</w:t>
      </w:r>
    </w:p>
    <w:p>
      <w:pPr>
        <w:pStyle w:val="BookText"/>
        <w:rPr/>
      </w:pPr>
      <w:r>
        <w:rPr>
          <w:rFonts w:ascii="Amiri" w:hAnsi="Amiri" w:eastAsia="Amiri" w:cs="Amiri"/>
          <w:color w:val="111111"/>
          <w:sz w:val="28"/>
          <w:sz w:val="28"/>
          <w:szCs w:val="28"/>
          <w:rtl w:val="true"/>
          <w:lang w:bidi="ar-SA"/>
        </w:rPr>
        <w:t>عِدَّةٌ مِنْ أَصْحَابِنَا عَنْ أَحْمَدَ بْنِ مُحَمَّدٍ عَنْ عَمْرِو بْنِ عُثْمَانَ عَنْ عَلِيِّ بْنِ عِيسَى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فِي الدُّنْيَا أَمَلَكَ فَيَقْسُوَ قَلْبُكَ وَ الْقَاسِي الْقَلْبِ مِنِّي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نجواهاى خداوند عزّوجلّ با موسى عليه السلام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آرزوى خود را دراز مگردان، كه قلبت قسیّ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کسی که قساوت قلب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عدة الداعي و نجاح الساعي،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ص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36" w:name="pg11220_110502"/>
    </w:p>
    <w:p>
      <w:pPr>
        <w:pStyle w:val="Heading6"/>
        <w:numPr>
          <w:ilvl w:val="5"/>
          <w:numId w:val="1"/>
        </w:numPr>
        <w:rPr/>
      </w:pPr>
      <w:bookmarkStart w:id="137" w:name="__RefHeading___Toc7983243_2870459653"/>
      <w:bookmarkStart w:id="138" w:name="_Toc55"/>
      <w:bookmarkEnd w:id="136"/>
      <w:bookmarkEnd w:id="137"/>
      <w:r>
        <w:rPr/>
        <w:t>2/2/2/2/3</w:t>
      </w:r>
      <w:r>
        <w:rPr>
          <w:rtl w:val="true"/>
        </w:rPr>
        <w:t xml:space="preserve">. </w:t>
      </w:r>
      <w:r>
        <w:rPr>
          <w:rtl w:val="true"/>
        </w:rPr>
        <w:t xml:space="preserve">تاثیر امور معنوی و اخلاقی </w:t>
      </w:r>
      <w:r>
        <w:rPr>
          <w:rtl w:val="true"/>
        </w:rPr>
        <w:t>(</w:t>
      </w:r>
      <w:r>
        <w:rPr>
          <w:rtl w:val="true"/>
        </w:rPr>
        <w:t>مانند</w:t>
      </w:r>
      <w:r>
        <w:rPr>
          <w:rtl w:val="true"/>
        </w:rPr>
        <w:t xml:space="preserve">: </w:t>
      </w:r>
      <w:r>
        <w:rPr>
          <w:rtl w:val="true"/>
        </w:rPr>
        <w:t>وسوسه، بلبله، کینه، رقّت و قساوت</w:t>
      </w:r>
      <w:r>
        <w:rPr>
          <w:rtl w:val="true"/>
        </w:rPr>
        <w:t xml:space="preserve">) </w:t>
      </w:r>
      <w:r>
        <w:rPr>
          <w:rtl w:val="true"/>
        </w:rPr>
        <w:t xml:space="preserve">بر قلب؛ امری بسیار مهم در شناخت منشأ بیماری‌های جسمی </w:t>
      </w:r>
      <w:r>
        <w:rPr>
          <w:rtl w:val="true"/>
        </w:rPr>
        <w:t>(</w:t>
      </w:r>
      <w:r>
        <w:rPr>
          <w:rtl w:val="true"/>
        </w:rPr>
        <w:t>خصوصاً بیماری‌های قلبی</w:t>
      </w:r>
      <w:r>
        <w:rPr>
          <w:rtl w:val="true"/>
        </w:rPr>
        <w:t>)</w:t>
      </w:r>
      <w:bookmarkEnd w:id="138"/>
    </w:p>
    <w:p>
      <w:pPr>
        <w:pStyle w:val="BookText"/>
        <w:rPr/>
      </w:pPr>
      <w:r>
        <w:rPr>
          <w:rFonts w:ascii="IRNazanin" w:hAnsi="IRNazanin" w:eastAsia="IRNazanin"/>
          <w:color w:val="111111"/>
          <w:sz w:val="28"/>
          <w:sz w:val="28"/>
          <w:szCs w:val="28"/>
          <w:rtl w:val="true"/>
          <w:lang w:bidi="fa-IR"/>
        </w:rPr>
        <w:t>من سه مثال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وسواس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دیگر بحث‌های اخلاقی است و مربوط به قلب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آن روایات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جارحه و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نکنید؛ این را دیگر مجبور هستید قبول کنید که اتفاقاتی که در این قلب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بر روی جوارح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من به این دلیل دارم این را بحث می‌کنم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 بیماری جسمی می‌شودو شما به عنوان متخصص قلب و عروق نمی‌توانید یک چیزی را که مثلا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پزشکی‌ای است که نمی‌تواند منشاء بیماری را برای من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مسئلۀ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از امور اخلاقی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در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کارکردهای قلب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بحثِ چگونگی جریان اراده در قلب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قلبِ همه ما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تحت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تحت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تحت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ارادۀ شما تحت تاثیر این اوصاف قرار گرفت، به‌کارگیری اعضاء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روایتش را می‌خوانم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قلبش بیشتر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خاصیت‌های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به‌کارگیری می‌کند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كينه را دور ريزد، قلب و مغزش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دماغش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8584</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قُلوبَكُم مِن الحِقدِ؛ فإنَّهُ داءٌ موبئٌ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خود را از كينه پاك كنيد؛ كه آن دردى مهلك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6017</w:t>
      </w:r>
    </w:p>
    <w:p>
      <w:pPr>
        <w:pStyle w:val="BookText"/>
        <w:rPr/>
      </w:pPr>
      <w:r>
        <w:rPr>
          <w:rFonts w:ascii="IRNazanin" w:hAnsi="IRNazanin" w:eastAsia="IRNazanin"/>
          <w:color w:val="111111"/>
          <w:sz w:val="28"/>
          <w:sz w:val="28"/>
          <w:szCs w:val="28"/>
          <w:rtl w:val="true"/>
          <w:lang w:bidi="fa-IR"/>
        </w:rPr>
        <w:t>اصلا آدم کینه‌توز با خودش می‌گوید من نباید بخوابم تا اینکه یک طراحی‌ای انجام بدهم که این آتش درون من خاموش بشود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توزى، آتشى است كه جز با پيروز شدن فرونشانده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2203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درست است که نقطه شروع‌ِ بحثِ ما بحث اخلاقی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این اصول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بیماری جسمی ایجاد </w:t>
      </w:r>
      <w:bookmarkStart w:id="139" w:name="pg11220_110503"/>
    </w:p>
    <w:p>
      <w:pPr>
        <w:pStyle w:val="BookText"/>
        <w:rPr/>
      </w:pPr>
      <w:bookmarkEnd w:id="13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استراحت ندارد، دائما درگیر و مشغول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عواقب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نمی‌کند و لذا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عضله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تحث تاثیر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بحث کارکرد های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این تعبیر را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ولا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اصطلاحات ذیل قلب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آنها ذیل مکانیزم اراده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بسیار فراوانی که همه تاثیرگذار بر ارادۀ قلب هستند، در روایات بحث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خب؛ این بحث هم پس تمام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انتقال از متن</w:t>
      </w:r>
    </w:p>
    <w:p>
      <w:pPr>
        <w:pStyle w:val="Heading3"/>
        <w:numPr>
          <w:ilvl w:val="2"/>
          <w:numId w:val="1"/>
        </w:numPr>
        <w:rPr/>
      </w:pPr>
      <w:bookmarkStart w:id="140" w:name="__RefHeading___Toc7983245_2870459653"/>
      <w:bookmarkStart w:id="141" w:name="_Toc56"/>
      <w:bookmarkEnd w:id="140"/>
      <w:r>
        <w:rPr/>
        <w:t>3/3</w:t>
      </w:r>
      <w:r>
        <w:rPr>
          <w:rtl w:val="true"/>
        </w:rPr>
        <w:t xml:space="preserve">. </w:t>
      </w:r>
      <w:r>
        <w:rPr>
          <w:rtl w:val="true"/>
        </w:rPr>
        <w:t xml:space="preserve">لزوم تنقیح معنایی </w:t>
      </w:r>
      <w:r>
        <w:rPr>
          <w:rtl w:val="true"/>
        </w:rPr>
        <w:t>(</w:t>
      </w:r>
      <w:r>
        <w:rPr>
          <w:rtl w:val="true"/>
        </w:rPr>
        <w:t xml:space="preserve">ارتقاء و توسعۀ معنا و تعریف </w:t>
      </w:r>
      <w:r>
        <w:rPr>
          <w:rtl w:val="true"/>
        </w:rPr>
        <w:t>"</w:t>
      </w:r>
      <w:r>
        <w:rPr>
          <w:rtl w:val="true"/>
        </w:rPr>
        <w:t>قلب</w:t>
      </w:r>
      <w:r>
        <w:rPr>
          <w:rtl w:val="true"/>
        </w:rPr>
        <w:t>" )</w:t>
      </w:r>
      <w:r>
        <w:rPr>
          <w:rtl w:val="true"/>
        </w:rPr>
        <w:t xml:space="preserve">، و عدم نیاز به تنقیح لفظی </w:t>
      </w:r>
      <w:r>
        <w:rPr>
          <w:rtl w:val="true"/>
        </w:rPr>
        <w:t>(</w:t>
      </w:r>
      <w:r>
        <w:rPr>
          <w:rtl w:val="true"/>
        </w:rPr>
        <w:t xml:space="preserve">تغییر لفظ </w:t>
      </w:r>
      <w:r>
        <w:rPr>
          <w:rtl w:val="true"/>
        </w:rPr>
        <w:t>"</w:t>
      </w:r>
      <w:r>
        <w:rPr>
          <w:rtl w:val="true"/>
        </w:rPr>
        <w:t>قلب</w:t>
      </w:r>
      <w:r>
        <w:rPr>
          <w:rtl w:val="true"/>
        </w:rPr>
        <w:t xml:space="preserve">") </w:t>
      </w:r>
      <w:r>
        <w:rPr>
          <w:rtl w:val="true"/>
        </w:rPr>
        <w:t xml:space="preserve">در مباحث </w:t>
      </w:r>
      <w:r>
        <w:rPr>
          <w:rtl w:val="true"/>
        </w:rPr>
        <w:t>"</w:t>
      </w:r>
      <w:r>
        <w:rPr>
          <w:rtl w:val="true"/>
        </w:rPr>
        <w:t>قلب و عروق</w:t>
      </w:r>
      <w:r>
        <w:rPr>
          <w:rtl w:val="true"/>
        </w:rPr>
        <w:t>"</w:t>
      </w:r>
      <w:bookmarkEnd w:id="141"/>
    </w:p>
    <w:p>
      <w:pPr>
        <w:pStyle w:val="BookText"/>
        <w:rPr/>
      </w:pPr>
      <w:r>
        <w:rPr>
          <w:rFonts w:ascii="IRNazanin" w:hAnsi="IRNazanin" w:eastAsia="IRNazanin"/>
          <w:color w:val="111111"/>
          <w:sz w:val="28"/>
          <w:sz w:val="28"/>
          <w:szCs w:val="28"/>
          <w:rtl w:val="true"/>
          <w:lang w:bidi="fa-IR"/>
        </w:rPr>
        <w:t xml:space="preserve">پس من تعریفم را از قلب ارائه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مطابق با توصیف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ابی‌عمرو زبیری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اتفاق در آن می‌افتد؛ که بنده دوتا از کارکردهای قلب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هم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 توسعه معنایی پیدا کرد و دیگر قلب به آن معنایی که به ما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قلب اینگونه تعاریف و اطلاعات را به ما می‌دهند که مثلاً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دارد، دو میلیون لیتر خون هم در سال پمپاژ می‌کند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تعریفِ شما از قلب، ناقص 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این قلب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در توصیفاتِ قلب نیاورده‌اید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اینجا استثنائاً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نمی‌دهیم و همان اصطلاحی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قلب به‌کار برده است</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بازگشتگان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آوردند و دل‌هايشان به ياد خدا آرام مى‌گيرد،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ياد خدا آرام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يَأْنِ لِلَّذينَ آمَنُوا أَنْ تَخْشَعَ قُلُوبُهُمْ لِذِكْرِ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حدید،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براى اهل ايمان وقت آن نرسيده كه دل هايشان براى ياد خدا و و قرآنى كه نازل شده نرم و فروتن شود؟</w:t>
      </w:r>
    </w:p>
    <w:p>
      <w:pPr>
        <w:pStyle w:val="BookText"/>
        <w:rPr/>
      </w:pP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دلِ آنان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از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بيماريشان افزود، و براى آنان در برابر آنچه همواره دروغ مى‌گفتند، عذابى دردناك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آل عمران،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زودى در دل‌هاى كافران ترس مى‌اندازيم زيرا چيزى را كه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دليلى نازل نكرده شريك خدا قرار داده‌اند، و جايگاهشان آتش است و چه بد است جايگاه ستمكاران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اصطلاحات مدرنیته تغییر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اصطلاح انبیاء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بحث نجوم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کُرسی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شایان ذکر است که محتوای این نظریه با استفاده از روش تحقیق فقهی و در مقایسه با نظریه معیوب منظومه شمسی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لحاظ جانمائی در طبقه نظریات مرتبط با فقه الخلق طبقه بندی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فقه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مدرسه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http://nro-di.blog.ir/1400/03/11</w:t>
      </w:r>
    </w:p>
    <w:p>
      <w:pPr>
        <w:pStyle w:val="BookText"/>
        <w:rPr/>
      </w:pPr>
      <w:r>
        <w:rPr>
          <w:rFonts w:ascii="IRNazanin" w:hAnsi="IRNazanin" w:eastAsia="IRNazanin"/>
          <w:color w:val="111111"/>
          <w:sz w:val="28"/>
          <w:sz w:val="28"/>
          <w:szCs w:val="28"/>
          <w:rtl w:val="true"/>
          <w:lang w:bidi="fa-IR"/>
        </w:rPr>
        <w:t xml:space="preserve">بحث می‌کنیم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اسمی است که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ستاره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روایات از آنها بحث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اهل يمن وارد شد و به آن حضرت سلام كرد و حضرت جواب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اين نام ناميده است و كمتر كسى مرا به اين نام مى‌شناسد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مي‌گوئى اى سعد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لقب من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گذاشتن هيچ خوبى ندارد كه خداى تبارك و تعالى در قرآنش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لقب مگذاريد كه پس از ايمان فاسق شدن بدنامى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سعد چه حرفه‌اى دارى؟ عرض كرد فدايت شوم من از خاندانى هستم كه ستاره‌شناسيم و عقيده نداريم كه در يمن كسى باشد كه بستاره‌شناسى از ما داناتر 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مي‌توانم از تو سؤال كنم؟ يمانى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ستارگان هر چه دوست دارى بپرس كه پاسخ تو را دانسته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چند درجه بيش از ماه روشنى دارد يمانى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راست گفتى، روشنى ماه چند درجه بيش از زهرة است؟ يمانى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راست گفتى، روشنى زهره چند درجه بيشتر از مشترى است؟ يمانى عرض كرد نمي‌دانم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راست گفتى، نام آن ستاره‌اى كه چون طلوع كند شهوت جنسى گاو تحريك مى‌شود چيست؟ يمانى گفت نمي‌دانم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ستاره‌اى كه چون برآيد شهوت جنسى شتران تحريك مى‌شود چيست؟ يمانى گفت نمي‌دانم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راست گفتى نام آن ستاره‌اى كه چون برآيد سگها تحريك شوند چيست؟ يمانى گفت نمي‌دانم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كه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در نزد شما چگونه ستاره‌اى است؟ يمانى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چنين مگو كه آن ستاره امير المؤمنين است و ستاره اوصياء است و همان نجم ثاقبى است كه خداى عز وجل در كتابش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ثاقب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طلوع مي‌كند و نورش فضا را مي‌شكافد تا آنكه در آسمان دنيا روشنى مي‌دهد و از اين رو خداى عز وجل آن را ثاقب 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فرج المهموم في تاريخ علماء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مثلاً در روایات است که جناب عطارد ستاره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حالا بعدا بحث خواهیم کرد، بنابراین برخی از اسم‌ها در مدرنیته تغییر پیدا نکرده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اکثراً تغییر پیدا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ما در بحث قلب و عروق،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نداریم؛ نه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را تغییر نمی‌دهیم؛ چون لفظ، لفظ صحیحی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به معنای امری است که ثابت نیست و دائما در تغییر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قَلْبُ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و وارونه نمودن آن چيز از سويى و رويى به سويى و رويى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پشت و رو ميشود و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انسان، از راه و روشش و انديشه‌اش به راهى و انديشه‌اى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قلب انسان گفته‌اند به سبب تغيير و دگرگونى حالاتش چنين ناميده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تَقْليبُ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دگرگونى آن چيز از حالتى به حالت ديگر،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تُقَلَّبُ وُجُوهُهُمْ فِي النَّارِ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چهره‌ها و روى‌ها در آتش دگرگون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تَقْلِيب اللّه القلوب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برگرداندن از رأى و نظرى به رأى و نظرى ديگر،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 وَ أَبْصارَهُمْ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بله؛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این دلیل انتخاب شده که دائماً اراده می‌کند و اتفاقات و تغییرات در آن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را تغییر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لفظ درست باشد،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خواهم گفت که در بیماری‌های قلب، الفاظ غلط و نادرستی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تغییر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از سرفصل دوم هم عبور کنیم و به سرفصل سوم برسیم</w:t>
      </w:r>
      <w:r>
        <w:rPr>
          <w:rFonts w:eastAsia="IRNazanin" w:cs="IRNazanin"/>
          <w:color w:val="111111"/>
          <w:sz w:val="28"/>
          <w:szCs w:val="28"/>
          <w:rtl w:val="true"/>
          <w:lang w:bidi="fa-IR"/>
        </w:rPr>
        <w:t xml:space="preserve">. </w:t>
      </w:r>
      <w:bookmarkStart w:id="142" w:name="pg11220_110506"/>
    </w:p>
    <w:p>
      <w:pPr>
        <w:pStyle w:val="Heading2"/>
        <w:numPr>
          <w:ilvl w:val="1"/>
          <w:numId w:val="1"/>
        </w:numPr>
        <w:rPr/>
      </w:pPr>
      <w:bookmarkStart w:id="143" w:name="__RefHeading___Toc7983247_2870459653"/>
      <w:bookmarkStart w:id="144" w:name="_Toc57"/>
      <w:bookmarkEnd w:id="142"/>
      <w:bookmarkEnd w:id="143"/>
      <w:r>
        <w:rPr/>
        <w:t>4</w:t>
      </w:r>
      <w:r>
        <w:rPr>
          <w:rtl w:val="true"/>
        </w:rPr>
        <w:t xml:space="preserve">. </w:t>
      </w:r>
      <w:r>
        <w:rPr>
          <w:rtl w:val="true"/>
        </w:rPr>
        <w:t>سرفصل سوم</w:t>
      </w:r>
      <w:r>
        <w:rPr>
          <w:rtl w:val="true"/>
        </w:rPr>
        <w:t xml:space="preserve">: </w:t>
      </w:r>
      <w:r>
        <w:rPr>
          <w:rtl w:val="true"/>
        </w:rPr>
        <w:t xml:space="preserve">بیماری‌های قلب </w:t>
      </w:r>
      <w:r>
        <w:rPr>
          <w:rtl w:val="true"/>
        </w:rPr>
        <w:t>(</w:t>
      </w:r>
      <w:r>
        <w:rPr>
          <w:rtl w:val="true"/>
        </w:rPr>
        <w:t>اختلالات درونی قلب</w:t>
      </w:r>
      <w:r>
        <w:rPr>
          <w:rtl w:val="true"/>
        </w:rPr>
        <w:t>)</w:t>
      </w:r>
      <w:bookmarkEnd w:id="144"/>
    </w:p>
    <w:p>
      <w:pPr>
        <w:pStyle w:val="Heading3"/>
        <w:numPr>
          <w:ilvl w:val="2"/>
          <w:numId w:val="1"/>
        </w:numPr>
        <w:rPr/>
      </w:pPr>
      <w:bookmarkStart w:id="145" w:name="__RefHeading___Toc7983249_2870459653"/>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سوال سوم چیست؟ سوال سوم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به چه نوع بیماری‌هایی مبتلا می‌شود؟</w:t>
      </w:r>
      <w:r>
        <w:rPr>
          <w:rFonts w:eastAsia="IRNazanin" w:cs="IRNazanin"/>
          <w:color w:val="111111"/>
          <w:sz w:val="28"/>
          <w:szCs w:val="28"/>
          <w:rtl w:val="true"/>
          <w:lang w:bidi="fa-IR"/>
        </w:rPr>
        <w:t>»</w:t>
      </w:r>
    </w:p>
    <w:p>
      <w:pPr>
        <w:pStyle w:val="Heading3"/>
        <w:numPr>
          <w:ilvl w:val="2"/>
          <w:numId w:val="1"/>
        </w:numPr>
        <w:rPr/>
      </w:pPr>
      <w:bookmarkStart w:id="147" w:name="__RefHeading___Toc7983251_2870459653"/>
      <w:bookmarkStart w:id="148" w:name="_Toc59"/>
      <w:bookmarkEnd w:id="147"/>
      <w:r>
        <w:rPr/>
        <w:t>1/4</w:t>
      </w:r>
      <w:r>
        <w:rPr>
          <w:rtl w:val="true"/>
        </w:rPr>
        <w:t xml:space="preserve">. </w:t>
      </w:r>
      <w:r>
        <w:rPr>
          <w:rtl w:val="true"/>
        </w:rPr>
        <w:t>برخی از عناوین</w:t>
      </w:r>
      <w:r>
        <w:rPr>
          <w:rtl w:val="true"/>
        </w:rPr>
        <w:t>(</w:t>
      </w:r>
      <w:r>
        <w:rPr>
          <w:rtl w:val="true"/>
        </w:rPr>
        <w:t>اصطلاحات</w:t>
      </w:r>
      <w:r>
        <w:rPr>
          <w:rtl w:val="true"/>
        </w:rPr>
        <w:t xml:space="preserve">) </w:t>
      </w:r>
      <w:r>
        <w:rPr>
          <w:rtl w:val="true"/>
        </w:rPr>
        <w:t>بیماری‌های رائج قلب در پزشکی مدرن</w:t>
      </w:r>
      <w:r>
        <w:rPr>
          <w:rtl w:val="true"/>
        </w:rPr>
        <w:t>:</w:t>
      </w:r>
      <w:bookmarkEnd w:id="148"/>
    </w:p>
    <w:p>
      <w:pPr>
        <w:pStyle w:val="Heading4"/>
        <w:numPr>
          <w:ilvl w:val="3"/>
          <w:numId w:val="1"/>
        </w:numPr>
        <w:rPr/>
      </w:pPr>
      <w:bookmarkStart w:id="149" w:name="__RefHeading___Toc7983253_2870459653"/>
      <w:bookmarkStart w:id="150" w:name="_Toc60"/>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با اصطلاحات رائج را یادداشت کرده‌ام و ابتدا اینها را بیان می‌کنم</w:t>
      </w:r>
      <w:r>
        <w:rPr>
          <w:rFonts w:eastAsia="IRNazanin" w:cs="IRNazanin"/>
          <w:color w:val="111111"/>
          <w:sz w:val="28"/>
          <w:szCs w:val="28"/>
          <w:rtl w:val="true"/>
          <w:lang w:bidi="fa-IR"/>
        </w:rPr>
        <w:t>:</w:t>
      </w:r>
    </w:p>
    <w:p>
      <w:pPr>
        <w:pStyle w:val="Heading4"/>
        <w:numPr>
          <w:ilvl w:val="3"/>
          <w:numId w:val="1"/>
        </w:numPr>
        <w:rPr/>
      </w:pPr>
      <w:bookmarkStart w:id="151" w:name="__RefHeading___Toc7983255_2870459653"/>
      <w:bookmarkStart w:id="152" w:name="_Toc61"/>
      <w:bookmarkEnd w:id="151"/>
      <w:r>
        <w:rPr/>
        <w:t>1/1/4</w:t>
      </w:r>
      <w:r>
        <w:rPr>
          <w:rtl w:val="true"/>
        </w:rPr>
        <w:t xml:space="preserve">. </w:t>
      </w:r>
      <w:r>
        <w:rPr>
          <w:rtl w:val="true"/>
        </w:rPr>
        <w:t xml:space="preserve">کاردیومیوپاتیِ قلب </w:t>
      </w:r>
      <w:r>
        <w:rPr>
          <w:rtl w:val="true"/>
        </w:rPr>
        <w:t>(</w:t>
      </w:r>
      <w:r>
        <w:rPr>
          <w:rtl w:val="true"/>
        </w:rPr>
        <w:t>بیماری ماهیچه قلب</w:t>
      </w:r>
      <w:r>
        <w:rPr>
          <w:rtl w:val="true"/>
        </w:rPr>
        <w:t>)</w:t>
      </w:r>
      <w:r>
        <w:rPr>
          <w:rtl w:val="true"/>
        </w:rPr>
        <w:t>؛ یکی از عناوین بیماری‌های رائج قلب در پزشکی مدرن</w:t>
      </w:r>
      <w:bookmarkEnd w:id="15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کاردیومیوپاتی قلب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cardiomyopathy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Most cardiomyopathies are idiopathic, or of unknown cause. Specific cases are usually categorized as dilated, hypertrophic, or restrictive, according to the observed abnormality. Dilated cardiomyopathy, the most common type of the disease, is characterized by an enlarged heart with stretching of the ventricle (lower chamber) and atrium (upper chamber). The left ventricle, which pumps oxygenated blood to the body tissues, shows weakness in contraction (systolic dysfunction) and stiffness in expansion and filling (diastolic dysfunction). These dysfunctions lead to fluid retention and eventually heart failure. Preceding heart attack is known to cause the condition, as is exposure to toxic substances such as alcohol, cobalt, and some anticancer drugs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کاردیومیوپاتی، هر فرآیند بیماری قلبی که منجر به نارسایی قلبی می شود؛ به دلیل کاهش قدرت پمپاژ قلب یا به دلیل اختلال در پر شدن حفره های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کاردیومیوپاتی اغلب مایعات اضافی را در خود نگه می‌دارند که منجر به احتقان ریه‌ها و علائم ضعف، خستگی و تنگی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آنها دچار یک آریتمی بالقوه کشنده یا ریتم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طبیعی قلب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کاردیومیوپاتی ها ایدیوپاتیک یا با علت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خاص معمولاً با توجه به ناهنجاری مشاهده شده به عنوان متسع، هیپرتروفیک یا محدود کننده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کاردیومیوپاتی متسع، شایع ترین نوع بیماری، با بزرگ شدن قلب همراه با کشش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تحتانی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دهلیز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چپ که خون اکسیژن دار را به بافت های بدن پمپاژ می کند، ضعف در انقباض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سیستولیک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سفتی در انبساط و پر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دیاستولیک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اختلالات منجر به احتباس مایعات و در نهایت نارسایی قلبی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که حمله قلبی قبل از آن باعث ایجاد این بیماری می شود، همانطور که قرار گرفتن در معرض مواد سمی مانند الکل، کبالت و برخی داروهای ضد سرطان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https://www.britannica.com/science/cardiomyopathy</w:t>
      </w:r>
    </w:p>
    <w:p>
      <w:pPr>
        <w:pStyle w:val="BookText"/>
        <w:rPr/>
      </w:pPr>
      <w:r>
        <w:rPr>
          <w:rFonts w:ascii="IRNazanin" w:hAnsi="IRNazanin" w:eastAsia="IRNazanin"/>
          <w:color w:val="111111"/>
          <w:sz w:val="28"/>
          <w:sz w:val="28"/>
          <w:szCs w:val="28"/>
          <w:rtl w:val="true"/>
          <w:lang w:bidi="fa-IR"/>
        </w:rPr>
        <w:t>یا به صورت 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ماهیچه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خیلی مصادیق متفاوتی دارد و ماهیچه قلب ده‌ها نوع اختلال پیدا می‌کند؛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ماهیچه قلب گاهی وقت‌ها پاره یا سوراخ می‌شود، و یا اینکه رگ آئورت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aorta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آئورت شریان اصلی است که خون را از قلب به گردش خون سیستمیک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جزئی کانال آئورت باعث سوفل مشخصه می شود و باعث افزایش غیرطبیعی فشار خون در بازوها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 پایینی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خون به شکم، لگن و پاها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بین دنده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آئورت بزرگ می شوند و باعث ایجاد بریدگی مشخص دنده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https://www.britannica.com/science/coarctation-of-the-aorta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دچارکاردیومیوپاتی می‌شود که یک بخشی از عضله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پس یک نوع</w:t>
      </w:r>
      <w:bookmarkStart w:id="153" w:name="pg11220_110507"/>
    </w:p>
    <w:p>
      <w:pPr>
        <w:pStyle w:val="BookText"/>
        <w:rPr/>
      </w:pPr>
      <w:bookmarkEnd w:id="153"/>
      <w:r>
        <w:rPr>
          <w:rFonts w:ascii="IRNazanin" w:hAnsi="IRNazanin" w:eastAsia="IRNazanin"/>
          <w:color w:val="111111"/>
          <w:sz w:val="28"/>
          <w:sz w:val="28"/>
          <w:szCs w:val="28"/>
          <w:rtl w:val="true"/>
          <w:lang w:bidi="fa-IR"/>
        </w:rPr>
        <w:t>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موجود وقتی می‌خواهند بیماری قلب را توصیف کنند این را خیلی بحث می‌کنند که ماهیچه قلب به انواع و اقسام اختلال‌ها مبتلا می‌شود</w:t>
      </w:r>
      <w:r>
        <w:rPr>
          <w:rFonts w:eastAsia="IRNazanin" w:cs="IRNazanin"/>
          <w:color w:val="111111"/>
          <w:sz w:val="28"/>
          <w:szCs w:val="28"/>
          <w:rtl w:val="true"/>
          <w:lang w:bidi="fa-IR"/>
        </w:rPr>
        <w:t>.</w:t>
      </w:r>
    </w:p>
    <w:p>
      <w:pPr>
        <w:pStyle w:val="Heading4"/>
        <w:numPr>
          <w:ilvl w:val="3"/>
          <w:numId w:val="1"/>
        </w:numPr>
        <w:rPr/>
      </w:pPr>
      <w:bookmarkStart w:id="154" w:name="__RefHeading___Toc7983257_2870459653"/>
      <w:bookmarkStart w:id="155" w:name="_Toc62"/>
      <w:bookmarkEnd w:id="154"/>
      <w:r>
        <w:rPr/>
        <w:t>2/1/4</w:t>
      </w:r>
      <w:r>
        <w:rPr>
          <w:rtl w:val="true"/>
        </w:rPr>
        <w:t xml:space="preserve">. </w:t>
      </w:r>
      <w:r>
        <w:rPr>
          <w:rtl w:val="true"/>
        </w:rPr>
        <w:t>گرفتگی عروق کُرونر؛ یکی دیگر از عناوین بیماری‌های رائج قلب در پزشکی مدرن</w:t>
      </w:r>
      <w:bookmarkEnd w:id="155"/>
    </w:p>
    <w:p>
      <w:pPr>
        <w:pStyle w:val="BookText"/>
        <w:rPr/>
      </w:pPr>
      <w:r>
        <w:rPr>
          <w:rFonts w:ascii="IRNazanin" w:hAnsi="IRNazanin" w:eastAsia="IRNazanin"/>
          <w:color w:val="111111"/>
          <w:sz w:val="28"/>
          <w:sz w:val="28"/>
          <w:szCs w:val="28"/>
          <w:rtl w:val="true"/>
          <w:lang w:bidi="fa-IR"/>
        </w:rPr>
        <w:t xml:space="preserve">یکی دیگر از بیماری‌های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سه نوع رگ مهم در قلب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که خون را به قلب می‌آوردند، عروقی که خون را از قلب به بدن منتقل می‌کنند،</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Arteries are muscular and elastic tubes that must transport blood under a high pressure exerted by the pumping action of the heart. The pulse, which can be felt over an artery lying near the surface of the skin, results from the alternate expansion and contraction of the arterial wall as the beating heart forces blood into the arterial system via the aorta. Large arteries branch off from the aorta and in turn give rise to smaller arteries until the level of the smallest arteries, or arterioles, is reached. The threadlike arterioles carry blood to networks of microscopic vessels called capillaries, which supply nourishment and oxygen to the tissues and carry away carbon dioxide and other products of metabolism by way of the veins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فیزیولوژی انسان، هر یک از عروقی است که، به استثنای یک استثنا، خون اکسیژن دار و مواد غذایی را از قلب به بافت‌های بدن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شریان ریوی، خون خالی از اکسیژن را برای اکسیژن رسانی و حذف دی اکسید کربن اضافی به ریه ها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گردش خون ریوی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شریان ها لوله های عضلانی و کشسانی هستند که باید خون را تحت فشار بالایی که توسط پمپاژ قلب اعمال می‌شود، انتقال‌دهند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که می‌تواند بر روی یک سرخرگ واقع در نزدیکی سطح پوست احساس شود، ناشی از انبساط و انقباض متناوب دیواره شریان است زیرا قلب تپنده خون را از طریق آئورت وارد سیستم شریانی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شریان‌های بزرگ از آئورت منشعب می‌شوند و به نوبه خود باعث ایجاد شریان‌های کوچکتر می‌شوند تا زمانی که به سطح کوچکترین سرخرگ‌ها یا شریان‌ها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شریان‌های نخ مانند خون را به شبکه‌های عروق میکروسکوپی به نام مویرگ ها می رسانند که تغذیه و اکسیژن را به بافت‌ها می‌رسانند و دی‌اکسیدکربن و سایر محصولات متابولیسم را از طریق سیاهرگ‌ها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بریانیکا</w:t>
      </w:r>
    </w:p>
    <w:p>
      <w:pPr>
        <w:pStyle w:val="BookText"/>
        <w:rPr/>
      </w:pPr>
      <w:r>
        <w:rPr>
          <w:rFonts w:eastAsia="Times New Roman" w:cs="Times New Roman" w:ascii="Times New Roman" w:hAnsi="Times New Roman"/>
          <w:color w:val="111111"/>
          <w:sz w:val="28"/>
          <w:szCs w:val="28"/>
          <w:lang w:val="en-US" w:bidi="en-US"/>
        </w:rPr>
        <w:t>https://www.britannica.com/science/artery</w:t>
      </w:r>
    </w:p>
    <w:p>
      <w:pPr>
        <w:pStyle w:val="BookText"/>
        <w:rPr/>
      </w:pPr>
      <w:r>
        <w:rPr>
          <w:rFonts w:ascii="IRNazanin" w:hAnsi="IRNazanin" w:eastAsia="IRNazanin"/>
          <w:color w:val="111111"/>
          <w:sz w:val="28"/>
          <w:sz w:val="28"/>
          <w:szCs w:val="28"/>
          <w:rtl w:val="true"/>
          <w:lang w:bidi="fa-IR"/>
        </w:rPr>
        <w:t>و عروقی که خود ماهیچه قلب را تغذیه و خون‌رسانی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 کرونر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coronary artery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کرونر، یکی از دو رگ خونی که از آئورت نزدیک به نقطه خروج آن از قلب منشعب می‌شود و خون غنی از اکسیژن را به عضله قلب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شریان، خون را به دیواره های هر دو حفره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پارتیشن بین اتاقک ها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شریان کرونر راست خون را به اتاق فوقانی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در حالی که شریان چپ دهلیز چپ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هر شاخه از عروق کرونر باعث مرگ بخشی از بافت قلب در صورت محرومیت از خون غنی از اکسیژن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https://www.britannica.com/science/coronary-artery</w:t>
      </w:r>
    </w:p>
    <w:p>
      <w:pPr>
        <w:pStyle w:val="BookText"/>
        <w:rPr/>
      </w:pPr>
      <w:r>
        <w:rPr>
          <w:rFonts w:ascii="IRNazanin" w:hAnsi="IRNazanin" w:eastAsia="IRNazanin"/>
          <w:color w:val="111111"/>
          <w:sz w:val="28"/>
          <w:sz w:val="28"/>
          <w:szCs w:val="28"/>
          <w:rtl w:val="true"/>
          <w:lang w:bidi="fa-IR"/>
        </w:rPr>
        <w:t>یعنی همین نوع سوم؛ یعنی عروقی که به قلب غذا رسانده و آن را زنده نگه‌می‌دارند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می‌گویند که این یکی از پرتکرارترین بیماری‌های قلبی در تمام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در مورد عروق کرونر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یک سرفصل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یکی از این کالج‌ها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 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و تست کلسیم نشان می‌دهد که چه میزان کلسیم در عروق کرونر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مقاله‌ای هم که خواندم داشت با شک و تردید این را بحث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اگر در بخش عروق کرونر در یک قلب، کلسیم نباشد، این قلب کمتر به سکته و ایست و چالش‌های دیگر مبتلا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w:t>
      </w:r>
      <w:bookmarkStart w:id="156" w:name="pg11220_110508"/>
    </w:p>
    <w:p>
      <w:pPr>
        <w:pStyle w:val="BookText"/>
        <w:rPr/>
      </w:pPr>
      <w:bookmarkEnd w:id="156"/>
      <w:r>
        <w:rPr>
          <w:rFonts w:ascii="IRNazanin" w:hAnsi="IRNazanin" w:eastAsia="IRNazanin"/>
          <w:color w:val="111111"/>
          <w:sz w:val="28"/>
          <w:sz w:val="28"/>
          <w:szCs w:val="28"/>
          <w:rtl w:val="true"/>
          <w:lang w:bidi="fa-IR"/>
        </w:rPr>
        <w:t>وقتی راجع به قلب بحث می‌کنیم؛ از نظر کتاب آقای برانوالد و کالج کاردیولوژی و پزشک‌های موجود، گرفتگی عروق کرونر خیلی مهم است و تدابیری هم دارند مثل اینکه در قلب بالون بفرستند و کار هایی انجام می‌دهند که این عروق کرونر باز شود</w:t>
      </w:r>
      <w:r>
        <w:rPr>
          <w:rFonts w:eastAsia="IRNazanin" w:cs="IRNazanin"/>
          <w:color w:val="111111"/>
          <w:sz w:val="28"/>
          <w:szCs w:val="28"/>
          <w:rtl w:val="true"/>
          <w:lang w:bidi="fa-IR"/>
        </w:rPr>
        <w:t>.</w:t>
      </w:r>
    </w:p>
    <w:p>
      <w:pPr>
        <w:pStyle w:val="Heading4"/>
        <w:numPr>
          <w:ilvl w:val="3"/>
          <w:numId w:val="1"/>
        </w:numPr>
        <w:rPr/>
      </w:pPr>
      <w:bookmarkStart w:id="157" w:name="__RefHeading___Toc7983259_2870459653"/>
      <w:bookmarkStart w:id="158" w:name="_Toc63"/>
      <w:bookmarkEnd w:id="157"/>
      <w:r>
        <w:rPr/>
        <w:t>3/1/4</w:t>
      </w:r>
      <w:r>
        <w:rPr>
          <w:rtl w:val="true"/>
        </w:rPr>
        <w:t xml:space="preserve">. </w:t>
      </w:r>
      <w:r>
        <w:rPr>
          <w:rtl w:val="true"/>
        </w:rPr>
        <w:t>بزرگی قلب؛ یکی دیگر از عناوین بیماری‌های رائج قلب در پزشکی مدرن</w:t>
      </w:r>
      <w:bookmarkEnd w:id="158"/>
    </w:p>
    <w:p>
      <w:pPr>
        <w:pStyle w:val="BookText"/>
        <w:rPr/>
      </w:pPr>
      <w:r>
        <w:rPr>
          <w:rFonts w:ascii="IRNazanin" w:hAnsi="IRNazanin" w:eastAsia="IRNazanin"/>
          <w:color w:val="111111"/>
          <w:sz w:val="28"/>
          <w:sz w:val="28"/>
          <w:szCs w:val="28"/>
          <w:rtl w:val="true"/>
          <w:lang w:bidi="fa-IR"/>
        </w:rPr>
        <w:t xml:space="preserve">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بیماری‌های 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گاهی وقت‌ها قلب نسبت به قفسه سینه بزرگ می‌شود که این هم یک بیماری مهمی است</w:t>
      </w:r>
      <w:r>
        <w:rPr>
          <w:rFonts w:eastAsia="IRNazanin" w:cs="IRNazanin"/>
          <w:color w:val="111111"/>
          <w:sz w:val="28"/>
          <w:szCs w:val="28"/>
          <w:rtl w:val="true"/>
          <w:lang w:bidi="fa-IR"/>
        </w:rPr>
        <w:t>.</w:t>
      </w:r>
    </w:p>
    <w:p>
      <w:pPr>
        <w:pStyle w:val="Heading4"/>
        <w:numPr>
          <w:ilvl w:val="3"/>
          <w:numId w:val="1"/>
        </w:numPr>
        <w:rPr/>
      </w:pPr>
      <w:bookmarkStart w:id="159" w:name="__RefHeading___Toc7983261_2870459653"/>
      <w:bookmarkStart w:id="160" w:name="_Toc64"/>
      <w:bookmarkEnd w:id="159"/>
      <w:r>
        <w:rPr/>
        <w:t>4/1/4</w:t>
      </w:r>
      <w:r>
        <w:rPr>
          <w:rtl w:val="true"/>
        </w:rPr>
        <w:t xml:space="preserve">. </w:t>
      </w:r>
      <w:r>
        <w:rPr>
          <w:rtl w:val="true"/>
        </w:rPr>
        <w:t>فشارخون؛ یکی دیگر از عناوین بیماری‌های رائج قلب در پزشکی مدرن</w:t>
      </w:r>
      <w:bookmarkEnd w:id="160"/>
    </w:p>
    <w:p>
      <w:pPr>
        <w:pStyle w:val="BookText"/>
        <w:rPr/>
      </w:pPr>
      <w:r>
        <w:rPr>
          <w:rFonts w:ascii="IRNazanin" w:hAnsi="IRNazanin" w:eastAsia="IRNazanin"/>
          <w:color w:val="111111"/>
          <w:sz w:val="28"/>
          <w:sz w:val="28"/>
          <w:szCs w:val="28"/>
          <w:rtl w:val="true"/>
          <w:lang w:bidi="fa-IR"/>
        </w:rPr>
        <w:t xml:space="preserve">یا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یک بیماری است که بر قلب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ما در شورای پژوهش با دوستانمان بررسی کردیم؛ ده نوع فشارخون داریم که طب موجود این ده نوع را بحث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می‌خواهم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فشارخون، واحد نیست؛ گاهی اوقات فشار خون ناشی از غلظت خون است، گاهی اوقات ناشی از حجم خون است، گاهی اوقات ناشی از گرفتگی سُدد است، گاهی اوقات بخاطر افزایش بلغم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این افزایش بلغم خون، منجر به افزایش حجم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فشارخون، منشأها و عوامل مختلفی دارد</w:t>
      </w:r>
      <w:r>
        <w:rPr>
          <w:rFonts w:eastAsia="IRNazanin" w:cs="IRNazanin"/>
          <w:color w:val="111111"/>
          <w:sz w:val="28"/>
          <w:szCs w:val="28"/>
          <w:rtl w:val="true"/>
          <w:lang w:bidi="fa-IR"/>
        </w:rPr>
        <w:t>.</w:t>
      </w:r>
    </w:p>
    <w:p>
      <w:pPr>
        <w:pStyle w:val="Heading4"/>
        <w:numPr>
          <w:ilvl w:val="3"/>
          <w:numId w:val="1"/>
        </w:numPr>
        <w:rPr/>
      </w:pPr>
      <w:bookmarkStart w:id="161" w:name="__RefHeading___Toc7983263_2870459653"/>
      <w:bookmarkStart w:id="162" w:name="_Toc65"/>
      <w:bookmarkEnd w:id="161"/>
      <w:r>
        <w:rPr/>
        <w:t>5/1/4</w:t>
      </w:r>
      <w:r>
        <w:rPr>
          <w:rtl w:val="true"/>
        </w:rPr>
        <w:t xml:space="preserve">. </w:t>
      </w:r>
      <w:r>
        <w:rPr>
          <w:rtl w:val="true"/>
        </w:rPr>
        <w:t>نارسایی‌های کلیوی؛ یکی از عناوین بیماری‌های تاثیرگذار بر قلب در پزشکی مدرن</w:t>
      </w:r>
      <w:bookmarkEnd w:id="162"/>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نارسایی‌های کلیوی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بخش بیماری‌های قلب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بیماری به صورت غیرمستقیم بر قلب تاثیر می‌گذارد</w:t>
      </w:r>
      <w:r>
        <w:rPr>
          <w:rFonts w:eastAsia="IRNazanin" w:cs="IRNazanin"/>
          <w:color w:val="111111"/>
          <w:sz w:val="28"/>
          <w:szCs w:val="28"/>
          <w:rtl w:val="true"/>
          <w:lang w:bidi="fa-IR"/>
        </w:rPr>
        <w:t>.</w:t>
      </w:r>
    </w:p>
    <w:p>
      <w:pPr>
        <w:pStyle w:val="Heading3"/>
        <w:numPr>
          <w:ilvl w:val="2"/>
          <w:numId w:val="1"/>
        </w:numPr>
        <w:rPr/>
      </w:pPr>
      <w:bookmarkStart w:id="163" w:name="__RefHeading___Toc7983265_2870459653"/>
      <w:bookmarkStart w:id="164" w:name="_Toc66"/>
      <w:bookmarkEnd w:id="163"/>
      <w:r>
        <w:rPr/>
        <w:t>2/4</w:t>
      </w:r>
      <w:r>
        <w:rPr>
          <w:rtl w:val="true"/>
        </w:rPr>
        <w:t xml:space="preserve">. </w:t>
      </w:r>
      <w:r>
        <w:rPr>
          <w:rtl w:val="true"/>
        </w:rPr>
        <w:t>تنقیح برخی از عناوین</w:t>
      </w:r>
      <w:r>
        <w:rPr>
          <w:rtl w:val="true"/>
        </w:rPr>
        <w:t>(</w:t>
      </w:r>
      <w:r>
        <w:rPr>
          <w:rtl w:val="true"/>
        </w:rPr>
        <w:t>اصطلاحات</w:t>
      </w:r>
      <w:r>
        <w:rPr>
          <w:rtl w:val="true"/>
        </w:rPr>
        <w:t xml:space="preserve">) </w:t>
      </w:r>
      <w:r>
        <w:rPr>
          <w:rtl w:val="true"/>
        </w:rPr>
        <w:t>بیماری‌های رائج قلب در پزشکی مدرن</w:t>
      </w:r>
      <w:r>
        <w:rPr>
          <w:rtl w:val="true"/>
        </w:rPr>
        <w:t>:</w:t>
      </w:r>
      <w:bookmarkEnd w:id="164"/>
    </w:p>
    <w:p>
      <w:pPr>
        <w:pStyle w:val="Heading4"/>
        <w:numPr>
          <w:ilvl w:val="3"/>
          <w:numId w:val="1"/>
        </w:numPr>
        <w:rPr/>
      </w:pPr>
      <w:bookmarkStart w:id="165" w:name="__RefHeading___Toc7983267_2870459653"/>
      <w:bookmarkStart w:id="166" w:name="_Toc6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اینها بیماری‌هایی است که پزشکان موجود مطرح کرده‌اند و شما این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اسامی بیماری‌ها را زیاد 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دوباره با روش فقهی خودمان می‌خواهیم این بیماری‌ها و اصطلاحات را تنقیح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نوع تنقیحی که انجام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ببینیم این معانی‌ای که این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اصطلاحات بیماری‌های مربوط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دقیق است، یا نه؛ معانی دیگری هم در این رابطه وجود دارد</w:t>
      </w:r>
      <w:r>
        <w:rPr>
          <w:rFonts w:eastAsia="IRNazanin" w:cs="IRNazanin"/>
          <w:color w:val="111111"/>
          <w:sz w:val="28"/>
          <w:szCs w:val="28"/>
          <w:rtl w:val="true"/>
          <w:lang w:bidi="fa-IR"/>
        </w:rPr>
        <w:t>.</w:t>
      </w:r>
    </w:p>
    <w:p>
      <w:pPr>
        <w:pStyle w:val="Heading4"/>
        <w:numPr>
          <w:ilvl w:val="3"/>
          <w:numId w:val="1"/>
        </w:numPr>
        <w:rPr/>
      </w:pPr>
      <w:bookmarkStart w:id="167" w:name="__RefHeading___Toc7983269_2870459653"/>
      <w:bookmarkStart w:id="168" w:name="_Toc68"/>
      <w:bookmarkEnd w:id="167"/>
      <w:r>
        <w:rPr/>
        <w:t>1/2/4</w:t>
      </w:r>
      <w:r>
        <w:rPr>
          <w:rtl w:val="true"/>
        </w:rPr>
        <w:t xml:space="preserve">. </w:t>
      </w:r>
      <w:r>
        <w:rPr>
          <w:rtl w:val="true"/>
        </w:rPr>
        <w:t>تنقیح بیانی</w:t>
      </w:r>
      <w:r>
        <w:rPr>
          <w:rtl w:val="true"/>
        </w:rPr>
        <w:t>(</w:t>
      </w:r>
      <w:r>
        <w:rPr>
          <w:rtl w:val="true"/>
        </w:rPr>
        <w:t>معنایی و لفظیِ</w:t>
      </w:r>
      <w:r>
        <w:rPr>
          <w:rtl w:val="true"/>
        </w:rPr>
        <w:t xml:space="preserve">) </w:t>
      </w:r>
      <w:r>
        <w:rPr>
          <w:rtl w:val="true"/>
        </w:rPr>
        <w:t xml:space="preserve">اصطلاح </w:t>
      </w:r>
      <w:r>
        <w:rPr>
          <w:rtl w:val="true"/>
        </w:rPr>
        <w:t>"</w:t>
      </w:r>
      <w:r>
        <w:rPr>
          <w:rtl w:val="true"/>
        </w:rPr>
        <w:t>کاردیومیوپاتی</w:t>
      </w:r>
      <w:r>
        <w:rPr>
          <w:rtl w:val="true"/>
        </w:rPr>
        <w:t>" :</w:t>
      </w:r>
      <w:bookmarkEnd w:id="168"/>
    </w:p>
    <w:p>
      <w:pPr>
        <w:pStyle w:val="Heading5"/>
        <w:numPr>
          <w:ilvl w:val="4"/>
          <w:numId w:val="1"/>
        </w:numPr>
        <w:rPr/>
      </w:pPr>
      <w:bookmarkStart w:id="169" w:name="__RefHeading___Toc7983271_2870459653"/>
      <w:bookmarkStart w:id="170" w:name="_Toc69"/>
      <w:bookmarkEnd w:id="169"/>
      <w:r>
        <w:rPr/>
        <w:t>1/1/2/4</w:t>
      </w:r>
      <w:r>
        <w:rPr>
          <w:rtl w:val="true"/>
        </w:rPr>
        <w:t xml:space="preserve">. </w:t>
      </w:r>
      <w:r>
        <w:rPr>
          <w:rtl w:val="true"/>
        </w:rPr>
        <w:t xml:space="preserve">افزایش </w:t>
      </w:r>
      <w:r>
        <w:rPr>
          <w:rtl w:val="true"/>
        </w:rPr>
        <w:t>"</w:t>
      </w:r>
      <w:r>
        <w:rPr>
          <w:rtl w:val="true"/>
        </w:rPr>
        <w:t>استرس</w:t>
      </w:r>
      <w:r>
        <w:rPr>
          <w:rtl w:val="true"/>
        </w:rPr>
        <w:t xml:space="preserve">" </w:t>
      </w:r>
      <w:r>
        <w:rPr>
          <w:rtl w:val="true"/>
        </w:rPr>
        <w:t xml:space="preserve">در دوران مدرنیته به دلیل افزایش </w:t>
      </w:r>
      <w:r>
        <w:rPr>
          <w:rtl w:val="true"/>
        </w:rPr>
        <w:t>"</w:t>
      </w:r>
      <w:r>
        <w:rPr>
          <w:rtl w:val="true"/>
        </w:rPr>
        <w:t>اختلال در روابط انسانی</w:t>
      </w:r>
      <w:r>
        <w:rPr>
          <w:rtl w:val="true"/>
        </w:rPr>
        <w:t xml:space="preserve">" </w:t>
      </w:r>
      <w:r>
        <w:rPr>
          <w:rtl w:val="true"/>
        </w:rPr>
        <w:t xml:space="preserve">، ریشۀ افزایش بیماری </w:t>
      </w:r>
      <w:r>
        <w:rPr>
          <w:rtl w:val="true"/>
        </w:rPr>
        <w:t>"</w:t>
      </w:r>
      <w:r>
        <w:rPr>
          <w:rtl w:val="true"/>
        </w:rPr>
        <w:t>کاردیومیوپاتی ناشی از استرس</w:t>
      </w:r>
      <w:r>
        <w:rPr>
          <w:rtl w:val="true"/>
        </w:rPr>
        <w:t xml:space="preserve">" </w:t>
      </w:r>
      <w:r>
        <w:rPr>
          <w:rtl w:val="true"/>
        </w:rPr>
        <w:t xml:space="preserve">در دنیای امروز؛ </w:t>
      </w:r>
      <w:r>
        <w:rPr>
          <w:rtl w:val="true"/>
        </w:rPr>
        <w:t>"</w:t>
      </w:r>
      <w:r>
        <w:rPr>
          <w:rtl w:val="true"/>
        </w:rPr>
        <w:t>تنقیح معنایی</w:t>
      </w:r>
      <w:r>
        <w:rPr>
          <w:rtl w:val="true"/>
        </w:rPr>
        <w:t>(</w:t>
      </w:r>
      <w:r>
        <w:rPr>
          <w:rtl w:val="true"/>
        </w:rPr>
        <w:t>تغییر و ارتقاء معنایی</w:t>
      </w:r>
      <w:r>
        <w:rPr>
          <w:rtl w:val="true"/>
        </w:rPr>
        <w:t xml:space="preserve">)" </w:t>
      </w:r>
      <w:r>
        <w:rPr>
          <w:rtl w:val="true"/>
        </w:rPr>
        <w:t xml:space="preserve">اصطلاحِ </w:t>
      </w:r>
      <w:r>
        <w:rPr>
          <w:rtl w:val="true"/>
        </w:rPr>
        <w:t>"</w:t>
      </w:r>
      <w:r>
        <w:rPr>
          <w:rtl w:val="true"/>
        </w:rPr>
        <w:t>کاردیومیوپاتی</w:t>
      </w:r>
      <w:r>
        <w:rPr>
          <w:rtl w:val="true"/>
        </w:rPr>
        <w:t>"</w:t>
      </w:r>
      <w:bookmarkEnd w:id="1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مهم‌ترین کاردیومیوپاتی‌هایی که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ناشی از استرس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stress cardiomyopathy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مبتلای به استرس است؛ اگر این استرس تداوم داشته باشد، نتیجه‌اش این می‌شود که ماهیچه‌های قلب این شخص دچار کاهش عملکرد و فرسودگی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پزشکی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بحث و گفتگو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1" w:name="pg11220_110509"/>
    </w:p>
    <w:p>
      <w:pPr>
        <w:pStyle w:val="BookText"/>
        <w:rPr/>
      </w:pPr>
      <w:bookmarkEnd w:id="171"/>
      <w:r>
        <w:rPr>
          <w:rFonts w:ascii="IRNazanin" w:hAnsi="IRNazanin" w:eastAsia="IRNazanin"/>
          <w:color w:val="111111"/>
          <w:sz w:val="28"/>
          <w:sz w:val="28"/>
          <w:szCs w:val="28"/>
          <w:rtl w:val="true"/>
          <w:lang w:bidi="fa-IR"/>
        </w:rPr>
        <w:t xml:space="preserve">گاهی اوقات در ادبیات رسانه‌ای به این نوع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قلب شکسته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خبرنگاران جوان</w:t>
      </w:r>
    </w:p>
    <w:p>
      <w:pPr>
        <w:pStyle w:val="BookText"/>
        <w:rPr/>
      </w:pPr>
      <w:r>
        <w:rPr>
          <w:rFonts w:eastAsia="Times New Roman" w:cs="Times New Roman" w:ascii="Times New Roman" w:hAnsi="Times New Roman"/>
          <w:color w:val="111111"/>
          <w:sz w:val="28"/>
          <w:szCs w:val="28"/>
          <w:lang w:val="en-US" w:bidi="en-US"/>
        </w:rPr>
        <w:t>https://b2n.ir/u98371</w:t>
      </w:r>
    </w:p>
    <w:p>
      <w:pPr>
        <w:pStyle w:val="BookText"/>
        <w:rPr/>
      </w:pPr>
      <w:r>
        <w:rPr>
          <w:rFonts w:ascii="IRNazanin" w:hAnsi="IRNazanin" w:eastAsia="IRNazanin"/>
          <w:color w:val="111111"/>
          <w:sz w:val="28"/>
          <w:sz w:val="28"/>
          <w:szCs w:val="28"/>
          <w:rtl w:val="true"/>
          <w:lang w:bidi="fa-IR"/>
        </w:rPr>
        <w:t>پزشکان آمریکایی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قلب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مطالعات انجام‌شده در چندین مرکز پزشکی برجسته در ایالات متحده، ظاهرا ابتلا به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قلب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همه‌گیری ویروس کرونا به‌ویژه در زنان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ایسنا، پزشکان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سندرم که یک عارضه قلبی بالقوه کشنده ناشی از اضطراب است به دلیل همه‌گیری ویروس کرونا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یکی از بیماران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این عارضه قلبی با نام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تاکوتسوبو 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شده و تجربیاتش را با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ای‌بی‌سی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اشتراک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قلبم می‌خواهد از سینه‌ام بیرون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خون با سرعت کافی به قلبم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افزود که پزشکانش از او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تحت استرس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توضیح داد که به دلیل مشکلات ناشی از همه‌گیری، دچار اضطراب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پزشکانش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 در مرخصی اجباری‌ام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کووید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نمی‌توانم برای انجام کارها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قرنطینه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بله، اضطراب و نگرانی زیادی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متخصصان، این اختلال به دلیل تولید سیلی از هورمون‌های ناشی از اضطراب شدید عاطفی یا جسمانی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می‌تواند کشنده باشد، زیرا باعث می‌شود از کارایی قلب در پمپاژ خون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https://b2n.ir/m28361</w:t>
      </w:r>
    </w:p>
    <w:p>
      <w:pPr>
        <w:pStyle w:val="BookText"/>
        <w:rPr/>
      </w:pP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قلبش شکسته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وقتی با دقت این مشکل را بررسی می‌کنیم، می‌بینیم که خیلی دارای وزن زیادی است؛ خصوصاً در دوره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دوران مدرنیته خانواده‌ها کم‌جمعیت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آدم‌ها، برادر و خواهر و دایی و خاله و عمو و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دریافت 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این مواردی که ذکر کردم، محیط و جایگاه دریافت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و جایگاه بسیار کم‌عمق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 خواهر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روابطشان غالبا بر اساس کینه 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ارثی،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مبنای محبت و ایثار نیست؛ لذا به نظر بنده نباید در تمدن مدرنیته،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ناشی از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اشکال معنایی است که به آقایان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حجم استرس بالاست و انواع و اقسام استرس‌ها به وجود آمده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این مشکل و بیماری را از لحاظ حجم برجسته کنیم و آن را بخاطر کثرت ابتلاء به عنوان بیماری اول قرار دهیم</w:t>
      </w:r>
      <w:r>
        <w:rPr>
          <w:rFonts w:eastAsia="IRNazanin" w:cs="IRNazanin"/>
          <w:color w:val="111111"/>
          <w:sz w:val="28"/>
          <w:szCs w:val="28"/>
          <w:rtl w:val="true"/>
          <w:lang w:bidi="fa-IR"/>
        </w:rPr>
        <w:t>.</w:t>
      </w:r>
    </w:p>
    <w:p>
      <w:pPr>
        <w:pStyle w:val="Heading5"/>
        <w:numPr>
          <w:ilvl w:val="4"/>
          <w:numId w:val="1"/>
        </w:numPr>
        <w:rPr/>
      </w:pPr>
      <w:bookmarkStart w:id="172" w:name="__RefHeading___Toc7983273_2870459653"/>
      <w:bookmarkStart w:id="173" w:name="_Toc70"/>
      <w:bookmarkEnd w:id="172"/>
      <w:r>
        <w:rPr/>
        <w:t>2/1/2/4</w:t>
      </w:r>
      <w:r>
        <w:rPr>
          <w:rtl w:val="true"/>
        </w:rPr>
        <w:t xml:space="preserve">. </w:t>
      </w:r>
      <w:r>
        <w:rPr>
          <w:rtl w:val="true"/>
        </w:rPr>
        <w:t xml:space="preserve">جایگزینی لفظِ </w:t>
      </w:r>
      <w:r>
        <w:rPr>
          <w:rtl w:val="true"/>
        </w:rPr>
        <w:t>«</w:t>
      </w:r>
      <w:r>
        <w:rPr>
          <w:rtl w:val="true"/>
        </w:rPr>
        <w:t>همّ و غم</w:t>
      </w:r>
      <w:r>
        <w:rPr>
          <w:rtl w:val="true"/>
        </w:rPr>
        <w:t xml:space="preserve">» </w:t>
      </w:r>
      <w:r>
        <w:rPr>
          <w:rtl w:val="true"/>
        </w:rPr>
        <w:t xml:space="preserve">به‌جای لفظِ </w:t>
      </w:r>
      <w:r>
        <w:rPr>
          <w:rtl w:val="true"/>
        </w:rPr>
        <w:t>«</w:t>
      </w:r>
      <w:r>
        <w:rPr>
          <w:rtl w:val="true"/>
        </w:rPr>
        <w:t>کاردیومیوپاتی استرس</w:t>
      </w:r>
      <w:r>
        <w:rPr>
          <w:rtl w:val="true"/>
        </w:rPr>
        <w:t xml:space="preserve">» </w:t>
      </w:r>
      <w:r>
        <w:rPr>
          <w:rtl w:val="true"/>
        </w:rPr>
        <w:t xml:space="preserve">؛ </w:t>
      </w:r>
      <w:r>
        <w:rPr>
          <w:rtl w:val="true"/>
        </w:rPr>
        <w:t>"</w:t>
      </w:r>
      <w:r>
        <w:rPr>
          <w:rtl w:val="true"/>
        </w:rPr>
        <w:t>تنقیح لفظی</w:t>
      </w:r>
      <w:r>
        <w:rPr>
          <w:rtl w:val="true"/>
        </w:rPr>
        <w:t>(</w:t>
      </w:r>
      <w:r>
        <w:rPr>
          <w:rtl w:val="true"/>
        </w:rPr>
        <w:t>تغییر لفظ</w:t>
      </w:r>
      <w:r>
        <w:rPr>
          <w:rtl w:val="true"/>
        </w:rPr>
        <w:t xml:space="preserve">)" </w:t>
      </w:r>
      <w:r>
        <w:rPr>
          <w:rtl w:val="true"/>
        </w:rPr>
        <w:t xml:space="preserve">اصطلاحِ </w:t>
      </w:r>
      <w:r>
        <w:rPr>
          <w:rtl w:val="true"/>
        </w:rPr>
        <w:t>"</w:t>
      </w:r>
      <w:r>
        <w:rPr>
          <w:rtl w:val="true"/>
        </w:rPr>
        <w:t>کاردیومیوپاتی</w:t>
      </w:r>
      <w:r>
        <w:rPr>
          <w:rtl w:val="true"/>
        </w:rPr>
        <w:t>"</w:t>
      </w:r>
      <w:bookmarkEnd w:id="173"/>
    </w:p>
    <w:p>
      <w:pPr>
        <w:pStyle w:val="Heading6"/>
        <w:numPr>
          <w:ilvl w:val="5"/>
          <w:numId w:val="1"/>
        </w:numPr>
        <w:rPr/>
      </w:pPr>
      <w:bookmarkStart w:id="174" w:name="__RefHeading___Toc7983275_2870459653"/>
      <w:bookmarkStart w:id="175" w:name="_Toc71"/>
      <w:bookmarkEnd w:id="174"/>
      <w:r>
        <w:rPr>
          <w:rtl w:val="true"/>
        </w:rPr>
        <w:t>اشاره</w:t>
      </w:r>
      <w:bookmarkEnd w:id="1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اگر 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بپذیرید، ما تقاضای تغییر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به بعد بجای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ناشی از استرس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به‌کار رفته است؛ را استفاده می‌کنیم</w:t>
      </w:r>
      <w:r>
        <w:rPr>
          <w:rFonts w:eastAsia="IRNazanin" w:cs="IRNazanin"/>
          <w:color w:val="111111"/>
          <w:sz w:val="28"/>
          <w:szCs w:val="28"/>
          <w:rtl w:val="true"/>
          <w:lang w:bidi="fa-IR"/>
        </w:rPr>
        <w:t xml:space="preserve">. </w:t>
      </w:r>
      <w:bookmarkStart w:id="176" w:name="pg11220_110510"/>
    </w:p>
    <w:p>
      <w:pPr>
        <w:pStyle w:val="Heading6"/>
        <w:numPr>
          <w:ilvl w:val="5"/>
          <w:numId w:val="1"/>
        </w:numPr>
        <w:rPr/>
      </w:pPr>
      <w:bookmarkStart w:id="177" w:name="__RefHeading___Toc7983277_2870459653"/>
      <w:bookmarkStart w:id="178" w:name="_Toc72"/>
      <w:bookmarkEnd w:id="176"/>
      <w:bookmarkEnd w:id="177"/>
      <w:r>
        <w:rPr/>
        <w:t>1/2/1/2/4</w:t>
      </w:r>
      <w:r>
        <w:rPr>
          <w:rtl w:val="true"/>
        </w:rPr>
        <w:t xml:space="preserve">. </w:t>
      </w:r>
      <w:r>
        <w:rPr>
          <w:rtl w:val="true"/>
        </w:rPr>
        <w:t xml:space="preserve">گستردگی و شمولیت لفظِ </w:t>
      </w:r>
      <w:r>
        <w:rPr>
          <w:rtl w:val="true"/>
        </w:rPr>
        <w:t>«</w:t>
      </w:r>
      <w:r>
        <w:rPr>
          <w:rtl w:val="true"/>
        </w:rPr>
        <w:t>همّ و غم</w:t>
      </w:r>
      <w:r>
        <w:rPr>
          <w:rtl w:val="true"/>
        </w:rPr>
        <w:t xml:space="preserve">» </w:t>
      </w:r>
      <w:r>
        <w:rPr>
          <w:rtl w:val="true"/>
        </w:rPr>
        <w:t xml:space="preserve">، بخلاف </w:t>
      </w:r>
      <w:r>
        <w:rPr>
          <w:rtl w:val="true"/>
        </w:rPr>
        <w:t>«</w:t>
      </w:r>
      <w:r>
        <w:rPr>
          <w:rtl w:val="true"/>
        </w:rPr>
        <w:t>کاردیومیوپاتی استرس</w:t>
      </w:r>
      <w:r>
        <w:rPr>
          <w:rtl w:val="true"/>
        </w:rPr>
        <w:t xml:space="preserve">» </w:t>
      </w:r>
      <w:r>
        <w:rPr>
          <w:rtl w:val="true"/>
        </w:rPr>
        <w:t xml:space="preserve">؛ یکی از فوائد جایگزینی لفظ </w:t>
      </w:r>
      <w:r>
        <w:rPr>
          <w:rtl w:val="true"/>
        </w:rPr>
        <w:t>«</w:t>
      </w:r>
      <w:r>
        <w:rPr>
          <w:rtl w:val="true"/>
        </w:rPr>
        <w:t>همّ و غم</w:t>
      </w:r>
      <w:r>
        <w:rPr>
          <w:rtl w:val="true"/>
        </w:rPr>
        <w:t xml:space="preserve">» </w:t>
      </w:r>
      <w:r>
        <w:rPr>
          <w:rtl w:val="true"/>
        </w:rPr>
        <w:t xml:space="preserve">به‌جای لفظِ </w:t>
      </w:r>
      <w:r>
        <w:rPr>
          <w:rtl w:val="true"/>
        </w:rPr>
        <w:t>«</w:t>
      </w:r>
      <w:r>
        <w:rPr>
          <w:rtl w:val="true"/>
        </w:rPr>
        <w:t>کاردیومیوپاتی</w:t>
      </w:r>
      <w:r>
        <w:rPr>
          <w:rtl w:val="true"/>
        </w:rPr>
        <w:t>»</w:t>
      </w:r>
      <w:bookmarkEnd w:id="178"/>
    </w:p>
    <w:p>
      <w:pPr>
        <w:pStyle w:val="BookText"/>
        <w:rPr/>
      </w:pPr>
      <w:r>
        <w:rPr>
          <w:rFonts w:ascii="IRNazanin" w:hAnsi="IRNazanin" w:eastAsia="IRNazanin"/>
          <w:color w:val="111111"/>
          <w:sz w:val="28"/>
          <w:sz w:val="28"/>
          <w:szCs w:val="28"/>
          <w:rtl w:val="true"/>
          <w:lang w:bidi="fa-IR"/>
        </w:rPr>
        <w:t xml:space="preserve">فرق معناییِ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انواع غم را در برمی‌گیرد و گسترده‌تر است،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 غم را محدود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و مصداق خاصی از همّ و غم را شامل می‌شود</w:t>
      </w:r>
      <w:r>
        <w:rPr>
          <w:rFonts w:eastAsia="IRNazanin" w:cs="IRNazanin"/>
          <w:color w:val="111111"/>
          <w:sz w:val="28"/>
          <w:szCs w:val="28"/>
          <w:rtl w:val="true"/>
          <w:lang w:bidi="fa-IR"/>
        </w:rPr>
        <w:t>].</w:t>
      </w:r>
    </w:p>
    <w:p>
      <w:pPr>
        <w:pStyle w:val="Heading6"/>
        <w:numPr>
          <w:ilvl w:val="5"/>
          <w:numId w:val="1"/>
        </w:numPr>
        <w:rPr/>
      </w:pPr>
      <w:bookmarkStart w:id="179" w:name="__RefHeading___Toc7983279_2870459653"/>
      <w:bookmarkStart w:id="180" w:name="_Toc73"/>
      <w:bookmarkEnd w:id="179"/>
      <w:r>
        <w:rPr/>
        <w:t>2/2/1/2/4</w:t>
      </w:r>
      <w:r>
        <w:rPr>
          <w:rtl w:val="true"/>
        </w:rPr>
        <w:t xml:space="preserve">. </w:t>
      </w:r>
      <w:r>
        <w:rPr>
          <w:rtl w:val="true"/>
        </w:rPr>
        <w:t xml:space="preserve">قابلیت تفاهم با همه انسان‌ها؛ یکی دیگر از فوائد جایگزینی لفظ </w:t>
      </w:r>
      <w:r>
        <w:rPr>
          <w:rtl w:val="true"/>
        </w:rPr>
        <w:t>«</w:t>
      </w:r>
      <w:r>
        <w:rPr>
          <w:rtl w:val="true"/>
        </w:rPr>
        <w:t>همّ و غم</w:t>
      </w:r>
      <w:r>
        <w:rPr>
          <w:rtl w:val="true"/>
        </w:rPr>
        <w:t xml:space="preserve">» </w:t>
      </w:r>
      <w:r>
        <w:rPr>
          <w:rtl w:val="true"/>
        </w:rPr>
        <w:t xml:space="preserve">به‌جای لفظِ </w:t>
      </w:r>
      <w:r>
        <w:rPr>
          <w:rtl w:val="true"/>
        </w:rPr>
        <w:t>«</w:t>
      </w:r>
      <w:r>
        <w:rPr>
          <w:rtl w:val="true"/>
        </w:rPr>
        <w:t>کاردیومیوپاتی</w:t>
      </w:r>
      <w:r>
        <w:rPr>
          <w:rtl w:val="true"/>
        </w:rPr>
        <w:t>»</w:t>
      </w:r>
      <w:bookmarkEnd w:id="180"/>
    </w:p>
    <w:p>
      <w:pPr>
        <w:pStyle w:val="BookText"/>
        <w:rPr/>
      </w:pPr>
      <w:r>
        <w:rPr>
          <w:rFonts w:ascii="IRNazanin" w:hAnsi="IRNazanin" w:eastAsia="IRNazanin"/>
          <w:color w:val="111111"/>
          <w:sz w:val="28"/>
          <w:sz w:val="28"/>
          <w:szCs w:val="28"/>
          <w:rtl w:val="true"/>
          <w:lang w:bidi="fa-IR"/>
        </w:rPr>
        <w:t>البته یک فائده دیگری هم دارد که خیلی قابل تفاهم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به مادربزرگ خودتان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کاردیومیوپاتی استرس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شما غذا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 غم داری؛ خیلی خوب با او تفاهم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 و غم خیلی قابل تفاهم‌تر است</w:t>
      </w:r>
      <w:r>
        <w:rPr>
          <w:rFonts w:eastAsia="IRNazanin" w:cs="IRNazanin"/>
          <w:color w:val="111111"/>
          <w:sz w:val="28"/>
          <w:szCs w:val="28"/>
          <w:rtl w:val="true"/>
          <w:lang w:bidi="fa-IR"/>
        </w:rPr>
        <w:t>.</w:t>
      </w:r>
    </w:p>
    <w:p>
      <w:pPr>
        <w:pStyle w:val="Heading6"/>
        <w:numPr>
          <w:ilvl w:val="5"/>
          <w:numId w:val="1"/>
        </w:numPr>
        <w:rPr/>
      </w:pPr>
      <w:bookmarkStart w:id="181" w:name="__RefHeading___Toc7983281_2870459653"/>
      <w:bookmarkStart w:id="182" w:name="_Toc74"/>
      <w:bookmarkEnd w:id="181"/>
      <w:r>
        <w:rPr/>
        <w:t>3/2/1/2/4</w:t>
      </w:r>
      <w:r>
        <w:rPr>
          <w:rtl w:val="true"/>
        </w:rPr>
        <w:t xml:space="preserve">. </w:t>
      </w:r>
      <w:r>
        <w:rPr>
          <w:rtl w:val="true"/>
        </w:rPr>
        <w:t xml:space="preserve">توصیف بیماری با توجه به منشأ و عوامل ایجاد بیماری؛ یکی دیگر از فوائد جایگزینی لفظ </w:t>
      </w:r>
      <w:r>
        <w:rPr>
          <w:rtl w:val="true"/>
        </w:rPr>
        <w:t>«</w:t>
      </w:r>
      <w:r>
        <w:rPr>
          <w:rtl w:val="true"/>
        </w:rPr>
        <w:t>همّ و غم</w:t>
      </w:r>
      <w:r>
        <w:rPr>
          <w:rtl w:val="true"/>
        </w:rPr>
        <w:t xml:space="preserve">» </w:t>
      </w:r>
      <w:r>
        <w:rPr>
          <w:rtl w:val="true"/>
        </w:rPr>
        <w:t xml:space="preserve">به‌جای لفظِ </w:t>
      </w:r>
      <w:r>
        <w:rPr>
          <w:rtl w:val="true"/>
        </w:rPr>
        <w:t>«</w:t>
      </w:r>
      <w:r>
        <w:rPr>
          <w:rtl w:val="true"/>
        </w:rPr>
        <w:t>کاردیومیوپاتی</w:t>
      </w:r>
      <w:r>
        <w:rPr>
          <w:rtl w:val="true"/>
        </w:rPr>
        <w:t>»</w:t>
      </w:r>
      <w:bookmarkEnd w:id="182"/>
    </w:p>
    <w:p>
      <w:pPr>
        <w:pStyle w:val="BookText"/>
        <w:rPr/>
      </w:pPr>
      <w:r>
        <w:rPr>
          <w:rFonts w:ascii="IRNazanin" w:hAnsi="IRNazanin" w:eastAsia="IRNazanin"/>
          <w:color w:val="111111"/>
          <w:sz w:val="28"/>
          <w:sz w:val="28"/>
          <w:szCs w:val="28"/>
          <w:rtl w:val="true"/>
          <w:lang w:bidi="fa-IR"/>
        </w:rPr>
        <w:t>نکته دیگری هم قابل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آمده‌اند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برده‌اند، آمده‌اند آخرِ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بیماری از یک جایی شروع شده است؛ ولی در انتها به اینجا رسیده که ماهیچه قلب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بیماری را از منشأ آن توصیف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توصیفِ ما آخر فرآیندِ بیماری را به بیمار و پژوهشگر توجه بدهد، یا اینکه بر ابتدای فرآیند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توصیفِ یک بیماری توجه پژوهشگر و مردم را روی نقطه آغز ببرد، همزمان با توصیف دارد دارو هم می‌دهد و پیشگیری هم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به کاردیومیوپاتی مبتلا شده است؛ باید یک ساعت توضیح بدهم که منشأ این کاردیومیوپاتی‌ها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ذکر کردم فقط مربوط به این بحث نیست؛ بلکه ائمه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بحث می‌شوند، ترمینولوژی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terminology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مجموعه کلمات یا اصطلاحات فنی مورد استفاده در یک موضوع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181678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ناظر به آغاز فرآیندهاست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بیماری قلب هم انصافاً یک پروسه است؛ از یک جایی شروع می‌شود و ده‌ها متغیر دارد و در انتهاء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عملکرد ماهیچه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مهم است که وقتی شما دارید توصیف می‌کنید، نقطه آغاز فرآیند و مهم‌ترین فرآیند را در لفظِ خود بگنجانید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استدلال‌های سه‌گانه؛ 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 بر استدلال سوم که توصیف بیماری باید ناظر به نقطه آغاز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این به بعد به جای لفظ نامأنوس و کم‌عمقِ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در بحث استرسِ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آقایان یک اشکال وارد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کاردیومیوپاتی که همیشه ناشی از استرس که نیست، ممکن است ناشی از غذا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چطور آمدید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دچار همّ و غم می‌شوید، اثر روی تغذیه شما هم خواهد داشت، اثر روی گوارش شما هم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امور زندگی و جسم شما تاثیر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وقتی شما به بلای همّ و غم مبتلا شدید، تغذیۀ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لفظ همّ و غم استفاده می‌کنیم</w:t>
      </w:r>
      <w:r>
        <w:rPr>
          <w:rFonts w:eastAsia="IRNazanin" w:cs="IRNazanin"/>
          <w:color w:val="111111"/>
          <w:sz w:val="28"/>
          <w:szCs w:val="28"/>
          <w:rtl w:val="true"/>
          <w:lang w:bidi="fa-IR"/>
        </w:rPr>
        <w:t xml:space="preserve">. </w:t>
      </w:r>
      <w:bookmarkStart w:id="183" w:name="pg11220_110511"/>
    </w:p>
    <w:p>
      <w:pPr>
        <w:pStyle w:val="BookText"/>
        <w:rPr/>
      </w:pPr>
      <w:bookmarkEnd w:id="183"/>
      <w:r>
        <w:rPr>
          <w:rFonts w:ascii="IRNazanin" w:hAnsi="IRNazanin" w:eastAsia="IRNazanin"/>
          <w:color w:val="111111"/>
          <w:sz w:val="28"/>
          <w:sz w:val="28"/>
          <w:szCs w:val="28"/>
          <w:rtl w:val="true"/>
          <w:lang w:bidi="fa-IR"/>
        </w:rPr>
        <w:t xml:space="preserve">ولی ما طلبه‌ها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نداده‌ایم؛ آمده‌ایم همیشه بالای منبر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فلان کار را انجام دهند، همّ و غمشان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هم آمده‌اند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کاردیومیوپاتی‌ها را هم به ما بسپرید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می‌آیید مقایسه انجام می‌دهید، می‌بینید که اگر کسی فقط بیاید همّ و غم را کنترل کند، می‌تواند این کار پزشکان موجود را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از موارد تنقیح معنایی و لفظی</w:t>
      </w:r>
      <w:r>
        <w:rPr>
          <w:rFonts w:eastAsia="IRNazanin" w:cs="IRNazanin"/>
          <w:color w:val="111111"/>
          <w:sz w:val="28"/>
          <w:szCs w:val="28"/>
          <w:rtl w:val="true"/>
          <w:lang w:bidi="fa-IR"/>
        </w:rPr>
        <w:t>.</w:t>
      </w:r>
    </w:p>
    <w:p>
      <w:pPr>
        <w:pStyle w:val="Heading4"/>
        <w:numPr>
          <w:ilvl w:val="3"/>
          <w:numId w:val="1"/>
        </w:numPr>
        <w:rPr/>
      </w:pPr>
      <w:bookmarkStart w:id="184" w:name="__RefHeading___Toc7983283_2870459653"/>
      <w:bookmarkStart w:id="185" w:name="_Toc75"/>
      <w:bookmarkEnd w:id="184"/>
      <w:r>
        <w:rPr/>
        <w:t>2/2/4</w:t>
      </w:r>
      <w:r>
        <w:rPr>
          <w:rtl w:val="true"/>
        </w:rPr>
        <w:t xml:space="preserve">. </w:t>
      </w:r>
      <w:r>
        <w:rPr>
          <w:rtl w:val="true"/>
        </w:rPr>
        <w:t>تنقیح بیانی</w:t>
      </w:r>
      <w:r>
        <w:rPr>
          <w:rtl w:val="true"/>
        </w:rPr>
        <w:t>(</w:t>
      </w:r>
      <w:r>
        <w:rPr>
          <w:rtl w:val="true"/>
        </w:rPr>
        <w:t>معنایی و لفظی</w:t>
      </w:r>
      <w:r>
        <w:rPr>
          <w:rtl w:val="true"/>
        </w:rPr>
        <w:t xml:space="preserve">) </w:t>
      </w:r>
      <w:r>
        <w:rPr>
          <w:rtl w:val="true"/>
        </w:rPr>
        <w:t xml:space="preserve">اصطلاح </w:t>
      </w:r>
      <w:r>
        <w:rPr>
          <w:rtl w:val="true"/>
        </w:rPr>
        <w:t>"</w:t>
      </w:r>
      <w:r>
        <w:rPr>
          <w:rtl w:val="true"/>
        </w:rPr>
        <w:t>گرفتگی عروق کرونر</w:t>
      </w:r>
      <w:r>
        <w:rPr>
          <w:rtl w:val="true"/>
        </w:rPr>
        <w:t>" :</w:t>
      </w:r>
      <w:bookmarkEnd w:id="185"/>
    </w:p>
    <w:p>
      <w:pPr>
        <w:pStyle w:val="Heading5"/>
        <w:numPr>
          <w:ilvl w:val="4"/>
          <w:numId w:val="1"/>
        </w:numPr>
        <w:rPr/>
      </w:pPr>
      <w:bookmarkStart w:id="186" w:name="__RefHeading___Toc7983285_2870459653"/>
      <w:bookmarkStart w:id="187" w:name="_Toc76"/>
      <w:bookmarkEnd w:id="186"/>
      <w:r>
        <w:rPr/>
        <w:t>1/2/2/4</w:t>
      </w:r>
      <w:r>
        <w:rPr>
          <w:rtl w:val="true"/>
        </w:rPr>
        <w:t xml:space="preserve">. </w:t>
      </w:r>
      <w:r>
        <w:rPr>
          <w:rtl w:val="true"/>
        </w:rPr>
        <w:t xml:space="preserve">عدم بحث از منشأ ایجاد بیماری و عدم شمولیت لفظ برای انواع مختلف گرفتگی‌ها ؛ دو اشکالِ اصطلاحِ </w:t>
      </w:r>
      <w:r>
        <w:rPr>
          <w:rtl w:val="true"/>
        </w:rPr>
        <w:t>"</w:t>
      </w:r>
      <w:r>
        <w:rPr>
          <w:rtl w:val="true"/>
        </w:rPr>
        <w:t>عروق کرونر</w:t>
      </w:r>
      <w:r>
        <w:rPr>
          <w:rtl w:val="true"/>
        </w:rPr>
        <w:t xml:space="preserve">" </w:t>
      </w:r>
      <w:r>
        <w:rPr>
          <w:rtl w:val="true"/>
        </w:rPr>
        <w:t xml:space="preserve">و دلیلی بر لزوم </w:t>
      </w:r>
      <w:r>
        <w:rPr>
          <w:rtl w:val="true"/>
        </w:rPr>
        <w:t>"</w:t>
      </w:r>
      <w:r>
        <w:rPr>
          <w:rtl w:val="true"/>
        </w:rPr>
        <w:t>تنقیح معنایی</w:t>
      </w:r>
      <w:r>
        <w:rPr>
          <w:rtl w:val="true"/>
        </w:rPr>
        <w:t>(</w:t>
      </w:r>
      <w:r>
        <w:rPr>
          <w:rtl w:val="true"/>
        </w:rPr>
        <w:t>تغییر و ارتقاء معنایی</w:t>
      </w:r>
      <w:r>
        <w:rPr>
          <w:rtl w:val="true"/>
        </w:rPr>
        <w:t xml:space="preserve">)" </w:t>
      </w:r>
      <w:r>
        <w:rPr>
          <w:rtl w:val="true"/>
        </w:rPr>
        <w:t>آن</w:t>
      </w:r>
      <w:bookmarkEnd w:id="187"/>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بعدی برای تنقیح معنایی و لفظی از اصطلاحات رایج بیماری‌های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به پزشک مراجعه می‌کنید؛ به شما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می‌خواهید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گرفتگی این عروق کرونر، در این لفظ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کرونر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 که چگونه و بخاطر چه چیزی گرفته شده است؟ و از علتِ آن بحث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همان بحث و اشکالی که به لفظ کاردیومیوپاتی داشتیم، به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مبنای پزشکان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دچار گرفتگی شد، یک لفظ دیگر باید برای آن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گرفتگی شد، باز هم یک لفظ دیگر باید برای آن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تعدّد معانی در این بحث وجود دارد، تعدّد لفظ را هم باید بپذیرند</w:t>
      </w:r>
      <w:r>
        <w:rPr>
          <w:rFonts w:eastAsia="IRNazanin" w:cs="IRNazanin"/>
          <w:color w:val="111111"/>
          <w:sz w:val="28"/>
          <w:szCs w:val="28"/>
          <w:rtl w:val="true"/>
          <w:lang w:bidi="fa-IR"/>
        </w:rPr>
        <w:t>.</w:t>
      </w:r>
    </w:p>
    <w:p>
      <w:pPr>
        <w:pStyle w:val="Heading5"/>
        <w:numPr>
          <w:ilvl w:val="4"/>
          <w:numId w:val="1"/>
        </w:numPr>
        <w:rPr/>
      </w:pPr>
      <w:bookmarkStart w:id="188" w:name="__RefHeading___Toc7983287_2870459653"/>
      <w:bookmarkStart w:id="189" w:name="_Toc77"/>
      <w:bookmarkEnd w:id="188"/>
      <w:r>
        <w:rPr/>
        <w:t>2/2/2/4</w:t>
      </w:r>
      <w:r>
        <w:rPr>
          <w:rtl w:val="true"/>
        </w:rPr>
        <w:t xml:space="preserve">. </w:t>
      </w:r>
      <w:r>
        <w:rPr>
          <w:rtl w:val="true"/>
        </w:rPr>
        <w:t xml:space="preserve">جایگزینی لفظِ </w:t>
      </w:r>
      <w:r>
        <w:rPr>
          <w:rtl w:val="true"/>
        </w:rPr>
        <w:t>«</w:t>
      </w:r>
      <w:r>
        <w:rPr>
          <w:rtl w:val="true"/>
        </w:rPr>
        <w:t>گرفتگی سُدد</w:t>
      </w:r>
      <w:r>
        <w:rPr>
          <w:rtl w:val="true"/>
        </w:rPr>
        <w:t xml:space="preserve">» </w:t>
      </w:r>
      <w:r>
        <w:rPr>
          <w:rtl w:val="true"/>
        </w:rPr>
        <w:t xml:space="preserve">به‌جای لفظ </w:t>
      </w:r>
      <w:r>
        <w:rPr>
          <w:rtl w:val="true"/>
        </w:rPr>
        <w:t>«</w:t>
      </w:r>
      <w:r>
        <w:rPr>
          <w:rtl w:val="true"/>
        </w:rPr>
        <w:t>گرفتگی عروق کرونر</w:t>
      </w:r>
      <w:r>
        <w:rPr>
          <w:rtl w:val="true"/>
        </w:rPr>
        <w:t xml:space="preserve">» </w:t>
      </w:r>
      <w:r>
        <w:rPr>
          <w:rtl w:val="true"/>
        </w:rPr>
        <w:t xml:space="preserve">؛ </w:t>
      </w:r>
      <w:r>
        <w:rPr>
          <w:rtl w:val="true"/>
        </w:rPr>
        <w:t>"</w:t>
      </w:r>
      <w:r>
        <w:rPr>
          <w:rtl w:val="true"/>
        </w:rPr>
        <w:t>تنقیح لفظی</w:t>
      </w:r>
      <w:r>
        <w:rPr>
          <w:rtl w:val="true"/>
        </w:rPr>
        <w:t>(</w:t>
      </w:r>
      <w:r>
        <w:rPr>
          <w:rtl w:val="true"/>
        </w:rPr>
        <w:t>تغییرلفظ</w:t>
      </w:r>
      <w:r>
        <w:rPr>
          <w:rtl w:val="true"/>
        </w:rPr>
        <w:t xml:space="preserve">)" </w:t>
      </w:r>
      <w:r>
        <w:rPr>
          <w:rtl w:val="true"/>
        </w:rPr>
        <w:t xml:space="preserve">اصطلاحِ </w:t>
      </w:r>
      <w:r>
        <w:rPr>
          <w:rtl w:val="true"/>
        </w:rPr>
        <w:t>«</w:t>
      </w:r>
      <w:r>
        <w:rPr>
          <w:rtl w:val="true"/>
        </w:rPr>
        <w:t>گرفتگی عروق کرونر</w:t>
      </w:r>
      <w:r>
        <w:rPr>
          <w:rtl w:val="true"/>
        </w:rPr>
        <w:t>»</w:t>
      </w:r>
      <w:bookmarkEnd w:id="189"/>
    </w:p>
    <w:p>
      <w:pPr>
        <w:pStyle w:val="BookText"/>
        <w:rPr/>
      </w:pPr>
      <w:r>
        <w:rPr>
          <w:rFonts w:ascii="IRNazanin" w:hAnsi="IRNazanin" w:eastAsia="IRNazanin"/>
          <w:color w:val="111111"/>
          <w:sz w:val="28"/>
          <w:sz w:val="28"/>
          <w:szCs w:val="28"/>
          <w:rtl w:val="true"/>
          <w:lang w:bidi="fa-IR"/>
        </w:rPr>
        <w:t>ولی در کلمات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استفاده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نيشكر گرفتگى عروق را بر طرف مي‌كند، و رنج و ضررى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در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جای بدن ممکن است سُدد به وجود بیاید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و البقلة 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سُدَّةٍ و هو انسداد العروق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سداد و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سُدّه هستند و آن انسداد عروق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همه این انواع سدد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گرفتگی‌ها به صورت یکپارچه بحث کرده‌اند تا نیاز نباشد که شما ده بار به صورت مجزا از آنها بحث کنید، بعد از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دارو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گرفتگی‌ها بیان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دلیل دوم که بخشی توضیح داده و ارتباط‌ها را بحث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نمی‌کنیم</w:t>
      </w:r>
      <w:r>
        <w:rPr>
          <w:rFonts w:eastAsia="IRNazanin" w:cs="IRNazanin"/>
          <w:color w:val="111111"/>
          <w:sz w:val="28"/>
          <w:szCs w:val="28"/>
          <w:rtl w:val="true"/>
          <w:lang w:bidi="fa-IR"/>
        </w:rPr>
        <w:t xml:space="preserve">. </w:t>
      </w:r>
      <w:bookmarkStart w:id="190" w:name="pg11220_110512"/>
    </w:p>
    <w:p>
      <w:pPr>
        <w:pStyle w:val="Heading4"/>
        <w:numPr>
          <w:ilvl w:val="3"/>
          <w:numId w:val="1"/>
        </w:numPr>
        <w:rPr/>
      </w:pPr>
      <w:bookmarkStart w:id="191" w:name="__RefHeading___Toc7983289_2870459653"/>
      <w:bookmarkStart w:id="192" w:name="_Toc78"/>
      <w:bookmarkEnd w:id="190"/>
      <w:bookmarkEnd w:id="191"/>
      <w:r>
        <w:rPr/>
        <w:t>3/2/4</w:t>
      </w:r>
      <w:r>
        <w:rPr>
          <w:rtl w:val="true"/>
        </w:rPr>
        <w:t xml:space="preserve">. </w:t>
      </w:r>
      <w:r>
        <w:rPr>
          <w:rtl w:val="true"/>
        </w:rPr>
        <w:t>تنقیح بیانی</w:t>
      </w:r>
      <w:r>
        <w:rPr>
          <w:rtl w:val="true"/>
        </w:rPr>
        <w:t>(</w:t>
      </w:r>
      <w:r>
        <w:rPr>
          <w:rtl w:val="true"/>
        </w:rPr>
        <w:t>معنایی و لفظی</w:t>
      </w:r>
      <w:r>
        <w:rPr>
          <w:rtl w:val="true"/>
        </w:rPr>
        <w:t xml:space="preserve">) </w:t>
      </w:r>
      <w:r>
        <w:rPr>
          <w:rtl w:val="true"/>
        </w:rPr>
        <w:t xml:space="preserve">اصطلاح </w:t>
      </w:r>
      <w:r>
        <w:rPr>
          <w:rtl w:val="true"/>
        </w:rPr>
        <w:t>"</w:t>
      </w:r>
      <w:r>
        <w:rPr>
          <w:rtl w:val="true"/>
        </w:rPr>
        <w:t>فشارخون</w:t>
      </w:r>
      <w:r>
        <w:rPr>
          <w:rtl w:val="true"/>
        </w:rPr>
        <w:t>" :</w:t>
      </w:r>
      <w:bookmarkEnd w:id="192"/>
    </w:p>
    <w:p>
      <w:pPr>
        <w:pStyle w:val="Heading5"/>
        <w:numPr>
          <w:ilvl w:val="4"/>
          <w:numId w:val="1"/>
        </w:numPr>
        <w:rPr/>
      </w:pPr>
      <w:bookmarkStart w:id="193" w:name="__RefHeading___Toc7983291_2870459653"/>
      <w:bookmarkStart w:id="194" w:name="_Toc79"/>
      <w:bookmarkEnd w:id="193"/>
      <w:r>
        <w:rPr/>
        <w:t>1/3/2/4</w:t>
      </w:r>
      <w:r>
        <w:rPr>
          <w:rtl w:val="true"/>
        </w:rPr>
        <w:t xml:space="preserve">. </w:t>
      </w:r>
      <w:r>
        <w:rPr>
          <w:rtl w:val="true"/>
        </w:rPr>
        <w:t>عدم بررسی مصادیق و عوامل مختلف ایجاد فشارخون به صورت مجزا؛ اشکال بررسی فشارخون در پزشکی موجود و دلیلی بر لزوم</w:t>
      </w:r>
      <w:r>
        <w:rPr>
          <w:rtl w:val="true"/>
        </w:rPr>
        <w:t>"</w:t>
      </w:r>
      <w:r>
        <w:rPr>
          <w:rtl w:val="true"/>
        </w:rPr>
        <w:t>تنقیح معنایی</w:t>
      </w:r>
      <w:r>
        <w:rPr>
          <w:rtl w:val="true"/>
        </w:rPr>
        <w:t>(</w:t>
      </w:r>
      <w:r>
        <w:rPr>
          <w:rtl w:val="true"/>
        </w:rPr>
        <w:t>تغییر و ارتقاء معنایی</w:t>
      </w:r>
      <w:r>
        <w:rPr>
          <w:rtl w:val="true"/>
        </w:rPr>
        <w:t xml:space="preserve">)" </w:t>
      </w:r>
      <w:r>
        <w:rPr>
          <w:rtl w:val="true"/>
        </w:rPr>
        <w:t>آن</w:t>
      </w:r>
      <w:bookmarkEnd w:id="194"/>
    </w:p>
    <w:p>
      <w:pPr>
        <w:pStyle w:val="Heading6"/>
        <w:numPr>
          <w:ilvl w:val="5"/>
          <w:numId w:val="1"/>
        </w:numPr>
        <w:rPr/>
      </w:pPr>
      <w:bookmarkStart w:id="195" w:name="__RefHeading___Toc7983293_2870459653"/>
      <w:bookmarkStart w:id="196" w:name="_Toc8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را به این سمت می‌برند که فقط بخشی از مصادیق آن را مطرح می‌کنند و وارد بحث می‌شوند؛ یعنی همه مصادیق آن را بحث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اینجا هم راجع به کلمه فشارخون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 یا پنج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کدام از این مصادیق را جداگانه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انسان نفسش را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نفسش چهار طبيعت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نفسش چهار ستون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نفسش داراى چهار پايه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صفراء،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ذهنى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در کتاب قانونچه در طب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در اصطلاح جسم تر و روانی را گویند که غذا نخست بار بدان تبدیل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که گرم است و تر، صفرا که گرم است و خشک، بلغم که سرد است و تر، و سودا که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قانونچه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حکیم جرجانی نیز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و طبایع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 رطوبتى است اندر تن مردم روان، و جايگاه طبيعى مر آن را رگهاست، و اندامهايى كه ميان آن تهى باشد، چون معده و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اخلاط از غذا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خلط‌ها نيك باشد و بعضى بد باشد، آنچه نيك باشد كه اندر تن مردم اندر افزايد، و به بدل آن تري‌ها كه خرج مي‌شود بايستد، و آنكه بد باشد آن است كه بدين كار نشايد، و اين آن خلط باشد كه تن از آن پاك بايد كرد به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خلط‌ها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و بلغم و صفرا و سودا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ذخيره خوارزمشاهى،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لذا دقیق‌تر راجع به آنبحث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دست‌فرمان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نحوه بحث پزشکان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برعکس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طبایع اربعه است؛ لذا اختلالاتش را جدا جدا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یک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ماهیتِ همۀ گرفتگی‌ها مثل هم است، پس جداجدا بحث نمی‌کنیم</w:t>
      </w:r>
      <w:r>
        <w:rPr>
          <w:rFonts w:eastAsia="IRNazanin" w:cs="IRNazanin"/>
          <w:color w:val="111111"/>
          <w:sz w:val="28"/>
          <w:szCs w:val="28"/>
          <w:rtl w:val="true"/>
          <w:lang w:bidi="fa-IR"/>
        </w:rPr>
        <w:t>.</w:t>
      </w:r>
    </w:p>
    <w:p>
      <w:pPr>
        <w:pStyle w:val="Heading6"/>
        <w:numPr>
          <w:ilvl w:val="5"/>
          <w:numId w:val="1"/>
        </w:numPr>
        <w:rPr/>
      </w:pPr>
      <w:bookmarkStart w:id="197" w:name="__RefHeading___Toc7983295_2870459653"/>
      <w:bookmarkStart w:id="198" w:name="_Toc81"/>
      <w:bookmarkEnd w:id="197"/>
      <w:r>
        <w:rPr/>
        <w:t>1/1/3/2/4</w:t>
      </w:r>
      <w:r>
        <w:rPr>
          <w:rtl w:val="true"/>
        </w:rPr>
        <w:t xml:space="preserve">. </w:t>
      </w:r>
      <w:r>
        <w:rPr>
          <w:rtl w:val="true"/>
        </w:rPr>
        <w:t xml:space="preserve">تبیُّغ دم </w:t>
      </w:r>
      <w:r>
        <w:rPr>
          <w:rtl w:val="true"/>
        </w:rPr>
        <w:t>(</w:t>
      </w:r>
      <w:r>
        <w:rPr>
          <w:rtl w:val="true"/>
        </w:rPr>
        <w:t>غلبه و هیجانِ خون</w:t>
      </w:r>
      <w:r>
        <w:rPr>
          <w:rtl w:val="true"/>
        </w:rPr>
        <w:t xml:space="preserve">) </w:t>
      </w:r>
      <w:r>
        <w:rPr>
          <w:rtl w:val="true"/>
        </w:rPr>
        <w:t xml:space="preserve">و انجماد دم </w:t>
      </w:r>
      <w:r>
        <w:rPr>
          <w:rtl w:val="true"/>
        </w:rPr>
        <w:t>(</w:t>
      </w:r>
      <w:r>
        <w:rPr>
          <w:rtl w:val="true"/>
        </w:rPr>
        <w:t>غلبه سردی و بلغم در خون</w:t>
      </w:r>
      <w:r>
        <w:rPr>
          <w:rtl w:val="true"/>
        </w:rPr>
        <w:t>)</w:t>
      </w:r>
      <w:r>
        <w:rPr>
          <w:rtl w:val="true"/>
        </w:rPr>
        <w:t>؛ دو نمونه از عوامل مختلف ایجاد فشارخون و</w:t>
      </w:r>
      <w:r>
        <w:rPr>
          <w:rtl w:val="true"/>
        </w:rPr>
        <w:t>"</w:t>
      </w:r>
      <w:r>
        <w:rPr>
          <w:rtl w:val="true"/>
        </w:rPr>
        <w:t>تنقیح لفظی</w:t>
      </w:r>
      <w:r>
        <w:rPr>
          <w:rtl w:val="true"/>
        </w:rPr>
        <w:t>(</w:t>
      </w:r>
      <w:r>
        <w:rPr>
          <w:rtl w:val="true"/>
        </w:rPr>
        <w:t>تغییر لفظ</w:t>
      </w:r>
      <w:r>
        <w:rPr>
          <w:rtl w:val="true"/>
        </w:rPr>
        <w:t xml:space="preserve">)" </w:t>
      </w:r>
      <w:r>
        <w:rPr>
          <w:rtl w:val="true"/>
        </w:rPr>
        <w:t xml:space="preserve">اصطلاح </w:t>
      </w:r>
      <w:r>
        <w:rPr>
          <w:rtl w:val="true"/>
        </w:rPr>
        <w:t>"</w:t>
      </w:r>
      <w:r>
        <w:rPr>
          <w:rtl w:val="true"/>
        </w:rPr>
        <w:t>فشار خون</w:t>
      </w:r>
      <w:r>
        <w:rPr>
          <w:rtl w:val="true"/>
        </w:rPr>
        <w:t>"</w:t>
      </w:r>
      <w:bookmarkEnd w:id="198"/>
    </w:p>
    <w:p>
      <w:pPr>
        <w:pStyle w:val="BookText"/>
        <w:rPr/>
      </w:pPr>
      <w:r>
        <w:rPr>
          <w:rFonts w:ascii="IRNazanin" w:hAnsi="IRNazanin" w:eastAsia="IRNazanin"/>
          <w:color w:val="111111"/>
          <w:sz w:val="28"/>
          <w:sz w:val="28"/>
          <w:szCs w:val="28"/>
          <w:rtl w:val="true"/>
          <w:lang w:bidi="fa-IR"/>
        </w:rPr>
        <w:t xml:space="preserve">بنابراین فضاهای بحثی همه مثل هم نیستند؛ لذا مثلاً شما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یکپارچه بحث کنید؛ می‌آیید هر کدام از مصادیق ده‌گانۀ فشارخون را جداگانه بحث می‌کنید؛ مثلاً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تَبیُّغ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آن شخص تبیُّغ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وقتی است که سُرخیِ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شخص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تبیُّغ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وَ بِإِسْنَادِهِ عَنْ جَعْفَرِ بْنِ مُحَمَّدٍ عَنْ أَبِيهِ عَنْ جَدِّهِ عَلِيِّ بْنِ الْحُسَيْنِ عَنْ أَبِيهِ عَنْ عَلِيِّ بْنِ أَبِي طَالِبٍ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الْأَيَّامَ فَتُعَادِيَكُمْ إِذَا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بِأَحَدِكُمْ فَلْيَحْتَجِمْ فِي أَيِّ الْأَيَّامِ كَانَ وَ لْيَقْرَأْ آيَةَ الْكُرْسِيِّ وَ يَسْتَخِيرُ اللَّهَ تَعَالَى ثَلَاثاً وَ يُصَلِّي عَلَى النَّبِيِّ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تبیُّغ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و غلبه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کردید، پس در هر روزی که بود حجامت کنید و آیه الکرسی را قرائت کنید و از خداوند سه مرتبه طلب خیر کنید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وَ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احْتَجَمَ يَوْمَ الْأَرْبِعَاءِ أَوْ يَوْمَ السَّبْتِ فَأَصَابَهُ وَضَحٌ فَلَا يُلِمُّ إِلَّا نَفْسَهُ وَ الْحِجَامَةُ فِي الرَّأْسِ شِفَاءٌ مِنْ كُلِّ دَاءٍ وَ الداء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الْحِجَامَةِ وَ الْحُقْنَةِ وَ النُّورَةِ وَ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تَبَيَّغَ الدَّمُ فِي أَحَدِكُمْ فَلْيَحْتَجِمْ فِي أَيِّ الْأَيَّامِ كَانَ وَ لْيَقْرَأْ آيَةَ الْكُرْسِيِّ وَ لْيَسْتَغْفِرِ اللَّهَ عَزَّ وَ جَلَّ وَ لْيُصَلِّ عَلَى النَّبِيِّ ص وَ قَالَ لَا تُعَادُوا الْأَيَّامَ فَتُعَادِيَكُمْ فَإِذَا تَبَيَّغَ الدَّمُ بِأَحَدِكُمْ فَلْيُهَرِقْهُ وَ لَوْ بِمِشْقَص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هرگاه تبیُّغ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و غلبه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کردید، پس در هر روزی که بود حجامت کنید و آیه الکرسی را قرائت کنید و استغفار کنید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انجماد دم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هشام بن حكم كه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به من خبر ده كه آيا آن چيزى جز خون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روح، همچنان كه برايت شرح دادم، مادّه‌اش خون است، و رطوبت بدن و صفاء رنگ چهره و زیبایی صوت و زیادخندیدن؛ همه از خون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خون لخته و منجمد شود، روح از بدن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عوالم العلوم و المعارف،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تعابیر خاص هر بخش و </w:t>
      </w:r>
    </w:p>
    <w:p>
      <w:pPr>
        <w:pStyle w:val="BookText"/>
        <w:rPr/>
      </w:pPr>
      <w:r>
        <w:rPr>
          <w:rFonts w:ascii="IRNazanin" w:hAnsi="IRNazanin" w:eastAsia="IRNazanin"/>
          <w:color w:val="111111"/>
          <w:sz w:val="28"/>
          <w:sz w:val="28"/>
          <w:szCs w:val="28"/>
          <w:rtl w:val="true"/>
          <w:lang w:bidi="fa-IR"/>
        </w:rPr>
        <w:t xml:space="preserve">هر اتفاق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نامگذاری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مورد بقیه بحث‌ها هم فضای گفتگو به همین شکل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معنایی و تنقیح لفظی انجام می‌دهیم؛ که من به سه مورد از آنها پرداختم</w:t>
      </w:r>
      <w:r>
        <w:rPr>
          <w:rFonts w:eastAsia="IRNazanin" w:cs="IRNazanin"/>
          <w:color w:val="111111"/>
          <w:sz w:val="28"/>
          <w:szCs w:val="28"/>
          <w:rtl w:val="true"/>
          <w:lang w:bidi="fa-IR"/>
        </w:rPr>
        <w:t xml:space="preserve">. </w:t>
      </w:r>
      <w:bookmarkStart w:id="199" w:name="pg11220_110514"/>
    </w:p>
    <w:p>
      <w:pPr>
        <w:pStyle w:val="Heading3"/>
        <w:numPr>
          <w:ilvl w:val="2"/>
          <w:numId w:val="1"/>
        </w:numPr>
        <w:rPr/>
      </w:pPr>
      <w:bookmarkStart w:id="200" w:name="__RefHeading___Toc7983297_2870459653"/>
      <w:bookmarkStart w:id="201" w:name="_Toc82"/>
      <w:bookmarkEnd w:id="199"/>
      <w:bookmarkEnd w:id="200"/>
      <w:r>
        <w:rPr/>
        <w:t>2/4</w:t>
      </w:r>
      <w:r>
        <w:rPr>
          <w:rtl w:val="true"/>
        </w:rPr>
        <w:t xml:space="preserve">. </w:t>
      </w:r>
      <w:r>
        <w:rPr>
          <w:rtl w:val="true"/>
        </w:rPr>
        <w:t>برخی از عناوین</w:t>
      </w:r>
      <w:r>
        <w:rPr>
          <w:rtl w:val="true"/>
        </w:rPr>
        <w:t>(</w:t>
      </w:r>
      <w:r>
        <w:rPr>
          <w:rtl w:val="true"/>
        </w:rPr>
        <w:t>اصطلاحات</w:t>
      </w:r>
      <w:r>
        <w:rPr>
          <w:rtl w:val="true"/>
        </w:rPr>
        <w:t xml:space="preserve">) </w:t>
      </w:r>
      <w:r>
        <w:rPr>
          <w:rtl w:val="true"/>
        </w:rPr>
        <w:t>بیماری‌های رائج قلب در طب اسلامی</w:t>
      </w:r>
      <w:r>
        <w:rPr>
          <w:rtl w:val="true"/>
        </w:rPr>
        <w:t>:</w:t>
      </w:r>
      <w:bookmarkEnd w:id="201"/>
    </w:p>
    <w:p>
      <w:pPr>
        <w:pStyle w:val="Heading4"/>
        <w:numPr>
          <w:ilvl w:val="3"/>
          <w:numId w:val="1"/>
        </w:numPr>
        <w:rPr/>
      </w:pPr>
      <w:bookmarkStart w:id="202" w:name="__RefHeading___Toc7983299_2870459653"/>
      <w:bookmarkStart w:id="203" w:name="_Toc8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حالا سوال می‌شود بیماری‌های قلبی را چگونه توصیف کنیم؟ شما که عناوین و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نپذیرفتید و گفتید از اینها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لفظی استفاده کنیم؟ بنده شش مورد را از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کرده‌ام که وقتی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بیماری‌های قلبی را بیان کنند، اینگونه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امروز بیماری‌های قلب را اینگونه توصیف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غم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پزشکان مدرن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Cardiac arrhythmia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ascii="IRNazanin" w:hAnsi="IRNazanin" w:eastAsia="IRNazanin"/>
          <w:color w:val="111111"/>
          <w:sz w:val="28"/>
          <w:sz w:val="28"/>
          <w:szCs w:val="28"/>
          <w:rtl w:val="true"/>
          <w:lang w:bidi="fa-IR"/>
        </w:rPr>
        <w:t>می‌گویند ولی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قساوت و سیاهی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عناوین بیماری‌هایی است که در قلب ایجاد می‌شود و هر کدام هم به یک شکلی بر سایر بدن و بر خود ماهیچه قلب تاثیر می‌گذارد</w:t>
      </w:r>
      <w:r>
        <w:rPr>
          <w:rFonts w:eastAsia="IRNazanin" w:cs="IRNazanin"/>
          <w:color w:val="111111"/>
          <w:sz w:val="28"/>
          <w:szCs w:val="28"/>
          <w:rtl w:val="true"/>
          <w:lang w:bidi="fa-IR"/>
        </w:rPr>
        <w:t>.</w:t>
      </w:r>
    </w:p>
    <w:p>
      <w:pPr>
        <w:pStyle w:val="Heading4"/>
        <w:numPr>
          <w:ilvl w:val="3"/>
          <w:numId w:val="1"/>
        </w:numPr>
        <w:rPr/>
      </w:pPr>
      <w:bookmarkStart w:id="204" w:name="__RefHeading___Toc7983301_2870459653"/>
      <w:bookmarkStart w:id="205" w:name="_Toc84"/>
      <w:bookmarkEnd w:id="204"/>
      <w:r>
        <w:rPr/>
        <w:t>1/2/4</w:t>
      </w:r>
      <w:r>
        <w:rPr>
          <w:rtl w:val="true"/>
        </w:rPr>
        <w:t xml:space="preserve">. </w:t>
      </w:r>
      <w:r>
        <w:rPr>
          <w:rtl w:val="true"/>
        </w:rPr>
        <w:t>همّ و غم قلب ؛ یکی از عناوین بیماری‌های رائج قلب در طب اسلامی</w:t>
      </w:r>
      <w:bookmarkEnd w:id="205"/>
    </w:p>
    <w:p>
      <w:pPr>
        <w:pStyle w:val="BookText"/>
        <w:rPr/>
      </w:pPr>
      <w:r>
        <w:rPr>
          <w:rFonts w:ascii="IRNazanin" w:hAnsi="IRNazanin" w:eastAsia="IRNazanin"/>
          <w:color w:val="111111"/>
          <w:sz w:val="28"/>
          <w:sz w:val="28"/>
          <w:szCs w:val="28"/>
          <w:rtl w:val="true"/>
          <w:lang w:bidi="fa-IR"/>
        </w:rPr>
        <w:t>من اصطلاحات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طبختم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خصوصاً برای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و داخل آشپزخانه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فاکثروا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کدو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یَسُرُّ القلبَ الحزین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آشپزی کردید، پس زیاد از کدو استفاده کنید؛ چرا که قلب محزون و غمدیده را شادمان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الْحُسَيْنُ بْنُ مُحَمَّدٍ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 يُعْجِبُهُ الدُّبَّاءُ وَ كَانَ يَأْمُرُ نِسَاءَهُ إِذَا طَبَخْنَ قِدْراً يُكْثِرْنَ مِنَ الدُّبَّاءِ وَ هُوَ الْقَرْعُ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دوست داشتند و همیشه به زنان خود امر می کردند که هر گاه در ظرفی اشپزی می‌کنند، زیاد کدو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يَرْفَعُهُ إِلَى النَّبِيِّ ص أَنَّهُ كَانَ يُعْجِبُهُ الدُّبَّاءُ وَ كَانَ يَأْمُرُ نِسَاءَهُ فَيَقُولُ إِذَا طَبَخْتُنَّ قِدْراً فَأَكْثِرُوا فِيهَا مِنَ الدُّبَّاءِ وَ هُوَ الْقَرْع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دوست داشتند و همیشه به زنان خود امر می کردند که هر گاه در ظرفی اشپزی می‌کنند، زیاد کدو در آن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بیماری‌های قلب را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می‌شوند،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اصلاً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آخر و انتهای فرآیندِ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نمی‌کنند و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ماهیچه قلب دچار اختلال شد؛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آغاز و ابتدای فرآیند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 xml:space="preserve">. </w:t>
      </w:r>
      <w:bookmarkStart w:id="206" w:name="pg11220_110515"/>
    </w:p>
    <w:p>
      <w:pPr>
        <w:pStyle w:val="Heading4"/>
        <w:numPr>
          <w:ilvl w:val="3"/>
          <w:numId w:val="1"/>
        </w:numPr>
        <w:rPr/>
      </w:pPr>
      <w:bookmarkStart w:id="207" w:name="__RefHeading___Toc7983303_2870459653"/>
      <w:bookmarkStart w:id="208" w:name="_Toc85"/>
      <w:bookmarkEnd w:id="206"/>
      <w:bookmarkEnd w:id="207"/>
      <w:r>
        <w:rPr/>
        <w:t>2/2/4</w:t>
      </w:r>
      <w:r>
        <w:rPr>
          <w:rtl w:val="true"/>
        </w:rPr>
        <w:t xml:space="preserve">. </w:t>
      </w:r>
      <w:r>
        <w:rPr>
          <w:rtl w:val="true"/>
        </w:rPr>
        <w:t>سُدَد</w:t>
      </w:r>
      <w:r>
        <w:rPr>
          <w:rtl w:val="true"/>
        </w:rPr>
        <w:t>(</w:t>
      </w:r>
      <w:r>
        <w:rPr>
          <w:rtl w:val="true"/>
        </w:rPr>
        <w:t>گرفتگی‌ها</w:t>
      </w:r>
      <w:r>
        <w:rPr>
          <w:rtl w:val="true"/>
        </w:rPr>
        <w:t xml:space="preserve">) </w:t>
      </w:r>
      <w:r>
        <w:rPr>
          <w:rtl w:val="true"/>
        </w:rPr>
        <w:t>؛ یکی دیگر از عناوین بیماری‌های رائج قلب در طب اسلامی</w:t>
      </w:r>
      <w:bookmarkEnd w:id="208"/>
    </w:p>
    <w:p>
      <w:pPr>
        <w:pStyle w:val="BookText"/>
        <w:rPr/>
      </w:pPr>
      <w:r>
        <w:rPr>
          <w:rFonts w:ascii="Amiri" w:hAnsi="Amiri" w:eastAsia="Amiri" w:cs="Amiri"/>
          <w:color w:val="111111"/>
          <w:sz w:val="28"/>
          <w:sz w:val="28"/>
          <w:szCs w:val="28"/>
          <w:rtl w:val="true"/>
          <w:lang w:bidi="ar-SA"/>
        </w:rPr>
        <w:t>یا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الكَرَفسُ يَفتَحُ السُّدَدَ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كرفس، انسدادها را مى‌گشايد، دل را طراوت مى‌دهد، حافظه مى‌آورد و ديوانگى، جذام، پيسى و ترس را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احاديث پزشكى،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 عليه السلام</w:t>
      </w:r>
    </w:p>
    <w:p>
      <w:pPr>
        <w:pStyle w:val="BookText"/>
        <w:rPr/>
      </w:pPr>
      <w:r>
        <w:rPr>
          <w:rFonts w:ascii="IRNazanin" w:hAnsi="IRNazanin" w:eastAsia="IRNazanin"/>
          <w:color w:val="111111"/>
          <w:sz w:val="28"/>
          <w:sz w:val="28"/>
          <w:szCs w:val="28"/>
          <w:rtl w:val="true"/>
          <w:lang w:bidi="fa-IR"/>
        </w:rPr>
        <w:t>و شبیه این روایت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حالا این 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هر جای دیگری که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کمک می‌کند به اینکه گرفتگی‌های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جای بدن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تحلیل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خیلی مجزا بحث نمی‌کنیم و سعی می‌کنیم با وحدتش وارد بحث شویم</w:t>
      </w:r>
      <w:r>
        <w:rPr>
          <w:rFonts w:eastAsia="IRNazanin" w:cs="IRNazanin"/>
          <w:color w:val="111111"/>
          <w:sz w:val="28"/>
          <w:szCs w:val="28"/>
          <w:rtl w:val="true"/>
          <w:lang w:bidi="fa-IR"/>
        </w:rPr>
        <w:t>.</w:t>
      </w:r>
    </w:p>
    <w:p>
      <w:pPr>
        <w:pStyle w:val="Heading4"/>
        <w:numPr>
          <w:ilvl w:val="3"/>
          <w:numId w:val="1"/>
        </w:numPr>
        <w:rPr/>
      </w:pPr>
      <w:bookmarkStart w:id="209" w:name="__RefHeading___Toc7983305_2870459653"/>
      <w:bookmarkStart w:id="210" w:name="_Toc86"/>
      <w:bookmarkEnd w:id="209"/>
      <w:r>
        <w:rPr/>
        <w:t>3/2/4</w:t>
      </w:r>
      <w:r>
        <w:rPr>
          <w:rtl w:val="true"/>
        </w:rPr>
        <w:t xml:space="preserve">. </w:t>
      </w:r>
      <w:r>
        <w:rPr>
          <w:rtl w:val="true"/>
        </w:rPr>
        <w:t>ضعف قلب ؛ یکی دیگر از عناوین بیماری‌های رائج قلب در طب اسلامی</w:t>
      </w:r>
      <w:bookmarkEnd w:id="210"/>
    </w:p>
    <w:p>
      <w:pPr>
        <w:pStyle w:val="BookText"/>
        <w:rPr/>
      </w:pPr>
      <w:r>
        <w:rPr>
          <w:rFonts w:ascii="IRNazanin" w:hAnsi="IRNazanin" w:eastAsia="IRNazanin"/>
          <w:color w:val="111111"/>
          <w:sz w:val="28"/>
          <w:sz w:val="28"/>
          <w:szCs w:val="28"/>
          <w:rtl w:val="true"/>
          <w:lang w:bidi="fa-IR"/>
        </w:rPr>
        <w:t xml:space="preserve">یا حضرت در مورد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قلبش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بحث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ضعیف شده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ضعیف شده است؛ من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این مصادیق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قلب را تقويت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وَ أَنَا مَعَ أَبِي بَصِيرٍ فَسَمِعْتُ أَبَا عَبْدِ اللَّهِ ع وَ هُوَ يَقُولُ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الطَّيِّبَةَ تَشُدُّ الْقَلْبَ وَ تَزِيدُ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قلب را محكم مى‌كند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نُشْرَةٌ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شادمانی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بوی خوش، قلب را استحکام و اشتداد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اشتداد قلب و ضعف قلب یک نوع بیماری است</w:t>
      </w:r>
      <w:r>
        <w:rPr>
          <w:rFonts w:eastAsia="IRNazanin" w:cs="IRNazanin"/>
          <w:color w:val="111111"/>
          <w:sz w:val="28"/>
          <w:szCs w:val="28"/>
          <w:rtl w:val="true"/>
          <w:lang w:bidi="fa-IR"/>
        </w:rPr>
        <w:t>.</w:t>
      </w:r>
    </w:p>
    <w:p>
      <w:pPr>
        <w:pStyle w:val="Heading4"/>
        <w:numPr>
          <w:ilvl w:val="3"/>
          <w:numId w:val="1"/>
        </w:numPr>
        <w:rPr/>
      </w:pPr>
      <w:bookmarkStart w:id="211" w:name="__RefHeading___Toc7983307_2870459653"/>
      <w:bookmarkStart w:id="212" w:name="_Toc87"/>
      <w:bookmarkEnd w:id="211"/>
      <w:r>
        <w:rPr/>
        <w:t>4/2/4</w:t>
      </w:r>
      <w:r>
        <w:rPr>
          <w:rtl w:val="true"/>
        </w:rPr>
        <w:t xml:space="preserve">. </w:t>
      </w:r>
      <w:r>
        <w:rPr>
          <w:rtl w:val="true"/>
        </w:rPr>
        <w:t>قساوت، سیاهی و اماتۀ قلب ؛ عناوینی دیگر از بیماری‌های رائج قلب در طب اسلامی</w:t>
      </w:r>
      <w:bookmarkEnd w:id="212"/>
    </w:p>
    <w:p>
      <w:pPr>
        <w:pStyle w:val="Heading5"/>
        <w:numPr>
          <w:ilvl w:val="4"/>
          <w:numId w:val="1"/>
        </w:numPr>
        <w:rPr/>
      </w:pPr>
      <w:bookmarkStart w:id="213" w:name="__RefHeading___Toc7983309_2870459653"/>
      <w:bookmarkStart w:id="214" w:name="_Toc88"/>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یا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یُنیرُ القلب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دل را نورانی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قلب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باید نورانی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قلبتان را از حالت سیاهی عبور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نورانی کنید</w:t>
      </w:r>
      <w:r>
        <w:rPr>
          <w:rFonts w:eastAsia="IRNazanin" w:cs="IRNazanin"/>
          <w:color w:val="111111"/>
          <w:sz w:val="28"/>
          <w:szCs w:val="28"/>
          <w:rtl w:val="true"/>
          <w:lang w:bidi="fa-IR"/>
        </w:rPr>
        <w:t xml:space="preserve">]. </w:t>
      </w:r>
      <w:bookmarkStart w:id="215" w:name="pg11220_110516"/>
    </w:p>
    <w:p>
      <w:pPr>
        <w:pStyle w:val="BookText"/>
        <w:rPr/>
      </w:pPr>
      <w:bookmarkEnd w:id="215"/>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حضرت خواصی را برای عسل ذکر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العسل یَجلوُ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شفاى هر بيمارى‌اى است و بيمارى‌اى هم در آن نيست؛ بلغم را كم مى‌كند و قلب را جلا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عسل، قلب را جلاء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نوع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بنده در سرفصل سوم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بیماری‌های قلبی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 اشکال داشتیم؛ چون ناقص توصیف می‌کنند؛ مهمترین نقص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فرآیند بیماری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نام‌گذاری بیماری‌های قلب از این الفاظ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یک الفاظی استفاده می‌کنیم که آخر فرآیند بیماری را توصیف نکند؛ بلکه اول فرایند را توصیف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بحث مهمی است؛ شما اگر مثلاً گفتید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دچارِ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لفظ را تکرار کردید، اولاً دیگر باید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کالج کاردیولوژی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مشکل و بیماری قلب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الفاظ برای دستگاه فکری روبرو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مضافاً به اینکه معانی ناقص را مبنا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الفاظ خودتان را به‌کار بردید؛ مثلاً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این خیلی مهم است که اصطلاحات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بیماری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راه‌حل‌های امام، دواها و نسخه‌های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بعد ان‌شاءالله این بحث را ادامه خواهیم داد؛ مثلاً ممکن است کسی بیاید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آب‌آوردنِ قلب را چه‌کار کنیم؟ و چه لفظی به جای آن می‌گذارید؟ مثلاً ممکن است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ایجاد این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مجدداً بیاییم از نقطه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و عوامل ایجاد بیماری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تعادل در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تاثیر‌ش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بیماری‌های دیگر را باید همینطور تنقیح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خواهش می‌کنم،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محور اصلی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ما از انجمن کاردیولوژی آمریکا این سوال را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توصیف شما از بیماری، ناظر به آخر فرآیند بیماری است؟ آیا بهتر نیست که شما به نوعی توصیف کنید که آغاز فرآیند بیماری را بیان کند؟ این یک سوالی است که تنقیح بیماری‌ها را با آن پیش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انواع بیماری‌ها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ان‌شاءالله مصادیق بیشتری برای بیماری‌های قلب بیان خواهیم کرد</w:t>
      </w:r>
      <w:r>
        <w:rPr>
          <w:rFonts w:eastAsia="IRNazanin" w:cs="IRNazanin"/>
          <w:color w:val="111111"/>
          <w:sz w:val="28"/>
          <w:szCs w:val="28"/>
          <w:rtl w:val="true"/>
          <w:lang w:bidi="fa-IR"/>
        </w:rPr>
        <w:t>.</w:t>
      </w:r>
    </w:p>
    <w:p>
      <w:pPr>
        <w:pStyle w:val="Heading5"/>
        <w:numPr>
          <w:ilvl w:val="4"/>
          <w:numId w:val="1"/>
        </w:numPr>
        <w:rPr/>
      </w:pPr>
      <w:bookmarkStart w:id="216" w:name="__RefHeading___Toc7983311_2870459653"/>
      <w:bookmarkStart w:id="217" w:name="_Toc89"/>
      <w:bookmarkEnd w:id="216"/>
      <w:r>
        <w:rPr/>
        <w:t>1/4/2/4</w:t>
      </w:r>
      <w:r>
        <w:rPr>
          <w:rtl w:val="true"/>
        </w:rPr>
        <w:t xml:space="preserve">. </w:t>
      </w:r>
      <w:r>
        <w:rPr>
          <w:rtl w:val="true"/>
        </w:rPr>
        <w:t>استراحت و احیاء قلب؛ دو نمونه از اصطلاحات طب اسلامی برای درمانِ قساوت، سیاهی و اماتۀ قلب</w:t>
      </w:r>
      <w:bookmarkEnd w:id="21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قلب دچار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یک نوع بیماری جسمی قلب است؛ که در ابتدا قلب، پرکار می‌شود و بعد هم رو به موت می‌رود و کاملاً عضله و ماهیچه‌ا‌ش از کار می‌افتد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یک </w:t>
      </w:r>
    </w:p>
    <w:p>
      <w:pPr>
        <w:pStyle w:val="BookText"/>
        <w:rPr/>
      </w:pPr>
      <w:r>
        <w:rPr>
          <w:rFonts w:ascii="IRNazanin" w:hAnsi="IRNazanin" w:eastAsia="IRNazanin"/>
          <w:color w:val="111111"/>
          <w:sz w:val="28"/>
          <w:sz w:val="28"/>
          <w:szCs w:val="28"/>
          <w:rtl w:val="true"/>
          <w:lang w:bidi="fa-IR"/>
        </w:rPr>
        <w:t xml:space="preserve">عنوانی در روایات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دنيا زهد ورزيد، دل و تنش آسود، و آن كه در پى آن برآمد، قلب و بدنش خسته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بِأَنَّ ما قَدَّرَ اللَّهُ لَهُ لَن يفوتَهُ استَراحَ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مطمئن باشد آنچه خدا براى او مقدّر كرده، از بين نمى‌رود، قلبش راحت و آرام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ص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كينه‌توزى بپرهيزد، قلب و خردش آسوده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8321</w:t>
      </w:r>
    </w:p>
    <w:p>
      <w:pPr>
        <w:pStyle w:val="BookText"/>
        <w:rPr/>
      </w:pP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بِمَا قَسَمَ لَهُ اسْتَرَاحَ</w:t>
      </w:r>
    </w:p>
    <w:p>
      <w:pPr>
        <w:pStyle w:val="BookText"/>
        <w:rPr/>
      </w:pPr>
      <w:r>
        <w:rPr>
          <w:rFonts w:ascii="Amiri" w:hAnsi="Amiri" w:eastAsia="Amiri" w:cs="Amiri"/>
          <w:color w:val="111111"/>
          <w:sz w:val="28"/>
          <w:sz w:val="28"/>
          <w:szCs w:val="28"/>
          <w:rtl w:val="true"/>
          <w:lang w:bidi="ar-SA"/>
        </w:rPr>
        <w:t>قلبُه و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خداوند برای او تقسیم و قسمت کرده است راضی باشد، قلب و بدنش راحت و آرام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حَدَّثَنَا أَبُو الْحَسَنِ مُحَمَّدُ بْنُ أَحْمَدَ بْنِ عَلِيِّ بْنِ أَسَدٍ الْأَسَدِيُّ قَالَ حَدَّثَنَا أَحْمَدُ بْنُ مُحَمَّدِ بْنِ الْحَسَنِ الْعَامِرِيُّ قَالَ حَدَّثَنَا إِبْرَاهِيمُ بْنُ عِيسَى بْنِ عُبَيْدٍ قَالَ حَدَّثَنَا سُلَيْمَانُ بْنُ عَمْرٍو عَنْ عَبْدِ اللَّهِ بْنِ الْحَسَنِ بْنِ الْحَسَنِ عَنْ أُمِّهِ فَاطِمَةَ بِنْتِ الْحُسَيْنِ عَنْ أَبِيهَا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تُكْثِرُ الْهَمَّ وَ الْحُزْنَ وَ الزُّهْدُ فِي الدُّنْيَا يُرِيحُ الْقَلْبَ وَ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علاقه به دنیا، همّ و غم و حزن و اندوه را زیاد می‌کند، و زهد و بی‌رغبتی نسبت به دنیا قلب را راحت و آرام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استراحت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داروی اورژانسی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زدودن آثار سوء آن فرایندی است که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وقت‌ها شما باید بهنحو اورژانسی فقط به آن شخص استراحتِ قلب بدهید، گاهی وقت‌ها هم باید آثار سوء آن بیماری‌ها را از بین ببرید؛ مثلا در این روایت حضرت در مورد سرکه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خانه‌ساز و دست‌ساز است، نه این سرکه‌های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 اَلْقَلْبَ</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سركه، نيكو خورشتى است؛ تلخه را مى‌شكند، صفرا را فرو مى‌نشاند و قلب را زنده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الْأَصَمِّ عَنْ شُعَيْبٍ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يَكْسِرُ الْمِرَارَ وَ يُحْيِي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سركه، نيكو خورشتى است؛ تلخه را مى‌شكند و قلب را زنده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 عَنْ جَعْفَرِ بْنِ مُحَمَّدٍ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يُسَكِّنُ الْمِرَارَ وَ يُحْيِي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تلخه را ساکن می کند و قلب را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ظهور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این بحث و معنا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شما می‌توانید آن را با سرکه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اَلْكُمَّثْرَى يُحْيِي اَلْقَلْبَ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گلابى، قلب را زنده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طب النبیّ للمستغفری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مستغفری،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گلابی هم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را احیاء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w:t>
      </w:r>
    </w:p>
    <w:p>
      <w:pPr>
        <w:pStyle w:val="BookText"/>
        <w:rPr/>
      </w:pPr>
      <w:r>
        <w:rPr>
          <w:rFonts w:ascii="IRNazanin" w:hAnsi="IRNazanin" w:eastAsia="IRNazanin"/>
          <w:color w:val="111111"/>
          <w:sz w:val="28"/>
          <w:sz w:val="28"/>
          <w:szCs w:val="28"/>
          <w:rtl w:val="true"/>
          <w:lang w:bidi="fa-IR"/>
        </w:rPr>
        <w:t xml:space="preserve">کسی وضع قلبش خراب است و دیگر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با خوردن و آشاميدن زياد نميرانيد؛ زيرا همان گونه كه زراعت بر اثر آب زياد از بين مى‌رود، دلها نيز بر اثر پرخورى مى‌ميرند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الخواطر،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است، از این دو تدبیر و بعضی از تدابیر دیگر می‌توانید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نقطه محوریِ سرفصل سوم همین بود که باید بیماری‌های قلب را تنقیح کرد، و نباید آن الفاظ 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رائج در پزشکی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bookmarkStart w:id="218" w:name="pg11220_110519"/>
    </w:p>
    <w:p>
      <w:pPr>
        <w:pStyle w:val="Heading2"/>
        <w:numPr>
          <w:ilvl w:val="1"/>
          <w:numId w:val="1"/>
        </w:numPr>
        <w:rPr/>
      </w:pPr>
      <w:bookmarkStart w:id="219" w:name="__RefHeading___Toc7983313_2870459653"/>
      <w:bookmarkStart w:id="220" w:name="_Toc90"/>
      <w:bookmarkEnd w:id="218"/>
      <w:bookmarkEnd w:id="219"/>
      <w:r>
        <w:rPr/>
        <w:t>5</w:t>
      </w:r>
      <w:r>
        <w:rPr>
          <w:rtl w:val="true"/>
        </w:rPr>
        <w:t xml:space="preserve">. </w:t>
      </w:r>
      <w:r>
        <w:rPr>
          <w:rtl w:val="true"/>
        </w:rPr>
        <w:t>سرفصل چهارم</w:t>
      </w:r>
      <w:r>
        <w:rPr>
          <w:rtl w:val="true"/>
        </w:rPr>
        <w:t xml:space="preserve">: </w:t>
      </w:r>
      <w:r>
        <w:rPr>
          <w:rtl w:val="true"/>
        </w:rPr>
        <w:t>عوامل بیرونی موثر بر قلب</w:t>
      </w:r>
      <w:bookmarkEnd w:id="220"/>
    </w:p>
    <w:p>
      <w:pPr>
        <w:pStyle w:val="Heading3"/>
        <w:numPr>
          <w:ilvl w:val="2"/>
          <w:numId w:val="1"/>
        </w:numPr>
        <w:rPr/>
      </w:pPr>
      <w:bookmarkStart w:id="221" w:name="__RefHeading___Toc7983315_2870459653"/>
      <w:bookmarkStart w:id="222" w:name="_Toc9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از بیرون تحت تاثیر چه عواملی است؟ درون قلب را اجمالاً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بحث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تحت تاثیر چه عواملی است؟</w:t>
      </w:r>
    </w:p>
    <w:p>
      <w:pPr>
        <w:pStyle w:val="Heading3"/>
        <w:numPr>
          <w:ilvl w:val="2"/>
          <w:numId w:val="1"/>
        </w:numPr>
        <w:rPr/>
      </w:pPr>
      <w:bookmarkStart w:id="223" w:name="__RefHeading___Toc7983317_2870459653"/>
      <w:bookmarkStart w:id="224" w:name="_Toc92"/>
      <w:bookmarkEnd w:id="223"/>
      <w:r>
        <w:rPr/>
        <w:t>1/5</w:t>
      </w:r>
      <w:r>
        <w:rPr>
          <w:rtl w:val="true"/>
        </w:rPr>
        <w:t xml:space="preserve">. </w:t>
      </w:r>
      <w:r>
        <w:rPr>
          <w:rtl w:val="true"/>
        </w:rPr>
        <w:t>اشیاء؛ اولین عامل بیرونی موثر بر قلب</w:t>
      </w:r>
      <w:bookmarkEnd w:id="224"/>
    </w:p>
    <w:p>
      <w:pPr>
        <w:pStyle w:val="Heading4"/>
        <w:numPr>
          <w:ilvl w:val="3"/>
          <w:numId w:val="1"/>
        </w:numPr>
        <w:rPr/>
      </w:pPr>
      <w:bookmarkStart w:id="225" w:name="__RefHeading___Toc7983319_2870459653"/>
      <w:bookmarkStart w:id="226" w:name="_Toc9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روایات در مجموع سه دسته عوامل بیرونی و تاثیرگذار بر قلب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تاثیرگذاری اشیاء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اشیائی که در بیرون وجود دارند،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ضدّقلب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تقویت‌کنندگیِ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اشیاء را به محوریت تاثیرگذاری بر قلب،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روایتی که خواندم،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يُحْيِي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احیاء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شیئی است که تاثیر مثبت بر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اثر سرکه بر قلب، مثبت است، ولی اثر شراب و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عضلات قلب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که من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طب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 کاردیومیوپاتی الکل هم عنوانی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بحث، مخصوص این دو مثال است؟ نه؛ اصلاً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تفکیک بحث شود</w:t>
      </w:r>
      <w:r>
        <w:rPr>
          <w:rFonts w:eastAsia="IRNazanin" w:cs="IRNazanin"/>
          <w:color w:val="111111"/>
          <w:sz w:val="28"/>
          <w:szCs w:val="28"/>
          <w:rtl w:val="true"/>
          <w:lang w:bidi="fa-IR"/>
        </w:rPr>
        <w:t>.</w:t>
      </w:r>
    </w:p>
    <w:p>
      <w:pPr>
        <w:pStyle w:val="Heading4"/>
        <w:numPr>
          <w:ilvl w:val="3"/>
          <w:numId w:val="1"/>
        </w:numPr>
        <w:rPr/>
      </w:pPr>
      <w:bookmarkStart w:id="227" w:name="__RefHeading___Toc7983321_2870459653"/>
      <w:bookmarkStart w:id="228" w:name="_Toc94"/>
      <w:bookmarkEnd w:id="227"/>
      <w:r>
        <w:rPr/>
        <w:t>1/1/5</w:t>
      </w:r>
      <w:r>
        <w:rPr>
          <w:rtl w:val="true"/>
        </w:rPr>
        <w:t xml:space="preserve">. </w:t>
      </w:r>
      <w:r>
        <w:rPr>
          <w:rtl w:val="true"/>
        </w:rPr>
        <w:t>عدم بحث از تاثیر عناصر بر قلب؛ یکی از اشکالات جدول تناوبی عناصر در توصیف اشیاء</w:t>
      </w:r>
      <w:bookmarkEnd w:id="228"/>
    </w:p>
    <w:p>
      <w:pPr>
        <w:pStyle w:val="BookText"/>
        <w:rPr/>
      </w:pPr>
      <w:r>
        <w:rPr>
          <w:rFonts w:ascii="IRNazanin" w:hAnsi="IRNazanin" w:eastAsia="IRNazanin"/>
          <w:color w:val="111111"/>
          <w:sz w:val="28"/>
          <w:sz w:val="28"/>
          <w:szCs w:val="28"/>
          <w:rtl w:val="true"/>
          <w:lang w:bidi="fa-IR"/>
        </w:rPr>
        <w:t xml:space="preserve">می‌دانید جزء اشکالاتی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مندلیف</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جدول تناوبی، در جدول تناوبی کامل عناصر، در شیمی، آرایه سازمان یافته همه عناصر شیمیایی به ترتیب افزایش عدد 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کل پروتون ها در هسته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عناصر شیمیایی به این ترتیب چیده شوند، یک الگوی تکرارشونده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تناوبی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خواص آنها وجود دارد که در آن عناصر در همان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اولیه که توسط دمیتری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مندلیف در اواسط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در توسعه شیمی ارزش غیرقابل تصوری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It was not actually recognized until the second decade of the 20th century that the order of elements in the periodic system is that of their atomic numbers, the integers of which are equal to the positive electrical charges of the atomic nuclei expressed in electronic units. In subsequent years great progress was made in explaining the periodic law in terms of the electronic structure of atoms and molecules. This clarification has increased the value of the law, which is used as much today as it was at the beginning of the 20th century, when it expressed the only known relationship among the elements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تا دهه دوم قرن بیستم تشخیص داده نشد که ترتیب عناصر در سیستم تناوبی به ترتیب اعداد اتمی آنها است که اعداد صحیح آنها برابر با بارهای الکتریکی مثبت هسته های اتمی است که در واحدهای الکترونیکی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پیشرفت زیادی در توضیح قانون تناوبی از نظر ساختار الکترونیکی اتمها و مولکولها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 سازی ارزش قانون را افزایش داده است که امروزه به همان اندازه در آغاز قرن بیستم مورد استفاده قرار می گیرد، زمانی که تنها رابطه شناخته شده بین عناصر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https://www.britannica.com/science/periodic-table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 همین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عناصر را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نارسانا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واکنش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چکش‌خواری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کرده‌اید؛ ولی در جدول مندلیف شما هیچ اطلاعاتی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عناصر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نمی‌کنید؛ در حالی‌که عناصر در پیرامون زندگی ما وجود دارند و تاثیر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نقص‌های نظری که جدول مندلیف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عناصر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واقع می‌گویید</w:t>
      </w:r>
      <w:r>
        <w:rPr>
          <w:rFonts w:eastAsia="IRNazanin" w:cs="IRNazanin"/>
          <w:color w:val="111111"/>
          <w:sz w:val="28"/>
          <w:szCs w:val="28"/>
          <w:rtl w:val="true"/>
          <w:lang w:bidi="fa-IR"/>
        </w:rPr>
        <w:t xml:space="preserve">: </w:t>
      </w:r>
      <w:bookmarkStart w:id="229" w:name="pg11220_110520"/>
    </w:p>
    <w:p>
      <w:pPr>
        <w:pStyle w:val="BookText"/>
        <w:rPr/>
      </w:pPr>
      <w:bookmarkEnd w:id="229"/>
      <w:r>
        <w:rPr>
          <w:rFonts w:ascii="IRNazanin" w:hAnsi="IRNazanin" w:eastAsia="IRNazanin"/>
          <w:color w:val="111111"/>
          <w:sz w:val="28"/>
          <w:sz w:val="28"/>
          <w:szCs w:val="28"/>
          <w:rtl w:val="true"/>
          <w:lang w:bidi="fa-IR"/>
        </w:rPr>
        <w:t xml:space="preserve">پزشکان یکی از فهرست‌هایی که باید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قلب 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روایات 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سرفصل است</w:t>
      </w:r>
      <w:r>
        <w:rPr>
          <w:rFonts w:eastAsia="IRNazanin" w:cs="IRNazanin"/>
          <w:color w:val="111111"/>
          <w:sz w:val="28"/>
          <w:szCs w:val="28"/>
          <w:rtl w:val="true"/>
          <w:lang w:bidi="fa-IR"/>
        </w:rPr>
        <w:t>.</w:t>
      </w:r>
    </w:p>
    <w:p>
      <w:pPr>
        <w:pStyle w:val="Heading3"/>
        <w:numPr>
          <w:ilvl w:val="2"/>
          <w:numId w:val="1"/>
        </w:numPr>
        <w:rPr/>
      </w:pPr>
      <w:bookmarkStart w:id="230" w:name="__RefHeading___Toc7983323_2870459653"/>
      <w:bookmarkStart w:id="231" w:name="_Toc95"/>
      <w:bookmarkEnd w:id="230"/>
      <w:r>
        <w:rPr/>
        <w:t>2/5</w:t>
      </w:r>
      <w:r>
        <w:rPr>
          <w:rtl w:val="true"/>
        </w:rPr>
        <w:t xml:space="preserve">. </w:t>
      </w:r>
      <w:r>
        <w:rPr>
          <w:rtl w:val="true"/>
        </w:rPr>
        <w:t>روابط انسانی؛ دومین عامل بیرونی موثر بر قلب</w:t>
      </w:r>
      <w:bookmarkEnd w:id="231"/>
    </w:p>
    <w:p>
      <w:pPr>
        <w:pStyle w:val="BookText"/>
        <w:rPr/>
      </w:pPr>
      <w:r>
        <w:rPr>
          <w:rFonts w:ascii="IRNazanin" w:hAnsi="IRNazanin" w:eastAsia="IRNazanin"/>
          <w:color w:val="111111"/>
          <w:sz w:val="28"/>
          <w:sz w:val="28"/>
          <w:szCs w:val="28"/>
          <w:rtl w:val="true"/>
          <w:lang w:bidi="fa-IR"/>
        </w:rPr>
        <w:t xml:space="preserve">یک سرفصل دیگری که داریم،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روابط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تاثیرگذاری روابط انسانی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قلب را از بیرون به شدّت تخریب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همیشگی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زنی که مرا پیر کند قبل از اینکه پیر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حَدَّثَنَا مُحَمَّدُ بْنُ عَلِيِّ بْنِ الشَّاهِ قَالَ حَدَّثَنَا أَبُو حَامِدٍ قَالَ حَدَّثَنَا أَبُو يَزِيدَ قَالَ حَدَّثَنَا مُحَمَّدُ بْنُ أَحْمَدَ بْنِ صَالِحٍ التَّمِيمِيُّ عَنْ أَبِيهِ قَالَ حَدَّثَنِي أَنَسُ بْنُ مُحَمَّدٍ أَبُو مَالِكٍ عَنْ أَبِيهِ عَنْ جَعْفَرِ بْنِ مُحَمَّدٍ عَنْ أَبِيهِ عَنْ جَدِّهِ عَنْ عَلِيِّ بْنِ أَبِي طَالِبٍ ع قَالَ قَالَ رَسُولُ اللَّهِ ص فِي وَصِيَّتِهِ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 إِمَامٌ يَعْصِي اللَّهَ وَ يُطَاعُ أَمْرُهُ وَ زَوْجَةٌ يَحْفَظُهَا زَوْجُهَا وَ هِيَ تَخُونُهُ وَ فَقْرٌ لَا يَجِدُ صَاحِبُهُ لَهُ مُدَاوِياً وَ جَارُ سَوْءٍ فِي دَارِ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وصيتى كه به من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چيزهاى كمر 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پيشوائى كه خود نافرمانى خدا كند و ديگران فرمانش برند، زنى كه شوهرش او را محافظت نمايد ولى او بشوهر خيانت كند، و فقری که فقیر كه براى رفع آن راه چاره‌اى نيابد، و همسايه بد در خانه‌اى كه در آن خانه ماندنى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روضة الواعظين و بصيرة المتعظين،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نداری در خانه‌ام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سوء قلب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توانستی این بار بزرگ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کمک رفقا؛ رفقای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تاکید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تنظیم کنید، به خاطر این است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ابرمتغییرهای تاثیرگذار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روابط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سرفصل‌ها و عوامل بیرونی تاثیرگذار بر قلب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حجت الاسلام والمسلمین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جدید مدیریت روستا در مقایسه با مدل حکمروایی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مبارک قم</w:t>
      </w:r>
    </w:p>
    <w:p>
      <w:pPr>
        <w:pStyle w:val="BookText"/>
        <w:rPr/>
      </w:pPr>
      <w:r>
        <w:rPr>
          <w:rFonts w:ascii="IRNazanin" w:hAnsi="IRNazanin" w:eastAsia="IRNazanin"/>
          <w:color w:val="111111"/>
          <w:sz w:val="28"/>
          <w:sz w:val="28"/>
          <w:szCs w:val="28"/>
          <w:rtl w:val="true"/>
          <w:lang w:bidi="fa-IR"/>
        </w:rPr>
        <w:t>که حالا در ادامه بحث بعضی از مصادیق آن را بیان خواهم کرد</w:t>
      </w:r>
      <w:r>
        <w:rPr>
          <w:rFonts w:eastAsia="IRNazanin" w:cs="IRNazanin"/>
          <w:color w:val="111111"/>
          <w:sz w:val="28"/>
          <w:szCs w:val="28"/>
          <w:rtl w:val="true"/>
          <w:lang w:bidi="fa-IR"/>
        </w:rPr>
        <w:t>.</w:t>
      </w:r>
    </w:p>
    <w:p>
      <w:pPr>
        <w:pStyle w:val="Heading3"/>
        <w:numPr>
          <w:ilvl w:val="2"/>
          <w:numId w:val="1"/>
        </w:numPr>
        <w:rPr/>
      </w:pPr>
      <w:bookmarkStart w:id="232" w:name="__RefHeading___Toc7983325_2870459653"/>
      <w:bookmarkStart w:id="233" w:name="_Toc96"/>
      <w:bookmarkEnd w:id="232"/>
      <w:r>
        <w:rPr/>
        <w:t>3/5</w:t>
      </w:r>
      <w:r>
        <w:rPr>
          <w:rtl w:val="true"/>
        </w:rPr>
        <w:t xml:space="preserve">. </w:t>
      </w:r>
      <w:r>
        <w:rPr>
          <w:rtl w:val="true"/>
        </w:rPr>
        <w:t>اسماء الهی؛ سومین عامل بیرونی موثر بر قلب</w:t>
      </w:r>
      <w:bookmarkEnd w:id="233"/>
    </w:p>
    <w:p>
      <w:pPr>
        <w:pStyle w:val="BookText"/>
        <w:rPr/>
      </w:pPr>
      <w:r>
        <w:rPr>
          <w:rFonts w:ascii="IRNazanin" w:hAnsi="IRNazanin" w:eastAsia="IRNazanin"/>
          <w:color w:val="111111"/>
          <w:sz w:val="28"/>
          <w:sz w:val="28"/>
          <w:szCs w:val="28"/>
          <w:rtl w:val="true"/>
          <w:lang w:bidi="fa-IR"/>
        </w:rPr>
        <w:t xml:space="preserve">بعد 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اسماء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تاثیرگذاری اسماء الهی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حجت الاسلام والمسلمین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طرح تمدنی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شهرداری شهر مقدس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خیلی عنوان مهمی است و از افتخارات علوم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می‌خواهند راجع به قلب بحث کنند،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توصیف وجود</w:t>
      </w:r>
      <w:bookmarkStart w:id="234" w:name="pg11220_110521"/>
    </w:p>
    <w:p>
      <w:pPr>
        <w:pStyle w:val="BookText"/>
        <w:rPr/>
      </w:pPr>
      <w:bookmarkEnd w:id="234"/>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قُوَّةِ اَلْقَلْبِ اَلتَّوَكُّلُ عَلَى اَللَّهِ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نيرومندى و قوّت قلب، توكّل به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همین قلبی که دارید، اگر قوّت قلب و تکیه‌گاه نداشته باشد،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نتیجه عضله آن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توکل به خدا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خاصیت‌های دعا این است که وقتی شما دعا می‌کنید، با یک فرد قدرتمند وارد گفتگو می‌شوید، آرام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تکیه‌گاه شما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قوی‌ترین مردم باشد، پس باید بر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سلامه قضاعی،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حَدَّثَنَا أَبِي رَحِمَهُ اللَّهُ قَالَ حَدَّثَنَا سَعْدُ بْنُ عَبْدِ اللَّهِ عَنْ أَحْمَدَ بْنِ أَبِي عَبْدِ اللَّهِ عَنْ أَبِيهِ فِي حَدِيثٍ مَرْفُوعٍ إِلَى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ع إِلَى 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مَا التَّوَكُّلُ عَلَى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 وَ لَا يَنْفَعُ وَ لَا يُعْطِي وَ لَا يَمْنَعُ وَ اسْتِعْمَالُ الْيَأْسِ مِنَ الْخَلْقِ فَإِذَا كَانَ الْعَبْدُ كَذَلِكَ لَمْ يَعْمَلْ لِأَحَدٍ سِوَى اللَّهِ وَ لَمْ يَرْجُ وَ لَمْ يَخَفْ سِوَى اللَّهِ وَ لَمْ يَطْمَعْ فِي أَحَدٍ سِوَى اللَّهِ فَهَذَا هُوَ التَّوَكُّل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تفسير توكّل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 مطلب است كه مخلوق، نه زيانى مى‌زند و نه سودى مى‌رساند، نه مى‌دهد و نه جلوگيرى مى‌كند، و نااميدى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چنين باشد، ديگر براى احدى‌جز خداوند، كار نمى‌كند، و اميد و ترس‌اش از كسى جز خداوند نيست، و چشم طمع به هيچ كس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توكّل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 نجاح الساعي، ص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پس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سرفصلی است</w:t>
      </w:r>
      <w:r>
        <w:rPr>
          <w:rFonts w:eastAsia="IRNazanin" w:cs="IRNazanin"/>
          <w:color w:val="111111"/>
          <w:sz w:val="28"/>
          <w:szCs w:val="28"/>
          <w:rtl w:val="true"/>
          <w:lang w:bidi="fa-IR"/>
        </w:rPr>
        <w:t>.</w:t>
      </w:r>
    </w:p>
    <w:p>
      <w:pPr>
        <w:pStyle w:val="Heading3"/>
        <w:numPr>
          <w:ilvl w:val="2"/>
          <w:numId w:val="1"/>
        </w:numPr>
        <w:rPr/>
      </w:pPr>
      <w:bookmarkStart w:id="235" w:name="__RefHeading___Toc7983327_2870459653"/>
      <w:bookmarkStart w:id="236" w:name="_Toc97"/>
      <w:bookmarkEnd w:id="235"/>
      <w:r>
        <w:rPr/>
        <w:t>4/5</w:t>
      </w:r>
      <w:r>
        <w:rPr>
          <w:rtl w:val="true"/>
        </w:rPr>
        <w:t xml:space="preserve">. </w:t>
      </w:r>
      <w:r>
        <w:rPr>
          <w:rtl w:val="true"/>
        </w:rPr>
        <w:t>دو نکته</w:t>
      </w:r>
      <w:r>
        <w:rPr>
          <w:rtl w:val="true"/>
        </w:rPr>
        <w:t>:</w:t>
      </w:r>
      <w:bookmarkEnd w:id="236"/>
    </w:p>
    <w:p>
      <w:pPr>
        <w:pStyle w:val="Heading4"/>
        <w:numPr>
          <w:ilvl w:val="3"/>
          <w:numId w:val="1"/>
        </w:numPr>
        <w:rPr/>
      </w:pPr>
      <w:bookmarkStart w:id="237" w:name="__RefHeading___Toc7983329_2870459653"/>
      <w:bookmarkStart w:id="238" w:name="_Toc98"/>
      <w:bookmarkEnd w:id="237"/>
      <w:r>
        <w:rPr/>
        <w:t>1/4/5</w:t>
      </w:r>
      <w:r>
        <w:rPr>
          <w:rtl w:val="true"/>
        </w:rPr>
        <w:t xml:space="preserve">. </w:t>
      </w:r>
      <w:r>
        <w:rPr>
          <w:rtl w:val="true"/>
        </w:rPr>
        <w:t>تنقیح زیرساختی</w:t>
      </w:r>
      <w:r>
        <w:rPr>
          <w:rtl w:val="true"/>
        </w:rPr>
        <w:t>(</w:t>
      </w:r>
      <w:r>
        <w:rPr>
          <w:rtl w:val="true"/>
        </w:rPr>
        <w:t>بحث از زیرساخت‌های موثر بر تقویت و یا تضعیف قلب</w:t>
      </w:r>
      <w:r>
        <w:rPr>
          <w:rtl w:val="true"/>
        </w:rPr>
        <w:t>)</w:t>
      </w:r>
      <w:r>
        <w:rPr>
          <w:rtl w:val="true"/>
        </w:rPr>
        <w:t>؛ قاعده اصولیِ استنباط مباحث سرفصل چهارم</w:t>
      </w:r>
      <w:bookmarkEnd w:id="2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سرفصل را در کدام قاعده اصولی به دست آورده‌ایم؟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زیرساختی اینطور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 های 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دید 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آغاز بیماری در درون بدن است؛ اما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متاثر از عوامل بیرونی هم هست؛ که در تنقیح زیرساختی از آنها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سرفصلی است</w:t>
      </w:r>
      <w:r>
        <w:rPr>
          <w:rFonts w:eastAsia="IRNazanin" w:cs="IRNazanin"/>
          <w:color w:val="111111"/>
          <w:sz w:val="28"/>
          <w:szCs w:val="28"/>
          <w:rtl w:val="true"/>
          <w:lang w:bidi="fa-IR"/>
        </w:rPr>
        <w:t xml:space="preserve">. </w:t>
      </w:r>
      <w:bookmarkStart w:id="239" w:name="pg11220_110522"/>
    </w:p>
    <w:p>
      <w:pPr>
        <w:pStyle w:val="Heading4"/>
        <w:numPr>
          <w:ilvl w:val="3"/>
          <w:numId w:val="1"/>
        </w:numPr>
        <w:rPr/>
      </w:pPr>
      <w:bookmarkStart w:id="240" w:name="__RefHeading___Toc7983331_2870459653"/>
      <w:bookmarkStart w:id="241" w:name="_Toc99"/>
      <w:bookmarkEnd w:id="239"/>
      <w:bookmarkEnd w:id="240"/>
      <w:r>
        <w:rPr/>
        <w:t>2/4/5</w:t>
      </w:r>
      <w:r>
        <w:rPr>
          <w:rtl w:val="true"/>
        </w:rPr>
        <w:t xml:space="preserve">. </w:t>
      </w:r>
      <w:r>
        <w:rPr>
          <w:rtl w:val="true"/>
        </w:rPr>
        <w:t xml:space="preserve">توصیف اشیاء به محوریت قلب </w:t>
      </w:r>
      <w:r>
        <w:rPr>
          <w:rtl w:val="true"/>
        </w:rPr>
        <w:t>(</w:t>
      </w:r>
      <w:r>
        <w:rPr>
          <w:rtl w:val="true"/>
        </w:rPr>
        <w:t>نه به محوریت طبایع</w:t>
      </w:r>
      <w:r>
        <w:rPr>
          <w:rtl w:val="true"/>
        </w:rPr>
        <w:t>)</w:t>
      </w:r>
      <w:r>
        <w:rPr>
          <w:rtl w:val="true"/>
        </w:rPr>
        <w:t>؛ یکی از مباحث مهم در جدول فقهی تسخیر</w:t>
      </w:r>
      <w:bookmarkEnd w:id="241"/>
    </w:p>
    <w:p>
      <w:pPr>
        <w:pStyle w:val="BookText"/>
        <w:rPr/>
      </w:pP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تسخیر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جدول فقهی تسخیر در مقایسه با جدول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http://nro-di.blog.ir/1399/08/19</w:t>
      </w:r>
    </w:p>
    <w:p>
      <w:pPr>
        <w:pStyle w:val="BookText"/>
        <w:rPr/>
      </w:pPr>
      <w:r>
        <w:rPr>
          <w:rFonts w:ascii="IRNazanin" w:hAnsi="IRNazanin" w:eastAsia="IRNazanin"/>
          <w:color w:val="111111"/>
          <w:sz w:val="28"/>
          <w:sz w:val="28"/>
          <w:szCs w:val="28"/>
          <w:rtl w:val="true"/>
          <w:lang w:bidi="fa-IR"/>
        </w:rPr>
        <w:t xml:space="preserve">این جدول فقهی تبیین‌کننده الگوئی جدید برای تصرف بشر در عالم است و در فضای مقایسه با الگوی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محوریتِ مطالعاتِ عنصر پایه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این جدول فقهی به هفت پرسش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ریشه های آن در اندیشه پیامبران کدام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تصرف شئ پایه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میان تصرف در عالم و منایای بشر وجود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تعدیل منایا و روش شناسائی خاصیت نهائی اشیاء 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تَکَوُّن اشیاء چگونه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تسخیر اشیاء عالم را چگونه طبقه‌بندی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پیوسته هر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چیست؟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و بعد از بررسی پرسش‌های اصولی فوق‌الذکر در اولین ویرایش جدول فقهی تسخیر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پر کاربرد در زندگی بشر را از حیث سببیت و خاصیت نهائی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جدول فقهی تسخیر، جدول معرفی اسباب مورد نیاز در زندگی بشر است و آموزش و درایه در آن؛ بی نیازی از مطالعات پوزیتویستی را زمینه‌سازی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تسخیر از ثمراتِ اولیه بررسی ویژگی‌های مشترک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تحقیق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مبارک</w:t>
      </w:r>
    </w:p>
    <w:p>
      <w:pPr>
        <w:pStyle w:val="BookText"/>
        <w:rPr/>
      </w:pPr>
      <w:r>
        <w:rPr>
          <w:rFonts w:eastAsia="Times New Roman" w:cs="Times New Roman" w:ascii="Times New Roman" w:hAnsi="Times New Roman"/>
          <w:color w:val="111111"/>
          <w:sz w:val="28"/>
          <w:szCs w:val="28"/>
          <w:lang w:val="en-US" w:bidi="en-US"/>
        </w:rPr>
        <w:t>https://eitaa.com/olgou4/3037</w:t>
      </w:r>
    </w:p>
    <w:p>
      <w:pPr>
        <w:pStyle w:val="BookText"/>
        <w:rPr/>
      </w:pPr>
      <w:r>
        <w:rPr>
          <w:rFonts w:ascii="IRNazanin" w:hAnsi="IRNazanin" w:eastAsia="IRNazanin"/>
          <w:color w:val="111111"/>
          <w:sz w:val="28"/>
          <w:sz w:val="28"/>
          <w:szCs w:val="28"/>
          <w:rtl w:val="true"/>
          <w:lang w:bidi="fa-IR"/>
        </w:rPr>
        <w:t xml:space="preserve">جهت دریافت متن جزوه 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فقهی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جدول تناوبی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آدرس مراجعه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https://eitaa.com/olgou4/3747</w:t>
      </w:r>
    </w:p>
    <w:p>
      <w:pPr>
        <w:pStyle w:val="BookText"/>
        <w:rPr/>
      </w:pPr>
      <w:r>
        <w:rPr>
          <w:rFonts w:ascii="IRNazanin" w:hAnsi="IRNazanin" w:eastAsia="IRNazanin"/>
          <w:color w:val="111111"/>
          <w:sz w:val="28"/>
          <w:sz w:val="28"/>
          <w:szCs w:val="28"/>
          <w:rtl w:val="true"/>
          <w:lang w:bidi="fa-IR"/>
        </w:rPr>
        <w:t xml:space="preserve">را که بحث می‌کنیم، یکی از تاکیداتی که داریم این است که لااقل مفردات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کنیم</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و این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الان متاسفانه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پدیده تنزّل‌یافتۀ اشیاء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طب سنتی پیشرفته‌تر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می‌کنند؛ ولی اصل توصیفات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لذاروایت را دیده‌اید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بخورید، وسوسه قلب‌تان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انار بخورد، خداوند قلب او را نورانی می‌کند و تا چهل روز وسوسه از او رفع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بْنِ مُحَمَّدٍ الْجَوْهَرِيِّ عَنْ رَجُلٍ عَنْ سَعِيدِ بْنِ مُحَمَّدِ بْنِ غَزْوَانَ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نَوَّرَ اللَّهُ قَلْبَهُ وَ طَرَدَ عَنْهُ شَيْطَانَ الْوَسْوَسَةِ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انار بخورد، خداوند قلب او را نورانی می‌کند و شیطان وسوسه تا چهل روز از او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حَبَّةً مِنْ رُمَّانٍ أَمْرَضَتْ شَيْطَانَ الْوَسْوَسَةِ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حبه از انار بخورد، شیطان وسوسه را تا چهل روز مریض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بخورید، شجاعت پیدا</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نیروی قلب ضعیف است، معده را خوشبو و پاک می‌کند، و فواد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تذکیه می‌کند، و انسان ترسو را شجاع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عَنْ أَبِي بَصِيرٍ عَنْ أَبِي عَبْدِ اللَّهِ ع عَنْ آبَائِهِ قَالَ قَالَ أَمِيرُ الْمُؤْمِنِين</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بْنُ يَحْيَى عَنْ أَحْمَدَ بْنِ مُحَمَّدٍ عَنْ مُحَمَّدِ بْنِ إِسْمَاعِيلَ بْنِ بَزِيعٍ عَنْ عَمِّهِ حَمْزَةَ بْنِ بَزِيعٍ 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السَّفَرْجَلَ فَإِنَّهُ يُقَوِّي الْقَلْبَ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چرا که قلب را تقویت و ترسو را شجاع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سند اول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أَوْ غَيْرِهِ عَنِ الْحَسَنِ بْنِ عُثْمَانَ عَنْ حَمْزَةَ بْنِ بَزِيعٍ عَنْ أَبِي إِبْرَاهِيم</w:t>
      </w:r>
    </w:p>
    <w:p>
      <w:pPr>
        <w:pStyle w:val="BookText"/>
        <w:rPr/>
      </w:pPr>
      <w:r>
        <w:rPr>
          <w:rFonts w:ascii="Amiri" w:hAnsi="Amiri" w:eastAsia="Amiri" w:cs="Amiri"/>
          <w:color w:val="111111"/>
          <w:sz w:val="28"/>
          <w:sz w:val="28"/>
          <w:szCs w:val="28"/>
          <w:rtl w:val="true"/>
          <w:lang w:bidi="ar-SA"/>
        </w:rPr>
        <w:t>سند دوم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سُمَيْنَةَ عَنْ أَحْمَدَ بْنِ عَبْدِ اللَّهِ الْأَسَدِيِّ عَنْ رَجُلٍ عَنْ 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جَعْفَرُبْنُ‌أَبِي‌طَالِبٍ عِنْدَ النَّبِيِّ ص فَأُهْدِيَ إِلَى النَّبِيِّ ص سَفَرْجَلٌ فَقَطَعَ مِنْهُ النَّبِيُّ ص قِطْعَةً وَ نَاوَلَهَا جَعْفَراً فَأَبَى أَنْ يَأْكُلَهَا فَقَالَ خُذْهَا وَ كُلْهَا فَإِنَّهَا تُذَكِّي الْقَلْبَ وَ تُشَجِّعُ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فَإِنَّهُ يُصَفِّي اللَّوْنَ وَ يُحَسِّنُ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ابی‌طالب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آن را به جعفر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از خوردن آن اباء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بخور؛ چرا که قلب را تذکیه و ترسو را شجاع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شجاعت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سرفصل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نگاه وارد روایات بشوید، ببینید که چقدر بحث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بیرونی موثر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می‌کند؛ برخلاف سرفصل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خود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سرفصل چهارم هم بیان شد</w:t>
      </w:r>
      <w:r>
        <w:rPr>
          <w:rFonts w:eastAsia="IRNazanin" w:cs="IRNazanin"/>
          <w:color w:val="111111"/>
          <w:sz w:val="28"/>
          <w:szCs w:val="28"/>
          <w:rtl w:val="true"/>
          <w:lang w:bidi="fa-IR"/>
        </w:rPr>
        <w:t>.</w:t>
      </w:r>
      <w:bookmarkStart w:id="242" w:name="pg11220_110524"/>
    </w:p>
    <w:p>
      <w:pPr>
        <w:pStyle w:val="Heading2"/>
        <w:numPr>
          <w:ilvl w:val="1"/>
          <w:numId w:val="1"/>
        </w:numPr>
        <w:rPr/>
      </w:pPr>
      <w:bookmarkStart w:id="243" w:name="__RefHeading___Toc7983333_2870459653"/>
      <w:bookmarkStart w:id="244" w:name="_Toc100"/>
      <w:bookmarkEnd w:id="242"/>
      <w:bookmarkEnd w:id="243"/>
      <w:r>
        <w:rPr/>
        <w:t>6</w:t>
      </w:r>
      <w:r>
        <w:rPr>
          <w:rtl w:val="true"/>
        </w:rPr>
        <w:t xml:space="preserve">. </w:t>
      </w:r>
      <w:r>
        <w:rPr>
          <w:rtl w:val="true"/>
        </w:rPr>
        <w:t>سرفصل پنجم</w:t>
      </w:r>
      <w:r>
        <w:rPr>
          <w:rtl w:val="true"/>
        </w:rPr>
        <w:t xml:space="preserve">: </w:t>
      </w:r>
      <w:r>
        <w:rPr>
          <w:rtl w:val="true"/>
        </w:rPr>
        <w:t>معرفی داروهای جدید قلب</w:t>
      </w:r>
      <w:bookmarkEnd w:id="244"/>
    </w:p>
    <w:p>
      <w:pPr>
        <w:pStyle w:val="Heading3"/>
        <w:numPr>
          <w:ilvl w:val="2"/>
          <w:numId w:val="1"/>
        </w:numPr>
        <w:rPr/>
      </w:pPr>
      <w:bookmarkStart w:id="245" w:name="__RefHeading___Toc7983335_2870459653"/>
      <w:bookmarkStart w:id="246" w:name="_Toc10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به داروها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برای قلبی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کردیم، و بیماری‌های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و سیاهی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کردیم، و عوامل بیرونی موثر بر آن را دسته‌بندی و طبقه‌بندی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فضای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قلب دچار اختلال شد، چطور آن را ترمیم کنیم؟</w:t>
      </w:r>
    </w:p>
    <w:p>
      <w:pPr>
        <w:pStyle w:val="Heading3"/>
        <w:numPr>
          <w:ilvl w:val="2"/>
          <w:numId w:val="1"/>
        </w:numPr>
        <w:rPr/>
      </w:pPr>
      <w:bookmarkStart w:id="247" w:name="__RefHeading___Toc7983337_2870459653"/>
      <w:bookmarkStart w:id="248" w:name="_Toc102"/>
      <w:bookmarkEnd w:id="247"/>
      <w:r>
        <w:rPr/>
        <w:t>1/6</w:t>
      </w:r>
      <w:r>
        <w:rPr>
          <w:rtl w:val="true"/>
        </w:rPr>
        <w:t xml:space="preserve">. </w:t>
      </w:r>
      <w:r>
        <w:rPr>
          <w:rtl w:val="true"/>
        </w:rPr>
        <w:t>داروهای ترمیم و تقویت قلب؛ اولین نوع از داروهای جدید قلب</w:t>
      </w:r>
      <w:bookmarkEnd w:id="248"/>
    </w:p>
    <w:p>
      <w:pPr>
        <w:pStyle w:val="Heading4"/>
        <w:numPr>
          <w:ilvl w:val="3"/>
          <w:numId w:val="1"/>
        </w:numPr>
        <w:rPr/>
      </w:pPr>
      <w:bookmarkStart w:id="249" w:name="__RefHeading___Toc7983339_2870459653"/>
      <w:bookmarkStart w:id="250" w:name="_Toc10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باز جمع‌بندی کارگروه پژوهشی این شد که ما هشت نوع دارو داریم</w:t>
      </w:r>
      <w:r>
        <w:rPr>
          <w:rFonts w:eastAsia="IRNazanin" w:cs="IRNazanin"/>
          <w:color w:val="111111"/>
          <w:sz w:val="28"/>
          <w:szCs w:val="28"/>
          <w:rtl w:val="true"/>
          <w:lang w:bidi="fa-IR"/>
        </w:rPr>
        <w:t>:</w:t>
      </w:r>
    </w:p>
    <w:p>
      <w:pPr>
        <w:pStyle w:val="Heading4"/>
        <w:numPr>
          <w:ilvl w:val="3"/>
          <w:numId w:val="1"/>
        </w:numPr>
        <w:rPr/>
      </w:pPr>
      <w:bookmarkStart w:id="251" w:name="__RefHeading___Toc7983341_2870459653"/>
      <w:bookmarkStart w:id="252" w:name="_Toc104"/>
      <w:bookmarkEnd w:id="251"/>
      <w:r>
        <w:rPr/>
        <w:t>1/1/6</w:t>
      </w:r>
      <w:r>
        <w:rPr>
          <w:rtl w:val="true"/>
        </w:rPr>
        <w:t xml:space="preserve">. </w:t>
      </w:r>
      <w:r>
        <w:rPr>
          <w:rtl w:val="true"/>
        </w:rPr>
        <w:t>حِميَه</w:t>
      </w:r>
      <w:r>
        <w:rPr>
          <w:rtl w:val="true"/>
        </w:rPr>
        <w:t>(</w:t>
      </w:r>
      <w:r>
        <w:rPr>
          <w:rtl w:val="true"/>
        </w:rPr>
        <w:t>پرهیز</w:t>
      </w:r>
      <w:r>
        <w:rPr>
          <w:rtl w:val="true"/>
        </w:rPr>
        <w:t xml:space="preserve">) </w:t>
      </w:r>
      <w:r>
        <w:rPr>
          <w:rtl w:val="true"/>
        </w:rPr>
        <w:t>و تَجَوُّع</w:t>
      </w:r>
      <w:r>
        <w:rPr>
          <w:rtl w:val="true"/>
        </w:rPr>
        <w:t>(</w:t>
      </w:r>
      <w:r>
        <w:rPr>
          <w:rtl w:val="true"/>
        </w:rPr>
        <w:t>به‌خودگرسنگی‌دادن</w:t>
      </w:r>
      <w:r>
        <w:rPr>
          <w:rtl w:val="true"/>
        </w:rPr>
        <w:t>)</w:t>
      </w:r>
      <w:r>
        <w:rPr>
          <w:rtl w:val="true"/>
        </w:rPr>
        <w:t>؛ اولین و نافع‌ترین نوع از داروهای ترمیم و تقویت قلب</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حَمَيْتُ المريض 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را از خورن آنچه برایش ضرر دارد منع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خوددارى و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امتناع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الحِمْيَة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بيمار از چيزى كه خوردنش زيان داشته باشد</w:t>
      </w:r>
    </w:p>
    <w:p>
      <w:pPr>
        <w:pStyle w:val="BookText"/>
        <w:rPr/>
      </w:pPr>
      <w:r>
        <w:rPr>
          <w:rFonts w:ascii="IRNazanin" w:hAnsi="IRNazanin" w:eastAsia="IRNazanin"/>
          <w:color w:val="111111"/>
          <w:sz w:val="28"/>
          <w:sz w:val="28"/>
          <w:szCs w:val="28"/>
          <w:rtl w:val="true"/>
          <w:lang w:bidi="fa-IR"/>
        </w:rPr>
        <w:t xml:space="preserve">فرهنگ ابجدى، ص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حَمَيْتُ المريض حَمْياً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را پرهيز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مفردات راغب،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فرهنگ ابجدی عربی فارسی،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تَجَوَّعَ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به خود گرسنگی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تجوّعْ للدواء أَي لا تَسْتَوْفِ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تجوّعْ للدواء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کامل غذا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خود را پر نکن، خود را گرسنه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یک نوع دواء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دواهای 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دواهای ناشی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توضیح دهم که در کلام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موضوع متفاوت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دواهای طب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ارتکازِ طب سلول پایه به ذهن‌تان بیاید که دواء فقط شربت آنتی‌هیستامین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است؛ بلکه راس دواء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همه دردهاست و پرهيز، ريشه همه درمان‌ها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حَدَّثَنَا أَبُو الْعَبَّاسِ مُحَمَّدُ بْنُ إِبْرَاهِيمَ بْنِ إِسْحَاقَ الطَّالَقَانِيُّ رَضِيَ اللَّهُ عَنْهُ قَالَ حَدَّثَنَا أَبُو سَعِيدٍ الْحَسَنُ بْنُ عَلِيٍّ الْعَدَوِيُّ قَالَ حَدَّثَنَا عَبَّادُ بْنُ صُهَيْبٍ عَنْ أَبِيهِ عَنْ جَدِّهِ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 اللَّهِ جَعْفَرُ بْنُ مُحَمَّدٍ الصَّادِقُ ع مَجْلِسَ الْمَنْصُورِ يَوْماً وَ عِنْدَهُ رَجُلٌ مِنَ الْهِنْدِ يَقْرَأُ كُتُبَ الطِّبِّ فَجَعَلَ أَبُو عَبْدِ اللَّهِ الصَّادِقُ جَعْفَرُ بْنُ مُحَمَّدٍ ع يُنْصِتُ لِقِرَاءَتِهِ فَلَمَّا فَرَغَ الْهِنْدِيُّ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مِمَّا مَعِي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مَا مَعِي خَيْرٌ مِمَّا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أُدَاوِي الْحَارَّ بِالْبَارِدِ وَ الْبَارِدَ بِالْحَارِّ وَ الرَّطْبَ بِالْيَابِسِ وَ الْيَابِسَ بِالرَّطْبِ وَ أَرُدُّ الْأَمْرَ كُلَّهُ إِلَى اللَّهِ عَزَّ وَ جَلَّ وَ أَسْتَعْمِلُ مَا قَالَهُ رَسُولُهُ ص وَ أَعْلَمُ أَنَّ الْمَعِدَةَ بَيْتُ الدَّاءِ وَ الْحِمْيَةَ هِيَ الدَّوَاءُ وَ أُعَوِّدُ الْبَدَنَ مَا اعْتَادَ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الطِّبُّ إِلَّا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 نگهبان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 به مجلس منصور تشريف آورد و مردى هندى كه كتابهاى طب را مي‌خواند نزد مأمون بود مدتى كه آن مرد سرگرم خواندن بود حضرت خاموش بود و گوش مي‌داد چون طبیب هندى از كار خواندن فارغ شد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من است چيزى مي‌خواهى؟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آنچه خود دارم بهتر است از آنچه تو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داريد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را با سردی و سردى را با گرمی و رطوبت را با خشكى و خشكى را با رطوبت درمان مى‌كنم و همه كار را به خداى عز و جل باز مي‌گردانم و آنچه را كه رسول خدا فرموده است به كار مي‌بندم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معده جايگاه درد است و پرهيز درمان درد و آنچه را كه بدن بآن عادت كرده بازش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هندى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طب جز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پژوهشگران در این حوزه کتاب اختصاصی نوشته‌اند و در جلسه هم شرف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خودگرسنگی‌دادن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التَّجوُّعُ أنفَعُ الدواءِ</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به‌خودگرسنگی‌دادن، نافع‌ترین دواء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7396</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التّجوُّع أدوء الدّواء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به‌خودگرسنگی‌دادن، دواءترین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نافع‌ترین دواء، به خودگرسنگی‌دادن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بدنتان برای مدتی گرسنه باقی بماند، چون در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گرسنگی و بیماری در بدن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بیماری با هم جمع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7409</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دیدید بیمار هستید، در اغلب موارد، امتلاء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یا اینکه منشأ آن امتلاءهای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دیدید که گرسنه هستید، خیال‌تان راحت باشد که به سمت سلامتی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الدواءِ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دوای مفرد نیست؛ یک دوای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نافع‌ترین دواها این است که حالت پرهیز و حالت گرسنگی را در خودتان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دارويى نيست كه دردى را بر نينگيزد، و هيچ چيزى براى بدن، سودمندتر از آن نيست كه جز از آنچه بِدان نياز دارد، دست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قَدْ عَرَفْتَ مَضَرَّتَهُ وَ لَا تُؤْثِرْ هَوَاكَ عَلَى رَاحَةِ بَدَنِكَ وَ الْحِمْيَةُ هُوَ الِاقْتِصَادُ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الطِّبِّ الْأَزْمُ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الشَّفَتَيْنِ وَ الرِّفْقُ بِالْيَدَيْنِ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الدَّاءُ الدَّوِيُّ إِدْخَالُ الطَّعَامِ عَلَى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زيانش آگاهى يافته‌اى، مخور و هوس خويش را بر آسايشِ بدن، بر مگزين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ميانه‌روى در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ریشه‌ی طب خودداري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 کنارآمدن با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درد، روى هم غذا خوردن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و 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به‌خودگرسنگی‌دادن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انسان و ترمیم و تقویت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پیوست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است که طب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وعده در روز</w:t>
      </w:r>
      <w:bookmarkStart w:id="253" w:name="pg11220_110526"/>
    </w:p>
    <w:p>
      <w:pPr>
        <w:pStyle w:val="BookText"/>
        <w:rPr/>
      </w:pPr>
      <w:bookmarkEnd w:id="253"/>
      <w:r>
        <w:rPr>
          <w:rFonts w:ascii="IRNazanin" w:hAnsi="IRNazanin" w:eastAsia="IRNazanin"/>
          <w:color w:val="111111"/>
          <w:sz w:val="28"/>
          <w:sz w:val="28"/>
          <w:szCs w:val="28"/>
          <w:rtl w:val="true"/>
          <w:lang w:bidi="fa-IR"/>
        </w:rPr>
        <w:t>غذا بخورید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نقل از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از دردها و بدگوارى‌هايى كه داشتم، اظهار ناراحتى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بخور و شام بخور و در فاصله ميان آنها چيزى مخور؛ چرا كه موجب تباهى تن است؛ مگر نشنيده‌اى 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صبحگاهان و شامگاهان، روزىِ ويژه خويش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مریم،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النَّضْرِ بْنِ سُوَيْدٍ عَنْ عَلِيِّ بْنِ صَامِتٍ عَنِ ابْنِ أَخِي شِهَابِ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سُوَيْدٍ عَنْ عَلِيِّ بْنِ أَبِي صَلْتِ بْنِ أَخِي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اشکالی ندارد؛ نگویید که مواد غذایی به بدن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همان دو وعده هم به اندازه کافی مواد غذایی به بدن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بدن‌تان استراحت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دفاع می‌کنند؛ ولی انصافاً دفاع و توصیف ناقصی است؛ ولی خب،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بیان و استدلال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عمده روزه، نیت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مواردی که قلب را آرام می‌کند، نیت‌های بزرگ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 صَاحِبُ النِّيَّةِ الصَّادِقَةِ صَاحِبُ الْقَلْبِ السَّلِيمِ لِأَنَّ سَلَامَةَ الْقَلْبِ مِنْ هَوَاجِسِ الْمَحْذُورَاتِ بِتَخْلِيصِ النِّيَّةِ لِلَّهِ تَعَالَى فِي الْأُمُورِ كُلِّهَا قَالَ اللَّهُ تَعَالَى 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صداقت نيّت داشته باشد، قلب سليم دارد؛ زيرا پاك و سالم بودن قلب از خطورات نفسانى، نيّت را در همه كارها براى خدا خالص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مال و فرزندان سودى نمى‌دهند، مگر كسى كه دلى سالم به سوى خدا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روزه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تاثیر می‌گذارد ولی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تاثیر می‌گذارد</w:t>
      </w:r>
      <w:r>
        <w:rPr>
          <w:rFonts w:eastAsia="IRNazanin" w:cs="IRNazanin"/>
          <w:color w:val="111111"/>
          <w:sz w:val="28"/>
          <w:szCs w:val="28"/>
          <w:rtl w:val="true"/>
          <w:lang w:bidi="fa-IR"/>
        </w:rPr>
        <w:t>.</w:t>
      </w:r>
    </w:p>
    <w:p>
      <w:pPr>
        <w:pStyle w:val="Heading4"/>
        <w:numPr>
          <w:ilvl w:val="3"/>
          <w:numId w:val="1"/>
        </w:numPr>
        <w:rPr/>
      </w:pPr>
      <w:bookmarkStart w:id="254" w:name="__RefHeading___Toc7983343_2870459653"/>
      <w:bookmarkStart w:id="255" w:name="_Toc105"/>
      <w:bookmarkEnd w:id="254"/>
      <w:r>
        <w:rPr/>
        <w:t>2/1/6</w:t>
      </w:r>
      <w:r>
        <w:rPr>
          <w:rtl w:val="true"/>
        </w:rPr>
        <w:t xml:space="preserve">. </w:t>
      </w:r>
      <w:r>
        <w:rPr>
          <w:rtl w:val="true"/>
        </w:rPr>
        <w:t>اعمال یداوی، لباس و انگشتر؛ دومین نوع از داروهای ترمیم و تقویت قلب</w:t>
      </w:r>
      <w:bookmarkEnd w:id="255"/>
    </w:p>
    <w:p>
      <w:pPr>
        <w:pStyle w:val="Heading5"/>
        <w:numPr>
          <w:ilvl w:val="4"/>
          <w:numId w:val="1"/>
        </w:numPr>
        <w:rPr/>
      </w:pPr>
      <w:bookmarkStart w:id="256" w:name="__RefHeading___Toc7983345_2870459653"/>
      <w:bookmarkStart w:id="257" w:name="_Toc106"/>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دومین نوع دواها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هر مؤمنى، پنج گونه انگشتر به دست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كه فاخرترين آنهاست؛ عقيق، كه ناب‌ترين آنها براى خدا و ماست؛ فيروزه كه تفريحِ ديدگان هر مرد و زن باايمان است و آن، بينايى را تقويت مى‌كند و سينه را مى‌گشايد و توان قلب را فزونى مى‌بخشد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سند 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دَاوُدَ عَنْ مُحَمَّدِ بْنِ‌هَمَّامٍ قَالَ حَدَّثَنَا جَعْفَرُ بْنُ مَالِكٍ قَالَ حَدَّثَنَا مُحَمَّدُ بْنُ شِهَابٍ عَنْ عَبْدِ اللَّهِ بْنِ يُونُسَ السَّبِيعِيِّ عَنِ الْفَضْلِ بْنِ عِمْرَانَ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قلب‌تان که دچار اختلال شده، را ترمیم کنید، به اعمال یداوی توجه کنید</w:t>
      </w:r>
      <w:r>
        <w:rPr>
          <w:rFonts w:eastAsia="IRNazanin" w:cs="IRNazanin"/>
          <w:color w:val="111111"/>
          <w:sz w:val="28"/>
          <w:szCs w:val="28"/>
          <w:rtl w:val="true"/>
          <w:lang w:bidi="fa-IR"/>
        </w:rPr>
        <w:t>.</w:t>
      </w:r>
    </w:p>
    <w:p>
      <w:pPr>
        <w:pStyle w:val="Heading5"/>
        <w:numPr>
          <w:ilvl w:val="4"/>
          <w:numId w:val="1"/>
        </w:numPr>
        <w:rPr/>
      </w:pPr>
      <w:bookmarkStart w:id="258" w:name="__RefHeading___Toc7983347_2870459653"/>
      <w:bookmarkStart w:id="259" w:name="_Toc107"/>
      <w:bookmarkEnd w:id="258"/>
      <w:r>
        <w:rPr/>
        <w:t>1/2/1/6</w:t>
      </w:r>
      <w:r>
        <w:rPr>
          <w:rtl w:val="true"/>
        </w:rPr>
        <w:t xml:space="preserve">. </w:t>
      </w:r>
      <w:r>
        <w:rPr>
          <w:rtl w:val="true"/>
        </w:rPr>
        <w:t>حجامت، فصد، دَلک</w:t>
      </w:r>
      <w:r>
        <w:rPr>
          <w:rtl w:val="true"/>
        </w:rPr>
        <w:t>(</w:t>
      </w:r>
      <w:r>
        <w:rPr>
          <w:rtl w:val="true"/>
        </w:rPr>
        <w:t>ماساژ</w:t>
      </w:r>
      <w:r>
        <w:rPr>
          <w:rtl w:val="true"/>
        </w:rPr>
        <w:t xml:space="preserve">) </w:t>
      </w:r>
      <w:r>
        <w:rPr>
          <w:rtl w:val="true"/>
        </w:rPr>
        <w:t>و روغن‌مالی؛ مصادیقی از اعمال یداوی موثر بر ترمیم و تقویت قلب</w:t>
      </w:r>
      <w:bookmarkEnd w:id="259"/>
    </w:p>
    <w:p>
      <w:pPr>
        <w:pStyle w:val="BookText"/>
        <w:rPr/>
      </w:pPr>
      <w:r>
        <w:rPr>
          <w:rFonts w:ascii="IRNazanin" w:hAnsi="IRNazanin" w:eastAsia="IRNazanin"/>
          <w:color w:val="111111"/>
          <w:sz w:val="28"/>
          <w:sz w:val="28"/>
          <w:szCs w:val="28"/>
          <w:rtl w:val="true"/>
          <w:lang w:bidi="fa-IR"/>
        </w:rPr>
        <w:t xml:space="preserve">رأس اعمال یداوی هم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درونتان به جوش مى‌آيد، حجامت كنيد؛ چرا كه خون، گاه ممكن است در درون شخص، طغيان كند و وى را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عن النبی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الدَّواءُ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الدَّمَ، و تَجلُو البَصَرَ، و تُخِفُّ 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درمانى است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مى‌بَرَد، ديده را جلا مى‌دهد و پشت را سبُك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8258</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2053</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28146</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حجامت بر سلامتی جسم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اعمال یداوی است که با حساسیت های خاص خودش توصیه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طبّ الأئمّة عليهم السلام به نقل از محمّد بن مسكان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يكى از دوستدارانش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دارم و پيوسته، نگران و بيدارْ خواب اويم و او، شب و روز، در بسيارى از اوقات، آشفته‌خاطر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مى‌دانى، براى او از خداوند، عافيت مسئلت فرما، براى آن دختر، دعا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رگزنى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چرا كه از اين كار، سود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اعمال یداوی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روايت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تن را مي‌افزود البته كه مالش‌دادن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همچنین لباس نرم، و همچنان بوى خوش و حمام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مرده را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و زنده شود من منكر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معمولاً همراه دلک، روغن‌مالی هم انجام می‌شود، و در</w:t>
      </w:r>
    </w:p>
    <w:p>
      <w:pPr>
        <w:pStyle w:val="BookText"/>
        <w:rPr/>
      </w:pPr>
      <w:r>
        <w:rPr>
          <w:rFonts w:ascii="Amiri" w:hAnsi="Amiri" w:eastAsia="Amiri" w:cs="Amiri"/>
          <w:color w:val="111111"/>
          <w:sz w:val="28"/>
          <w:sz w:val="28"/>
          <w:szCs w:val="28"/>
          <w:rtl w:val="true"/>
          <w:lang w:bidi="ar-SA"/>
        </w:rPr>
        <w:t xml:space="preserve">روایت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يُلَيِّنُ البَشَرَةَ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روغن‌مالی، پوست را نرم مى‌كند، بر توان مغز مى‌افزايد، مجارى آب را در بدن مى‌گشايد، كثافت پوست را از ميان مى‌بَرَد و رنگ را روشن‌تر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سند دیگر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مُحَمَّدِ بْنِ عِيسَى عَنْ عَبْدِ اللَّهِ بْنِ عَبْدِ الرَّحْمَنِ عَنْ شُعَيْبٍ عَنْ أَبِي بَصِيرٍ عَنْ أَبِي عَبْدِ اللَّهِ ع قَالَ قَالَ أَمِيرُ الْمُؤْمِنِين</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اَبِي عَبْدِ اللَّهِ ع قَالَ حَدَّثَنِي أَبِي عَنْ جَدِّي عَنْ آبَائِهِ ع أَنَّ أَمِيرَ الْمُؤْمِنِينَ ع عَلَّمَ أَصْحَابَهُ فِي مَجْلِسٍ وَاحِدٍ أَرْبَعَمِائَةِ بَابٍ مِمَّا يُصْلِحُ لِلْمُسْلِمِ فِي دِينِهِ وَ دُنْيَاه</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اللَّيْلِ يَجْرِي فِي الْعُرُوقِ وَ يُرَوِّي الْبَشَرَةَ وَ يُبَيِّضُ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رگ‌ها جريان مى‌يابد و پوست را آبيارى و چهره را سفيد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إِبْرَاهِيمُ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مَحْبُوبٍ عَنْ عَبْدِ اللَّهِ بْنِ سِنَانٍ عَنْ أَبِي حَمْزَةَ عَنْ أَبِي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اللَّيْلِ يَجْرِي فِي الْعُرُوقِ وَ يُرْبِي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رگ‌ها جريان مى‌يابد و پوست را آبيارى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روغن‌مالی پوست را نرم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این باعث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حدی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فشار کمتری به قلب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نوع از داروها</w:t>
      </w:r>
      <w:r>
        <w:rPr>
          <w:rFonts w:eastAsia="IRNazanin" w:cs="IRNazanin"/>
          <w:color w:val="111111"/>
          <w:sz w:val="28"/>
          <w:szCs w:val="28"/>
          <w:rtl w:val="true"/>
          <w:lang w:bidi="fa-IR"/>
        </w:rPr>
        <w:t>.</w:t>
      </w:r>
      <w:bookmarkStart w:id="260" w:name="pg11220_110528"/>
    </w:p>
    <w:p>
      <w:pPr>
        <w:pStyle w:val="Heading5"/>
        <w:numPr>
          <w:ilvl w:val="4"/>
          <w:numId w:val="1"/>
        </w:numPr>
        <w:rPr/>
      </w:pPr>
      <w:bookmarkStart w:id="261" w:name="__RefHeading___Toc7983349_2870459653"/>
      <w:bookmarkStart w:id="262" w:name="_Toc108"/>
      <w:bookmarkEnd w:id="260"/>
      <w:bookmarkEnd w:id="261"/>
      <w:r>
        <w:rPr/>
        <w:t>2/2/1/6</w:t>
      </w:r>
      <w:r>
        <w:rPr>
          <w:rtl w:val="true"/>
        </w:rPr>
        <w:t xml:space="preserve">. </w:t>
      </w:r>
      <w:r>
        <w:rPr>
          <w:rtl w:val="true"/>
        </w:rPr>
        <w:t>تاثیر فراوان لباس بر قلب</w:t>
      </w:r>
      <w:r>
        <w:rPr>
          <w:rtl w:val="true"/>
        </w:rPr>
        <w:t>:</w:t>
      </w:r>
      <w:bookmarkEnd w:id="262"/>
    </w:p>
    <w:p>
      <w:pPr>
        <w:pStyle w:val="Heading6"/>
        <w:numPr>
          <w:ilvl w:val="5"/>
          <w:numId w:val="1"/>
        </w:numPr>
        <w:rPr/>
      </w:pPr>
      <w:bookmarkStart w:id="263" w:name="__RefHeading___Toc7983351_2870459653"/>
      <w:bookmarkStart w:id="264" w:name="_Toc109"/>
      <w:bookmarkEnd w:id="263"/>
      <w:r>
        <w:rPr/>
        <w:t>1/2/2/1/6</w:t>
      </w:r>
      <w:r>
        <w:rPr>
          <w:rtl w:val="true"/>
        </w:rPr>
        <w:t xml:space="preserve">. </w:t>
      </w:r>
      <w:r>
        <w:rPr>
          <w:rtl w:val="true"/>
        </w:rPr>
        <w:t>لباس تنگ؛ عاملی برای اختلال در گردش طبیعی خون و ابتلاء به فشار خون</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مهمترین اعمال یداوی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لباس تنگ بپوشید، فشار خون‌تان دچار مشکل می‌شود و شما بعداً ضربات سنگینی را تحمل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تنگ به همه اعضای بدن تاثیر می‌گذارد، خصوصاً به عضو جنسی انسان، تاثیر بسیار سوء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الان همه لباس‌های زیر را با یک تدبیری به سمت لباس‌های تنگ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من کاری با آثار سوء آن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مسئله حیاء هم باز تاثیر بر قلب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می‌گویم که لباس تنگ باعث می‌شود که گردش خون طبیعی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لباس در مسئله بیماری‌های قلب خیلی مهم است</w:t>
      </w:r>
      <w:r>
        <w:rPr>
          <w:rFonts w:eastAsia="IRNazanin" w:cs="IRNazanin"/>
          <w:color w:val="111111"/>
          <w:sz w:val="28"/>
          <w:szCs w:val="28"/>
          <w:rtl w:val="true"/>
          <w:lang w:bidi="fa-IR"/>
        </w:rPr>
        <w:t>.</w:t>
      </w:r>
    </w:p>
    <w:p>
      <w:pPr>
        <w:pStyle w:val="Heading6"/>
        <w:numPr>
          <w:ilvl w:val="5"/>
          <w:numId w:val="1"/>
        </w:numPr>
        <w:rPr/>
      </w:pPr>
      <w:bookmarkStart w:id="265" w:name="__RefHeading___Toc7983353_2870459653"/>
      <w:bookmarkStart w:id="266" w:name="_Toc110"/>
      <w:bookmarkEnd w:id="265"/>
      <w:r>
        <w:rPr/>
        <w:t>1/2/2/1/6</w:t>
      </w:r>
      <w:r>
        <w:rPr>
          <w:rtl w:val="true"/>
        </w:rPr>
        <w:t xml:space="preserve">. </w:t>
      </w:r>
      <w:r>
        <w:rPr>
          <w:rtl w:val="true"/>
        </w:rPr>
        <w:t xml:space="preserve">لباس ؛ عاملی مهم برای محافظت از </w:t>
      </w:r>
      <w:r>
        <w:rPr>
          <w:rtl w:val="true"/>
        </w:rPr>
        <w:t>"</w:t>
      </w:r>
      <w:r>
        <w:rPr>
          <w:rtl w:val="true"/>
        </w:rPr>
        <w:t>شحم کلیه</w:t>
      </w:r>
      <w:r>
        <w:rPr>
          <w:rtl w:val="true"/>
        </w:rPr>
        <w:t xml:space="preserve">" </w:t>
      </w:r>
      <w:r>
        <w:rPr>
          <w:rtl w:val="true"/>
        </w:rPr>
        <w:t>و در نتیجه پیشگیری از ابتلاء به نارسایی‌های کلیوی و بیماری‌های قلبی</w:t>
      </w:r>
      <w:bookmarkEnd w:id="266"/>
    </w:p>
    <w:p>
      <w:pPr>
        <w:pStyle w:val="BookText"/>
        <w:rPr/>
      </w:pPr>
      <w:r>
        <w:rPr>
          <w:rFonts w:ascii="IRNazanin" w:hAnsi="IRNazanin" w:eastAsia="IRNazanin"/>
          <w:color w:val="111111"/>
          <w:sz w:val="28"/>
          <w:sz w:val="28"/>
          <w:szCs w:val="28"/>
          <w:rtl w:val="true"/>
          <w:lang w:bidi="fa-IR"/>
        </w:rPr>
        <w:t xml:space="preserve">یک مسئله دیگر که در انتخاب لباس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لباس بر محافظت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شش یا هفت تدبیر مهم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نرود و دچار سردی نشود؛</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الْبَدَنِ وَ قُوَّتُهُ مِنْ شَحْمِ الْكُلْيَتَيْن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قوت بدن از پیه کلیه‌هاست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رَفَعَهُ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يُؤْكَلْنَ وَ هُنَّ يُسْمِنَّ وَ ثَلَاثٌ يُؤْكَلْنَ وَ هُنَّ يَهْزِلْنَ وَ اثْنَانِ يَنْفَعَانِ مِنْ كُلِّ شَيْ‌ءٍ وَ لَا يَضُرَّانِ مِنْ شَيْ‌ءٍ وَ اثْنَانِ يَضُرَّانِ مِنْ كُلِّ شَيْ‌ءٍ وَ لَا يَنْفَعَانِ مِنْ شَيْ‌ءٍ فَأَمَّا اللَّوَاتِي لَا يُؤْكَلْنَ وَ يُسْمِنَّ اسْتِشْعَارُ الْكَتَّانِ وَ الطِّيبُ وَ النُّورَةُ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خوردنى نيست، ولى چاق مى‌كند؛ سه چيز است كه خوردنى است، ولى لاغر مى‌كند؛ دو چيز است كه براى هر چيزى سودمند است و براى هيچ چيز، ضرر ندارد؛ و دو چيز است كه از هر جهت، زيان دارد و براى هيچ چيز،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چيز كه خوراكى نيست و چاق مى‌كند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زيرپوش كتان، بوى خوش، و نوره كشيدن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لذا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محافظت از آن تاکید و توصیه‌هایی بیان فرموده‌اند؛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إِدْرِيسَ فِي آخِرِ السَّرَائِرِ نَقْلًا مِنْ كِتَابِ الْجَامِعِ لِأَحْمَدَ بْنِ مُحَمَّدِ بْنِ أَبِي نَصْرٍ الْبَزَنْطِيِّ عَنِ الْحَسَنِ بْنِ عَلِيِّ بْنِ يَقْطِينٍ عَنْ أَبِيهِ عَنْ أَبِي الْحَسَنِ الْأَوَّلِ ع 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النُّورَةَ تَزِيدُ فِي مَاءِ الصُّلْبِ وَ تُقَوِّي الْبَدَنَ وَ تَزِيدُ فِي شَحْمِ الْكُلْيَتَيْنِ وَ تُسْمِنُ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نوره، آب كمر را افزون مى‌سازد، بدن را تقويت مى‌كند، بر پيهِ كليه‌ها مى‌افزايد و بدن را چاق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السرائر،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وَ عَلِيِّ بْنِ حَسَّانَ عَنْ سُلَيْمَانَ الْجَعْفَرِيِّ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يَوْمٌ وَ يَوْمٌ لَا يُكْثِرُ اللَّحْمَ وَ إِدْمَانُهُ فِي كُلِّ يَوْمٍ يُذِيبُ شَحْمَ الْكُلْيَتَيْنِ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يك روز در ميان، گوشت بدن را مى‌افزايد؛ امّا عادت به آن در هر روز، پيهِ كليه‌ها را آب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مُحَمَّدُ بْنُ يَحْيَى عَنْ عَلِيِّ بْنِ الْحَسَنِ التَّيْمِيِّ عَنْ مُحَمَّدِ بْنِ أَبِي حَمْزَةَ عَنْ عُمَرَ بْنِ يَزِيدَ عَنْ أَبِي عَبْدِ اللَّهِ ع قَالَ كَانَ أَمِيرُالْمُؤْمِنِينَ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يَسْتَلْقِيَنَّ أَحَدُكُمْ فِي الْحَمَّامِ فَإِنَّهُ يُذِيبُ شَحْمَ الْكُلْيَتَيْنِ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به پشت در حمام نخوابد؛ چرا که این کار پیهِ کلیه‌ها را ذوب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این است که لباسِ بخش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در فصل‌های </w:t>
      </w:r>
    </w:p>
    <w:p>
      <w:pPr>
        <w:pStyle w:val="BookText"/>
        <w:rPr/>
      </w:pP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دو برابر سایر بخش‌ها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یک شالی روی منطقه کلیه می‌بستند و این خودش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محافظت از شحم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بی‌توجهی و عدم محافظت از شحم کلیه، یکی از عوامل ایجاد نارسایی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نارسایی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تاثیر بر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کلیه عضو تسویه‌کننده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بخاطر عدم تسویۀ بلغمِ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آلودگی شد، قلب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لباس از حیث‌های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سلامت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مسئله باید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دیروز با دوستان مباحثه کردیم؛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چیزهایی که به قلب شما آسیب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تعبیر امروزی از آن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جلوه‌گری به وسیله لباس‌هاس شیک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جامه كهنه و وصله دارى بر تن حضرت ديده شد، سبب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قلب خاشع مى‌شود، و نفس خاضع مى‌گردد،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اینچنین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شعار صالحین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مرا بیشتر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از تکبر بیشتر دور می‌کند و سزاوارتر است که مسلمین از آن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عَنْ طَلْحَةَ بْنِ زَيْدٍ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النَّاسَ وَ عَلَيْهِ إِزَارُ كِرْبَاسٍ غَلِيظٌ مَرْقُوعٌ بِصُوفٍ؛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وَ يَقْتَدِي بِهِ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خطبه مى‌خواند و جامه كرباس و خشن به تن داشت، وصله شده بود؛ در اين باره از حضرت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جامه وصله‌دار پوشيده‌ايد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از آن خاشع مى‌شود، و مؤمنان از آن پيروى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عَلَيْهِ إِزَارٌ خَلَقٌ مَرْقُوعٌ؛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 تَذِلُ بِهِ النَّفْسُ وَ يَقْتَدِي بِهِ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 كهنه و وصله دارى بر تن حضرت ديده شد، سبب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دل خاشع مى‌شود، و نفس خاضع مى‌گردد، و اهل ايمان به آن اقتدا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خصائص‌الأئمة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شُوهِدَ بدل و قد رُئِیَ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می‌دانید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اوجلباس بسیار شیک هم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سیدمحمدکاظم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عروه الوثقی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شهرت حرام است به این صورت که لباسی بپوشد که برخلاف زیّ و روش معمولِ او باشد؛ از حیث جنس لباس، یا از حیث رنگ آن، یا از حیث وضعیت و نوع دوخت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غرض‌شان این است که توجه دیگران را به خودشان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غرض هم این نباشد، لباس بسیار شیک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خودبخود و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ابزاری برای جلوه‌گری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زاهد هم باشد، به صورت طبیعی مقداری جلوه‌گری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اگر جلوه‌گری ایجاد شود، یکی از پیامدهای آن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لباس بسیار شیک و لباس شهرت، قلب شما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زیاد دیده </w:t>
      </w:r>
      <w:bookmarkStart w:id="267" w:name="pg11220_110530"/>
    </w:p>
    <w:p>
      <w:pPr>
        <w:pStyle w:val="BookText"/>
        <w:rPr/>
      </w:pPr>
      <w:bookmarkEnd w:id="267"/>
      <w:r>
        <w:rPr>
          <w:rFonts w:ascii="IRNazanin" w:hAnsi="IRNazanin" w:eastAsia="IRNazanin"/>
          <w:color w:val="111111"/>
          <w:sz w:val="28"/>
          <w:sz w:val="28"/>
          <w:szCs w:val="28"/>
          <w:rtl w:val="true"/>
          <w:lang w:bidi="fa-IR"/>
        </w:rPr>
        <w:t>نشوید؛ خصوصاً از طریق لباس</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 شهرت را مبغوض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دیده‌شدن همان و گسترش حسادت بر علیه شما هم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گرفتاری مرد همین بس که مردم با انگشت به او اشاره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بخاطر دین وچه بخاطر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حسادت شروع می‌کند هم قلب دیگران و هم قلب خود شما را به چالش می‌کشد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چون حسود نديدم، كه به ستمديده شبيه‌تر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سرگردان دارد و قلبی بيقرار و اندوهى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کنزالفوائد،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 غَيْظاً يُوهِنُ قَلْبَكَ وَ يُمْرِضُ جِسْمَكَ وَ شَرُّ مَا اسْتَشْعَرَ قَلْبُ الْمَرْءِ الْحَسَدُ تَغَنَّمْ وَ نَقِّ قَلْبَكَ مِنَ الْغِلِّ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نتيجه‌اى جز زيان و ناراحتى در پی ندارد، قلبت را سست و تنت را بيمار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چيزى كه قلب آدمى احساس مى‌كند،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أَبُو عَبْدِ اللَّهِ الْأَشْعَرِيُّ عَنْ بَعْضِ أَصْحَابِنَا رَفَعَهُ عَنْ هِشَامِ بْنِ الْحَكَمِ قَالَ قَالَ لِي أَبُو الْحَسَنِ مُوسَى بْنُ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مَنْ أَرَادَ الْغِنَى بِلَا مَالٍ وَ رَاحَةَ الْقَلْبِ مِنَ الْحَسَدِ وَ السَّلَامَةَ فِي الدِّينِ فَلْيَتَضَرَّعْ إِلَى اللَّهِ عَزَّ وَ جَلَّ فِي مَسْأَلَتِه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ثروت و بی‌نیازی بدون مال، و راحتی قلب از حسادت، و سلامت در دین می‌طلبد؛ پس در درگاه خداوند عزّوجلّ در درخواست آنها تضرّع و زاری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لذا برای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شده‌است؛</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بدور از شكّ و هواى نفْس است و عملِ بدون شهرت طلبى و خودنمايى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زیرا یکی از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نباید با هیچ‌کار و ابزاری خودنمایی کند</w:t>
      </w:r>
      <w:r>
        <w:rPr>
          <w:rFonts w:eastAsia="IRNazanin" w:cs="IRNazanin"/>
          <w:color w:val="111111"/>
          <w:sz w:val="28"/>
          <w:szCs w:val="28"/>
          <w:rtl w:val="true"/>
          <w:lang w:bidi="fa-IR"/>
        </w:rPr>
        <w:t>.</w:t>
      </w:r>
    </w:p>
    <w:p>
      <w:pPr>
        <w:pStyle w:val="Heading4"/>
        <w:numPr>
          <w:ilvl w:val="3"/>
          <w:numId w:val="1"/>
        </w:numPr>
        <w:rPr/>
      </w:pPr>
      <w:bookmarkStart w:id="268" w:name="__RefHeading___Toc7983355_2870459653"/>
      <w:bookmarkStart w:id="269" w:name="_Toc111"/>
      <w:bookmarkEnd w:id="268"/>
      <w:r>
        <w:rPr/>
        <w:t>3/1/6</w:t>
      </w:r>
      <w:r>
        <w:rPr>
          <w:rtl w:val="true"/>
        </w:rPr>
        <w:t xml:space="preserve">. </w:t>
      </w:r>
      <w:r>
        <w:rPr>
          <w:rtl w:val="true"/>
        </w:rPr>
        <w:t>دواهای کلامی، دعا و حرز؛ سومین نوع از داروهای ترمیم و تقویت قلب</w:t>
      </w:r>
      <w:bookmarkEnd w:id="269"/>
    </w:p>
    <w:p>
      <w:pPr>
        <w:pStyle w:val="Heading5"/>
        <w:numPr>
          <w:ilvl w:val="4"/>
          <w:numId w:val="1"/>
        </w:numPr>
        <w:rPr/>
      </w:pPr>
      <w:bookmarkStart w:id="270" w:name="__RefHeading___Toc7983357_2870459653"/>
      <w:bookmarkStart w:id="271" w:name="_Toc11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سومین نوع دواهایی که ما در حوزه قلب داریم، دواهای کلامی، دعا و حرز است</w:t>
      </w:r>
      <w:r>
        <w:rPr>
          <w:rFonts w:eastAsia="IRNazanin" w:cs="IRNazanin"/>
          <w:color w:val="111111"/>
          <w:sz w:val="28"/>
          <w:szCs w:val="28"/>
          <w:rtl w:val="true"/>
          <w:lang w:bidi="fa-IR"/>
        </w:rPr>
        <w:t>.</w:t>
      </w:r>
    </w:p>
    <w:p>
      <w:pPr>
        <w:pStyle w:val="Heading5"/>
        <w:numPr>
          <w:ilvl w:val="4"/>
          <w:numId w:val="1"/>
        </w:numPr>
        <w:rPr/>
      </w:pPr>
      <w:bookmarkStart w:id="272" w:name="__RefHeading___Toc7983359_2870459653"/>
      <w:bookmarkStart w:id="273" w:name="_Toc113"/>
      <w:bookmarkEnd w:id="272"/>
      <w:r>
        <w:rPr/>
        <w:t>1/3/1/6</w:t>
      </w:r>
      <w:r>
        <w:rPr>
          <w:rtl w:val="true"/>
        </w:rPr>
        <w:t xml:space="preserve">. </w:t>
      </w:r>
      <w:r>
        <w:rPr>
          <w:rtl w:val="true"/>
        </w:rPr>
        <w:t>سلام‌کردن؛ مهم‌ترین دوای کلامی در ترمیم و تقویت قلب</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افشاء سلام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أَخْلَاقِ أَهْلِ الدُّنْيَا وَ الْآخِرَةِ؟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بهترين اخلاق مردم دنيا و آخرت خبر ندهم؟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سلام در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خَالِدٍ الْبَرْقِيُّ عَنْ مُحَمَّدِ بْنِ عَلِيٍّ عَنِ الْحَسَنِ بْنِ عَلِيِّ بْنِ يُوسُفَ عَنْ سَيْفِ بْنِ عَمِيرَةَ عَنْ فَيْضِ بْنِ الْمُخْتَارِ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إِطْعَامُ الطَّعَامِ وَ إِفْشَاءُ السَّلَامِ وَ الصَّلَاةُ بِاللَّيْلِ وَ النَّاسُ 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دهندۀ انسان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حالی که مردم خواب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خندیدن ملایم،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 محبت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يا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در حقّ ديگران و گشاده‌رويى، دوستى را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او را به بهشتْ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تُرشرويى،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دور مى‌كنند و به دوزخ وارد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عن 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فَخُّ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دامِ 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جهت مشاهده روایت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 سلام‌کردن و گشاده‌رویی و آثار آن بر ایجاد محبت و تقویت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موضوع، دیگران را به لحاظ قلبی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بخش دواهای کلامی قلب، </w:t>
      </w:r>
    </w:p>
    <w:p>
      <w:pPr>
        <w:pStyle w:val="BookText"/>
        <w:rPr/>
      </w:pPr>
      <w:r>
        <w:rPr>
          <w:rFonts w:ascii="IRNazanin" w:hAnsi="IRNazanin" w:eastAsia="IRNazanin"/>
          <w:color w:val="111111"/>
          <w:sz w:val="28"/>
          <w:sz w:val="28"/>
          <w:szCs w:val="28"/>
          <w:rtl w:val="true"/>
          <w:lang w:bidi="fa-IR"/>
        </w:rPr>
        <w:t xml:space="preserve">مهمترین دواء همین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تخصّص قلب داشتند، نمی‌گذاشتند کسی به ایشان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دیگران سلام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حالت افشاء</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رضا از پدران بزرگوار خود، از امام مجتبى عليهم السّلام نقل كردند كه آن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دائى‌ام هند بن ابي هاله كه پيامبر اكرم صلى اللَّه عليه و آله را خوب وصف مى‌نمود در باره اوصاف و شمائل آن حضرت سؤال كردم،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بسيار با هيبت بودند، چهره ايشان همچون ماه شب چهارده مى‌درخشيد،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می‌دید ابتدا به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بحث‌ها می‌گوییم که هفت نوع سلامداریم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نوع سلام مکروه شمرده شده‌است،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سلام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النِّسَاءَ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به سلام به زنان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عَلِيُّ بْنُ إِبْرَاهِيمَ عَنْ أَبِيهِ عَنْ حَمَّادِ بْنِ عِيسَى عَنْ رِبْعِيِّ بْنِ عَبْدِ اللَّهِ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يُسَلِّمُ عَلَى النِّسَاءِ وَ يَرْدُدْنَ عَلَيْهِ السَّلَامَ وَ كَانَ أَمِيرُ الْمُؤْمِنِينَ ع يُسَلِّمُ عَلَى النِّسَاءِ وَ كَانَ يَكْرَهُ أَنْ يُسَلِّمَ عَلَى الشَّابَّةِ مِنْهُنَّ وَ يَقُولُ أَتَخَوَّفُ أَنْ يُعْجِبَنِي صَوْتُهَا فَيَدْخُلَ عَلَيَّ أَكْثَرُ مِمَّا أَطْلُبُ مِنَ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سلام می‌کردند و زنان نیز جواب سلام حضرت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زنان سلام می‌کردند و کراهت داشتند که بر زنان جوان سلام کنند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صدای آنان مرا خوش آید پس آفت آن بیشتر از اجر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اضافه فی 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روایت؛ چنین نگاشته‌است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ع ذَلِكَ لِغَيْرِهِ وَ إِنْ عَبَّرَ عَنْ نَفْسِهِ وَ أَرَادَ بِذَلِكَ أَيْضاً التَّخَوُّفَ مِنْ أَنْ يَظُنَّ ظَانٌّ أَنَّهُ يُعْجِبُهُ صَوْتُهَا فَيَكْفُرَ وَ لِكَلَامِ الْأَئِمَّةِ ص مَخَارِجُ وَ وُجُوهٌ لَا يَعْقِلُهَا إِلَّا الْعَالِمُونَ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فقط و فقط برای دیگران فرموده است؛ اگرچه از خودش 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اراده فرموده اند که شاید یک کسی گمان می کند که شاید صوت زن برای او خوشایند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تحریک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تاویل هایی است که غیر از عالِمون آن را نتوانند درک و تعقل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بقیه سلام‌ها، سلام‌های توصیه‌شده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سلام‌ها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274" w:name="pg11220_110532"/>
    </w:p>
    <w:p>
      <w:pPr>
        <w:pStyle w:val="Heading5"/>
        <w:numPr>
          <w:ilvl w:val="4"/>
          <w:numId w:val="1"/>
        </w:numPr>
        <w:rPr/>
      </w:pPr>
      <w:bookmarkStart w:id="275" w:name="__RefHeading___Toc7983361_2870459653"/>
      <w:bookmarkStart w:id="276" w:name="_Toc114"/>
      <w:bookmarkEnd w:id="274"/>
      <w:bookmarkEnd w:id="275"/>
      <w:r>
        <w:rPr/>
        <w:t>2/3/1/6</w:t>
      </w:r>
      <w:r>
        <w:rPr>
          <w:rtl w:val="true"/>
        </w:rPr>
        <w:t xml:space="preserve">. </w:t>
      </w:r>
      <w:r>
        <w:rPr>
          <w:rtl w:val="true"/>
        </w:rPr>
        <w:t>دعا ؛ یکی دیگر از دواهای کلامی در ترمیم و تقویت قلب</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نوع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دواهای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بازگشتگان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آوردند و دل‌هايشان به ياد خدا آرام مى‌گيرد،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ياد خدا آرام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اسرِيَ بي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و مَن كَثُرَت هُمومُهُ مِن امَّتِكَ فَليَدعُني سِرّا، وَ ليَقُل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بِذِكرِكَ تَطمَئِنُّ القُلوبُ، يا مُقَلِّبَ القُلوبِ وَ الأَبصارِ قَلِّب قَلبي مِنَ الهُمومِ إلَى الرَّوحِ وَ الدَّعَةِ، و لا تَشغَلني عَن ذِكرِكَ بِتَركِكَ ما بي مِنَ الهُمومِ، إنّي إلَيكَ مُتَضَرِّعٌ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شبى كه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سويم ندا آمد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از امّت تو كه دغدغه‌هايش بسيار شود، در نهان، مرا بخواند و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ياد توست كه قلب‌ها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دگرگون‌كننده قلب‌ها و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از دغدغه‌ها به آسودگى و آرامش، دگرگون ساز و مگذار كه دغدغه‌ها مرا از ياد تو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التماس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عن الإمام عليّ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جهت مشاهده روایات بیشتردر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دعا و ذکر بر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قلبی خود را با کسی که توانمند بر بهبودی شماست، در میان می‌گذارید؛ دعا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الاسلام علی کشوری، متن پیاده فوری نشست پروتکل‌های فقهی مدیریت کرونا، پروتکل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پروتکل‌های تقویت‌کننده قلب</w:t>
      </w:r>
    </w:p>
    <w:p>
      <w:pPr>
        <w:pStyle w:val="Heading5"/>
        <w:numPr>
          <w:ilvl w:val="4"/>
          <w:numId w:val="1"/>
        </w:numPr>
        <w:rPr/>
      </w:pPr>
      <w:bookmarkStart w:id="277" w:name="__RefHeading___Toc7983363_2870459653"/>
      <w:bookmarkStart w:id="278" w:name="_Toc115"/>
      <w:bookmarkEnd w:id="277"/>
      <w:r>
        <w:rPr/>
        <w:t>3/3/1/6</w:t>
      </w:r>
      <w:r>
        <w:rPr>
          <w:rtl w:val="true"/>
        </w:rPr>
        <w:t xml:space="preserve">. </w:t>
      </w:r>
      <w:r>
        <w:rPr>
          <w:rtl w:val="true"/>
        </w:rPr>
        <w:t>حرز؛ یکی دیگر از دواهای کلامی در ترمیم و تقویت قلب</w:t>
      </w:r>
      <w:bookmarkEnd w:id="2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دعای مکتوب است، همین‌طور می‌باشد</w:t>
      </w:r>
      <w:r>
        <w:rPr>
          <w:rFonts w:eastAsia="IRNazanin" w:cs="IRNazanin"/>
          <w:color w:val="111111"/>
          <w:sz w:val="28"/>
          <w:szCs w:val="28"/>
          <w:rtl w:val="true"/>
          <w:lang w:bidi="fa-IR"/>
        </w:rPr>
        <w:t xml:space="preserve">. </w:t>
      </w:r>
      <w:bookmarkStart w:id="279" w:name="pg11220_110533"/>
    </w:p>
    <w:p>
      <w:pPr>
        <w:pStyle w:val="Heading4"/>
        <w:numPr>
          <w:ilvl w:val="3"/>
          <w:numId w:val="1"/>
        </w:numPr>
        <w:rPr/>
      </w:pPr>
      <w:bookmarkStart w:id="280" w:name="__RefHeading___Toc7983365_2870459653"/>
      <w:bookmarkStart w:id="281" w:name="_Toc116"/>
      <w:bookmarkEnd w:id="279"/>
      <w:bookmarkEnd w:id="280"/>
      <w:r>
        <w:rPr/>
        <w:t>4/1/6</w:t>
      </w:r>
      <w:r>
        <w:rPr>
          <w:rtl w:val="true"/>
        </w:rPr>
        <w:t xml:space="preserve">. </w:t>
      </w:r>
      <w:r>
        <w:rPr>
          <w:rtl w:val="true"/>
        </w:rPr>
        <w:t>غذا و میوه؛ چهارمین نوع از داروهای ترمیم و تقویت قلب</w:t>
      </w:r>
      <w:bookmarkEnd w:id="281"/>
    </w:p>
    <w:p>
      <w:pPr>
        <w:pStyle w:val="Heading5"/>
        <w:numPr>
          <w:ilvl w:val="4"/>
          <w:numId w:val="1"/>
        </w:numPr>
        <w:rPr/>
      </w:pPr>
      <w:bookmarkStart w:id="282" w:name="__RefHeading___Toc7983367_2870459653"/>
      <w:bookmarkStart w:id="283" w:name="_Toc117"/>
      <w:bookmarkEnd w:id="282"/>
      <w:r>
        <w:rPr/>
        <w:t>1/4/1/6</w:t>
      </w:r>
      <w:r>
        <w:rPr>
          <w:rtl w:val="true"/>
        </w:rPr>
        <w:t xml:space="preserve">. </w:t>
      </w:r>
      <w:r>
        <w:rPr>
          <w:rtl w:val="true"/>
        </w:rPr>
        <w:t>تلبینه، بِه و انار؛ برخی از غذاها و میوه‌های موثر بر ترمیم و تقویت قلب</w:t>
      </w:r>
      <w:bookmarkEnd w:id="283"/>
    </w:p>
    <w:p>
      <w:pPr>
        <w:pStyle w:val="BookText"/>
        <w:rPr/>
      </w:pPr>
      <w:r>
        <w:rPr>
          <w:rFonts w:ascii="IRNazanin" w:hAnsi="IRNazanin" w:eastAsia="IRNazanin"/>
          <w:color w:val="111111"/>
          <w:sz w:val="28"/>
          <w:sz w:val="28"/>
          <w:szCs w:val="28"/>
          <w:rtl w:val="true"/>
          <w:lang w:bidi="fa-IR"/>
        </w:rPr>
        <w:t xml:space="preserve">چهارمین نوع داروهای طب اسلامی برای تقویت قلب،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دواست و باید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آن را عرض کردم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تلبینه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حزن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تلبينه ، غم را از دلِ غمگين مى زدايد ، همچنان كه انگشتان ، عرق را از پيشانى كنار مى زنند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حَدَّثَنَا حِبَّانُ بْنُ مُوسَى، أَخْبَرَنَا عَبْدُ اللَّهِ، أَخْبَرَنَا يُونُسُ بْنُ يَزِيدَ، عَنْ عُقَيْلٍ، عَنْ ابْنِ شِهَابٍ، عَنْ عُرْوَةَ، 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تَأْمُرُ بِالتَّلْبِينِ لِلْمَرِيضِ، وَ لِلْمَحْزُونِ عَلَى 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التَّلْبِينَةَ تُجِمُّ فُؤَادَ الْمَرِيضِ وَ تَذْهَبُ بِبَعْضِ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تلبينه، قلب بيمار را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بخشى از اندوه او را برطرف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أَخْبَرَنَا نَصْرُ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اللَّيْثُ عَنْ عُقَيْلٍ عَنِ ابْنِ شِهَابٍ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التَّلْبِينَةُ مَجَمَّةٌ لِفُؤَادِ الْمَرِيضِ تُذْهِبُ بَعْضَ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تلبينه، قلب بيمار را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بخشى از اندوه او را برطرف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النسائي،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حدَّثَنَا عَبْدُ الْمَلِكِ بْنُ شُعَيْبِ بْنِ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عُقَيْلُ بْنُ خَالِدٍ عَنْ ابْنِ شِهَابٍ، عَنْ عُرْوَةَ، عَنْ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إِذَا مَاتَ الْمَيِّتُ مِنْ أَهْلِهَا؛ فَاجْتَمَعَ لِذَلِكَ النِّسَاءُ، ثُمَّ تَفَرَّقْنَ إِلَّا أَهْلَهَا وَ خَاصَّتَهَا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بِبُرْمَةٍ مِنْ تَلْبِينَةٍ فَطُبِخَتْ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فَصُبَّتْ التَّلْبِينَةُ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التَّلْبِينَةُ مُجِمَّةٌ لِفُؤَادِ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بَعْضَ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تلبينه، قلب بيمار را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بخشى از اندوه او را برطرف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نيروى قلبِ ضعيف است، معده را پاك مى‌سازد، دل را پاک مى‌کند و ترسو را شجاعت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عَنْ أَبِي بَصِيرٍ عَنْ أَبِي عَبْدِ اللَّهِ ع عَنْ آبَائِهِ قَالَ قَالَ أَمِيرُ الْمُؤْمِنِين</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مُحَمَّدُ بْنُ يَحْيَى عَنْ أَحْمَدَ بْنِ مُحَمَّدٍ عَنْ مُحَمَّدِ بْنِ إِسْمَاعِيلَ بْنِ بَزِيعٍ عَنْ عَمِّهِ حَمْزَةَ بْنِ بَزِيعٍ 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السَّفَرْجَلَ فَإِنَّهُ يُقَوِّي الْقَلْبَ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جعفر بن ابى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 كه قلب را قوّت مى‌دهد و ترسو را شجاعت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سند اول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أَوْ غَيْرِهِ عَنِ الْحَسَنِ بْنِ عُثْمَانَ عَنْ حَمْزَةَ بْنِ بَزِيعٍ عَنْ أَبِي إِبْرَاهِيم</w:t>
      </w:r>
    </w:p>
    <w:p>
      <w:pPr>
        <w:pStyle w:val="BookText"/>
        <w:rPr/>
      </w:pPr>
      <w:r>
        <w:rPr>
          <w:rFonts w:ascii="Amiri" w:hAnsi="Amiri" w:eastAsia="Amiri" w:cs="Amiri"/>
          <w:color w:val="111111"/>
          <w:sz w:val="28"/>
          <w:sz w:val="28"/>
          <w:szCs w:val="28"/>
          <w:rtl w:val="true"/>
          <w:lang w:bidi="ar-SA"/>
        </w:rPr>
        <w:t>سند دوم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سُمَيْنَةَ عَنْ أَحْمَدَ بْنِ عَبْدِ اللَّهِ الْأَسَدِيِّ عَنْ رَجُلٍ عَن‌أَبِي عَبْدِ اللَّ</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عَبْدِ اللَّهِ بْنِ عَبْدِ الرَّحْمَنِ الْأَصَمِّ عَنْ شُعَيْبٍ الْعَقَرْقُوفِيِّ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وَ ذَكَاءٌ لِلْفُؤَادِ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 بِه باعث قوّت قلب و پاکی دل است و ترسو را شجاع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عِدَّةٌ مِنْ أَصْحَابِنَا عَنْ أَحْمَدَ بْنِ أَبِي عَبْدِ اللَّهِ عَنْ عِدَّةٍ مِنْ أَصْحَابِهِ عَنْ عَلِيِّ بْنِ أَسْبَاطٍ عَنْ أَبِي مُحَمَّدٍ الْجَوْهَرِيِّ عَنْ سُفْيَانَ بْنِ عُيَيْنَةَ قَالَ سَمِعْتُ جَعْفَرَ بْنَ مُحَمَّدٍ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يَذْهَبُ بِهَمِ الْحَزِينِ كَمَا تَذْهَبُ الْيَدُ بِعَرَقِ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فرد اندوهگين را برطرف مى‌كند، آن چنان كه دست، عرق از پيشانى برطرف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عَلِيِّ بْنِ أَسْبَاطٍ عَنْ أَبِي مُحَمَّدٍ الْجَوْهَرِيِّ عَنْ سُفْيَانَ بْنِ عُيَيْنَةَ قَالَ سَمِعْتُ جَعْفَرَ بْنَ مُحَمَّدٍ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انارى را كامل بخورد، خداوندْ قلب او را چهل شب، نورانى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النبي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مستغفری،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یُتمّمُها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مُحَمَّدِ بْنِ عَلِيِّ بْنِ الشَّاهِ عَنْ أَبِي بَكْرِ بْنِ عَبْدِ اللَّهِ عَنْ عَبْدِ اللَّهِ بْنِ أَحْمَدَ بْنِ عَامِرٍ عَنْ أَبِيهِ وَ عَنْ أَحْمَدَ بْنِ إِبْرَاهِيمَ الْخُوزِيِّ عَنْ إِبْرَاهِيمَ بْنِ مَرْوَانَ عَنْ جَعْفَرِ بْنِ مُحَمَّدِ بْنِ زِيَادٍ عَنْ أَحْمَدَ بْنِ عَبْدِ اللَّهِ الْهَرَوِيِّ وَ عَنِ الْحُسَيْنِ بْنِ مُحَمَّدٍ الْأُشْنَانِيِّ عَنْ عَلِيِّ بْنِ مُحَمَّدِ بْنِ مَهْرَوَيْهِ عَنْ دَاوُدَ بْنِ سُلَيْمَانَ كُلِّهِمْ عَنِ الرِّضَا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مِنْهُ حَبَّةٌ تَقَعُ فِي الْمَعِدَةِ إِلَّا أَنَارَتِ الْقَلْبَ وَ أَخْرَجَتِ الشَّيْطَانَ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بخوريد؛ زيرا هيچ دانه‌اى از آن در معده جاى نمى‌گيرد، مگر اين كه چهل روز، قلب را نورانى مى‌سازد و شيطان را برون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صحيفة الإمام الرضا عليه السلام،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عَن‌آبَائِهِ ع أَنَّ أَمِيرَ الْمُؤْمِنِينَ ع عَلَّمَ أَصْحَابَهُ فِي مَجْلِسٍ وَاحِدٍ أَرْبَعَمِائَةِ بَابٍ مِمَّا يُصْلِحُ لِلْمُسْلِمِ فِي دِينِهِ وَ دُنْيَاهُ قَالَ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كُلُوا الرُّمَّانَ بِشَحْمِهِ فَإِنَّهُ دِبَاغٌ لِلْمَعِدَةِ وَ فِي كُلِّ حَبَّةٍ مِنَ الرُّمَّانِ إِذَا اسْتَقَرَّتْ فِي الْمَعِدَةِ حَيَاةٌ لِلْقَلْبِ وَ إِنَارَةٌ لِلنَّفْسِ وَ تُمْرِضُ وَسْوَاسَ الشَّيْطَانِ أَرْبَعِينَ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دانه انار، چون در معده جاى مى‌گيرد، حياتى براى قلب و فروغى براى نفْس است و شيطانى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چهل شب،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أَمَانٌ لِلنَّفْسِ وَ مَرَضِ وَسْوَاسِ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 إِنَارَةٌ لِلنَّفْسِ وَ تُمْرِضُ وَسْوَاسَ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الرُّمَّانُ مِنْ فَوَاكِهِ الْجَنَّةِ قَالَ اللَّهُ عَزَّ وَ جَلَّ فِيهِما فاكِهَةٌ وَ نَخْلٌ وَ 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طب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مُؤَذِّنُ مَسْجِدِ رَسُولِ اللَّهِ ص قَالَ حَدَّثَنَا عُثْمَانُ ابْنُ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جَابِرٍ عَنْ جَعْفَرِ بْنِ مُحَمَّدٍ الصَّادِقِ ع عَنْ آبَائِهِ الطَّاهِرِينَ عَنْ أَمِيرِ الْمُؤْمِنِينَ ع</w:t>
      </w:r>
    </w:p>
    <w:p>
      <w:pPr>
        <w:pStyle w:val="BookText"/>
        <w:rPr/>
      </w:pPr>
      <w:r>
        <w:rPr>
          <w:rFonts w:ascii="Amiri" w:hAnsi="Amiri" w:eastAsia="Amiri" w:cs="Amiri"/>
          <w:color w:val="111111"/>
          <w:sz w:val="28"/>
          <w:sz w:val="28"/>
          <w:szCs w:val="28"/>
          <w:rtl w:val="true"/>
          <w:lang w:bidi="ar-SA"/>
        </w:rPr>
        <w:t>عَلِيُّ بْنُ إِبْرَاهِيمَ عَنْ هَارُونَ بْنِ مُسْلِمٍ عَنْ مَسْعَدَةَ بْنِ زِيَادٍ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الْفَاكِهَةُ مِائَةٌ وَ عِشْرُونَ لَوْناً سَيِّدُهَا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صد و بيست گونه است و سیّد و آقای همه آنها، انار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عَنْ جَعْفَرٍ عَنْ أَبِيهِ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سَيِّدُ الْفَاكِهَةِ وَ مَنْ أَكَلَ رُمَّانَةً أَغْضَبَ شَيْطَانَهُ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خَلَّادِ بْنِ خَالِدٍ الْمُقْرِي عَنْ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سیّد و آقای همه ميوه‌هاست و هر كس يك انار بخورد، چهل پگاه، شيطان خويش را به خشم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بخشی از این‌ها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 فقهی مدیریت کرونا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جهت مطالعه متن کامل این نشست؛ به 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 فقهی مدیریت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مکتوبات شورای راهبردی الگوی پیشرفت اسلامی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https://eitaa.com/olgou4/3391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می‌توانید به مجامع روایی رجوع و صحت‌سنجی کرده و جدولی برای این‌ها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خواهشم این است که در گفتگوها به مردم القاءنکنید که فقط میوه و غذا دواست؛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ساختار دواهای طب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مردم بحث کرد</w:t>
      </w:r>
      <w:r>
        <w:rPr>
          <w:rFonts w:eastAsia="IRNazanin" w:cs="IRNazanin"/>
          <w:color w:val="111111"/>
          <w:sz w:val="28"/>
          <w:szCs w:val="28"/>
          <w:rtl w:val="true"/>
          <w:lang w:bidi="fa-IR"/>
        </w:rPr>
        <w:t>.</w:t>
      </w:r>
      <w:bookmarkStart w:id="284" w:name="pg11220_110535"/>
    </w:p>
    <w:p>
      <w:pPr>
        <w:pStyle w:val="Heading4"/>
        <w:numPr>
          <w:ilvl w:val="3"/>
          <w:numId w:val="1"/>
        </w:numPr>
        <w:rPr/>
      </w:pPr>
      <w:bookmarkStart w:id="285" w:name="__RefHeading___Toc7983369_2870459653"/>
      <w:bookmarkStart w:id="286" w:name="_Toc118"/>
      <w:bookmarkEnd w:id="284"/>
      <w:bookmarkEnd w:id="285"/>
      <w:r>
        <w:rPr/>
        <w:t>5/1/6</w:t>
      </w:r>
      <w:r>
        <w:rPr>
          <w:rtl w:val="true"/>
        </w:rPr>
        <w:t xml:space="preserve">. </w:t>
      </w:r>
      <w:r>
        <w:rPr>
          <w:rtl w:val="true"/>
        </w:rPr>
        <w:t>دواهای مفرد و مرکب؛ پنجمین و ششمین نوع از داروهای ترمیم قلب</w:t>
      </w:r>
      <w:bookmarkEnd w:id="286"/>
    </w:p>
    <w:p>
      <w:pPr>
        <w:pStyle w:val="BookText"/>
        <w:rPr/>
      </w:pPr>
      <w:r>
        <w:rPr>
          <w:rFonts w:ascii="IRNazanin" w:hAnsi="IRNazanin" w:eastAsia="IRNazanin"/>
          <w:color w:val="111111"/>
          <w:sz w:val="28"/>
          <w:sz w:val="28"/>
          <w:szCs w:val="28"/>
          <w:rtl w:val="true"/>
          <w:lang w:bidi="fa-IR"/>
        </w:rPr>
        <w:t>پنجمین و ششمین نوع دواها، خود دواهای مفرد 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دواست ولی ماهیت غذایی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بعضی‌ها فقط دواء هستند؛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سودای صالحه کمک می‌کند و سودای صالحه هم به قلب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دواها دو نوع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که در روایات بحث شده‌است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و تپش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عبدالله و حسین ابنابسطام در کتاب طب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رباح متطبّب برای ما این داروها را املاء کرد و گفت که این داروها را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و امام نیز به آنها رضایت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یکی از آن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دوائی است برای کثرت جماع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عجیب است؛ کلیه ها را گرم می‌کند، و باعث کثرت جماع می‌شود، و سردی را از تمام مفاصل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درد پهلو و شکم و بادهای شکم و بادهای مفاصل و کسی که بول‌کردن برایش مشقت پیدا کرده، و برای کسی که بولش حبس می‌شود، و برای ضربان و تپش قلب، و برای بلندنَفَس‌کشیدن، پُری شکم، و کرم درون شکم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جلا می دهد، و اشتهاء به غذا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سینه را آرام می‌کند و زردی چشم و زردی رنگ و یرقان و کثرت عطش و تشنگی و برای کسی که از چشم خود شکایت دارد و برای سر درد و نقصان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 ناقص و برای هر درد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این هم یک نوع است</w:t>
      </w:r>
      <w:r>
        <w:rPr>
          <w:rFonts w:eastAsia="IRNazanin" w:cs="IRNazanin"/>
          <w:color w:val="111111"/>
          <w:sz w:val="28"/>
          <w:szCs w:val="28"/>
          <w:rtl w:val="true"/>
          <w:lang w:bidi="fa-IR"/>
        </w:rPr>
        <w:t>.</w:t>
      </w:r>
    </w:p>
    <w:p>
      <w:pPr>
        <w:pStyle w:val="Heading4"/>
        <w:numPr>
          <w:ilvl w:val="3"/>
          <w:numId w:val="1"/>
        </w:numPr>
        <w:rPr/>
      </w:pPr>
      <w:bookmarkStart w:id="287" w:name="__RefHeading___Toc7983371_2870459653"/>
      <w:bookmarkStart w:id="288" w:name="_Toc119"/>
      <w:bookmarkEnd w:id="287"/>
      <w:r>
        <w:rPr/>
        <w:t>6/1/6</w:t>
      </w:r>
      <w:r>
        <w:rPr>
          <w:rtl w:val="true"/>
        </w:rPr>
        <w:t xml:space="preserve">. </w:t>
      </w:r>
      <w:r>
        <w:rPr>
          <w:rtl w:val="true"/>
        </w:rPr>
        <w:t>نگاه و نظر؛ هفتمین نوع از داروهای ترمیم قلب</w:t>
      </w:r>
      <w:bookmarkEnd w:id="288"/>
    </w:p>
    <w:p>
      <w:pPr>
        <w:pStyle w:val="Heading5"/>
        <w:numPr>
          <w:ilvl w:val="4"/>
          <w:numId w:val="1"/>
        </w:numPr>
        <w:rPr/>
      </w:pPr>
      <w:bookmarkStart w:id="289" w:name="__RefHeading___Toc7983373_2870459653"/>
      <w:bookmarkStart w:id="290" w:name="_Toc120"/>
      <w:bookmarkEnd w:id="289"/>
      <w:r>
        <w:rPr/>
        <w:t>1/6/1/6</w:t>
      </w:r>
      <w:r>
        <w:rPr>
          <w:rtl w:val="true"/>
        </w:rPr>
        <w:t xml:space="preserve">. </w:t>
      </w:r>
      <w:r>
        <w:rPr>
          <w:rtl w:val="true"/>
        </w:rPr>
        <w:t>نگاه به سبزی و زنان زیبا از محارم</w:t>
      </w:r>
      <w:r>
        <w:rPr>
          <w:rtl w:val="true"/>
        </w:rPr>
        <w:t>(</w:t>
      </w:r>
      <w:r>
        <w:rPr>
          <w:rtl w:val="true"/>
        </w:rPr>
        <w:t>خصوصاً همسر</w:t>
      </w:r>
      <w:r>
        <w:rPr>
          <w:rtl w:val="true"/>
        </w:rPr>
        <w:t xml:space="preserve">) </w:t>
      </w:r>
      <w:r>
        <w:rPr>
          <w:rtl w:val="true"/>
        </w:rPr>
        <w:t>؛ مصادیقی از نگاه‌های موثر بر ترمیم قلب</w:t>
      </w:r>
      <w:bookmarkEnd w:id="290"/>
    </w:p>
    <w:p>
      <w:pPr>
        <w:pStyle w:val="BookText"/>
        <w:rPr/>
      </w:pPr>
      <w:r>
        <w:rPr>
          <w:rFonts w:ascii="IRNazanin" w:hAnsi="IRNazanin" w:eastAsia="IRNazanin"/>
          <w:color w:val="111111"/>
          <w:sz w:val="28"/>
          <w:sz w:val="28"/>
          <w:szCs w:val="28"/>
          <w:rtl w:val="true"/>
          <w:lang w:bidi="fa-IR"/>
        </w:rPr>
        <w:t xml:space="preserve">هفتمین نوع دواها،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را بخوانم،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الْخُضْرَةِ نُّشْرَةٌ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درمان و نشاط آور، عسل درمان كننده و نشاط آور، سوارى بهبودى آور، و نگاه به سبزه زار درمان كننده و نشاط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اضافه فی اوله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سبزی، شادی‌آور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همه شادی‌ها، احیای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شادی،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الْمَرْأَةِ الْحَسْنَاءِ</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خوردن در آب، نگاه كردن به 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به زن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همصحبتى با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 حَدَّثَنَا أَبُو سَعِيدٍ الْحَسَنُ بْنُ عَلِيٍّ الْعَدَوِيُّ قَالَ حَدَّثَنَا صُهَيْبُ بْنُ عَبَّادٍ قَالَ حَدَّثَنَا أَبِي عَنْ جَعْفَرِ بْنِ مُحَمَّدٍ عَنْ أَبِيهِ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 وَ الرُّكُوبِ وَ الِارْتِمَاسِ فِي الْمَاءِ وَ النَّظَرِ إِلَى الْخُضْرَةِ وَ الْأَكْلِ وَ الشُّرْبِ وَ الْجِمَاعِ وَ السِّوَاكِ وَ غَسْلِ الرَّأْسِ بِالْخِطْمِيِّ وَ النَّظَرِ إِلَى الْمَرْأَةِ الْحَسْنَاءِ وَ مُحَادَثَةِ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سوارى و غوطه خوردن در آب و نگاه كردن به 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كردن، سر را با خطمى شستن،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به زن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هم صحبت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الْيَقْطِينِيِّ عَنْ يُونُسَ بْنِ عَبْدِ الرَّحْمَنِ عَنْ جَعْفَرِ بْنِ خَالِدٍ عَنْ رَجُلٍ عَنْ أَبِي عَبْدِ اللَّه</w:t>
      </w:r>
    </w:p>
    <w:p>
      <w:pPr>
        <w:pStyle w:val="BookText"/>
        <w:rPr/>
      </w:pPr>
      <w:r>
        <w:rPr>
          <w:rFonts w:ascii="Amiri" w:hAnsi="Amiri" w:eastAsia="Amiri" w:cs="Amiri"/>
          <w:color w:val="111111"/>
          <w:sz w:val="28"/>
          <w:sz w:val="28"/>
          <w:szCs w:val="28"/>
          <w:rtl w:val="true"/>
          <w:lang w:bidi="ar-SA"/>
        </w:rPr>
        <w:t>مُحَمَّدُ بْنُ يَحْيَى عَنْ مُحَمَّدِ بْنِ أَبِي الْقَاسِمِ عَنْ أَبِيهِ رَفَعَهُ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الْجَمِيلَةُ تَقْطَعُ الْبَلْغَمَ وَ الْمَرْأَةُ السَّوْءَاءُ تُهَيِّجُ الْمِرَّةَ السَّوْدَاءَ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زيبا چهره بلغم را قطع مى‌كند و زن زشت‌رو، سوداء را برمى‌انگيزد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الْمَرْأَةِ الْجَمِيلَةِ يَقْطَعُ الْبَلْغَمَ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الْجَمِيلَةِ الْحَسَنَةَ الْوَجْهِ وَ النَّظَرُ إِلَى الْمَرْأَةِ السَّوْءِ يُهَيِّجُ الْمِرَّةَ السَّوْدَاءَ يَعْنِي بالسَّوْءِ السَّمِجَةَ الْقَبِيحَةَ الْوَجْه</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به زن زيبا بلغم را قطع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 زيبا و نيكو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زن بد روى و بدخوى خلط سودا را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به زن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سیاق این روایت مشخص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زنانِ محارم شما، دوای قلب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کثیرالفوائدهستند و واقعاً نمی‌شود این موجود عجیب الهی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روایات توصیفات مطلوبی راجع به خانم‌ها آمده است که یکی از آنها همین است که دوای قلب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دیدید قلبتان دارد ضعیف می‌شود، به همسرتان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w:t>
      </w:r>
      <w:bookmarkStart w:id="291" w:name="pg11220_110537"/>
    </w:p>
    <w:p>
      <w:pPr>
        <w:pStyle w:val="BookText"/>
        <w:rPr/>
      </w:pPr>
      <w:bookmarkEnd w:id="291"/>
      <w:r>
        <w:rPr>
          <w:rFonts w:ascii="IRNazanin" w:hAnsi="IRNazanin" w:eastAsia="IRNazanin"/>
          <w:color w:val="111111"/>
          <w:sz w:val="28"/>
          <w:sz w:val="28"/>
          <w:szCs w:val="28"/>
          <w:rtl w:val="true"/>
          <w:lang w:bidi="fa-IR"/>
        </w:rPr>
        <w:t>می‌دانید که در اینجا مطلق نگاه مراد است؛ یعنی شما ممکن است که دخترتان هم زیبا باشد، ولی دیگر موضوع نگاه شهوت نیست،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شهوت یک لحظه‌ای كه حزن و اندوهی به جاى ماندنى را در پى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1095</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عَلِيِّ بْنِ عُقْبَةَ عَنْ أَبِيهِ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إِبْلِيسَ مَسْمُومٌ وَ كَمْ مِنْ نَظْرَةٍ أَوْرَثَتْ حَسْرَةً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تيرى از تيرهاى زهرآگين شيطان است و چه بسا يك نگاه كه حسرتى به جاى ماندنى را در پى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ابْنِ فَضَّالٍ عَنْ عَلِيِّ بْنِ عُقْبَةَ عَنْ أَبِيهِ عَنْ أَبِي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رُوِيَ عَنْ هِشَامِ بْنِ سَالِمٍ عَنْ عُقْبَةَ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إِبْلِيسَ مَسْمُومٌ مَنْ تَرَكَهَا لِلَّهِ عَزَّ وَ جَلَّ لَا لِغَيْرِهِ أَعْقَبَهُ اللَّهُ إِيمَاناً يَجِدُ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تيرى از تيرهاى زهرآگين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کند،ف خداوند ایمانی به او عطا کند که طعم آن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قَالَ رَسُولُ اللَّهِ ص النَّظَرُ سَهْمٌ مَسْمُومٌ مِنْ سِهَامِ إِبْلِيسَ فَمَنْ تَرَكَهَا خَوْفاً مِنَ اللَّهِ أَعْطَاهُ إِيمَاناً يَجِدُ حَلَاوَتَهُ فِي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تيرى از تيرهاى زهرآگين شيطان است؛ پس هر کس از خوف و ترس خدا آن را ترک کند، خداوند ایمانی به او عطا کند که شیرینی آن را در قلب خود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ولی باز تأثیر بر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زنان زیبای مَحرم، قلب را تقویت می‌کند، البته طبیعی است که همسر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داروی پیشرفته برای تقویت قلب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است كه براى شما از جنس خودتان همسرانى آفريد تا در كنارشان آرامش يابيد و در ميان شما دوستى و مهربانى قرار داد يقيناً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شگفت‌انگيز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است براى مردمى كه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نگاه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تقویت می‌کند</w:t>
      </w:r>
      <w:r>
        <w:rPr>
          <w:rFonts w:eastAsia="IRNazanin" w:cs="IRNazanin"/>
          <w:color w:val="111111"/>
          <w:sz w:val="28"/>
          <w:szCs w:val="28"/>
          <w:rtl w:val="true"/>
          <w:lang w:bidi="fa-IR"/>
        </w:rPr>
        <w:t>.</w:t>
      </w:r>
    </w:p>
    <w:p>
      <w:pPr>
        <w:pStyle w:val="Heading4"/>
        <w:numPr>
          <w:ilvl w:val="3"/>
          <w:numId w:val="1"/>
        </w:numPr>
        <w:rPr/>
      </w:pPr>
      <w:bookmarkStart w:id="292" w:name="__RefHeading___Toc7983375_2870459653"/>
      <w:bookmarkStart w:id="293" w:name="_Toc121"/>
      <w:bookmarkEnd w:id="292"/>
      <w:r>
        <w:rPr/>
        <w:t>7/1/6</w:t>
      </w:r>
      <w:r>
        <w:rPr>
          <w:rtl w:val="true"/>
        </w:rPr>
        <w:t xml:space="preserve">. </w:t>
      </w:r>
      <w:r>
        <w:rPr>
          <w:rtl w:val="true"/>
        </w:rPr>
        <w:t>عطر و رایحه‌درمانی؛ هشتمین نوع از داروهای ترمیم قلب</w:t>
      </w:r>
      <w:bookmarkEnd w:id="293"/>
    </w:p>
    <w:p>
      <w:pPr>
        <w:pStyle w:val="BookText"/>
        <w:rPr/>
      </w:pPr>
      <w:r>
        <w:rPr>
          <w:rFonts w:ascii="Amiri" w:hAnsi="Amiri" w:eastAsia="Amiri" w:cs="Amiri"/>
          <w:color w:val="111111"/>
          <w:sz w:val="28"/>
          <w:sz w:val="28"/>
          <w:szCs w:val="28"/>
          <w:rtl w:val="true"/>
          <w:lang w:bidi="ar-SA"/>
        </w:rPr>
        <w:t>آخرین نوع از دواهای قلب، 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رائحه‌ی خوش و عطر درمانی است که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قلب را تقويت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وَ أَنَا مَعَ أَبِي بَصِيرٍ فَسَمِعْتُ أَبَا عَبْدِ اللَّهِ ع وَ هُوَ يَقُولُ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الطَّيِّبَةَ تَشُدُّ الْقَلْبَ وَ تَزِيدُ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قلب را محكم مى‌كند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شادمانی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کمک می‌کند که قلب شما تقویت شود</w:t>
      </w:r>
      <w:r>
        <w:rPr>
          <w:rFonts w:eastAsia="IRNazanin" w:cs="IRNazanin"/>
          <w:color w:val="111111"/>
          <w:sz w:val="28"/>
          <w:szCs w:val="28"/>
          <w:rtl w:val="true"/>
          <w:lang w:bidi="fa-IR"/>
        </w:rPr>
        <w:t xml:space="preserve">. </w:t>
      </w:r>
      <w:bookmarkStart w:id="294" w:name="pg11220_110538"/>
    </w:p>
    <w:p>
      <w:pPr>
        <w:pStyle w:val="BookText"/>
        <w:rPr/>
      </w:pPr>
      <w:bookmarkEnd w:id="294"/>
      <w:r>
        <w:rPr>
          <w:rFonts w:ascii="IRNazanin" w:hAnsi="IRNazanin" w:eastAsia="IRNazanin"/>
          <w:color w:val="111111"/>
          <w:sz w:val="28"/>
          <w:sz w:val="28"/>
          <w:szCs w:val="28"/>
          <w:rtl w:val="true"/>
          <w:lang w:bidi="fa-IR"/>
        </w:rPr>
        <w:t>ما در مواردی که دوستان کارآزمایی بالینی را روی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دیدیم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را باید طبقه‌بندی کرد؛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 شاید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عطرهایی که در اسلام توصیه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استدلالش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قلب را می‌برد در قلب یک حالت عصبانیتی وجود دارد که هر لحظه امکان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می‌توانید هر روز عطر نرجس را استفاده کنید، اگر نمی‌توانید هفته‌ای یک بار، اگر نمی‌توانید، سالی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دوره تمدن مدرنیته زندگی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بار در عمرتان عطر نرجس را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دلیلش رامی‌فرماید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عطر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جنون را در قلب شما از بین می‌برد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را ببوييد، هرچند در روز يك بار، هر چند در هفته يك بار، هر چند در ماه يك بار، هر چند در سال يك بار، و هر چند در همه عمر، يك بار؛ چراكه در قلب، هسته‌اى از ديوانگى، جذام و پيسى وجود دارد و بوييدن نرگس، آن را دور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یک نوع دواء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انتقال از متن</w:t>
      </w:r>
    </w:p>
    <w:p>
      <w:pPr>
        <w:pStyle w:val="Heading3"/>
        <w:numPr>
          <w:ilvl w:val="2"/>
          <w:numId w:val="1"/>
        </w:numPr>
        <w:rPr/>
      </w:pPr>
      <w:bookmarkStart w:id="295" w:name="__RefHeading___Toc7983377_2870459653"/>
      <w:bookmarkStart w:id="296" w:name="_Toc122"/>
      <w:bookmarkEnd w:id="295"/>
      <w:r>
        <w:rPr/>
        <w:t>2/6</w:t>
      </w:r>
      <w:r>
        <w:rPr>
          <w:rtl w:val="true"/>
        </w:rPr>
        <w:t xml:space="preserve">. </w:t>
      </w:r>
      <w:r>
        <w:rPr>
          <w:rtl w:val="true"/>
        </w:rPr>
        <w:t xml:space="preserve">مساوی‌دانستنِ </w:t>
      </w:r>
      <w:r>
        <w:rPr>
          <w:rtl w:val="true"/>
        </w:rPr>
        <w:t>"</w:t>
      </w:r>
      <w:r>
        <w:rPr>
          <w:rtl w:val="true"/>
        </w:rPr>
        <w:t>تخصص قلب و عروق</w:t>
      </w:r>
      <w:r>
        <w:rPr>
          <w:rtl w:val="true"/>
        </w:rPr>
        <w:t xml:space="preserve">" </w:t>
      </w:r>
      <w:r>
        <w:rPr>
          <w:rtl w:val="true"/>
        </w:rPr>
        <w:t xml:space="preserve">با </w:t>
      </w:r>
      <w:r>
        <w:rPr>
          <w:rtl w:val="true"/>
        </w:rPr>
        <w:t>"</w:t>
      </w:r>
      <w:r>
        <w:rPr>
          <w:rtl w:val="true"/>
        </w:rPr>
        <w:t>پاره‌کردنِ سینۀ بیمار و عمل جراحی قلب</w:t>
      </w:r>
      <w:r>
        <w:rPr>
          <w:rtl w:val="true"/>
        </w:rPr>
        <w:t xml:space="preserve">" ! </w:t>
      </w:r>
      <w:r>
        <w:rPr>
          <w:rtl w:val="true"/>
        </w:rPr>
        <w:t>؛ تعریفی بسیار ناقص و تنزُّل‌یافته از تخصص قلب و عروق</w:t>
      </w:r>
      <w:bookmarkEnd w:id="296"/>
    </w:p>
    <w:p>
      <w:pPr>
        <w:pStyle w:val="Heading4"/>
        <w:numPr>
          <w:ilvl w:val="3"/>
          <w:numId w:val="1"/>
        </w:numPr>
        <w:rPr/>
      </w:pPr>
      <w:bookmarkStart w:id="297" w:name="__RefHeading___Toc7983379_2870459653"/>
      <w:bookmarkStart w:id="298" w:name="_Toc123"/>
      <w:bookmarkEnd w:id="297"/>
      <w:r>
        <w:rPr>
          <w:rtl w:val="true"/>
        </w:rPr>
        <w:t>اشاره</w:t>
      </w:r>
      <w:bookmarkEnd w:id="2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افسوسی در قلب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این افسوس خودم را پنهان نکنم؛ یکی از وقایع تلخ عصر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داشتیم برای این نشست مدیریت خبر انجام می‌دادیم دیدیم، بعضی از دوستان را دعوت کردم، یکی از دوستان به شوخی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هم انجام می‌دهید؟ بعد که از خنده اولیه عبورکرد؛ من دیدم که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و این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ذهن‌ها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 و پاره‌کردن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طرف را پاره کنی، به تو احترام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بی‌دلیل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معروف منکر، و منکر معروف می‌شود؛ یکی از مصادیق آن تخصص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فوق تخصص قلب و عروق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می‌دهد؟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می‌کند؟ چون هیچ کار دیگری نمی‌تواند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معادلاتش جواب نمی‌دهد؛ نه اینکه خودش آدم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معادلۀ آدم ضعیف شد، فقط باید چاقو بردارد، سینۀ طرف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مورد تکریم و </w:t>
      </w:r>
      <w:bookmarkStart w:id="299" w:name="pg11220_110539"/>
    </w:p>
    <w:p>
      <w:pPr>
        <w:pStyle w:val="BookText"/>
        <w:rPr/>
      </w:pPr>
      <w:bookmarkEnd w:id="299"/>
      <w:r>
        <w:rPr>
          <w:rFonts w:ascii="IRNazanin" w:hAnsi="IRNazanin" w:eastAsia="IRNazanin"/>
          <w:color w:val="111111"/>
          <w:sz w:val="28"/>
          <w:sz w:val="28"/>
          <w:szCs w:val="28"/>
          <w:rtl w:val="true"/>
          <w:lang w:bidi="fa-IR"/>
        </w:rPr>
        <w:t>احترام هم قرار می‌گیرد و چقدر هم پول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در تمدن مدرنیته به جهل مبتلا شده‌اند؛ هم آن کسی که خودش را به این متخصص‌ها می‌سپرد که قلبش را پاره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خود این متخصصین</w:t>
      </w:r>
      <w:r>
        <w:rPr>
          <w:rFonts w:eastAsia="IRNazanin" w:cs="IRNazanin"/>
          <w:color w:val="111111"/>
          <w:sz w:val="28"/>
          <w:szCs w:val="28"/>
          <w:rtl w:val="true"/>
          <w:lang w:bidi="fa-IR"/>
        </w:rPr>
        <w:t>.]</w:t>
      </w:r>
    </w:p>
    <w:p>
      <w:pPr>
        <w:pStyle w:val="Heading4"/>
        <w:numPr>
          <w:ilvl w:val="3"/>
          <w:numId w:val="1"/>
        </w:numPr>
        <w:rPr/>
      </w:pPr>
      <w:bookmarkStart w:id="300" w:name="__RefHeading___Toc7983381_2870459653"/>
      <w:bookmarkStart w:id="301" w:name="_Toc124"/>
      <w:bookmarkEnd w:id="300"/>
      <w:r>
        <w:rPr/>
        <w:t>1/2/6</w:t>
      </w:r>
      <w:r>
        <w:rPr>
          <w:rtl w:val="true"/>
        </w:rPr>
        <w:t xml:space="preserve">. </w:t>
      </w:r>
      <w:r>
        <w:rPr>
          <w:rtl w:val="true"/>
        </w:rPr>
        <w:t>ابتلاء بیمار به غم و غصه و مشکلات دیگر؛ یکی از آثار عمل جراحی قلب باز</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عواقب جراحی قلب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روایات دیده‌اید که وقتی پلمپ طبیعی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وسیله شکافتن سینه برای عمل جراحی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می‌شکافی، اولین اتفاقی که می‌افتد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غریزی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می‌شود، بعضی از دوستان از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خودم آن را ندیده‌ام و آن را به خاطر اینکه به یک فرد ثقه‌ای اعتماد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نمی‌خواهم به عنوان استنادبگویم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روایات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خیلی تحت تاثیر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تابیدن نور به آن دچار مشکل می‌شود،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قلب نور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یک عنوان بزرگ تحقیقی در دانشگاه‌های قلب دنیا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بعد از عمل جراحی قلب، افراد به غم و غصه مبتلا می‌شوند؟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Health Line very well health</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پزشک خوب</w:t>
      </w:r>
    </w:p>
    <w:p>
      <w:pPr>
        <w:pStyle w:val="BookText"/>
        <w:rPr/>
      </w:pPr>
      <w:r>
        <w:rPr>
          <w:rFonts w:eastAsia="Times New Roman" w:cs="Times New Roman" w:ascii="Times New Roman" w:hAnsi="Times New Roman"/>
          <w:color w:val="111111"/>
          <w:sz w:val="28"/>
          <w:szCs w:val="28"/>
          <w:lang w:val="en-US" w:bidi="en-US"/>
        </w:rPr>
        <w:t>https://b2n.ir/u40421</w:t>
      </w:r>
    </w:p>
    <w:p>
      <w:pPr>
        <w:pStyle w:val="BookText"/>
        <w:rPr/>
      </w:pPr>
      <w:r>
        <w:rPr>
          <w:rFonts w:ascii="IRNazanin" w:hAnsi="IRNazanin" w:eastAsia="IRNazanin"/>
          <w:color w:val="111111"/>
          <w:sz w:val="28"/>
          <w:sz w:val="28"/>
          <w:szCs w:val="28"/>
          <w:rtl w:val="true"/>
          <w:lang w:bidi="fa-IR"/>
        </w:rPr>
        <w:t>زمينه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هاي قلبي و عروقي علت اصلي مرگ و مير و ناتواني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اضطراب، نگراني از آينده و افسردگي از مشکلات روان شناختي است که زندگي مبتلايان را تحت الشعاع قرار مي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اين مطالعه بررسي ارتباط بين اضطراب و افسردگي در بيماران پس از جراحي قلب باز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روش 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بيماران قلبي و عروقي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بازه زماني اسفند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تير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درمانگاه هاي قلب بيمارستان هاي فوق تخصصي شهر تهران مراجعه کرده بودند و سابقه جراحي قلب باز در طي يک سال گذشته را داشتند به روش نمونه‌گيري در دسترس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گردآوري داده ها از پرسشنامه‌هاي اطلاعات فردي و جمعيت شناختي، پرسشنامه ادراک بيماري و پرسشنامه استرس، اضطراب و افسردگي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DASS-21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با استفاده از نرم افزار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آزمون ضريب همبستگي اسپيرمن مورد تجزيه و تحليل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ضريب همبستگي بين ادراک بيماري و افسردگي بيماران قلبي </w:t>
      </w:r>
      <w:r>
        <w:rPr>
          <w:rFonts w:eastAsia="Times New Roman" w:cs="Times New Roman" w:ascii="Times New Roman" w:hAnsi="Times New Roman"/>
          <w:color w:val="111111"/>
          <w:sz w:val="28"/>
          <w:szCs w:val="28"/>
          <w:lang w:val="en-US" w:bidi="en-US"/>
        </w:rPr>
        <w:t>r=0.27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ضريب همبستگي بين ادراک بيماري و اضطراب بيماران قلبي </w:t>
      </w:r>
      <w:r>
        <w:rPr>
          <w:rFonts w:eastAsia="Times New Roman" w:cs="Times New Roman" w:ascii="Times New Roman" w:hAnsi="Times New Roman"/>
          <w:color w:val="111111"/>
          <w:sz w:val="28"/>
          <w:szCs w:val="28"/>
          <w:lang w:val="en-US" w:bidi="en-US"/>
        </w:rPr>
        <w:t>r=0.42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گرفته مي شود که بين ادراک بيماري و اضطراب و افسردگي بيماران قلبي و عروقي رابطه مثبت و معناداري وجود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P&lt;0.01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نتيجه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 بيماران قلبي و عروقي از بيماريشان با پيش داوري همراه باشد، باعث مي شود که اضطراب و افسردگي بيشتري از خود نشان دهند، اما اگر ادراک آن ها از بيماريشان بر اساس اطلاعات موثق از جانب پزشک معالج باشد و بيماري و عوارض آن را درست درک کنند، ميزان اضطراب و افسردگي آن ها کاهش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مرکز اطلاعات علمی جهاد دانشگاهی </w:t>
      </w:r>
      <w:r>
        <w:rPr>
          <w:rFonts w:eastAsia="Times New Roman" w:cs="Times New Roman" w:ascii="Times New Roman" w:hAnsi="Times New Roman"/>
          <w:color w:val="111111"/>
          <w:sz w:val="28"/>
          <w:szCs w:val="28"/>
          <w:lang w:val="en-US" w:bidi="en-US"/>
        </w:rPr>
        <w:t>SID</w:t>
      </w:r>
    </w:p>
    <w:p>
      <w:pPr>
        <w:pStyle w:val="BookText"/>
        <w:rPr/>
      </w:pP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اضطراب و افسردگي با بيماري‌هاي قلبي عروقي بعد از عمل جراحي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جراحي ايران</w:t>
      </w:r>
    </w:p>
    <w:p>
      <w:pPr>
        <w:pStyle w:val="BookText"/>
        <w:rPr/>
      </w:pPr>
      <w:r>
        <w:rPr>
          <w:rFonts w:ascii="IRNazanin" w:hAnsi="IRNazanin" w:eastAsia="IRNazanin"/>
          <w:color w:val="111111"/>
          <w:sz w:val="28"/>
          <w:sz w:val="28"/>
          <w:szCs w:val="28"/>
          <w:rtl w:val="true"/>
          <w:lang w:bidi="fa-IR"/>
        </w:rPr>
        <w:t>گروه روانشناسی، دانشگاه آزاد اسلامی، واحد علوم تحقیقات تهران</w:t>
      </w:r>
    </w:p>
    <w:p>
      <w:pPr>
        <w:pStyle w:val="BookText"/>
        <w:rPr/>
      </w:pPr>
      <w:r>
        <w:rPr>
          <w:rFonts w:ascii="IRNazanin" w:hAnsi="IRNazanin" w:eastAsia="IRNazanin"/>
          <w:color w:val="111111"/>
          <w:sz w:val="28"/>
          <w:sz w:val="28"/>
          <w:szCs w:val="28"/>
          <w:rtl w:val="true"/>
          <w:lang w:bidi="fa-IR"/>
        </w:rPr>
        <w:t>اطلاعات شماره</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https://b2n.ir/h48848</w:t>
      </w:r>
    </w:p>
    <w:p>
      <w:pPr>
        <w:pStyle w:val="BookText"/>
        <w:rPr/>
      </w:pPr>
      <w:r>
        <w:rPr>
          <w:rFonts w:ascii="IRNazanin" w:hAnsi="IRNazanin" w:eastAsia="IRNazanin"/>
          <w:color w:val="111111"/>
          <w:sz w:val="28"/>
          <w:sz w:val="28"/>
          <w:szCs w:val="28"/>
          <w:rtl w:val="true"/>
          <w:lang w:bidi="fa-IR"/>
        </w:rPr>
        <w:t xml:space="preserve">میزان افرادی که بعد از جراحی قلب دچار افسردگی می‌شوند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معتقدند افرادی که جراحی قلب انجام می‌دهند باید تحت نظر باشند و میزان فعالیت و افسردگی آنها مورد ارزیابی قرار گیرد تا به اندازه‌ی کافی فعالیت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تحقیقات در مجله‌ی کانادایی تخصصی قلب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افسردگی در بیمارانی که جراحی قلب انجام داده‌اند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مشخص شده است بیمارانی که در خطر افسردگی هستند قبل از جراحی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در معرض افسردگی قرار می‌گیرند و بعد از جراحی بیشتر دچار افسردگی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محققان بیان کرده‌اند که برای رسیدن به نتایج دقیق‌تر نیاز به انجام بررسی‌های بیشتری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https://b2n.ir/n40722</w:t>
      </w:r>
    </w:p>
    <w:p>
      <w:pPr>
        <w:pStyle w:val="BookText"/>
        <w:rPr/>
      </w:pPr>
      <w:r>
        <w:rPr>
          <w:rFonts w:ascii="IRNazanin" w:hAnsi="IRNazanin" w:eastAsia="IRNazanin"/>
          <w:color w:val="111111"/>
          <w:sz w:val="28"/>
          <w:sz w:val="28"/>
          <w:szCs w:val="28"/>
          <w:rtl w:val="true"/>
          <w:lang w:bidi="fa-IR"/>
        </w:rPr>
        <w:t>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نمی‌توانند کاری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بدهند؛ احتمالاً علتش این است که نور به قلب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باید بعدا روایتش را ببینم و بررسی سندی کنم؛ به هر حال این مشکل الان به وجود آمده است</w:t>
      </w:r>
      <w:r>
        <w:rPr>
          <w:rFonts w:eastAsia="IRNazanin" w:cs="IRNazanin"/>
          <w:color w:val="111111"/>
          <w:sz w:val="28"/>
          <w:szCs w:val="28"/>
          <w:rtl w:val="true"/>
          <w:lang w:bidi="fa-IR"/>
        </w:rPr>
        <w:t xml:space="preserve">. </w:t>
      </w:r>
      <w:bookmarkStart w:id="302" w:name="pg11220_110540"/>
    </w:p>
    <w:p>
      <w:pPr>
        <w:pStyle w:val="BookText"/>
        <w:rPr/>
      </w:pPr>
      <w:bookmarkEnd w:id="302"/>
      <w:r>
        <w:rPr>
          <w:rFonts w:ascii="IRNazanin" w:hAnsi="IRNazanin" w:eastAsia="IRNazanin"/>
          <w:color w:val="111111"/>
          <w:sz w:val="28"/>
          <w:sz w:val="28"/>
          <w:szCs w:val="28"/>
          <w:rtl w:val="true"/>
          <w:lang w:bidi="fa-IR"/>
        </w:rPr>
        <w:t>گاهی اوقات در اخباری که از تلویزیون پخش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موفقیت‌آمیز پیوند قلب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دیگر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 توانستند قلب خوک را به انسان پیوند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تنقیح کنید؛ اولاً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چند پیوند اتفاق افتاده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این‌ها زنده مانده‌اند؟ باید بپرسیم؛ نمی‌شود یکدفعه مثلاً خبر سیما دوربین را ببرد و بگوید کهفلان دانشگاه، عمل جراحی را با موفقیت انجام داد؛ بلکه باید دقیقا به ما بگویند که این موفقیت چیست؟ موفقیتشان مثل موفقیت واکسن است که مثلاً فقط یکی دو ماه اثر دارد؟ یا نه؟ منظورشان چیست؟ منظورشان این است که عروق را به هم چسبانده‌اند، چسباندن عروق هم خودش معجزه‌ای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توانسته‌اند جلوی خونریزی در عروق را بگیرند؟</w:t>
      </w:r>
    </w:p>
    <w:p>
      <w:pPr>
        <w:pStyle w:val="BookText"/>
        <w:rPr/>
      </w:pPr>
      <w:r>
        <w:rPr>
          <w:rFonts w:ascii="IRNazanin" w:hAnsi="IRNazanin" w:eastAsia="IRNazanin"/>
          <w:color w:val="111111"/>
          <w:sz w:val="28"/>
          <w:sz w:val="28"/>
          <w:szCs w:val="28"/>
          <w:rtl w:val="true"/>
          <w:lang w:bidi="fa-IR"/>
        </w:rPr>
        <w:t>موفقیت باید در بیماری قلبی و عروقی دقیقاً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موفقیت در این بیماری این است که همّ و غم شخص بیمار از بین برود و گرفتگی سُدَد در وی اتفاق بیفتد و او پنجاه سال دیگر به زندگی خود ادامه بدهد و تا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پیش برود؛ نباید موفقیت را ناقص روایت کرد</w:t>
      </w:r>
      <w:r>
        <w:rPr>
          <w:rFonts w:eastAsia="IRNazanin" w:cs="IRNazanin"/>
          <w:color w:val="111111"/>
          <w:sz w:val="28"/>
          <w:szCs w:val="28"/>
          <w:rtl w:val="true"/>
          <w:lang w:bidi="fa-IR"/>
        </w:rPr>
        <w:t>.</w:t>
      </w:r>
    </w:p>
    <w:p>
      <w:pPr>
        <w:pStyle w:val="Heading3"/>
        <w:numPr>
          <w:ilvl w:val="2"/>
          <w:numId w:val="1"/>
        </w:numPr>
        <w:rPr/>
      </w:pPr>
      <w:bookmarkStart w:id="303" w:name="__RefHeading___Toc7983383_2870459653"/>
      <w:bookmarkStart w:id="304" w:name="_Toc125"/>
      <w:bookmarkEnd w:id="303"/>
      <w:r>
        <w:rPr/>
        <w:t>3/6</w:t>
      </w:r>
      <w:r>
        <w:rPr>
          <w:rtl w:val="true"/>
        </w:rPr>
        <w:t xml:space="preserve">. </w:t>
      </w:r>
      <w:r>
        <w:rPr>
          <w:rtl w:val="true"/>
        </w:rPr>
        <w:t>ارزان و در دسترس‌بودن و دارای کارآمدی‌های پایدار با کمترین عوارض؛ دو ویژگی داروهای طب اسلامی در ترمیم و تقویت قلب</w:t>
      </w:r>
      <w:bookmarkEnd w:id="30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داروهایی که ما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ارزان است و در پشت پردۀ داروهای ما مافیای دارو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 اسلامی بر روی کار آمد شما دیگر با پدیده تلخ ناصر خسرو و بودجه‌های کلانی که شرکت‌های دارویی می‌گیرند مبتلا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دوستان ما خودشان قوت قلب ندارند و فکر می‌کنند مثلاً ما نمی‌توانیم غلبه پیدا کنیم و من همیشه عرض کردم که بر مدرنیته غالب خواهیم شد و البته غلبه نهایی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خیلی‌ها هم طرفدار مفاهیم ما خواهند بود؛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بودن و این خیلی مهم است که نسخه‌های شما ارزان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عوارض کارآمدی‌های پایداری ایجاد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یک پرونده تحقیقاتی در ذهنتان باز کنید و از امروز شروع کنید که وقتی آقایان می‌گویند ما پیوند قلب انجام می‌دهیم؛ شما بروید دقیقاً عوارض، میزان ماندگاری و هزینه‌های آن را برسی کنید، بعد بیایید بنشینیم بحث علمی کنیم که آیا اقتدای به آقای برانوالد کار درستی است؟ یا اقتدا 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ابی عمرو زبیری و دیگر از راویانی که دانشمند قلب بودند؟ این هم سر فصل پنجم بود</w:t>
      </w:r>
      <w:r>
        <w:rPr>
          <w:rFonts w:eastAsia="IRNazanin" w:cs="IRNazanin"/>
          <w:color w:val="111111"/>
          <w:sz w:val="28"/>
          <w:szCs w:val="28"/>
          <w:rtl w:val="true"/>
          <w:lang w:bidi="fa-IR"/>
        </w:rPr>
        <w:t xml:space="preserve">. </w:t>
      </w:r>
      <w:bookmarkStart w:id="305" w:name="pg11220_110541"/>
    </w:p>
    <w:p>
      <w:pPr>
        <w:pStyle w:val="Heading3"/>
        <w:numPr>
          <w:ilvl w:val="2"/>
          <w:numId w:val="1"/>
        </w:numPr>
        <w:rPr/>
      </w:pPr>
      <w:bookmarkStart w:id="306" w:name="__RefHeading___Toc7983385_2870459653"/>
      <w:bookmarkStart w:id="307" w:name="_Toc126"/>
      <w:bookmarkEnd w:id="305"/>
      <w:bookmarkEnd w:id="306"/>
      <w:r>
        <w:rPr/>
        <w:t>4/6</w:t>
      </w:r>
      <w:r>
        <w:rPr>
          <w:rtl w:val="true"/>
        </w:rPr>
        <w:t xml:space="preserve">. </w:t>
      </w:r>
      <w:r>
        <w:rPr>
          <w:rtl w:val="true"/>
        </w:rPr>
        <w:t xml:space="preserve">داروهای رفع سُدَد </w:t>
      </w:r>
      <w:r>
        <w:rPr>
          <w:rtl w:val="true"/>
        </w:rPr>
        <w:t>(</w:t>
      </w:r>
      <w:r>
        <w:rPr>
          <w:rtl w:val="true"/>
        </w:rPr>
        <w:t>گرفتگی‌ها</w:t>
      </w:r>
      <w:r>
        <w:rPr>
          <w:rtl w:val="true"/>
        </w:rPr>
        <w:t>)</w:t>
      </w:r>
      <w:r>
        <w:rPr>
          <w:rtl w:val="true"/>
        </w:rPr>
        <w:t>؛ دومین نوع از داروهای جدید قلب</w:t>
      </w:r>
      <w:bookmarkEnd w:id="307"/>
    </w:p>
    <w:p>
      <w:pPr>
        <w:pStyle w:val="Heading4"/>
        <w:numPr>
          <w:ilvl w:val="3"/>
          <w:numId w:val="1"/>
        </w:numPr>
        <w:rPr/>
      </w:pPr>
      <w:bookmarkStart w:id="308" w:name="__RefHeading___Toc7983387_2870459653"/>
      <w:bookmarkStart w:id="309" w:name="_Toc12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ما در رابطه با بحث گرفتگی سُدَد و گرفتگی عروق کرونر هفت نوع دارو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را اجمالا بیان می‌کنم</w:t>
      </w:r>
      <w:r>
        <w:rPr>
          <w:rFonts w:eastAsia="IRNazanin" w:cs="IRNazanin"/>
          <w:color w:val="111111"/>
          <w:sz w:val="28"/>
          <w:szCs w:val="28"/>
          <w:rtl w:val="true"/>
          <w:lang w:bidi="fa-IR"/>
        </w:rPr>
        <w:t>:</w:t>
      </w:r>
    </w:p>
    <w:p>
      <w:pPr>
        <w:pStyle w:val="Heading4"/>
        <w:numPr>
          <w:ilvl w:val="3"/>
          <w:numId w:val="1"/>
        </w:numPr>
        <w:rPr/>
      </w:pPr>
      <w:bookmarkStart w:id="310" w:name="__RefHeading___Toc7983389_2870459653"/>
      <w:bookmarkStart w:id="311" w:name="_Toc128"/>
      <w:bookmarkEnd w:id="310"/>
      <w:r>
        <w:rPr/>
        <w:t>1/4/6</w:t>
      </w:r>
      <w:r>
        <w:rPr>
          <w:rtl w:val="true"/>
        </w:rPr>
        <w:t xml:space="preserve">. </w:t>
      </w:r>
      <w:r>
        <w:rPr>
          <w:rtl w:val="true"/>
        </w:rPr>
        <w:t>کرفس؛ اولین و مهم‌ترین داروی رفع سُدَد</w:t>
      </w:r>
      <w:bookmarkEnd w:id="311"/>
    </w:p>
    <w:p>
      <w:pPr>
        <w:pStyle w:val="BookText"/>
        <w:rPr/>
      </w:pPr>
      <w:r>
        <w:rPr>
          <w:rFonts w:ascii="Amiri" w:hAnsi="Amiri" w:eastAsia="Amiri" w:cs="Amiri"/>
          <w:color w:val="111111"/>
          <w:sz w:val="28"/>
          <w:sz w:val="28"/>
          <w:szCs w:val="28"/>
          <w:rtl w:val="true"/>
          <w:lang w:bidi="ar-SA"/>
        </w:rPr>
        <w:t>اولاً در کتاب مکارم‌الاخلاق از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الكَرَفسُ يَفتَحُ السُّدَدَ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كرفس، انسدادها را مى‌گشايد، دل را طراوت مى‌دهد، حافظه مى‌آورد و ديوانگى، جذام، پيسى و ترس را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احاديث پزشكى،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 عليه السلام</w:t>
      </w:r>
    </w:p>
    <w:p>
      <w:pPr>
        <w:pStyle w:val="BookText"/>
        <w:rPr/>
      </w:pPr>
      <w:r>
        <w:rPr>
          <w:rFonts w:ascii="IRNazanin" w:hAnsi="IRNazanin" w:eastAsia="IRNazanin"/>
          <w:color w:val="111111"/>
          <w:sz w:val="28"/>
          <w:sz w:val="28"/>
          <w:szCs w:val="28"/>
          <w:rtl w:val="true"/>
          <w:lang w:bidi="fa-IR"/>
        </w:rPr>
        <w:t>و شبیه این روایت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الشَّهِيدُ فِي الدُّرُوسِ،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الْكَرَفْس يورث الحفظ، و يذكّي القلب، و ينفي الجنون و الجذام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کرفس حافظه را زیاد می‌کند، و قلب را تذکیه می‌کند، و جنون و جذام و برص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الدروس الشرعية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کرفس</w:t>
      </w:r>
    </w:p>
    <w:p>
      <w:pPr>
        <w:pStyle w:val="BookText"/>
        <w:rPr/>
      </w:pPr>
      <w:r>
        <w:rPr>
          <w:rFonts w:ascii="IRNazanin" w:hAnsi="IRNazanin" w:eastAsia="IRNazanin"/>
          <w:color w:val="111111"/>
          <w:sz w:val="28"/>
          <w:sz w:val="28"/>
          <w:szCs w:val="28"/>
          <w:rtl w:val="true"/>
          <w:lang w:bidi="fa-IR"/>
        </w:rPr>
        <w:t>گرفتگی‌ها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مورد علاقه حضرت خضر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خیلی به این سبزی علاقمند هستند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كرفس سبزى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خضر و الياس، كرفس و قارچ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الْبَجَلِيِّ فَسَمَّاهُ قَالَ حَدَّثَنِي الشَّعِيرِيُّ عَنْ إِسْمَاعِيلَ بْنِ مُسْلِمٍ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بَقْلَةُ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سبزی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النبي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مستتغفری،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عِدَّةٌ مِنْ أَصْحَابِنَا عَنْ أَحْمَدَ بْنِ أَبِي عَبْدِ اللَّهِ عَنْ مُحَمَّدِ بْنِ عِيسَى أَوْ غَيْرِهِ عَنْ قُتَيْبَةَ بْنِ مِهْرَانَ عَنْ حَمَّادِ بْنِ زَكَرِيَّا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طَعَامُ إِلْيَاسَ وَ الْيَسَعِ وَ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طعام الیاس و یَسَع و یوشع بن نون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عَنِ الْحُسَيْنِ بْنِ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 لِعَلِيٍّ ع فِي أَشْيَاءَ وَصَّاهُ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الْكَرَفْسَ فَإِنَّهَا بَقْلَةُ إِلْيَاسَ وَ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وصيت‌هايى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كرفس بخور كه كرفس سبزى الياس و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حضرت خضر پُر از معارف است؛ یکی از کارهایی که ایشان انجام می‌دهند که قلبشان تقویت شود، این است که از کرفس زیاد استفادهمی‌کنند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الكَرَفسُ يَفتَحُ 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سُدَد قلبی و چه سُدَد عروقی دیگری که در بدن است؛ بعد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يُذَكِّي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هم تذکیه می‌کند و از حالت سیاهی و قساوت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يَرِثُ </w:t>
      </w:r>
      <w:bookmarkStart w:id="312" w:name="pg11220_110542"/>
    </w:p>
    <w:p>
      <w:pPr>
        <w:pStyle w:val="BookText"/>
        <w:rPr/>
      </w:pPr>
      <w:bookmarkEnd w:id="312"/>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حافظه شما را هم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يَطرُدُ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را طرد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روایتش را هم عرض کردم که نقطه آغاز جنون در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الجُذامَ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جذام را هم طرد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جذام بیماری عروقی و عِرقی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روایت توضیح داده است که عِرق البرص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هم بیماری عروقی و عِرقی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مهم‌ترین دوایی که برای گرفتگی سدد و در مجموع برای تقویت قلب و عروق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ظاهر روایت را که نگاه می‌کنم، می‌گویم این داروی جامع قلب است، یکی از داروهای جامعی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نهایت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کرفس که ترس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باز هم یکی از مشکلات قلبی است</w:t>
      </w:r>
      <w:r>
        <w:rPr>
          <w:rFonts w:eastAsia="IRNazanin" w:cs="IRNazanin"/>
          <w:color w:val="111111"/>
          <w:sz w:val="28"/>
          <w:szCs w:val="28"/>
          <w:rtl w:val="true"/>
          <w:lang w:bidi="fa-IR"/>
        </w:rPr>
        <w:t>.</w:t>
      </w:r>
    </w:p>
    <w:p>
      <w:pPr>
        <w:pStyle w:val="Heading4"/>
        <w:numPr>
          <w:ilvl w:val="3"/>
          <w:numId w:val="1"/>
        </w:numPr>
        <w:rPr/>
      </w:pPr>
      <w:bookmarkStart w:id="313" w:name="__RefHeading___Toc7983391_2870459653"/>
      <w:bookmarkStart w:id="314" w:name="_Toc129"/>
      <w:bookmarkEnd w:id="313"/>
      <w:r>
        <w:rPr/>
        <w:t>2/4/6</w:t>
      </w:r>
      <w:r>
        <w:rPr>
          <w:rtl w:val="true"/>
        </w:rPr>
        <w:t xml:space="preserve">. </w:t>
      </w:r>
      <w:r>
        <w:rPr>
          <w:rtl w:val="true"/>
        </w:rPr>
        <w:t xml:space="preserve">حَوْك یا باذروج </w:t>
      </w:r>
      <w:r>
        <w:rPr>
          <w:rtl w:val="true"/>
        </w:rPr>
        <w:t>(</w:t>
      </w:r>
      <w:r>
        <w:rPr>
          <w:rtl w:val="true"/>
        </w:rPr>
        <w:t>ریحان کوهی</w:t>
      </w:r>
      <w:r>
        <w:rPr>
          <w:rtl w:val="true"/>
        </w:rPr>
        <w:t>)</w:t>
      </w:r>
      <w:r>
        <w:rPr>
          <w:rtl w:val="true"/>
        </w:rPr>
        <w:t>؛ دارویی دیگر برای رفع سُدَد</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بعدی که برای گرفتگی سدد موثر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حَوك كه همان بادروج است سخن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سبزى من و سبزى پيامبران پيش از من است و من، آن را دوست دارم و مى‌خورم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که به تعبیرهای مختلفی که در روایات آمده است، باز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يَفْتَحُ السُّدَدَ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نقل از ايّوب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با امام كاظم عليه السلام بر سر سفره‌اى حضور يافته بود، برايم نقل كرد كه امام عليه السلام، بادروج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دارم غذا را با آن آغاز كنم؛ زيرا انسدادها را مى‌گشايد، اشتهاآور است، سَبَل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مى‌برد و اگر غذا را با آن آغاز كنم، پس از آن، هر چه را بخورم، از آن بيمى ندارم؛ چرا كه در اين صورت، از زيان و عارضه‌اى نمى‌ترسم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خوردن را به پايان برديم، امام عليه السلام باز هم آن را خواست و ايشان را ديدم كه دنبال سينىِ اين سبزى مى‌رفت و از آن مى‌خورد و به من هم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خود را با آن به پايان ببر؛ چرا كه آنچه را پيش‌تر خورده‌اى، مى‌گوارد و آنچه را پس از آن مى‌خورى، دوست‌داشتنى مى‌سازد، و سنگينى را از ميان مى‌برد و آروغ و دهان را خوش‌بو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الِابْتِدَاءِ بِالْبَاذَرُوجِ وَ الْخَتْمِ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مُحَمَّدُ بْنُ يَحْيَى عَنْ مُحَمَّدِ بْنِ مُوسَى عَنْ إِشْكِيبَ بْنِ عَبْدَةَ الْهَمْدَانِيِّ بِإِسْنَادٍ لَهُ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الْحَوْكُ بَقْلَةُ الْأَنْبِيَاءِ أَمَا إِنَّ فِيهِ ثَمَانَ خِصَالٍ يُمْرِئُ وَ يَفْتَحُ السُّدَدَ وَ يُطَيِّبُ الْجُشَاءَ وَ يُطَيِّبُ النَّكْهَةَ وَ يُشَهِّي الطَّعَامَ وَ يَسُلُّ الدَّاءَ وَ هُوَ أَمَانٌ مِنَ الْجُذَامِ إِذَا اسْتَقَرَّ فِي جَوْفِ الْإِنْسَانِ قَمَعَ الدَّاءَ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آن، هشت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كننده است؛ گرفتگى‌هاى عروق و مجارى را مى‌گشايد؛ آروغ را خوش‌بو مى‌سازد؛ دهان را بوى خوش مى‌بخشد؛ غذا را دوست‌داشتنى مى‌سازد؛ درد و بيمارى را از درون بدن، بيرون مى‌كشد؛ و امانِ انسان از جذام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درون انسان جاى گيرد، همه بيمارى‌ها را فرو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یسهل الدم بدل یسل الداء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يُزَيِّنُ بِهِ أَهْلُ الْجَنَّةِ مَوَائِدَهُم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غذای اهل بهشت با آن زینت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فى العينِ شِبه غِشَاوةٍ كأنَّها نسج العنكبوت بعروقٍ 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بيمارى چشمى دانسته كه مانند پرده است، چنان كه رگ‌هاى قرمز به صورت تارهاى عنكبوت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چند روایت در مورد علاقه‌مندی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سبزی حوک یا باذروج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 رَسُولَ اللَّهِ ص مِنَ الْبُقُولِ الْحَوْك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سبزى‌ها، به حَوك، علاقه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بْنِ عِيسَى عَنِ ابْنِ أَبِي عُمَيْرٍ عَنْ حَمَّادِ بْنِ عُثْمَانَ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 يُعْجِبُهُ الْبَاذَرُوجُ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بادروج، علاقه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سُلَيْمَانَ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عَنِ الْبُقُولِ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عَلِيٍّ عَنْ وُهَيْبِ بْنِ حَفْصٍ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از حضرت در مورد سبزی‌ها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باذروج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الْأَحْوَلِ عَنْ عَلِيِّ بْنِ أَبِي حَمْزَةَ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الْبُقُولِ الْبَاذَرُوجُ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سبزی‌ها؛ باذروج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عَلِيِّ بْنِ أَبِي حَمْزَةَ عَنْ أَبِي بَصِيرٍ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باذروج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الباذروج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ریحان است که به اصطلاح ساده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الحوك الباذروج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 الريحان الجبلي و شبيه بالريحان البستاني إلا أن ورقه أعرض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کتاب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حوک همان باذروج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حوک همان ریحان کوهی است و شبیه به ریحان باغی است؛ مگر اینکه برگش عریض‌تر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ای‌کاش </w:t>
      </w:r>
      <w:bookmarkStart w:id="315" w:name="pg11220_110543"/>
    </w:p>
    <w:p>
      <w:pPr>
        <w:pStyle w:val="BookText"/>
        <w:rPr/>
      </w:pPr>
      <w:bookmarkEnd w:id="315"/>
      <w:r>
        <w:rPr>
          <w:rFonts w:ascii="IRNazanin" w:hAnsi="IRNazanin" w:eastAsia="IRNazanin"/>
          <w:color w:val="111111"/>
          <w:sz w:val="28"/>
          <w:sz w:val="28"/>
          <w:szCs w:val="28"/>
          <w:rtl w:val="true"/>
          <w:lang w:bidi="fa-IR"/>
        </w:rPr>
        <w:t xml:space="preserve">دوستانی که در محیط‌های کشاورزی هستند کمک کنند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فروشگاه‌های طب اسلامی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کمیاب است و حتی به لحاظ موضوع‌شناسی هم خیلی روی آن کار و تحقیق صورت نگرفته است؛ ظاهراً ما چند نوع ریحان کوهی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گرفتگی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p>
    <w:p>
      <w:pPr>
        <w:pStyle w:val="Heading4"/>
        <w:numPr>
          <w:ilvl w:val="3"/>
          <w:numId w:val="1"/>
        </w:numPr>
        <w:rPr/>
      </w:pPr>
      <w:bookmarkStart w:id="316" w:name="__RefHeading___Toc7983393_2870459653"/>
      <w:bookmarkStart w:id="317" w:name="_Toc130"/>
      <w:bookmarkEnd w:id="316"/>
      <w:r>
        <w:rPr/>
        <w:t>3/4/6</w:t>
      </w:r>
      <w:r>
        <w:rPr>
          <w:rtl w:val="true"/>
        </w:rPr>
        <w:t xml:space="preserve">. </w:t>
      </w:r>
      <w:r>
        <w:rPr>
          <w:rtl w:val="true"/>
        </w:rPr>
        <w:t>نیشکر؛ دارویی دیگر برای رفع سُدَد</w:t>
      </w:r>
      <w:bookmarkEnd w:id="317"/>
    </w:p>
    <w:p>
      <w:pPr>
        <w:pStyle w:val="BookText"/>
        <w:rPr/>
      </w:pPr>
      <w:r>
        <w:rPr>
          <w:rFonts w:ascii="IRNazanin" w:hAnsi="IRNazanin" w:eastAsia="IRNazanin"/>
          <w:color w:val="111111"/>
          <w:sz w:val="28"/>
          <w:sz w:val="28"/>
          <w:szCs w:val="28"/>
          <w:rtl w:val="true"/>
          <w:lang w:bidi="fa-IR"/>
        </w:rPr>
        <w:t xml:space="preserve">یکی دیگر از کارهایی که گرفتگی‌ها را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قَصَبُ اَلسُّكَّرِ يَفْتَحُ اَلسُّدُودَ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نيشكر، گرفتگى‌هاى مجارى و رگ‌ها را باز مى‌كند و هيچ بيمارى و بدى‌اى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نگرانی شما را برای روزانه و زیاد مصرف‌کردنِ آن را برطرف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دَاءَ فِيهِ وَ لاَ غَائِلَةَ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هيچ زيانى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رازقى، نيشكر و سيب لبنانى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النَّهِيكِيِّ عَنْ مَنْصُورِ بْنِ يُونُسَ قَالَ 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اللبنانی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bookmarkStart w:id="318" w:name="pg11220_110544"/>
    </w:p>
    <w:p>
      <w:pPr>
        <w:pStyle w:val="BookText"/>
        <w:rPr/>
      </w:pPr>
      <w:bookmarkEnd w:id="318"/>
      <w:r>
        <w:rPr>
          <w:rFonts w:ascii="IRNazanin" w:hAnsi="IRNazanin" w:eastAsia="IRNazanin"/>
          <w:color w:val="111111"/>
          <w:sz w:val="28"/>
          <w:sz w:val="28"/>
          <w:szCs w:val="28"/>
          <w:rtl w:val="true"/>
          <w:lang w:bidi="fa-IR"/>
        </w:rPr>
        <w:t>عوارض ندارد،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خیالتان راحت باشد، نیشکر زیاد مصرف کنید و نگذارید گرفتگی عروق برای شما پیدا شود</w:t>
      </w:r>
      <w:r>
        <w:rPr>
          <w:rFonts w:eastAsia="IRNazanin" w:cs="IRNazanin"/>
          <w:color w:val="111111"/>
          <w:sz w:val="28"/>
          <w:szCs w:val="28"/>
          <w:rtl w:val="true"/>
          <w:lang w:bidi="fa-IR"/>
        </w:rPr>
        <w:t>.</w:t>
      </w:r>
    </w:p>
    <w:p>
      <w:pPr>
        <w:pStyle w:val="Heading4"/>
        <w:numPr>
          <w:ilvl w:val="3"/>
          <w:numId w:val="1"/>
        </w:numPr>
        <w:rPr/>
      </w:pPr>
      <w:bookmarkStart w:id="319" w:name="__RefHeading___Toc7983395_2870459653"/>
      <w:bookmarkStart w:id="320" w:name="_Toc131"/>
      <w:bookmarkEnd w:id="319"/>
      <w:r>
        <w:rPr/>
        <w:t>4/4/6</w:t>
      </w:r>
      <w:r>
        <w:rPr>
          <w:rtl w:val="true"/>
        </w:rPr>
        <w:t xml:space="preserve">. </w:t>
      </w:r>
      <w:r>
        <w:rPr>
          <w:rtl w:val="true"/>
        </w:rPr>
        <w:t>ترکیب نمک و آویشن؛ دارویی دیگر برای رفع سُدَد</w:t>
      </w:r>
      <w:bookmarkEnd w:id="320"/>
    </w:p>
    <w:p>
      <w:pPr>
        <w:pStyle w:val="BookText"/>
        <w:rPr/>
      </w:pPr>
      <w:r>
        <w:rPr>
          <w:rFonts w:ascii="IRNazanin" w:hAnsi="IRNazanin" w:eastAsia="IRNazanin"/>
          <w:color w:val="111111"/>
          <w:sz w:val="28"/>
          <w:sz w:val="28"/>
          <w:szCs w:val="28"/>
          <w:rtl w:val="true"/>
          <w:lang w:bidi="fa-IR"/>
        </w:rPr>
        <w:t xml:space="preserve">یکی دیگر از چیزهایی که جزو داروهای مرکب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گرفتگی‌ها مفید است، ترکیب نمک و آویشن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السَّعتَر و المِلح إذا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و آویشن برای تاثیرگذاری بر رفع گرفتگی‌ها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همدیگر مصرف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انجام می‌دهند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یَفتَحانِ السُّدَد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چشم را جلا مى‌دهد، سودمند است و هيچ زيانى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از امام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آويشن و نمك، وقتى با هم باشند، و نانخواه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گردو، وقتى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چيز، وقتى با هم باشند، به چه كار مى‌آيند؟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نانخواه و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 هم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بواسير را مى‌سوزانند، باد را دور مى‌كنند، رنگ پوست را زيبا مى‌سازند، معده را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و كليه‌ها را گرم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آويشن و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هم جمع و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از دلْ برون مى‌رانند، انسدادها را مى‌گشايند، بلغم را مى‌سوزانند،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مى‌گردانند، بوى دهان را خوش مى‌سازند، معده را نرمى مى‌دهند، بوهاى بد را از دهان مى‌برند و آلت را سفتى مى‌بخشند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گرفتگی‌ها را برطرف می‌کند، این هم یک بحث است</w:t>
      </w:r>
      <w:r>
        <w:rPr>
          <w:rFonts w:eastAsia="IRNazanin" w:cs="IRNazanin"/>
          <w:color w:val="111111"/>
          <w:sz w:val="28"/>
          <w:szCs w:val="28"/>
          <w:rtl w:val="true"/>
          <w:lang w:bidi="fa-IR"/>
        </w:rPr>
        <w:t>.</w:t>
      </w:r>
    </w:p>
    <w:p>
      <w:pPr>
        <w:pStyle w:val="Heading4"/>
        <w:numPr>
          <w:ilvl w:val="3"/>
          <w:numId w:val="1"/>
        </w:numPr>
        <w:rPr/>
      </w:pPr>
      <w:bookmarkStart w:id="321" w:name="__RefHeading___Toc7983397_2870459653"/>
      <w:bookmarkStart w:id="322" w:name="_Toc132"/>
      <w:bookmarkEnd w:id="321"/>
      <w:r>
        <w:rPr/>
        <w:t>5/4/6</w:t>
      </w:r>
      <w:r>
        <w:rPr>
          <w:rtl w:val="true"/>
        </w:rPr>
        <w:t xml:space="preserve">. </w:t>
      </w:r>
      <w:r>
        <w:rPr>
          <w:rtl w:val="true"/>
        </w:rPr>
        <w:t>حمام‌های چهارمزاجی؛ دارویی دیگر برای رفع سُدَد</w:t>
      </w:r>
      <w:bookmarkEnd w:id="322"/>
    </w:p>
    <w:p>
      <w:pPr>
        <w:pStyle w:val="BookText"/>
        <w:rPr/>
      </w:pPr>
      <w:r>
        <w:rPr>
          <w:rFonts w:ascii="IRNazanin" w:hAnsi="IRNazanin" w:eastAsia="IRNazanin"/>
          <w:color w:val="111111"/>
          <w:sz w:val="28"/>
          <w:sz w:val="28"/>
          <w:szCs w:val="28"/>
          <w:rtl w:val="true"/>
          <w:lang w:bidi="fa-IR"/>
        </w:rPr>
        <w:t xml:space="preserve">یک بحث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حمام‌های چهار مزاجی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حمام مانند بدن آدميزاد از چهار طبيعت تركيب شده و داراى چهار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خشك است، خانه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 است، خانه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 است، خانه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الْحَمَّامَ رُكِّبَ عَلَى تَرْكِيبِ الْجَسَدِ لِلْحَمَّامِ أَرْبَعَةُ بُيُوتٍ مِثْلَ طَبَائِعِ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است، ان‌شاءالله توفیق پیدا کنید در این حمام‌های پیشرفته استحمام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یک ساعت، یک ساعت و نیم، دو ساعت و یا بیشتر در حمام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یلیّن العروق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نرم‌شدن 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اتفاق خواهد افتاد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منافع زياد و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آدمى را به اعتدال مي‌كشاند، چرك و پليدى را بر طرف مي‌كند، عَصَب و عروق را نرم و ملايم مي‌سازد، اعضاء را تقويت مي‌كند، فضولات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زايل مي‌نمايد؛ مواد زايده را ذوب و نابود مي‌گرداند، عفونات را از ميان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فی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الْعَفَن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الْعُفُونَات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نرم‌شدنِ عروق</w:t>
      </w:r>
      <w:bookmarkStart w:id="323" w:name="pg11220_110545"/>
    </w:p>
    <w:p>
      <w:pPr>
        <w:pStyle w:val="BookText"/>
        <w:rPr/>
      </w:pPr>
      <w:bookmarkEnd w:id="323"/>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اتفاق می‌افتد؛ ولی صِرف حضورداشتن در حمام خصوصاً بخش‌های گرم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بخش گرم و تر و چه بخش گرم و خشک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که گرفتگی‌های عروق شما برطرف شود</w:t>
      </w:r>
      <w:r>
        <w:rPr>
          <w:rFonts w:eastAsia="IRNazanin" w:cs="IRNazanin"/>
          <w:color w:val="111111"/>
          <w:sz w:val="28"/>
          <w:szCs w:val="28"/>
          <w:rtl w:val="true"/>
          <w:lang w:bidi="fa-IR"/>
        </w:rPr>
        <w:t>.</w:t>
      </w:r>
    </w:p>
    <w:p>
      <w:pPr>
        <w:pStyle w:val="Heading4"/>
        <w:numPr>
          <w:ilvl w:val="3"/>
          <w:numId w:val="1"/>
        </w:numPr>
        <w:rPr/>
      </w:pPr>
      <w:bookmarkStart w:id="324" w:name="__RefHeading___Toc7983399_2870459653"/>
      <w:bookmarkStart w:id="325" w:name="_Toc133"/>
      <w:bookmarkEnd w:id="324"/>
      <w:r>
        <w:rPr/>
        <w:t>6/4/6</w:t>
      </w:r>
      <w:r>
        <w:rPr>
          <w:rtl w:val="true"/>
        </w:rPr>
        <w:t xml:space="preserve">. </w:t>
      </w:r>
      <w:r>
        <w:rPr>
          <w:rtl w:val="true"/>
        </w:rPr>
        <w:t xml:space="preserve">انجیر؛ داروی </w:t>
      </w:r>
      <w:r>
        <w:rPr>
          <w:rtl w:val="true"/>
        </w:rPr>
        <w:t>(</w:t>
      </w:r>
      <w:r>
        <w:rPr>
          <w:rtl w:val="true"/>
        </w:rPr>
        <w:t>نرم‌کنندۀ سُدد</w:t>
      </w:r>
      <w:r>
        <w:rPr>
          <w:rtl w:val="true"/>
        </w:rPr>
        <w:t xml:space="preserve">) </w:t>
      </w:r>
      <w:r>
        <w:rPr>
          <w:rtl w:val="true"/>
        </w:rPr>
        <w:t>مکمّل برای رفع سُدَد</w:t>
      </w:r>
      <w:bookmarkEnd w:id="325"/>
    </w:p>
    <w:p>
      <w:pPr>
        <w:pStyle w:val="BookText"/>
        <w:rPr/>
      </w:pPr>
      <w:r>
        <w:rPr>
          <w:rFonts w:ascii="Amiri" w:hAnsi="Amiri" w:eastAsia="Amiri" w:cs="Amiri"/>
          <w:color w:val="111111"/>
          <w:sz w:val="28"/>
          <w:sz w:val="28"/>
          <w:szCs w:val="28"/>
          <w:rtl w:val="true"/>
          <w:lang w:bidi="ar-SA"/>
        </w:rPr>
        <w:t>آخرین بحث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التين يُلَيِّنُ السُّدَد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انجير، انسدادها را نرم مى‌كند و براى بادهاى قولنج، سودمند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از آن فراوان بخوريد و آن را در شب هم بخوريد؛ امّا فراوان،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انجیر سُدّه‌ها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یلیّن السدد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نرم‌شدنِ گرفتگی‌ها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بازشدن گرفتگی‌ها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یلیّن 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استفاده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کند؛ باید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استدلالش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برطرف‌کردن انسداد، امری دفعی نیست باید به تدریج این انسداد برطرف شود، پس مرحله قبل از برطرف‌کردنِ انسداد،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باید ابتدا عاملِ گرفتگی و انسداد را نرم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جمع این روایات استفاده می‌شود که شما باید به مردم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رفع گرفتگی‌ها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و کرفس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وحوک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 هم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هرچه روایت ناظر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همچنین می‌توان با ملاحظاتی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الباذَنجانِ عِندَ جِدادِ النَّخلِ؛ فَإِنَّهُ شِفاءٌ مِن كُلِّ داءٍ، و يَزيدُ في بَهاءِ الوَجهِ، و يُلَيِّنُ العُروقَ، و يَزيدُ في ماءِ 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خرماچينى، فراوان بادمجان بخوريد؛ چرا كه شفاى هر درد است، بر روشنىِ چهره مى‌افزايد، رگ‌ها را نرم مى‌كند و آب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نقطه‌ی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آن هست، بعداً فقهایی که در جلسه هستند، نقد کنند تا فضا را دقیق‌تر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هم می‌خواستم بگویم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بعضی از شهرها به ما پیغام داده بودند، که بیمارانی داریم که دچار گرفتگی عروق هستند و دکتر پیشنهاد داده است که قلبشان را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دوستان اطباء ما که مشاور مدرسه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مواردی که امروز در جلسه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دیگری هم داده‌اند؛ امّا اینجا همه‌ی آن‌ها را بیان نمی‌کنم و بهتر است که با مشورت با یک طبیب طب اسلامی، پروسۀ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مدیریت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شود، وضعیت بیمار دیده شود، میزان گرفتگی تشخیص داده شود و سپس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طبیب 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این هفت نوع دارو و یا بعضی از دار‌وهای دیگر مورد استفاده قرار گیرد و گرفتگی عروق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326" w:name="pg11220_110546"/>
    </w:p>
    <w:p>
      <w:pPr>
        <w:pStyle w:val="Heading2"/>
        <w:numPr>
          <w:ilvl w:val="1"/>
          <w:numId w:val="1"/>
        </w:numPr>
        <w:rPr/>
      </w:pPr>
      <w:bookmarkStart w:id="327" w:name="__RefHeading___Toc7983401_2870459653"/>
      <w:bookmarkStart w:id="328" w:name="_Toc134"/>
      <w:bookmarkEnd w:id="326"/>
      <w:bookmarkEnd w:id="327"/>
      <w:r>
        <w:rPr/>
        <w:t>7</w:t>
      </w:r>
      <w:r>
        <w:rPr>
          <w:rtl w:val="true"/>
        </w:rPr>
        <w:t xml:space="preserve">. </w:t>
      </w:r>
      <w:r>
        <w:rPr>
          <w:rtl w:val="true"/>
        </w:rPr>
        <w:t>سرفصل ششم</w:t>
      </w:r>
      <w:r>
        <w:rPr>
          <w:rtl w:val="true"/>
        </w:rPr>
        <w:t xml:space="preserve">: </w:t>
      </w:r>
      <w:r>
        <w:rPr>
          <w:rtl w:val="true"/>
        </w:rPr>
        <w:t>ساختار اقدامات پیشگیرانه بنیادین بیماری‌های قلبی و عروقی</w:t>
      </w:r>
      <w:bookmarkEnd w:id="328"/>
    </w:p>
    <w:p>
      <w:pPr>
        <w:pStyle w:val="Heading3"/>
        <w:numPr>
          <w:ilvl w:val="2"/>
          <w:numId w:val="1"/>
        </w:numPr>
        <w:rPr/>
      </w:pPr>
      <w:bookmarkStart w:id="329" w:name="__RefHeading___Toc7983403_2870459653"/>
      <w:bookmarkStart w:id="330" w:name="_Toc135"/>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اقدامات پیشگیرانه بنیادین در بیماری‌های قلبی و عروقی یازده تصمیم مهم است، که آنها را می‌خوانم و کمتر شرح می‌دهم</w:t>
      </w:r>
      <w:r>
        <w:rPr>
          <w:rFonts w:eastAsia="IRNazanin" w:cs="IRNazanin"/>
          <w:color w:val="111111"/>
          <w:sz w:val="28"/>
          <w:szCs w:val="28"/>
          <w:rtl w:val="true"/>
          <w:lang w:bidi="fa-IR"/>
        </w:rPr>
        <w:t>:</w:t>
      </w:r>
    </w:p>
    <w:p>
      <w:pPr>
        <w:pStyle w:val="Heading3"/>
        <w:numPr>
          <w:ilvl w:val="2"/>
          <w:numId w:val="1"/>
        </w:numPr>
        <w:rPr/>
      </w:pPr>
      <w:bookmarkStart w:id="331" w:name="__RefHeading___Toc7983405_2870459653"/>
      <w:bookmarkStart w:id="332" w:name="_Toc136"/>
      <w:bookmarkEnd w:id="331"/>
      <w:r>
        <w:rPr/>
        <w:t>1/7</w:t>
      </w:r>
      <w:r>
        <w:rPr>
          <w:rtl w:val="true"/>
        </w:rPr>
        <w:t xml:space="preserve">. </w:t>
      </w:r>
      <w:r>
        <w:rPr>
          <w:rtl w:val="true"/>
        </w:rPr>
        <w:t>انتخاب دوست؛ اولین اقدام پیشگیرانه بنیادین بیماری‌های قلبی و عروقی</w:t>
      </w:r>
      <w:bookmarkEnd w:id="332"/>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اقدام پیشگیرانه بنیادین در بیماری‌های قلبی و عروقی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بد انتخاب کند، به بیماری‌های قلبی و عروقی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اصلا در روایات یکی از کلماتی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لذا انتخاب دوست یعنی انتخاب کسی که بیشترین تأثیر را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شما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دوستانتان را ادا کنید چون در فضای رفاقت ممکن است آداب ساقط شود؛ لذا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کرده‌اند که خیلی با هم شام بخورید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هميشه در خيرند، مادام كه به هم دوستى ورزند و رهنماى هم باشند و امانت را ادا كنند و از حرام دورى ورزند و مهمان را گرامى شمرند و نماز را برپا دارند و زكات پردازند؛ و اگر چنين نكنند، به قحطى و خشكسالى مبتلا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يُكْرِمْ ضَيْفَهُ فَلَيْسَ مِنْ مُحَمَّدٍ وَ لَا مِنْ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مهمانش اکرام نکند، نه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عَنْ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ضَيْفَكَ وَ إِنْ كَانَ حَقِيراً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مهمانت را اکرام کن؛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و پست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و به هم هدیه بدهید؛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يكديگر هديه ببريد؛ زيرا هديه بدخواهى‌ها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مى‌كشد و كينه‌هاى دشمنى و نفرت‌ها را برطرف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 تَهَادَوْا فَإِنَّهَا تَذْهَبُ بِالضَّغَائِنِ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هدیه بدهید تا به همديگر با محبّت شويد؛ زيرا هديه كينه‌ها را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الْحُسَيْنِ بْنِ يُوسُفَ الْبَغْدَادِيُّ قَالَ حَدَّثَنَا عُيَيْنَةُ قَالَ حَدَّثَنِي نُعَيْمُ بْنُ صَالِحٍ الطَّبَرِيُّ قَالَ حَدَّثَنِي عَلِيُّ بْنُ مُوسَى‌الرِّضَا عَنْ أَبِيهِ عَنْ آبَائِهِ عَنْ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تُذْهِبُ الضَّغَائِنَ مِنَ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كينه‌ها را از سينه‌ها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کارها خیلی به رفع بیماری‌های </w:t>
      </w:r>
      <w:bookmarkStart w:id="333" w:name="pg11220_110547"/>
    </w:p>
    <w:p>
      <w:pPr>
        <w:pStyle w:val="BookText"/>
        <w:rPr/>
      </w:pPr>
      <w:bookmarkEnd w:id="333"/>
      <w:r>
        <w:rPr>
          <w:rFonts w:ascii="IRNazanin" w:hAnsi="IRNazanin" w:eastAsia="IRNazanin"/>
          <w:color w:val="111111"/>
          <w:sz w:val="28"/>
          <w:sz w:val="28"/>
          <w:szCs w:val="28"/>
          <w:rtl w:val="true"/>
          <w:lang w:bidi="fa-IR"/>
        </w:rPr>
        <w:t>قلبی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مقدار پول برای هدیه‌دادن به همه اطراف روابط انسانی‌تان کنار بگذارید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 مسلمان خود هديه‌اى دهم كه به كارش آيد، خوشتر است نزد من از اينكه همانند آن هديه صدقه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کارها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پول برای بیماری‌های قلبی نمی‌دهید و این مسئله و مشکل خیلی ارزان مدیریت خواهد شد</w:t>
      </w:r>
      <w:r>
        <w:rPr>
          <w:rFonts w:eastAsia="IRNazanin" w:cs="IRNazanin"/>
          <w:color w:val="111111"/>
          <w:sz w:val="28"/>
          <w:szCs w:val="28"/>
          <w:rtl w:val="true"/>
          <w:lang w:bidi="fa-IR"/>
        </w:rPr>
        <w:t>.</w:t>
      </w:r>
    </w:p>
    <w:p>
      <w:pPr>
        <w:pStyle w:val="Heading3"/>
        <w:numPr>
          <w:ilvl w:val="2"/>
          <w:numId w:val="1"/>
        </w:numPr>
        <w:rPr/>
      </w:pPr>
      <w:bookmarkStart w:id="334" w:name="__RefHeading___Toc7983407_2870459653"/>
      <w:bookmarkStart w:id="335" w:name="_Toc137"/>
      <w:bookmarkEnd w:id="334"/>
      <w:r>
        <w:rPr/>
        <w:t>2/7</w:t>
      </w:r>
      <w:r>
        <w:rPr>
          <w:rtl w:val="true"/>
        </w:rPr>
        <w:t xml:space="preserve">. </w:t>
      </w:r>
      <w:r>
        <w:rPr>
          <w:rtl w:val="true"/>
        </w:rPr>
        <w:t>انتخاب خانه؛ دومین اقدام پیشگیرانه بنیادین بیماری‌های قلبی و عروقی</w:t>
      </w:r>
      <w:bookmarkEnd w:id="335"/>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خیلی مهم است؛ تمام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می‌سازند یا انتخاب می‌کنند از ده‌ها بُعد به قلبشان ضرر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مقرارت فقهی ساختمان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جهت مطالعه مکتوب پیاده فوری 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مقررات فقهی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برگزار گردیده است؛ به آدرس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https://eitaa.com/olgou4/3356</w:t>
      </w:r>
    </w:p>
    <w:p>
      <w:pPr>
        <w:pStyle w:val="BookText"/>
        <w:rPr/>
      </w:pPr>
      <w:r>
        <w:rPr>
          <w:rFonts w:ascii="IRNazanin" w:hAnsi="IRNazanin" w:eastAsia="IRNazanin"/>
          <w:color w:val="111111"/>
          <w:sz w:val="28"/>
          <w:sz w:val="28"/>
          <w:szCs w:val="28"/>
          <w:rtl w:val="true"/>
          <w:lang w:bidi="fa-IR"/>
        </w:rPr>
        <w:t xml:space="preserve">گفتیم، یکی از عیب‌های اصلی ساختمان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قلبی و عروقی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می‌کند، چطور؟ به‌خاطر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نیست و اصل دوای قلب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در آپارتمان، تفریح حداکثری ایجاد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6" w:name="__RefHeading___Toc7983409_2870459653"/>
      <w:bookmarkStart w:id="337" w:name="_Toc138"/>
      <w:bookmarkEnd w:id="336"/>
      <w:r>
        <w:rPr/>
        <w:t>3/7</w:t>
      </w:r>
      <w:r>
        <w:rPr>
          <w:rtl w:val="true"/>
        </w:rPr>
        <w:t xml:space="preserve">. </w:t>
      </w:r>
      <w:r>
        <w:rPr>
          <w:rtl w:val="true"/>
        </w:rPr>
        <w:t>انتخاب همسر؛ سومین اقدام پیشگیرانه بنیادین بیماری‌های قلبی و عروقی</w:t>
      </w:r>
      <w:bookmarkEnd w:id="337"/>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همراه و 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یکی دیگر از اقدامات پیشگیرانه بنیادین در بیماری‌های قلبی و عروقی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همسر را دیده‌اید؛ چه مرد بد و چه زن بد، این‌ها بدترین شیئ هستند که ممکن است نصیب انسان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شوهرِ بد یک دختر صالحه را به چالش می‌کشد، زن بد هم یک مرد صالح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باید دقت کرد؛ در روایات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السُّوءُ شَرُّ الاَشْياءِ</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چيزها، زن ناشايست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 امْرَأَةٍ تُشَيِّبُنِي قَبْلَ مَشِيبِي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مى‌برم به تو از زنى كه پيش از آن كه زمان پيرى‌ام فرا رسد مرا پير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رُوِيَ عَنْ عَبْدِ اللَّهِ 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الْأَعْدَاءِ لِلْمُؤْمِنِ زَوْجَةُ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چيره‌ترين دشمن برای مؤمن، همسر ناشايست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أَعْدَاءِ الْمُؤْمِنِينَ زَوْجَةُ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چيره‌ترين دشمنِ مؤمنان، همسر ناشايست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خانم‌ها هم توصیه کرده‌اند که به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در شرایط ازدواج در روایات توصیه شده</w:t>
      </w:r>
      <w:bookmarkStart w:id="338" w:name="pg11220_110548"/>
    </w:p>
    <w:p>
      <w:pPr>
        <w:pStyle w:val="BookText"/>
        <w:rPr/>
      </w:pPr>
      <w:bookmarkEnd w:id="338"/>
      <w:r>
        <w:rPr>
          <w:rFonts w:ascii="IRNazanin" w:hAnsi="IRNazanin" w:eastAsia="IRNazanin"/>
          <w:color w:val="111111"/>
          <w:sz w:val="28"/>
          <w:sz w:val="28"/>
          <w:szCs w:val="28"/>
          <w:rtl w:val="true"/>
          <w:lang w:bidi="fa-IR"/>
        </w:rPr>
        <w:t xml:space="preserve">است که به آدم خوش‌اخلاق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اخلاق جزء شرایط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نقل از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به امام باقر عليه السلام درباره دخترانش نامه‌اى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عرض ايشان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همتاى خود نمى‌يابد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دخترانش را به همسرى آنان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باره دخترانت نوشته بودى كه كسى همتاى خودت نمى‌يابى،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انديشه‌اى به خود، راه مده؛ چرا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اخلاق و دين او را مى‌پسنديد، به او زن دهيد كه اگر چنين نكنيد، گناه و تباهى</w:t>
      </w:r>
    </w:p>
    <w:p>
      <w:pPr>
        <w:pStyle w:val="BookText"/>
        <w:rPr/>
      </w:pPr>
      <w:r>
        <w:rPr>
          <w:rFonts w:ascii="IRNazanin" w:hAnsi="IRNazanin" w:eastAsia="IRNazanin"/>
          <w:color w:val="111111"/>
          <w:sz w:val="28"/>
          <w:sz w:val="28"/>
          <w:szCs w:val="28"/>
          <w:rtl w:val="true"/>
          <w:lang w:bidi="fa-IR"/>
        </w:rPr>
        <w:t xml:space="preserve">بزرگى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مكارم الأخلاق،</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 في الأحاديث الدينية،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عِدَّةٌ مِنْ أَصْحَابِنَا عَنْ أَحْمَدَ بْنِ أَبِي عَبْدِ اللَّهِ عَنْ إِبْرَاهِيمَ بْنِ مُحَمَّدٍ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 فِي التَّزْوِيجِ فَأَتَانِي كِتَابُهُ بِخَطِّهِ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محمد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پس جواب نامه با خط مبارک حضرت به دستم رسید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اخلاق و دين او را مى‌پسنديد، به او زن دهيد كه اگر چنين نكنيد، گناه و تباهى‌بزرگى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اگر کسی این شروط را رعایت نکرد و گفت من با یک مرد پولدار ازدواج می‌کنم و بله می‌گویم،</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براى خواستگارى نزد تو آمد و دين و اخلاق او را پسنديدى، به او زن بده و فقر و ندارى‌اش، مانع تو از اين كار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جدا شدند، خدا هر يك را از گشايش خود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تهى‌دست باشند، خداوند از فضل و كرم خود آنان را توانگر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بعداً دچار بیماری قلبی و همّ و غم خواهد شد و خانم‌ها هم بیشتر از همه، همّ و غم را درک می‌کنند</w:t>
      </w:r>
      <w:r>
        <w:rPr>
          <w:rFonts w:eastAsia="IRNazanin" w:cs="IRNazanin"/>
          <w:color w:val="111111"/>
          <w:sz w:val="28"/>
          <w:szCs w:val="28"/>
          <w:rtl w:val="true"/>
          <w:lang w:bidi="fa-IR"/>
        </w:rPr>
        <w:t>.</w:t>
      </w:r>
    </w:p>
    <w:p>
      <w:pPr>
        <w:pStyle w:val="Heading3"/>
        <w:numPr>
          <w:ilvl w:val="2"/>
          <w:numId w:val="1"/>
        </w:numPr>
        <w:rPr/>
      </w:pPr>
      <w:bookmarkStart w:id="339" w:name="__RefHeading___Toc7983411_2870459653"/>
      <w:bookmarkStart w:id="340" w:name="_Toc139"/>
      <w:bookmarkEnd w:id="339"/>
      <w:r>
        <w:rPr/>
        <w:t>4/7</w:t>
      </w:r>
      <w:r>
        <w:rPr>
          <w:rtl w:val="true"/>
        </w:rPr>
        <w:t xml:space="preserve">. </w:t>
      </w:r>
      <w:r>
        <w:rPr>
          <w:rtl w:val="true"/>
        </w:rPr>
        <w:t>انتخاب لباس؛ چهارمین اقدام پیشگیرانه بنیادین بیماری‌های قلبی و عروقی</w:t>
      </w:r>
      <w:bookmarkEnd w:id="340"/>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يكى از پيامبران، وحى فرمود كه به مومنین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دشمنان من لباس نپوشند، مثل آنان خوراك نخورند، و به راه و مسلک ايشان راه نپیمایند؛ زيرا در اين حال، همچون آنان، دشمن خدا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مُسْلِمٍ عَنِ الصَّادِق</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سند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 حَدَّثَنَا أَبِي عَنْ أَحْمَدَ بْنِ عَلِيٍّ الْأَنْصَارِيِّ عَنْ عَبْدِ السَّلَامِ بْنِ صَالِحٍ الْهَرَوِيِّ قَالَ سَمِعْتُ أَبَا الْحَسَنِ عَلِيَّ بْنَ مُوسَى الرِّضَا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عَنْ أَبِيهِ عَنْ آبَائِهِ عَنْ عَلِيِّ بْنِ أَبِي طَالِبٍ ع قَالَ قَالَ رَسُولُ اللَّه</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لقومک بدل قل للمومنین ، وَ لَا تُشَاكِلُوا بِمَا شَاكَلَ أَعْدَائِي بدل و لَا يَسْلُكُوا مَسَالِكَ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إِبْرَاهِيمَ بْنِ هَاشِمٍ عَنِ النَّوْفَلِيِّ عَنِ السَّكُونِيِّ عَنْ جَعْفَرٍ عَنْ أَبِيهِ عَنْ آبَائِهِ</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قَالَ أَخْبَرَنَا مُحَمَّدُ بْنُ مُحَمَّدٍ حَدَّثَنِي مُوسَى حَدَّثَنَا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الْحُسَيْنِ عَنْ أَبِيهِ عَنْ عَلِيِّ بْنِ أَبِي طَالِب</w:t>
      </w:r>
    </w:p>
    <w:p>
      <w:pPr>
        <w:pStyle w:val="BookText"/>
        <w:rPr/>
      </w:pPr>
      <w:r>
        <w:rPr>
          <w:rFonts w:ascii="IRNazanin" w:hAnsi="IRNazanin" w:eastAsia="IRNazanin"/>
          <w:color w:val="111111"/>
          <w:sz w:val="28"/>
          <w:sz w:val="28"/>
          <w:szCs w:val="28"/>
          <w:rtl w:val="true"/>
          <w:lang w:bidi="fa-IR"/>
        </w:rPr>
        <w:t xml:space="preserve">مشكاة الأنوار في غرر الأخبار،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قل لقومک بدل قل للمومنین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السنية في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الجعفریات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 لباس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پنبه بپوشيد كه لباس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پشمى نمى‌پوشيد مگر به علت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عِدَّةٌ مِنْ أَصْحَابِنَا عَنْ أَحْمَدَ بْنِ مُحَمَّدٍ وَ أَبُو عَلِيٍّ الْأَشْعَرِيُّ عَنْ مُحَمَّدِ بْنِ عَبْدِ الْجَبَّارِ جَمِيعاً عَنِ ابْنِ فَضَّالٍ عَنْ عَلِيِّ بْنِ عُقْبَةَ عَنْ أَبِيهِ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 مِنْ لِبَاسِ الْأَنْبِيَاءِ وَ هُوَ يُنْبِتُ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از لباس پیامبران است و گوشت می‌رویاند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معیارهای قلب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که از الیاف پلاستیکی ساخته شده‌اند، لباس‌های تنگ و لباس‌هایی که به صورت ویژه بخش کلیه را پوشش نمی‌دهند؛ این‌ها همه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 تنگ خیلی برای قلب خطرناک است</w:t>
      </w:r>
      <w:r>
        <w:rPr>
          <w:rFonts w:eastAsia="IRNazanin" w:cs="IRNazanin"/>
          <w:color w:val="111111"/>
          <w:sz w:val="28"/>
          <w:szCs w:val="28"/>
          <w:rtl w:val="true"/>
          <w:lang w:bidi="fa-IR"/>
        </w:rPr>
        <w:t>.</w:t>
      </w:r>
      <w:bookmarkStart w:id="341" w:name="pg11220_110549"/>
    </w:p>
    <w:p>
      <w:pPr>
        <w:pStyle w:val="Heading3"/>
        <w:numPr>
          <w:ilvl w:val="2"/>
          <w:numId w:val="1"/>
        </w:numPr>
        <w:rPr/>
      </w:pPr>
      <w:bookmarkStart w:id="342" w:name="__RefHeading___Toc7983413_2870459653"/>
      <w:bookmarkStart w:id="343" w:name="_Toc140"/>
      <w:bookmarkEnd w:id="341"/>
      <w:bookmarkEnd w:id="342"/>
      <w:r>
        <w:rPr/>
        <w:t>5/7</w:t>
      </w:r>
      <w:r>
        <w:rPr>
          <w:rtl w:val="true"/>
        </w:rPr>
        <w:t xml:space="preserve">. </w:t>
      </w:r>
      <w:r>
        <w:rPr>
          <w:rtl w:val="true"/>
        </w:rPr>
        <w:t>انتخاب کتاب؛ پنجمین اقدام پیشگیرانه بنیادین بیماری‌های قلبی و عروقی</w:t>
      </w:r>
      <w:bookmarkEnd w:id="343"/>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یکی دیگر از اقدامات پیشگیرانه بنیادین در بیماری‌های قلبی و عروقی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درباره خوراك جسم خود مى‌انديشد چگونه درباره خوراك فكر خود نمى‌انديشد؟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را از آنچه زيانبار است پرهيز مى‌دهد، اما در سينه و قلب خود چيزهايى مى‌سپارد كه مايه نابوديش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إذا قُرِّبَ إلَيهِمُ الطَّعامُ لَيلًا تَكَلَّفوا إنارَةَ المَصابيحِ لِيُبصِروا ما يُدخِلونَ بُطونَهُم، ولا يَهتَمّونَ بِغِذاءِ النَّفسِ بِأَن يُنيروا مَصابيحَ ألبابِهِم بِالعِلمِ؛ لِيَسلَموا مِن لَواحِقِ الجَهالَةِ والذُّنوبِ فِي اعتِقاداتِهِم وأعمالِهِم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مردم را مى بينم هنگامى كه خوراك را در شب نزد آنان مى آورند، زحمت روشن كردن چراغها را به خود مى دهند تا آنچه را داخل شكمهايشان مى‌كنند نيك بنگرند، ولى اهتمامى به خوراك روح ندارند تا چراغهاى خردشان را با دانش برافروزند و از پى آمدهاى نادانى و گناه در باورها و كردارشان در امان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تَسَلَّى بِالْكُتُبِ لَمْ تَفُتْهُ سَلْوَة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کتاب‌ها تسلّی و آرامش یابد، هیچ آرامشی از او فوت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بِالْعِلْمِ لَمْ تُوحِشْهُ خَلْوَةٌ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علم خلوت كند، هيچ خلوتى او را به وحشت نيندازد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598</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وقت‌ها کتاب، استرس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چه قدر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جدید هستید و ما حدود بیست سال پیش بعضی از رُمان‌های آقای </w:t>
      </w:r>
      <w:bookmarkStart w:id="344" w:name="pg11220_110550"/>
    </w:p>
    <w:p>
      <w:pPr>
        <w:pStyle w:val="BookText"/>
        <w:rPr/>
      </w:pPr>
      <w:bookmarkEnd w:id="344"/>
      <w:r>
        <w:rPr>
          <w:rFonts w:ascii="IRNazanin" w:hAnsi="IRNazanin" w:eastAsia="IRNazanin"/>
          <w:color w:val="111111"/>
          <w:sz w:val="28"/>
          <w:sz w:val="28"/>
          <w:szCs w:val="28"/>
          <w:rtl w:val="true"/>
          <w:lang w:bidi="fa-IR"/>
        </w:rPr>
        <w:t xml:space="preserve">جک لندن و دیگران را خوانده‌ایم و الان هم برخی از دوستان گزارش می‌دهند؛ شما اصلاً در یک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می‌گیرید؛ چون داستانی که می‌شنوید و می‌گویید خیلی تأثیر می‌گذارد، اینها را با معیار قلب انتخاب کنید</w:t>
      </w:r>
      <w:r>
        <w:rPr>
          <w:rFonts w:eastAsia="IRNazanin" w:cs="IRNazanin"/>
          <w:color w:val="111111"/>
          <w:sz w:val="28"/>
          <w:szCs w:val="28"/>
          <w:rtl w:val="true"/>
          <w:lang w:bidi="fa-IR"/>
        </w:rPr>
        <w:t>.</w:t>
      </w:r>
    </w:p>
    <w:p>
      <w:pPr>
        <w:pStyle w:val="Heading3"/>
        <w:numPr>
          <w:ilvl w:val="2"/>
          <w:numId w:val="1"/>
        </w:numPr>
        <w:rPr/>
      </w:pPr>
      <w:bookmarkStart w:id="345" w:name="__RefHeading___Toc7983415_2870459653"/>
      <w:bookmarkStart w:id="346" w:name="_Toc141"/>
      <w:bookmarkEnd w:id="345"/>
      <w:r>
        <w:rPr/>
        <w:t>6/7</w:t>
      </w:r>
      <w:r>
        <w:rPr>
          <w:rtl w:val="true"/>
        </w:rPr>
        <w:t xml:space="preserve">. </w:t>
      </w:r>
      <w:r>
        <w:rPr>
          <w:rtl w:val="true"/>
        </w:rPr>
        <w:t>انتخاب معلّم؛ ششمین اقدام پیشگیرانه بنیادین بیماری‌های قلبی و عروقی</w:t>
      </w:r>
      <w:bookmarkEnd w:id="346"/>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مدّعى دعوت‌گرى كه شما را از يقين به شكّ، و از اخلاص به ريا، و از فروتنى به تكبّر، و از نصيحت به دشمنى، و از زهد به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منشينيد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عالمی كه شما را از كبر به فروتنى، و از ريا به اخلاص، و از شكّ به يقين، و از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از دشمنى به نصيحت فرا مى خواند، نزديك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تَقْعُدُوا إِلَّا إِلَى عَالِمٍ يَدْعُوكُمْ مِنْ ثَلَاثٍ إِلَى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إِلَى التَّوَاضُعِ وَ مِنَ الْمُدَاهَنَةِ إِلَى الْمُنَاصَحَةِ وَ مِنَ الْجَهْلِ إِلَى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عالمی منشينيد مگر آنكه از سه چيز به سه چيز ديگر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تكبّر به فروتنى، از سازشكارى به اندرزگويى و از نادانى به 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p>
    <w:p>
      <w:pPr>
        <w:pStyle w:val="Heading3"/>
        <w:numPr>
          <w:ilvl w:val="2"/>
          <w:numId w:val="1"/>
        </w:numPr>
        <w:rPr/>
      </w:pPr>
      <w:bookmarkStart w:id="347" w:name="__RefHeading___Toc7983417_2870459653"/>
      <w:bookmarkStart w:id="348" w:name="_Toc142"/>
      <w:bookmarkEnd w:id="347"/>
      <w:r>
        <w:rPr/>
        <w:t>7/7</w:t>
      </w:r>
      <w:r>
        <w:rPr>
          <w:rtl w:val="true"/>
        </w:rPr>
        <w:t xml:space="preserve">. </w:t>
      </w:r>
      <w:r>
        <w:rPr>
          <w:rtl w:val="true"/>
        </w:rPr>
        <w:t>انتخاب شغل؛ هفتمین اقدام پیشگیرانه بنیادین بیماری‌های قلبی و عروقی</w:t>
      </w:r>
      <w:bookmarkEnd w:id="348"/>
    </w:p>
    <w:p>
      <w:pPr>
        <w:pStyle w:val="BookText"/>
        <w:rPr/>
      </w:pPr>
      <w:r>
        <w:rPr>
          <w:rFonts w:ascii="IRNazanin" w:hAnsi="IRNazanin" w:eastAsia="IRNazanin"/>
          <w:color w:val="111111"/>
          <w:sz w:val="28"/>
          <w:sz w:val="28"/>
          <w:szCs w:val="28"/>
          <w:rtl w:val="true"/>
          <w:lang w:bidi="fa-IR"/>
        </w:rPr>
        <w:t xml:space="preserve">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یکی دیگر از اقدامات پیشگیرانه بنیادین در بیماری‌های قلبی و عروقی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روی بیماری‌ها قلبی تأثیر می‌گذارد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49" w:name="__RefHeading___Toc7983419_2870459653"/>
      <w:bookmarkStart w:id="350" w:name="_Toc143"/>
      <w:bookmarkEnd w:id="349"/>
      <w:r>
        <w:rPr/>
        <w:t>8/7</w:t>
      </w:r>
      <w:r>
        <w:rPr>
          <w:rtl w:val="true"/>
        </w:rPr>
        <w:t xml:space="preserve">. </w:t>
      </w:r>
      <w:r>
        <w:rPr>
          <w:rtl w:val="true"/>
        </w:rPr>
        <w:t>انتخاب امام</w:t>
      </w:r>
      <w:r>
        <w:rPr>
          <w:rtl w:val="true"/>
        </w:rPr>
        <w:t>(</w:t>
      </w:r>
      <w:r>
        <w:rPr>
          <w:rtl w:val="true"/>
        </w:rPr>
        <w:t>الگو، مسئول</w:t>
      </w:r>
      <w:r>
        <w:rPr>
          <w:rtl w:val="true"/>
        </w:rPr>
        <w:t>)</w:t>
      </w:r>
      <w:r>
        <w:rPr>
          <w:rtl w:val="true"/>
        </w:rPr>
        <w:t>؛ هشتمین اقدام پیشگیرانه بنیادین بیماری‌های قلبی و عروقی</w:t>
      </w:r>
      <w:bookmarkEnd w:id="350"/>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یکی دیگر از اقدامات پیشگیرانه بنیادین در بیماری‌های قلبی و عروقی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اى كسانى كه ايمان آورده‌ايد، همگى داخل در صلح و صفا و سلامت شوید و از گام‌هاى شيطان پيروى نكنيد كه او دشمن آشكار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مُثَنًّى الْحَنَّاطِ عَنْ عَبْدِ اللَّهِ بْنِ عَجْلَانَ عَنْ أَبِي جَعْفَرٍ ع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 وَ لا تَتَّبِعُوا خُطُواتِ الشَّيْطانِ إِنَّهُ لَكُمْ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داخل در صلح و صفا و سلامت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تفسير فرات الكوفي،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اسانید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الصَّمَدِ إِبْرَاهِيمُ، عَنْ أَبِيهِ، عَنْ جَدِّهِ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فِي السِّلْمِ كَافَّةً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داخل در صلح و صفا و سلامت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مورد 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گام‌هاى شيطان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بشارة المصطفى لشيعة المرتضى،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الصَّمَدِ إِبْرَاهِيمُ عَنْ أَبِيهِ عَنْ جَدِّهِ مُحَمَّدِ بْنِ إِبْرَاهِيمَ قَالَ سَمِعْتُ الصَّادِقَ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فُرَاتٌ قَالَ حَدَّثَنِي جَعْفَرُ بْنُ أَحْمَدَ وَ الْحُسَيْنُ بْنُ سَعِيدٍ قَالا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عَنْ رِيَاحِ بْنِ أَبِي رِيَاحٍ عَنْ شَرِيكٍ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 بْنِ أَبِي طَالِبٍ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عَنْ جَابِرٍ عَنْ أَبِي جَعْفَرٍ ع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هُمْ آلُ مُحَمَّدٍ ص أَمَرَ اللَّهُ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عن مسعدة بن صدقة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وجَميعَ ما فُضِّلَت بِهِ النَّبِيّونَ إلى خاتَمِ النَّبِيِّينَ وَ المُرسَلينَ في عِترَةِ خاتَمِ النَّبِيِّينَ وَالمُرسَلينَ، فَأَينَ يُتاهُ بِكُم، وأينَ تَذهَبونَ؟ يا مَعاشِرَ مَن نُسِخَ مِن أصلابِ 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مَثَلُ ما فيكُم، فَكَما نَجا في هاتيكَ مِنهُم مَن نَجا، وكَذلِكَ يَنجو في هذِهِ مِنكُم مَن نَجا، ورَهنُ ذِمَّتي، ووَيلٌ لِمَن تَخَلَّفَ عَنهُم، إنَّهُم فيكُم كَأَصحابِ الكَهفِ، ومَثَلُهُم بابُ حِطَّةٍ، وهُم بابُ السِّلم،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 وَ لا تَتَّبِعُوا خُطُواتِ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آدم آن را فرود آورد و هر آنچه پيامبران تا واپسينِ ايشان بدان ترجيح داده مى‌شوند، در عترت خاتم پيامبران و رسولان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سو، شما را سرگردان كرده‌اند؟ و به كجا روانيد؟ اى منسوخ شدگان نسل اصحاب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آن چيزى است كه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نجات يافتگان 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سوار شدن بر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يافتند، همين طور كسى از شما نجات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گروه اهل بيت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از اهل بيت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ميان شما، همچون اصحاب كهف اند و مَثَل آنان، چونان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دروازه سلامت اند در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به سلامت وارد شويد و گام‌هاى شيطان را پيروى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المسترشد في إمامة علي بن أبي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bookmarkStart w:id="351" w:name="pg11220_110551"/>
    </w:p>
    <w:p>
      <w:pPr>
        <w:pStyle w:val="Heading3"/>
        <w:numPr>
          <w:ilvl w:val="2"/>
          <w:numId w:val="1"/>
        </w:numPr>
        <w:rPr/>
      </w:pPr>
      <w:bookmarkStart w:id="352" w:name="__RefHeading___Toc7983421_2870459653"/>
      <w:bookmarkStart w:id="353" w:name="_Toc144"/>
      <w:bookmarkEnd w:id="351"/>
      <w:bookmarkEnd w:id="352"/>
      <w:r>
        <w:rPr/>
        <w:t>9/7</w:t>
      </w:r>
      <w:r>
        <w:rPr>
          <w:rtl w:val="true"/>
        </w:rPr>
        <w:t xml:space="preserve">. </w:t>
      </w:r>
      <w:r>
        <w:rPr>
          <w:rtl w:val="true"/>
        </w:rPr>
        <w:t>جهاد؛ نهمین اقدام پیشگیرانه بنیادین بیماری‌های قلبی و عروقی</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بر قلب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امّتی الجهاد فی سبیل اللّه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سنن أبي داود،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إِسْمَاعِيلَ بْنِ أَبِي زِيَادٍ السَّكُونِيِّ عَنْ ضِرَارِ بْنِ عَمْرٍو الشِّمْشَاطِيِّ عَنْ سَعْدِ بْنِ مَسْعُودٍ الْكِنَانِيِّ عَنْ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تُحَدِّثُنِي بِالسِّيَاحَةِ وَ أَنْ أَلْحَقَ بِالْجِبَالِ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سِيَاحَةَ أُمَّتِي الْغَزْوُ وَ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مظعون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خودم می گویم که به کوه‌ها بروم و به سیاحت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چرا که سیاحت امت من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سِيَاحَةَ أُمَّتِي وَ رَهْبَانِيَّتَهُمُ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سیاحت امت من و رهبانیت آنان،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الْقُطْبُ الرَّاوَنْدِيُّ فِي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حِرْفَتَيْنِ اثْنَتَيْنِ الْفَقْرَ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أَوْ رَوْحَةٌ فِي سَبِيلِ اللَّهِ خَيْرٌ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سِيَاحَةُ أُمَّتِي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بِمَنْ يُجَاهِدُ عَمَّنْ لَا يُجَاهِد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من دو حِرفه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زدن در اول صبح و یا آخر روز در راه خدا؛ بهتر است از تمام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سیاحت و تفریح امّت من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کسانی که جهاد می‌کنند از کسانی که جهاد نمی‌کنند دفاع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حضرت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تفریح است، سیاحت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جهاد فی‌سبیل الله نمی‌کنند، قلب‌شان آرام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 جهاد درى است از درهاى بهشت، كه خداوند آن را به روى اولياء خاصّ خود گشوده است، جهاد جامه پرهيزگارى، زره استوار، و سپر مطمئن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از باب بى‌اعتنايى ترك كند خداوند بر او جامه ذلت بپوشاند، و غرق بلا نمايد، و به ذلّت و خوارى و پستى گرفتار آيد، بر دلش پرده‌هاى بى‌عقلى زده شود، و در برابر ضايع كردن جهاد حق از او گرفته شود، و محكوم به ذلت و خوارى، و محروم از انصاف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عَنْ أَبِي جُحَيْفَةَ قَالَ سَمِعْتُ أَمِيرَ الْمُؤْمِنِينَ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تُقلَبونَ علَيهِ من الجِهادِ الجِهادُ بأيْديكُم، ثُمَّ بألسِنَتِكُم، ثُمَّ بقُلوبِكُم؛ فَمَنْ لَم يَعْرِفْ بقَلبِهِ مَعروفاً ولَم يُنْكِرْ مُنْكَراً قُلِبَ، فجُعِلَ أعْلاهُ أسْفَلَهُ ُ وَ أَسْفَلُهُ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جهادى كه درباره آن وارسى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مى‌شويد جهاد با دستهايتان است، سپس جهاد با زبانهايتان و پس از آن جهاد با قلب‌هايتان؛ پس كسى كه در قلب از معروفى حمايت نكند و منكرى را زشت نشمارد، پس قلبش واژگونه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الحكم و درر الكلم،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حَدَّثَنَا عَلِيُّ بْنُ عِيسَى رِضْوَانُ اللَّهِ عَلَيْهِ قَالَ حَدَّثَنَا عَلِيُّ بْنُ مُحَمَّدٍ مَاجِيلَوَيْهِ عَنْ أَحْمَدَ بْنِ أَبِي عَبْدِ اللَّهِ الْبَرْقِيِّ عَنْ أَبِيهِ عَنْ وَهْبِ بْنِ وَهْبٍ الْقُرَشِيِّ عَنِ الصَّادِقِ جَعْفَرِ بْنِ مُحَمَّدٍ عَنْ أَبِيهِ عَنْ جَدِّهِ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الجِهادَ ألْبسَهُ اللَّهُ ذُلّاً في نفسِهِ، و فَقْراً في مَعيشَتِهِ، و مَحْقاً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أعَزَّ امّتي بسَنابِكِ خَيْلِها ومَراكِزِ رِماحِها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جهاد را واگذارد خداوند جامه خوارى بر جان او پوشاند و زندگيش را دستخوش فقر سازد و دينش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عزّت و اقتدار امت مرا در سُمهاى اسبانشان و نوك نيزه‌هايشان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bookmarkStart w:id="354" w:name="pg11220_110552"/>
    </w:p>
    <w:p>
      <w:pPr>
        <w:pStyle w:val="Heading3"/>
        <w:numPr>
          <w:ilvl w:val="2"/>
          <w:numId w:val="1"/>
        </w:numPr>
        <w:rPr/>
      </w:pPr>
      <w:bookmarkStart w:id="355" w:name="__RefHeading___Toc7983423_2870459653"/>
      <w:bookmarkStart w:id="356" w:name="_Toc145"/>
      <w:bookmarkEnd w:id="354"/>
      <w:bookmarkEnd w:id="355"/>
      <w:r>
        <w:rPr/>
        <w:t>10/7</w:t>
      </w:r>
      <w:r>
        <w:rPr>
          <w:rtl w:val="true"/>
        </w:rPr>
        <w:t xml:space="preserve">. </w:t>
      </w:r>
      <w:r>
        <w:rPr>
          <w:rtl w:val="true"/>
        </w:rPr>
        <w:t>انفاق؛ دهمین اقدام پیشگیرانه بنیادین بیماری‌های قلبی و عروقی</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همینطور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به ایتام و محرومین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أَمْوالِهِمْ حَقٌّ مَعْلُومٌ لِلسَّائِلِ وَ 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بى‌ترديد پرهيزكاران در بهشت‌ها و چشمه سارهايند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پروردگارشان به آنان عطا كرده دريافت مى‌كنند زيرا كه آنان پيش از اين همواره نيكوكار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اندكى از شب را مى‌خوابيدند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آن را به عبادت و بندگى مى‌گذراندند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سحرگاهان از خدا درخواست آمرزش مى‌كردند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اموالشان حقّى براى سائل تهى‌دست و محروم از معيشت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فىِ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معارج ، ایات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انسان حريص و بى‌تاب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آسيبى به او رسد، بى‌تاب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خير و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و رفاهى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رسد، بسيار بخيل و بازدارنده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 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همواره بر نمازشان مداوم و پايدارند،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در اموالشان حقّى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درخواست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معيشت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را آرام می‌کند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كسانى كه اموال خويش را در راه خدا انفاق مى‌كنند و بعد اين انفاق خود را با منت و يا اذيتى همراه نمى‌كنند پاداش آنان نزد پروردگارشان است، نه ترسى دارند و نه غمى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اموال خويش را شب و روز نهان و آشكار انفاق مى‌كنند پاداششان نزد پروردگارشان است، نه ترسى دارند و نه غمگين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يُثمِرُ الصَّفاءَ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صفا و صميميت به بار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يُكسِبُ المَحَبَّةَ ويُزَيِّنُ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محبت دیگران را جلب می‌کند و اخلاق را مى‌آرايد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1600</w:t>
      </w:r>
    </w:p>
    <w:p>
      <w:pPr>
        <w:pStyle w:val="BookText"/>
        <w:rPr/>
      </w:pPr>
      <w:r>
        <w:rPr>
          <w:rFonts w:ascii="IRNazanin" w:hAnsi="IRNazanin" w:eastAsia="IRNazanin"/>
          <w:color w:val="111111"/>
          <w:sz w:val="28"/>
          <w:sz w:val="28"/>
          <w:szCs w:val="28"/>
          <w:rtl w:val="true"/>
          <w:lang w:bidi="fa-IR"/>
        </w:rPr>
        <w:t>من این یازده تصمیم مهم</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جهت مشاهده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فراوان غذا بر قلب و خصوصیات اخلاقی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روایات تتبع کرده‌ام؛ در همۀ آنها یا مستقیماً روایت قلب وجود دارد، و یا یکی از مسائل مرتبط با قلب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بحث پیشگیری‌های بنیادین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شما این مطالب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کاردیولوژی 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آقای برانوالد مقایسه کنید؛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سیگار نکشید، مواظب کلیه‌تان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محدود وارد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آن چیزهایی که آنها بحث کرده‌اند، تاثیرشان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می‌گویم خیلی از مسائل دیگر هم هست که آقایان بحث نکرده‌اند</w:t>
      </w:r>
      <w:r>
        <w:rPr>
          <w:rFonts w:eastAsia="IRNazanin" w:cs="IRNazanin"/>
          <w:color w:val="111111"/>
          <w:sz w:val="28"/>
          <w:szCs w:val="28"/>
          <w:rtl w:val="true"/>
          <w:lang w:bidi="fa-IR"/>
        </w:rPr>
        <w:t xml:space="preserve">. </w:t>
      </w:r>
      <w:bookmarkStart w:id="357" w:name="pg11220_110554"/>
    </w:p>
    <w:p>
      <w:pPr>
        <w:pStyle w:val="Heading2"/>
        <w:numPr>
          <w:ilvl w:val="1"/>
          <w:numId w:val="1"/>
        </w:numPr>
        <w:rPr/>
      </w:pPr>
      <w:bookmarkStart w:id="358" w:name="__RefHeading___Toc7983425_2870459653"/>
      <w:bookmarkStart w:id="359" w:name="_Toc146"/>
      <w:bookmarkEnd w:id="357"/>
      <w:bookmarkEnd w:id="358"/>
      <w:r>
        <w:rPr/>
        <w:t>8</w:t>
      </w:r>
      <w:r>
        <w:rPr>
          <w:rtl w:val="true"/>
        </w:rPr>
        <w:t xml:space="preserve">. </w:t>
      </w:r>
      <w:r>
        <w:rPr>
          <w:rtl w:val="true"/>
        </w:rPr>
        <w:t>سرفصل هفتم</w:t>
      </w:r>
      <w:r>
        <w:rPr>
          <w:rtl w:val="true"/>
        </w:rPr>
        <w:t xml:space="preserve">: </w:t>
      </w:r>
      <w:r>
        <w:rPr>
          <w:rtl w:val="true"/>
        </w:rPr>
        <w:t>نقش انعقاد نطفه و دوران بارداری در رفع بیماری‌های مادرزادیِ قلب</w:t>
      </w:r>
      <w:bookmarkEnd w:id="359"/>
    </w:p>
    <w:p>
      <w:pPr>
        <w:pStyle w:val="Heading3"/>
        <w:numPr>
          <w:ilvl w:val="2"/>
          <w:numId w:val="1"/>
        </w:numPr>
        <w:rPr/>
      </w:pPr>
      <w:bookmarkStart w:id="360" w:name="__RefHeading___Toc7983427_2870459653"/>
      <w:bookmarkStart w:id="361" w:name="_Toc147"/>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سوال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نقش انعقاد نطفه و دوران حمل در رفع بیماری‌های مادرزادی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بدو تولد با قلب ضعیف متولد می‌شوند؛ چرا این اتفاق می‌افتد؟ دو علت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انعقاد نطفۀ غلط اتفاق افتاده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دوران حمل تغذیه غلط بوده و یا مدیریت صحیحی بر تغذیه حاکم نبوده است</w:t>
      </w:r>
      <w:r>
        <w:rPr>
          <w:rFonts w:eastAsia="IRNazanin" w:cs="IRNazanin"/>
          <w:color w:val="111111"/>
          <w:sz w:val="28"/>
          <w:szCs w:val="28"/>
          <w:rtl w:val="true"/>
          <w:lang w:bidi="fa-IR"/>
        </w:rPr>
        <w:t>.</w:t>
      </w:r>
    </w:p>
    <w:p>
      <w:pPr>
        <w:pStyle w:val="Heading3"/>
        <w:numPr>
          <w:ilvl w:val="2"/>
          <w:numId w:val="1"/>
        </w:numPr>
        <w:rPr/>
      </w:pPr>
      <w:bookmarkStart w:id="362" w:name="__RefHeading___Toc7983429_2870459653"/>
      <w:bookmarkStart w:id="363" w:name="_Toc148"/>
      <w:bookmarkEnd w:id="362"/>
      <w:r>
        <w:rPr/>
        <w:t>1/8</w:t>
      </w:r>
      <w:r>
        <w:rPr>
          <w:rtl w:val="true"/>
        </w:rPr>
        <w:t xml:space="preserve">. </w:t>
      </w:r>
      <w:r>
        <w:rPr>
          <w:rtl w:val="true"/>
        </w:rPr>
        <w:t xml:space="preserve">مصرف </w:t>
      </w:r>
      <w:r>
        <w:rPr>
          <w:rtl w:val="true"/>
        </w:rPr>
        <w:t>"</w:t>
      </w:r>
      <w:r>
        <w:rPr>
          <w:rtl w:val="true"/>
        </w:rPr>
        <w:t>کُندُر</w:t>
      </w:r>
      <w:r>
        <w:rPr>
          <w:rtl w:val="true"/>
        </w:rPr>
        <w:t xml:space="preserve">" </w:t>
      </w:r>
      <w:r>
        <w:rPr>
          <w:rtl w:val="true"/>
        </w:rPr>
        <w:t>توسط مادر در دوران بارداری؛ یکی از مهم‌ترین عوامل موثر بر شکل‌گیری قلب قوی برای نوزاد، و در نتیجه پیشگیری از بیماری‌های مادرزادیِ قلب</w:t>
      </w:r>
      <w:bookmarkEnd w:id="363"/>
    </w:p>
    <w:p>
      <w:pPr>
        <w:pStyle w:val="Heading4"/>
        <w:numPr>
          <w:ilvl w:val="3"/>
          <w:numId w:val="1"/>
        </w:numPr>
        <w:rPr/>
      </w:pPr>
      <w:bookmarkStart w:id="364" w:name="__RefHeading___Toc7983431_2870459653"/>
      <w:bookmarkStart w:id="365" w:name="_Toc14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این روایت که در کافی شریف است را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حَبَالاَكُمُ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حامله خود کُندُر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را دقت کنید؛ حضرت نفرموده‌اند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بدهید،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نوع کرامت و برنامه‌ریزی کاری کنید که خانم‌هایتان کُندر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می‌دانید چه استدلالیدارند؟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اَلصَّبِيَّ إِذَا غُذِّيَ فِي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 در شکم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می‌شود، اولین اتفاقی که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محکم می‌شود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كُنْدُر بخورانيد؛ زيرا اگر كودك در شكم مادر با كُنْدُر تغذيه شود، قلبش استحكام و عقلش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مردينه باشد، دلير باشد و اگر ماده زاده شود، سِتُرگْ سرين گردد و بدين سبب، نزد همسر خويش،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عِدَّةٌ مِنْ أَصْحَابِنَا عَنْ سَهْلِ بْنِ زِيَادٍ عَنْ مُحَمَّدِ بْنِ عَلِيٍّ عَنْ مُحَمَّدِ بْنِ سِنَانٍ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ذَكَرَ اللُّبَانِ فَإِنْ يَكُ فِي بَطْنِهَا غُلَامٌ خَرَجَ ذَكِيَّ الْقَلْبِ عَالِماً شُجَاعاً وَ إِنْ تَكُ جَارِيَةٌ حَسُنَ خَلْقُهَا وَ خُلُقُهَا وَ عَظُمَتْ عَجِيزَتُهَا وَ حَظِيَتْ عِنْدَ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كندر نر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آنچه در شكم زن است، پسر باشد، بيداردل، آگاه و دلير مى‌گردد، و اگر دختر باشد، روى و خوىِ وى نكو مى‌شود و سرين او سترگ مى‌گردد و نزد همسرش بهره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یعنی بچه شما با قلب ضعیف متولد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از این روایت یک استفاده‌ای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وقتی در مورد غربالگری وقتی بحث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بحث‌های جمعیت این بحث‌ها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بچه شکل نگرفته است و یا ناقص شکل گرفته است و بعد هم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بتوانیم اطعام کُندر را در جامعه گسترش بدهیم،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ناقص‌شدن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نخواهیم بود و این مشکلات پیش نمی‌آید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وجود دارد؛ دوستان ما در حال تحقیق هستند و بعداً گزارش آن را منتشر خواهیم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دستگاه‌ها و مدل‌هایی که با آنها تشخیص می‌دهند که قلب فرزند شکل نگرفته است؛ از حیث ابزارِ تشخیصی،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مشکل </w:t>
      </w:r>
      <w:bookmarkStart w:id="366" w:name="pg11220_110555"/>
    </w:p>
    <w:p>
      <w:pPr>
        <w:pStyle w:val="BookText"/>
        <w:rPr/>
      </w:pPr>
      <w:bookmarkEnd w:id="366"/>
      <w:r>
        <w:rPr>
          <w:rFonts w:ascii="IRNazanin" w:hAnsi="IRNazanin" w:eastAsia="IRNazanin"/>
          <w:color w:val="111111"/>
          <w:sz w:val="28"/>
          <w:sz w:val="28"/>
          <w:szCs w:val="28"/>
          <w:rtl w:val="true"/>
          <w:lang w:bidi="fa-IR"/>
        </w:rPr>
        <w:t>هم 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شویم که این ابزارهای تشخیصی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برفرض اینکه ما اشکالی به ابزار تشخیصی نداشته باشیم؛ مدیریت تغذیه به محوریت کندر، به شکل‌گیری یک قلب قوی در کودک کمک می‌کند و نگرانی‌ها را از بین می‌برد</w:t>
      </w:r>
      <w:r>
        <w:rPr>
          <w:rFonts w:eastAsia="IRNazanin" w:cs="IRNazanin"/>
          <w:color w:val="111111"/>
          <w:sz w:val="28"/>
          <w:szCs w:val="28"/>
          <w:rtl w:val="true"/>
          <w:lang w:bidi="fa-IR"/>
        </w:rPr>
        <w:t>.</w:t>
      </w:r>
    </w:p>
    <w:p>
      <w:pPr>
        <w:pStyle w:val="Heading4"/>
        <w:numPr>
          <w:ilvl w:val="3"/>
          <w:numId w:val="1"/>
        </w:numPr>
        <w:rPr/>
      </w:pPr>
      <w:bookmarkStart w:id="367" w:name="__RefHeading___Toc7983433_2870459653"/>
      <w:bookmarkStart w:id="368" w:name="_Toc150"/>
      <w:bookmarkEnd w:id="367"/>
      <w:r>
        <w:rPr/>
        <w:t>1/1/8</w:t>
      </w:r>
      <w:r>
        <w:rPr>
          <w:rtl w:val="true"/>
        </w:rPr>
        <w:t xml:space="preserve">. </w:t>
      </w:r>
      <w:r>
        <w:rPr>
          <w:rtl w:val="true"/>
        </w:rPr>
        <w:t xml:space="preserve">افزایش عقل، شجاع‌شدنِ پسر و خوش‌اندام‌شدنِ دختر؛ فوائدی دیگر از مصرف </w:t>
      </w:r>
      <w:r>
        <w:rPr>
          <w:rtl w:val="true"/>
        </w:rPr>
        <w:t>"</w:t>
      </w:r>
      <w:r>
        <w:rPr>
          <w:rtl w:val="true"/>
        </w:rPr>
        <w:t>کُندُر</w:t>
      </w:r>
      <w:r>
        <w:rPr>
          <w:rtl w:val="true"/>
        </w:rPr>
        <w:t xml:space="preserve">" </w:t>
      </w:r>
      <w:r>
        <w:rPr>
          <w:rtl w:val="true"/>
        </w:rPr>
        <w:t>توسط مادر در دوران بارداری</w:t>
      </w:r>
      <w:bookmarkEnd w:id="368"/>
    </w:p>
    <w:p>
      <w:pPr>
        <w:pStyle w:val="BookText"/>
        <w:rPr/>
      </w:pPr>
      <w:r>
        <w:rPr>
          <w:rFonts w:ascii="IRNazanin" w:hAnsi="IRNazanin" w:eastAsia="IRNazanin"/>
          <w:color w:val="111111"/>
          <w:sz w:val="28"/>
          <w:sz w:val="28"/>
          <w:szCs w:val="28"/>
          <w:rtl w:val="true"/>
          <w:lang w:bidi="fa-IR"/>
        </w:rPr>
        <w:t>بعد حضرت ادامه می‌دهند،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زِيدَ فِي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کندر توسط مادر در دوران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فرزند شما را هم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اگر کندر مصرف کنند، هم عقل‌شان و هم قلب‌شان تقویت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یک تاثیرات اختصاصی هم روی پسرها و هم یک تاثیرات اختصاصی بر روی دخترها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 ذَكَراً كَانَ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شما فرزند پسر بدهد، فرزند شما شجاع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شجاعت یک مسئله مربوط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وُلِدَتْ أُنْثَى عَظُمَتْ عَجِيزَتُهَا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دختر شما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خوش‌اندام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حضرت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دختری خوش‌اندام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فَتَحْظَى بِذَلِكَ عِنْدَ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شوهرش به او بیشتر خواهد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الان یک پدیده‌ای به وجود آمده است و تولد دخترانی با اندامی نازیبا در جامعه ما به علت تغذیه غلط در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یکی از مشکلاتی است که بعدها منشاء طلاق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من عرض می‌کنم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را از ریشه مدیریت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مصادقش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دلایل متعدد ما باید شروع کنیم اطعام کندر در دوران حمل را تبدیل به فرهنگ کنیم تا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 یک روایت بود که محضر شما خواندم</w:t>
      </w:r>
      <w:r>
        <w:rPr>
          <w:rFonts w:eastAsia="IRNazanin" w:cs="IRNazanin"/>
          <w:color w:val="111111"/>
          <w:sz w:val="28"/>
          <w:szCs w:val="28"/>
          <w:rtl w:val="true"/>
          <w:lang w:bidi="fa-IR"/>
        </w:rPr>
        <w:t>.</w:t>
      </w:r>
    </w:p>
    <w:p>
      <w:pPr>
        <w:pStyle w:val="Heading3"/>
        <w:numPr>
          <w:ilvl w:val="2"/>
          <w:numId w:val="1"/>
        </w:numPr>
        <w:rPr/>
      </w:pPr>
      <w:bookmarkStart w:id="369" w:name="__RefHeading___Toc7983435_2870459653"/>
      <w:bookmarkStart w:id="370" w:name="_Toc151"/>
      <w:bookmarkEnd w:id="369"/>
      <w:r>
        <w:rPr/>
        <w:t>2/8</w:t>
      </w:r>
      <w:r>
        <w:rPr>
          <w:rtl w:val="true"/>
        </w:rPr>
        <w:t xml:space="preserve">. </w:t>
      </w:r>
      <w:r>
        <w:rPr>
          <w:rtl w:val="true"/>
        </w:rPr>
        <w:t xml:space="preserve">مصرف </w:t>
      </w:r>
      <w:r>
        <w:rPr>
          <w:rtl w:val="true"/>
        </w:rPr>
        <w:t>"</w:t>
      </w:r>
      <w:r>
        <w:rPr>
          <w:rtl w:val="true"/>
        </w:rPr>
        <w:t>سویق</w:t>
      </w:r>
      <w:r>
        <w:rPr>
          <w:rtl w:val="true"/>
        </w:rPr>
        <w:t xml:space="preserve">" </w:t>
      </w:r>
      <w:r>
        <w:rPr>
          <w:rtl w:val="true"/>
        </w:rPr>
        <w:t>توسط مادر در دوران بارداری؛ یکی دیگر از مهم‌ترین عوامل موثر بر شکل‌گیری قلب قوی برای نوزاد، و در نتیجه پیشگیری از بیماری‌های مادرزادیِ قلب</w:t>
      </w:r>
      <w:bookmarkEnd w:id="370"/>
    </w:p>
    <w:p>
      <w:pPr>
        <w:pStyle w:val="BookText"/>
        <w:rPr/>
      </w:pPr>
      <w:r>
        <w:rPr>
          <w:rFonts w:ascii="IRNazanin" w:hAnsi="IRNazanin" w:eastAsia="IRNazanin"/>
          <w:color w:val="111111"/>
          <w:sz w:val="28"/>
          <w:sz w:val="28"/>
          <w:szCs w:val="28"/>
          <w:rtl w:val="true"/>
          <w:lang w:bidi="fa-IR"/>
        </w:rPr>
        <w:t>در روایت دیگری دارد، کسی به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برای من متولد شده است که ضعیف و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گندم و جو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 فارسى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لغت‌نامه دهخدا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تركى مى‌داند كه غالبا به‌معناى آرد حبوبات بريان‌شده است؛ ليكن اين واژه، گاه در مورد غير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برخى ميوه‌ها يا تره‌بار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احاديث پزشكى،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استفاده نمی‌کنی؟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فرزند متولد شده است، بعد استدلال حضرت این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يُولَدُ لَكُمْ إِلاَّ 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بكير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زاده مى‌شود؛ امّا در او كمْ عقلى و سستى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از سويق،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و همسرت را نيز بدان فرمان ده؛ چرا كه گوشت مى‌رويانَد، استخوان را استحكام مى‌بخشد و سبب مى‌شود كه جز فرزندانى قوى از شما زاده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رشد و تقویت عمومی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قلب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فرزند شما قوی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bookmarkStart w:id="371" w:name="pg11220_110556"/>
    </w:p>
    <w:p>
      <w:pPr>
        <w:pStyle w:val="BookText"/>
        <w:rPr/>
      </w:pPr>
      <w:bookmarkEnd w:id="371"/>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سوال ایشان عام بوده است؛ حضرت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یکی از راه حل‌هایی است که شما فرزند قوی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مرحله مدیریت دوران بارداری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بیان مبتنی بر 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مثالی که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کُندر و 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 مهمترین کاری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پیشگیری از بیماری‌های مادرزادیِ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دوستانی که در مسئله تبلیغات طب‌اسلامی فعال هستند، باید تا مدت‌ها این مسئله را در سرفصل تبلیغاتشان قرار دهند تا گسترش پیدا کند و دهها کار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ندهید، فرزند شما با بیماری قلبی متولد می‌شود، بعد خطر پارگی قلب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قلب در بزرگسالی خطرناک است و در کودکی علاوه بر اینکه خطرناک است، تقریباً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پیری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جراحی که راه‌حل دیگری ندارند، عمده کارشان جراحی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کارها را جدی بگیریم و از آن استفاده کنیم</w:t>
      </w:r>
      <w:r>
        <w:rPr>
          <w:rFonts w:eastAsia="IRNazanin" w:cs="IRNazanin"/>
          <w:color w:val="111111"/>
          <w:sz w:val="28"/>
          <w:szCs w:val="28"/>
          <w:rtl w:val="true"/>
          <w:lang w:bidi="fa-IR"/>
        </w:rPr>
        <w:t>.</w:t>
      </w:r>
    </w:p>
    <w:p>
      <w:pPr>
        <w:pStyle w:val="Heading3"/>
        <w:numPr>
          <w:ilvl w:val="2"/>
          <w:numId w:val="1"/>
        </w:numPr>
        <w:rPr/>
      </w:pPr>
      <w:bookmarkStart w:id="372" w:name="__RefHeading___Toc7983437_2870459653"/>
      <w:bookmarkStart w:id="373" w:name="_Toc152"/>
      <w:bookmarkEnd w:id="372"/>
      <w:r>
        <w:rPr/>
        <w:t>3/8</w:t>
      </w:r>
      <w:r>
        <w:rPr>
          <w:rtl w:val="true"/>
        </w:rPr>
        <w:t xml:space="preserve">. </w:t>
      </w:r>
      <w:r>
        <w:rPr>
          <w:rtl w:val="true"/>
        </w:rPr>
        <w:t>توجه به آداب قبل و هنگام انعقاد نطفه؛ یکی دیگر از مهم‌ترین عوامل موثر بر شکل‌گیری قلب قوی برای نوزاد، و در نتیجه پیشگیری از بیماری‌های مادرزادیِ قلب</w:t>
      </w:r>
      <w:bookmarkEnd w:id="373"/>
    </w:p>
    <w:p>
      <w:pPr>
        <w:pStyle w:val="Heading4"/>
        <w:numPr>
          <w:ilvl w:val="3"/>
          <w:numId w:val="1"/>
        </w:numPr>
        <w:rPr/>
      </w:pPr>
      <w:bookmarkStart w:id="374" w:name="__RefHeading___Toc7983439_2870459653"/>
      <w:bookmarkStart w:id="375" w:name="_Toc153"/>
      <w:bookmarkEnd w:id="374"/>
      <w:r>
        <w:rPr/>
        <w:t>1/3/8</w:t>
      </w:r>
      <w:r>
        <w:rPr>
          <w:rtl w:val="true"/>
        </w:rPr>
        <w:t xml:space="preserve">. </w:t>
      </w:r>
      <w:r>
        <w:rPr>
          <w:rtl w:val="true"/>
        </w:rPr>
        <w:t xml:space="preserve">لزوم وجود </w:t>
      </w:r>
      <w:r>
        <w:rPr>
          <w:rtl w:val="true"/>
        </w:rPr>
        <w:t>"</w:t>
      </w:r>
      <w:r>
        <w:rPr>
          <w:rtl w:val="true"/>
        </w:rPr>
        <w:t>آرامش قلب</w:t>
      </w:r>
      <w:r>
        <w:rPr>
          <w:rtl w:val="true"/>
        </w:rPr>
        <w:t xml:space="preserve">" </w:t>
      </w:r>
      <w:r>
        <w:rPr>
          <w:rtl w:val="true"/>
        </w:rPr>
        <w:t>در هنگام انعقاد نطفه؛ یکی از آداب قبل از انعقاد نطفه</w:t>
      </w:r>
      <w:bookmarkEnd w:id="375"/>
    </w:p>
    <w:p>
      <w:pPr>
        <w:pStyle w:val="Heading5"/>
        <w:numPr>
          <w:ilvl w:val="4"/>
          <w:numId w:val="1"/>
        </w:numPr>
        <w:rPr/>
      </w:pPr>
      <w:bookmarkStart w:id="376" w:name="__RefHeading___Toc7983441_2870459653"/>
      <w:bookmarkStart w:id="377" w:name="_Toc154"/>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روایت دیگری دارد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می‌خواهید مجامعت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قبل از انعقاد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بِقَلْبٍ سَاكِنٍ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قلب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بدهید،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مجامعت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غَيْرِ مُضْطَرِبٍ</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بدن‌تان</w:t>
      </w:r>
    </w:p>
    <w:p>
      <w:pPr>
        <w:pStyle w:val="BookText"/>
        <w:rPr/>
      </w:pPr>
      <w:r>
        <w:rPr>
          <w:rFonts w:ascii="IRNazanin" w:hAnsi="IRNazanin" w:eastAsia="IRNazanin"/>
          <w:color w:val="111111"/>
          <w:sz w:val="28"/>
          <w:sz w:val="28"/>
          <w:szCs w:val="28"/>
          <w:rtl w:val="true"/>
          <w:lang w:bidi="fa-IR"/>
        </w:rPr>
        <w:t>اضطراب نداشته باشد</w:t>
      </w:r>
      <w:r>
        <w:rPr>
          <w:rFonts w:eastAsia="IRNazanin" w:cs="IRNazanin"/>
          <w:color w:val="111111"/>
          <w:sz w:val="28"/>
          <w:szCs w:val="28"/>
          <w:rtl w:val="true"/>
          <w:lang w:bidi="fa-IR"/>
        </w:rPr>
        <w:t>.</w:t>
      </w:r>
    </w:p>
    <w:p>
      <w:pPr>
        <w:pStyle w:val="Heading5"/>
        <w:numPr>
          <w:ilvl w:val="4"/>
          <w:numId w:val="1"/>
        </w:numPr>
        <w:rPr/>
      </w:pPr>
      <w:bookmarkStart w:id="378" w:name="__RefHeading___Toc7983443_2870459653"/>
      <w:bookmarkStart w:id="379" w:name="_Toc155"/>
      <w:bookmarkEnd w:id="378"/>
      <w:r>
        <w:rPr/>
        <w:t>1/1/3/8</w:t>
      </w:r>
      <w:r>
        <w:rPr>
          <w:rtl w:val="true"/>
        </w:rPr>
        <w:t xml:space="preserve">. </w:t>
      </w:r>
      <w:r>
        <w:rPr>
          <w:rtl w:val="true"/>
        </w:rPr>
        <w:t>نهی از اقدام به انعقاد نطفه یک شب قبل از رفتن به مسافرت و یک شب بعد از بازگشت از مسافرت؛ به دلیل لزوم وجود آرامش قلب در هنگام انعقاد نطفه</w:t>
      </w:r>
      <w:bookmarkEnd w:id="379"/>
    </w:p>
    <w:p>
      <w:pPr>
        <w:pStyle w:val="BookText"/>
        <w:rPr/>
      </w:pPr>
      <w:r>
        <w:rPr>
          <w:rFonts w:ascii="IRNazanin" w:hAnsi="IRNazanin" w:eastAsia="IRNazanin"/>
          <w:color w:val="111111"/>
          <w:sz w:val="28"/>
          <w:sz w:val="28"/>
          <w:szCs w:val="28"/>
          <w:rtl w:val="true"/>
          <w:lang w:bidi="fa-IR"/>
        </w:rPr>
        <w:t>بعد بعضی از روایات دیگر این مسئله را شرح داده است که این چطور می‌شود؛ مثلاً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می‌خواهید صبح آن روز به مسافرت بروید، مجامعت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انسان آرامش ندارد، آرامش قلبی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مسافرت انسان را مشغول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هم که از مسافرت باز می‌گردید، اقدام به انعقاد نطفه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سِنَانٍ أَبَا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بگذارید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تا آرام شوید</w:t>
      </w:r>
      <w:r>
        <w:rPr>
          <w:rFonts w:eastAsia="IRNazanin" w:cs="IRNazanin"/>
          <w:color w:val="111111"/>
          <w:sz w:val="28"/>
          <w:szCs w:val="28"/>
          <w:rtl w:val="true"/>
          <w:lang w:bidi="fa-IR"/>
        </w:rPr>
        <w:t xml:space="preserve">. </w:t>
      </w:r>
      <w:bookmarkStart w:id="380" w:name="pg11220_110557"/>
    </w:p>
    <w:p>
      <w:pPr>
        <w:pStyle w:val="Heading4"/>
        <w:numPr>
          <w:ilvl w:val="3"/>
          <w:numId w:val="1"/>
        </w:numPr>
        <w:rPr/>
      </w:pPr>
      <w:bookmarkStart w:id="381" w:name="__RefHeading___Toc7983445_2870459653"/>
      <w:bookmarkStart w:id="382" w:name="_Toc156"/>
      <w:bookmarkEnd w:id="380"/>
      <w:bookmarkEnd w:id="381"/>
      <w:r>
        <w:rPr/>
        <w:t>2/3/8</w:t>
      </w:r>
      <w:r>
        <w:rPr>
          <w:rtl w:val="true"/>
        </w:rPr>
        <w:t xml:space="preserve">. </w:t>
      </w:r>
      <w:r>
        <w:rPr>
          <w:rtl w:val="true"/>
        </w:rPr>
        <w:t>عدم اقدام به انعقاد نطفه در ابتدا، وسط و انتهای ماه قمری؛ یکی دیگر از آداب قبل از انعقاد نطفه</w:t>
      </w:r>
      <w:bookmarkEnd w:id="382"/>
    </w:p>
    <w:p>
      <w:pPr>
        <w:pStyle w:val="BookText"/>
        <w:rPr/>
      </w:pPr>
      <w:r>
        <w:rPr>
          <w:rFonts w:ascii="IRNazanin" w:hAnsi="IRNazanin" w:eastAsia="IRNazanin"/>
          <w:color w:val="111111"/>
          <w:sz w:val="28"/>
          <w:sz w:val="28"/>
          <w:szCs w:val="28"/>
          <w:rtl w:val="true"/>
          <w:lang w:bidi="fa-IR"/>
        </w:rPr>
        <w:t xml:space="preserve">یا در روایات مربوط به اول ماه و وسط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روایات دقت کنید؛ اینها از علوم انبیاء است و کتاب آقای برانوالد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ماه و وسط ماه، از انعقاد نطفه منصرف بشوید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نبى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 اوّل و وسط و آخر ماه با همسرت نزديكى مكن چه آنكه به واسطه هم بستر شدن در اين اوقات جنون و جذام و بيمارى فلجى به زن و فرزندش متوجّه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حَدَّثَنَا مُحَمَّدُ بْنُ أَحْمَدَ السِّنَانِيُّ رَحِمَهُ اللَّهُ قَالَ حَدَّثَنَا مُحَمَّدُ بْنُ أَبِي عَبْدِ اللَّهِ الْكُوفِيُّ قَالَ حَدَّثَنَا سَهْلُ بْنُ زِيَادٍ الْآدَمِيُّ عَنْ عَبْدِ الْعَظِيمِ بْنِ عَبْدِ اللَّهِ الْحَسَنِيِّ قَالَ حَدَّثَنِي عَلِيُّ بْنُ مُحَمَّدٍ الْعَسْكَرِيُّ عَنْ أَبِيهِ مُحَمَّدِ بْنِ عَلِيٍّ عَنْ أَبِيهِ الرِّضَا عَلِيِّ بْنِ مُوسَى عَنْ أَبِيهِ مُوسَى عَنْ أَبِيهِ جَعْفَرٍ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يُجَامِعَ فِي أَوَّلِ لَيْلَةٍ مِنَ الشَّهْرِ وَ فِي وَسَطِهِ وَ فِي آخِرِهِ فَإِنَّهُ مَنْ فَعَلَ ذَلِكَ خَرَجَ الْوَلَدُ مَجْنُوناً أَ لَا تَرَى أَنَّ الْمَجْنُونَ أَكْثَرُ مَا يُصْرَعُ فِي أَوَّلِ الشَّهْرِ وَ وَسَطِهِ وَ آخِرِهِ وَ قَالَ ع مَنْ تَزَوَّجَ وَ الْقَمَرُ فِي الْعَقْرَبِ لَمْ يَرَ الْحُسْنَى وَ قَالَ ع مَنْ تَزَوَّجَ فِي مُحَاقِ الشَّهْرِ فَلْيُسَلِّمْ لِسِقْطِ الْوَلَد</w:t>
      </w:r>
    </w:p>
    <w:p>
      <w:pPr>
        <w:pStyle w:val="BookText"/>
        <w:rPr/>
      </w:pPr>
      <w:r>
        <w:rPr>
          <w:rFonts w:ascii="IRNazanin" w:hAnsi="IRNazanin" w:eastAsia="IRNazanin"/>
          <w:color w:val="111111"/>
          <w:sz w:val="28"/>
          <w:sz w:val="28"/>
          <w:szCs w:val="28"/>
          <w:rtl w:val="true"/>
          <w:lang w:bidi="fa-IR"/>
        </w:rPr>
        <w:t xml:space="preserve">محمّد بن احمد سنانى رحمة اللَّه عليه از محمّد بن ابى عبد اللَّه كوفى، از سهيل بن زياد آدمى، از عبد العظيم بن عبد اللَّه الحسنى، از حضرت على بن محمّد العسكرى، از پدر بزرگوارش حضرت محمّد بن على، از پدر گرامش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موسى، از پدرش جعفر از پدرش عليهم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كه مرد در شب اوّل و وسط و آخر ماه با همسرش نزديكى كند و اگر چنين نمود فرزند ديوانه متولّد مى‌شود، مگر نمى‌بينى اكثر اوقاتى كه صرع بر مجانين عارض مى‌شود اوّل و وسط و آخر ماه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ازدواج كرده و قمر در عقرب باشد خوبى نخواهد ديد و 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آخر ماه و وقت محاق ازدواج كند بايد تسليم سقط شدن فرزند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تُجَامِعْ فِي أَوَّلِ الشَّهْرِ وَ لَا فِي وَسَطِهِ وَ لَا فِي آخِرِهِ فَإِنَّهُ مَنْ فَعَلَ ذَلِكَ فَلْيُسَلِّمْ لِسِقْطِ الْوَلَدِ فَإِنْ تَمَّ أَوْشَكَ أَنْ يَكُونَ مَجْنُوناً أَ لَا تَرَى أَنَّ الْمَجْنُونَ أَكْثَرُ مَا يُصْرَعُ فِي أَوَّلِ الشَّهْرِ وَ وَسَطِهِ وَ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و شب وسط و شب آخر هر ماه مجامعت مكن، زيرا هر كس در اين اوقات چنين كند بايد خود را آماده سقط فرزند نمايد، و چنانچه سقط نشود بعيد نيست كه مجنون يا ديوانه به دنيا آيد، آيا نديده‌اى كه ديوانه در اوّل و وسط و آخر هر ماه ديوانگي‌اش تشديد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212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718</w:t>
      </w:r>
      <w:bookmarkStart w:id="383" w:name="pg11220_110558"/>
    </w:p>
    <w:p>
      <w:pPr>
        <w:pStyle w:val="Heading4"/>
        <w:numPr>
          <w:ilvl w:val="3"/>
          <w:numId w:val="1"/>
        </w:numPr>
        <w:rPr/>
      </w:pPr>
      <w:bookmarkStart w:id="384" w:name="__RefHeading___Toc7983447_2870459653"/>
      <w:bookmarkStart w:id="385" w:name="_Toc157"/>
      <w:bookmarkEnd w:id="383"/>
      <w:bookmarkEnd w:id="384"/>
      <w:r>
        <w:rPr/>
        <w:t>1/2/3/8</w:t>
      </w:r>
      <w:r>
        <w:rPr>
          <w:rtl w:val="true"/>
        </w:rPr>
        <w:t xml:space="preserve">. </w:t>
      </w:r>
      <w:r>
        <w:rPr>
          <w:rtl w:val="true"/>
        </w:rPr>
        <w:t xml:space="preserve">مشارکت شیاطین در انعقاد نطفه، و در نتیجه تولّد فرزندی با قلب پر از </w:t>
      </w:r>
      <w:r>
        <w:rPr>
          <w:rtl w:val="true"/>
        </w:rPr>
        <w:t>"</w:t>
      </w:r>
      <w:r>
        <w:rPr>
          <w:rtl w:val="true"/>
        </w:rPr>
        <w:t>وسوسه</w:t>
      </w:r>
      <w:r>
        <w:rPr>
          <w:rtl w:val="true"/>
        </w:rPr>
        <w:t xml:space="preserve">" </w:t>
      </w:r>
      <w:r>
        <w:rPr>
          <w:rtl w:val="true"/>
        </w:rPr>
        <w:t xml:space="preserve">و </w:t>
      </w:r>
      <w:r>
        <w:rPr>
          <w:rtl w:val="true"/>
        </w:rPr>
        <w:t>"</w:t>
      </w:r>
      <w:r>
        <w:rPr>
          <w:rtl w:val="true"/>
        </w:rPr>
        <w:t>شیطنت</w:t>
      </w:r>
      <w:r>
        <w:rPr>
          <w:rtl w:val="true"/>
        </w:rPr>
        <w:t xml:space="preserve">" </w:t>
      </w:r>
      <w:r>
        <w:rPr>
          <w:rtl w:val="true"/>
        </w:rPr>
        <w:t>؛ علت نهی از اقدام به انعقاد نطفه در ابتدا، وسط و انتهای ماه قمری</w:t>
      </w:r>
      <w:bookmarkEnd w:id="385"/>
    </w:p>
    <w:p>
      <w:p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بچه‌دار شدن شیاطین اول ماه و وسط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بخواهد با همسر خود هم بستر شود از آميزش در اول ماه‌ها و نيمه‌هاى آن خوددارى كند كه شيطان در اين دو هنگام فرزند ميجويد و شياطين در اين دو وقت ميخواهند كه با فرزند شريك شوند پس مى‌آيند و در بسته شدن نطفه شركت مي‌جويند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لذا او در نسل شما مشارکت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نتیجه آن، این می‌شود که فرزند اول ماه قمری و وسط ماه قمری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مشارکت جن در تولید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وسوسه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زندگی انسان، جن و ملائکه را شرح دادیم، تا حدود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نوع تدبیر را تبیین می‌کنیم که اختلال در زندگی توسط جن انجام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باید لااقل دو تدبیر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انعقاد نطفه را در اول ماه قمری و وسط ماه قمری قرار ندهید؛ چرا که اَجنّه در این دو زمانِ انعقاد نطفه، در تولّد دخالت می‌کنند و باید به این نکته توجه داشته باشیم</w:t>
      </w:r>
      <w:r>
        <w:rPr>
          <w:rFonts w:eastAsia="IRNazanin" w:cs="IRNazanin"/>
          <w:color w:val="111111"/>
          <w:sz w:val="28"/>
          <w:szCs w:val="28"/>
          <w:rtl w:val="true"/>
          <w:lang w:bidi="fa-IR"/>
        </w:rPr>
        <w:t>.</w:t>
      </w:r>
      <w:bookmarkStart w:id="386" w:name="pg11220_110559"/>
    </w:p>
    <w:p>
      <w:pPr>
        <w:pStyle w:val="BookText"/>
        <w:rPr/>
      </w:pPr>
      <w:bookmarkEnd w:id="386"/>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بدهید که قلب بچه دچار مشکل نشود؟ زمان انعقاد نطفه را زمانی که شیطان وسوسه‌گر اقدام و توالد می‌کند،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تدبیری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مردم بخاطر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علوم، چقدر به این نوع از مشکلات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می‌برند پیش پزشکی که کتاب آقای برانوالد را خوانده؛ و او هم اصلاً نمی‌داند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مشکلات مهم در جامعۀ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مسئله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انعقاد نطفه بحث مهمی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87" w:name="__RefHeading___Toc7983449_2870459653"/>
      <w:bookmarkStart w:id="388" w:name="_Toc158"/>
      <w:bookmarkEnd w:id="387"/>
      <w:r>
        <w:rPr/>
        <w:t>4/8</w:t>
      </w:r>
      <w:r>
        <w:rPr>
          <w:rtl w:val="true"/>
        </w:rPr>
        <w:t xml:space="preserve">. </w:t>
      </w:r>
      <w:r>
        <w:rPr>
          <w:rtl w:val="true"/>
        </w:rPr>
        <w:t xml:space="preserve">مصرف میوه </w:t>
      </w:r>
      <w:r>
        <w:rPr>
          <w:rtl w:val="true"/>
        </w:rPr>
        <w:t>"</w:t>
      </w:r>
      <w:r>
        <w:rPr>
          <w:rtl w:val="true"/>
        </w:rPr>
        <w:t>بِه</w:t>
      </w:r>
      <w:r>
        <w:rPr>
          <w:rtl w:val="true"/>
        </w:rPr>
        <w:t xml:space="preserve">" </w:t>
      </w:r>
      <w:r>
        <w:rPr>
          <w:rtl w:val="true"/>
        </w:rPr>
        <w:t>توسط پدر قبل از انعقاد نطفه؛ عاملی برای تذکیه</w:t>
      </w:r>
      <w:r>
        <w:rPr>
          <w:rtl w:val="true"/>
        </w:rPr>
        <w:t>(</w:t>
      </w:r>
      <w:r>
        <w:rPr>
          <w:rtl w:val="true"/>
        </w:rPr>
        <w:t>پاکی</w:t>
      </w:r>
      <w:r>
        <w:rPr>
          <w:rtl w:val="true"/>
        </w:rPr>
        <w:t xml:space="preserve">) </w:t>
      </w:r>
      <w:r>
        <w:rPr>
          <w:rtl w:val="true"/>
        </w:rPr>
        <w:t>نطفه و در نتیجه تذکیه قلب فرزند</w:t>
      </w:r>
      <w:bookmarkEnd w:id="388"/>
    </w:p>
    <w:p>
      <w:pPr>
        <w:pStyle w:val="BookText"/>
        <w:rPr/>
      </w:pPr>
      <w:r>
        <w:rPr>
          <w:rFonts w:ascii="IRNazanin" w:hAnsi="IRNazanin" w:eastAsia="IRNazanin"/>
          <w:color w:val="111111"/>
          <w:sz w:val="28"/>
          <w:sz w:val="28"/>
          <w:szCs w:val="28"/>
          <w:rtl w:val="true"/>
          <w:lang w:bidi="fa-IR"/>
        </w:rPr>
        <w:t xml:space="preserve">مثلاً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 قبل از انعقاد نطفه، نطفه را تذکیه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به عموم روایت استناد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و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تذکیه می‌شود، نطفه هم که تذکیه شد یعنی همه بخش‌های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روایت 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ناشتا يك بِهْ بخورد، نطفه‌اش پاكيزه مى‌شود و فرزندش نيكو و زیبا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سِجَادَةَ رَفَعَهُ إِلَى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الضَّعِيفِ وَ يُطَيِّبُ الْمَعِدَةَ وَ يُذَكِّي الْفُؤَادَ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نيروى قلبِ ضعيف است، معده را پاك مى‌سازد، دل را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ترسو را شجاعت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عَنْ أَبِي بَصِيرٍ عَنْ أَبِي عَبْدِ اللَّهِ ع عَنْ آبَائِهِ قَالَ قَالَ أَمِيرُ الْمُؤْمِنِين</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عَبْدِ اللَّهِ بْنِ عَبْدِ الرَّحْمَنِ الْأَصَمِّ عَنْ شُعَيْبٍ الْعَقَرْقُوفِيِّ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وَ ذَكَاءٌ لِلْفُؤَادِ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 بِه باعث قوّت قلب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 و ترسو را شجاع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p>
    <w:p>
      <w:pPr>
        <w:pStyle w:val="Heading3"/>
        <w:numPr>
          <w:ilvl w:val="2"/>
          <w:numId w:val="1"/>
        </w:numPr>
        <w:rPr/>
      </w:pPr>
      <w:bookmarkStart w:id="389" w:name="__RefHeading___Toc7983451_2870459653"/>
      <w:bookmarkStart w:id="390" w:name="_Toc159"/>
      <w:bookmarkEnd w:id="389"/>
      <w:r>
        <w:rPr/>
        <w:t>5/8</w:t>
      </w:r>
      <w:r>
        <w:rPr>
          <w:rtl w:val="true"/>
        </w:rPr>
        <w:t xml:space="preserve">. </w:t>
      </w:r>
      <w:r>
        <w:rPr>
          <w:rtl w:val="true"/>
        </w:rPr>
        <w:t xml:space="preserve">مصرف غذاهای زیباکنندۀ فرزند </w:t>
      </w:r>
      <w:r>
        <w:rPr>
          <w:rtl w:val="true"/>
        </w:rPr>
        <w:t>(</w:t>
      </w:r>
      <w:r>
        <w:rPr>
          <w:rtl w:val="true"/>
        </w:rPr>
        <w:t>مانند</w:t>
      </w:r>
      <w:r>
        <w:rPr>
          <w:rtl w:val="true"/>
        </w:rPr>
        <w:t xml:space="preserve">: </w:t>
      </w:r>
      <w:r>
        <w:rPr>
          <w:rtl w:val="true"/>
        </w:rPr>
        <w:t xml:space="preserve">مصرف </w:t>
      </w:r>
      <w:r>
        <w:rPr>
          <w:rtl w:val="true"/>
        </w:rPr>
        <w:t>"</w:t>
      </w:r>
      <w:r>
        <w:rPr>
          <w:rtl w:val="true"/>
        </w:rPr>
        <w:t>خربزه</w:t>
      </w:r>
      <w:r>
        <w:rPr>
          <w:rtl w:val="true"/>
        </w:rPr>
        <w:t xml:space="preserve">" </w:t>
      </w:r>
      <w:r>
        <w:rPr>
          <w:rtl w:val="true"/>
        </w:rPr>
        <w:t xml:space="preserve">به همراه </w:t>
      </w:r>
      <w:r>
        <w:rPr>
          <w:rtl w:val="true"/>
        </w:rPr>
        <w:t>"</w:t>
      </w:r>
      <w:r>
        <w:rPr>
          <w:rtl w:val="true"/>
        </w:rPr>
        <w:t>پنیر</w:t>
      </w:r>
      <w:r>
        <w:rPr>
          <w:rtl w:val="true"/>
        </w:rPr>
        <w:t xml:space="preserve">" </w:t>
      </w:r>
      <w:r>
        <w:rPr>
          <w:rtl w:val="true"/>
        </w:rPr>
        <w:t>توسط مادر در دوران بارداری</w:t>
      </w:r>
      <w:r>
        <w:rPr>
          <w:rtl w:val="true"/>
        </w:rPr>
        <w:t xml:space="preserve">) </w:t>
      </w:r>
      <w:r>
        <w:rPr>
          <w:rtl w:val="true"/>
        </w:rPr>
        <w:t>؛ عاملی برای زیبایی فرزند و موثر بر آرامش قلب</w:t>
      </w:r>
      <w:bookmarkEnd w:id="390"/>
    </w:p>
    <w:p>
      <w:pPr>
        <w:pStyle w:val="BookText"/>
        <w:rPr/>
      </w:pPr>
      <w:r>
        <w:rPr>
          <w:rFonts w:ascii="IRNazanin" w:hAnsi="IRNazanin" w:eastAsia="IRNazanin"/>
          <w:color w:val="111111"/>
          <w:sz w:val="28"/>
          <w:sz w:val="28"/>
          <w:szCs w:val="28"/>
          <w:rtl w:val="true"/>
          <w:lang w:bidi="fa-IR"/>
        </w:rPr>
        <w:t xml:space="preserve">یا روایات مربوط به اینکه مادر در دوران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باردارى نيست كه خربزه با پنير بخورد، مگر اين كه نوزادش خوش‌چهره و خوش‌خو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مستغفری،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مصرف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یا سایر غذاهایی که فرزند شما را زیبا می‌کند؛</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آرامش قلب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بر روی روایات مربوط 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تاثیرش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این بخش 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1220_110561"/>
      <w:bookmarkStart w:id="392" w:name="pg11220_110561"/>
      <w:bookmarkEnd w:id="392"/>
    </w:p>
    <w:p>
      <w:pPr>
        <w:pStyle w:val="Heading2"/>
        <w:numPr>
          <w:ilvl w:val="1"/>
          <w:numId w:val="1"/>
        </w:numPr>
        <w:rPr/>
      </w:pPr>
      <w:bookmarkStart w:id="393" w:name="pg11220_110561"/>
      <w:bookmarkStart w:id="394" w:name="__RefHeading___Toc7983453_2870459653"/>
      <w:bookmarkStart w:id="395" w:name="_Toc160"/>
      <w:bookmarkEnd w:id="393"/>
      <w:bookmarkEnd w:id="394"/>
      <w:r>
        <w:rPr/>
        <w:t>9</w:t>
      </w:r>
      <w:r>
        <w:rPr>
          <w:rtl w:val="true"/>
        </w:rPr>
        <w:t xml:space="preserve">. </w:t>
      </w:r>
      <w:r>
        <w:rPr>
          <w:rtl w:val="true"/>
        </w:rPr>
        <w:t>سرفصل هشتم</w:t>
      </w:r>
      <w:r>
        <w:rPr>
          <w:rtl w:val="true"/>
        </w:rPr>
        <w:t xml:space="preserve">: </w:t>
      </w:r>
      <w:r>
        <w:rPr>
          <w:rtl w:val="true"/>
        </w:rPr>
        <w:t>عروق</w:t>
      </w:r>
      <w:bookmarkEnd w:id="395"/>
    </w:p>
    <w:p>
      <w:pPr>
        <w:pStyle w:val="Heading3"/>
        <w:numPr>
          <w:ilvl w:val="2"/>
          <w:numId w:val="1"/>
        </w:numPr>
        <w:rPr/>
      </w:pPr>
      <w:bookmarkStart w:id="396" w:name="__RefHeading___Toc7983455_2870459653"/>
      <w:bookmarkStart w:id="397" w:name="_Toc161"/>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سرفصل آخر را هم خدمت شما بحث کنیم و از محضرتان مرخص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هشتم این است که عرق چیست؟ ما چند نوع عرق داریم؟ و این عرق‌ها چه تاثیر بر زندگی انسان دارند؟</w:t>
      </w:r>
    </w:p>
    <w:p>
      <w:pPr>
        <w:pStyle w:val="Heading3"/>
        <w:numPr>
          <w:ilvl w:val="2"/>
          <w:numId w:val="1"/>
        </w:numPr>
        <w:rPr/>
      </w:pPr>
      <w:bookmarkStart w:id="398" w:name="__RefHeading___Toc7983457_2870459653"/>
      <w:bookmarkStart w:id="399" w:name="_Toc162"/>
      <w:bookmarkEnd w:id="398"/>
      <w:r>
        <w:rPr/>
        <w:t>1/9</w:t>
      </w:r>
      <w:r>
        <w:rPr>
          <w:rtl w:val="true"/>
        </w:rPr>
        <w:t xml:space="preserve">. </w:t>
      </w:r>
      <w:r>
        <w:rPr>
          <w:rtl w:val="true"/>
        </w:rPr>
        <w:t>تعداد عروق</w:t>
      </w:r>
      <w:r>
        <w:rPr>
          <w:rtl w:val="true"/>
        </w:rPr>
        <w:t>(</w:t>
      </w:r>
      <w:r>
        <w:rPr>
          <w:rtl w:val="true"/>
        </w:rPr>
        <w:t>رگ‌ها</w:t>
      </w:r>
      <w:r>
        <w:rPr>
          <w:rtl w:val="true"/>
        </w:rPr>
        <w:t xml:space="preserve">) </w:t>
      </w:r>
      <w:r>
        <w:rPr>
          <w:rtl w:val="true"/>
        </w:rPr>
        <w:t>اصلی در بدن انسان</w:t>
      </w:r>
      <w:r>
        <w:rPr>
          <w:rtl w:val="true"/>
        </w:rPr>
        <w:t xml:space="preserve">: </w:t>
      </w:r>
      <w:r>
        <w:rPr/>
        <w:t>360</w:t>
      </w:r>
      <w:r>
        <w:rPr>
          <w:rtl w:val="true"/>
        </w:rPr>
        <w:t xml:space="preserve"> </w:t>
      </w:r>
      <w:r>
        <w:rPr>
          <w:rtl w:val="true"/>
        </w:rPr>
        <w:t xml:space="preserve">عدد </w:t>
      </w:r>
      <w:r>
        <w:rPr>
          <w:rtl w:val="true"/>
        </w:rPr>
        <w:t>(</w:t>
      </w:r>
      <w:r>
        <w:rPr/>
        <w:t>180</w:t>
      </w:r>
      <w:r>
        <w:rPr>
          <w:rtl w:val="true"/>
        </w:rPr>
        <w:t xml:space="preserve"> </w:t>
      </w:r>
      <w:r>
        <w:rPr>
          <w:rtl w:val="true"/>
        </w:rPr>
        <w:t xml:space="preserve">عِرق متحرک، </w:t>
      </w:r>
      <w:r>
        <w:rPr/>
        <w:t>180</w:t>
      </w:r>
      <w:r>
        <w:rPr>
          <w:rtl w:val="true"/>
        </w:rPr>
        <w:t xml:space="preserve"> </w:t>
      </w:r>
      <w:r>
        <w:rPr>
          <w:rtl w:val="true"/>
        </w:rPr>
        <w:t>عِرق ساکن</w:t>
      </w:r>
      <w:r>
        <w:rPr>
          <w:rtl w:val="true"/>
        </w:rPr>
        <w:t>)</w:t>
      </w:r>
      <w:bookmarkEnd w:id="399"/>
    </w:p>
    <w:p>
      <w:pPr>
        <w:pStyle w:val="Heading4"/>
        <w:numPr>
          <w:ilvl w:val="3"/>
          <w:numId w:val="1"/>
        </w:numPr>
        <w:rPr/>
      </w:pPr>
      <w:bookmarkStart w:id="400" w:name="__RefHeading___Toc7983459_2870459653"/>
      <w:bookmarkStart w:id="401" w:name="_Toc163"/>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به روایاتی که بیان می‌کنم،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امام‌صادق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اِبْنِ آدَمَ ثَلاَثُمِائَةٍ وَ سِتُّونَ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 آدم،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مِائَةٌ وَ ثَمَانُونَ مُتَحَرِّكَةٌ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از آنها، متحرک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مِائَةٌ وَ ثَمَانُونَ سَاكِنَةٌ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آنها هم ساکن هستند</w:t>
      </w:r>
      <w:r>
        <w:rPr>
          <w:rFonts w:eastAsia="IRNazanin" w:cs="IRNazanin"/>
          <w:color w:val="111111"/>
          <w:sz w:val="28"/>
          <w:szCs w:val="28"/>
          <w:rtl w:val="true"/>
          <w:lang w:bidi="fa-IR"/>
        </w:rPr>
        <w:t>.</w:t>
      </w:r>
    </w:p>
    <w:p>
      <w:pPr>
        <w:pStyle w:val="Heading4"/>
        <w:numPr>
          <w:ilvl w:val="3"/>
          <w:numId w:val="1"/>
        </w:numPr>
        <w:rPr/>
      </w:pPr>
      <w:bookmarkStart w:id="402" w:name="__RefHeading___Toc7983461_2870459653"/>
      <w:bookmarkStart w:id="403" w:name="_Toc164"/>
      <w:bookmarkEnd w:id="402"/>
      <w:r>
        <w:rPr/>
        <w:t>1/1/9</w:t>
      </w:r>
      <w:r>
        <w:rPr>
          <w:rtl w:val="true"/>
        </w:rPr>
        <w:t xml:space="preserve">. </w:t>
      </w:r>
      <w:r>
        <w:rPr>
          <w:rtl w:val="true"/>
        </w:rPr>
        <w:t>مراقبت بر عدم تحرّک‌یافتنِ عروق ساکن و عدم سکونِ عروق متحرک؛ اصلی‌ترین و مهم‌ترین نکته در مورد عروق</w:t>
      </w:r>
      <w:bookmarkEnd w:id="403"/>
    </w:p>
    <w:p>
      <w:pPr>
        <w:pStyle w:val="BookText"/>
        <w:rPr/>
      </w:pPr>
      <w:r>
        <w:rPr>
          <w:rFonts w:ascii="IRNazanin" w:hAnsi="IRNazanin" w:eastAsia="IRNazanin"/>
          <w:color w:val="111111"/>
          <w:sz w:val="28"/>
          <w:sz w:val="28"/>
          <w:szCs w:val="28"/>
          <w:rtl w:val="true"/>
          <w:lang w:bidi="fa-IR"/>
        </w:rPr>
        <w:t xml:space="preserve">وصف اصلی عِرق در روایات، عِرق متحرک و عِرق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و یا ساکن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سَكَنَ اَلْمُتَحَرِّكُ لَمْ يَبْقَ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عروق متحرک، ساکن شد، انسان باقی نمی‌ماند و از دنیا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تَحَرَّكَ اَلسَّاكِنُ لَهَلَكَ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عروق ساکن هم متحرک شدند، انسان هلاک می‌شود و زندگی او با ضربه‌های اساسی روبرو خواهد 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وجود دارد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متحرّك است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متحركها باز ايستند آدمى زنده نماند و اگر ساكتها بحركت آيند انسان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هنگام طلوع و غروب آفتاب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طیّباً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عَلِيُّ بْنُ إِبْرَاهِيمَ عَنْ أَبِيهِ وَ حُمَيْدُ بْنُ زِيَادٍ عَنِ الْحَسَنِ بْنِ مُحَمَّدٍ جَمِيعاً عَنْ أَحْمَدَ بْنِ الْحَسَنِ الْمِيثَمِيِّ عَنْ يَعْقُوبَ بْنِ شُعَيْبٍ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ابْنِ آدَمَ ثَلَاثَمِائَةٍ وَ سِتِّينَ عِرْقاً مِنْهَا مِائَةٌ وَ ثَمَانُونَ مُتَحَرِّكَةٌ وَ مِنْهَا مِائَةٌ وَ ثَمَانُونَ سَاكِنَةٌ فَلَوْ سَكَنَ الْمُتَحَرِّكُ لَمْ يَنَمْ وَ لَوْ تَحَرَّكَ السَّاكِنُ لَمْ 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عَلَى كُلِّ حَالٍ ثَلَاثَمِائَةٍ وَ سِتِّينَ مَرَّةً وَ إِذَا أَمْسَى قَالَ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آدميزاد، سيصد و شصت 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تاى آن متحرّك، و صد و هشتاد تاى ديگر،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رگ‌هاى متحرّك، ساكن بودند، انسان نمى خفت؛ و اگر آن رگ‌هاى ساكن، متحرّك بودند نيز انسان نمى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 روز صبح، سيصد و شصت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جهانيان را به فراوانى و در هر حال،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 نيز چنين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الْحَسَنِ الْأَنْبَارِيِّ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يَحْمَدُ اللَّهَ فِي كُلِ يَوْمٍ ثَلَاثَمِائَةِ مَرَّةٍ وَ سِتِّينَ مَرَّةً عَدَدَ عُرُوقِ الْجَسَدِ يَقُولُ الْحَمْدُ لِلَّهِ رَبِّ الْعالَمِينَ كَثِيراً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هر روز، سيصد و شصت بار، به شمارِ رگ‌هاى بدن، خداوند را سپاس مى‌گفت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 را به فراوانى و در هر حال، سپاس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bookmarkStart w:id="404" w:name="pg11220_110562"/>
    </w:p>
    <w:p>
      <w:pPr>
        <w:pStyle w:val="Heading4"/>
        <w:numPr>
          <w:ilvl w:val="3"/>
          <w:numId w:val="1"/>
        </w:numPr>
        <w:rPr/>
      </w:pPr>
      <w:bookmarkStart w:id="405" w:name="__RefHeading___Toc7983463_2870459653"/>
      <w:bookmarkStart w:id="406" w:name="_Toc165"/>
      <w:bookmarkEnd w:id="404"/>
      <w:bookmarkEnd w:id="405"/>
      <w:r>
        <w:rPr/>
        <w:t>2/1/9</w:t>
      </w:r>
      <w:r>
        <w:rPr>
          <w:rtl w:val="true"/>
        </w:rPr>
        <w:t xml:space="preserve">. </w:t>
      </w:r>
      <w:r>
        <w:rPr>
          <w:rtl w:val="true"/>
        </w:rPr>
        <w:t xml:space="preserve">بطلان ادعای یکی‌دانستن </w:t>
      </w:r>
      <w:r>
        <w:rPr>
          <w:rtl w:val="true"/>
        </w:rPr>
        <w:t>"</w:t>
      </w:r>
      <w:r>
        <w:rPr>
          <w:rtl w:val="true"/>
        </w:rPr>
        <w:t>عِرق</w:t>
      </w:r>
      <w:r>
        <w:rPr>
          <w:rtl w:val="true"/>
        </w:rPr>
        <w:t xml:space="preserve">" </w:t>
      </w:r>
      <w:r>
        <w:rPr>
          <w:rtl w:val="true"/>
        </w:rPr>
        <w:t xml:space="preserve">با </w:t>
      </w:r>
      <w:r>
        <w:rPr>
          <w:rtl w:val="true"/>
        </w:rPr>
        <w:t>"</w:t>
      </w:r>
      <w:r>
        <w:rPr>
          <w:rtl w:val="true"/>
        </w:rPr>
        <w:t>ژن</w:t>
      </w:r>
      <w:r>
        <w:rPr>
          <w:rtl w:val="true"/>
        </w:rPr>
        <w:t>"</w:t>
      </w:r>
      <w:bookmarkEnd w:id="406"/>
    </w:p>
    <w:p>
      <w:pPr>
        <w:pStyle w:val="BookText"/>
        <w:rPr/>
      </w:pPr>
      <w:r>
        <w:rPr>
          <w:rFonts w:ascii="IRNazanin" w:hAnsi="IRNazanin" w:eastAsia="IRNazanin"/>
          <w:color w:val="111111"/>
          <w:sz w:val="28"/>
          <w:sz w:val="28"/>
          <w:szCs w:val="28"/>
          <w:rtl w:val="true"/>
          <w:lang w:bidi="fa-IR"/>
        </w:rPr>
        <w:t>بعضی از آقایان آمده‌اند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طب اسلامی این حرف را مطرح کرده‌اند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وُلْدِ آدَمَ إِلَّا وَ فِيهِ عِرْقَانِ عِرْقٌ فِي رَأْسِهِ يُهَيِّجُ الْجُذَامَ وَ عِرْقٌ فِي بَدَنِهِ يُهَيِّجُ الْبَرَصَ فَإِذَا هَاجَ الْعِرْقُ الَّذِي فِي الرَّأْسِ سَلَّطَ اللَّهُ عَزَّ وَ جَلَّ عَلَيْهِ الزُّكَامَ حَتَّى يَسِيلَ مَا فِيهِ مِنَ الدَّاءِ وَ إِذَا هَاجَ الْعِرْقُ الَّذِي فِي الْجَسَدِ سَلَّطَ اللَّهُ عَلَيْهِ الدَّمَامِيلَ حَتَّى يَسِيلَ مَا فِيهِ مِنَ الدَّاءِ فَإِذَا رَأَى أَحَدُكُمْ بِهِ زُكَاماً وَ دَمَامِيلَ فَلْيَحْمَدِ اللَّهَ عَزَّ وَ جَلَّ عَلَى الْعَافِيَةِ وَ قَالَ الزُّكَامُ فُضُولٌ فِي الرَّأْسِ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دو ژن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ژنی در سر که محرک جذام است و ژنی در بدن که بیماری پیسی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ژن در سر هیجان پیدا کند خداوند بر آن زکام مسلط می‌کند تا اینکه بیماری از آن خارج شود و اگر ژن بدن به حرکت درآید خداوند بر آن جوش ها را مسلط می‌کند تا آنچه از بیماری درون بدن است خارج شود پس هنگامی که یکی از شما زکام و جوش دید خداوند را سپاس گوید بر عافیت و پیامبر فرمود زکام فضولات در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هزاران ژن دارد و این دو ژن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ژنتیکی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می‌فرماید دو ژن یکی در سر و یکی در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معروف است که ژن در تمام سلول های بدن وجود دارد و مختص به سر و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مسئله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ژن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تئوری یکسان بودن ژن در تمام سلول های بدن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تئوری یکسان بودن ژن در تمام سلول های بدن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انسان از تقسیم سلولی به وجود می‌آید ژن در تمام سلول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بگوییم اولین آثار بیماری جذام در سر و بینی است یا اینکه مایعات اضافی که شامل جذام می‌شود در سر تجمع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ژن ها محل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 ژن جذام دارد ولی ژن برص ندارد یا بدن ژن برص دارد و ژن جذام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عرق به معنای رگ است کل رگ 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رگ نداریم ولی ژن می‌تواند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روایت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ژنتیکی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هایی مانند ژن سلول های بنیادین که با ژن بقیه ژن ها متفاوت است و قابلیت صفر شدن را دارند یعنی اختصاص به عضوی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ژن موجود در ناف که می‌تواند تبدیل به هر عضوی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ژن ها و سلول ها حتما تفاوتی وجود دارد و نمی‌توان گفت ژن ها در تمام سلول ها یکی و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ژن های مغز تفاوت با بقیه ژن ها داشته باشد همان چیزی که این روایت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طب در روایات استاد تبریزیان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پیشگیری و درمان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04/12/94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https://b2n.ir/085556</w:t>
      </w:r>
    </w:p>
    <w:p>
      <w:pPr>
        <w:pStyle w:val="BookText"/>
        <w:rPr/>
      </w:pPr>
      <w:r>
        <w:rPr>
          <w:rFonts w:ascii="IRNazanin" w:hAnsi="IRNazanin" w:eastAsia="IRNazanin"/>
          <w:color w:val="111111"/>
          <w:sz w:val="28"/>
          <w:sz w:val="28"/>
          <w:szCs w:val="28"/>
          <w:rtl w:val="true"/>
          <w:lang w:bidi="fa-IR"/>
        </w:rPr>
        <w:t xml:space="preserve">چرا این حرف درست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اگر بخواهید بگویید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اشکالاتی بر این حرف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دو آزمایش کلاسیک، شواهدی قوی مبنی بر این که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ماده ژنتیکی باکتری‌ها، ویروس‌ها، و سلول‌های یوکاریوت است، را ارائه نمودند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ی جدا شده از یک سویه‌ی باکتری پنوموکوکوس می‌تواند ویژگی‌هایی از آن سویه را به سویه‌ی دیگر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جزئی است که از فاژهای والدی به نتاج فاژ،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برای انتقال صفات جدید به سلول‌های یوکاریوت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جایگاه‌های مختلف نوکلوتیدی در میان آلل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ژن را می‌توان با یک ترتیب خطی دید که نشان دهنده آرایش خطی ژن‌ها بر روی کروموزوم‌ها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ژنتیکی درون و بین لوکوس‌ها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 مانند یک توالی ناشکسته از نوکلئوتیدها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به طور طبیعی به دیدگاه مدرنی منتهی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می‌کند که مواد ژنتیکی یک کروموزوم، توالی پیوسته‌ای 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ژن‌های بسیاری را ارائه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ژن می تواند در شکل‌های مختلف وجود داشته باشد که آلل 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کروموزوم از یک ردیف خطی از ژن‌ها تشکیل شده است و هر ژن، در مکان خاصی روی کروموزوم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به طور رسمی، یک لوکوس ژنتیکی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 ص</w:t>
      </w:r>
      <w:r>
        <w:rPr>
          <w:rFonts w:eastAsia="IRNazanin" w:cs="IRNazanin"/>
          <w:color w:val="111111"/>
          <w:sz w:val="28"/>
          <w:szCs w:val="28"/>
          <w:lang w:bidi="fa-IR"/>
        </w:rPr>
        <w:t>40</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هسته سلول دو نوع 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ژن‌های کُدکننده و ژن‌های غیرکُدکننده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یک قطعه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ممکن است یک پلی‌پپتید را کُد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ژنتیکی رابطه بین توالی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توالی پلی‌پپتید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تنها یکی از دو رشته‌ی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یک پلی‌پپتید را کُد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ژن‌های غیرکدکننده که لایُحصَی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نمی‌دانیم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ژنوم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ژنوم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کامل ژن‌های یک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کدکننده انسان هم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هزار ژن هست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ژنوم انسان با بیش از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mb</w:t>
      </w:r>
      <w:r>
        <w:rPr>
          <w:rFonts w:ascii="IRNazanin" w:hAnsi="IRNazanin" w:eastAsia="IRNazanin"/>
          <w:color w:val="111111"/>
          <w:sz w:val="28"/>
          <w:sz w:val="28"/>
          <w:szCs w:val="28"/>
          <w:rtl w:val="true"/>
          <w:lang w:bidi="fa-IR"/>
        </w:rPr>
        <w:t>، تعیین توالی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ژنوم‌هایی که تا به حال تعیین توالی شده‌اند مربوط به طیف وسیعی از موجودات، شامل باکتری ها، آرکیاها، مخمرها و دیگر موجودات تک سلولی یوکاریوتی، گیاهان و جانورانی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کرم‌ها، حشرات، و پستانداران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در حالی‌که حضرت در اینجا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عروق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حرف را نمی‌شود، بر آن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اصلی که در بدن انسان وجود دارد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اندام‌شناسی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کردیم، شکل و تصویر این عروق را هم می‌کشیم و نشان می‌دهیم که مصداق اینها کدام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فکرهایی راجع به آن دارم که بعداً بحث خواهم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روایت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اطباء خواهش می‌کنم توجه کنند؛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یک بار این کار را انجام می‌دادند؛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روزانه برای تقویت قلب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علی کلّ حال ثَلاَثَ مِائَةٍ وَ سِتِّينَ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دو دسته عروق، خدای متعال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حمد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أَمْسَى يَقُولُ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خدا را حمد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عروق‌تان تا اَجَل قطعی‌تان باقی بماند، این ذکرِ رسول‌اللّه یکی از راه‌های </w:t>
      </w:r>
      <w:bookmarkStart w:id="407" w:name="pg11220_110564"/>
    </w:p>
    <w:p>
      <w:pPr>
        <w:pStyle w:val="BookText"/>
        <w:rPr/>
      </w:pPr>
      <w:bookmarkEnd w:id="407"/>
      <w:r>
        <w:rPr>
          <w:rFonts w:ascii="IRNazanin" w:hAnsi="IRNazanin" w:eastAsia="IRNazanin"/>
          <w:color w:val="111111"/>
          <w:sz w:val="28"/>
          <w:sz w:val="28"/>
          <w:szCs w:val="28"/>
          <w:rtl w:val="true"/>
          <w:lang w:bidi="fa-IR"/>
        </w:rPr>
        <w:t>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تعبیر و ذکر حضرت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كَثِيراً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مضمون روایات، ما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عرق‌های اصلی می‌شوند</w:t>
      </w:r>
      <w:r>
        <w:rPr>
          <w:rFonts w:eastAsia="IRNazanin" w:cs="IRNazanin"/>
          <w:color w:val="111111"/>
          <w:sz w:val="28"/>
          <w:szCs w:val="28"/>
          <w:rtl w:val="true"/>
          <w:lang w:bidi="fa-IR"/>
        </w:rPr>
        <w:t>.</w:t>
      </w:r>
    </w:p>
    <w:p>
      <w:pPr>
        <w:pStyle w:val="Heading3"/>
        <w:numPr>
          <w:ilvl w:val="2"/>
          <w:numId w:val="1"/>
        </w:numPr>
        <w:rPr/>
      </w:pPr>
      <w:bookmarkStart w:id="408" w:name="__RefHeading___Toc7983465_2870459653"/>
      <w:bookmarkStart w:id="409" w:name="_Toc166"/>
      <w:bookmarkEnd w:id="408"/>
      <w:r>
        <w:rPr/>
        <w:t>2/9</w:t>
      </w:r>
      <w:r>
        <w:rPr>
          <w:rtl w:val="true"/>
        </w:rPr>
        <w:t xml:space="preserve">. </w:t>
      </w:r>
      <w:r>
        <w:rPr>
          <w:rtl w:val="true"/>
        </w:rPr>
        <w:t>انواع عروق</w:t>
      </w:r>
      <w:r>
        <w:rPr>
          <w:rtl w:val="true"/>
        </w:rPr>
        <w:t>(</w:t>
      </w:r>
      <w:r>
        <w:rPr>
          <w:rtl w:val="true"/>
        </w:rPr>
        <w:t>رگ‌ها</w:t>
      </w:r>
      <w:r>
        <w:rPr>
          <w:rtl w:val="true"/>
        </w:rPr>
        <w:t xml:space="preserve">) </w:t>
      </w:r>
      <w:r>
        <w:rPr>
          <w:rtl w:val="true"/>
        </w:rPr>
        <w:t>در بدن</w:t>
      </w:r>
      <w:r>
        <w:rPr>
          <w:rtl w:val="true"/>
        </w:rPr>
        <w:t>:</w:t>
      </w:r>
      <w:bookmarkEnd w:id="409"/>
    </w:p>
    <w:p>
      <w:pPr>
        <w:pStyle w:val="Heading4"/>
        <w:numPr>
          <w:ilvl w:val="3"/>
          <w:numId w:val="1"/>
        </w:numPr>
        <w:rPr/>
      </w:pPr>
      <w:bookmarkStart w:id="410" w:name="__RefHeading___Toc7983467_2870459653"/>
      <w:bookmarkStart w:id="411" w:name="_Toc167"/>
      <w:bookmarkEnd w:id="410"/>
      <w:r>
        <w:rPr/>
        <w:t>1/2/9</w:t>
      </w:r>
      <w:r>
        <w:rPr>
          <w:rtl w:val="true"/>
        </w:rPr>
        <w:t xml:space="preserve">. </w:t>
      </w:r>
      <w:r>
        <w:rPr>
          <w:rtl w:val="true"/>
        </w:rPr>
        <w:t xml:space="preserve">عِرق عشاء ؛ یکی از انواع عروق در بدن </w:t>
      </w:r>
      <w:r>
        <w:rPr>
          <w:rtl w:val="true"/>
        </w:rPr>
        <w:t>(</w:t>
      </w:r>
      <w:r>
        <w:rPr>
          <w:rtl w:val="true"/>
        </w:rPr>
        <w:t>مهم‌ترین عِرق</w:t>
      </w:r>
      <w:r>
        <w:rPr>
          <w:rtl w:val="true"/>
        </w:rPr>
        <w:t>)</w:t>
      </w:r>
      <w:bookmarkEnd w:id="411"/>
    </w:p>
    <w:p>
      <w:pPr>
        <w:pStyle w:val="BookText"/>
        <w:rPr/>
      </w:pPr>
      <w:r>
        <w:rPr>
          <w:rFonts w:ascii="IRNazanin" w:hAnsi="IRNazanin" w:eastAsia="IRNazanin"/>
          <w:color w:val="111111"/>
          <w:sz w:val="28"/>
          <w:sz w:val="28"/>
          <w:szCs w:val="28"/>
          <w:rtl w:val="true"/>
          <w:lang w:bidi="fa-IR"/>
        </w:rPr>
        <w:t>بعضی از عروقی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 هستند و نباید متحرک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مصداقی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رگ ساکنی که نباید متحرک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العَشاءَ لَيْلَةً ماتَ عِرقٌ فى جَسَدِهِ وَ لا يَحيا اَبَدا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وعده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شب ترک کند، رگی در بدنش می‌میرد که هرگز زنده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رگ عشا از دنیا می‌رود،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شبی که شما این کار را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رگ عشاء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عشاء یک عِرق اصلی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مویرگ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 بازسازی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بازسازی نشد چه اتفاقی می‌افتد؟ این را باید با آن روایت جمع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العَشاءِ أصلُ خَرابِ البَدَن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ویرانی بدن، ترک خوردن 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از این روایات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عشاء، رگ قوت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 عشاء مُرد، بدنتخریب می‌شود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شام را ترك نكنيد، حتّى اگر خرماخُشكیده‌اى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امّتم به خاطر ترك شام، دچار پيرى شوند؛ زيرا خوردن شام، نيرو و قوّتِ پير و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چاره آن چیست؟ عدم ترک وعده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شرایط شدّت فقر هم که بودی و مشکلات بسیار فراوان هم که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شام را ترک نکن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وعده عشاء سه لقمه غذا بخور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وعده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مکن ولو سه لقمه همراه با نمک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عرق عشاء و مضرات فراوان ترک وعده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توصیه شده که وعده شام تفصیلی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آن سه 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شد</w:t>
      </w:r>
      <w:r>
        <w:rPr>
          <w:rFonts w:eastAsia="IRNazanin" w:cs="IRNazanin"/>
          <w:color w:val="111111"/>
          <w:sz w:val="28"/>
          <w:szCs w:val="28"/>
          <w:rtl w:val="true"/>
          <w:lang w:bidi="fa-IR"/>
        </w:rPr>
        <w:t xml:space="preserve">. </w:t>
      </w:r>
      <w:bookmarkStart w:id="412" w:name="pg11220_110565"/>
    </w:p>
    <w:p>
      <w:pPr>
        <w:pStyle w:val="Heading4"/>
        <w:numPr>
          <w:ilvl w:val="3"/>
          <w:numId w:val="1"/>
        </w:numPr>
        <w:rPr/>
      </w:pPr>
      <w:bookmarkStart w:id="413" w:name="__RefHeading___Toc7983469_2870459653"/>
      <w:bookmarkStart w:id="414" w:name="_Toc168"/>
      <w:bookmarkEnd w:id="412"/>
      <w:bookmarkEnd w:id="413"/>
      <w:r>
        <w:rPr/>
        <w:t>2/2/9</w:t>
      </w:r>
      <w:r>
        <w:rPr>
          <w:rtl w:val="true"/>
        </w:rPr>
        <w:t xml:space="preserve">. </w:t>
      </w:r>
      <w:r>
        <w:rPr>
          <w:rtl w:val="true"/>
        </w:rPr>
        <w:t>عروق شباهت؛ یکی دیگر از انواع عروق در بدن</w:t>
      </w:r>
      <w:bookmarkEnd w:id="414"/>
    </w:p>
    <w:p>
      <w:pPr>
        <w:pStyle w:val="Heading5"/>
        <w:numPr>
          <w:ilvl w:val="4"/>
          <w:numId w:val="1"/>
        </w:numPr>
        <w:rPr/>
      </w:pPr>
      <w:bookmarkStart w:id="415" w:name="__RefHeading___Toc7983471_2870459653"/>
      <w:bookmarkStart w:id="416" w:name="_Toc169"/>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دومین رگی که متحرک هستتند و نباید ساکن شوند، که نام آن را به خاطر عبارتی که در روایت ذکر شده،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عروقی داریم که اگر اینها ساکن شدند، شباهت‌ها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اینها در حال کار و متحرک هستند</w:t>
      </w:r>
      <w:r>
        <w:rPr>
          <w:rFonts w:eastAsia="IRNazanin" w:cs="IRNazanin"/>
          <w:color w:val="111111"/>
          <w:sz w:val="28"/>
          <w:szCs w:val="28"/>
          <w:rtl w:val="true"/>
          <w:lang w:bidi="fa-IR"/>
        </w:rPr>
        <w:t>.</w:t>
      </w:r>
    </w:p>
    <w:p>
      <w:pPr>
        <w:pStyle w:val="Heading5"/>
        <w:numPr>
          <w:ilvl w:val="4"/>
          <w:numId w:val="1"/>
        </w:numPr>
        <w:rPr/>
      </w:pPr>
      <w:bookmarkStart w:id="417" w:name="__RefHeading___Toc7983473_2870459653"/>
      <w:bookmarkStart w:id="418" w:name="_Toc170"/>
      <w:bookmarkEnd w:id="417"/>
      <w:r>
        <w:rPr/>
        <w:t>1/2/2/9</w:t>
      </w:r>
      <w:r>
        <w:rPr>
          <w:rtl w:val="true"/>
        </w:rPr>
        <w:t xml:space="preserve">. </w:t>
      </w:r>
      <w:r>
        <w:rPr>
          <w:rtl w:val="true"/>
        </w:rPr>
        <w:t>تعداد عروق شباهت در بدن</w:t>
      </w:r>
      <w:r>
        <w:rPr>
          <w:rtl w:val="true"/>
        </w:rPr>
        <w:t xml:space="preserve">: </w:t>
      </w:r>
      <w:r>
        <w:rPr/>
        <w:t>99</w:t>
      </w:r>
      <w:r>
        <w:rPr>
          <w:rtl w:val="true"/>
        </w:rPr>
        <w:t xml:space="preserve"> </w:t>
      </w:r>
      <w:r>
        <w:rPr>
          <w:rtl w:val="true"/>
        </w:rPr>
        <w:t>عِرق</w:t>
      </w:r>
      <w:bookmarkEnd w:id="418"/>
    </w:p>
    <w:p>
      <w:pPr>
        <w:pStyle w:val="Heading6"/>
        <w:numPr>
          <w:ilvl w:val="5"/>
          <w:numId w:val="1"/>
        </w:numPr>
        <w:rPr/>
      </w:pPr>
      <w:bookmarkStart w:id="419" w:name="__RefHeading___Toc7983475_2870459653"/>
      <w:bookmarkStart w:id="420" w:name="_Toc171"/>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روایت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دارد که عروق شباهت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اتفاقی که یک فرزندی متولد شده بود که نه به پدر شباهت داشت و نه به مادر؛ و نزد نبیّ‌اکرم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آمدند و حضرت به ایشان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به یکی از اجداد شما شباهت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آنجا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شباهت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هستند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انصار خدمت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عمو و همسرم است و جز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 و او فرزندى برايم آورده كه به شدّت سياه است، دماغش بزرگ و پهن، مويش فردار و كوتاه است و مشابه او را در ميان دايى‌ها و اجدادم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تو را به حقّ برانگيخت هيچ كس جز او از زمانى كه او مالك من شده است جاى او براى من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مدّتى سرش را پايين انداخت سپس نگاهش را به آسمان بلند كرد و آنگاه به مرد توجه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مگر اينكه ميان او و آدم نود و نه رگ است كه همه در نسب مى‌زند و چون نطفه در رحم مى‌افتد اين رگ‌ها به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 و از خدا مى‌خواهد كه شباهت به آن پيدا شود و اين فرزند از همان رگ‌هايى است كه اجداد تو و اجداد اجداد تو آن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نزد خودت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مشكلم را حل كردى و اندوهم را زدودى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رگداریم که اینها برای نسل بعدی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کاری که پوزیتویست‌ها به ژن نسبت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نیست؛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عدد آن هم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علت این تعدادی که حضرت از عِرق در این روایت بیان می‌فرمایند؛ بنده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صورت مشخص و دقیق فرموده‌اند که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شباهت داریم</w:t>
      </w:r>
      <w:r>
        <w:rPr>
          <w:rFonts w:eastAsia="IRNazanin" w:cs="IRNazanin"/>
          <w:color w:val="111111"/>
          <w:sz w:val="28"/>
          <w:szCs w:val="28"/>
          <w:rtl w:val="true"/>
          <w:lang w:bidi="fa-IR"/>
        </w:rPr>
        <w:t>.</w:t>
      </w:r>
    </w:p>
    <w:p>
      <w:pPr>
        <w:pStyle w:val="Heading6"/>
        <w:numPr>
          <w:ilvl w:val="5"/>
          <w:numId w:val="1"/>
        </w:numPr>
        <w:rPr/>
      </w:pPr>
      <w:bookmarkStart w:id="421" w:name="__RefHeading___Toc7983477_2870459653"/>
      <w:bookmarkStart w:id="422" w:name="_Toc172"/>
      <w:bookmarkEnd w:id="421"/>
      <w:r>
        <w:rPr/>
        <w:t>1/1/2/2/9</w:t>
      </w:r>
      <w:r>
        <w:rPr>
          <w:rtl w:val="true"/>
        </w:rPr>
        <w:t xml:space="preserve">. </w:t>
      </w:r>
      <w:r>
        <w:rPr>
          <w:rtl w:val="true"/>
        </w:rPr>
        <w:t xml:space="preserve">عروق الأعمام و العمّات </w:t>
      </w:r>
      <w:r>
        <w:rPr>
          <w:rtl w:val="true"/>
        </w:rPr>
        <w:t>(</w:t>
      </w:r>
      <w:r>
        <w:rPr>
          <w:rtl w:val="true"/>
        </w:rPr>
        <w:t>عروق عمو و عمّه</w:t>
      </w:r>
      <w:r>
        <w:rPr>
          <w:rtl w:val="true"/>
        </w:rPr>
        <w:t>)</w:t>
      </w:r>
      <w:r>
        <w:rPr>
          <w:rtl w:val="true"/>
        </w:rPr>
        <w:t>؛ یکی از مصادیق عروق شباهت</w:t>
      </w:r>
      <w:bookmarkEnd w:id="422"/>
    </w:p>
    <w:p>
      <w:pPr>
        <w:pStyle w:val="BookText"/>
        <w:rPr/>
      </w:pPr>
      <w:r>
        <w:rPr>
          <w:rFonts w:ascii="IRNazanin" w:hAnsi="IRNazanin" w:eastAsia="IRNazanin"/>
          <w:color w:val="111111"/>
          <w:sz w:val="28"/>
          <w:sz w:val="28"/>
          <w:szCs w:val="28"/>
          <w:rtl w:val="true"/>
          <w:lang w:bidi="fa-IR"/>
        </w:rPr>
        <w:t xml:space="preserve">در یک روایت دیگری نام دقیق‌تر بعضی از این عروق شباهت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تعابیر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عمّه 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 الأَعمامِ وَ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عمّه 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توضیح داده شده است که در سمت راست رحم قرار دارند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مردی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گاهی اوقات فرزند شبیه پدر و مادرش می‌شود و گاهی شبیه دایی و عمویش؟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جواب این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اهلش در حالی که نفس و قلبش ساکن و و جوارحش غیر مضطرب است همبستر شود، دو نطفه با هم درگیر می‌شوند؛ پس اگر نطفه مرد بر نطفه زن برتری یافت، فرزند شبیه پدرش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نطفه زن بر نطفه مرد برتری یافت، شبیه مادرش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نفس و قلب و جوارح مضطرب و غیر ساکن همبستر شد، دو نطفه اضطراب پیدا کرده و از سمت راست رَحِم فرومی‌افتند؛ پس اگر از سمت راست رَحِم فروافتند، بر عروق اعمام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 پس شبیه عموها و عمه‌ها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سمت چپ رَحِم فروافتند، بر عروق اخوال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 پس شبیه دایی‌ها و خاله‌ها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رسالت خود را در چه جایگاهی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ان مرد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عَنْ أَحْمَدَ بْنِ مُحَمَّدٍ عَنِ ابْنِ خَالِدٍ الْبَرْقِيِّ عَنْ أَبِي هَاشِمٍ دَاوُدَ بْنِ الْقَاسِمِ الْجَعْفَرِيِّ عَنْ أَبِي جَعْفَرٍ الثَّانِي ع قَالَ أَقْبَلَ أَمِيرُالْمُؤْمِنِينَ ع وَ مَعَهُ الْحَسَنُ بْنُ عَلِيٍّ ع وَ هُوَ مُتَّكِئٌ عَلَى يَدِ سَلْمَانَ فَدَخَلَ الْمَسْجِدَ الْحَرَامَ فَجَلَسَ إِذْ أَقْبَلَ رَجُلٌ حَسَنُ الْهَيْئَةِ وَ اللِّبَاسِ فَسَلَّمَ عَلَى أَمِيرِالْمُؤْمِنِينَ فَرَدَّ عَلَيْهِ السَّلَامَ فَجَلَسَ ثُمَّ قَالَ يَا أَمِيرَالْمُؤْمِنِينَ أَسْأَلُكَ عَنْ ثَلَاثِ مَسَائِل إِنْ أَخْبَرْتَنِي بِهِنَّ عَلِمْتُ أَنَّ الْقَوْمَ رَكِبُوا مِنْ أَمْرِكَ مَا أَقْضِي عَلَيْهِمْ أَنَّهُمْ لَيْسُوا بِمَأْمُونِينَ فِي دُنْيَاهُمْ وَ لَا فِي آخِرَتِهِمْ وَ إِنْ تَكُنِ الْأُخْرَى عَلِمْتُ أَنَّكَ وَ هُمْ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أَمِيرُ الْمُؤْمِنِينَ ع إِلَى الْحَسَنِ بْنِ عَلِيٍّ ع فَقَالَ يَا أَبَا مُحَمَّدٍ أَجِبْهُ فَقَالَ الْحَسَنُ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أَمْرِ الرَّجُلُ يُشْبِهُ وُلْدُهُ أَعْمَامَهُ وَ أَخْوَالَهُ فَإِنَّ الرَّجُلَ إِذَا أَتَى أَهْلَهُ بِقَلْبٍ سَاكِنٍ وَ عُرُوقٍ هَادِئَةٍ وَ بَدَنٍ غَيْرِ مُضْطَرِبٍ اسْتَكَنَتْ تِلْكَ النُّطْفَةُ فِي تِلْكَ الرَّحِمِ فَخَرَجَ الْوَلَدُ يُشْبِهُ أَبَاهُ وَ أُمَّهُ وَ إِنْ هُوَ أَتَاهَا بِقَلْبٍ غَيْرِ سَاكِنٍ وَ عُرُوقٍ غَيْرِ هَادِئَةٍ وَ بَدَنٍ مُضْطَرِبٍ اضْطَرَبَتْ تِلْكَ النُّطْفَةُ فِي جَوْفِ تِلْكَ الرَّحِمِ فَوَقَعَتْ عَلَى عِرْقٍ مِنَ الْعُرُوقِ فَإِنْ وَقَعَتْ عَلَى عِرْقٍ مِنْ عُرُوقِ الْأَعْمَامِ أَشْبَهَ الْوَلَدُ أَعْمَامَهُ وَ إِنْ وَقَعَتْ عَلَى عِرْقٍ مِنْ عُرُوقِ الْأَخْوَالِ أَشْبَهَ الْوَلَدُ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لَمْ أَزَلْ أَشْهَدُ بِذَلِكَ وَ أَشْهَدُ أَنَّ مُحَمَّداً رَسُولُ اللَّهِ وَ لَمْ أَزَلْ أَشْهَدُ بِذَلِكَ وَ أَشْهَدُ أَنَّكَ وَصِيُّ رَسُولِ اللَّهِ وَ الْقَائِمُ بِحُجَّتِهِ بَعْدَهُ وَ أَشَارَ إِلَى أَمِيرِالْمُؤْمِنِينَ ع وَ لَمْ أَزَلْ أَشْهَدُ بِذَلِكَ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أَشْهَدُ عَلَى رَجُلٍ مِنْ وُلْدِ الْحُسَيْنِ لَا يُكَنَّى وَ لَا يُسَمَّى حَتَّى يَظْهَرَ أَمْرُهُ فَيَمْلَأَهَا عَدْلًا كَمَا مُلِئَتْ جَوْراً وَ السَّلَامُ عَلَيْكَ يَا أَمِيرَالْمُؤْمِنِينَ وَ رَحْمَةُ اللَّهِ وَ بَرَكَاتُهُ، ثُمَّ قَامَ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 لِلْحَسَنِ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فَانْظُرْ أَيْنَ يَقْصِدُ فَخَرَجَ الْحَسَنُ بْنُ عَلِيٍّ ع فَقَالَ مَا كَانَ إِلَّا أَنْ وَضَعَ رِجْلَهُ خَارِجَ الْمَسْجِدِ فَمَا دَرَيْتُ أَيْنَ أَخَذَ مِنْ أَرْضِ اللَّهِ عَزَّ وَ جَلَّ فَرَجَعْتُ إِلَى أَمِيرِالْمُؤْمِنِينَ ع فَأَعْلَمْتُهُ فَقَالَ يَا أَبَا مُحَمَّدٍ أَ تَعْرِفُهُ قُلْتُ اللَّهُ وَ رَسُولُهُ وَ أَمِيرُالْمُؤْمِنِينَ أَعْلَمُ فَقَالَ هُوَ الْخَضِرُ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ابو جعفر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مى‌آوردند و همراهشان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تكيه به دست سلمان داده بودند حركت مى‌كردند، پس داخل مسجد الحرام شده و نشستند، در اين وقتى مردى نيكو هيئت و خوش لباس جلو آمد 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حضرت جوابش را دادند، آن مرد نشست و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سه مسأله از شما مى‌پرسم اگر جواب آنها را داديد مى‌دانم آنهايى كه بر شما پيشى گرفته و خلافت را گرفتند مرتكب خلاف شده و در ارتباط با آن محكوم بوده نه در دنيا امين هستند و نه در آخرت و امّا اگر جواب آنها را نداديد معلوم مى‌شود كه شما با ايشان يكسان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راجع به شباهت فرزند به اعمام و اخوال سؤال نمودى،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با قلبى ساكن و آرام و عروق و رگهاى آرميده و بدن غير مضطرب با همسرش خلوت كرده و هم بستر شود و نطفه‌اش در درون رحم قرار گيرد البته فرزندى كه متولّد خواهد شد شبيه پدر و مادرش مى‌باشد و اگر مرد با قلبى غير آرام و عروق و رگهاى غير آرميده و بدنى مضطرب با همسرش نزديكى كند البته نطفه‌اش با اضطراب در رحم قرار مى‌گيرد نتيجتا بر روى يكى از عروق واقع مى‌شود حال اگر بر عرقى از عروق اعمام قرار گيرد فرزند به اعمام شباهت مى‌رساند و اگر بر عرقى از عروق اخوال بيفتد به اخوال شبيه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سائل پس از شنيدن اين جوابها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معبودى غير از خداى يگانه نبوده و به اين معنا پيوسته و على الدّوام شهادت مى‌دهم و نيز شهادت مى‌دهم كه محمّد رسول و فرستاده خداى يگانه است و هميشه به اين معنا شهادت خواهم داد و شهادت مى‌دهم كه شما وصىّ و جانشين رسول حقّ عزّ و جلّ و حجّت بعد از آن حضرت مى‌باشى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حالى شهادت اخير را مى‌داد كه اشاره به امير المؤمنين عليه السّلام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و پيوسته به اين معنا شهادت مى‌دهم و نيز شهادت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بر مردى از فرزندان حسين عليهماالسّلام كه نه كنيه و نه اسمش برده مى‌شود مگر بعد از ظهور امرش كه پس از آن عالم را از عدل و دادگسترى پر مى‌كند بعد از آن كه از ستم و ظلم پر شده باشد و سلام بر تو اى امير مؤمنان و رحمت و بركات خداوند نيز شامل حالت هست 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 برخاست و رفت، امير المؤمنين عليه السّلام بر فرزندشان امام 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تعقيبش كن و ببين كجا مى‌رود، امام حسن عليه السّلام از مجلس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پايش را كه از مسجد بيرون نهاد ندانستم به كدام نقطه از زمين خداى عزّ و جلّ رفت، پس به مسجد برگشته و به نزد امير المؤمنين رفته و واقعه را به ايشان عرضه داشتم،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او را شناختى؟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اميرالمؤمنين عليه السّلام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سند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بْنِ أَحْمَدَ بْنِ الْوَلِيدِ رَضِيَ اللَّهُ عَنْهُمَا قَالا حَدَّثَنَا سَعْدُ بْنُ عَبْدِ اللَّهِ وَ عَبْدُ اللَّهِ بْنُ جَعْفَرٍ الْحِمْيَرِيُّ وَ مُحَمَّدُ بْنُ يَحْيَى الْعَطَّارُ وَ أَحْمَدُ بْنُ إِدْرِيسَ جَمِيعاً قَالُوا حَدَّثَنَا أَحْمَدُ بْنُ أَبِي عَبْدِ اللَّهِ الْبَرْقِيُّ قَالَ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دَاوُدُ بْنُ الْقَاسِمِ الْجَعْفَرِيُّ عَنْ أَبِي جَعْفَرٍ مُحَمَّدِ بْنِ عَلِيٍّ الثَّانِي ع</w:t>
      </w:r>
    </w:p>
    <w:p>
      <w:pPr>
        <w:pStyle w:val="BookText"/>
        <w:rPr/>
      </w:pPr>
      <w:r>
        <w:rPr>
          <w:rFonts w:ascii="IRNazanin" w:hAnsi="IRNazanin" w:eastAsia="IRNazanin"/>
          <w:color w:val="111111"/>
          <w:sz w:val="28"/>
          <w:sz w:val="28"/>
          <w:szCs w:val="28"/>
          <w:rtl w:val="true"/>
          <w:lang w:bidi="fa-IR"/>
        </w:rPr>
        <w:t xml:space="preserve">الإمامة و التبصرة من الحيرة،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الامامه و التبصره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الْحِمْيَرِيُّ، وَ مُحَمَّدُ بْنُ يَحْيَى الْعَطَّارُ، وَ 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عَنْ أَبِي جَعْفَرٍ الثَّانِي مُحَمَّدِ بْنِ عَلِيٍّ عَلَيْهِمَا السَّلَام</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سند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الْوَاحِدِ بْنُ عَبْدِ اللَّهِ بْنِ يُونُسَ الْمَوْصِلِيُّ قَالَ حَدَّثَنَا مُحَمَّدُ بْنُ جَعْفَرٍ قَالَ حَدَّثَنَا أَحْمَدُ بْنُ مُحَمَّدِ بْنِ خَالِدٍ قَالَ حَدَّثَنَا أَبُو هَاشِمٍ دَاوُدُ بْنُ الْقَاسِمِ الْجَعْفَرِيُّ عَنْ أَبِي جَعْفَرٍ مُحَمَّدِ بْنِ عَلِيٍّ ع عَنْ آبَائِه</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سند دلائل الامامه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النَّجْمِ بَدْرُ ابْنُ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1220_110567"/>
      <w:bookmarkStart w:id="424" w:name="pg11220_110567"/>
      <w:bookmarkEnd w:id="424"/>
    </w:p>
    <w:p>
      <w:pPr>
        <w:pStyle w:val="Heading6"/>
        <w:numPr>
          <w:ilvl w:val="5"/>
          <w:numId w:val="1"/>
        </w:numPr>
        <w:rPr/>
      </w:pPr>
      <w:bookmarkStart w:id="425" w:name="pg11220_110567"/>
      <w:bookmarkStart w:id="426" w:name="__RefHeading___Toc7983479_2870459653"/>
      <w:bookmarkStart w:id="427" w:name="_Toc173"/>
      <w:bookmarkEnd w:id="425"/>
      <w:bookmarkEnd w:id="426"/>
      <w:r>
        <w:rPr/>
        <w:t>2/1/2/2/9</w:t>
      </w:r>
      <w:r>
        <w:rPr>
          <w:rtl w:val="true"/>
        </w:rPr>
        <w:t xml:space="preserve">. </w:t>
      </w:r>
      <w:r>
        <w:rPr>
          <w:rtl w:val="true"/>
        </w:rPr>
        <w:t xml:space="preserve">عروق الأخوال و الخالات </w:t>
      </w:r>
      <w:r>
        <w:rPr>
          <w:rtl w:val="true"/>
        </w:rPr>
        <w:t>(</w:t>
      </w:r>
      <w:r>
        <w:rPr>
          <w:rtl w:val="true"/>
        </w:rPr>
        <w:t>عروق خاله و دایی</w:t>
      </w:r>
      <w:r>
        <w:rPr>
          <w:rtl w:val="true"/>
        </w:rPr>
        <w:t>)</w:t>
      </w:r>
      <w:r>
        <w:rPr>
          <w:rtl w:val="true"/>
        </w:rPr>
        <w:t>؛ یکی دیگر از مصادیق عروق شباهت</w:t>
      </w:r>
      <w:bookmarkEnd w:id="427"/>
    </w:p>
    <w:p>
      <w:pPr>
        <w:pStyle w:val="BookText"/>
        <w:rPr/>
      </w:pPr>
      <w:r>
        <w:rPr>
          <w:rFonts w:ascii="IRNazanin" w:hAnsi="IRNazanin" w:eastAsia="IRNazanin"/>
          <w:color w:val="111111"/>
          <w:sz w:val="28"/>
          <w:sz w:val="28"/>
          <w:szCs w:val="28"/>
          <w:rtl w:val="true"/>
          <w:lang w:bidi="fa-IR"/>
        </w:rPr>
        <w:t>بعضی از عروق شباهت، اسم‌شان عروق خاله و 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 الأَخوالِ وَ الخالاتِ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عروق خاله و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رحم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متحرک می‌شوند، تاثیر شباهتی بین نسل قبل و بعد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مورد عروق شباهت خیلی بحث دارم، که بعداً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جلسه امروز اجازه بدهید که فقط ساختارها را بیان کنم</w:t>
      </w:r>
      <w:r>
        <w:rPr>
          <w:rFonts w:eastAsia="IRNazanin" w:cs="IRNazanin"/>
          <w:color w:val="111111"/>
          <w:sz w:val="28"/>
          <w:szCs w:val="28"/>
          <w:rtl w:val="true"/>
          <w:lang w:bidi="fa-IR"/>
        </w:rPr>
        <w:t>.</w:t>
      </w:r>
    </w:p>
    <w:p>
      <w:pPr>
        <w:pStyle w:val="Heading4"/>
        <w:numPr>
          <w:ilvl w:val="3"/>
          <w:numId w:val="1"/>
        </w:numPr>
        <w:rPr/>
      </w:pPr>
      <w:bookmarkStart w:id="428" w:name="__RefHeading___Toc7983481_2870459653"/>
      <w:bookmarkStart w:id="429" w:name="_Toc174"/>
      <w:bookmarkEnd w:id="428"/>
      <w:r>
        <w:rPr/>
        <w:t>3/2/9</w:t>
      </w:r>
      <w:r>
        <w:rPr>
          <w:rtl w:val="true"/>
        </w:rPr>
        <w:t xml:space="preserve">. </w:t>
      </w:r>
      <w:r>
        <w:rPr>
          <w:rtl w:val="true"/>
        </w:rPr>
        <w:t>عروق جذام؛ یکی دیگر از انواع عروق در بدن</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رگ‌هایی در بدن داریم که اگر ساکن شدند و از تحرک افتادند،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خورۀ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ساکن‌شدنِ این رگ‌ها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خون‌رسانی را به بخش‌هایی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می‌کنند و شما اصطلاحاً آنها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پوست آنها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بین رفته است؟ بخاطر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 تغذیه پوست می‌باشد، از بین رفته است</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لذا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 کنید عِرق جذام را قطع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سکونش را از بین ببرید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زکام این کار را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زکام‌تان را درمان نکنید، تا عروق جذام شما قطع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يَقْطَعُ عُرُوقَ الْجُذَامِ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بد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كه رگهاى كورى را برد، زكام كه رگهاى خوره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سرفه كه رگهاى فلج را برد و دُمل كه رگهاى پيسى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عِدَّةٌ مِنْ أَصْحَابِنَا عَنْ سَهْلِ بْنِ زِيَادٍ عَنْ بَكْرِ بْنِ صَالِحٍ وَ النَّوْفَلِيِّ وَ غَيْرِهِمَا يَرْفَعُونَهُ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لَا يَتَدَاوَى مِنَ الزُّكَامِ وَ يَقُولُ مَا مِنْ أَحَدٍ إِلَّا وَ بِهِ عِرْقٌ مِنَ الْجُذَامِ فَإِذَا أَصَابَهُ الزُّكَامُ قَمَعَهُ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زكام را درمان نمى‌كرد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كس‌نيست كه رگى از جذام در او نباشد؛ و چون زكام به شخص برسد، اين رگ را درهم مى‌كوبد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مُحَمَّدُ بْنُ يَحْيَى عَنْ مُوسَى بْنِ الْحَسَنِ عَنْ مُحَمَّدِ بْنِ عَبْدِ الْحَمِيدِ بِإِسْنَادِهِ رَفَعَهُ إِلَى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وُلْدِ آدَمَ إِلَّا وَ فِيهِ عِرْقَانِ عِرْقٌ فِي رَأْسِهِ يُهَيِّجُ الْجُذَامَ وَ عِرْقٌ فِي بَدَنِهِ يُهَيِّجُ الْبَرَصَ فَإِذَا هَاجَ الْعِرْقُ الَّذِي فِي الرَّأْسِ سَلَّطَ اللَّهُ عَزَّ وَ جَلَّ عَلَيْهِ الزُّكَامَ حَتَّى يَسِيلَ مَا فِيهِ مِنَ الدَّاءِ وَ إِذَا هَاجَ الْعِرْقُ الَّذِي فِي الْجَسَدِ سَلَّطَ اللَّهُ عَلَيْهِ الدَّمَامِيلَ حَتَّى يَسِيلَ مَا فِيهِ مِنَ الدَّاءِ فَإِذَا رَأَى أَحَدُكُمْ بِهِ زُكَاماً وَ دَمَامِيلَ فَلْيَحْمَدِ اللَّهَ عَزَّ وَ جَلَّ عَلَى الْعَافِيَةِ وَ قَالَ الزُّكَامُ فُضُولٌ فِي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يك از آدمى‌زادگان، دو 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در سر، كه جذام را تحريك مى‌كند، و رگى در بدن، كه پيسى را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رگى كه در سر است، به حركت آيد، خداوند، زكام را بر آن مسلّط مى‌سازد تا هر بيمارى‌اى كه در آن است، بيرون رود؛ و چون آن رگى كه در تن است، به جنب و جوش آيد، خداوند، كورَك‌ها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و 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بدن مسلّط سازد تا هر چه بيمارى در آن است،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كسى از شما در بدن خود، احساسِ زكام كرد يا كورَكى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خداوند را شكر عافيت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زكام، فضولاتى در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حَدَّثَنَا أَحْمَدُ بْنُ زِيَادِ بْنِ جَعْفَرٍ الْهَمَذَانِيُّ رَضِيَ اللَّهُ عَنْهُ قَالَ حَدَّثَنِي عَلِيُّ بْنُ إِبْرَاهِيمَ بْنِ هَاشِمٍ عَنْ أَبِيهِ عَنْ مُحَمَّدِ بْنِ أَبِي عُمَيْرٍ عَنْ غِيَاثِ بْنِ إِبْرَاهِيمَ عَنْ جَعْفَرِ بْنِ مُحَمَّدٍ عَنْ أَبِيهِ عَنْ آبَائِهِ عَنْ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أَرْبَعَةً فَإِنَّهَا 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الزُّكَامَ فَإِنَّهُ أَمَانٌ مِنَ الْجُذَامِ، وَ لَا تَكْرَهُوا الدَّمَامِيلَ فَإِنَّهَا أَمَانٌ مِنَ الْبَرَصِ، وَ لَا تَكْرَهُوا الرَّمَدَ فَإِنَّهُ أَمَانٌ مِنَ الْعَمَى، وَ لَا تَكْرَهُوا السُّعَالَ فَإِنَّهُ أَمَانٌ مِنَ الْفَالِجِ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ناخوشايند مداريد؛ زيرا كه براى چهار چيز، سودمندند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 را ناخوشايند مداريد؛ زيرا مايه ايمنى از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و 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ناخوشايند مداريد؛ زيرا مايه ايمنى از پيسى‌اند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چشمْ‌درد را ناخوشايند مداريد؛ زيرا مايه ايمنى از كورى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سرفه را ناخوشايند مداريد؛ زيرا مايه ايمنى از فلج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سنتی تا حالا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زکام اتفاق بیفتد، دفع اخلاط ناصالح رقم می‌خورد؛ </w:t>
      </w:r>
      <w:bookmarkStart w:id="430" w:name="pg11220_110568"/>
    </w:p>
    <w:p>
      <w:pPr>
        <w:pStyle w:val="BookText"/>
        <w:rPr/>
      </w:pPr>
      <w:bookmarkEnd w:id="430"/>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ابتلاء به زکام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عرق جذام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زکام یک بیماری تقویت‌کننده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علل‌الشرایع نقل شده است؛ آقای ابی هاشم جعفری از امام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4"/>
        <w:numPr>
          <w:ilvl w:val="3"/>
          <w:numId w:val="1"/>
        </w:numPr>
        <w:rPr/>
      </w:pPr>
      <w:bookmarkStart w:id="431" w:name="__RefHeading___Toc7983483_2870459653"/>
      <w:bookmarkStart w:id="432" w:name="_Toc175"/>
      <w:bookmarkEnd w:id="431"/>
      <w:r>
        <w:rPr/>
        <w:t>4/2/9</w:t>
      </w:r>
      <w:r>
        <w:rPr>
          <w:rtl w:val="true"/>
        </w:rPr>
        <w:t xml:space="preserve">. </w:t>
      </w:r>
      <w:r>
        <w:rPr>
          <w:rtl w:val="true"/>
        </w:rPr>
        <w:t>عروق بَرَص؛ یکی دیگر از انواع عروق در بدن</w:t>
      </w:r>
      <w:bookmarkEnd w:id="432"/>
    </w:p>
    <w:p>
      <w:pPr>
        <w:pStyle w:val="BookText"/>
        <w:rPr/>
      </w:pPr>
      <w:r>
        <w:rPr>
          <w:rFonts w:ascii="IRNazanin" w:hAnsi="IRNazanin" w:eastAsia="IRNazanin"/>
          <w:color w:val="111111"/>
          <w:sz w:val="28"/>
          <w:sz w:val="28"/>
          <w:szCs w:val="28"/>
          <w:rtl w:val="true"/>
          <w:lang w:bidi="fa-IR"/>
        </w:rPr>
        <w:t xml:space="preserve">یک نوع عرق دیگر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البرص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رنگ پوست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طب موجود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رنگدانه‌ها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رگ از بین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بدن‌تان پیدا شد، ناراحت نباشید؛ چون 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عُرُوقَ الْبَرَص</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هم یک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الان چهار عرق بیان شد</w:t>
      </w:r>
      <w:r>
        <w:rPr>
          <w:rFonts w:eastAsia="IRNazanin" w:cs="IRNazanin"/>
          <w:color w:val="111111"/>
          <w:sz w:val="28"/>
          <w:szCs w:val="28"/>
          <w:rtl w:val="true"/>
          <w:lang w:bidi="fa-IR"/>
        </w:rPr>
        <w:t>.</w:t>
      </w:r>
    </w:p>
    <w:p>
      <w:pPr>
        <w:pStyle w:val="Heading4"/>
        <w:numPr>
          <w:ilvl w:val="3"/>
          <w:numId w:val="1"/>
        </w:numPr>
        <w:rPr/>
      </w:pPr>
      <w:bookmarkStart w:id="433" w:name="__RefHeading___Toc7983485_2870459653"/>
      <w:bookmarkStart w:id="434" w:name="_Toc176"/>
      <w:bookmarkEnd w:id="433"/>
      <w:r>
        <w:rPr/>
        <w:t>5/2/9</w:t>
      </w:r>
      <w:r>
        <w:rPr>
          <w:rtl w:val="true"/>
        </w:rPr>
        <w:t xml:space="preserve">. </w:t>
      </w:r>
      <w:r>
        <w:rPr>
          <w:rtl w:val="true"/>
        </w:rPr>
        <w:t>عروق فالج؛ یکی دیگر از انواع عروق در بدن</w:t>
      </w:r>
      <w:bookmarkEnd w:id="434"/>
    </w:p>
    <w:p>
      <w:pPr>
        <w:pStyle w:val="BookText"/>
        <w:rPr/>
      </w:pPr>
      <w:r>
        <w:rPr>
          <w:rFonts w:ascii="IRNazanin" w:hAnsi="IRNazanin" w:eastAsia="IRNazanin"/>
          <w:color w:val="111111"/>
          <w:sz w:val="28"/>
          <w:sz w:val="28"/>
          <w:szCs w:val="28"/>
          <w:rtl w:val="true"/>
          <w:lang w:bidi="fa-IR"/>
        </w:rPr>
        <w:t>عرق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عروق در بدن وجود دارند، اگر تحرک پیدا کنند، فلج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سرفه‌کردن نترسید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يَقْطَعُ عُرُوقَ الْفَالِجِ</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سرفه کردن، عروق فلج شدن را از بین می‌برد</w:t>
      </w:r>
      <w:r>
        <w:rPr>
          <w:rFonts w:eastAsia="IRNazanin" w:cs="IRNazanin"/>
          <w:color w:val="111111"/>
          <w:sz w:val="28"/>
          <w:szCs w:val="28"/>
          <w:rtl w:val="true"/>
          <w:lang w:bidi="fa-IR"/>
        </w:rPr>
        <w:t>.</w:t>
      </w:r>
    </w:p>
    <w:p>
      <w:pPr>
        <w:pStyle w:val="Heading4"/>
        <w:numPr>
          <w:ilvl w:val="3"/>
          <w:numId w:val="1"/>
        </w:numPr>
        <w:rPr/>
      </w:pPr>
      <w:bookmarkStart w:id="435" w:name="__RefHeading___Toc7983487_2870459653"/>
      <w:bookmarkStart w:id="436" w:name="_Toc177"/>
      <w:bookmarkEnd w:id="435"/>
      <w:r>
        <w:rPr/>
        <w:t>6/2/9</w:t>
      </w:r>
      <w:r>
        <w:rPr>
          <w:rtl w:val="true"/>
        </w:rPr>
        <w:t xml:space="preserve">. </w:t>
      </w:r>
      <w:r>
        <w:rPr>
          <w:rtl w:val="true"/>
        </w:rPr>
        <w:t>عروق العَمَی</w:t>
      </w:r>
      <w:r>
        <w:rPr>
          <w:rtl w:val="true"/>
        </w:rPr>
        <w:t>(</w:t>
      </w:r>
      <w:r>
        <w:rPr>
          <w:rtl w:val="true"/>
        </w:rPr>
        <w:t>کوری</w:t>
      </w:r>
      <w:r>
        <w:rPr>
          <w:rtl w:val="true"/>
        </w:rPr>
        <w:t>)</w:t>
      </w:r>
      <w:r>
        <w:rPr>
          <w:rtl w:val="true"/>
        </w:rPr>
        <w:t>؛ یکی دیگر از انواع عروق در بدن</w:t>
      </w:r>
      <w:bookmarkEnd w:id="436"/>
    </w:p>
    <w:p>
      <w:pPr>
        <w:pStyle w:val="BookText"/>
        <w:rPr/>
      </w:pPr>
      <w:r>
        <w:rPr>
          <w:rFonts w:ascii="IRNazanin" w:hAnsi="IRNazanin" w:eastAsia="IRNazanin"/>
          <w:color w:val="111111"/>
          <w:sz w:val="28"/>
          <w:sz w:val="28"/>
          <w:szCs w:val="28"/>
          <w:rtl w:val="true"/>
          <w:lang w:bidi="fa-IR"/>
        </w:rPr>
        <w:t>ششمین نوع عروق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رگ‌هایی که بینایی را تحت تاثیر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کوری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الرَّمَدَ فَإِنَّهُ يَقْطَعُ عُرُوقُ الْعَمَى</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چشم درد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دردها، چشم درد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فرمود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چون درد چشم نيست و اندوهى چون اندوه 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أَبِي رَحِمَهُ اللَّهُ قَالَ حَدَّثَنَا عَبْدُ اللَّهِ بْنُ جَعْفَرٍ الْحِمْيَرِيُّ عَنْ هَارُونَ بْنِ مُسْلِمٍ عَنْ سَعْدَانَ قَالَ حَدَّثَنَا أَبُو الْحَسَنِ اللَّيْثِيُّ عَنْ جَعْفَرِ بْنِ مُحَمَّدٍ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الْوَجَعُ إِلَّا وَجَعُ الْعَيْنِ وَ مَا الْجَهْدُ إِلَّا جَهْدُ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رَوَى الزَّمَخْشَرِيُّ فِي رَبِيعِهِ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غَمَّ إِلَّا غَمُّ الدَّيْنِ وَ لَا وَجَعَ إِلَّا وَجَعُ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إلّا همّ الدّين و لا وجع إلّا وجع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غمى چون غم قرض نيست و دردى چون درد چشم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قضاعی،</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جلوی کوری شما را می‌گیرد</w:t>
      </w:r>
      <w:r>
        <w:rPr>
          <w:rFonts w:eastAsia="IRNazanin" w:cs="IRNazanin"/>
          <w:color w:val="111111"/>
          <w:sz w:val="28"/>
          <w:szCs w:val="28"/>
          <w:rtl w:val="true"/>
          <w:lang w:bidi="fa-IR"/>
        </w:rPr>
        <w:t xml:space="preserve">.» </w:t>
      </w:r>
      <w:bookmarkStart w:id="437" w:name="pg11220_110569"/>
    </w:p>
    <w:p>
      <w:pPr>
        <w:pStyle w:val="Heading4"/>
        <w:numPr>
          <w:ilvl w:val="3"/>
          <w:numId w:val="1"/>
        </w:numPr>
        <w:rPr/>
      </w:pPr>
      <w:bookmarkStart w:id="438" w:name="__RefHeading___Toc7983489_2870459653"/>
      <w:bookmarkStart w:id="439" w:name="_Toc178"/>
      <w:bookmarkEnd w:id="437"/>
      <w:bookmarkEnd w:id="438"/>
      <w:r>
        <w:rPr/>
        <w:t>7/2/9</w:t>
      </w:r>
      <w:r>
        <w:rPr>
          <w:rtl w:val="true"/>
        </w:rPr>
        <w:t xml:space="preserve">. </w:t>
      </w:r>
      <w:r>
        <w:rPr>
          <w:rtl w:val="true"/>
        </w:rPr>
        <w:t>عروق رقاق واشجه؛ یکی دیگر از انواع عروق در بدن</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رقاق واشجه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الواشِجَة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الْوَاشِج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تَوَاشَجَ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تَوَاشُجاً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عروقُ الشجرةِ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ريشه‌هاى درخت و مانند آنها درهم پيچيده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وَشَجَتِ العروق و الأغصان، إذا اشتبكت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 و شاخه‌ها درهم پيچيده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وَشَجَت العروق و الأغصان، و كل شي‌ء يشتبك فهو واشِج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 و شاخه‌ها درهم پيچيده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درهم‌پیچیده باشد واشج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عروقی هستند که صَفوۀ غذای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غذای معده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را به کبد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عروق بسیار نازک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هضم غذا، ساخت خون و جريان آن در 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تغذيه بدن و تدابير نهفته در آن نيك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در آغاز به معده مى‌رسد، معده آن را مى‌پزد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عصاره آن از طريق مجارى بسيار ريز و نازكى كه مانند يك پالنده كار مى‌كنند به كبد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مجارى ريز براى آن است كه مبادا چيزى خشن و غليظ به آن راه يابد؛ زيرا كبد در نهايت ظرافت و نازكى است و تاب فشار و خشونت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آن را مى‌پذيرد و با تدبير حكيم به خون تبديل مى‌شود و از طريق عروق و مجارى به تمام بدن سرازير مى‌شود، بسان جويهايى كه در زمين است و آب را به همه جاى آن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مواد زايد و آلوده در ظرفهاى خاص خود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صفراست به سوى كيسه صفرا، آنچه از سوداء است به سمت طحال و آنچه از ترى و رطوبت است به جانب مثانه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الهى در تركيب بدن درنگ كن كه چگونه هر عضوى را در جايش قرار داده و اين ظرفها را چنان نهاد كه مواد زايد و فاسد را در خود گرد آورند تا اين مواد در سراسر بدن منتشر نگردد و جسم را بيمار و زار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بلند مرتبه است كسى كه تقدير را نيكو نمود و تدبير را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او را چنان كه شايد و سزد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نجفعلی میرزایی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المفضل، ص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کردیم، که غذایی که داخل معده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لحاظ ماده اولیه، چه از لحاظ جویدن، چه از لحاظ اینکه فرایند طبخ را دچار مشکل نکند؛ با این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در اوج طبخ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ماکارانی یا سیب‌زمینی می‌خورند، این باعث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به چالش کشیده شود؛ چون اینها غذاهای دیرهضم</w:t>
      </w:r>
      <w:bookmarkStart w:id="440" w:name="pg11220_110570"/>
    </w:p>
    <w:p>
      <w:pPr>
        <w:pStyle w:val="BookText"/>
        <w:rPr/>
      </w:pPr>
      <w:bookmarkEnd w:id="44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غذایی که دیر هضم می‌شود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سریع‌الهضم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هاضوم و چیزهایی که غذا را سریع هضم می‌کند را به آن اضافه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مرحله بعد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دهان‌تان شد، خوب آن را بجوید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داخل معده هم که شد، معده‌تان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پرهیزاتِ مقام طبخ، هم با اضافاتی مثل هاضوم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کنید؛ تا چه شود؟ تا اینکه آن صفوه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 رقیق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غذای رقیق‌شده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رقیقِ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نازک‌نارنجی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این سه تدبیر را انجام نمی‌دهد، کبد خود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پزشکان مدرن مراجعه کند و 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پاره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عروق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 رقاق واشجه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می‌فرماید مُتشبّک و در درون و بسیار نازک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غذا باید خیلی لطیف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p>
    <w:p>
      <w:pPr>
        <w:pStyle w:val="Heading4"/>
        <w:numPr>
          <w:ilvl w:val="3"/>
          <w:numId w:val="1"/>
        </w:numPr>
        <w:rPr/>
      </w:pPr>
      <w:bookmarkStart w:id="441" w:name="__RefHeading___Toc7983491_2870459653"/>
      <w:bookmarkStart w:id="442" w:name="_Toc179"/>
      <w:bookmarkEnd w:id="441"/>
      <w:r>
        <w:rPr/>
        <w:t>8/2/9</w:t>
      </w:r>
      <w:r>
        <w:rPr>
          <w:rtl w:val="true"/>
        </w:rPr>
        <w:t xml:space="preserve">. </w:t>
      </w:r>
      <w:r>
        <w:rPr>
          <w:rtl w:val="true"/>
        </w:rPr>
        <w:t>عروق صبر و غیرت؛ یکی دیگر از انواع عروق در بدن</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بحث نمی‌کنم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شما در آن قضیه معروف محمدبن حنفیه در جنگ جمل شنیده‌اید که حضرت بحث اصطلاحاً ژنتیک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جنگ هستند و محمدبن حنفیه مثل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نمی‌زند و به یک نوعی عقب‌نشینی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ادرکک عرقٌ من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اخلاقی از پدرت تو را درک نکرده و به تو منتقل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ادرکک عِرقٌ من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عِرقی از مادرت به تو منتقل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عدد این عِرق‌ها را هم در روایت گفته‌اند و بخاطر همین‌هاست که من می‌خواهم بگویم که مراد از عِرق ژن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عدد محدودی را فرموده‌اند که الان من در خاطرم نیست که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عِرق‌هایی که اخلاقیات را انتقال می‌دهند بیست هزار تا نیستند و خیلی عدد محدودی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نظریه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در مرز دانش یک بحثی داریم که بحث کُدکنندگی ژن‌ها است و البته یک عواملی دیگری هم وجود دارند که به تنظیم و بیان ژن کمک می‌کنند که بعداً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مرز دانش اینجاست که آقایان می‌گویند ما خیلی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وراثت را می‌توانیم کاملاً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دغدغه انتقال اخلاق را داریم و اصل این انتقال را هم قبول داریم؛ می‌خواهیم ببینیم که دانش شما چه کمکی به این مسئله می‌کند؟ یعنی حتماً یک استاد به شاگردان خودش اجازه می‌دهد که سوال استاد را تکرار نکنند و سوال جدید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 علمیه قم خیلی تاثیر این روایات در ذهنمان برجسته است؛ می‌خواهیم ببینیم که نحوه انتقال اخلاق چگونه است؟ شما هم که در مورد وراثت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بیان‌کننده همه صفات و خاصیت‌ها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توانستید سوال ما را جواب بدهید، ما می‌نشینیم و دانش شما را امضاء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شما می‌خواهید بگویید که مثلاً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دانش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مقابل آفات را بالا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اولاً معلوم نیست این کار شما کار درستی باشد، مضافاً به اینکه از طریق زکات و بعضی از راه حل‌های دیگر ما هم می‌توانیم مقاومت در مقابل بیماری‌ها را بالا ببریم؛ یعنی دستمان در آنجا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آنجایی که ما با مهندسی ژنتیک بحث داریم سر انتقال صفات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ببینم که وقتی انسان پاتولوژی را می‌خواند و به بحث ژنتیک می‌رسد؛ آیا شما هم عدم انتقال اخلاق شجاعت از پدر به پسر را منشأ بیماری می‌دانید یا نمی‌دانید؟ این سوال‌های جدیدی است که ما در شورای پژوهش خودمان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به تفاهم برسیم که شما از طریق نظام ژنوم دقیقاً برای ما معلوم کنید که چطور می‌شود وراثت اخلاقی را تئوریزه کرد، ما تازه موضوع مشترک پیدا کرده‌ایم و لذا اساس دسّاس‌بودن را مسائلی مثل انتقال مقاومت در مقابل خشکسالی ، مقاومت در مقابل آفات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بلکه یک رشته جدیدی باید بحث شود و یک گفتگوهایی برگزار شود که در فهرست جدید تراریخته‌ها که ان‌شاءالله در آینده مطرح کردم به آنها خواهم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بحث در اینجا خیلی گسترده شده است و هر کسی یک حرفی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ما این است که مرزهای مطالعات سلول بعد از این صد سال، نه تنها مشخص‌تر نشده بلکه مبهم‌تر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نهایی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یک سوال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جدال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در مهندسی ژنتیک بیایند بحث توسعه انتقال اخلاق از پدر و مادر به فرزندان را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که بگذریم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سال‌ها راجع به درون سلول تحقیق کرده‌اید و خودتان هم قبول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ماهیت پیچیده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فرایندهای سلولی پیدا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می‌گویید پاتولوژی را روی مطالعات سلولی پایه‌گذاری کنیم؛ این یعنی پایه‌گذاری یک مسئله عام‌البلوی و مهم روی یک مسئله غیر قابل اعتماد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از یک زاویه صد مقاله را تحلیل کرده و جلو می‌روید ولی دَه زاویه دیگر را نادیده گرفته و مطالعه و بحث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مثالی که بیان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توفیق خواندن روایات و آیات را داشته‌ایم و پاتولوژی پوزیتویستی که نخوانده‌ایم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ملاحظه‌ای کردم و مقالاتی را هم در مورد توالی‌یابی ژن‌ها مطالعه نموده و با بعضی از دوستان مناظره و مباحثاتی نیز داشته‌ایم؛ ولی هنوز ندیده‌ام که محققین عرصه ژنتیک راجع به توالی‌یابی ژن‌های اخلاقی وارد بحث شده و گفتگویی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می‌دانید اصل در رفاه و آسایش انسان همین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نتوانید جلوی انتقال اخلاق رذیله را از یک نسل به نسل دیگر بگیرید؛ معنایش این است که زندگی همه نسل‌ها به چالش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خیلی بیشتر از مقاوم‌سازی مثلاً برنج به آفت کِرم ساقه‌خوار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می‌توانیم با یک بحث دیگری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آقایان در سال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برنامه‌های رادیو معارف اینچنین می‌گفت که ما می‌توانیم بیابان‌های شهر قم را پر از گیاهان مقاوم در برابر خشکسالی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یک راه حل‌هایی برای حل این مشکل داریم که البته شما نگذاشته‌اید تا آن را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که شما بتوانید این کار را انجام دهید؛ ولی مسئله مهم‌تر آن است که شما انتقال اخلاق رذیله از یک نسل به نسل دیگر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ایجاد رفاه و آسایش مردم بسیار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مهندسی ژنتیک اگر مطلقاً مدعی بیان خاصیت و تنظیم ژنوم می‌باشد، باید ژنوم‌ها را طوری تنظیم کند که اخلاقیات مردم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دغدغه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جزو روایات محوری ماست و بهتر است بگویم که ما تا حالا در آن درایه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فرمایش خود را معلَّل می‌کنند و می‌خواهند بگویند مسئله وراثت و عِرق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عِرق یک سری از چیزها را به صورت مخفی انتقال می‌دهد و شما متوجه نمی‌شوید مگر اینکه به آن مبتلا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وقتی که فهمید شجاعتش کمتر است دیگر نمی‌توانست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دسّاس‌های دیگر هم مسئله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سوال ما را باید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من شنیدن پاسخ آنها را به آینده موکول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تا الان هر چه مطالعه کرده‌ایم ندیده‌ایم که این آقایان مسئله وراثت را از برنج و آبخواری خارج کرده و به حوزه اخلاقی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عیبی ندارد ما یک سوال جدید برای آنها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 المسلمین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پوزیتویستی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تحقیقاتی طب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جهت مشاهده متن 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بیماری در مقایسه با پاتولوژی پوزیتویستی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آدرس زیر در پیامرسان ایتا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https://eitaa.com/olgou4/3022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روایات ما مشهور است و در منابع مختلف به عنوان پسوند بسیاری از روایات ذکر شده است؛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الْحُجْزِ الصَّالِحِ فَإِنَّ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شايسته وصلت كنيد؛ زيرا عِرق تاثیر پنهان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أمير المؤمنين ع يوم الجمل رايته إلى محمد ابنه ع و قد استوت الصفوف و قال له احمل فتوقف قليلا فقال له احمل فقال يا أمير المؤمنين أ ما ترى السهام كأنها شآبيب المطر فدفع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 ثم أخذ الراية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الحرب إذا لم 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 القنا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 حمل الناس خلفه فطحن عسكر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محمد رضي الله عنه خولة بنت جعفر بن قيس بن مسلمة بن عبيد بن ثعلبة بن يربوع بن ثعلبة بن الدؤل بن حنيفة بن لجيم بن صعب بن علي بن بكر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در حالی که صفوف دو لشگر ایستاده بودند پرچم را به پسرش محمد بن حنفیه سپرد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پیش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مقداری درنگ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تیرهای دشمن را نمی‌بینی که همانند باران شدید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سینه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رگی از مادرت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را گرفت سپس آن را به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پشت سر حضرت به راه افتادند و لشگر بصره را کوباندند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محمد خولة دختر جعفر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bookmarkStart w:id="443" w:name="pg11220_110571"/>
    </w:p>
    <w:p>
      <w:pPr>
        <w:pStyle w:val="Heading4"/>
        <w:numPr>
          <w:ilvl w:val="3"/>
          <w:numId w:val="1"/>
        </w:numPr>
        <w:rPr/>
      </w:pPr>
      <w:bookmarkStart w:id="444" w:name="__RefHeading___Toc7983493_2870459653"/>
      <w:bookmarkStart w:id="445" w:name="_Toc180"/>
      <w:bookmarkEnd w:id="443"/>
      <w:bookmarkEnd w:id="444"/>
      <w:r>
        <w:rPr/>
        <w:t>9/2/9</w:t>
      </w:r>
      <w:r>
        <w:rPr>
          <w:rtl w:val="true"/>
        </w:rPr>
        <w:t xml:space="preserve">. </w:t>
      </w:r>
      <w:r>
        <w:rPr>
          <w:rtl w:val="true"/>
        </w:rPr>
        <w:t>عروق‌الأشجار و النبات؛ یکی دیگر از انواع عروق</w:t>
      </w:r>
      <w:bookmarkEnd w:id="445"/>
    </w:p>
    <w:p>
      <w:pPr>
        <w:pStyle w:val="BookText"/>
        <w:rPr/>
      </w:pPr>
      <w:r>
        <w:rPr>
          <w:rFonts w:ascii="IRNazanin" w:hAnsi="IRNazanin" w:eastAsia="IRNazanin"/>
          <w:color w:val="111111"/>
          <w:sz w:val="28"/>
          <w:sz w:val="28"/>
          <w:szCs w:val="28"/>
          <w:rtl w:val="true"/>
          <w:lang w:bidi="fa-IR"/>
        </w:rPr>
        <w:t xml:space="preserve">یک نوع دیگر از عروق که در روایات بحث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الاشجار و عروق النبات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بعداً بحث خواهم کرد</w:t>
      </w:r>
      <w:r>
        <w:rPr>
          <w:rFonts w:eastAsia="IRNazanin" w:cs="IRNazanin"/>
          <w:color w:val="111111"/>
          <w:sz w:val="28"/>
          <w:szCs w:val="28"/>
          <w:rtl w:val="true"/>
          <w:lang w:bidi="fa-IR"/>
        </w:rPr>
        <w:t xml:space="preserve">. </w:t>
      </w:r>
      <w:bookmarkStart w:id="446" w:name="pg11220_110572"/>
    </w:p>
    <w:p>
      <w:pPr>
        <w:pStyle w:val="Heading4"/>
        <w:numPr>
          <w:ilvl w:val="3"/>
          <w:numId w:val="1"/>
        </w:numPr>
        <w:rPr/>
      </w:pPr>
      <w:bookmarkStart w:id="447" w:name="__RefHeading___Toc7983495_2870459653"/>
      <w:bookmarkStart w:id="448" w:name="_Toc181"/>
      <w:bookmarkEnd w:id="446"/>
      <w:bookmarkEnd w:id="447"/>
      <w:r>
        <w:rPr/>
        <w:t>9/2/9</w:t>
      </w:r>
      <w:r>
        <w:rPr>
          <w:rtl w:val="true"/>
        </w:rPr>
        <w:t xml:space="preserve">. </w:t>
      </w:r>
      <w:r>
        <w:rPr>
          <w:rtl w:val="true"/>
        </w:rPr>
        <w:t>عروق‌الأشجار و النبات؛ یکی دیگر از انواع عروق</w:t>
      </w:r>
      <w:bookmarkEnd w:id="448"/>
    </w:p>
    <w:p>
      <w:pPr>
        <w:pStyle w:val="BookText"/>
        <w:rPr/>
      </w:pPr>
      <w:r>
        <w:rPr>
          <w:rFonts w:ascii="IRNazanin" w:hAnsi="IRNazanin" w:eastAsia="IRNazanin"/>
          <w:color w:val="111111"/>
          <w:sz w:val="28"/>
          <w:sz w:val="28"/>
          <w:szCs w:val="28"/>
          <w:rtl w:val="true"/>
          <w:lang w:bidi="fa-IR"/>
        </w:rPr>
        <w:t xml:space="preserve">بسیاری از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آنها را انتخاب کردم و در جلسه آوردم و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عروق ما یک برنامه مفصلی است که بعداً بحث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بحث عروق هم از این قرار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تدبیر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جلوی ساکن‌شدنِ عروق متحرّک، و هم تحرّک عروق ساکن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بیماری اصلیِ قلب است؛ از این روایت ظاهر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برای عروق متحرک و تحرک برای عروق ساکن، بیماری اصلی عروق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بیماری‌های عروق را دارند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 از تحرک عروق ساکن</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دعاى پنجاه و دوم از دعاهاى امام عليه السّلام است در اصرار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تو درخواست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مولى و مهتر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كسيكه بر اثر آرزوى درازش به كار بيهوده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آخرت دورى 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بدن او به جهت آرامش و سکونِ رگ‌هايش غافل و بيخبر، وقلبش به سبب بسيارى نعمت و بخشش بر او گرفتار و پيرو هوا و خواهش، و انديشه‌اش براى آنچه بسوى آن باز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w:t>
      </w:r>
    </w:p>
    <w:p>
      <w:pPr>
        <w:pStyle w:val="BookText"/>
        <w:rPr/>
      </w:pPr>
      <w:r>
        <w:rPr>
          <w:rFonts w:ascii="IRNazanin" w:hAnsi="IRNazanin" w:eastAsia="IRNazanin"/>
          <w:color w:val="111111"/>
          <w:sz w:val="28"/>
          <w:sz w:val="28"/>
          <w:szCs w:val="28"/>
          <w:rtl w:val="true"/>
          <w:lang w:bidi="fa-IR"/>
        </w:rPr>
        <w:t xml:space="preserve">الصحيفة السجادية،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أَبِي نَجْرَانَ عَنْ حَمَّادِ بْنِ عِيسَى عَنْ حَرِيزٍ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مَرِيضٍ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الْعَظِيمِ رَبِّ الْعَرْشِ الْعَظِيمِ مِنْ شَرِّ كُلِّ عِرْقٍ نَفَّارٍ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حَرِّ النَّارِ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مریضی داخل شدی؛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باعظمت می‌سپارم همان که پروردگار عرش باعظمت است؛ از شرّ هر 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هیجان و حرکت درآید و از شرّ حرارت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أَحْمَدُ بْنُ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مَيْمُونٍ عَنْ حَمَّادِ بْنِ عِيسَى عَنْ حَرِيزٍ عَنْ أَبِي عَبْدِ اللَّهِ الصَّادِقِ ع عَنْ آبَائِهِ الطَّاهِرِينَ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عَادَ أَخَاهُ الْمُؤْمِنَ وَ هُوَ شَاكٍ فَقَالَ لَهُ أُعِيذُكَ بِاللَّهِ الْعَظِيمِ رَبِّ الْعَرْشِ الْكَرِيمِ مِنْ شَرِّ كُلِّ عِرْقٍ نَفَّارٍ وَ مِنْ شَرِّ حَرِّ النَّارِ فَكَانَ فِي أَجَلِهِ تَأْخِيرٌ إِلَّا خَفَّفَ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پاک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نیست که برادر مومن خود را عیادت کند در حالی که شکایت دارد،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باعظمت می‌سپارم همان که پروردگار عرش باکرامت است؛ از شرّ هر 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هیجان و حرکت درآید و از شرّ حرارت آتش؛ پس در اجلش تاخیر باشد مگر آنکه خداوند تخفیف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العين و غيرها تنفر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و ورمت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عروق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فکری باید به حال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 و تصمیمات اشتباه رائج در جامعه در مورد عِرق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آقایان اطباء برعکس می‌گویند؛ تا آنجا که تبدیل به ضرب‌المثل شده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را با دشمنت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اینقدر در خود خود آخرالزمان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عشاء را جدی‌تر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اینها</w:t>
      </w:r>
      <w:bookmarkStart w:id="449" w:name="pg11220_110573"/>
    </w:p>
    <w:p>
      <w:pPr>
        <w:pStyle w:val="BookText"/>
        <w:rPr/>
      </w:pPr>
      <w:bookmarkEnd w:id="449"/>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را با دشمنت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فکری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خراب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بدن شیعیان اینطور شده و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فکر جدی برای این قضیه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انتقال از متن</w:t>
      </w:r>
    </w:p>
    <w:p>
      <w:pPr>
        <w:pStyle w:val="Heading3"/>
        <w:numPr>
          <w:ilvl w:val="2"/>
          <w:numId w:val="1"/>
        </w:numPr>
        <w:rPr/>
      </w:pPr>
      <w:bookmarkStart w:id="450" w:name="__RefHeading___Toc7983497_2870459653"/>
      <w:bookmarkStart w:id="451" w:name="_Toc182"/>
      <w:bookmarkEnd w:id="450"/>
      <w:r>
        <w:rPr/>
        <w:t>3/9</w:t>
      </w:r>
      <w:r>
        <w:rPr>
          <w:rtl w:val="true"/>
        </w:rPr>
        <w:t xml:space="preserve">. </w:t>
      </w:r>
      <w:r>
        <w:rPr>
          <w:rtl w:val="true"/>
        </w:rPr>
        <w:t>تمحیص ذنوب</w:t>
      </w:r>
      <w:r>
        <w:rPr>
          <w:rtl w:val="true"/>
        </w:rPr>
        <w:t>(</w:t>
      </w:r>
      <w:r>
        <w:rPr>
          <w:rtl w:val="true"/>
        </w:rPr>
        <w:t>زدودن گناهان</w:t>
      </w:r>
      <w:r>
        <w:rPr>
          <w:rtl w:val="true"/>
        </w:rPr>
        <w:t xml:space="preserve">) </w:t>
      </w:r>
      <w:r>
        <w:rPr>
          <w:rtl w:val="true"/>
        </w:rPr>
        <w:t>و نحوه غلط سبک زندگی؛ علت اصلی ایجاد اختلال در عروق</w:t>
      </w:r>
      <w:bookmarkEnd w:id="451"/>
    </w:p>
    <w:p>
      <w:pPr>
        <w:pStyle w:val="BookText"/>
        <w:rPr/>
      </w:pPr>
      <w:r>
        <w:rPr>
          <w:rFonts w:ascii="IRNazanin" w:hAnsi="IRNazanin" w:eastAsia="IRNazanin"/>
          <w:color w:val="111111"/>
          <w:sz w:val="28"/>
          <w:sz w:val="28"/>
          <w:szCs w:val="28"/>
          <w:rtl w:val="true"/>
          <w:lang w:bidi="fa-IR"/>
        </w:rPr>
        <w:t>آخرین بحثی که در مسئله عروق مطرح می‌کنیم، این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عروقی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تمحیصیه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و امتحان شدن، و تمحیص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تَمْحِيص الذنوب، أى إزالتها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تمحیص ذنوب به معنای ازاله و از بین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ءَامَنُواْ وَ يَتَّخِذَ مِنكُمْ شُهَدَاءَ وَ اللَّهُ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ءَامَنُواْ وَ يَمْحَقَ الْكَفِرِينَ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آل عمران، آیات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آسيب و جراحتى رسيد، آن گروه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و جراحتى مانند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 و 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مى‌گردانيم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حقيقت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مشخص كند و از ميان شما گواهانى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پيروزى‌ها كه نتيجه طاعت و تقواست، و شكست‌ها كه محصول نافرمانى و بى‌تقوايى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و خدا ستمكاران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سستى و بى‌تقوايى بر خود ستم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 پيروزى‌ها و ناكامى‌ها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عيوب و آلودگى‌ها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تصفيه و پاك كند، و كافران را نابود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الْحَمْدُ لِلَّهِ الَّذِي جَعَلَ تَمْحِيصَ ذُنُوبِ شِيعَتِنَا فِي الدُّنْيَا بِمِحَنِهِمْ لِتَسْلَمَ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طَاعَاتُهُمْ وَ يَسْتَحِقُّوا عَلَيْهَا ثَوَابَهَا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 را كه زدودنِ گناهان شيعيان ما را در دنيا با ايجاد رنج و گرفتارى براى آنان قرار داد تا همچنان طاعت‌هايشان برقرار بماند و براى آنها پاداش داده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الحسن العسكري عليه السلام، ص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وَ مِمَّا حَدَّثَنَا بِهِ الشَّيْخُ الْفَقِيهُ أَبُو الْحَسَنِ بْنُ شَاذَانَ رَحِمَهُ اللَّهُ قَالَ حَدَّثَنِي أَبِي رَضِيَ اللَّهُ عَنْهُ قَالَ حَدَّثَنَا ابْنُ الْوَلِيدِ مُحَمَّدُ بْنُ الْحَسَنِ قَالَ حَدَّثَنَا الصَّفَّارُ مُحَمَّدُ بْنُ الْحُسَيْنِ قَالَ حَدَّثَنَا مُحَمَّدُ بْنُ زِيَادٍ عَنْ مُفَضَّلِ بْنِ عُمَرَ عَنْ يُونُسَ بْنِ يَعْقُوبَ رَضِيَ اللَّهُ عَنْهُ قَالَ سَمِعْتُ الصَّادِقَ جَعْفَرَ بْنَ مُحَمَّدٍ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كُلُّ بدَنٍ لا يُصابُ في كلِّ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عِظَمَ ذلكَ علَيَّ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مِن البَلِيّةِ الخَدْشَةَ واللَّطْمَةَ والعَثْرَةَ والنَّكْبَةَ والقَفْزَةَ وانْقِطاعَ الشِّسْعِ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المؤمنَ أكْرَمُ على اللَّهِ تعالى مِن أنْ يَمُرَّ علَيهِ أربَعونَ لا يُمَحِّصُ فيها ذُنوبَهُ، ولَو بغَمٍ‌يُصيبُهُ لا يَدري ما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أحَدَكُم لَيَضَعُ الدَّراهِمَ بينَ يدَيهِ فَيَزِنُها فيَجِدُها ناقِصةً فيَغْتَمُّ بذلكَ ثُم‌يَزِنُها فيَجِدُها سَواءً، فيكونُ ذلكَ حَطّاً لبَعضِ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آن بدنى كه هر چهل روز بلايى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ديد اين مطلب بر من گران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برداشتن، سيلى خوردن، لغزيدن، گرفتارى، از جا پريدن، پاره شدن بند كفش و امثال اينها، همه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متعال ارجمندتر از آن است كه چهل روز بر او بگذرد و خداوند در آن مدّت گناهانش را پاك نكند، گرچه با رسيدن اندوهى به او، كه خود نمى‌داند علّتش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فردى از شما درهمهايش را جلوى خود مى‌گذارد و آنها را وزن مى‌كند و مى‌بيند كم است و غمگين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آنها را وزن مى‌كند و مى‌بيند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اندوه، برخى گناهان او را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حاتم شامی،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اخْتَلَجَ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اصل اختلاج به معنای حرکت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اخْتَلَجَ عِرْقٌ إِلَّا و يكفر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اختلاج عرقی نیست مگر اینکه خداوند به وسیله آن گناهان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عِرْقٌ وَ لَا عَثَرَتْ قَدَمٌ إِلَّا بِمَا قَدَّمَتْ أَيْدِيكُمْ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رگى نمى‌لرزد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اضطراب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گامى نمى‌لغزد، جز به خاطر آنچه از پيش فرستاده‌ايد است و البتّه آنچه خداوند عز و جل از آن درمى‌گذرد،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مُحَمَّدُ بْنُ عَمَّارِ بْنِ يَاسِرٍ قَالَ سَمِعْتُ أَبَاذَرٍّ جُنْدَبَ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 أَخَذَ بِيَدِ عَلِيِّ بْنِ أَبِي طَالِبٍ فَقَالَ لَهُ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عَثَرَتْ قَدَمٌ إِلَّا بِمَا قَدَّمَتْ أَيْدِيكُمْ وَ مَا يَعْفُو اللَّهُ مِنْهُ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رگى نمى‌لرزد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اضطراب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گامى نمى‌لغزد، جز به خاطر آنچه از پيش فرستاده‌ايد است و البتّه آنچه خداوند عز و جل از آن درمى‌گذرد،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ص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أَخْبَرَنِي الشَّيْخُ الْجَلِيلُ الْمُفِيدُ أَبُو عَبْدِ اللَّهِ مُحَمَّدُ بْنُ مُحَمَّدِ بْنِ النُّعْمَانِ أَدَامَ اللَّهُ حَرَاسَتَهُ وَ تَوْفِيقَهُ قِرَاءَةً عَلَيْهِ قَالَ أَخْبَرَنِي أَبُو بَكْرٍ مُحَمَّدُ بْنُ عُمَرَ بْنِ سَالِمٍ الْجِعَابِيُّ قَالَ حَدَّثَنَا أَبُو عَبْدِ اللَّه‌جَعْفَرُ بْنُ مُحَمَّدٍ الْحَسَنِيُّ قَالَ حَدَّثَنَا الْفَضْلُ بْنُ الْقَاسِمِ قَالَ حَدَّثَنِي أَبِي عَنْ جَدِّي عَنْ أَبِيهِ عَنْ جَدِّهِ عَبْدِ اللَّهِ بْنِ مُحَمَّدِ بْنِ عَقِيلِ بْنِ أَبِي طَالِبٍ قَالَ سَمِعْتُ عَلِيَّ بْنَ الْحُسَيْنِ زَيْنَ الْعَابِدِينَ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صُدِعَ مُؤْمِنٌ إِلَّا بِذَنْبِهِ وَ مَا يَعْفُو اللَّهُ عَنْهُ أَكْثَرُ وَ كَانَ إِذَا رَأَى الْمَرِيضَ قَدْ بَرِئَ قَالَ لِيَهْنِئْكَ الطُّهْرُ مِنَ الذُّنُوبِ فَاسْتَأْنِفِ الْعَمَل</w:t>
      </w:r>
    </w:p>
    <w:p>
      <w:pPr>
        <w:pStyle w:val="BookText"/>
        <w:rPr/>
      </w:pPr>
      <w:r>
        <w:rPr>
          <w:rFonts w:ascii="IRNazanin" w:hAnsi="IRNazanin" w:eastAsia="IRNazanin"/>
          <w:color w:val="111111"/>
          <w:sz w:val="28"/>
          <w:sz w:val="28"/>
          <w:szCs w:val="28"/>
          <w:rtl w:val="true"/>
          <w:lang w:bidi="fa-IR"/>
        </w:rPr>
        <w:t>به نقل از عبد اللّه بن محمّد، از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رگى نمى‌لرزد و مؤمنى درد نمى‌كشد، جز به خاطر گناه او، و آنچه خدا از آن در مى‌گذرد،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گاه مى‌ديد كه بيمارى بهبود يافته،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از گناهان، مباركت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الْقَاسِمِ الْعُقَيْلِيُّ سَنَةَ خَمْسٍ وَ ثَلَاثِينَ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بْنِ سُوَيْدٍ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عِرْقٍ يَضْرِبُ وَ لَا نَكْبَةٍ وَ لَا صُدَاعٍ وَ لَا مَرَضٍ إِلَّا بِذَنْبٍ وَ ذَلِكَ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يَعْفُو اللَّهُ أَكْثَرُ مِمَّا يُؤَاخِذُ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رگى نمى‌زند و پايى آسيب نمى‌بيند و سردرد و بيمارى‌اى پيش نمى‌آيد، جز به خاطر گناهى،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 و جل در كتابش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از آن مى‌گذرد، بيشتر از آنى است كه بِدان بازخواست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مِسْمَعِ بْنِ عَبْدِ الْمَلِكِ عَنْ أَبِي عَبْدِ اللَّهِ ع قَالَ قَالَ أَمِيرُ الْمُؤْمِنِينَ ع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الْتِوَاءِ عِرْقٍ وَ لَا نَكْبَةِ حَجَرٍ وَ لَا عَثْرَةِ قَدَمٍ وَ لَا خَدْشِ عُودٍ إِلَّا بِذَنْبٍ وَ لَمَا يَعْفُو اللَّهُ أَكْثَرُ فَمَنْ عَجَّلَ اللَّهُ عُقُوبَةَ ذَنْبِهِ فِي الدُّنْيَا فَإِنَّ اللَّهَ عَزَّ وَ جَلَّ أَجَلُّ وَ أَكْرَمُ وَ أَعْظَمُ مِنْ أَنْ يَعُودَ فِي عُقُوبَتِهِ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درباره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و آسيب ديدن پايى و لغزش قدمى و خراشى از برخورد چوبكى رخ نمى‌دهد، جز به خاطر گناهى، و همانا آنچه خدا مى‌بخشد،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خَدشَةِ عودٍ، و لَا اختِلاجِ عِرقٍ ولا نَكبَةِ حَجَرٍ، ولا عَثرَةِ قَدَمٍ إلّا بِذَنبٍ، وما يَعفُو اللّهُ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درباره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خراشى از برخورد چوبكى و لرزش رگى و آسيب ديدن پايى و لغزش قدمى رخ نمى‌دهد، جز به خاطر گناهى، و آنچه خدا مى‌بخشد،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 الإيمان،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6849</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اگر اتفاقی افتاد و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عِرقِ شما دچار مشکلاتی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گناهان و اشتباهاتی است که خودتان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غذای خود را خراب انتخاب کردید، طیّبات نخوردید، دعوا کردید، ظلم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يَعْفُو اللَّهُ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اکثر کارهای زشت شما را مجازات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با این وضعیت نوشابه‌خوردنِ ما، می‌خواست بیماری‌های عروقی برای ما ایجاد کند؛ فکر می‌کنم هیچ کدام از ما زنده نمی‌ماندیم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يعفو الله عنه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دخالت مستقیم می‌کند که ما به اَجَل قطعی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اختلال عرقی برای‌تان 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سبک زندگی‌تان را اصلاح کنید، هیچ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قرص خون، قرص فشار، قرص پتاسیم نروید؛ بلکه سبک زندگی‌تان را تغییر دهید تا اختلال عرق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در امالی شیخ طوسی است، که جناب علی بن جعفر از برادرشان امام کاظم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علی بن جعفر نسبت به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ابوالفضل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لحاظ سند کاملاً مورد اطمینان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قلب و عروق هشت بحث مطرح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ورودمان به بحث قلب و عروق را بحث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مهمترین سرفصل قلب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کردیم و تعریف اطباء موجود که قلب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کردند را نپذیرفتیم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قلب را تنقیح بیانی و زیرساختی کردیم و نتیجه‌اش این شد که لیست جدیدی از بیماری‌های قلب را معرفی کردیم؛ یعنی یک توصیف جدید از بیماری‌های قلب را معرفی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تاثیرگذار بر قلب را در سه دسته طبقه‌بندی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نوع دارو برای بیماری‌های قلبی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داروهای ما فقط مفرد و مرکب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اقدام بنیادین برای جلوگیری از بیماری‌های قلبی و عروقی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کالج کاردیولوژی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Cardiology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تاثیر آن را بر روی قلب و نارسایی‌های قلبی را بحث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سرفصل هم تعریف علم الهی از عروق و انواع بیماری‌های عروقی را هم طرح مسئله کردیم تا ان‌شاءالله بعداً آنها را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خدای متعال توفیق دهد، در جلسات آینده بیشتر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حدس می‌زنم بنا به روال جلسات؛ نشست آینده‌مان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مشاور برای باشگاه پرسپولیس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ادامۀ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مشاور برای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دارید، نشست‌های طبیب مشاور، به اُمرای کشور مشورت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اموری که در صورت انجام‌دادن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کمتر بیمار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 نیروهای مسلح یک جلسه گذاشتیم، حالا می‌خواهیم به ورزشکاران مشورت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ورزش می‌کنند، بیشتر مریض می‌شوند، که باید با تدبیری اصلاح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بخش توصیف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حلق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جلسات بعد بحث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ربّ‌العالمین </w:t>
      </w:r>
      <w:bookmarkStart w:id="452" w:name="pg11220_110577"/>
    </w:p>
    <w:p>
      <w:pPr>
        <w:pStyle w:val="Heading2"/>
        <w:numPr>
          <w:ilvl w:val="1"/>
          <w:numId w:val="1"/>
        </w:numPr>
        <w:rPr/>
      </w:pPr>
      <w:bookmarkStart w:id="453" w:name="__RefHeading___Toc7983499_2870459653"/>
      <w:bookmarkStart w:id="454" w:name="_Toc183"/>
      <w:bookmarkEnd w:id="452"/>
      <w:bookmarkEnd w:id="453"/>
      <w:r>
        <w:rPr>
          <w:rtl w:val="true"/>
        </w:rPr>
        <w:t>پیوست‌ها</w:t>
      </w:r>
      <w:r>
        <w:rPr>
          <w:rtl w:val="true"/>
        </w:rPr>
        <w:t>:</w:t>
      </w:r>
      <w:bookmarkEnd w:id="45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7983501_2870459653"/>
      <w:bookmarkStart w:id="456" w:name="_Toc184"/>
      <w:bookmarkEnd w:id="455"/>
      <w:r>
        <w:rPr>
          <w:rtl w:val="true"/>
        </w:rPr>
        <w:t>اشاره</w:t>
      </w:r>
      <w:bookmarkEnd w:id="4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1220_110579"/>
      <w:bookmarkStart w:id="458" w:name="pg11220_110579"/>
      <w:bookmarkEnd w:id="458"/>
    </w:p>
    <w:p>
      <w:pPr>
        <w:pStyle w:val="Heading3"/>
        <w:numPr>
          <w:ilvl w:val="2"/>
          <w:numId w:val="1"/>
        </w:numPr>
        <w:rPr/>
      </w:pPr>
      <w:bookmarkStart w:id="459" w:name="pg11220_110579"/>
      <w:bookmarkStart w:id="460" w:name="__RefHeading___Toc7983503_2870459653"/>
      <w:bookmarkStart w:id="461" w:name="_Toc185"/>
      <w:bookmarkEnd w:id="459"/>
      <w:bookmarkEnd w:id="460"/>
      <w:r>
        <w:rPr>
          <w:rtl w:val="true"/>
        </w:rPr>
        <w:t xml:space="preserve">پیوست شماره </w:t>
      </w:r>
      <w:r>
        <w:rPr/>
        <w:t>1</w:t>
      </w:r>
      <w:r>
        <w:rPr>
          <w:rtl w:val="true"/>
        </w:rPr>
        <w:t xml:space="preserve">: </w:t>
      </w:r>
      <w:r>
        <w:rPr>
          <w:rtl w:val="true"/>
        </w:rPr>
        <w:t xml:space="preserve">منابع، اَسناد و متون مُعاضد و متنوع روایی در معرفی </w:t>
      </w:r>
      <w:r>
        <w:rPr>
          <w:rtl w:val="true"/>
        </w:rPr>
        <w:t>"</w:t>
      </w:r>
      <w:r>
        <w:rPr>
          <w:rtl w:val="true"/>
        </w:rPr>
        <w:t>جارحۀ</w:t>
      </w:r>
      <w:r>
        <w:rPr>
          <w:rtl w:val="true"/>
        </w:rPr>
        <w:t>(</w:t>
      </w:r>
      <w:r>
        <w:rPr>
          <w:rtl w:val="true"/>
        </w:rPr>
        <w:t>عضو</w:t>
      </w:r>
      <w:r>
        <w:rPr>
          <w:rtl w:val="true"/>
        </w:rPr>
        <w:t xml:space="preserve">) </w:t>
      </w:r>
      <w:r>
        <w:rPr>
          <w:rtl w:val="true"/>
        </w:rPr>
        <w:t>قلب</w:t>
      </w:r>
      <w:r>
        <w:rPr>
          <w:rtl w:val="true"/>
        </w:rPr>
        <w:t xml:space="preserve">" </w:t>
      </w:r>
      <w:r>
        <w:rPr>
          <w:rtl w:val="true"/>
        </w:rPr>
        <w:t xml:space="preserve">به عنوان جایگاه </w:t>
      </w:r>
      <w:r>
        <w:rPr>
          <w:rtl w:val="true"/>
        </w:rPr>
        <w:t>"</w:t>
      </w:r>
      <w:r>
        <w:rPr>
          <w:rtl w:val="true"/>
        </w:rPr>
        <w:t>ایمان</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شبیه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روایت اول از کتاب شریف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ابو عمرو زبیری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بَكْرِ بْنِ صَالِحٍ عَنِ الْقَاسِمِ بْنِ بُرَيْدٍ قَالَ حَدَّثَنَا أَبُو عَمْرٍو الزُّبَيْرِيُّ عَنْ أَبِي‌عَبْدِاللَّهِ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اللَّهُ شَيْئاً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الَّذِي لَا إِلَهَ إِلَّا هُوَ أَعْلَى الْأَعْمَالِ دَرَجَةً وَ أَشْرَفُهَا مَنْزِلَةً وَ أَسْنَاهَا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الْإِيمَانِ أَ قَوْلٌ هُوَ وَ 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عَمَلٌ كُلُّهُ وَ الْقَوْلُ بَعْضُ ذَلِكَ الْعَمَلِ بِفَرْضٍ مِنَ اللَّهِ بَيَّنَ فِي كِتَابِهِ وَاضِحٍ نُورُهُ ثَابِتَةٍ حُجَّتُهُ يَشْهَدُ لَهُ بِهِ الْكِتَابُ وَ يَدْعُوهُ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جُعِلْتُ فِدَاكَ حَتَّى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حَالاتٌ وَ دَرَجَاتٌ وَ طَبَقَاتٌ وَ مَنَازِلُ فَمِنْهُ التَّامُّ الْمُنْتَهَى تَمَامُهُ وَ مِنْهُ النَّاقِصُ الْبَيِّنُ نُقْصَانُهُ وَ مِنْهُ الرَّاجِحُ الزَّائِدُ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لَيَتِمُّ وَ يَنْقُصُ 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فَرَضَ الْإِيمَانَ عَلَى جَوَارِحِ ابْنِ آدَمَ وَ قَسَّمَهُ عَلَيْهَا وَ فَرَّقَهُ فِيهَا فَلَيْسَ مِنْ جَوَارِحِهِ جَارِحَةٌ إِلَّا وَ قَدْ وُكِّلَتْ مِنَ الْإِيمَانِ بِغَيْرِ مَا وُكِّلَتْ بِهِ أُخْتُهَا فَمِنْهَا قَلْبُهُ الَّذِي بِهِ يَعْقِلُ وَ يَفْقَهُ وَ يَفْهَمُ وَ هُوَ أَمِيرُ بَدَنِهِ الَّذِي لَا تَرِدُ الْجَوَارِحُ وَ لَا تَصْدُرُ إِلَّا عَنْ رَأْيِهِ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عَيْنَاهُ اللَّتَانِ يُبْصِرُ بِهِمَا وَ أُذُنَاهُ اللَّتَانِ يَسْمَعُ بِهِمَا وَ يَدَاهُ اللَّتَانِ يَبْطِشُ بِهِمَا وَ رِجْلَاهُ اللَّتَانِ يَمْشِي بِهِمَا وَ فَرْجُهُ الَّذِي الْبَاهُ مِنْ قِبَلِهِ وَ لِسَانُهُ الَّذِي يَنْطِقُ بِهِ وَ رَأْسُهُ الَّذِي فِيهِ وَجْهُهُ فَلَيْسَ مِنْ هَذِهِ جَارِحَةٌ إِلَّا وَ قَدْ وُكِّلَتْ مِنَ الْإِيمَانِ بِغَيْرِ مَا وُكِّلَتْ بِهِ أُخْتُهَا بِفَرْضٍ مِنَ اللَّهِ تَبَارَكَ اسْمُهُ يَنْطِقُ بِهِ الْكِتَابُ لَهَا وَ يَشْهَدُ بِهِ عَلَيْهَا فَفَرَضَ عَلَى الْقَلْبِ غَيْرَ مَا فَرَضَ عَلَى السَّمْعِ وَ فَرَضَ عَلَى السَّمْعِ غَيْرَ مَا فَرَضَ عَلَى الْعَيْنَيْنِ وَ فَرَضَ عَلَى الْعَيْنَيْنِ غَيْرَ مَا فَرَضَ عَلَى اللِّسَانِ وَ فَرَضَ عَلَى اللِّسَانِ غَيْرَ مَا فَرَضَ عَلَى الْيَدَيْنِ وَ فَرَضَ عَلَى الْيَدَيْنِ غَيْرَ مَا فَرَضَ عَلَى الرِّجْلَيْنِ وَ فَرَضَ عَلَى الرِّجْلَيْنِ غَيْرَ مَا فَرَضَ عَلَى الْفَرْجِ وَ فَرَضَ عَلَى الْفَرْجِ غَيْرَ مَا فَرَضَ 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فَرَضَ عَلَى الْقَلْبِ مِنَ الْإِيمَانِ فَالْإِقْرَارُ وَ الْمَعْرِفَةُ وَ الْعَقْدُ وَ الرِّضَا وَ التَّسْلِيمُ بِأَنْ لَا إِلَهَ إِلَّا اللَّهُ وَحْدَهُ لَا شَرِيكَ لَهُ إِلَهاً وَاحِداً لَمْ يَتَّخِذْ صاحِبَةً وَ لا وَلَداً وَ أَنَّ مُحَمَّداً عَبْدُهُ وَ رَسُولُهُ ص وَ الْإِقْرَارُ بِمَا جَاءَ مِنْ عِنْدِ اللَّهِ مِنْ نَبِيٍّ أَوْ كِتَابٍ فَذَلِكَ مَا فَرَضَ اللَّهُ عَلَى الْقَلْبِ مِنَ الْإِقْرَارِ وَ الْمَعْرِفَةِ وَ هُوَ عَمَلُهُ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 وَ لكِنْ مَنْ شَرَحَ بِالْكُفْرِ صَدْراً وَ قَالَ أَلا بِذِكْرِ اللَّهِ تَطْمَئِنُّ الْقُلُوبُ وَ قَالَ الَّذِينَ آمَنُوا بِأَفْوَاهِهِمْ وَ لَمْ تُؤْمِنْ قُلُوبُهُمْ وَ قَالَ إِنْ تُبْدُوا ما فِي أَنْفُسِكُمْ أَوْ تُخْفُوهُ يُحاسِبْكُمْ بِهِ اللَّهُ فَيَغْفِرُ لِمَنْ يَشاءُ وَ يُعَذِّبُ مَنْ يَشاءُ فَذَلِكَ مَا فَرَضَ اللَّهُ عَزَّ وَ جَلَّ عَلَى الْقَلْبِ مِنَ الْإِقْرَارِ وَ الْمَعْرِفَةِ وَ هُوَ عَمَلُهُ وَ هُوَ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عَلَى اللِّسَانِ الْقَوْلَ وَ التَّعْبِيرَ عَنِ الْقَلْبِ بِمَا عَقَدَ عَلَيْهِ وَ أَقَرَّ بِهِ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آمَنَّا بِالَّذِي أُنْزِلَ إِلَيْنا وَ أُنْزِلَ إِلَيْكُمْ وَ إِلهُنا وَ إِلهُكُمْ واحِدٌ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اللِّسَانِ وَ هُوَ عَمَلُهُ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عَلَى السَّمْعِ أَنْ يَتَنَزَّهَ عَنِ الِاسْتِمَاعِ إِلَى مَا حَرَّمَ اللَّهُ وَ أَنْ يُعْرِضَ عَمَّا لَا يَحِلُّ لَهُ مِمَّا نَهَى اللَّهُ عَزَّ وَ جَلَّ عَنْهُ وَ الْإِصْغَاءِ إِلَى مَا أَسْخَطَ اللَّهَ عَزَّ وَ جَلَّ فَقَالَ فِي ذَلِكَ وَ قَدْ نَزَّلَ عَلَيْكُمْ فِي الْكِتابِ أَنْ إِذا سَمِعْتُمْ آياتِ اللَّهِ يُكْفَرُ بِها وَ يُسْتَهْزَأُ بِها فَلا تَقْعُدُوا مَعَهُمْحَتَّى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اللَّهُ عَزَّ وَ جَلَّ مَوْضِعَ النِّسْيَانِ فَقَالَ وَ 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قَدْ أَفْلَحَ الْمُؤْمِنُونَ الَّذِينَ هُمْ فِي صَلاتِهِمْ خاشِعُونَ وَ الَّذِينَ هُمْ عَنِ اللَّغْوِ مُعْرِضُونَ 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إِذا سَمِعُوا اللَّغْوَ أَعْرَضُوا عَنْهُ وَ قالُوا لَنا أَعْمالُنا وَ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السَّمْعِ مِنَ الْإِيمَانِ أَنْ لَا يُصْغِيَ إِلَى مَا لَا يَحِلُّ لَهُ وَ هُوَ عَمَلُهُ وَ هُوَ مِنَ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فَرَضَ عَلَى الْبَصَرِ أَنْ لَا يَنْظُرَ إِلَى مَا حَرَّمَ اللَّهُ عَلَيْهِ وَ أَنْ يُعْرِضَ عَمَّا نَهَى اللَّهُ عَنْهُ مِمَّا لَا يَحِلُّ لَهُ وَ هُوَ عَمَلُهُ وَ هُوَ مِنَ الْإِيمَانِ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أَنْ يَنْظُرُوا إِلَى عَوْرَاتِهِمْ وَ أَنْ يَنْظُرَ الْمَرْءُ إِلَى فَرْجِ أَخِيهِ وَ يَحْفَظَ فَرْجَهُ أَنْ يُنْظَرَ إِلَيْهِ وَ قَالَ وَ قُلْ لِلْمُؤْمِناتِ يَغْضُضْنَ مِنْ أَبْصارِهِنَّ 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إِلَى فَرْجِ أُخْتِهَا وَ تَحْفَظَ فَرْجَهَا مِنْ أَنْ يُنْظَرَ إِلَيْهَا وَ قَالَ كُلُّ شَيْ‌ءٍ فِي الْقُرْآنِ مِنْ حِفْظِ الْفَرْجِ فَهُوَ مِنْ الزِّنَا إِلَّا هَذِهِ الْآيَةَ فَإِنَّهَا مِنَ النَّظَرِ ثُمَّ نَظَمَ مَا فَرَضَ عَلَى الْقَلْبِ وَ اللِّسَانِ وَ السَّمْعِ وَ الْبَصَرِ فِي آيَةٍ أُخْرَى فَقَالَ وَ ما كُنْتُمْ تَسْتَتِرُونَ أَنْ يَشْهَدَ عَلَيْكُمْ سَمْعُكُمْ وَ لا أَبْصارُكُمْ وَ لا جُلُودُكُمْ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الْفُرُوجَ وَ الْأَفْخَاذَ وَ قَالَ 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الْعَيْنَيْنِ مِنْ غَضِّ الْبَصَرِ عَمَّا حَرَّمَ اللَّهُ عَزَّ وَ جَلَّ وَ هُوَ عَمَلُهُمَا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عَلَى الْيَدَيْنِ أَنْ لَا يَبْطِشَ بِهِمَا إِلَى مَا حَرَّمَ اللَّهُ وَ أَنْ يَبْطِشَ بِهِمَا إِلَى مَا أَمَرَ اللَّهُ عَزَّ وَ جَلَّ وَ فَرَضَ عَلَيْهِمَا مِنَ الصَّدَقَةِ وَ صِلَةِ الرَّحِمِ وَ الْجِهَادِ فِي سَبِيلِ اللَّهِ وَ الطَّهُورِ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الْيَدَيْنِ لِأَنَّ الضَّرْبَ مِنْ عِلَاجِهِمَا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الرِّجْلَيْنِ أَنْ لَا يَمْشِيَ بِهِمَا إِلَى شَيْ‌ءٍ مِنْ مَعَاصِي اللَّهِ وَ فَرَضَ عَلَيْهِمَا الْمَشْيَ إِلَى مَا يُرْضِي اللَّهَ عَزَّ وَ جَلَّ فَقَالَ وَ لا تَمْشِ فِي الْأَرْضِ مَرَحاً إِنَّكَ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اقْصِدْ فِي مَشْيِكَ وَ اغْضُضْ مِنْ صَوْتِكَ إِنَّ أَنْكَرَ الْأَصْواتِ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شَهِدَتِ الْأَيْدِي وَ الْأَرْجُلُ عَلَى أَنْفُسِهِمَا وَ عَلَى أَرْبَابِهِمَا مِنْ تَضْيِيعِهِمَا لِمَا أَمَرَ اللَّهُ عَزَّ وَ جَلَّ بِهِ وَ فَرَضَهُ عَلَيْهِمَا 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مِمَّا فَرَضَ اللَّهُ عَلَى الْيَدَيْنِ وَ عَلَى الرِّجْلَيْنِ وَ هُوَ عَمَلُهُمَا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الْوَجْهِ السُّجُودَ لَهُ بِاللَّيْلِ وَ النَّهَارِ فِي مَوَاقِيتِ الصَّلَاةِ فَقَالَ 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فَرِيضَةٌ جَامِعَةٌ عَلَى الْوَجْهِ وَ الْيَدَيْنِ وَ الرِّجْلَيْنِ وَ قَالَ فِي مَوْضِعٍ آخَرَ 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فَرَضَ عَلَى الْجَوَارِحِ مِنَ الطَّهُورِ وَ الصَّلَاةِ بِهَا وَ ذَلِكَ أَنَّ اللَّهَ عَزَّ وَ جَلَّ لَمَّا صَرَفَ نَبِيَّهُ ص إِلَى الْكَعْبَةِ عَنِ الْبَيْتِ الْمُقَدَّسِ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الصَّلَاةَ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لَقِيَ اللَّهَ عَزَّ وَ جَلَّ حَافِظاً لِجَوَارِحِهِ مُوفِياً كُلُّ جَارِحَةٍ مِنْ جَوَارِحِهِ مَا فَرَضَ اللَّهُ عَزَّوَجَلَّ عَلَيْهَا لَقِيَ اللَّهَ عَزَّوَجَلَّ مُسْتَكْمِلًا لِإِيمَانِهِ وَ هُوَ مِنْ أَهْلِ الْجَنَّةِ وَ مَنْ خَانَ فِي شَيْ‌ءٍ مِنْهَا أَوْ تَعَدَّى مَا أَمَرَ اللَّهُ عَزَّوَجَلَّ فِيهَا لَقِيَ اللَّهَ عَزَّوَجَلَّ نَاقِصَ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الْإِيمَانِ وَ تَمَامَهُ فَمِنْ أَيْنَ جَاءَتْ زِيَادَتُهُ؟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يَسْتَبْشِرُونَ وَ أَمَّا الَّذِينَ فِي قُلُوبِهِمْ مَرَضٌ فَزادَتْهُمْ رِجْساً إِلَى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نَحْنُ نَقُصُّ عَلَيْكَ نَبَأَهُمْ بِالْحَقِّ إِنَّهُمْ فِتْيَةٌ آمَنُوا بِرَبِّهِمْ وَ زِدْناهُمْ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كُلُّهُ وَاحِداً لَا زِيَادَةَ فِيهِ وَ لَا نُقْصَانَ لَمْ يَكُنْ لِأَحَدٍ مِنْهُمْ فَضْلٌ عَلَى الْآخَرِ وَ لَاسْتَوَتِ النِّعَمُ فِيهِ وَ لَاسْتَوَى النَّاسُ وَ بَطَلَ التَّفْضِيلُ وَ لَكِنْ بِتَمَامِ الْإِيمَانِ دَخَلَ الْمُؤْمِنُونَ الْجَنَّةَ وَ بِالزِّيَادَةِ فِي الْإِيمَانِ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زبيرى باز گفته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العالم به من خبر بده كه كدام از اعمال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هيچ عملى را نپذيرد جز به همراه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خدائى كه نيست شايسته پرستشى جز او بلندتر درجه اعمال و شريفترين مقام و والاترين بهره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ندهى از ايمان كه گفتار است با كردار يا همان گفتار است بى‌كردار؟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همه‌اش كردار است و گفتار هم بعضى از آن كردار است خدايش چنين مقرر داشته و در </w:t>
      </w:r>
    </w:p>
    <w:p>
      <w:pPr>
        <w:pStyle w:val="BookText"/>
        <w:rPr/>
      </w:pPr>
      <w:r>
        <w:rPr>
          <w:rFonts w:ascii="IRNazanin" w:hAnsi="IRNazanin" w:eastAsia="IRNazanin"/>
          <w:color w:val="111111"/>
          <w:sz w:val="28"/>
          <w:sz w:val="28"/>
          <w:szCs w:val="28"/>
          <w:rtl w:val="true"/>
          <w:lang w:bidi="fa-IR"/>
        </w:rPr>
        <w:t>قرآن خود بيان نموده بطور واضح و روشن و با دليل ثابت، قرآن براى او بدين گواه است و به سوى آتش دعوت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 را برايم شرح بده تا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حالات و طبقه‌ها و مراتبى دارد يكى در نهايت تمامى و ديگرى در نقصان روشن و سومى در رجحان فزاينده،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شكل كاملى دارد و كم و بيش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تبارك و تعالى ايمان را بر همه اعضاء تن آدمى‌زاده فرض كرده و بر آنها پخش كرده و تفريق نموده و هيچ عضوى نيست جز آنكه يك وظيفه ايمانى برای آن قرار داده شده است غير از آنچه عضو ديگر بر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قلب او است كه با آن خردمندى دارد و مى‌فهمد و مى‌داند و فرمانده تن او است و هيچ عضوى كارى نكند جز به رأى و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 چشم او است كه با آنها ببيند و دو گوشش كه با آنها بشنود و دو دستش كه با آنها بكوبد و دو پايش كه با آنها راه رود و فرجش كه با آن عمل جنسى كند و زبانش كه با آن سخن گويد و سرش كه رويش در آن است، در ميان اينها عضوى نيست جز آنكه يك وظيفه ايمانى دارد غیر از آنچه عضو ديگرى وظيفه دارد و آن را خدا تبارك اسمه مقرر كرده و قرآنش بدان گويا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قلب فرض شده جز آنچه بر گوش فرض است و بر گوش فرض است جز آنچه بر دو چشم فرض است و بر دو چشم فرض است جز آنچه بر زبان فرض است و بر زبان فرض است جز آنچه بر دو دست فرض است و بر دو دست فرض است جز آنچه بر دو پا فرض است و بر دو پا فرض است جز آنچه بر فرج فرض است و بر فرج فرض است جز آنچه بر روى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ايمان كه بر قلب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است و معرفت و عهده دارى و رضا و تسليم به اين كه نيست شايسته ستايشى جز خدا يگانه است شريك ندارد، معبود يكتا است همسر و فرزندى نگرفته است و به اين كه محمد بنده و فرستاده او است و اقرار به هر آنچه از طرف خدا آورده است از پيغمبرى يا كتابى، اين است آنچه خدا بر قلب فرض كرده از اقرار و معرفت و همين كردار وظيفه او است و همين تفسير قول خدا است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كسى كه زورش كنند و قلبش وابسته به ايمان است ولى كسى كه قلب به كفر دهد، و فرموده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بياد خدا قلبها آسوده و وابسته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كه به زبان ايمان آوردند و قلبشان ايمان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زبان خودگفتند ايمان داريم و قلبشان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آشكار كنيد آنچه در قلب داريد يا نهان كنيد خدا با آن به حساب شما رسد و بيامرزد هر كه را خواهد و عذاب كند هر كه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خدا عز و جل بر قلب فرض كرده از اقرار و معرفت و آن است كار قلب و آن است سر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زبان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اظهار از طرف قلب بدان چه عهده‌مندِ آنست و بدان مقرّ است، خدا تبارك و تعالى فرموده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خوب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 ايمان داريم به خدا و آنچه به ما نازل كرده و آنچه به شما نازل كرده، معبود ما و شما يكى است و ما براى او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خدا بر زبان فرض كرده است و آن كار او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گوش فرض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آنچه خدا شنيدنش را حرام كرده بر كنار دارد و از آنچه خدا بر او حلال ندانسته رو گرداند از شنيدن آن و از توجه بدان چه خدا عز و جل را به خشم آرد، خود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باره فرموده است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در قرآن بر شما نازل كرده است كه هر گاه شنيديد كه به آيات خدا كفر ورزند و آنها را به شوخى گيرند با آنها ننشينيد تا در گفتگوى ديگرى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عز و جل حال فراموشى را از آن جدا كرده و فرموده است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پيش آمد كه شيطان تو را به فراموشى كشيد پس از ياد آورى مبادا با ستمكاران همنشين شوى، و فرمود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به </w:t>
      </w:r>
    </w:p>
    <w:p>
      <w:pPr>
        <w:pStyle w:val="BookText"/>
        <w:rPr/>
      </w:pPr>
      <w:r>
        <w:rPr>
          <w:rFonts w:ascii="IRNazanin" w:hAnsi="IRNazanin" w:eastAsia="IRNazanin"/>
          <w:color w:val="111111"/>
          <w:sz w:val="28"/>
          <w:sz w:val="28"/>
          <w:szCs w:val="28"/>
          <w:rtl w:val="true"/>
          <w:lang w:bidi="fa-IR"/>
        </w:rPr>
        <w:t xml:space="preserve">بندگانم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مى‌شنوند گفتار را و بهتر آن را پيروى مى‌كنند، آنانند آن كسانى كه خدا آنها را رهبرى كند و آنانند همان خردمندان و خدا عز و جل فرموده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رستگار شدند مؤمنان آن كسانى كه در نماز خود خشوع كنند و آن كسانى كه از لغو رو گردانند و آن كسانى كه همانها زكاة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بيهوده شنودند از آن رو گردانيدند و گفتند كردار ماها براى خودمان و كردارهاى شما براى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گذر كنند به یک امر لغو و بيهوده، كريمانه و ارجمند گذر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خدا از ايمان به گوش فرض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چشم فرض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ننگرد به آنچه خدا حرام كرده است بر او، و رو گرداند از آنچه خدا بر او روا نكرده است و اين كردار ايمانى او است، خدا تبارك و تعالى فرمايد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مردان مؤمن ديده‌هاى خود را فرو پوشانند و فروج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نهى كرد از اين كه به عورات خود بنگرند و يا مردى به فرج برادر خود نگاه كند و بايد فرج خود را از نظر ديگران نگهدارد و فرمود كه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زنهاى مؤمنه كه ديده‌هاى خود را فرو خوابانند و فروج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به فرج همديگر نگاه كنند و هم از اين كه ديگرى به فرج آنها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آيه در قرآن در باره حفظ فرج است منظور از آن حفظ از زنا است جز اين آيه كه مقصودش حفظ از نگاه است، سپس آنچه بر قلب و زبان و گوش و چشم فرض شده است در آيه ديگر منظم كرده و فرموده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پنهان نمى‌داريد كه گوش و چشم و پوستتان بر شما گواه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پوست فرج و ران است، و فرموده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دنبال آنچه ندانى زيرا گوش و چشم و قلبها همه وسيله مسئوليت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خدا بر دو چشم فرض كرده از فرو خواباندن ديده از آنچه خدا عز و جل حرام كرده است و همان كردار او است از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بر دو دست فرض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حرام كرده دراز نشوند، و دراز شوند به آنچه خدا عز و جل فرمان داده است و بر آنها فرض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صله رحم و جهاد در راه خدا و وضوء براى نماز و فرموده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كسانى كهگرويدند، وقتى بر خواستيد براى نماز بشوئيد روى خود را و دو دست خود را تا آرنج و مسح بكشيد به سرهاى خود و پاهاى خود تا دو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خورديد با آن كسانى كه كافرند گردن بزنيد و چون از كارشان انداختيد سخت در بندشان كنيد تا پس از آن منت كشند و رها شوند يا فديه دهند تا اينكه جنگ 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 بر دو دست فرض كرده است كه با آنها به سوى هيچ گناهى نروند و بر آنها فرض كرده است رفتن به سوى آنچه خدا عز و جل خشنود است و فرموده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در زمين از روى ناز و تكبر زيرا تو زمين را نشكافى و به بلندى كوهها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راه رو و آواز خود را فرو گير زيرا قلبخراشترين آوازها بنگ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گواهى دادن دستها و پاها بر خودشان و صاحبانشان در موضوع ضايع كردن فرمان خدا عز و جل و فرض متوجه بدانها فرموده است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مهر نهيم بر دهانهايشان، و دستهايشان با ما سخن گويد و پاهاشان گواهى دهند بدان چه كسب مى‌كردند، اين هم از آن چيزها است كه بر دستها فرض شده و بر پاها، و اين كردار آنها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در شب و روز هنگام نماز سجده كند و فرموده 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كسانى كه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و سجده كنيد و پروردگارتان را بپرستيد و كار خوب كنيد شايد شما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كليات فرض بر روى و دو دست و دو پا و در جاى ديگر فرموده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مساجد از آن خدا است پس نخوانيد با خدا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در آنچه بر اعضاء فرض كرده است از وضوء و نماز با آنها، چون كه خدا عز و جل پيغمبرش را از بيت المقدس برگردانيد به سوى خانه كعبه بر او فرو فرستاد كه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نباشد كه ايمان شما را ناديده گيرد، زيرا خدا به مردم بسيار قلبنواز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ايمان ناميده است، هر كه خدا عز و جل را ملاقات كند و وظائف لازم هر عضو خود </w:t>
      </w:r>
    </w:p>
    <w:p>
      <w:pPr>
        <w:pStyle w:val="BookText"/>
        <w:rPr/>
      </w:pPr>
      <w:r>
        <w:rPr>
          <w:rFonts w:ascii="IRNazanin" w:hAnsi="IRNazanin" w:eastAsia="IRNazanin"/>
          <w:color w:val="111111"/>
          <w:sz w:val="28"/>
          <w:sz w:val="28"/>
          <w:szCs w:val="28"/>
          <w:rtl w:val="true"/>
          <w:lang w:bidi="fa-IR"/>
        </w:rPr>
        <w:t xml:space="preserve">را انجام داده باشد خدا را با ايمان كامل ملاقات كرده است و از اهل بهشت است، و هر كه نسبت به وظيفه‌اى از آنها خيانت كرده باشد يا تعدى كرده باشد نسبت به آنچه خدا عز و جل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خلاف 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ايمان ناقص ملاقات كند،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كاستى و درستى ايمان را فهميدم، از كجا فزودن ايمان پديد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عز و جل است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سوره‌اى نازل شود برخى از آنها گويند اين سوره به ايمان كدام يك شماها افزود اما براى آنها كه گرويدند ايمانشان را بيفزايد و هم آنها خوش قلب شوند و اما آن كسانى كه قلبشان بيمار است پليدى آنها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داستان آنها را به درستى براى تو بسرائيم، به راستى آنها جوانانى بودند كه به پروردگار خود گرويدند و فزوديم به هدايت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يكسان بودند و بيش و كمى نبود در ايمان بر يك ديگر برترى نداشتند و نعمت‌هاى ايمان برابر بود و مردم يكسان بودند و برترى در ميان نبود ولى به ايمان درست مردم به بهشت روند و به فزونى ايمان مؤمنان در درجات نزد خدا بر هم برترى دارند و به كاستى ايمان تقصيركاران به دوزخ در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الْإِيمَانَ مَبْثُوثٌ لِجَوَارِحِ الْبَدَنِ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البرهان في تفسيرالقرآن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سیدهاشم بحرانی،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تفسيركنزالدقائق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مشهدی،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با سندی دیگر از کتاب شریف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تفاوتی اندک در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أَصْحَابِنَا عَنْ عَلِيِّ بْنِ الْعَبَّاسِ عَنْ عَلِيِّ بْنِ مُيَسِّرٍ عَنْ حَمَّادِ بْنِ عَمْرٍو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فَرَضَ الْإِيمَانَ عَلَى جَوَارِحِ بَنِي آدَمَ وَ قَسَّمَهُ عَلَيْهَا وَ فَرَّقَهُ عَلَيْهَا فَلَيْسَ مِنْ جَوَارِحِهِمْ جَارِحَةٌ إِلَّا وَ هِيَ مُوَكَّلَةٌ مِنَ الْإِيمَانِ بِغَيْرِ مَا وُكِّلَتْ بِهِ أُخْتُهَا فَمِنْهَا قَلْبُهُ الَّذِي بِهِ يَعْقِلُ وَ يَفْقَهُ وَ يَفْهَمُ وَ هُوَ أَمِيرُ بَدَنِهِ الَّذِي لَا تُورَدُ الْجَوَارِحُ وَ لَا تَصْدُرُ إِلَّا عَنْ رَأْيِهِ وَ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الْإِيمَانَ مَبْثُوثٌ لِجَوَارِحِ الْبَدَنِ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دعائم‌الاسلام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رُوِّينَا عَنْ أَبِي عَبْدِ اللَّهِ جَعْفَرِ بْنِ مُحَمَّدٍ ص أَنَّ سَائِلًا 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تَبَارَكَ وَ تَعَالَى فَرَضَ الْإِيمَانَ عَلَى جَوَارِحِ ابْنِ آدَمَ وَ قَسَّمَهُ عَلَيْهَا وَ فَرَّقَهُ فِيهَا فَلَيْسَ مِنْ جَوَارِحِهِ جَارِحَةٌ إِلَّا وَ قَدْ وُكِلَتْ مِنَ الْإِيمَانِ بِغَيْرِ مَا وُكِلَتْ بِهِ أُخْتُهَا فَمِنْهَا قَلْبُهُ الَّذِي بِهِ يَعْقِلُ وَ يَفْقَهُ وَ يَفْهَمُ وَ هُوَ أَمِيرُ بَدَنِهِ الَّذِي لَا تورد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وَ لَا تَصْدُرُ إِلَّا عَنْ رَأْيِهِ وَ أَمْرِه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عَيْنَاهُ اللَّتَانِ يُبْصِرُ بِهِمَا وَ أُذُنَاهُ اللَّتَانِ يَسْمَعُ بِهِمَا وَ يَدَاهُ اللَّتَانِ يَبْطِشُ بِهِمَا وَ رِجْلَاهُ اللَّتَانِ يَمْشِي بِهِمَا وَ فَرْجُهُ الَّذِي الْبَاهُ مِنْ قِبَلِهِ وَ لِسَانُهُ الَّذِي يَنْطِقُ بِهِ وَ رَأْسُهُ الَّذِي فِيهِ وَجْهُهُ فَلَيْسَ مِنْ هَذِهِ جَارِحَةٌ إِلَّا وَ قَدْ وُكِلَتْ مِنَ الْإِيمَانِ بِغَيْرِ مَا وُكِلَتْ بِهِ أُخْتُهَا بِفَرْضٍ مِنَ اللَّهِ يَشْهَدُ بِهِ الْكِتَابُ فَفَرَضَ عَلَى الْقَلْبِ غَيْرَ مَا فَرَضَ عَلَى السَّمْعِ وَ فَرَضَ عَلَى السَّمْعِ غَيْرَ مَا فَرَضَ عَلَى اللِّسَانِ وَ فَرَضَ عَلَى اللِّسَانِ غَيْرَ مَا فَرَضَ عَلَى الْعَيْنَيْنِ وَ فَرَضَ عَلَى الْعَيْنَيْنِ غَيْرَ مَا فَرَضَ عَلَى الْيَدَيْنِ وَ فَرَضَ عَلَى الْيَدَيْنِ غَيْرَ مَا فَرَضَ عَلَى الرِّجْلَيْنِ وَ فَرَضَ عَلَى الرِّجْلَيْنِ غَيْرَ مَا فَرَضَ عَلَى الْفَرْجِ وَ فَرَضَ عَلَى الْفَرْجِ غَيْرَ مَا فَرَضَ عَلَى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فَرَضَ عَلَى الْقَلْبِ مِنَ الْإِيمَانِ فَالْإِقْرَارُ وَ الْمَعْرِفَةُ وَ الْعَقْدُ وَ الرِّضَا وَ التَّسْلِيمُ بِأَنَّ اللَّهَ تَبَارَكَ وَ تَعَالَى هُوَ الْوَاحِدُ لَا إِلَهَ إِلَّا هُوَ وَحْدَهُ لَا شَرِيكَ لَهُ إِلَهاً وَاحِداً أَحَداً صَمَداً لَمْ يَتَّخِذْ صاحِبَةً وَ لا وَلَداً وَ أَنَّ مُحَمَّداً عَبْدُهُ وَ رَسُولُهُ ص وَ الْإِقْرَارُ بِمَا كَانَ مِنْ عِنْدِ اللَّهِ مِنْ نَبِيٍّ أَوْ كِتَابٍ وَ ذَلِكَ مَا فَرَضَ عَلَى الْقَلْبِ مِنَ الْإِقْرَارِ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 وَ لكِنْ مَنْ شَرَحَ بِالْكُفْرِ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 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 فَرَضَ اللَّهُ عَزَّ وَ جَلَّ عَلَى الْقَلْبِ مِنَ الْإِقْرَارِ وَ الْمَعْرِفَةِ وَ هُوَ عَمَلُهُ وَ هُوَ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عَلَى اللِّسَانِ الْعَقْلَ وَ التَّعْبِيرَ عَنِ الْقَلْبِ مَا عَقَدَ عَلَيْهِ فَأَقَرَّ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دعائم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مستدرک‌الوسائل از تفسیر 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النُّعْمَانِيُّ فِي تَفْسِيرِهِ، عَنْ أَحْمَدَ بْنِ مُحَمَّدِ بْنِ سَعِيدِ بْنِ عُقْدَةَ عَنْ جَعْفَرِ بْنِ أَحْمَدَ بْنِ يُوسُفَ بْنِ يَعْقُوبَ الْجُعْفِيِّ عَنْ إِسْمَاعِيلَ بْنِ مِهْرَانَ عَنِ الْحَسَنِ بْنِ عَلِيِّ بْنِ أَبِي حَمْزَةَ عَنْ أَبِيهِ عَنْ إِسْمَاعِيلَ بْنِ جَابِرٍ عَنْ أَبِي عَبْدِ اللَّهِ جَعْفَرِ بْنِ مُحَمَّدٍ الصَّادِقِ ع فِي خَبَرٍ طَوِيلٍ عَنْ أَمِيرِ الْمُؤْمِنِينَ ع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بِاللَّهِ تَعَالَى هُوَ أَعْلَى الْإِيمَانِ دَرَجَةً وَ أَشْرَفُهَا مَنْزِلَةً وَ أَسْنَاهَا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تَصْدِيقٌ بِالْجَنَانِ وَ إِقْرَارٌ بِاللِّسَانِ وَ عَمَلٌ بِالْأَرْكَانِ وَ هُوَ عَمَلٌ كُلُّهُ وَ مِنْهُ التَّامُّ الْكَامِلُ تَمَامُهُ وَ النَّاقِصُ الْبَيِّنُ نُقْصَانُهُ وَ مِنْهُ الزَّائِدُ الْبَيِّنُ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مَا فَرَضَ الْإِيمَانَ عَلَى جَارِحَةٍ وَاحِدَةٍ وَ مَا مِنْ جَارِحَةٍ مِنْ جَوَارِحِ الْإِنْسَانِ إِلَّا وَ قَدْ وُكِلَتْ بِغَيْرِ مَا وُكِلَتْ بِهِ الْأُخْرَى فَمِنْهَا قَلْبُهُ الَّذِي يَعْقِلُ بِهِ وَ يَفْقَهُ وَ يَفْهَمُ وَ يَحِلُّ وَ يَعْقِدُ وَ يُرِيدُ وَ هُوَ أَمِيرُ الْبَدَنِ وَ إِمَامُ الْجَسَدِ الَّذِي لَا تَرِدُ الْجَوَارِحُ وَ لَا تَصْدُرُ إِلَّا عَنْ أَمْرِهِ وَ رَأْيِهِ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اللِّسَانُ الَّذِي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أُذُنَاهُ اللَّتَانِ يَسْمَعُ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عَيْنَاهُ اللَّتَانِ يُبْصِرُ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يَدَاهُ اللَّتَانِ يَبْطُشُ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رِجْلَاهُ اللَّتَانِ يَسْعَى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فَرْجُهُ الَّذِي الْبَاهُ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رَأْسُهُ الَّذِي فِيهِ وَجْهُهُ وَ لَيْسَ جَارِحَةٌ مِنْ جَوَارِحِهِ إِلَّا وَ هِيَ مَخْصُوصَةٌ بِفَرِيضَةٍ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عَلَى الْقَلْبِ غَيْرَ مَا فَرَضَ عَلَى اللِّسَانِ وَ فَرَضَ عَلَى اللِّسَانِ غَيْرَ مَا فَرَضَ عَلَى السَّمْعِ وَ فَرَضَ عَلَى السَّمْعِ غَيْرَ مَا فَرَضَ عَلَى الْبَصَرِ وَ فَرَضَ عَلَى الْبَصَرِ غَيْرَ مَا فَرَضَ عَلَى الْيَدَيْنِ وَ فَرَضَ عَلَى الْيَدَيْنِ غَيْرَ مَا فَرَضَ عَلَى الرِّجْلَيْنِ وَ فَرَضَ عَلَى الرِّجْلَيْنِ غَيْرَ مَا فَرَضَ عَلَى الْفَرْجِ وَ فَرَضَ عَلَى الْفَرْجِ غَيْرَ مَا فَرَضَ عَلَى الْوَجْهِ وَ فَرَضَ عَلَى الْوَجْهِ غَيْرَ مَا فَرَضَ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عَلَى الْقَلْبِ مِنَ الْإِيمَانِ الْإِقْرَارُ وَ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الرِّضَى بِمَا فَرَضَ عَلَيْهِ وَ التَّسْلِيمُ لِأَمْرِهِ وَ الذِّكْرُ وَ التَّفَكُّرُ وَ الِانْقِيَادُ إِلَى كُلِّ مَا جَاءَ عَنِ اللَّهِ عَزَّ وَ جَلَّ فِي كِتَابِهِ مَعَ حُصُولِ الْمُعْجِزِ فَيَجِبُ عَلَيْهِ اعْتِقَادُهُ وَ أَنْ يُظْهِرَ مِثْلَ مَا بَطَنَ إِلَّا لِضَرُورَةٍ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w:t>
      </w:r>
    </w:p>
    <w:p>
      <w:pPr>
        <w:pStyle w:val="BookText"/>
        <w:rPr/>
      </w:pP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يَتَفَكَّرُونَ فِي خَلْقِ السَّماواتِ وَ الْأَرْضِ 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فِي كِتَابِ اللَّهِ وَ هُوَ رَأْسُ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فَرَضَهُ عَلَى اللِّسَانِ فَقَوْلُهُ عَزَّ وَ جَلَّ فِي مَعْنَى التَّفْسِيرِ لِمَا عُقِدَ عَلَيْهِ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w:t>
      </w:r>
    </w:p>
    <w:p>
      <w:pPr>
        <w:pStyle w:val="BookText"/>
        <w:rPr/>
      </w:pPr>
      <w:r>
        <w:rPr>
          <w:rFonts w:ascii="Amiri" w:hAnsi="Amiri" w:eastAsia="Amiri" w:cs="Amiri"/>
          <w:color w:val="111111"/>
          <w:sz w:val="28"/>
          <w:sz w:val="28"/>
          <w:szCs w:val="28"/>
          <w:rtl w:val="true"/>
          <w:lang w:bidi="ar-SA"/>
        </w:rPr>
        <w:t>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تفسير النعمانيّ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بحارالانوار از تفسیر 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النُّعْمَانِيِّ، بِالْإِسْنَادِ الْآتِي فِي كِتَابِ الْقُرْآنِ عَنْ أَمِيرِ الْمُؤْمِنِينَ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الْإِيمَانُ وَ الْكُفْرُ وَ الشِّرْكُ وَ زِيَادَتُهُ وَ نُقْصَانُهُ فَالْإِيمَانُ بِاللَّهِ تَعَالَى هُوَ أَعْلَى الْأَعْمَالِ دَرَجَةً وَ أَشْرَفُهَا مَنْزِلَةً وَ أَسْنَاهَا حَظّاً فَقِيلَ لَهُ الْإِيمَانُ قَوْلٌ وَ عَمَلٌ أَمْ قَوْلٌ بِلَا عَمَلٍ فَقَالَ الْإِيمَانُ تَصْدِيقٌ بِالْجَنَانِ وَ إِقْرَارٌ بِاللِّسَانِ وَ عَمَلٌ بِالْأَرْكَانِ وَ هُوَ عَمَلٌ كُلُّهُ وَ مِنْهُ التَّامُّ وَ مِنْهُ الْكَامِلُ تَمَامُهُ وَ مِنْهُ النَّاقِصُ الْبَيِّنُ نُقْصَانُهُ وَ مِنْهُ الزَّائِدُ الْبَيِّنُ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مَا فَرَضَ الْإِيمَانَ عَلَى جَارِحَةٍ مِنْ جَوَارِحِ الْإِنْسَانِ إِلَّا وَ قَدْ وُكِلَتْ بِغَيْرِ مَا وُكِلَتْ بِهِ الْأُخْرَى فَمِنْهَا قَلْبُهُ الَّذِي يَعْقِلُ بِهِ وَ يَفْقَهُ وَ يَفْهَمُ وَ يَحِلُّ وَ يَعْقِدُ وَ يُرِيدُ وَ هُوَ أَمِيرُالْبَدَنِ وَ إِمَامُ الْجَسَدِ الَّذِي لَا تُورَدُ الْجَوَارِحُ وَ لَا تَصْدُرُ إِلَّا عَنْ رَأْيِهِ وَ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لِسَانُهُ الَّذِي يَنْطِقُ بِهِ وَ مِنْهَا أُذُنَاهُ اللَّتَانِ يَسْمَعُ بِهِمَا وَ مِنْهَا عَيْنَاهُ اللَّتَانِ يُبْصِرُ بِهِمَا وَ مِنْهَا يَدَاهُ اللَّتَانِ يَبْطِشُ بِهِمَا وَ مِنْهَا رِجْلَاهُ اللَّتَانِ يَسْعَى بِهِمَا وَ مِنْهَا فَرْجُهُ الَّذِي الْبَاهُ مِنْ قِبَلِهِ وَ مِنْهَا رَأْسُهُ الَّذِي فِيهِ وَجْهُهُ وَ لَيْسَ جَارِحَةٌ مِنْ جَوَارِحِهِ إِلَّا وَ هِيَ مَخْصُوصَةٌ بِفَرْضِهِ وَ فَرَضَ عَلَى الْقَلْبِ غَيْرَ مَا فَرَضَ عَلَى السَّمْعِ وَ فَرَضَ عَلَى السَّمْعِ غَيْرَ مَا فَرَضَ عَلَى الْبَصَرِ وَ فَرَضَ عَلَى الْبَصَرِ غَيْرَ مَا فَرَضَ عَلَى الْيَدَيْنِ وَ فَرَضَ عَلَى الْيَدَيْنِ غَيْرَ مَا فَرَضَ عَلَى الرِّجْلَيْنِ وَ فَرَضَ عَلَى الرِّجْلَيْنِ غَيْرَ مَا فَرَضَ عَلَى الْفَرْجِ وَ فَرَضَ عَلَى الْفَرْجِ غَيْرَ مَا فَرَضَ عَلَى الْوَجْهِ وَ فَرَضَ عَلَى الْوَجْهِ غَيْرَ مَا فَرَضَ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فَرَضَ عَلَى الْقَلْبِ مِنَ الْإِيمَانِ فَالْإِقْرَارُ وَ الْمَعْرِفَةُ وَ الْعَقْدُ عَلَيْهِ وَ الرِّضَا بِمَا فَرَضَهُ عَلَيْهِ وَ التَّسْلِيمُ لِأَمْرِهِ وَ الذِّكْرُ وَ التَّفَكُّرُ وَ الِانْقِيَادُ إِلَى كُلِّ مَا جَاءَ عَنِ اللَّهِ عَزَّ وَ جَلَّ فِي كِتَابِهِ مَعَ حُصُولِ الْمُعْجِزِ فَيَجِبُ عَلَيْهِ اعْتِقَادُهُ وَ أَنْ يُظْهِرَ مِثْلَ مَا أَبْطَنَ إِلَّا لِلضَّرُورَةِ</w:t>
      </w:r>
    </w:p>
    <w:p>
      <w:pPr>
        <w:pStyle w:val="BookText"/>
        <w:rPr/>
      </w:pP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كَسَبَتْ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 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يَتَفَكَّرُونَ فِي خَلْقِ السَّماواتِ وَ الْأَرْضِ 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فِي كِتَابِ اللَّهِ تَعَالَى وَ هُوَ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عَلَى اللِّسَان فِي مَعْنَى التَّعْبِيرِ لِمَا عُقِدَ بِهِ الْقَلْبُ وَ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العمل جزء الإيمان و أن الإيمان مبثوث على الجوارح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عن أمير المؤمنين صلوات الله عليه في أصناف آيات القرآن و أنواعها و تفسير بعض آياتها برواية النعماني و هي رسالة مفردة مدونة كثيرة الفوائد نذكرها من فاتحتها إلى خاتمتها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حُرّ عاملی در هدایه الامه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خلاصه روایت کافی و مصادر شبیه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الْإِيمَانَ عَلَى جَوَارِحِ ابْنِ آدَمَ وَ قَسَمَهُ عَلَيْهَا وَ فَرَّقَهُ فِيهَا، فَأَمَّا مَا فَرَضَ عَلَى الْقَلْبِ مِنَ الْإِيمَانِ، فَالْإِقْرَارُ، وَ الْمَعْرِفَةُ، وَ الْعَقْدُ، وَ الرِّضَا، وَ التَّسْلِيمُ، وَ فَرَضَ عَلَى اللِّسَانِ، الْقَوْلَ، وَ التَّعْبِيرَ عَنِ الْقَلْبِ بِمَا عَقَدَ عَلَيْهِ وَ أَقَرَّ بِهِ، وَ فَرَضَ عَلَى السَّمْعِ أَنْ يَتَنَزَّهَ عَنِ الِاسْتِمَاعِ إِلَى مَا حَرَّمَ اللَّهُ، وَ أَنْ يُعْرِضَ عَمَّا لَا يَحِلُّ مِمَّا نَهَى اللَّهُ عَنْهُ، وَ الْإِصْغَاءِ إِلَى مَا يُسْخِطُ اللَّهَ، وَ فَرَضَ عَلَى الْبَصَرِ أَنْ لَا يَنْظُرَ إِلَى مَا حَرَّمَ اللَّهُ عَلَيْهِ، وَ أَنْ يُعْرِضَ عَمَّا نَهَى اللَّهُ عَنْهُ مِمَّا لَا يَحِلُّ لَهُ، وَ أَنْ يَنْظُرَ الْمَرْءُ إِلَى فَرْجِ أَخِيهِ، وَ يَحْفَظَ فَرْجَهُ أَنْ يُنْظَرَ إِلَيْهِ، وَ أَنْ تَنْظُرُ الْمَرْأَةُ إِلَى فَرْجِ أُخْتِهَا، وَ تَحْفَظَ فَرْجَهَا مِنْ أَنْ يُنْظَرَ إِلَيْهِ، وَ فَرَضَ عَلَى الْيَدَيْنِ أَنْ لَا يُبْطَشَ بِهِمَا إِلَى مَا حَرَّمَ اللَّهُ، وَ أَنْ يُبْطَشَ بِهِمَا إِلَى مَا أَمَرَ اللَّهُ، وَ فَرَضَ عَلَيْهِمَا مِنَ الصَّدَقَةِ، وَ صِلَةِ الرَّحِمِ، وَ الْجِهَادِ فِي سَبِيلِ اللَّهِ، وَ الطَّهُورِ لِلصَّلَوَاتِ، وَ فَرَضَ عَلَى الرِّجْلَيْنِ أَنْ لَا يَمْشِيَ بِهِمَا إِلَى شَيْ‌ءٍ مِنْ مَعَاصِي اللَّهِ، وَ فَرَضَ عَلَيْهِمَا الْمَشْيَ إِلَى مَا يُرْضِي اللَّهَ، وَ فَرَضَ عَلَى الْوَجْهِ السُّجُودَ لَهُ بِاللَّيْلِ وَ النَّهَارِ فِي مَوَاقِيتِ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خَانَ فِي شَيْ‌ءٍ مِنْهَا أَوْ تَعَدَّى مَا أَمَرَ اللَّهُ فِيهَا، لَقِيَ اللَّهَ نَاقِصَ الْإِيمَانِ، وَ بِالنُّقْصَانِ دَخَلَ الْمُفَرِّطُونَ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عیاشی این روایت را به صورت قطعه قطعه در جاهیا مختلف از تفسیرش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عمرو الزبيري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الإيمان على جوارح بني آدم و قسم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فرقه فيها فليس من جوارحه 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وكلت من الإيمان بغير ما وكلت به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قلبه الذي به يعقل و يفقه و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أمير بدنه الذي لا يرد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يصدر إلا عن رأيه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متفاوت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سند و متن کاملا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من‌لایحضره‌الفقیه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وَصِيَّةِ أَمِيرِ الْمُؤْمِنِين‌ع لِوَلَدِهِ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مَا لَا تَعْلَمُ بَلْ لَا تَقُلْ كُلَّ مَا تَعْلَمُ فَإِنَّ اللَّهَ قَدْ فَرَضَ عَلَى جَوَارِحِكَ كُلِّهَا فَرَائِضَ يَحْتَجُّ بِهَا عَلَيْكَ يَوْمَ الْقِيَامَةِ وَ يَسْأَلُكَ عَنْهَا وَ ذَكَّرَهَا وَ وَعَظَهَا وَ حَذَّرَهَا وَ أَدَّبَهَا وَ لَمْ يَتْرُكْهَا سُدًى فَقَالَ اللَّهُ عَزَّ وَ جَلَّ 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اسْتَعْبَدَهَا بِطَاعَتِهِ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فَرِيضَةٌ جَامِعَةٌ وَاجِبَةٌ عَلَى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 كُلَّ جَارِحَةٍ مِنْ جَوَارِحِكَ بِفَرْضٍ وَ نَصَّ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عَلَى السَّمْعِ أَنْ لَا يُصْغِيَ إِلَى الْمَعَاصِي فَقَالَ عَزَّ وَ جَلَّ وَ قَدْ نَزَّلَ عَلَيْكُمْ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إِذا سَمِعْتُمْ آياتِ اللَّهِ يُكْفَرُ بِها وَ يُسْتَهْزَأُ بِها فَلا تَقْعُدُوا مَعَهُمْ حَتَّى يَخُوضُوا فِي حَدِيثٍ غَيْرِهِ إِنَّكُمْ إِذاً مِثْلُهُم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فَرَضَ عَلَى الْبَصَرِ أَنْ لَا يُنْظَرَ بِهِ إِلَى مَا حَرَّمَ اللَّهُ عَلَيْهِ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أَنْ يَنْظُرَ أَحَدٌ إِلَى فَرْجِ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اللِّسَانِ الْإِقْرَارَ وَ التَّعْبِيرَ عَنِ الْقَلْبِ مَا عُقِدَ عَلَيْهِ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آمَنَّا بِالَّذِي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عَلَى الْقَلْبِ وَ هُوَ أَمِيرُ الْجَوَارِحِ الَّذِي بِهِ يُعْقَلُ وَ يُفْهَمُ وَ يُصْدَرُ عَنْ أَمْرِهِ وَ رَأْيِهِ فَقَالَ عَزَّ وَ جَلَّ 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عَلَى الْيَدَيْنِ أَنْ لَا تَمُدَّهُمَا إِلَى مَاحَرَّمَ اللَّهُ عَزَّ وَ جَلَّ عَلَيْكَ وَ أَنْ تَسْتَعْمِلَهُمَا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عَلَى الرِّجْلَيْنِ أَنْ تَنْقُلَهُمَا فِي طَاعَتِهِ وَ أَنْ لَا تَمْشِيَ بِهِمَا مِشْيَةَ عَاصٍ فَقَالَ عَزَّ وَ جَلَّ وَ لا تَمْشِ فِي الْأَرْضِ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جَوَارِحِك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بفرزندش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 آنچه را نميدانى مگوى، بلكه همگى آنچه را كه ميدانى مگوى، زيرا خداى تعالى بر كلّيه اعضاء تو وظائف و واجباتى را مقرّر و مفروض داشته است كه در روز قيامت بوسيله آنها بر تو احتجاج ميكند، و از آنها سؤال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اعضاء را تذكّر داده، و موعظه كرده، و بر حذر داشته، و تأديب نموده، و آنها را بيهوده رها نكرده است، چنان كه 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كه علم به آن ندارى پيروى مكن، زيرا گوش و چشم و دل همگى آنها در معرض مسئوليّتند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آن خبر را در مجالس و محافلتان زبانزد خود ميكنيد، و چيزى را از دهانهاتان منتشر ميسازد كه نسبت به صحّت و واقعيّت آن علم نداريد، و اين كار را آسان و بى‌اهميّت مى‌پنداريد در صورتى كه آن، نزد خدا گناهى عظيم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خداى عزّ و جلّ آن اعضاء را به بند طاعت خود كشيده، و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اى كسانى كه ايمان آورده‌ايد، ركوع كنيد، و سر بسجده نهيد، و پروردگارتان را عبادت كنيد، و كار نيك بجا آوريد، تا مگر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فريضه‌اى جامع و فراگير و واجب است بر همگى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 و جلّ هر عضو از اعضاى تو را بفرضىاختصاص داده، و به آن فرض تصريح كرده است، چنان كه بر گوش واجب كرده است كه معاصى را ننيوشد، و در اين باره 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فرو فرستاده است در اين كتاب بر شما كه چون شنيديد كه به آيات خدا كفر مى‌ورزند و آن را بمسخره مى‌گيرند، پس با آنان منشينيد تا اينكه از آن بگذرند و به كلام ديگرى خود را سرگرم نمايند و الّا شما نيز مانند ايشان باشيد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 فرض و مقرّر داشته است كه بر چيزى كه خداى عزّ و جلّ آن را بر او حرام كرده است نگاه نكند، پس خداى عزّ من قائل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مؤمن را بگوى تا چشمهاشان را فرو پوشند، و اعضاء تناسلشان را نگاه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گونه نگريستن شخص بعورت ديگرى را تحريم كرده است، و بر زبان اقرار و اظهار پيوند عقيده قلبى را فرض فرموده است، و او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 ما بخدا و آنچه بر ما نازل شده است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سخن نيك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قلب، كه فرمانده اعضاء است كه بوسيله آن تعقّل ميكنى و مى‌فهمى، و فرمان و رأى او را بكار مى‌بندى، فرض كرده، و او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او را مجبور سازند در حالى كه قلبش مطمئن به ايمان باشد تا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دستها فرض كرده است كه آن دو را بسوى چيزى كه خداى عزّ و جلّ آن را حرام كرده است دراز نكنى، و آنها را در طاعت او بكار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پاها فرض كرده است كه آنها را در مسير طاعت او انتقال دهى، و آن دو را در مسير شخص گناهكار براه نبرى، و او عزّ و جلّ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سر كبر و غرور در زمين راه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چيزيست كه خداى تبارك و تعالى بر اعضاء تو فرض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غفارى، على اكبر ومحمد جواد و بلاغى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الْفُرُوضِ عَلَى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الْفُرُوضِ عَلَى الْجَوَارِحِ وَ وُجُوبِ الْقِيَامِ بِهَا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462" w:name="pg11220_110589"/>
    </w:p>
    <w:p>
      <w:pPr>
        <w:pStyle w:val="Heading3"/>
        <w:numPr>
          <w:ilvl w:val="2"/>
          <w:numId w:val="1"/>
        </w:numPr>
        <w:rPr/>
      </w:pPr>
      <w:bookmarkStart w:id="463" w:name="__RefHeading___Toc7983505_2870459653"/>
      <w:bookmarkStart w:id="464" w:name="_Toc186"/>
      <w:bookmarkEnd w:id="462"/>
      <w:bookmarkEnd w:id="463"/>
      <w:r>
        <w:rPr>
          <w:rtl w:val="true"/>
        </w:rPr>
        <w:t xml:space="preserve">پیوست شماره </w:t>
      </w:r>
      <w:r>
        <w:rPr/>
        <w:t>2</w:t>
      </w:r>
      <w:r>
        <w:rPr>
          <w:rtl w:val="true"/>
        </w:rPr>
        <w:t xml:space="preserve">: </w:t>
      </w:r>
      <w:r>
        <w:rPr>
          <w:rtl w:val="true"/>
        </w:rPr>
        <w:t xml:space="preserve">روایات </w:t>
      </w:r>
      <w:r>
        <w:rPr>
          <w:rtl w:val="true"/>
        </w:rPr>
        <w:t>«</w:t>
      </w:r>
      <w:r>
        <w:rPr>
          <w:rtl w:val="true"/>
        </w:rPr>
        <w:t>القلب امیرالبدن</w:t>
      </w:r>
      <w:r>
        <w:rPr>
          <w:rtl w:val="true"/>
        </w:rPr>
        <w:t>» (</w:t>
      </w:r>
      <w:r>
        <w:rPr>
          <w:rtl w:val="true"/>
        </w:rPr>
        <w:t>فرمانروایی قلب بر تمام بدن</w:t>
      </w:r>
      <w:r>
        <w:rPr>
          <w:rtl w:val="true"/>
        </w:rPr>
        <w:t>)</w:t>
      </w:r>
      <w:bookmarkEnd w:id="464"/>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الْبَرْقِيُّ قَالَ حَدَّثَنَا عَلِيُّ بْنُ مُحَمَّدٍ مَاجِيلَوَيْهِ عَنْ أَحْمَدَ بْنِ أَبِي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بَعْضِ أَصْحَابِهِ عَنْ أَبِي عَبْدِ اللَّهِ ع قَالَ سَمِعْتُهُ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فُلَانُ أَنَّ مَنْزِلَةَ الْقَلْبِ مِنَ الْجَسَدِ بِمَنْزِلَةِ الْإِمَامِ مِنَ النَّاسِ الْوَاجِبِ الطَّاعَةِ عَلَيْهِمْ أَ لَا تَرَى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فَأَدَّى تِلْكَ الرَّائِحَةَ إِلَى الْقَلْبِ وَ إِذَا هَمَّ بِالنُّطْقِ تَكَلَّمَ بِاللِّسَانِ وَ إِذَا هَمَّ بِالْبَطْشِ عَمِلَتِ الْيَدَانِ وَ إِذَا هَمَّ بِالْحَرَكَةِ سَعَتِ الرِّجْلَانِ وَ إِذَا هَمَّ بِالشَّهْوَةِ تَحَرَّكَ الذَّكَرُ فَهَذِهِ كُلُّهَا مُؤَدِّيَةٌ عَنِ الْقَلْبِ بِالتَّحْرِيكِ وَ كَذَلِكَ يَنْبَغِي لِلْإِمَامِ أَنْ يُطَاعَ لِلْأَمْرِ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اصحاب نقل می‌کنند که از حضرت امام صادق عليه السّلام شنیدم كه به مردى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قلب نسبت به جسد انسانى به منزله امام است براى مردم؛ كه همه بايد اطاعتش کنند، مگر نمى‌بينى كه تمام جوارح و اعضاء جسد اعوان و ايادى و مفسّر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و دو چشم و بينى و دهان و دو دست و دو پا و عورت خواسته‌هاى قلب را اداء مى‌كنند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قلب خواسته‌اش نگريستن به چيزى باشد، شخص دو چشمش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بخواهد بشنود، شخص دو گوشش را حركت داده و منفذ آنها را باز كرده تا مطلوب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ميل داشته باشد بويى را استشمام نمايد، شخص با بينى استنشاق كرده در نتيجه بوى مطلوب به قلب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رغبت به سخن گفتن داشته باشد، به وسيله زبان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مطلوبش گرفتن چيزى باشد دستها به كار افتاده و آن چيز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مقصودش حركت كردن باشد، دو پا سعى نموده و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محبوبش شهوت و غريزه باشد، نرينه شخص به حركت و جنبش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اعضاء و جوارح حركت و فعاليّت نموده تا خواسته قلب را اداء كرده و بدين ترتيب اطاعتش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شايسته است كه خلائق نسبت به امام عليه السّلام مانند اعضاء و جوارح بوده و امر آن سرور را اطاعت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ذهنی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مَلِكٌ و لَهُ جُنودٌ، فإذا صَلَحَ المَلِكُ صَلَحَت جُنودُهُ، وإذا فَسدَ المَلِكُ فَسَدَت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پادشاهى است كه سپاهيانى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 شايسته باشد، سپاهيانش شايسته باشند و هر گاه پادشاه فاسد شود، سپاهيانش نيز به فساد و تباهى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w:t>
      </w:r>
    </w:p>
    <w:p>
      <w:pPr>
        <w:pStyle w:val="BookText"/>
        <w:rPr/>
      </w:pPr>
      <w:r>
        <w:rPr>
          <w:rFonts w:ascii="Amiri" w:hAnsi="Amiri" w:eastAsia="Amiri" w:cs="Amiri"/>
          <w:color w:val="111111"/>
          <w:sz w:val="28"/>
          <w:sz w:val="28"/>
          <w:szCs w:val="28"/>
          <w:rtl w:val="true"/>
          <w:lang w:bidi="ar-SA"/>
        </w:rPr>
        <w:t xml:space="preserve">العمّال، ح </w:t>
      </w:r>
      <w:r>
        <w:rPr>
          <w:rFonts w:eastAsia="Amiri" w:cs="Amiri" w:ascii="Amiri" w:hAnsi="Amiri"/>
          <w:color w:val="111111"/>
          <w:sz w:val="28"/>
          <w:szCs w:val="28"/>
          <w:lang w:bidi="ar-SA"/>
        </w:rPr>
        <w:t>1205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الْبَرْقِيُّ قَالَ حَدَّثَنَا عَلِيُّ بْنُ مُحَمَّدٍ مَاجِيلَوَيْهِ عَنْ أَحْمَدَ بْنِ أَبِي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بَعْضِ أَصْحَابِهِ عَنْ أَبِي عَبْدِ اللَّهِ ع قَالَ سَمِعْتُهُ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فُلَانُ أَنَّ مَنْزِلَةَ الْقَلْبِ مِنَ الْجَسَدِ بِمَنْزِلَةِ الْإِمَامِ مِنَ النَّاسِ الْوَاجِبِ الطَّاعَةِ عَلَيْهِمْ أَ لَا تَرَى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فَأَدَّى تِلْكَ الرَّائِحَةَ إِلَى الْقَلْبِ وَ إِذَا هَمَّ بِالنُّطْقِ تَكَلَّمَ بِاللِّسَانِ وَ إِذَا هَمَّ بِالْبَطْشِ عَمِلَتِ الْيَدَانِ وَ إِذَا هَمَّ </w:t>
      </w:r>
    </w:p>
    <w:p>
      <w:pPr>
        <w:pStyle w:val="BookText"/>
        <w:rPr/>
      </w:pPr>
      <w:r>
        <w:rPr>
          <w:rFonts w:ascii="Amiri" w:hAnsi="Amiri" w:eastAsia="Amiri" w:cs="Amiri"/>
          <w:color w:val="111111"/>
          <w:sz w:val="28"/>
          <w:sz w:val="28"/>
          <w:szCs w:val="28"/>
          <w:rtl w:val="true"/>
          <w:lang w:bidi="ar-SA"/>
        </w:rPr>
        <w:t>بِالْحَرَكَةِ سَعَتِ الرِّجْلَانِ وَ إِذَا هَمَّ بِالشَّهْوَةِ تَحَرَّكَ الذَّكَرُ فَهَذِهِ كُلُّهَا مُؤَدِّيَةٌ عَنِ الْقَلْبِ بِالتَّحْرِيكِ وَ كَذَلِكَ يَنْبَغِي لِلْإِمَامِ أَنْ يُطَاعَ لِلْأَمْرِ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اصحاب نقل می‌کنند که از حضرت امام صادق عليه السّلام شنیدم كه به مردى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قلب نسبت به جسد انسانى به منزله امام است براى مردم؛ كه همه بايد اطاعتش کنند، مگر نمى‌بينى كه تمام جوارح و اعضاء جسد اعوان و ايادى و مفسّر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و دو چشم و بينى و دهان و دو دست و دو پا و عورت خواسته‌هاى قلب را اداء مى‌كنند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قلب خواسته‌اش نگريستن به چيزى باشد، شخص دو چشمش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بخواهد بشنود، شخص دو گوشش را حركت داده و منفذ آنها را باز كرده تا مطلوب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ميل داشته باشد بويى را استشمام نمايد، شخص با بينى استنشاق كرده در نتيجه بوى مطلوب به قلب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رغبت به سخن گفتن داشته باشد، به وسيله زبان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مطلوبش گرفتن چيزى باشد دستها به كار افتاده و آن چيز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مقصودش حركت كردن باشد، دو پا سعى نموده و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محبوبش شهوت و غريزه باشد، نرينه شخص به حركت و جنبش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اعضاء و جوارح حركت و فعاليّت نموده تا خواسته قلب را اداء كرده و بدين ترتيب اطاعتش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شايسته است كه خلائق نسبت به امام عليه السّلام مانند اعضاء و جوارح بوده و امر آن سرور را اطاعت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ذهنی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قال علیّ‌بن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الْأَجْسَامَ الْإِنْسَانِيَّةَ جُعِلَتْ عَلَى مِثَالِ الْمُلْكِ فَمَلِكُ الْجَسَدِ هُوَ الْقَلْبُ وَ الْعُمَّالُ الْعُرُوقُ وَ الْأَوْصَالُ وَ الدِّمَاغُ وَ بَيْتُ الْمَلِكِ قَلْبُهُ وَ أَرْضُهُ الْجَسَدُ وَ الْأَعْوَانُ يَدَاهُ وَ رِجْلَاهُ وَ شَفَتَاهُ وَ عَيْنَاهُ وَ لِسَانُهُ وَ أُذُنَاه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انسان بر سياق يك مملكت،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سرزمين،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رگ‌هايى كه در بدن و مغز وجود دارد، كارگران‌اند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پادشاه،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 پادشاه، بدن انسان است، و دستان، پاها، چشمان، لب‌ها، زبان و گوش‌ها نيز ياران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الأئمة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الجسد هو ما فی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أَصْحَابِنَا عَنْ عَلِيِّ بْنِ الْعَبَّاسِ عَنْ عَلِيِّ بْنِ مُيَسِّرٍ عَنْ حَمَّادِ بْنِ عَمْرٍو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قَلْبُهُ الَّذِي بِهِ يَعْقِلُ وَ يَفْقَهُ وَ يَفْهَمُ وَ هُوَ أَمِيرُ بَدَنِهِ الَّذِي لَا تُورَدُ الْجَوَارِحُ وَ لَا تَصْدُرُ إِلَّا عَنْ رَأْيِه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امير و فرمانروای جوارح و اعضاء او مى‌باشد، هر چه قلب امر كند اعضاء بدنش اطاعت مى‌كنند و از فرمان او سرپيچى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سند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 الزبيري عن أبي عبد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جهت مشاهده متن کامل این روایت، به همراه روایات معاضد و منابع بیشتر؛ به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أَخْبَرَنِي الْخَلِيلُ بْنُ أَحْمَدَ قَالَ حَدَّثَنَا أَبُو الْعَبَّاسِ السَّرَّاجُ قَالَ حَدَّثَنَا قُتَيْبَةُ قَالَ حَدَّثَنَا 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الْمِصْرِيُّ أَبُو الْحَجَّاجِ قَالَ حَدَّثَنَا شَرَاحِيلُ بْنُ يَزِيدَ عَنْ عَبْدِ اللَّهِ بْنِ عُمَرَ وَ أَبِي هُرَيْرَةَ قَالا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قَلْبُ الْمَرْءِ طَابَ جَسَدُهُ وَ إِذَا خَبُثَ الْقَلْبُ خَبُثَ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قلب انسان پاك شود، بدنش نيز پاك گردد و هر گاه قلب ناپاك شود، بدنش نيز ناپاك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رفتارهاى ناپسندى از او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كنز العمّال، ح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أَخْبَرَنِي الْخَلِيلُ بْنُ أَحْمَدَ قَالَ حَدَّثَنَا أَبُو جَعْفَرٍ مُحَمَّدُ بْنُ إِبْرَاهِيمَ الدَّيْبُلِيُّ قَالَ حَدَّثَنَا أَبُو عَبْدِ اللَّهِ قَالَ حَدَّثَنَا سُفْيَانُ عَنْ مُجَاهِدٍ قَالَ سَمِعْتُ الشَّعْبِيَّ يَقُولُ سَمِعْتُ النُّعْمَانَ بْنَ بَشِيرٍ يَقُولُ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مُضْغَةٌ إِذَا هِيَ سَلِمَتْ وَ صَحَّتْ سَلِمَ بِهَا سَائِرُ الْجَسَدِ فَإِذَا سَقُمَتْ سَقُمَ بِهَا سَائِرُ الْجَسَدِ وَ فَسَدَ وَ هِيَ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پاره گوشتى است كه اگر آن سالم و درست 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وسيله آن سالم مى‌شود و هر گاه آن بيمار شود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بيمار و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پاره گوشت،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حَدَّثَنَا مُحَمَّدُ بْنُ مُوسَى الْبَرْقِيُّ قَالَ حَدَّثَنَا عَلِيُّ بْنُ مُحَمَّدٍ مَاجِيلَوَيْهِ عَنْ أَحْمَدَ بْنِ أَبِي عَبْدِ اللَّهِ عَنْ أَبِيهِ عَنْ مُحَمَّدِ بْنِ سِنَانٍ بِإِسْنَادِهِ يَرْفَعُهُ إِلَى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فِي الْإِنْسَانِ قَلْبُهُ وَ لَهُ مَوَارِدُ مِنَ الْحِكْمَةِ وَ أَضْدَادٌ مِنْ خِلَافِهَا فَإِنْ سَنَحَ لَهُ الرَّجَاءُ أَذَلَّهُ الطَّمَعُ وَ إِنْ هَاجَ بِهِ الطَّمَعُ أَهْلَكَهُ الْحِرْصُ وَ إِنْ مَلَكَهُ الْيَأْسُ قَتَلَهُ الْأَسَفُ وَ إِنْ عَرَضَ لَهُ الْغَضَبُ اشْتَدَّ بِهِ الْغَيْظُ وَ إِنْ سَعِدَ بِالرِّضَا نَسِيَ التَّحَفُّظَ وَ إِنْ نَالَهُ الْخَوْفُ شَغَلَهُ الْحَذَرُ وَ إِنِ اتَّسَعَ لَهُ الْأَمْنُ اسْتَلَبَتْهُ الْغَفْلَةُ وَ إِنْ حَدَثَتْ لَهُ النِّعْمَةُ أَخَذَتْهُ الْعِزَّةُ وَ إِنْ أَصَابَتْهُ مُصِيبَةٌ فَضَحَهُ الْجَزَعُ وَ إِنِ اسْتَفَادَ مَالًا أَطْغَاهُ الْغِنَى وَ إِنْ عَضَّتْهُ فَاقَةٌ شَغَلَهُ الْبَلَاءُ وَ إِنْ جَهَدَهُ الْجُوعُ قَعَدَ بِهِ الضَّعْفُ وَ إِنْ أَفْرَطَ فِي الشِّبَعِ كَظَّتْهُ الْبِطْنَةُ فَكُلُّ تَقْصِيرٍ بِهِ مُضِرٌّ وَ كُلُّ إِفْرَاطٍ بِهِ مُفْسِد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عجيب‌ترين عضوى كه در انسان هست قلب او مى‌باشد قلب صفاتى پسنديده و اوصافى ناپسند داشته كه شرح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و آرزو به آن رو كند، طمع و آز خوار و ذليلش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طمع در آن به جوش آيد، حرص و ولع تباهش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نااميدى به آن دست يابد، حسرت و اندوه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غضب و تندخويى بر آن عارض گردد، خشم به آن سخت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رضا و خشنودى در او پيدا شود، خوددارى از قبائح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 و هراس به اوبرسد، دورى جستن از كار مشغولش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ايمنى او زياد گردد، غفلت مى‌ربايدش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برايش حاضر شود، عزّت و بزرگى او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مصيبت و اندوه به آن برسد، بى‌تابى رسوايش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مالى بيابد، توانگرى او را سرکش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بى‌چيزى او را بيازارد، بلا و سختى گرفتارش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گرسنگى او را به صدمه و مشقت بيازارد، ناتوانى وى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سيرى او به حدّ افراط برسد، شكم‌پُرى وى به رنج و زحمتش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كوتاهى از اندازه به آن ضرر رسانده و هر بيش از حدّى آن را فساد و تباه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كشف‌اليقين في فضائل أميرالمؤمنين عليه‌السلام، ص </w:t>
      </w:r>
      <w:r>
        <w:rPr>
          <w:rFonts w:eastAsia="IRNazanin" w:cs="IRNazanin"/>
          <w:color w:val="111111"/>
          <w:sz w:val="28"/>
          <w:szCs w:val="28"/>
          <w:lang w:bidi="fa-IR"/>
        </w:rPr>
        <w:t>183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465" w:name="pg11220_110593"/>
    </w:p>
    <w:p>
      <w:pPr>
        <w:pStyle w:val="Heading3"/>
        <w:numPr>
          <w:ilvl w:val="2"/>
          <w:numId w:val="1"/>
        </w:numPr>
        <w:rPr/>
      </w:pPr>
      <w:bookmarkStart w:id="466" w:name="__RefHeading___Toc7983507_2870459653"/>
      <w:bookmarkStart w:id="467" w:name="_Toc187"/>
      <w:bookmarkEnd w:id="465"/>
      <w:bookmarkEnd w:id="466"/>
      <w:r>
        <w:rPr>
          <w:rtl w:val="true"/>
        </w:rPr>
        <w:t xml:space="preserve">پیوست شماره </w:t>
      </w:r>
      <w:r>
        <w:rPr/>
        <w:t>3</w:t>
      </w:r>
      <w:r>
        <w:rPr>
          <w:rtl w:val="true"/>
        </w:rPr>
        <w:t xml:space="preserve">: </w:t>
      </w:r>
      <w:r>
        <w:rPr>
          <w:rtl w:val="true"/>
        </w:rPr>
        <w:t>اتفاقات جانبی و امور اخلاقیِ تاثیرگذار بر ارادۀ قلب و سلامت جسم</w:t>
      </w:r>
      <w:bookmarkEnd w:id="467"/>
    </w:p>
    <w:p>
      <w:pPr>
        <w:pStyle w:val="Heading4"/>
        <w:numPr>
          <w:ilvl w:val="3"/>
          <w:numId w:val="1"/>
        </w:numPr>
        <w:rPr/>
      </w:pPr>
      <w:bookmarkStart w:id="468" w:name="__RefHeading___Toc7983509_2870459653"/>
      <w:bookmarkStart w:id="469" w:name="_Toc188"/>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همانطور که در متن جزوه به اشاره شد؛ بسیاری از امور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اوصاف درونی انسان از رذائل و فضائل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 بر ارادۀ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نیاز به تفصیل دارد و یکی از تفصیلی‌ترین مباحث حول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صورت بسیار اجمالی و مختصر به برخی از این موارد فقط اشاره می‌گردد</w:t>
      </w:r>
      <w:r>
        <w:rPr>
          <w:rFonts w:eastAsia="IRNazanin" w:cs="IRNazanin"/>
          <w:color w:val="111111"/>
          <w:sz w:val="28"/>
          <w:szCs w:val="28"/>
          <w:rtl w:val="true"/>
          <w:lang w:bidi="fa-IR"/>
        </w:rPr>
        <w:t>:</w:t>
      </w:r>
    </w:p>
    <w:p>
      <w:pPr>
        <w:pStyle w:val="Heading4"/>
        <w:numPr>
          <w:ilvl w:val="3"/>
          <w:numId w:val="1"/>
        </w:numPr>
        <w:rPr/>
      </w:pPr>
      <w:bookmarkStart w:id="470" w:name="__RefHeading___Toc7983511_2870459653"/>
      <w:bookmarkStart w:id="471" w:name="_Toc189"/>
      <w:bookmarkEnd w:id="470"/>
      <w:r>
        <w:rPr>
          <w:rtl w:val="true"/>
        </w:rPr>
        <w:t>خشم</w:t>
      </w:r>
      <w:r>
        <w:rPr>
          <w:rtl w:val="true"/>
        </w:rPr>
        <w:t>:</w:t>
      </w:r>
      <w:bookmarkEnd w:id="471"/>
    </w:p>
    <w:p>
      <w:pPr>
        <w:pStyle w:val="BookText"/>
        <w:rPr/>
      </w:pPr>
      <w:r>
        <w:rPr>
          <w:rFonts w:ascii="Amiri" w:hAnsi="Amiri" w:eastAsia="Amiri" w:cs="Amiri"/>
          <w:color w:val="111111"/>
          <w:sz w:val="28"/>
          <w:sz w:val="28"/>
          <w:szCs w:val="28"/>
          <w:rtl w:val="true"/>
          <w:lang w:bidi="ar-SA"/>
        </w:rPr>
        <w:t>مُحَمَّدُ 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اسْمَعْ وَ عِ وَ بَلِّغْ حَيْثُ انْتَهَتْ بِكَ رَاحِلَتُكَ إِنَّ أَمِيرَ الْمُؤْمِنِينَ ع خَطَبَ النَّاسَ بِالْمَدِينَةِ بَعْدَ سَبْعَةِ أَيَّامٍ مِنْ وَفَاةِ رَسُولِ اللَّهِ ص وَ ذَلِكَ حِينَ فَرَغَ مِنْ جَمْعِ الْقُرْآنِ وَ تَأْلِيفِهِ فَقَالَ الْحَمْدُ لِلَّهِ الَّذِي مَنَعَ الْأَوْهَامَ أَنْ تَنَالَ إِلَّا وُجُودَه … مَن غَضِبَ عَلى مَن لا يَقدِرُ عَلى ضُرِّهِ طالَ حُزنُهُ وعَذَّبَ نَفسَهُ…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خطبه‌اش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بر كسى خشم گيرد و نتواند به آن كس آسيبى وارد كند، اندوهش طولانى و جانش در عذاب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الصُّرَعَةُ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القَويُّ الذي لا يُوضَعُ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الصُّرَعَةُ حَقُّ الصُّرَعَةِ رَجُلٌ وَكَزَ الشيطانُ في قَلبِهِ واشتَدَّ غَضبُهُ وظَهَرَ دَمُهُ، ثُمّ ذَكَرَ اللَّهَ فَصَرَعَ بحِلمِهِ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پهلوان كيست؟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نيرومند و پر زورى كه پهلويش به خاك رسانده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پهلوان واقعى آن كسى است كه شيطان به دلش مُشت كوبد و خشمش بالا گيرد و خونش به جوش آيد، اما خدا را ياد كند و با بردبارى، خشم خود را بر زمين 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يُردِي صاحِبَهُ ويُبدِي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صاحب خود را نابود مى‌كند و عيبهايش را آشكار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غَضَبَهُ تَعَجَّلَ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عنان خشم خود را رها كند، مرگش شتاب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غررالحکم،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أطَعتُم سَورَةَ الغَضَبِ أورَدَتكُم نِهايَةَ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تندى خشم فرمان بريد، شما را به نقطه پايان هلاكت برد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472" w:name="pg11220_110594"/>
    </w:p>
    <w:p>
      <w:pPr>
        <w:pStyle w:val="BookText"/>
        <w:rPr/>
      </w:pPr>
      <w:bookmarkEnd w:id="472"/>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نارٌ مُوقَدَةٌ، مَن كَظَمَهُ أطفَأها، ومَن أطلَقَهُ كانَ أوَّلَ مُحتَرِق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آتشى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خشم خود را فرو خورد، اين آتش را خاموش كرده است و هر كس جلو آن را رها كند، پيش از هر كس، خودش در آن آتش مى‌سوزد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النَّفسِ عِندَ حادِثِ الغَضَبِ يُؤمِنُ مَواقِعَ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خويشتندارى به هنگام بروز خشم، از افتادن در ورطه‌هاى هلاكت مصون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427</w:t>
      </w:r>
    </w:p>
    <w:p>
      <w:pPr>
        <w:pStyle w:val="Heading4"/>
        <w:numPr>
          <w:ilvl w:val="3"/>
          <w:numId w:val="1"/>
        </w:numPr>
        <w:rPr/>
      </w:pPr>
      <w:bookmarkStart w:id="473" w:name="__RefHeading___Toc7983513_2870459653"/>
      <w:bookmarkStart w:id="474" w:name="_Toc190"/>
      <w:bookmarkEnd w:id="473"/>
      <w:r>
        <w:rPr>
          <w:rtl w:val="true"/>
        </w:rPr>
        <w:t>حسادت</w:t>
      </w:r>
      <w:r>
        <w:rPr>
          <w:rtl w:val="true"/>
        </w:rPr>
        <w:t>:</w:t>
      </w:r>
      <w:bookmarkEnd w:id="474"/>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بدن از كم بودن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حسودان از تندرستى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قال 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دائمٌ، وقَلبٌ هائمٌ، وحُزنٌ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چون حسود نديدم، كه به ستمديده شبيه‌تر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سرگردان دارد و دلى بيقرار و اندوهى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کنزالفوائد،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عن ابی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مُضِرٌّ بنَفْسِهِ قَبلَ أنْ يَضُرَّ بالمَحسودِ، كإبْليسَ أوْرَثَ بحَسَدِهِ لِنَفْسِهِ‌اللَّعْنَةَ ولآدمَ عليه السلام الاجْتِباءَ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پيش از آن كه به محسود زيان رساند، به خود زيان مى‌زند؛ مانند ابليس، كه با حسد ورزى، براى خود نفرين خريد و براى آدم عليه السلام برگزيدگى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 غَيْظاً يُوهِنُ قَلْبَكَ وَ يُمْرِضُ جِسْمَكَ وَ شَرُّ مَا اسْتَشْعَرَ قَلْبُ الْمَرْءِ الْحَسَدُ تَغَنَّمْ وَ نَقِّ قَلْبَكَ مِنَ الْغِلِّ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نتيجه‌اى جز زيان و ناراحتى كه دلت را سست و تنت را بيمار مى‌گرداند،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چيزى كه قلب آدمى احساس مى‌كند، حسادت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475" w:name="pg11220_110595"/>
    </w:p>
    <w:p>
      <w:pPr>
        <w:pStyle w:val="BookText"/>
        <w:rPr/>
      </w:pPr>
      <w:bookmarkEnd w:id="475"/>
      <w:r>
        <w:rPr>
          <w:rFonts w:ascii="Amiri" w:hAnsi="Amiri" w:eastAsia="Amiri" w:cs="Amiri"/>
          <w:color w:val="111111"/>
          <w:sz w:val="28"/>
          <w:sz w:val="28"/>
          <w:szCs w:val="28"/>
          <w:rtl w:val="true"/>
          <w:lang w:bidi="ar-SA"/>
        </w:rPr>
        <w:t>حَدَّثَنَا مُحَمَّدُ بْنُ الْحَسَنِ بْنِ أَحْمَدَ بْنِ الْوَلِيدِ رَضِيَ اللَّهُ عَنْهُ قَالَ حَدَّثَنَا الْحَسَنُ بْنُ مُحَمَّدِ بْنِ إِسْمَاعِيلَ الْقُرَشِيُ قَالَ حَدَّثَنَا أَحْمَدُ بْنُ مُحَمَّدِ بْنِ عِيسَى عَنِ الْحَسَنِ بْنِ عَلِيِّ بْنِ فَضَّالٍ عَنْ أَبِي الْحَسَنِ عَلِيِّ بْنِ مُوسَى الرِّضَا ع قَالَ حَدَّثَنِي أَبِي عَنْ آبَائِهِ عَنْ عَلِيٍّ ع قَالَ قَالَ رَسُولُ اللَّهِ ص دَبَّ إِلَيْكُمْ دَاءُ الْأُمَمِ قَبْلَكُمْ الْبَغْضَاءُ وَ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امّت‌هاى گذشته در بين شما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كينه‌توزى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مَرضٌ لا يُؤْسى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دردى بى درمان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شَرُّ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بدترين بيمارى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أَبُو عَبْدِ اللَّهِ الْأَشْعَرِيُّ عَنْ بَعْضِ أَصْحَابِنَا رَفَعَهُ عَنْ هِشَامِ بْنِ الْحَكَمِ قَالَ قَالَ لِي أَبُو الْحَسَنِ مُوسَى بْنُ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مَنْ أَرَادَ الْغِنَى بِلَا مَالٍ وَ رَاحَةَ الْقَلْبِ مِنَ الْحَسَدِ وَ السَّلَامَةَ فِي الدِّينِ فَلْيَتَضَرَّعْ إِلَى اللَّهِ عَزَّ وَ جَلَّ فِي مَسْأَلَتِه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ثروت و بی‌نیازی بدون مال، و راحتی قلب از حسادت، و سلامت در دین می‌طلبد؛ پس در درگاه خداوند عزّوجلّ در درخواست آنها تضرّع و زاری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Heading4"/>
        <w:numPr>
          <w:ilvl w:val="3"/>
          <w:numId w:val="1"/>
        </w:numPr>
        <w:rPr/>
      </w:pPr>
      <w:bookmarkStart w:id="476" w:name="__RefHeading___Toc7983515_2870459653"/>
      <w:bookmarkStart w:id="477" w:name="_Toc191"/>
      <w:bookmarkEnd w:id="476"/>
      <w:r>
        <w:rPr>
          <w:rtl w:val="true"/>
        </w:rPr>
        <w:t xml:space="preserve">عجله </w:t>
      </w:r>
      <w:r>
        <w:rPr>
          <w:rtl w:val="true"/>
        </w:rPr>
        <w:t>(</w:t>
      </w:r>
      <w:r>
        <w:rPr>
          <w:rtl w:val="true"/>
        </w:rPr>
        <w:t>شتابزدگی</w:t>
      </w:r>
      <w:r>
        <w:rPr>
          <w:rtl w:val="true"/>
        </w:rPr>
        <w:t>):</w:t>
      </w:r>
      <w:bookmarkEnd w:id="477"/>
    </w:p>
    <w:p>
      <w:pPr>
        <w:pStyle w:val="BookText"/>
        <w:rPr/>
      </w:pP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بِحَوائِجِكَ قَبلَ وَقتِها، فَيَضيقَ قَلبُكَ وصَدرُكَ، ويَغشِيَكَ القُنوطُ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نيازهايت پيش از موعد آن، شتاب مكن؛ كه دل و سينه‌ات تنگ مى‌شود و نااميدى، تو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p>
    <w:p>
      <w:pPr>
        <w:pStyle w:val="Heading4"/>
        <w:numPr>
          <w:ilvl w:val="3"/>
          <w:numId w:val="1"/>
        </w:numPr>
        <w:rPr/>
      </w:pPr>
      <w:bookmarkStart w:id="478" w:name="__RefHeading___Toc7983517_2870459653"/>
      <w:bookmarkStart w:id="479" w:name="_Toc192"/>
      <w:bookmarkEnd w:id="478"/>
      <w:r>
        <w:rPr>
          <w:rtl w:val="true"/>
        </w:rPr>
        <w:t>شیفتگی به دنیا</w:t>
      </w:r>
      <w:r>
        <w:rPr>
          <w:rtl w:val="true"/>
        </w:rPr>
        <w:t>:</w:t>
      </w:r>
      <w:bookmarkEnd w:id="479"/>
    </w:p>
    <w:p>
      <w:pPr>
        <w:pStyle w:val="BookText"/>
        <w:rPr/>
      </w:pPr>
      <w:r>
        <w:rPr>
          <w:rFonts w:ascii="Amiri" w:hAnsi="Amiri" w:eastAsia="Amiri" w:cs="Amiri"/>
          <w:color w:val="111111"/>
          <w:sz w:val="28"/>
          <w:sz w:val="28"/>
          <w:szCs w:val="28"/>
          <w:rtl w:val="true"/>
          <w:lang w:bidi="ar-SA"/>
        </w:rPr>
        <w:t>حَدَّثَنَا أَبُو الْحَسَنِ مُحَمَّدُ بْنُ أَحْمَدَ بْنِ عَلِيِّ بْنِ أَسَدٍ الْأَسَدِيُّ قَالَ حَدَّثَنَا أَحْمَدُ بْنُ مُحَمَّدِ بْنِ الْحَسَنِ الْعَامِرِيُّ قَالَ حَدَّثَنَا إِبْرَاهِيمُ بْنُ عِيسَى بْنِ عُبَيْدٍ قَالَ حَدَّثَنَا سُلَيْمَانُ بْنُ عَمْرٍو عَنْ عَبْدِ اللَّهِ بْنِ الْحَسَنِ بْنِ الْحَسَنِ عَنْ أُمِّهِ فَاطِمَةَ بِنْتِ الْحُسَيْنِ عَنْ أَبِيهَا ع قَالَ قَالَ رَسُولُ اللَّهِ ص الرَّغْبَةُ فِي الدُّنْيَا تُكْثِرُ الْهَمَ وَ الْحُزْنَ وَ الزُّهْدُ فِي الدُّنْيَا يُرِيحُ الْقَلْبَ وَ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به دنيا، غصّه و اندوه را فراوان مى‌كند و بى‌رغبتى به دنيا، دل و تن را آسوده مى‌سازد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480" w:name="pg11220_110596"/>
    </w:p>
    <w:p>
      <w:pPr>
        <w:pStyle w:val="BookText"/>
        <w:rPr/>
      </w:pPr>
      <w:bookmarkEnd w:id="480"/>
      <w:r>
        <w:rPr>
          <w:rFonts w:ascii="Amiri" w:hAnsi="Amiri" w:eastAsia="Amiri" w:cs="Amiri"/>
          <w:color w:val="111111"/>
          <w:sz w:val="28"/>
          <w:sz w:val="28"/>
          <w:szCs w:val="28"/>
          <w:rtl w:val="true"/>
          <w:lang w:bidi="ar-SA"/>
        </w:rPr>
        <w:t>قال 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بِالآخِرَةِ عِندَ اللَّهِ تورِثُ الرَّوحَ وَالرَّاحَةَ، وَالرَّغبَةُ فِي الدُّنيا تورِثُ الهَمَّ وَالحُزن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به آخرت، در نزد خداوند، خوشى و آسودگى را به دنبال مى‌آورد و اشتياق به دنيا، گرفتارى و اندوه به بار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عن 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استَشعَرَ شَغَفَها مَلَأت قَلبَهُ أشجاناً، لَهُنَّ رَقصٌ عَلى سُوَيداءِ قَلبِهِ كَرَقيصِ الزُّبدَةِ عَلى أعراضِ المَدرَجَةِ، هَمٌّ يَحزُنَه و هَمٌّ يَشغَلُهُ، كَذلِكَ حَتّى يؤخَذَ بِكَظمِهِ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دنيا هيزمى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لباس شيفتگى به آن را بپوشد، دلش پر از غم‌هايى شود كه در ميانه دلش برقصند همچون رقصيدن كف و خاشاك، هنگام گذر از سر پيچ و خم درّه‌ها، خواهشى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اندوهگينش مى‌كند و خواهشى ديگر سرگرمش مى‌سازد و چنين است تا سرانجام، راه نَفَسش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pStyle w:val="Heading4"/>
        <w:numPr>
          <w:ilvl w:val="3"/>
          <w:numId w:val="1"/>
        </w:numPr>
        <w:rPr/>
      </w:pPr>
      <w:bookmarkStart w:id="481" w:name="__RefHeading___Toc7983519_2870459653"/>
      <w:bookmarkStart w:id="482" w:name="_Toc193"/>
      <w:bookmarkEnd w:id="481"/>
      <w:r>
        <w:rPr>
          <w:rtl w:val="true"/>
        </w:rPr>
        <w:t>حرص</w:t>
      </w:r>
      <w:r>
        <w:rPr>
          <w:rtl w:val="true"/>
        </w:rPr>
        <w:t>:</w:t>
      </w:r>
      <w:bookmarkEnd w:id="482"/>
    </w:p>
    <w:p>
      <w:pPr>
        <w:pStyle w:val="BookText"/>
        <w:rPr/>
      </w:pPr>
      <w:r>
        <w:rPr>
          <w:rFonts w:ascii="IRNazanin" w:hAnsi="IRNazanin" w:eastAsia="IRNazanin"/>
          <w:color w:val="111111"/>
          <w:sz w:val="28"/>
          <w:sz w:val="28"/>
          <w:szCs w:val="28"/>
          <w:rtl w:val="true"/>
          <w:lang w:bidi="fa-IR"/>
        </w:rPr>
        <w:t>عَلِيُّ بْنُ إِبْرَاهِيمَ عَنْ مُحَمَّدِ بْنِ عِيسَى عَنْ يَحْيَى بْنِ عُقْبَةَ الْأَزْدِيِّ عَنْ أَبِي عَبْدِ اللَّهِ عَلَیهِ السَّلَامُ قَالَ قَالَ أَبُو جَعْفَر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الحَريصِ على الدُّنيا مَثَلُ دُودَةِ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ازْدادَتْ مِن القَزِّ على نَفْسِها لَفّاً كانَ أبْعَدَ لَها مِن الخُروجِ، حتّى تَموتَ 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آزمندِ دنيا، مَثَل كِرم ابريشم است كه هر چه بيشتر دور خود مى‌تند، راه خروج او بسته‌تر مى‌شود تا آن كه از غصّه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بَينَ سَبعِ آفاتٍ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يَضُرُّ بِدينِهِ ولا يَنفَعُهُ، و هَمٍّ لا يَتِمّ لَهُ أقصاهُ، و تَعَبٍ لا يَستريحُ مِنهُ إلّاعِندَ المَوتِ، و خَوفٍ لا يورِثُهُ إلَّاالوُقوعَ فيهِ، وحُزنٍ قَد كَدِرَ عَلَيهِ عَيشُهُ بِلا فائِدَةٍ، و حِسابٍ لا مَخلَص لَهُ مِعَهُ مِن عَذابٍ، و عِقابٍ لا مَفَرَّ مِنهُ ولا 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حریص، ميان هفت آسيب سخت،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كه به دينش زيان مى‌زند و برايش سودبخش نيست؛ گرفتارى‌اى كه بى‌كران است؛ رنجى كه جز با مرگ از آن آسوده نمى‌شود؛ ترسى كه جز دچار شدن به آن را برايش به ارمغان نمى‌آورد؛ اندوهى كه بى هيچ فايده‌اى، زندگى‌اش را تيره مى‌كند؛ حسابى كه با آن از كيفر، نجاتى نيست؛ و مجازاتى كه گريزگاه و چاره‌اى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حَريصٍ قَتَلَهُ حِرْصُهُ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آزمندى كه آزمنديش او را از پاى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381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الحَريصُ مُستَريحاً</w:t>
      </w:r>
      <w:r>
        <w:rPr>
          <w:rFonts w:eastAsia="Amiri" w:cs="Amiri" w:ascii="Amiri" w:hAnsi="Amiri"/>
          <w:color w:val="111111"/>
          <w:sz w:val="28"/>
          <w:szCs w:val="28"/>
          <w:rtl w:val="true"/>
          <w:lang w:bidi="ar-SA"/>
        </w:rPr>
        <w:t xml:space="preserve">. </w:t>
      </w:r>
      <w:bookmarkStart w:id="483" w:name="pg11220_110597"/>
    </w:p>
    <w:p>
      <w:pPr>
        <w:pStyle w:val="BookText"/>
        <w:rPr/>
      </w:pPr>
      <w:bookmarkEnd w:id="483"/>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را نمی توان آسوده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772</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همواره در رنج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حَرَصَ شَقِي و تَعَنّى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حريص شد خود را در بدبختى و رنج افكند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غررالحکم،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شَغَلَ نَفسَهُ بِالمَفروضِ عَلَيهِ عَنِ المَضمونِ لَهُ، و رَضِيَ بِالمَقدورِ عَلَيهِ ولَهُ، كانَ أكثَرَ النّاسِ سَلامَةً في عافِيَةٍ، و رِبحاً في غِبطَةٍ، وغَنيمَةً في مَسَرَّةٍ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خود را به جاى روزىِ تضمين شده، به انجام دادن وظيفه واجب خويش مشغول سازد و به آنچه به زيان يا سودش مقدّر شده، خشنود باشد، بيش از همه در سلامت، عافيت، سودمندى و بهره گرفتن شادمانه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البصائر،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245</w:t>
      </w:r>
    </w:p>
    <w:p>
      <w:pPr>
        <w:pStyle w:val="Heading4"/>
        <w:numPr>
          <w:ilvl w:val="3"/>
          <w:numId w:val="1"/>
        </w:numPr>
        <w:rPr/>
      </w:pPr>
      <w:bookmarkStart w:id="484" w:name="__RefHeading___Toc7983521_2870459653"/>
      <w:bookmarkStart w:id="485" w:name="_Toc194"/>
      <w:bookmarkEnd w:id="484"/>
      <w:r>
        <w:rPr>
          <w:rtl w:val="true"/>
        </w:rPr>
        <w:t>گناه کردن</w:t>
      </w:r>
      <w:r>
        <w:rPr>
          <w:rtl w:val="true"/>
        </w:rPr>
        <w:t>:</w:t>
      </w:r>
      <w:bookmarkEnd w:id="485"/>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وَ عِزَّتِي وَ جَلَالِي لَا أُخْرِجُ عَبْداً مِنَ الدُّنْيَا وَ أَنَا أُرِيدُ أَنْ أَرْحَمَهُ حَتَّى أَسْتَوْفِيَ مِنْهُ كُلَّ خَطِيئَةٍ عَمِلَهَا إِمَّا بِسُقْمٍ فِي جَسَدِهِ وَ إِمَّا بِضِيقٍ فِي رِزْقِهِ وَ إِمَّا بِخَوْفٍ فِي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می‌فرمايد به عزت و جلالم سوگند بنده‌اى را كه بخواهم مورد رحمت خودم قرار دهم، او را از دنيا بيرون نبرم تا اينكه هر گناهى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وسيله بيمارى در بدنش، يا به تنگى در روزيش، يا با ترس و هراس در دنيايش از او استیفاء کنم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راحَةَ البَدَنِ بِإِجمامِ القَلبِ، وتَخَلَّص إلى إجمامِ القَلبِ بِقِلَّةِ الخَطَا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تن را در آسودگى دل بجوى و با كاستن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آسودگى دل دست 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لِأَحْمَدَ بْنِ عَلِيِّ بْنِ حَمْزَةَ مَوْلَى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رَاوِيَةً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الْحُسَيْنِ بْنِ أَسَدٍ الطُّفَاوِيِّ، عَنْ مُحَمَّدِ بْنِ الْقَاسِمِ بْنِ الْفُضَيْلِ بْنِ يَسَارٍ،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بِالذُّنُوبِ أَكْثَرُ مِمَّنْ يَمُوتُ بِالْآجَالِ، وَ مَنْ يَعِيشُ بِالْإِحْسَانِ أَكْثَرُ مِمَّنْ يَعِيشُ بِالْأَعْمَارِ</w:t>
      </w:r>
      <w:r>
        <w:rPr>
          <w:rFonts w:eastAsia="Amiri" w:cs="Amiri" w:ascii="Amiri" w:hAnsi="Amiri"/>
          <w:color w:val="111111"/>
          <w:sz w:val="28"/>
          <w:szCs w:val="28"/>
          <w:rtl w:val="true"/>
          <w:lang w:bidi="ar-SA"/>
        </w:rPr>
        <w:t xml:space="preserve">.» </w:t>
      </w:r>
      <w:bookmarkStart w:id="486" w:name="pg11220_110598"/>
    </w:p>
    <w:p>
      <w:pPr>
        <w:pStyle w:val="BookText"/>
        <w:rPr/>
      </w:pPr>
      <w:bookmarkEnd w:id="486"/>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گناهان مى‌ميرند، بيش از مردگانِ به اجل‌اند، و آنان كه به سبب نيكوكارى، زنده مى‌مانند، بيش از زندگانِ به عُمرند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شیخ طوسی ، ص </w:t>
      </w:r>
      <w:r>
        <w:rPr>
          <w:rFonts w:eastAsia="IRNazanin" w:cs="IRNazanin"/>
          <w:color w:val="111111"/>
          <w:sz w:val="28"/>
          <w:szCs w:val="28"/>
          <w:lang w:bidi="fa-IR"/>
        </w:rPr>
        <w:t>305</w:t>
      </w:r>
    </w:p>
    <w:p>
      <w:pPr>
        <w:pStyle w:val="Heading4"/>
        <w:numPr>
          <w:ilvl w:val="3"/>
          <w:numId w:val="1"/>
        </w:numPr>
        <w:rPr/>
      </w:pPr>
      <w:bookmarkStart w:id="487" w:name="__RefHeading___Toc7983523_2870459653"/>
      <w:bookmarkStart w:id="488" w:name="_Toc195"/>
      <w:bookmarkEnd w:id="487"/>
      <w:r>
        <w:rPr>
          <w:rtl w:val="true"/>
        </w:rPr>
        <w:t>بداخلاقی</w:t>
      </w:r>
      <w:r>
        <w:rPr>
          <w:rtl w:val="true"/>
        </w:rPr>
        <w:t>:</w:t>
      </w:r>
      <w:bookmarkEnd w:id="488"/>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عَبْدِ اللَّهِ بْنِ عُثْمَانَ عَنِ الْحُسَيْنِ بْنِ مِهْرَانَ عَنْ إِسْحَاقَ بْنِ غَالِبٍ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بداخلاق باشد، خودش را عذاب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حَدَّثَنَا 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 لَا تَمْزَحْ فَيَذْهَبَ نُورُكَ وَ لَا تَكْذِبْ فَيَذْهَبَ بَهَاؤُكَ وَ إِيَّاكَ وَ خَصْلَتَيْنِ الضَّجَرَ وَ الْكَسَلَ فَإِنَّكَ إِنْ ضَجِرْتَ لَمْ تَصْبِرْ عَلَى حَقٍّ وَ إِنْ كَسِلْتَ لَمْ تُؤَدِّ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الْمَسِيحُ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كَثُرَ كَلَامُهُ كَثُرَ سَقَطُهُ وَ مَنْ كَثُرَ كَذِبُهُ ذَهَبَ بَهَاؤُهُ وَ مَنْ لَاحَى الرِّجَالَ ذَهَبَتْ مُرُوَّتُهُ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شوخى مكن تا روشنيت برود و دروغ مگو تا خرميت برود و از دو خصلت بر كنار باش تنك خلقى و تنبلى زيرا اگر خلقت تنك شود بر حق صبر نتوانى و اگر تنبل باشى حقى ادا نكنى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هر كه غمش بسيار است تنش بيمار است هر كه بد خلق است خود را شكنجه كند، هر كه سخن بسيار گويد بسيار در غلط افتد و هر كه بسيار گناه كند بهايش برود و هر كه با مردان در افتد مروتش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النُّعْمَانُ بْنُ أَحْمَدَ بْنِ نُعَيْمٍ الْقَاضِي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شُعْبَةَ بْنِ 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بْنِ مَيْمُونٍ الْقُرَشِيُّ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لَاحَى الرِّجَالَ سَقَطَتْ مُرُوءَتُهُ وَ ذَهَبَتْ 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بداخلاق باشد، خود را عذاب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بِالْإِسْنَادِ إِلَى الصَّدُوقِ عَنْ أَبِيهِ عَنْ سَعْدٍ عَنِ الْأَصْبَهَانِيِّ عَنِ الْمِنْقَرِيِّ عَنْ حَمَّادِ بْنِ عِيسَى عَنِ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احذَرِ الحَسَدَ فَلا يَكونَنَّ مِن شَأنِكَ، وَ اجتَنِب سوءَ الخُلُقِ فَلا يَكونَنَّ مِن طَبعِكَ، فَإِنَّكَ لا تَضُرُّ بِهِما إلّا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لقمان به فرزندش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بپرهيز، كه در شأن تو نيست، و از بد اخلاقى دورى كن، كه از سرشت تو نيست؛ چرا كه تو با آن دو، جز به خودت زيان نمى‌رسانى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489" w:name="pg11220_110599"/>
    </w:p>
    <w:p>
      <w:pPr>
        <w:pStyle w:val="BookText"/>
        <w:rPr/>
      </w:pPr>
      <w:bookmarkEnd w:id="489"/>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أدوَمُ النّاسِ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أسوَؤُهُم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مردم، اندوه چه كسى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بداخلاق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سَاءَ خُلُقُهُ عَذَّبَ نَفْسَهُ وَ كَثُرَتْ هُمُومُهُ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 اخلاق باشد خودش را عذاب داده و غم و غصه‌اش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الحِکَم المنسوب الی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ساءَ خُلُقُهُ كَثُرَ غَمُّهُ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حکمتی منسوب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بدخلقى كند، اندوهش فراوان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نَكَدُ العَيْشِ وعذابُ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بدخويى، مايه تيره روزى و شكنجه روح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404</w:t>
      </w:r>
    </w:p>
    <w:p>
      <w:pPr>
        <w:pStyle w:val="Heading4"/>
        <w:numPr>
          <w:ilvl w:val="3"/>
          <w:numId w:val="1"/>
        </w:numPr>
        <w:rPr/>
      </w:pPr>
      <w:bookmarkStart w:id="490" w:name="__RefHeading___Toc7983525_2870459653"/>
      <w:bookmarkStart w:id="491" w:name="_Toc196"/>
      <w:bookmarkEnd w:id="490"/>
      <w:r>
        <w:rPr>
          <w:rtl w:val="true"/>
        </w:rPr>
        <w:t>آرزوهای طولانی</w:t>
      </w:r>
      <w:r>
        <w:rPr>
          <w:rtl w:val="true"/>
        </w:rPr>
        <w:t>:</w:t>
      </w:r>
      <w:bookmarkEnd w:id="491"/>
    </w:p>
    <w:p>
      <w:pPr>
        <w:pStyle w:val="BookText"/>
        <w:rPr/>
      </w:pPr>
      <w:r>
        <w:rPr>
          <w:rFonts w:ascii="Amiri" w:hAnsi="Amiri" w:eastAsia="Amiri" w:cs="Amiri"/>
          <w:color w:val="111111"/>
          <w:sz w:val="28"/>
          <w:sz w:val="28"/>
          <w:szCs w:val="28"/>
          <w:rtl w:val="true"/>
          <w:lang w:bidi="ar-SA"/>
        </w:rPr>
        <w:t>أَحْمَدُ بْنُ مُحَمَّدٍ عَنِ الْهَيْثَمِ النَّهْدِيِّ عَنْ عَبْدِ الْعَزِيزِ بْنِ عَمْرٍو الْوَاسِطِيِّ عَنْ أَحْمَدَ بْنِ عُمَرَ الْحَلَبِيِّ عَنْ زَيْدٍ الْقَتَّاتِ عَنْ أَبَانِ بْنِ تَغْلِبَ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المُنى؛ فَإِنَّها تُذهِبُ بَهجَةَ ما خُوِّلتُم، وتَستَصغِرونَ بِها مَواهِبَ اللَّهِ تَعالى عِندَكُم، و تُعقِبُكُم الحَسَراتِ فيما وَهَّمتُم بِهِ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زيرا آرزوها جلوه نعمت‌هايى را كه خداوند به شما داده، از بين مى‌برند و آنها را در ديدگانتان ناچيز مى‌نمايند و شما را در وعده‌هاى خيالى‌اى كه به خود داده‌ايد، دچار حسرت و افسوس مى‌گردانند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الأَمَلَ يُذهِبُ العَقلَ، ويُكذِبُ الوَعدَ، و يَحُثُّ عَلَى الغَفلَةِ، و يورِثُ الحَسرَةَ، فَأَكذِبُوا الأَمَلَ فَإِنَّهُ غَرورٌ، وإنَّ صاحِبَهُ مَأزورٌ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مى‌بَرَد، به وعده دروغ وا مى‌دارد، به غفلت تشويق مى‌كند و حسرت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 شماريد؛ كه آرزو، فريب‌دهنده است و آرزومند گنهكار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المُنى الأَسَفُ، و ثَمَرَتُهُ التَّلَفُ</w:t>
      </w:r>
      <w:r>
        <w:rPr>
          <w:rFonts w:eastAsia="Amiri" w:cs="Amiri" w:ascii="Amiri" w:hAnsi="Amiri"/>
          <w:color w:val="111111"/>
          <w:sz w:val="28"/>
          <w:szCs w:val="28"/>
          <w:rtl w:val="true"/>
          <w:lang w:bidi="ar-SA"/>
        </w:rPr>
        <w:t xml:space="preserve">. </w:t>
      </w:r>
      <w:bookmarkStart w:id="492" w:name="pg11220_110600"/>
    </w:p>
    <w:p>
      <w:pPr>
        <w:pStyle w:val="BookText"/>
        <w:rPr/>
      </w:pPr>
      <w:bookmarkEnd w:id="492"/>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دستاورد آرزوها، افسوس است و ميوه آن، نابودى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353</w:t>
      </w:r>
    </w:p>
    <w:p>
      <w:pPr>
        <w:pStyle w:val="Heading4"/>
        <w:numPr>
          <w:ilvl w:val="3"/>
          <w:numId w:val="1"/>
        </w:numPr>
        <w:rPr/>
      </w:pPr>
      <w:bookmarkStart w:id="493" w:name="__RefHeading___Toc7983527_2870459653"/>
      <w:bookmarkStart w:id="494" w:name="_Toc197"/>
      <w:bookmarkEnd w:id="493"/>
      <w:r>
        <w:rPr>
          <w:rtl w:val="true"/>
        </w:rPr>
        <w:t xml:space="preserve">سوء ظن </w:t>
      </w:r>
      <w:r>
        <w:rPr>
          <w:rtl w:val="true"/>
        </w:rPr>
        <w:t>(</w:t>
      </w:r>
      <w:r>
        <w:rPr>
          <w:rtl w:val="true"/>
        </w:rPr>
        <w:t>بدگمانی</w:t>
      </w:r>
      <w:r>
        <w:rPr>
          <w:rtl w:val="true"/>
        </w:rPr>
        <w:t>):</w:t>
      </w:r>
      <w:bookmarkEnd w:id="494"/>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أبَداً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 همواره بيمار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راحَةُ القَلبِ، وسَلامَةُ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خوش‌گمانى، مايه دلْ‌آسودگى و سلامت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سوءَ الظَّنِّ بِأَخيهِ، كانَ ذا عَقلٍ صَحيحٍ و قَلبٍ مُستَريحٍ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بدگمانى به برادرش را دروغ پندارد، از عقلى سالم و قلبی آرام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يُخَفِّفُ الهَمَ، ويُنَجّي مِن تَقَلُّدِ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بينى، اندوه را مى‌كاهد و از افتادن دربند گناه مى‌رهاند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344</w:t>
      </w:r>
    </w:p>
    <w:p>
      <w:pPr>
        <w:pStyle w:val="Heading4"/>
        <w:numPr>
          <w:ilvl w:val="3"/>
          <w:numId w:val="1"/>
        </w:numPr>
        <w:rPr/>
      </w:pPr>
      <w:bookmarkStart w:id="495" w:name="__RefHeading___Toc7983529_2870459653"/>
      <w:bookmarkStart w:id="496" w:name="_Toc198"/>
      <w:bookmarkEnd w:id="495"/>
      <w:r>
        <w:rPr>
          <w:rtl w:val="true"/>
        </w:rPr>
        <w:t>کینه‌توزی</w:t>
      </w:r>
      <w:r>
        <w:rPr>
          <w:rtl w:val="true"/>
        </w:rPr>
        <w:t>:</w:t>
      </w:r>
      <w:bookmarkEnd w:id="496"/>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الْحَسَنُ بْنُ مُحَمَّدِ بْنِ إِسْمَاعِيلَ الْقُرَشِيُ قَالَ حَدَّثَنَا أَحْمَدُ بْنُ مُحَمَّدِ بْنِ عِيسَى عَنِ الْحَسَنِ بْنِ عَلِيِّ بْنِ فَضَّالٍ عَنْ أَبِي الْحَسَنِ عَلِيِّ بْنِ مُوسَى الرِّضَا ع قَالَ حَدَّثَنِي أَبِي عَنْ آبَائِهِ عَنْ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إِلَيْكُمْ دَاءُ الْأُمَمِ قَبْلَكُمْ الْبَغْضَاءُ وَ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امّت‌هاى گذشته در بين شما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كينه‌توزى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عَلِيِّ بْنِ الْحُسَيْنِ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يَموتُ كَمَداً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كينه‌توز، از اندوه درونى مى‌ميرد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الناظر،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الغَضُوبِ و الحَقُودِ والحَسُودِ تَبدَأُ بأنفُسِهِم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افراد عصبانى و كينه‌توز وحسود، نخست به خودشان مى‌رسد</w:t>
      </w:r>
      <w:r>
        <w:rPr>
          <w:rFonts w:eastAsia="Amiri" w:cs="Amiri" w:ascii="Amiri" w:hAnsi="Amiri"/>
          <w:color w:val="111111"/>
          <w:sz w:val="28"/>
          <w:szCs w:val="28"/>
          <w:rtl w:val="true"/>
          <w:lang w:bidi="ar-SA"/>
        </w:rPr>
        <w:t xml:space="preserve">. </w:t>
      </w:r>
      <w:bookmarkStart w:id="497" w:name="pg11220_110601"/>
    </w:p>
    <w:p>
      <w:pPr>
        <w:pStyle w:val="BookText"/>
        <w:rPr/>
      </w:pPr>
      <w:bookmarkEnd w:id="497"/>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مُعَذَّبُ النَّفسِ، مُتَضاعَفُ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 جانش در عذاب است و گرفتارى و اندوهش چند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108</w:t>
      </w:r>
    </w:p>
    <w:p>
      <w:pPr>
        <w:pStyle w:val="Heading4"/>
        <w:numPr>
          <w:ilvl w:val="3"/>
          <w:numId w:val="1"/>
        </w:numPr>
        <w:rPr/>
      </w:pPr>
      <w:bookmarkStart w:id="498" w:name="__RefHeading___Toc7983531_2870459653"/>
      <w:bookmarkStart w:id="499" w:name="_Toc199"/>
      <w:bookmarkEnd w:id="498"/>
      <w:r>
        <w:rPr>
          <w:rtl w:val="true"/>
        </w:rPr>
        <w:t>چشم چرانی</w:t>
      </w:r>
      <w:r>
        <w:rPr>
          <w:rtl w:val="true"/>
        </w:rPr>
        <w:t>:</w:t>
      </w:r>
      <w:bookmarkEnd w:id="499"/>
    </w:p>
    <w:p>
      <w:pPr>
        <w:pStyle w:val="BookText"/>
        <w:rPr/>
      </w:pPr>
      <w:r>
        <w:rPr>
          <w:rFonts w:ascii="Amiri" w:hAnsi="Amiri" w:eastAsia="Amiri" w:cs="Amiri"/>
          <w:color w:val="111111"/>
          <w:sz w:val="28"/>
          <w:sz w:val="28"/>
          <w:szCs w:val="28"/>
          <w:rtl w:val="true"/>
          <w:lang w:bidi="ar-SA"/>
        </w:rPr>
        <w:t>مُحَمَّدُ بْنُ يَحْيَى عَنْ أَحْمَدَ بْنِ مُحَمَّدٍ عَنِ ابْنِ فَضَّالٍ عَنْ عَلِيِّ بْنِ عُقْبَةَ عَنْ أَبِيهِ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إِبْلِيسَ مَسْمُومٌ وَ كَمْ مِنْ نَظْرَةٍ أَوْرَثَتْ حَسْرَةً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تيرى از تيرهاى زهرآگين شيطان است و چه بسا يك نگاه كه حسرتى به جاى ماندنى را در پى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نَظرَةٍ جَلَبَت 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نگاه كه حسرتى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شَهوَةِ ساعَةٍ قد أورَثَت حُزناً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شهوت زودگذرى كه اندوهى درازمدّت به دنبال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p>
    <w:p>
      <w:pPr>
        <w:pStyle w:val="Heading4"/>
        <w:numPr>
          <w:ilvl w:val="3"/>
          <w:numId w:val="1"/>
        </w:numPr>
        <w:rPr/>
      </w:pPr>
      <w:bookmarkStart w:id="500" w:name="__RefHeading___Toc7983533_2870459653"/>
      <w:bookmarkStart w:id="501" w:name="_Toc200"/>
      <w:bookmarkEnd w:id="500"/>
      <w:r>
        <w:rPr>
          <w:rtl w:val="true"/>
        </w:rPr>
        <w:t xml:space="preserve">حزن </w:t>
      </w:r>
      <w:r>
        <w:rPr>
          <w:rtl w:val="true"/>
        </w:rPr>
        <w:t>(</w:t>
      </w:r>
      <w:r>
        <w:rPr>
          <w:rtl w:val="true"/>
        </w:rPr>
        <w:t>غم و غصه</w:t>
      </w:r>
      <w:r>
        <w:rPr>
          <w:rtl w:val="true"/>
        </w:rPr>
        <w:t>):</w:t>
      </w:r>
      <w:bookmarkEnd w:id="501"/>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عن امیرالمومنین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پيرى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وَ مُحَمَّدُ بْنُ أَبِي عُمَيْرٍ عَنْ مُوسَى بْنِ بَكْرٍ عَنْ زُرَارَةَ عَنِ الصَّادِقِ جَعْفَرِ بْنِ مُحَمَّدٍ 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 لَا تَمْزَحْ فَيَذْهَبَ نُورُكَ وَ لَا تَكْذِبْ فَيَذْهَبَ بَهَاؤُكَ وَ إِيَّاكَ وَ خَصْلَتَيْنِ الضَّجَرَ وَ الْكَسَلَ فَإِنَّكَ إِنْ ضَجِرْتَ لَمْ تَصْبِرْ عَلَى حَقٍّ وَ إِنْ كَسِلْتَ لَمْ تُؤَدِّ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الْمَسِيحُ ع يَقُولُ مَنْ كَثُرَ هَمُّهُ سَقِمَ بَدَنُهُ وَ مَنْ سَاءَ خُلُقُهُ عَذَّبَ نَفْسَهُ وَ مَنْ كَثُرَ كَلَامُهُ كَثُرَ سَقَطُهُ وَ مَنْ كَثُرَ كَذِبُهُ ذَهَبَ بَهَاؤُهُ وَ مَنْ لَاحَى الرِّجَالَ ذَهَبَتْ مُرُوَّتُهُ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شوخى مكن تا روشنيت برود و دروغ مگو تا خرميت برود و از دو خصلت بر كنار باش تنك خلقى و تنبلى زيرا اگر خلقت تنك شود بر حق صبر نتوانى و اگر تنبل باشى حقى ادا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غمش بسيار است تنش بيمار گردد هر كه بد خلق است خود را شكنجه كند، هر كه سخن بسيار گويد بسيار در غلط افتد و هر كه بسيار گناه كند بهايش برود و هر كه با مردان در افتد مروتش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النُّعْمَانُ بْنُ أَحْمَدَ بْنِ نُعَيْمٍ الْقَاضِي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شُعْبَةَ بْنِ 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بْنِ مَيْمُونٍ الْقُرَشِيُّ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لَاحَى الرِّجَالَ سَقَطَتْ مُرُوءَتُهُ وَ ذَهَبَتْ 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غصه‌اش زیاد شود، بدنش بیمار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يَهدِمُ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بدن را متلاشى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غررالحکم،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يُنحِلُ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بدن را رنجور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يُذيبُ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تن را آب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أحَدُ الهَرَمَينِ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يكى از دو عامل پيرى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الهَمِّ يورِثُ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غصّه، موجب پيرى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502" w:name="pg11220_110603"/>
    </w:p>
    <w:p>
      <w:pPr>
        <w:pStyle w:val="Heading4"/>
        <w:numPr>
          <w:ilvl w:val="3"/>
          <w:numId w:val="1"/>
        </w:numPr>
        <w:rPr/>
      </w:pPr>
      <w:bookmarkStart w:id="503" w:name="__RefHeading___Toc7983535_2870459653"/>
      <w:bookmarkStart w:id="504" w:name="_Toc201"/>
      <w:bookmarkEnd w:id="502"/>
      <w:bookmarkEnd w:id="503"/>
      <w:r>
        <w:rPr>
          <w:rtl w:val="true"/>
        </w:rPr>
        <w:t xml:space="preserve">بی تابی </w:t>
      </w:r>
      <w:r>
        <w:rPr>
          <w:rtl w:val="true"/>
        </w:rPr>
        <w:t>(</w:t>
      </w:r>
      <w:r>
        <w:rPr>
          <w:rtl w:val="true"/>
        </w:rPr>
        <w:t>بی‌صبری</w:t>
      </w:r>
      <w:r>
        <w:rPr>
          <w:rtl w:val="true"/>
        </w:rPr>
        <w:t>):</w:t>
      </w:r>
      <w:bookmarkEnd w:id="504"/>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في بَواطِنِ العِبادِ مِنَ النّورِ وَالصَّفاءِ، وَالجَزَعُ يُظهِرُ ما في بَواطِنِهِم مِنَ الظُّلمَةِ وَ الوَحشَةِ، وَالصَّبرُ يَدَّعيهِ كُلُّ أحَدٍ، ولا يبينُ عِندَهُ إلّا المُخبِتونَ، وَ الجَزَعُ يُنكِرُهُ كُلُّ أحَدٍ و هُوَ أبيَنُ عَلَى المُنافِقينَ؛ لِأَنَّ نُزولَ المِحنَةِ وَالمُصيبَةِ يُخبِرُ عَنِ الصّادِقِ وَالكاذِبِ، و تَفسيرُ الصَّبرِ ما يَستَمِرُّ مَذاقُهُ، و ما كان عَنِ اضطِرابٍ لا يُسَمّى صَبراً، و تَفسيرُ الجَزَعِ اضطِرابُ القَلبِ و تَحَزُّنُ الشَّخصِ، و تَغَيُّرُ اللَّونِ، و تَغَيُّرُ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روشنايى و پاكىِ نهفته در جان بندگان را بروز مى‌دهد و بى‌تابى، تاريكى و وحشت باطن آنان را نمايان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را هر كسى ادّعا مى‌كند، حال آن كه جز فروتنانِ اهل تسليم، در برابر آنْ صادق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بى‌تابى را هر كسى انكار مى‌كند، در حالى كه در منافقان، كاملًا نمايان است؛ چه اين كه فرود آمدن رنج و مصيبت، راستگو و دروغگو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آن است كه مايه تلخ‌كامى است و آنچه از سر پريشانى باشد، شكيبايى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بى‌تابى، عبارت است از تشويش دل و اندوه فرد و دگرگون شدن رنگ و حالت او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505" w:name="pg11220_110604"/>
    </w:p>
    <w:p>
      <w:pPr>
        <w:pStyle w:val="Heading3"/>
        <w:numPr>
          <w:ilvl w:val="2"/>
          <w:numId w:val="1"/>
        </w:numPr>
        <w:rPr/>
      </w:pPr>
      <w:bookmarkStart w:id="506" w:name="__RefHeading___Toc7983537_2870459653"/>
      <w:bookmarkStart w:id="507" w:name="_Toc202"/>
      <w:bookmarkEnd w:id="505"/>
      <w:bookmarkEnd w:id="506"/>
      <w:r>
        <w:rPr>
          <w:rtl w:val="true"/>
        </w:rPr>
        <w:t xml:space="preserve">پیوست شماره </w:t>
      </w:r>
      <w:r>
        <w:rPr/>
        <w:t>4</w:t>
      </w:r>
      <w:r>
        <w:rPr>
          <w:rtl w:val="true"/>
        </w:rPr>
        <w:t xml:space="preserve">: </w:t>
      </w:r>
      <w:r>
        <w:rPr>
          <w:rtl w:val="true"/>
        </w:rPr>
        <w:t xml:space="preserve">اهمیت و تاثیر فراوان </w:t>
      </w:r>
      <w:r>
        <w:rPr>
          <w:rtl w:val="true"/>
        </w:rPr>
        <w:t>"</w:t>
      </w:r>
      <w:r>
        <w:rPr>
          <w:rtl w:val="true"/>
        </w:rPr>
        <w:t xml:space="preserve">حِمیه </w:t>
      </w:r>
      <w:r>
        <w:rPr>
          <w:rtl w:val="true"/>
        </w:rPr>
        <w:t>(</w:t>
      </w:r>
      <w:r>
        <w:rPr>
          <w:rtl w:val="true"/>
        </w:rPr>
        <w:t>پرهیز</w:t>
      </w:r>
      <w:r>
        <w:rPr>
          <w:rtl w:val="true"/>
        </w:rPr>
        <w:t xml:space="preserve">)" </w:t>
      </w:r>
      <w:r>
        <w:rPr>
          <w:rtl w:val="true"/>
        </w:rPr>
        <w:t xml:space="preserve">و </w:t>
      </w:r>
      <w:r>
        <w:rPr>
          <w:rtl w:val="true"/>
        </w:rPr>
        <w:t>"</w:t>
      </w:r>
      <w:r>
        <w:rPr>
          <w:rtl w:val="true"/>
        </w:rPr>
        <w:t>تجوُّع</w:t>
      </w:r>
      <w:r>
        <w:rPr>
          <w:rtl w:val="true"/>
        </w:rPr>
        <w:t>(</w:t>
      </w:r>
      <w:r>
        <w:rPr>
          <w:rtl w:val="true"/>
        </w:rPr>
        <w:t>به‌خودگرسنگی‌دادن</w:t>
      </w:r>
      <w:r>
        <w:rPr>
          <w:rtl w:val="true"/>
        </w:rPr>
        <w:t xml:space="preserve">)" </w:t>
      </w:r>
      <w:r>
        <w:rPr>
          <w:rtl w:val="true"/>
        </w:rPr>
        <w:t>بر سلامت انسان و ترمیم و تقویت قلب</w:t>
      </w:r>
      <w:bookmarkEnd w:id="507"/>
    </w:p>
    <w:p>
      <w:pPr>
        <w:pStyle w:val="BookText"/>
        <w:rPr/>
      </w:pPr>
      <w:r>
        <w:rPr>
          <w:rFonts w:ascii="Amiri" w:hAnsi="Amiri" w:eastAsia="Amiri" w:cs="Amiri"/>
          <w:color w:val="111111"/>
          <w:sz w:val="28"/>
          <w:sz w:val="28"/>
          <w:szCs w:val="28"/>
          <w:rtl w:val="true"/>
          <w:lang w:bidi="ar-SA"/>
        </w:rPr>
        <w:t>قَالَ النَّبِيُّ ص الْمَعِدَةُ بَيْتُ الدَّاءِ وَ الْحِمْيَةُ رَأْسُ الدَّوَاءِ وَ أَعْطِ كُلَّ بَدَنٍ مَا عَوَّدْتَه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درد است و پرهيز، سرآمد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بدنى را به همان كه بدان خو مى‌گيرد، عادت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الْأَدْوَاءِ وَ الْحِمْيَةُ رَأْسُ الدَّوَاءِ وَ عَوِّدْ كُلُّ بَدَنٍ مَا اعْتَادَ لَا صِحَّةَ مَعَ النَّهَمِ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درد است و پرهيز، سرآمد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بدنى را به همان كه بدان خو مى‌گيرد، عادت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سلامتی‌ای با پرخوری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عَنِ الْعَالِمِ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رَأْسُ الدَّوَاءِ وَ الْمَعِدَةُ بَيْتُ الدَّاءِ وَ عَوِّدْ بَدَناً مَا تَعَوَّد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سرآمد درمان و معده، خانه درد است و بدن را به همان كه خو مى‌گيرد، عادت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الدّاء و الحمية رأس كلّ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مرض است و پرهيز سر آمد دواهاست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779</w:t>
      </w:r>
    </w:p>
    <w:p>
      <w:pPr>
        <w:pStyle w:val="BookText"/>
        <w:rPr/>
      </w:pPr>
      <w:r>
        <w:rPr>
          <w:rFonts w:ascii="IRNazanin" w:hAnsi="IRNazanin" w:eastAsia="IRNazanin"/>
          <w:color w:val="111111"/>
          <w:sz w:val="28"/>
          <w:sz w:val="28"/>
          <w:szCs w:val="28"/>
          <w:rtl w:val="true"/>
          <w:lang w:bidi="fa-IR"/>
        </w:rPr>
        <w:t>قَوْلِ أَمِيرِ الْمُؤْمِنِينَ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بَيْتُ الْأَدْوَاءِ وَ الْحِمْيَةُ رَأْسُ الدَّوَاءِ وَ عَوِّدْ كُلَّ بَدَنٍ مَا اعْتَادَ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همه دردها، و پرهيز، ريشه همه درمان‌هاست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را خو ده به آنچه عادت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الصِّحَّةُ إلّا بِالحِميَةِ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جز با پرهيز، به دست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10605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9750</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عَلى مَضَضِ الحِميَةِ، طالَ سُقمُهُ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سختىِ پرهيزْ صبر نكند، ناتن‌درستى‌اش به درازا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7406</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البَدَنِ الحِميَةُ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مايه صلاح و سلامت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w:t>
      </w:r>
    </w:p>
    <w:p>
      <w:pPr>
        <w:pStyle w:val="BookText"/>
        <w:rPr/>
      </w:pPr>
      <w:r>
        <w:rPr>
          <w:rFonts w:ascii="Amiri" w:hAnsi="Amiri" w:eastAsia="Amiri" w:cs="Amiri"/>
          <w:color w:val="111111"/>
          <w:sz w:val="28"/>
          <w:sz w:val="28"/>
          <w:szCs w:val="28"/>
          <w:rtl w:val="true"/>
          <w:lang w:bidi="ar-SA"/>
        </w:rPr>
        <w:t xml:space="preserve">الحكم، ح </w:t>
      </w: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5388</w:t>
      </w:r>
    </w:p>
    <w:p>
      <w:pPr>
        <w:pStyle w:val="BookText"/>
        <w:rPr/>
      </w:pPr>
      <w:r>
        <w:rPr>
          <w:rFonts w:ascii="Amiri" w:hAnsi="Amiri" w:eastAsia="Amiri" w:cs="Amiri"/>
          <w:color w:val="111111"/>
          <w:sz w:val="28"/>
          <w:sz w:val="28"/>
          <w:szCs w:val="28"/>
          <w:rtl w:val="true"/>
          <w:lang w:bidi="ar-SA"/>
        </w:rPr>
        <w:t>باب ما يكون سببا لحفظ الصحة و السلامة في السفر و الحضر و ما يدفع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ذلك عدم الامتلاء من الطعام و الشراب،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بيت الداء، و الحمية رأس كل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تقليل الغذاء رأس كل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چیزهایی که باعث حفظ سلامت و دفع امراض می‌گردد، عدم امتلاء معده از آب و غذاست؛ همانطور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درد است، و پرهیز، سرآمد همه داوهاست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کم‌خوردنِ غذا، سرآمد همه دواهاست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معنای 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عَلِيِّ بْنِ الْحَكَمِ عَنْ مُوسَى بْنِ بَكْرٍ عَنْ أَبِي الْحَسَنِ مُوسَى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الْحِمْيَةَ أَنْ تَدَعَ الشَّيْ‌ءَ أَصْلًا لَا تَأْكُلَهُ وَ لَكِنَّ الْحِمْيَةَ أَنْ تَأْكُلَ مِنَ الشَّيْ‌ءِ وَ تُخَفِّفَ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آن نيست كه چيزى را به‌كلّى وا بگذارى و هيچ نخورى؛ بلكه پرهيز، آن است كه از چيزى بخورى، امّا كم بخورى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عَنْ أَحْمَدَ بْنِ مُحَمَّدِ بْنِ عِيسَى عَنْ إِبْرَاهِيمَ بْنِ إِسْحَاقَ عَنْ عَبْدِ اللَّهِ بْنِ أَحْمَدَ عَنْ إِسْمَاعِيلَ الْخُرَاسَانِيِّ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الْحِمْيَةُ مِنَ الشَّيْ‌ءِ تَرْكَهُ إِنَّمَا الْحِمْيَةُ مِنَ الشَّيْ‌ءِ الْإِقْلَالُ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يك چيز، واگذاردن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يك چيز، تنها كم‌خوردن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انسان خصوصاً ترمیم و تقویت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جَميعِ الأَدوِيَةِ قِلَّةُ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داروها، كم‌خورى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المواعظ العدديّة، 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طُعمُهُ، صَحَّ بَدَنُهُ و صَفا قَلبُهُ، و مَن كَثُرَ طُعمُهُ، سَقِمَ بَدَنُهُ و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خوراكش اندك باشد، تنش سلامت و دلش صفا مى‌يابد؛ و هر كس خوراكش فراوان باشد، تنَش بيمار و دلش سخت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مَحمودٌ في كُلِّ قَومٍ؛ لِأَنَّ فيهِ مَصلَحَةُ الباطِنِ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كم‌خورى، در ميان هر طايفه‌اى، ستوده است؛ زيرا منفعت باطن و ظاهر، در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يَمنَعُ كَثيراً مِن أعلالِ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كم‌خورى، مانع بسيارى از بيمارى‌هاى جسم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6768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6248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طَعاماً تُقلِل سَقاماً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را كم كن تا بیماری‌ها را كم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2336</w:t>
      </w:r>
    </w:p>
    <w:p>
      <w:pPr>
        <w:pStyle w:val="BookText"/>
        <w:rPr/>
      </w:pPr>
      <w:r>
        <w:rPr>
          <w:rFonts w:ascii="IRNazanin" w:hAnsi="IRNazanin" w:eastAsia="IRNazanin"/>
          <w:color w:val="111111"/>
          <w:sz w:val="28"/>
          <w:sz w:val="28"/>
          <w:szCs w:val="28"/>
          <w:rtl w:val="true"/>
          <w:lang w:bidi="fa-IR"/>
        </w:rPr>
        <w:t xml:space="preserve">مضرّات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انسان خصوصاً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تُمِيتُوا القُلُوبَ بِكَثْرَةِ الطَّعَامِ والشَّرَابِ؛ فإنَّ القَلْبَ يَمُوتُ كَالزَّرْعِ إذَا كَثُرَ عَلَيْهِ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با خوردن و آشاميدن زياد نميرانيد؛ زيرا همان گونه كه زراعت بر اثر آب زياد از بين مى‌رود، دلها نيز بر اثر پرخورى مى‌ميرند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الخواطر،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مَلَكُوتَ السَّمَاواتِ والأرْضِ مَنْ مَلَأَ بَطْنَهُ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شكم خود را پر كند، به ملكوت آسمانها و زمين وارد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مُلِئَ البَطْنُ مِنَ المُبَاحِ عَمِيَ القَلْبُ عَنِ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شكم از خوردنيهاى مباح انباشته شود، قلب از ديدن خير و صلاح نابينا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4139</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يَتَحمَّلُ الحِكْمَةَ عِنْدَ خُلُوِّ البَطْنِ، القَلْبُ يَمُجُّ الحِكْمَةَ عِنْدَ امْتِلَاءِ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هنگام خالى بودن معده، حكمت را مى‌گيرد و هنگام پُر بودن معده، آن را به دور مى‌افكند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الخواطر،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عن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أَكْلُهُ قَلَّتْ صِحَّتُهُ، وَثَقُلَتْ عَلى نَفْسِهِ مُؤْنَتُهُ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خوراكش زياد باشد سلامتى‌اش كم مى‌شود و خرج زندگى را بر دوش خود سنگين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8903</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أبْغَضَ إلَى اللَّهِ مِنْ بَطْنٍ مَلآنَ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نزد خدا منفورتر از معده انباشته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19629</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الخَلْقِ مِنَ اللَّهِ إذَا مَا امْتَلَأ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شكم انسان انباشته است، دورترين فرد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19618</w:t>
      </w:r>
    </w:p>
    <w:p>
      <w:pPr>
        <w:pStyle w:val="BookText"/>
        <w:rPr/>
      </w:pPr>
      <w:r>
        <w:rPr>
          <w:rFonts w:ascii="Amiri" w:hAnsi="Amiri" w:eastAsia="Amiri" w:cs="Amiri"/>
          <w:color w:val="111111"/>
          <w:sz w:val="28"/>
          <w:sz w:val="28"/>
          <w:szCs w:val="28"/>
          <w:rtl w:val="true"/>
          <w:lang w:bidi="ar-SA"/>
        </w:rPr>
        <w:t>فيما نسبه إلى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أضَرَّ على قلب المُؤْمِنِ مِنْ كَثْرَةِ الأكْلِ، وَهِيَ مُورِثَةٌ 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وَهَيَجَانِ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قلب مؤمن چيزى زيانبارتر از پرخورى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موجب دو 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سنگدلى و شهوت‌انگيزى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لَافِطْنَةَ مَعَ بِطْنَةٍ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پرخورى، تيزهوشى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10528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الشِّبَعِ يورِثُ أنواعَ الوَجَعِ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اعتياد به سيرى، انواع دردها را به همراه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 يُكثِرُ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بيمارى‌ها را افزون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إدمانَ الشِّبَعِ؛ فَإِنَّهُ يُهَيِّجُ الأَسقامَ و يُثيرُ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اعتياد به سيرى حذر كن؛ چرا كه ناتن‌درستى‌ها را تحريك مى‌كند و بيمارى‌ها را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w:t>
      </w:r>
    </w:p>
    <w:p>
      <w:pPr>
        <w:pStyle w:val="BookText"/>
        <w:rPr/>
      </w:pPr>
      <w:r>
        <w:rPr>
          <w:rFonts w:ascii="Amiri" w:hAnsi="Amiri" w:eastAsia="Amiri" w:cs="Amiri"/>
          <w:color w:val="111111"/>
          <w:sz w:val="28"/>
          <w:sz w:val="28"/>
          <w:szCs w:val="28"/>
          <w:rtl w:val="true"/>
          <w:lang w:bidi="ar-SA"/>
        </w:rPr>
        <w:t xml:space="preserve">الحكم، ح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2248</w:t>
      </w:r>
    </w:p>
    <w:p>
      <w:pPr>
        <w:pStyle w:val="BookText"/>
        <w:rPr/>
      </w:pPr>
      <w:r>
        <w:rPr>
          <w:rFonts w:ascii="IRNazanin" w:hAnsi="IRNazanin" w:eastAsia="IRNazanin"/>
          <w:color w:val="111111"/>
          <w:sz w:val="28"/>
          <w:sz w:val="28"/>
          <w:szCs w:val="28"/>
          <w:rtl w:val="true"/>
          <w:lang w:bidi="fa-IR"/>
        </w:rPr>
        <w:t>روزه؛ مصداقی از تجوّع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تندرست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نَبِيٍّ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أخبِر قَومَكَ أن لَيسَ عَبدٌ يَصومُ يَوماً ابتِغاءَ وَجهي، إلّا أصحَحتُ جِسمَهُ و أعظَمتُ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يكى از پيامبران بنى اسرائيل،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طايفه‌ات خبر بده هيچ بنده‌اى، يك روز براى خشنودى من روزه نمى‌گيرد، مگر آنكه تن او را سالم مى‌دارم و او را پاداشى بزرگ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 الإيمان،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الهمداني عن 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أحَدُ الصِّحَّتَينِ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يكى از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1220_110610"/>
      <w:bookmarkStart w:id="509" w:name="pg11220_110610"/>
      <w:bookmarkEnd w:id="509"/>
    </w:p>
    <w:p>
      <w:pPr>
        <w:pStyle w:val="Heading3"/>
        <w:numPr>
          <w:ilvl w:val="2"/>
          <w:numId w:val="1"/>
        </w:numPr>
        <w:rPr/>
      </w:pPr>
      <w:bookmarkStart w:id="510" w:name="pg11220_110610"/>
      <w:bookmarkStart w:id="511" w:name="__RefHeading___Toc7983539_2870459653"/>
      <w:bookmarkStart w:id="512" w:name="_Toc203"/>
      <w:bookmarkEnd w:id="510"/>
      <w:bookmarkEnd w:id="511"/>
      <w:r>
        <w:rPr>
          <w:rtl w:val="true"/>
        </w:rPr>
        <w:t xml:space="preserve">پیوست شماره </w:t>
      </w:r>
      <w:r>
        <w:rPr/>
        <w:t>5</w:t>
      </w:r>
      <w:r>
        <w:rPr>
          <w:rtl w:val="true"/>
        </w:rPr>
        <w:t xml:space="preserve">: </w:t>
      </w:r>
      <w:r>
        <w:rPr>
          <w:rtl w:val="true"/>
        </w:rPr>
        <w:t xml:space="preserve">تاثیر </w:t>
      </w:r>
      <w:r>
        <w:rPr>
          <w:rtl w:val="true"/>
        </w:rPr>
        <w:t>"</w:t>
      </w:r>
      <w:r>
        <w:rPr>
          <w:rtl w:val="true"/>
        </w:rPr>
        <w:t>حجامت</w:t>
      </w:r>
      <w:r>
        <w:rPr>
          <w:rtl w:val="true"/>
        </w:rPr>
        <w:t xml:space="preserve">" </w:t>
      </w:r>
      <w:r>
        <w:rPr>
          <w:rtl w:val="true"/>
        </w:rPr>
        <w:t>بر سلامت جسم و قلب</w:t>
      </w:r>
      <w:bookmarkEnd w:id="512"/>
    </w:p>
    <w:p>
      <w:pPr>
        <w:pStyle w:val="BookText"/>
        <w:rPr/>
      </w:pPr>
      <w:r>
        <w:rPr>
          <w:rFonts w:ascii="IRNazanin" w:hAnsi="IRNazanin" w:eastAsia="IRNazanin"/>
          <w:color w:val="111111"/>
          <w:sz w:val="28"/>
          <w:sz w:val="28"/>
          <w:szCs w:val="28"/>
          <w:rtl w:val="true"/>
          <w:lang w:bidi="fa-IR"/>
        </w:rPr>
        <w:t xml:space="preserve">روایات در باب تاکید بر حجامت و انواع و زمان و آداب و شرایط حجامت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است و تبیین آنها نیاز به بحث مجزا و تفصیلی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تنها به بخشی از روایات در باب حجامت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حجامت در شب 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فِي تَفْسِيرِهِ، عَنْ أَبِيهِ عَنِ ابْنِ أَبِي عُمَيْرٍ عَنْ هِشَامِ بْنِ سَالِمٍ عَنْ أَبِي عَبْدِ اللَّهِ ع أَنَّهُ قَالَ فِي خَبَرٍ طَوِيلٍ فِي قِصَّةِ الْمِعْرَاجِ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صَعِدْنَا إِلَى السَّمَاءِ السَّابِعَةِ فَمَا مَرَرْتُ بِمَلَكٍ مِنَ الْمَلَائِكَةِ إِلَّا قَالُوا يَا مُحَمَّدُ احْتَجِمْ وَ أْمُرْ أُمَّتَكَ بِالْحِجَامَة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آسمان هفتم بالا بردند؛ پس به هیچ فرشته‌ای عبور نکردم مگر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امت خود را نیز به حجامت فرمان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الأخبار فيما يتعلق بأصول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جزو دواهای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عَلِيٍ عَنْ أَبِي سَلَمَةَ عَنْ مُعَتِّبٍ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وَ الْحِجَامَةُ وَ النُّورَةُ وَ الْحُقْنَة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سعوط و حجامت و نوره و حقنه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حجامت؛ درمان اختصاصی غلبه و هیجان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مشکلات و بیماری‌هایی که باعث اختلال در جریان خون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ایجاد فشار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در نتیجه آسیب‌زننده به قلب است؛ مشکل غلبه و هیجان خون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درمان ها بلکه بهترین درمان و درمان اختصاصیِ آن در روایات، حجامت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الدَّاءُ ثَلَاثَةٌ وَ الدَّوَاءُ ثَلَاثَةٌ فَأَمَّا الدَّاءُ فَالدَّمُ وَ الْمِرَّةُ وَ الْبَلْغَمُ فَدَوَاءُ الدَّمِ الْحِجَامَةُ وَ دَوَاءُ الْبَلْغَمِ الْحَمَّامُ وَ دَوَاءُ الْمِرَّةِ الْمَشِيّ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سه چيز است و درمان نيز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تلخه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خون، حجامت است، درمان بلغم، حمّام است، و داروى تلخه نيز راه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بیان مرحوم فیض کاشانی در تبیین معنای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المرة بالكسر تقال للصفرة و السوداء و المشي بكسر الشين المعجمة و 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يحمل شاربه على المشي و التردد إلى الخلاء فعيل من المشي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و سوداء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روايت، هر چيزى است كه 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مسهل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شخص را به راه رفتن و رفتن به سمت آبريزگاه، وادار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انواع حجامت و تاثیر آنها بر 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رَحِمَهُ اللَّهُ قَالَ حَدَّثَنَا سَعْدُ بْنُ عَبْدِ اللَّهِ عَنْ أَحْمَدَ بْنِ أَبِي عَبْدِ اللَّهِ رَفَعَهُ إِلَى أَبِي عَبْدِ اللَّهِ جَعْفَرِ بْنِ مُحَمَّدٍ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النَّبِيُّ ص فِي رَأْسِهِ وَ بَيْنَ كَتِفَيْهِ وَ فِي قَفَاهُ ثَلَاثاً سَمَّى وَاحِدَةً النَّافِعَةَ وَ الْأُخْرَى الْمُغِيثَةَ وَ الثَّالِثَةَ الْمُنْقِذَةَ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را حجامت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کتف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را مُغیثه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را مُنقذه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 قَالَ حَدَّثَنَا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الْحَسَنِ بْنِ عَلِيٍّ عَنْ أَحْمَدَ بْنِ عَائِذٍ عَنِ ابْنِ سَلَمَةَ وَ هُوَ أَبُو خَدِيجَةَ وَ اسْمُهُ سَالِمُ بْنُ مُكْرَمٍ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عَلَى الرَّأْسِ عَلَى شِبْرٍ مِنْ طَرَفِ الْأَنْفِ وَ فِتْرٍ بَيْنَ الْحَاجِبَيْنِ فَكَانَ رَسُولُ اللَّهِ ص يُسَمِّيهَا بِالْمُنْقِذَةِ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 يَحْتَجِمُ عَلَى رَأْسِهِ وَ يُسَمِّيهَا الْمُغِيثَةَ أَوِ الْمُنْقِذَةَ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حجامت در سر يك وجب از نوك بينى بالاترست و به اندازه ميان سر انگشت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 وقتى از هم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دو ابرو، و پيامبر خدا آن را مُنقذه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و آن را فريادرس يا رهائى‌بخش، مى‌ناميدند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تاکید و سفارش به حجامت بین کتفین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کَذَلِکَ الَّتِی تُوضَعُ بَیْنَ الْکَتِفَیْنِ تَنْفَعُ مِنَ الْخَفَقَانِ الَّذِی یَکُونُ مَعَ الِامْتِلَاءِ وَ الْحَرَارَهِ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دو کتف انجام می شود برای خفقان ناشی از امتلاء و حرارت مفید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عَنِ الْحَارِثِ بْنِ مُحَمَّدِ بْنِ الْحَارِثِ مِنْ وُلْدِ الْحَارِثِ الْأَعْوَرِ الْهَمْدَانِيِّ عَنْ سَعِيدِ بْنِ مُحَمَّدٍ عَنْ أَبِي بَصِيرٍ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 يَحْتَجِمُ فِي الْأَخْدَعَيْنِ فَأَتَاهُ جَبْرَئِيلُ عَنِ اللَّهِ تَبَارَكَ وَ تَعَالَى بِحِجَامَةِ الْكَاهِل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اخدعین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رگ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حجامت مى‌فرمود؛ پس جبرئیل از سوى خداوند تبارک و تعالى حجامت 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حلية الأبرار في أحوال محمد و آله الأطهار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سیدهاشم بحرانی،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1220_110614"/>
      <w:bookmarkStart w:id="514" w:name="pg11220_110614"/>
      <w:bookmarkEnd w:id="514"/>
    </w:p>
    <w:p>
      <w:pPr>
        <w:pStyle w:val="Heading3"/>
        <w:numPr>
          <w:ilvl w:val="2"/>
          <w:numId w:val="1"/>
        </w:numPr>
        <w:rPr/>
      </w:pPr>
      <w:bookmarkStart w:id="515" w:name="pg11220_110614"/>
      <w:bookmarkStart w:id="516" w:name="__RefHeading___Toc7983541_2870459653"/>
      <w:bookmarkStart w:id="517" w:name="_Toc204"/>
      <w:bookmarkEnd w:id="515"/>
      <w:bookmarkEnd w:id="516"/>
      <w:r>
        <w:rPr>
          <w:rtl w:val="true"/>
        </w:rPr>
        <w:t xml:space="preserve">پیوست شماره </w:t>
      </w:r>
      <w:r>
        <w:rPr/>
        <w:t>6</w:t>
      </w:r>
      <w:r>
        <w:rPr>
          <w:rtl w:val="true"/>
        </w:rPr>
        <w:t xml:space="preserve">: </w:t>
      </w:r>
      <w:r>
        <w:rPr>
          <w:rtl w:val="true"/>
        </w:rPr>
        <w:t>تاکید بر سلام‌کردن و گشاده‌رویی و آثار آن بر ایجاد محبت و تقویت قلب</w:t>
      </w:r>
      <w:bookmarkEnd w:id="517"/>
    </w:p>
    <w:p>
      <w:pPr>
        <w:pStyle w:val="BookText"/>
        <w:rPr/>
      </w:pPr>
      <w:r>
        <w:rPr>
          <w:rFonts w:ascii="Amiri" w:hAnsi="Amiri" w:eastAsia="Amiri" w:cs="Amiri"/>
          <w:color w:val="111111"/>
          <w:sz w:val="28"/>
          <w:sz w:val="28"/>
          <w:szCs w:val="28"/>
          <w:rtl w:val="true"/>
          <w:lang w:bidi="ar-SA"/>
        </w:rPr>
        <w:t>آثار و برکات سلام‌کردن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تَدْخُلُوا الْجَنَّةَ حَتَّى تُؤْمِنُوا، وَ لَا تُؤْمِنُوا حَتَّى تَحَابُّوا، أَ وَ لَا أَدُلُّكُمْ عَلَى شَيْ‌ءٍ إِذَا فَعَلْتُمُوهُ تَحَابَبْتُمْ؟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نمی‌شوید مگر اینکه ایمان بیاورید، و ایمان نمی‌ورید مگر اینکه همدیگر را دوست داشته باشید، و آیا شما را راهنمایی نکنم به چیزی که اگر آن را انجام دهید همدیگر را دوست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یکدیگر افشاء سلام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عَنِ الْفَضْلِ بْنِ عَبَّاسٍ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تَفْسِيرُ السَّلَامُ عَلَيْكُمْ؟ إِذَا قَالَ الرَّجُلُ لِلرَّجُلِ السَّلَامُ عَلَيْكُمْ وَ رَحْمَةُ اللَّهِ مَعْنَاهُ عَلَى عَهْدِ اللَّهِ وَ مِيثَاقِهِ أَنْ لَا أَغْتَابَكَ وَ لَا أَعِيبَ عَلَيْكَ مَقَالَتَكَ وَ لَا أُرِيدَ زَلَّتَكَ فَإِذَا رَدَّ عَلَيْهِ وَ عَلَيْكُمُ السَّلَامُ وَ رَحْمَةُ اللَّهِ وَ بَرَكَاتُهُ يَقُولُ لَكَ عَلَيَّ مِثْلُ الَّذِي عَلَيْكَ وَ رَحْمَةُ اللَّهِ وَ اللَّهُ شَهِيدٌ عَلَى مَا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تفسیر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وقتی کسی به دیگری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بنا بر عهد و پیمان خداوند تو را غیبت نمی‌کنم، و بر گفتار تو عیب و ایراد نمی‌گیرم، لغزش و اشتباه تو را نمی‌خواهم؛ پس اگر دیگری رد کند سلام را به اضافه‌تر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عَلَيْكُمُ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مانند همان درود و رحمتی است که بر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شاهد است بر آنچه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بِالسَّلَامِ أَوْلَى بِاللَّهِ وَ بِرَسُولِهِ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آغازگر سلام باشد، نزدیکترین شخص به خدا و به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آثار و برکات گشاده‌رویی و خوش برخوردی با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عَنْ سَمَاعَةَ عَنْ أَبِي الْحَسَنِ مُوسَى ع قَالَ قَالَ رَسُولُ اللَّهِ ص حُسْنُ الْبِشْرِ يَذْهَبُ بِالسَّخِيمَةِ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روی گشاده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کینه‌ها را از بین می‌برد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إخوانَكُم فَتَصافَحوا وأظهِروا لَهُمُ البَشاشَةَ وَالبِشرَ؛ تَتَفَرَّقوا وما عَلَيكُم مِنَ الأوزارِ قَد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با برادرانتان برخورد نموديد، دست دهيد و خوش‌رويى و خوش برخوردى خود را براى آنان نمايان سازيد،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مى‌شويد، در حالى كه گناهانتان، بى‌شك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 بْنِ عَبْدِ الْعَزِيزِ عَنْ جَمِيلِ بْنِ دَرَّاجٍ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 الْمُؤْمِنِ مَرْحَباً كَتَبَ اللَّهُ تَعَالَى لَهُ مَرْحَباً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برادر مؤمن خود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تا روز قيامت براى او خوشامد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بْنِ مِهْرَانَ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أَتَى اللَّهَ بِوَاحِدَةٍ مِنْهُنَّ أَوْجَبَ اللَّهُ لَهُ الْجَنَّةَ الْإِنْفَاقُ مِنْ إِقْتَارٍ وَ الْبِشْرُ لِجَمِيعِ الْعَالَمِ وَ الْإِنْصَافُ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 كس يكى از آنها را به درگاه خداوند برد خدا بهشت را بر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تنگدستى، خوشرويى با همه مردم و انصاف نشان دادن از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عَلِيُّ بْنُ إِبْرَاهِيمَ عَنْ أَبِيهِ عَنِ ابْنِ مَحْبُوبٍ عَنْ هِشَامِ بْنِ سَالِمٍ عَنْ أَبِي بَصِيرٍ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 رَجُلٌ فَقَالَ يَا رَسُولَ اللَّهِ أَوْصِنِي فَكَانَ فِيمَا أَوْصَاهُ أَنْ قَالَ الْقَ أَخَاكَ بِوَجْهٍ مُنْبَسِطٍ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ای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توصیه‌هایی که حضرت به او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روى گشاده، ملاقات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عِدَّةٌ مِنْ أَصْحَابِنَا عَنْ أَحْمَدَ بْنِ مُحَمَّدٍ عَنْ عَلِيِّ بْنِ الْحَكَمِ عَنِ الْحَسَنِ بْنِ الْحُسَيْنِ قَالَ سَمِعْتُ أَبَا عَبْدِ اللَّهِ ع يَقُولُ قَالَ رَسُولُ اللَّهِ ص يَا بَنِي عَبْدِ الْمُطَّلِبِ إِنَّكُمْ لَنْ تَسَعُوا النَّاسَ بِأَمْوَالِكُمْ فَالْقَوْهُمْ بِطَلَاقَةِ الْوَجْهِ وَ حُسْنِ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نمى‌توانيد همه مردم را از اموال خود بهره‌مند سازيد، پس با آنان با گشاده‌رويى و خوشرويى تمام برخورد كنيد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518" w:name="pg11220_110616"/>
    </w:p>
    <w:p>
      <w:pPr>
        <w:pStyle w:val="Heading3"/>
        <w:numPr>
          <w:ilvl w:val="2"/>
          <w:numId w:val="1"/>
        </w:numPr>
        <w:rPr/>
      </w:pPr>
      <w:bookmarkStart w:id="519" w:name="__RefHeading___Toc7983543_2870459653"/>
      <w:bookmarkStart w:id="520" w:name="_Toc205"/>
      <w:bookmarkEnd w:id="518"/>
      <w:bookmarkEnd w:id="519"/>
      <w:r>
        <w:rPr>
          <w:rtl w:val="true"/>
        </w:rPr>
        <w:t xml:space="preserve">پیوست شماره </w:t>
      </w:r>
      <w:r>
        <w:rPr/>
        <w:t>7</w:t>
      </w:r>
      <w:r>
        <w:rPr>
          <w:rtl w:val="true"/>
        </w:rPr>
        <w:t xml:space="preserve">: </w:t>
      </w:r>
      <w:r>
        <w:rPr>
          <w:rtl w:val="true"/>
        </w:rPr>
        <w:t>تاثیر دعا و ذکر بر قلب</w:t>
      </w:r>
      <w:bookmarkEnd w:id="520"/>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جِلاءُ الصُّدورِ، و طُمَأنينَةُ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جلاءدهنده سينه‌ها و آرام‌بخش قلب‌هاست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4743</w:t>
      </w:r>
    </w:p>
    <w:p>
      <w:pPr>
        <w:pStyle w:val="BookText"/>
        <w:rPr/>
      </w:pPr>
      <w:r>
        <w:rPr>
          <w:rFonts w:ascii="Amiri" w:hAnsi="Amiri" w:eastAsia="Amiri" w:cs="Amiri"/>
          <w:color w:val="111111"/>
          <w:sz w:val="28"/>
          <w:sz w:val="28"/>
          <w:szCs w:val="28"/>
          <w:rtl w:val="true"/>
          <w:lang w:bidi="ar-SA"/>
        </w:rPr>
        <w:t>رفع همّ و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أمانٌ لِامَّتي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إلّابِاللَّهِ العَلِيِّ العَظيمِ، لا مَلجَأَ ولا مَنجى مِنَ اللَّهِ إلّاإلَيهِ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 العَلِيِّ العَظيمِ، لا مَلجَأَ ولا مَنجى مِنَ اللَّهِ إلّاإلَيهِ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جز به يارى خداى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پناه و نجاتى از خدا نيست مگر به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ايمنى امّت من از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ذِكْرَ الْحَمْدُ لِلَّهِ وَ مَنْ كَثُرَتْ هُمُومُهُ فَعَلَيْهِ بِالاسْتِغْفَار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 بر او ظاهر شود، پس زیاد ذکر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اندوهش بسيار گردد، پس بر اوست كه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مِنَ الِاسْتِغْفَارِ جَعَلَ اللَّهُ لَهُ مِنْ كُلِّ هَمٍّ فَرَجاً وَ مِنْ كُلِّ ضِيقٍ مَخْرَجاً وَ رَزَقَهُ مِنْ حَيْثُ لا 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بسيار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او از هر غصه‌اى، گشايشى قرار مى‌دهد و از هر تنگنايى، راه برونْ‌رفتى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از آن جا كه گمان نمى‌كند، روزى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العزيزية،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نورانی‌شدن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الذِّكرِ يُنيرُ القَلبَ وَ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ياد خدا، قلب و انديشه را روشن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4683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الذِّكرِ استِنارَةُ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ياد خدا، نورانى شدن قلب‌هاست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4170</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فَإِنَّهُ نورُ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ياد خدا؛ زيرا ياد خدا، روشنايىِ دل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5728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يُؤنِسُ اللُّبَّ، و يُنيرُ القَلبَ، و يَستَنزِلُ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خدا، انديشه را رام و قلب را روشن مى‌كند و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فرود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1429</w:t>
      </w:r>
    </w:p>
    <w:p>
      <w:pPr>
        <w:pStyle w:val="BookText"/>
        <w:rPr/>
      </w:pP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لَيُحيي قَلبَ المُؤمِنِ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قلب مومن را به وسیله دعا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p>
    <w:p>
      <w:pPr>
        <w:pStyle w:val="BookText"/>
        <w:rPr/>
      </w:pP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اللّهِ تَحيَا القُلوبُ، و بِنِسيانِهِ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دل‌ها زنده‌اند، و با فراموش كردن او مى‌ميرند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حَياةُ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حياتبخش قلب‌هاست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 المواعظ،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5991</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سُبحانَهُ أحيَا اللّهُ قَلبَهُ، و نَوَّرَ عَقلَهُ و 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خداى سبحان را ياد كند، خداوند، قلبش را زنده مى‌گرداند، و خِرد و مغزش را روشن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8876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 المواعظ،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 مِن وَصِيَّتِهِ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أي بُنَيَّ و لُزومِ أمرِهِ، و عِمارَةِ قَلبِكَ بِذِكرِهِ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از سفارش‌هاى ايشان به فرزندش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اى پسرم به ترس از خدا، و پايبندى به فرمان او، و آباد كردن قلبت به ياد او سفارش مى‌كنم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نهج البلاغة،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وكيع و العسكري 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اناديكَ بِقَلبٍ قَريحٍ، و اناجيكَ بِدَمعٍ سَفوحٍ، و أعوذُ بِكَ مِن قُوَّتي، و أعوذُ بِكَ مِن جُرأَتي، و أستَجيرُ بِكَ مِن جَهلي، و أتَعَلَّقُ بِعُرى أسبابِكَ مِن ذَنبي، و أعمُرُ بِذِكرِكَ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دلى ريش، صدايت مى‌زنم و با اشكى ريزان، آهسته مى‌خوانمت و از نيروى خويش به تو پناه مى‌برم و از گستاخى خويش به تو پناه مى‌برم و از نادانى خويش به تو پناه مى‌آورم و از گناهان خود به دستگيره‌هاى رشته‌هاى تو چنگ مى‌زنم و قلبم را به ياد تو آباد مى‌گردانم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اختيار ابن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ألزَمَ قَلبَهُ فِكرا، و لِسانَهُ الذِّكرَ، مَلَأَ اللّهُ قَلبَهُ إيمانا و رَحمَةً، و نورا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دلش را با انديشيدن و زبانش را با ياد خدا همراه سازد، خداوند، دلش را از ايمان و مِهر و روشنايى و حكمت، آكنده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إرشاد القلوب، ص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الْقَاسِمِ بْنِ مُحَمَّدٍ عَنِ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السِّنْدِيِّ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الْعَبْدُ الْإِيمَانَ بِاللَّهِ عَزَّ وَ جَلَّ أَرْبَعِينَ يَوْماً أَوْ قَالَ مَا أَجْمَلَ عَبْدٌ ذِكْرَ اللَّهِ عَزَّ وَ جَلَّ أَرْبَعِينَ يَوْماً إِلَّا زَهَّدَهُ اللَّهُ عَزَّ وَ جَلَّ فِي الدُّنْيَا وَ بَصَّرَهُ دَاءَهَا وَ دَوَاءَهَا فَأَثْبَتَ الْحِكْمَةَ فِي قَلْبِهِ وَ أَنْطَقَ بِهَا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چهل روزْ ايمانِ به خداوند عز و جل را خالص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چهل روزْ خداوند عز و جل را به خوبى ياد نكرد، مگر آن كه خداوند عز و جل او را به دنيا زاهد گردانْد و درد و درمان دنيا را به او نمايانْد و حكمت را در قلبش استوار كرد و زبانش را به آن، گويا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جلا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سَقالَةً، و إنَّ سَقالَةَ القُلوبِ ذِكرُ اللّهِ، و ما مِن شَي‌ءٍ أنجى مِن عَذابِ اللّهِ مِن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صيقل‌دهنده‌اى است و صيقل‌دهنده قلب‌ها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ياد خدا، آدمى را از عذاب خدا نجات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 الإيمان،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صقال، و صقال القلب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 الترهيب،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1848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جَعَلَ الذِّكرَ جِلاءً لِلقُلوبِ، تَسمَعُ بِهِ بَعدَ الوَقرَةِ، و تُبصِرُ بِهِ بَعدَ العَشوَةِ، و تَنقادُ بِهِ بَعدَ المُعانَدَةِ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بلندمرتبه،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جلادهندۀ قلب‌ها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او قلب‌هاى ناشنوا شنوا مى‌شوند و قلب‌هاى نابينا بينا مى‌گردند و قلب‌هاى ستيزه‌گر، رام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شفاء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شِفاءُ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شفاى قلب‌هاست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 عن أنس</w:t>
      </w:r>
      <w:r>
        <w:rPr>
          <w:rFonts w:eastAsia="Amiri" w:cs="Amiri" w:ascii="Amiri" w:hAnsi="Amiri"/>
          <w:color w:val="111111"/>
          <w:sz w:val="28"/>
          <w:szCs w:val="28"/>
          <w:rtl w:val="true"/>
          <w:lang w:bidi="ar-SA"/>
        </w:rPr>
        <w:t xml:space="preserve">) </w:t>
      </w:r>
      <w:bookmarkStart w:id="521" w:name="pg11220_110620"/>
    </w:p>
    <w:p>
      <w:pPr>
        <w:pStyle w:val="Heading3"/>
        <w:numPr>
          <w:ilvl w:val="2"/>
          <w:numId w:val="1"/>
        </w:numPr>
        <w:rPr/>
      </w:pPr>
      <w:bookmarkStart w:id="522" w:name="__RefHeading___Toc7983545_2870459653"/>
      <w:bookmarkStart w:id="523" w:name="_Toc206"/>
      <w:bookmarkEnd w:id="521"/>
      <w:bookmarkEnd w:id="522"/>
      <w:r>
        <w:rPr>
          <w:rtl w:val="true"/>
        </w:rPr>
        <w:t xml:space="preserve">پیوست شماره </w:t>
      </w:r>
      <w:r>
        <w:rPr/>
        <w:t>8</w:t>
      </w:r>
      <w:r>
        <w:rPr>
          <w:rtl w:val="true"/>
        </w:rPr>
        <w:t xml:space="preserve">: </w:t>
      </w:r>
      <w:r>
        <w:rPr>
          <w:rtl w:val="true"/>
        </w:rPr>
        <w:t>تاثیر فراوان خانه و محل زندگی بر قلب انسان</w:t>
      </w:r>
      <w:bookmarkEnd w:id="523"/>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سعادت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داشتن منزل، از سعادت و خوشبختی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الْمَسْكَنُ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مسلمان، داشتن منزل وسیع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عُثْمَانَ عَنْ أَبِي عَبْدِ اللَّهِ عَنْ أَبِيهِ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يَتَّسِعَ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آن است که منزلش وسعت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سَمَاعَةَ عَنْ مُحَمَّدِ بْنِ مَرْوَانَ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سَعَةُ مَنْزِلِهِ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مروان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وسعت داشتن منزلش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النَّيْسَابُورِيِّ قَالَ حَدَّثَنِي سَعِيدُ بْنُ جَنَاحٍ عَنْ نَصْرٍ الْكَوْسَجِ عَنْ مُطَرِّفٍ مَوْلَى مَعْنٍ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رَاحَةٌ فِي سَعَةِ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 در داشتن منزل وسیع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خانه کوچک؛ مایۀ شقاوت انسان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عَلِيٍّ الْأَشْعَرِيُّ عَنْ مُحَمَّدِ بْنِ عَبْدِ الْجَبَّارِ عَنْ مُحَمَّدِ بْنِ إِسْمَاعِيلَ عَنْ إِبْرَاهِيمَ بْنِ أَبِي الْبِلَادِ عَنْ عَلِيِّ بْنِ أَبِي الْمُغِيرَةِ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زندگی، تنگی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 اشْتَرَى دَاراً وَ أَمَرَ مَوْلًى لَهُ أَنْ يَتَحَوَّلَ إِلَيْهَا وَ قَالَ إِنَّ مَنْزِلَكَ ضَيِّقٌ فَقَالَ قَدْ أَحْدَثَ هَذِهِ الدَّارَ أَبِي فَقَالَ أَبُو الْحَسَنِ ع إِنْ كَانَ أَبُوكَ أَحْمَقَ يَنْبَغِي أَنْ تَكُونَ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خريد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آنجا منتقل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تنگ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پدرم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احمق بود، جا داشت كه تو هم مثل او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 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فراوان تفریح و تاثیر آن بر تمام جوانب زندگی</w:t>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مُحَمَّدِ بْنِ سَمَاعَةَ عَنْ مُحَمَّدِ بْنِ مَرْوَانَ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الْعَاقِلِ أَنْ لَا يُرَى ظَاعِناً إِلَّا فِي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تَزَوُّدٍ لِمَعَادٍ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لَذَّةٍ فِي غَيْرِ 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لِلمُسلِمِ العاقِلِ أن يَكونَ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يُفضي بِها إلى عَمَلِهِ فيما بَينَهُ و بَينَ اللّهِ عز و جل،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ساعَةٌ يُلاقي إخوانَهُ الَّذينَ يُفاوِضُهُم و يفُاوِضونَهُ في أمرِ آخِرَتِهِ،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يُخلّي بَينَ نَفسهِ و لَذّاتِها في غَيرِ مُحرَّمٍ، فَإِنَّها عَونٌ عَلى تِلكَ السّاعَتَينِ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حكمت آل داود،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برای مسلمان عاقل که از منزلش خارج نشود مگر در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معاش، یا برگیری توشه برای معاد، یا لذتی در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برای مسلمان عاقل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به اعمال ميان خود و خداوند، اختصاص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را به ديدار برادران و گفتگوى درباره امور آخرت، اختصاص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را با خوشى و تفریح‌های حلال سپرى كند؛ كه اين زمان، كمك به آن دو وقت ديگر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اجْتَهِدُوا أَنْ يَكُونَ زَمَانُكُمْ أَرْبَعَ سَاعَاتٍ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مِنْهُ لِمُنَاجَاتِهِ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سَاعَةً لِأَمْرِ الْمَعَاشِ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سَاعَةً لِمُعَاشَرَةِ الْإِخْوَانِ الثِّقَاتِ وَ الَّذِينَ يُعَرِّفُونَكُمْ عُيُوبَكُمْ وَ يَخْلُصُونَ لَكُمْ فِي الْبَاطِنِ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تَخْلُونَ فِيهَا لِلَذَّاتِكُمْ وَ بِهَذِهِ السَّاعَةِ تَقْدِرُونَ عَلَى الثَّلَاثِ السَّاعَات‌…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كنيد زمانتان چهار بخش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براى راز و نياز با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براى تأمين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براى معاشرت با برادران مورد اعتماد، تا عيب‌هايتان را به شما بشناسانند و براى شما در امور پنهان، خيرخواهى كنند؛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براى خوشى و تفریح‌هاى حلال قرار دهد؛ و با این زمان است که بر دیگر زمان‌ها توانمند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إلى الإمام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تفاوت اندک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عوامل فرح‌آفرین</w:t>
      </w:r>
    </w:p>
    <w:p>
      <w:pPr>
        <w:pStyle w:val="BookText"/>
        <w:rPr/>
      </w:pPr>
      <w:r>
        <w:rPr>
          <w:rFonts w:ascii="IRNazanin" w:hAnsi="IRNazanin" w:eastAsia="IRNazanin"/>
          <w:color w:val="111111"/>
          <w:sz w:val="28"/>
          <w:sz w:val="28"/>
          <w:szCs w:val="28"/>
          <w:rtl w:val="true"/>
          <w:lang w:bidi="fa-IR"/>
        </w:rPr>
        <w:t xml:space="preserve">به صورت بسیار اجمالی می‌توان عواملی را که باعث فَرَح و شادمانی و نشاط در انسان می‌شود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خلاصه کرد؛ که عمده این موارد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 حیاط‌دار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تحقق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عَنْ مُحَمَّدِ بْنِ أَحْمَدَ بْنِ يَحْيَى بْنِ عِمْرَانَ الْأَشْعَرِيِّ عَنْ مُحَمَّدِ بْنِ عِيسَى عَنْ رَجُلٍ عَنْ جَعْفَرِ بْنِ خَالِدٍ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 الرُّكُوبُ وَ الِارْتِمَاسُ فِي الْمَاءِ وَ النَّظَرُ إِلَى الْخُضْرَةِ وَ الْأَكْلُ وَ الشُّرْبُ وَ النَّظَرُ إِلَى الْمَرْأَةِ الْحَسْنَاءِ وَ الْجِمَاعُ وَ السِّوَاكُ وَ مُحَادَثَةُ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 حَدَّثَنَا أَبُو سَعِيدٍ الْحَسَنُ بْنُ عَلِيٍّ الْعَدَوِيُّ قَالَ حَدَّثَنَا صُهَيْبُ بْنُ عَبَّادٍ قَالَ حَدَّثَنَا أَبِي عَنْ جَعْفَرِ بْنِ مُحَمَّدٍ عَنْ أَبِيهِ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 وَ الرُّكُوبِ وَ الِارْتِمَاسِ فِي الْمَاءِ وَ النَّظَرِ إِلَى الْخُضْرَةِ وَ الْأَكْلِ وَ الشُّرْبِ وَ الْجِمَاعِ وَ السِّوَاكِ وَ غَسْلِ الرَّأْسِ بِالْخِطْمِيِّ وَ النَّظَرِ إِلَى الْمَرْأَةِ الْحَسْنَاءِ وَ مُحَادَثَةِ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پياده‌روى، سواركارى، فرو رفتن در آب، نگاه كردن به سبزه، خوردن و آشاميدن، هم‌بسترى، مسواك كردن، 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زیبا و گفتگو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سند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عِيسَى الْيَقْطِينِيِّ عَنْ يُونُسَ بْنِ عَبْدِ الرَّحْمَنِ عَنْ جَعْفَرِ بْنِ خَالِدٍ عَنْ رَجُلٍ عَنْ أَبِي عَبْدِ اللَّه‌مقدمه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بودنِ تفریح در خانه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بحثهای مهمی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نظر ما اصل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دقت کنید که بنده از کجا می‌گویم تفریح در خانه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هم در برخی منابع مستقیما ازخود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کنید که اوقاتتان را به چهار بخش تقسیم کنید که ازجمله آنها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تَخْلُونَ فِيهَا لِلَذَّاتِكُمْ فِي غَيْرِ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خلوت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تَخْلُونَ </w:t>
      </w:r>
    </w:p>
    <w:p>
      <w:pPr>
        <w:pStyle w:val="BookText"/>
        <w:rPr/>
      </w:pP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قید موجود در روایت است که بنده می‌گویم اصل در تفریح، تفریح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تفریح‌های در خانه مهمانی‌دادن است که خیلی برای انسان لذت دارد به ویژه اگر اقرباء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را دعوت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مهم‌ترین لذتها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آن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ببنید استدلال حضرت 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بِهَذِهِ السَّاعَةِ تَقْدِرُونَ عَلَى الثَّلَاثِ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تفریح داشته باشید آن سه بخش دیگر را هم می‌توانید درست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علی کشوری،الگوی جدید مدیریت روستا در مقایسه با حکمرانی سازمان ملل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فراوان و موضوعیت‌داشتنِ حیاط خانه در ایجاد تفریح</w:t>
      </w:r>
    </w:p>
    <w:p>
      <w:pPr>
        <w:pStyle w:val="BookText"/>
        <w:rPr/>
      </w:pPr>
      <w:r>
        <w:rPr>
          <w:rFonts w:ascii="Amiri" w:hAnsi="Amiri" w:eastAsia="Amiri" w:cs="Amiri"/>
          <w:color w:val="111111"/>
          <w:sz w:val="28"/>
          <w:sz w:val="28"/>
          <w:szCs w:val="28"/>
          <w:rtl w:val="true"/>
          <w:lang w:bidi="ar-SA"/>
        </w:rPr>
        <w:t>عَنْ أَبِي عَبْدِ اللَّهِ عَنْ آبَائِهِ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لِلدَّارِ شَرَفاً وَ شَرَفُهَا السَّاحَةُ الْوَاسِعَةُ وَ الْخُلَطَاءُ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لَهَا بَرَكَةً وَ بَرَكَتُهَا جَوْدَةُ مَوْضِعِهَا وَ سَعَةُ سَاحَتِهَا وَ حُسْنُ جِوَارِ جِيرَانِهَا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چيزى شرفى است، و شرف خانه وسعت صحن و حیاط خانه و معاشران و آميزش‌كنندگان صالح مى‌باشد، و براى خانه بركتى است و بركت آن خوب بودن مكان آن و وسعت صحن و خوبى همسايگان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w:t>
      </w:r>
    </w:p>
    <w:p>
      <w:pPr>
        <w:pStyle w:val="BookText"/>
        <w:rPr/>
      </w:pPr>
      <w:r>
        <w:rPr>
          <w:rFonts w:ascii="IRNazanin" w:hAnsi="IRNazanin" w:eastAsia="IRNazanin"/>
          <w:color w:val="111111"/>
          <w:sz w:val="28"/>
          <w:sz w:val="28"/>
          <w:szCs w:val="28"/>
          <w:rtl w:val="true"/>
          <w:lang w:bidi="fa-IR"/>
        </w:rPr>
        <w:t xml:space="preserve">الأخلاق،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گانه حیاط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فائده تفریح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فوائد قابل توجه دیگری نیز برای دار واسعه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حیاط خانه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بی بدیل برای خانواده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مجلس و کارشناسان ساختمان کشور را به ایفای نقش در فرآیند تغییر هویتِ مسکن، محله و شهر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ویژگی های مسکن از منظر اسلام مسئله حیاط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پنج دسته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احادیث مرتبط با ایده مترقی پخت نان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ضرورت حیاط خانه استظهار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مسئله حیاط خانه و منع ساخت ساختمان با الگوی آپارتمان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فایده بی بدیل،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تفریح خانگی و تقویت صله رحم،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مدیریت بازی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بیماری،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سازی هوا،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نزولات آسمانی به حفره های زمین از طریق حفر چاه خانگی،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معیشت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سفرهای تفریحی،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w:t>
      </w:r>
    </w:p>
    <w:p>
      <w:pPr>
        <w:pStyle w:val="BookText"/>
        <w:rPr/>
      </w:pPr>
      <w:r>
        <w:rPr>
          <w:rFonts w:ascii="IRNazanin" w:hAnsi="IRNazanin" w:eastAsia="IRNazanin"/>
          <w:color w:val="111111"/>
          <w:sz w:val="28"/>
          <w:sz w:val="28"/>
          <w:szCs w:val="28"/>
          <w:rtl w:val="true"/>
          <w:lang w:bidi="fa-IR"/>
        </w:rPr>
        <w:t xml:space="preserve">تولید زباله،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ایده مترقی پخت نان در خانه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تمرکز زدایی جمعیتی و مهاجرت معکوس از مناطق پرجمعیت را برای خانواده ها به ارمغان می آورد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محاسبات ما در شورای راهبردی الگوی پیشرفت اسلامی نشان می دهد؛ که رعایت اصول فقهی ده گانه ساخت ساختمان، در مجموع هزینه های دولت و مردم را کاهش می دهد و به تنظیم صحیح روابط انسانی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مجلس و کارشناسان ساختمان کشور را به ایفای نقش در فرآیند تغییر هویت ِمسکن، محله و شهر دعوت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الاسلام علی کشوري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کارکردهای ده گانه حیاط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قم</w:t>
      </w:r>
    </w:p>
    <w:p>
      <w:pPr>
        <w:pStyle w:val="BookText"/>
        <w:rPr/>
      </w:pPr>
      <w:r>
        <w:rPr>
          <w:rFonts w:eastAsia="Times New Roman" w:cs="Times New Roman" w:ascii="Times New Roman" w:hAnsi="Times New Roman"/>
          <w:color w:val="111111"/>
          <w:sz w:val="28"/>
          <w:szCs w:val="28"/>
          <w:lang w:val="en-US" w:bidi="en-US"/>
        </w:rPr>
        <w:t>http://nro-di.blog.ir/1399/11/27</w:t>
      </w:r>
    </w:p>
    <w:p>
      <w:pPr>
        <w:pStyle w:val="BookText"/>
        <w:rPr/>
      </w:pPr>
      <w:r>
        <w:rPr>
          <w:rFonts w:ascii="IRNazanin" w:hAnsi="IRNazanin" w:eastAsia="IRNazanin"/>
          <w:color w:val="111111"/>
          <w:sz w:val="28"/>
          <w:sz w:val="28"/>
          <w:szCs w:val="28"/>
          <w:rtl w:val="true"/>
          <w:lang w:bidi="fa-IR"/>
        </w:rPr>
        <w:t>نتیجه و خلاصه بحث</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و محل زندگی مناسب؛ بخاطر دارابودن فوائد و آثار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فائده تفریح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عاملی بسیار تاثیرگذار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محل زندگی نامناسب و ضیق؛ زیرساختِ بسیاری از منافع و آثار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قلب انسان از بین برده و فضای نامناسب و پر از فشار برای پاسخ به نیازهای انسان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انسان، در فشار قرار خواهد گرفت و در نتیجه تمام وجود و اعضاء انسان به چالش کشیده خواهد شد</w:t>
      </w:r>
      <w:r>
        <w:rPr>
          <w:rFonts w:eastAsia="IRNazanin" w:cs="IRNazanin"/>
          <w:color w:val="111111"/>
          <w:sz w:val="28"/>
          <w:szCs w:val="28"/>
          <w:rtl w:val="true"/>
          <w:lang w:bidi="fa-IR"/>
        </w:rPr>
        <w:t xml:space="preserve">. </w:t>
      </w:r>
      <w:bookmarkStart w:id="524" w:name="pg11220_110625"/>
    </w:p>
    <w:p>
      <w:pPr>
        <w:pStyle w:val="Heading3"/>
        <w:numPr>
          <w:ilvl w:val="2"/>
          <w:numId w:val="1"/>
        </w:numPr>
        <w:rPr/>
      </w:pPr>
      <w:bookmarkStart w:id="525" w:name="__RefHeading___Toc7983547_2870459653"/>
      <w:bookmarkStart w:id="526" w:name="_Toc207"/>
      <w:bookmarkEnd w:id="524"/>
      <w:bookmarkEnd w:id="525"/>
      <w:r>
        <w:rPr>
          <w:rtl w:val="true"/>
        </w:rPr>
        <w:t xml:space="preserve">پیوست شماره </w:t>
      </w:r>
      <w:r>
        <w:rPr/>
        <w:t>9</w:t>
      </w:r>
      <w:r>
        <w:rPr>
          <w:rtl w:val="true"/>
        </w:rPr>
        <w:t xml:space="preserve">: </w:t>
      </w:r>
      <w:r>
        <w:rPr>
          <w:rtl w:val="true"/>
        </w:rPr>
        <w:t>تاثیر شغل بر قلب</w:t>
      </w:r>
      <w:bookmarkEnd w:id="526"/>
    </w:p>
    <w:p>
      <w:pPr>
        <w:pStyle w:val="Heading4"/>
        <w:numPr>
          <w:ilvl w:val="3"/>
          <w:numId w:val="1"/>
        </w:numPr>
        <w:rPr/>
      </w:pPr>
      <w:bookmarkStart w:id="527" w:name="__RefHeading___Toc7983549_2870459653"/>
      <w:bookmarkStart w:id="528" w:name="_Toc208"/>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در مباحث مدرسه هدایت؛ طبق استنباط از آیات و روایات؛ شغل و مکاسب یکی از زیرساخت‌های نُه‌گانه هدایت محسوب می‌شود و در سعادت دنیوی و اخروی انسان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شغل در دوران مدرنیته و نظم توسعه؛ فقط به عنوان ابزاری برای رسیدن به سود مادی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امور و جنبه های زندگی انسان ها برای رسیدن به سود مادی ذبح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امور، قوانین و نظم حاکم برای نظام مشاغل کشور است که بدون توجه به جنبه های مختلف زندگی انسان ها، و فقط برای رسیدن به سود مادی؛ بقیه نیازهای انسان را نادیده گرفته و موجب ضربه زدن به آنها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از اصلی ترین ضرباتی که نظمنابهنجار مشاغل و مکاسب حاکم بر نظم توسعه و کشور ما وارد کرده، بر قلب انسان است؛ که در این نوشتار به برخی از مصادیق آن اشاره‌ای گذرا می شود</w:t>
      </w:r>
      <w:r>
        <w:rPr>
          <w:rFonts w:eastAsia="IRNazanin" w:cs="IRNazanin"/>
          <w:color w:val="111111"/>
          <w:sz w:val="28"/>
          <w:szCs w:val="28"/>
          <w:rtl w:val="true"/>
          <w:lang w:bidi="fa-IR"/>
        </w:rPr>
        <w:t>:</w:t>
      </w:r>
    </w:p>
    <w:p>
      <w:pPr>
        <w:pStyle w:val="Heading4"/>
        <w:numPr>
          <w:ilvl w:val="3"/>
          <w:numId w:val="1"/>
        </w:numPr>
        <w:rPr/>
      </w:pPr>
      <w:bookmarkStart w:id="529" w:name="__RefHeading___Toc7983551_2870459653"/>
      <w:bookmarkStart w:id="530" w:name="_Toc209"/>
      <w:bookmarkEnd w:id="529"/>
      <w:r>
        <w:rPr/>
        <w:t>1</w:t>
      </w:r>
      <w:r>
        <w:rPr>
          <w:rtl w:val="true"/>
        </w:rPr>
        <w:t xml:space="preserve">. </w:t>
      </w:r>
      <w:r>
        <w:rPr>
          <w:rtl w:val="true"/>
        </w:rPr>
        <w:t>دوری از خانه و خانواده؛ یکی از لوازم شغل در دوران مدرنیته و ضربه‌زننده به قلب</w:t>
      </w:r>
      <w:bookmarkEnd w:id="530"/>
    </w:p>
    <w:p>
      <w:pPr>
        <w:pStyle w:val="BookText"/>
        <w:rPr/>
      </w:pPr>
      <w:r>
        <w:rPr>
          <w:rFonts w:ascii="IRNazanin" w:hAnsi="IRNazanin" w:eastAsia="IRNazanin"/>
          <w:color w:val="111111"/>
          <w:sz w:val="28"/>
          <w:sz w:val="28"/>
          <w:szCs w:val="28"/>
          <w:rtl w:val="true"/>
          <w:lang w:bidi="fa-IR"/>
        </w:rPr>
        <w:t>در تعالیم اسلام؛ اصلی ترین محور در نظم اجتماعی نهاد خانواده است و هر آنچه این نهاد را تضعیف و سست کند،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مکان شغل و در نتیجه دوری اعضاء خانواده از یکدیگر به معنای سست شدن نهاد خانواده و عاملی برای عدم تامین نیاز عاطفی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ما توصیه و تاکید شده است که مکان و محل شغل انسان نزدیک خانه و خانواده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عَنِ ابْنِ مُسْكَانَ عَنْ بَعْضِ أَصْحَابِهِ قَالَ قَالَ عَلِيُّ بْنُ الْحُسَيْنِ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سَعَادَةِ الْمَرْءِ أَنْ يَكُونَ مَتْجَرُهُ فِي بَلَدِهِ وَ يَكُونَ خُلَطَاؤُهُ صَالِحِينَ وَ يَكُونَ لَهُ وُلْدٌ يَسْتَعِينُ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نيك‌بختى و سعادت مرد، اين است كه محلّ تجارتش در شهرش باشد و رفيقانش صالح باشند و فرزندانى داشته باشد كه از آنان يارى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الْحُسَيْنِ السَّعْدَآبَادِيُّ عَنْ أَحْمَدَ بْنِ مُحَمَّدِ بْنِ خَالِدٍ الْبَرْقِيِّ عَنْ عُثْمَانَ بْنِ عِيسَى عَنْ عَبْدِ اللَّهِ بْنِ مُسْكَانَ يَرْفَعُهُ إِلَى عَلِيِّ بْنِ الْحُسَيْنِ ع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احادیث الشیعه،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عِدَّةٌ مِنْ أَصْحَابِنَا عَنْ سَهْلِ بْنِ زِيَادٍ عَنْ إِبْرَاهِيمَ بْنِ عَبْدِ الْحَمِيدِ عَنْ عُثْمَانَ بْنِ عِيسَى عَنِ ابْنِ مُسْكَانَ عَنْ بَعْضِ أَصْحَابِنَا عَنْ عَلِيِّ بْنِ الْحُسَيْنِ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يَكُونَ مَتْجَرُهُ فِي بَلَدِهِ وَ يَكُونَ خُلَطَاؤُهُ صَالِحِينَ وَ يَكُونَ لَهُ وُلْدٌ يَسْتَعِينُ بِهِمْ وَ مِنْ شَقَاءِ الْمَرْءِ أَنْ تَكُونَ عِنْدَهُ امْرَأَةٌ مُعْجَبٌ بِهَا وَ هِيَ تَخُونُهُ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خوشبختی مرد آن است که محل کسب او در شهرش باشد و هم صحبت‌هایش صالح باشند و فرزندان او کمک‌کار او باشند، و از بدبختی مرد آن است که همسر او زیبا باشد وی به او خیانت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احادیث الشیعه،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رَسُولِ اللَّهِ ص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 الْبَنُونَ الْأَبْرَارُ وَ الْخُلَطَاءُ الصَّالِحُونَ وَ رِزْقُ الْمَرْءِ فِي بَلَدِهِ وَ الْحُبُّ لآِلِ مُحَمَّدٍ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از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و فرزندان نیکوکار، و رفیقان صالح، و اینکه رزق مرد در شهرش باشد، و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اللیالی،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الْخُلَطَاءُ الصَّالِحُونَ وَ الْوَلَدُ الْبَارُّ وَ الزَّوْجَةُ الْمُؤَاتِيَةُ وَ أَنْ يُرْزَقَ مَعِيشَتَهُ فِي بَلْدَتِهِ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خوشبختی و سعادت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 صالح، و فرزند نیکوکار، و همسر همراه، و اینکه معیشتش در شهرش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مستدرك الوسائل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مذکور در جامع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 أخبرنا الشّيخ أبو عبداللّه الحسين بن عبيد اللّه الغضائرى عن أبى محمّد هارون بن موسى التّلعكبرى قال حدّثنا محمّد بن همّام قال حدّثنا علىّ بن الحسين الهمدانى قال حدّثنا أبو عبداللّه محمّد بن خالد البرقى عن أبى قتادة عن داود قال قال لى أبو عبداللّه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رَبِيعَةَ بْنِ كَعْبٍ عَنِ النَّبِيِّ ص أَنَّهُ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لَمْ يَكُنْ لَهُ عُذْرٌ فِي تَرْكِ عَمَلِ الْآخِرَةِ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عَلَى أَمْرِ دُنْيَاهُ وَ آخِرَتِهِ وَ بَنُونَ أَبْرَارٌ وَ مَعِيشَةٌ فِي بَلَدِهِ وَ حُسْنُ خُلُقٍ يُدَارِي بِهِ النَّاسَ وَ حُبُّ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پنج چیز به او داده شود، برای او عذری در ترک عمل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صالحی که او را بر امر دنیا و آخرت کمک کند، و فرزندان نیکوکار، و معیشتی که در شهرش باشد، و خوش اخلاقی ای که به وسیله آن با مردم مدارا کند، و محبت خاندان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جَعْفَرُ بْنُ أَحْمَدَ الْقُمِّيُّ فِي كِتَابِ الْغَايَاتِ، عَنْ أَبِي عَبْدِ اللَّهِ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يَكونَ مَتجَرُهُ في بَلَدِهِ، ويَكونَ لَهُ أولادٌ يَستَعينُ بِهِم، وخُلَطاءُ صالِحونَ، ومَنزِلٌ واسِعٌ، وَامرَأَةٌ حَسناءُ، إذا نَظَرَ إلَيها سُرَّ بِها وإذا غابَ عَنها حَفِظَتهُ في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نيك‌بختى مرد، اين است كه محلّ تجارتش در شهرش باشد، فرزندانى داشته باشد كه از آنان يارى بگيرد، و رفيقان صالح و خانه بزرگ و زنى زيبا داشته باشد كه هر گاه بدو مى‌نگرد، شاد شود و هرگاه غايب بود، خودش را براى وى حفظ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عَنْ أَحْمَدَ بْنِ مُحَمَّدٍ عَنِ ابْنِ فَضَّالٍ عَنْ ثَعْلَبَةَ عَنْ عَبْدِ الْحَمِيدِ بْنِ عَوَّاضٍ الطَّائِيِّ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اتَّخَذْتُ رَحًى فِيهَا مَجْلِسِي وَ يَجْلِسُ إِلَيَّ فِيهَا أَصْحَابِي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رِفْقُ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 الحميد بن عوّاض طائى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كارخانه آرد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داده‌ام كه در آنجا هستم و رفقايم همگى اطراف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خداست كه شامل حال تو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الْحَمِيدِ بْنِ عَوَّاضٍ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قراینی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واردشده در این موضوع وجود دارد که احتمال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نزدیک‌بودن محل‌کار به محل‌زندگی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تقویت می‌کنند؛</w:t>
      </w:r>
    </w:p>
    <w:p>
      <w:pPr>
        <w:pStyle w:val="BookText"/>
        <w:rPr/>
      </w:pPr>
      <w:r>
        <w:rPr>
          <w:rFonts w:ascii="IRNazanin" w:hAnsi="IRNazanin" w:eastAsia="IRNazanin"/>
          <w:color w:val="111111"/>
          <w:sz w:val="28"/>
          <w:sz w:val="28"/>
          <w:szCs w:val="28"/>
          <w:rtl w:val="true"/>
          <w:lang w:bidi="fa-IR"/>
        </w:rPr>
        <w:t>مثل این دو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عَلِيِّ بْنِ الْحُسَيْنِ التَّيْمِيِّ عَنْ جَعْفَرِ بْنِ بَكْرٍ عَنْ عَبْدِ اللَّهِ بْنِ أَبِي سَهْلٍ عَنْ عَبْدِ اللَّهِ بْنِ عَبْدِ الْكَرِيمِ قَالَ 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السَّعَادَةِ الزَّوْجَةُ الْمُؤَاتِيَةُ وَ الْأَوْلَادُ الْبَارُّونَ وَ الرَّجُلُ يُرْزَقُ مَعِيشَتَهُ بِبَلَدِهِ يَغْدُو إِلَى أَهْلِهِ وَ يَرُوحُ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احتمال در معنای این روایت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همراه و مطیع، فرزندان نیکوکار و اینکه مرد معیشتش را در شهر خود به دست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خانواده‌اش رفت و آمد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 كه محل كارش در شهر خودش باشد كه اول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درآمدش را به دست آورد و آخر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خانواده‌اش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عَنْ جَعْفَرِ بْنِ بَكْرٍ عَنْ عَبْدِ اللَّهِ بْنِ أَبِي سَهْلٍ عَنْ حَمَّادٍ عَنْ عَبْدِ الْكَرِيمِ قَالَ قَالَ أَبُو عَبْدِ اللَّهِ ع الوافی،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وسایل الشیعه،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احادیث الشیعه،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أَبُو قَتَادَةَ،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هُنَّ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الْمُؤَاتِيَةُ، وَ الْوَلَدُ الْبَارُّ، وَ الرَّجُلُ يُرْزَقُ مَعِيشَةً يَغْدُو عَلَى إِصْلَاحِهَا وَ يَرُوحُ إِلَى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معنای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همراه و مطیع، و فرزند نیکوکار، و اینکه مرد برای به اصلاح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عیالش رفت و آمد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دوّم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اصلاح معیشت خود برود و آخر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خانواده‌اش بازگردد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w:t>
      </w:r>
    </w:p>
    <w:p>
      <w:pPr>
        <w:pStyle w:val="BookText"/>
        <w:rPr/>
      </w:pPr>
      <w:r>
        <w:rPr>
          <w:rFonts w:ascii="IRNazanin" w:hAnsi="IRNazanin" w:eastAsia="IRNazanin"/>
          <w:color w:val="111111"/>
          <w:sz w:val="28"/>
          <w:sz w:val="28"/>
          <w:szCs w:val="28"/>
          <w:rtl w:val="true"/>
          <w:lang w:bidi="fa-IR"/>
        </w:rPr>
        <w:t>احادیث الشیعه،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مذکور در جامع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 أخبرنا الشّيخ أبو عبداللّه الحسين بن عبيد اللّه الغضائرى عن أبى محمّد هارون بن موسى التّلعكبرى قال حدّثنا محمّد بن همّام قال حدّثنا علىّ بن الحسين الهمدانى قال حدّثنا أبو عبداللّه محمّد بن خالد البرقى عن أبى قتادة عن داود قال قال لى أبو عبداللّه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 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روایتی احتمالاتی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لَيُعْطِي الْعَبْدَ مِنَ الثَّوَابِ عَلَى حُسْنِ الْخُلُقِ كَمَا يُعْطِي الْمُجَاهِدَ فِي سَبِيلِ اللَّهِ يَغْدُو عَلَيْهِ وَ يَرُوحُ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يغدو عليه و يروح حال عن المجاهد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استمراره في الجهاد في أول النهار و آخره فإن الغدو أول النهار و الرواح 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أول النهار و يرجع آخره و الأول أظهر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غدوة و هي ما بين صلاة الصبح و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كثر حتى استعمل في الذهاب و الانطلاق أيّ وقت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المنیر،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يروح رواحا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 رَواحُها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سبا،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ذهابها شهر و رجوعها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يتوهم بعض الناس أن الرواح لا يكون إلا في آخر النهار؛ و ليس كذلك بل الرواح و الغدو عند العرب يستعملان في المسير أيّ وقت كان من ليل أو نهار و قال الأزهري و غيره وَ عَلَيْهِ قَوْلُهُ ع مَنْ رَاحَ إِلَى الْجُمُعَةِ فِي أَوَّلِ النَّهَارِ فَلَهُ كَذَا أَيْ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الأنسب هنا ما ذكرنا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الثواب يغدو على حسن خلقه و يروح يعني أنه ملازم له كملازمة حسن خلقه و لا يخلو من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يغدو عليه و يروح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بمعناى اين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ميرود و عصر هم ميرود كنايه از اين است كه بطور استمرار و هميشه مشغول جهاد است چون معناى غدو اول روز و رواح آخر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و هميشه بجهاد ميرود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معنا اين است كه اول روز مي‌رود و عصر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معناى اول ظاهرتر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و 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بین زمان نماز صبح تا طلوع آفتاب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بخاطر استعمال زیاد در معناى رفتن در هر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وسط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يروح،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سبأ،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معنا آمده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باد يكماه و برگشتش يكماه است و بعضى خيال مي‌كنند كه رواح فقط بمعناى رفتن در آخر روز است؛ ولى چنين نيست؛ بلكه رواح و غدوّ در نظر عرب‌ها راه رفت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باشد يا روز، صبح باشد يا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لذا در حديث رفتن بنماز جمعه تعبير باين لفظ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راح الى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جمعه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المنير،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معناى اولى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صورت مستمر و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اين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علیه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ملازم و همراه آن است؛ که البته این احتمال نیز بعيد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531" w:name="pg11220_110629"/>
    </w:p>
    <w:p>
      <w:pPr>
        <w:pStyle w:val="Heading4"/>
        <w:numPr>
          <w:ilvl w:val="3"/>
          <w:numId w:val="1"/>
        </w:numPr>
        <w:rPr/>
      </w:pPr>
      <w:bookmarkStart w:id="532" w:name="__RefHeading___Toc7983553_2870459653"/>
      <w:bookmarkStart w:id="533" w:name="_Toc210"/>
      <w:bookmarkEnd w:id="531"/>
      <w:bookmarkEnd w:id="532"/>
      <w:r>
        <w:rPr/>
        <w:t>2</w:t>
      </w:r>
      <w:r>
        <w:rPr>
          <w:rtl w:val="true"/>
        </w:rPr>
        <w:t xml:space="preserve">. </w:t>
      </w:r>
      <w:r>
        <w:rPr>
          <w:rtl w:val="true"/>
        </w:rPr>
        <w:t>مسافرت‌های درون و برون شهری دائمی؛ یکی دیگر از لوازم شغل در دوران مدرنیته و ضربه‌زننده به قلب</w:t>
      </w:r>
      <w:bookmarkEnd w:id="533"/>
    </w:p>
    <w:p>
      <w:pPr>
        <w:pStyle w:val="BookText"/>
        <w:rPr/>
      </w:pPr>
      <w:r>
        <w:rPr>
          <w:rFonts w:ascii="IRNazanin" w:hAnsi="IRNazanin" w:eastAsia="IRNazanin"/>
          <w:color w:val="111111"/>
          <w:sz w:val="28"/>
          <w:sz w:val="28"/>
          <w:szCs w:val="28"/>
          <w:rtl w:val="true"/>
          <w:lang w:bidi="fa-IR"/>
        </w:rPr>
        <w:t xml:space="preserve">یکی دیگر از اموری که در تعالیم انبیاء خصوصاً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مذمت و نکوهش واقع شده است، امر پر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به برکت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پرمشقت و ثانویه به یک امر روزمره و اولیه و لاینفک از زندگی مردم تبدیل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عَلِيٍّ عَنْ مُحَمَّدِ بْنِ الْحَسَنِ الصَّفَّارِ عَنْ إِبْرَاهِيمَ بْنِ هَاشِمٍ عَنِ النَّوْفَلِيِ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قِطْعَةٌ مِنَ الْعَذَابِ وَ إِذَا قَضَى أَحَدُكُمْ سَفَرَهُ فَلْيُسْرِعِ الْإِنَابَةَ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 قطعه ای از عذاب است؛ پس هر کدام از شما به مسافرت رفت سریع به سوی اهل خود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كِتَابُ الْإِمَامَةِ وَ التَّبْصِرَةِ</w:t>
      </w:r>
    </w:p>
    <w:p>
      <w:pPr>
        <w:pStyle w:val="BookText"/>
        <w:rPr/>
      </w:pPr>
      <w:r>
        <w:rPr>
          <w:rFonts w:ascii="Amiri" w:hAnsi="Amiri" w:eastAsia="Amiri" w:cs="Amiri"/>
          <w:color w:val="111111"/>
          <w:sz w:val="28"/>
          <w:sz w:val="28"/>
          <w:szCs w:val="28"/>
          <w:rtl w:val="true"/>
          <w:lang w:bidi="ar-SA"/>
        </w:rPr>
        <w:t>وَ قَالُوا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مَسِيرِكَ اللَّهُمَّ خَلِّ سَبِيلَنَا وَ أَحْسِنْ تَسْيِيرَنَا وَ أَحْسِنْ عَافِيَتَنَا وَ أَكْثِرْ مِنَ التَّكْبِيرِ وَ التَّحْمِيدِ وَ التَّسْبِيحِ وَ الِاسْتِغْفَارِ فَإِنَّ السَّفَرَ قِطْعَةٌ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مسافرت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راه ما را باز بگرداند و سیرکردن ما و عافیت و سلامتی ما را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زیاد الله اکبر و الحمدلله و سبحان‌الله و استفرالله بگو؛ چرا که سفر قطعه ای از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الْمَنَازِلِ يُنْفِدُ الزَّادَ وَ يُسِي‌ءُ الْأَخْلَاقَ وَ يُخْلِقُ الثِّيَابَ وَ السَّيْرُ ثَمَانِيَةَ عَشَرَ فَرْسَخاً أَقَلُّه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کردن زاد و توشه را تمام می‌کند و اخلاق را بد می‌کند و لباس‌ها را کهنه می‌کند؛ و مسافرت لااقل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روایت در مصادر روایی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مَسْلَمَةَ بْنِ قَعْنَبٍ، وَ إِسْمَاعِيلُ بْنُ أَبِي أُوَيْسٍ، وَ أَبُو مُصْعَبٍ الزُّهْرِيُّ، وَ مَنْصُورُ بْنُ أَبِي مُزَاحِمٍ، وَ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حَدَّثَنَا يَحْيَى بْنُ يَحْيَى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سُمَيٌّ عَنْ أَبِي صَالِحٍ، عَنْ أَبِي هُرَيْرَةَ؛أَنَّ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أَحَدَكُمْ نَوْمَهُ وَ طَعَامَهُ 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قَضَى أَحَدُكُمْ نَهْمَتَهُ مِنْ وَجْهِهِ، فَلْيُعَجِّلْ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قطعه ای از عذاب است؛ شما را از خواب و غذا و آب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مقصود خود را از راه خود انجام دادید، آیا سریع به سوی خانواده خود بازمی‌گردید؟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bookmarkStart w:id="534" w:name="pg11220_110630"/>
    </w:p>
    <w:p>
      <w:pPr>
        <w:pStyle w:val="BookText"/>
        <w:rPr/>
      </w:pPr>
      <w:bookmarkEnd w:id="534"/>
      <w:r>
        <w:rPr>
          <w:rFonts w:ascii="Amiri" w:hAnsi="Amiri" w:eastAsia="Amiri" w:cs="Amiri"/>
          <w:color w:val="111111"/>
          <w:sz w:val="28"/>
          <w:sz w:val="28"/>
          <w:szCs w:val="28"/>
          <w:rtl w:val="true"/>
          <w:lang w:bidi="ar-SA"/>
        </w:rPr>
        <w:t>حَدَّثَنَا عَبْدُ اللَّهِ بْنُ مَسْلَمَةَ، حَدَّثَنَا مَالِكٌ، عَنْ سُمَيٍّ،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أَحَدَكُمْ طَعَامَهُ وَ شَرَابَهُ وَ نَوْمَهُ، فَإِذَا قَضَى نَهْمَتَهُ فَلْيُعَجِّلْ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قطعه ای از عذاب است؛ شما را از غذا و آب و خواب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مقصود خود را انجام دادید، سریع به سوی خانواده خود بازگردید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وَ أَنْبَأَ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سُمَيٌّ عَنْ أَبِي صَالِحٍ عَنْ أَبِي هُرَيْرَةَ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 يَمْنَعُ أَحَدَكُمْ شَهْوَتَهُ وَ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الْمُثَنَّى وَ شَرَابَهُ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قَضَى أَحَدُكُمْ بَهْمَتَهُ فَلْيَرْجِعْ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الْمُثَنَّى فَلْيُعَجِّلْ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قطعه ای از عذاب است؛ شما را از شهوت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مقصود خود را انجام دادید،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خانواده خود بازگردید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النسائي،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برخی دیگر از مصادر اهل سنت که این روایت را در ابواب مختلف و با اسناد مختلف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موطأ الإمام مالك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ذلت اجیرشدن و شغل استخدامی؛ یکی دیگر از لوازم شغل در دوران مدرنیته و ضربه‌زننده به قلب</w:t>
      </w:r>
    </w:p>
    <w:p>
      <w:pPr>
        <w:pStyle w:val="Heading4"/>
        <w:numPr>
          <w:ilvl w:val="3"/>
          <w:numId w:val="1"/>
        </w:numPr>
        <w:rPr/>
      </w:pPr>
      <w:bookmarkStart w:id="535" w:name="__RefHeading___Toc7983555_2870459653"/>
      <w:bookmarkStart w:id="536" w:name="_Toc211"/>
      <w:bookmarkEnd w:id="535"/>
      <w:r>
        <w:rPr>
          <w:rtl w:val="true"/>
        </w:rPr>
        <w:t>الف</w:t>
      </w:r>
      <w:r>
        <w:rPr>
          <w:rtl w:val="true"/>
        </w:rPr>
        <w:t xml:space="preserve">) </w:t>
      </w:r>
      <w:r>
        <w:rPr>
          <w:rtl w:val="true"/>
        </w:rPr>
        <w:t>کم شدن رزق انسان؛ یکی از ثمرات شغل استخدامی</w:t>
      </w:r>
      <w:bookmarkEnd w:id="536"/>
    </w:p>
    <w:p>
      <w:pPr>
        <w:pStyle w:val="BookText"/>
        <w:rPr/>
      </w:pPr>
      <w:r>
        <w:rPr>
          <w:rFonts w:ascii="Amiri" w:hAnsi="Amiri" w:eastAsia="Amiri" w:cs="Amiri"/>
          <w:color w:val="111111"/>
          <w:sz w:val="28"/>
          <w:sz w:val="28"/>
          <w:szCs w:val="28"/>
          <w:rtl w:val="true"/>
          <w:lang w:bidi="ar-SA"/>
        </w:rPr>
        <w:t>مُحَمَّدُ بْنُ يَحْيَى عَنْ أَحْمَدَ بْنِ مُحَمَّدٍ عَنْ مُحَمَّدِ بْنِ إِسْمَاعِيلَ بْنِ بَزِيعٍ عَنْ مَنْصُورِ بْنِ يُونُسَ عَنِ الْمُفَضَّلِ بْنِ عُمَرَ قَالَ سَمِعْتُ أَبَا عَبْدِ اللَّهِ 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خود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مانع روزى خود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عَنْ أَبِيهِ عَنْ مُحَمَّدِ بْنِ عَمْرٍو عَنْ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يَتَّجِرُ فَإِنْ هُوَ آجَرَ نَفْسَهُ أُعْطِيَ مَا يُصِيبُ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يُؤَاجِرْ نَفْسَهُ وَ لَكِنْ يَسْتَرْزِقُ اللَّهَ عَزَّوَجَلَّ وَ يَتَّجِرُ فَإِنَّهُ إِذَا آجَرَ نَفْسَهُ حَظَرَ عَلَى نَفْسِهِ الرِّزْقَ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عمّار ساباطى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شخصى‌مى‌تواند تجارت كند، با اين حال اگر خودش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به اندازه‌اى كه خودش تجارت كند، به او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بلكه از خداوند بزرگ روزى طلب کند و دست به تجارت بزند؛ زيرا اگر اجير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مانع روزى خود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عَمْرِو بْنِ أَبِي الْمِقْدَامِ عَنْ عَمَّارٍ السَّابَاطِيِّ قَالَ 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 و 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مُحَمَّدِ بْنِ عَمْرٍو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رَوَى عَبْدُ اللَّهِ بْنُ مُحَمَّدٍ الْجُعْفِيُّ عَنْ أَبِي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عَلَيْهَا الرِّزْقَ وَ كَيْفَ لَا يَحْظُرُ عَلَيْهَا الرِّزْقَ وَ مَا أَصَابَ فَهُوَ لِرَبٍّ آجَرَه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خود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مانع روزى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مانع روزى خود نشده و حال آن كه دسترنجش از آنِ كارفرمايى است كه او را اجير خود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مُحَمَّدُ بْنُ يَحْيَى عَنْ أَحْمَدَ بْنِ مُحَمَّدٍ عَنْ مُحَمَّدِ بْنِ إِسْمَاعِيلَ بْنِ بَزِيعٍ عَنْ مَنْصُورِ بْنِ يُونُسَ عَنِ الْمُفَضَّلِ بْنِ عُمَرَ قَالَ سَمِعْتُ أَبَا عَبْدِ اللَّهِ 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لَا يَحْظُرُهُ وَ مَا أَصَابَ فِيهِ فَهُوَ لِرَبِّهِ الَّذِي آجَرَهُ؟</w:t>
      </w:r>
      <w:r>
        <w:rPr>
          <w:rFonts w:eastAsia="Amiri" w:cs="Amiri" w:ascii="Amiri" w:hAnsi="Amiri"/>
          <w:color w:val="111111"/>
          <w:sz w:val="28"/>
          <w:szCs w:val="28"/>
          <w:rtl w:val="true"/>
          <w:lang w:bidi="ar-SA"/>
        </w:rPr>
        <w:t xml:space="preserve">!» </w:t>
      </w:r>
      <w:bookmarkStart w:id="537" w:name="pg11220_110632"/>
    </w:p>
    <w:p>
      <w:pPr>
        <w:pStyle w:val="BookText"/>
        <w:rPr/>
      </w:pPr>
      <w:bookmarkEnd w:id="537"/>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خود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مانع روزى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مانع روزى خود نشده و حال آن كه دسترنجش از آنِ كارفرمايى است كه او را اجير خود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التِّجَارَةَ أَفْضَلُ مِنَ الْإِجَارَةِ، وَ أَنَّ مَنْ آجَرَ نَفْسَهُ فَقَدْ حَظَرَ عَلَيْهَا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بافضیلت‌تر از اجیرشدن است، و هرکس خود را اجیر دیگری کند مانع روزی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الأمة إلى أحكام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التجارة أولى، لما فيها من توسعة الرزق، و قد نبّه عليه السّلام في الخبر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الرزق قسّم عشرة أجزاء، تسعة أجزاء منها في التجارة، و الباقي في سائر الأجزاء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 اجیرشدن اولویت دارد؛ چون در تجارت توسعه رزق وجود دارد، و در روایات بر این مطلب اشاره شده است، و همچنین در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تقسیم می‌شود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در تجارت است و بقیه اجزاء رزق در بقیه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للكراهة حيث يمتنع به من التجارة و هى ابرك و الاخبار في ذلك كثيره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اجیرشدن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کراهتِ آن است؛ 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اجیرشدن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برکت‌تر است و اگر کسی اجیر شود از تجارت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زیاد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p>
    <w:p>
      <w:pPr>
        <w:pStyle w:val="Heading4"/>
        <w:numPr>
          <w:ilvl w:val="3"/>
          <w:numId w:val="1"/>
        </w:numPr>
        <w:rPr/>
      </w:pPr>
      <w:bookmarkStart w:id="538" w:name="__RefHeading___Toc7983557_2870459653"/>
      <w:bookmarkStart w:id="539" w:name="_Toc212"/>
      <w:bookmarkEnd w:id="538"/>
      <w:r>
        <w:rPr>
          <w:rtl w:val="true"/>
        </w:rPr>
        <w:t>ب</w:t>
      </w:r>
      <w:r>
        <w:rPr>
          <w:rtl w:val="true"/>
        </w:rPr>
        <w:t xml:space="preserve">) </w:t>
      </w:r>
      <w:r>
        <w:rPr>
          <w:rtl w:val="true"/>
        </w:rPr>
        <w:t>از بین رفتن حرّیت انسان؛ یکی دیگر از ثمرات شغل استخدامی</w:t>
      </w:r>
      <w:bookmarkEnd w:id="539"/>
    </w:p>
    <w:p>
      <w:pPr>
        <w:pStyle w:val="BookText"/>
        <w:rPr/>
      </w:pPr>
      <w:r>
        <w:rPr>
          <w:rFonts w:ascii="Amiri" w:hAnsi="Amiri" w:eastAsia="Amiri" w:cs="Amiri"/>
          <w:color w:val="111111"/>
          <w:sz w:val="28"/>
          <w:sz w:val="28"/>
          <w:szCs w:val="28"/>
          <w:rtl w:val="true"/>
          <w:lang w:bidi="ar-SA"/>
        </w:rPr>
        <w:t>مُحَمَّدُ بْنُ الْحُسَيْنِ، عَنْ عُثْمَانَ بْنِ عِيسَى، عَنْ أَبِي الْحَسَنِ الْأَوَّل قال سمعته یقول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تُمَكِّنِ النَّاسَ مِنْ قِيَادِكَ فَتَذِلَّ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اختيار خودت را به دست مردم مسپار، كه ذليل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صَلَوَاتُ اللَّهِ عَلَيْهِ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 تَعِزَّ، ولا تُمَكِّنِ النّاسَ مِن قِيادِكَ فتَذِلَّ رَقبَتُكَ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مردى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 تا عزيز گردى و زمام اختيار خودت را به دست مردم مسپار، كه ذليل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 خود را بديگران نده كه ذليل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تهرانی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روایت اینچنین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 ككتاب حبل تقاد به الدابة و تمكين الناس من القياد كناية عن تسلطهم و إعطاء حجة لهم على إيذائه و إهانته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قياد بر وزن كتاب يعنى افسارى كه حيوان را با آن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افسار خود را بديگران دادن يعنى كارى بكند و بهانه‌اى بدست مردم بدهد كه بر او مسلط شده و موجبات آزار و اذيت او را فراهم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 قَالَ 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لِوَلَدِهِ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اسْتَطَعْتَ أَنْ لَا يَكُونَ بَيْنَكَ وَ بَيْنَ اللَّهِ ذُو نِعْمَةٍ فَافْعَلْ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سَهْمَكَ وَ آخِذٌ قِسْمَكَ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نَفْسَكَ عَنْ كُلِّ دَنِيَّةٍ وَ إِنْ سَاقَتْكَ إِلَى الرَّغَائِبِ فَإِنَّكَ لَنْ تَعْتَاضَ بِمَا تَبْذُلُ مِنْ نَفْسِكَ عِوَضاً وَ لَا تَكُنْ عَبْدَ غَيْرِكَ وَ قَدْ جَعَلَكَ اللَّهُ حُرّاً وَ مَا خَيْرُ خَيْرٍ لَا يُنَالُ إِلَّا بِشَرٍّ وَ يُسْرٍ لَا يُنَالُ إِلَّا بِعُسْرٍ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پستى به گرامى داشتنش حفظ كن هر چند تو را به نعمت‌هاى فراوان رساند، زيرا در برابر مقدارى كه از كرامت نفس به خرج مى‌گذارى عوضى به دست نياورى، بنده ديگرى مباش كه خداوند آزادت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خيرى است در خيرى كه جز با شرّ به دست نيايد، و در آسايشى كه جز با سختى حاصل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ص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بنیّ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أَجْمِلْ فِي الْمُكْتَسَبِ فَإِنَّهُ رُبَّ طَلَبٍ قَدْ جَرَّ إِلَى حَرَبٍ وَ لَيْسَ كُلُّ طَالِبٍ بِنَاجٍ وَ كُلُّ مُجْمِلٍ بِمُحْتَاج وَ أَكْرِمْ نَفْسَكَ عَنْ كُلِّ دَنِيَّةٍ وَ إِنْ سَاقَتْكَ إِلَى رَغْبَةٍ فَإِنَّكَ لَنْ تَعْتَاضَ بِمَا تَبْذُلُ مِنْ نَفْسِكَ عِوَضاً وَ لَا تَكُنْ عَبْدَ غَيْرِكَ وَ قَدْ جَعَلَكَ اللَّهُ حُرّاً وَ مَا خَيْرُ خَيْرٍ لَا يُنَالُ إِلَّا بِشَرٍّ وَ يُسْرٍ لَا يُنَالُ إِلَّا بِعُسْرٍ وَ إِيَّاكَ أَنْ تُوجِفَ بِكَ مَطَايَا الطَّمَعِ فَتُورِدَكَ مَنَاهِلَ الْهَلَكَةِ وَ إِنِ اسْتَطَعْتَ أَنْ لَا يَكُونَ بَيْنَكَ وَ بَيْنَ اللَّهِ ذُو نِعْمَةٍ فَافْعَلْ فَإِنَّكَ مُدْرِكٌ قِسْمَكَ وَ آخِذٌ سَهْمَكَ وَ إِنَّ الْيَسِيرَ مِنَ اللَّهِ تَبَارَكَ وَ تَعَالَى أَكْثَرُ وَ أَعْظَمُ مِنَ الْكَثِيرِ مِنْ خَلْقِهِ وَ إِنْ كَانَ كُلٌّ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معاش نيكو تلاش كن؛ چه بسا طلب كه به نابودى سرمايه منجر شود؛ زيرا هر جوينده‌اى يابنده نيست و چنان نيست كه هر كس در طلب نشتابد، نيازمند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آلودگى به فرومايگى، گرامى دار؛ هر چند تو را به آرزويت برساند؛ زيرا آنچه از وجود خويش مايه مى‌گذارى عوض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ديگرى مباش كه خدايت تو را آزاد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نيكى‌ای كه جز به بدى به دست نيايد و آسايشى كه جز با سختى و خوارى حاصل نشود؛ كسى چه فايده‌اى از آنها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مركبهاى آزمندى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بدوانند و به پرتگاه‌هاى هلاكت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توانى صاحب نعمتى را ميان خود و خداى قرار ندهى، چنان كن؛ زيرا تو نصيب خويش را خواهى يافت و سهم خود را بر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اندك نعمتى كه از جانب خداى تبارك و تعالى به تو رسد بيشتر و بزرگتر از بسيارى است كه از آفريدگانش رسد؛ هر چند همه نعمتها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حسن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نامه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عَبْدِ اللَّهِ بْنِ سِنَانٍ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 عِزُّهُ اسْتِغْنَاؤُهُ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مومن در نماز شب و عزّت او در بی‌نیازی‌اش از مردم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أَرْوِي عَنِ الْعَالِمِ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مِمَّا فِي أَيْدِي النَّاسِ عِزُّ الْمُؤْمِنِ فِي دِينِهِ وَ مُرُوءَتُهُ فِي نَفْسِهِ وَ شَرَفُهُ فِي دُنْيَاهُ وَ عَظَمَتُهُ فِي أَعْيُنِ النَّاسِ وَ جَلَالَتُهُ فِي عَشِيرَتِهِ وَ مَهَابَتُهُ عِنْدَ عِيَالِهِ وَ هُوَ أَغْنَى النَّاسِ عِنْدَ نَفْسِهِ وَ عِنْدَ جَمِيعِ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مردم عزّت مومن در دینش، و مروّت و مردانگی‌اش در نفسش، و شرافتش در دنیا، و عظمتش در چشم مردم، و بزرگی‌اش در فامیل، و هیبتش در نزد خانواده‌اش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بی‌نیازترین مردم در نفسش و در نزد تمام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وَ نَرْوِي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سَخَاءُ النَّفْسِ عَمَّا فِي أَيْدِي النَّاسِ أَكْثَرُ مِنْ سَخَاءِ الْبَذْلِ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سخاوت‌داشتنِ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دست مردم است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بافضیلت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سخاوت داشتن در بذل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لأفضل بدل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البته این مطلب هم در این باره قابل ذکر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بَعْضَ الْعُلَمَاءِ سَمِعَ رَجُلًا يَدْعُو اللَّهَ أَنْ يُغْنِيَهُ عَنِ النَّاسِ فَقَالَ إِنَّ النَّاسَ لَا يَسْتَغْنُونَ عَنِ النَّاسِ وَ لَكِنْ أَغْنَاكَ اللَّهُ عَنْ دُنَآءِ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برخی از علماء از مردی شنیدند که از خداوند درخواست می‌کرد که او را از مردم بی نیاز کند؛ پس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یکدیگر بی نیاز نمی‌شوند؛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مردم پَست بی نیاز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برای مشاهده روایات فراوان در این مورد می‌توان به منابع زیر مراجعه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الِاسْتِغْنَاءِ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الِاسْتِغْنَاءِ عَنِ النَّاسِ وَ تَرْكِ طَلَبِ الْحَوَائِجِ مِنْهُمْ وَ الْيَأْسِ مِمَّا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غنى النفس و الاستغناء عن الناس و اليأس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المنسوب إلى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اليأس مما في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کراهت‌داشتنِ اجیرشدن را حقیرشدن انسان ذکر فرموده‌اند که اشاره به همین سه دسته از روایات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ذیل روایت ابی المقدام که درباره کراهت اجیرشدن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عَمْرِو بْنِ أَبِي الْمِقْدَامِ عَنْ عَمَّارٍ السَّابَاطِيِّ قَالَ قُلْتُ لِأَبِي عَبْدِ اللَّه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يَتَّجِرُ فَإِنْ هُوَ آجَرَ نَفْسَهُ أُعْطِيَ مَا يُصِيبُ فِي تِجَارَتِهِ فَقَالَ لَا يُؤَاجِرْ نَفْسَهُ وَ لَكِنْ يَسْتَرْزِقُ اللَّهَ عَزَّوَجَلَّ وَ يَتَّجِرُ فَإِنَّهُ إِذَا آجَرَ نَفْسَهُ حَظَرَ عَلَى نَفْسِهِ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می‌فرماید</w:t>
      </w:r>
      <w:r>
        <w:rPr>
          <w:rFonts w:eastAsia="IRNazanin" w:cs="IRNazanin"/>
          <w:color w:val="111111"/>
          <w:sz w:val="28"/>
          <w:szCs w:val="28"/>
          <w:rtl w:val="true"/>
          <w:lang w:bidi="fa-IR"/>
        </w:rPr>
        <w:t xml:space="preserve">: </w:t>
      </w:r>
      <w:bookmarkStart w:id="540" w:name="pg11220_110635"/>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كراهة الإجارة لما فيها من مهانة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کراهت اجیرشدن می‌کند؛ چون اجیرشدن باعث حقیرشدن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المتقين،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و روایاتی وجود دارد که اجیرشدن برای دیگران را جایز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اجیر شدن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قصص،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برخی از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اینها بخاطر شرایط خاص بوده است و یا لااقل برای نشان‌دادنِ جواز و عدم حرمت اجیرشدن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نمی‌توان ادعاء کرد که این آیه و روایات، دلالت بر جواز اجیرشدن و یا اجیرکردن مردم با هر شرایطی داشته باشد؛ مثل کاری که بنگاه‌های تجاریِ سرمایه‌داری انجام می‌دهند که مبنای اصلی بر تصمیم‌گیری‌های خود را بر اجیرکردن ِمیلیون‌ها انسان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سود اقتصادی خود را، در استخدام گرفتن مردم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بحث‌های تفصیلی‌تر در 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تعارض روایات مُجوّزه و ناهیه از اجیرشدن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منابع ذیل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Heading4"/>
        <w:numPr>
          <w:ilvl w:val="3"/>
          <w:numId w:val="1"/>
        </w:numPr>
        <w:rPr/>
      </w:pPr>
      <w:bookmarkStart w:id="541" w:name="__RefHeading___Toc7983559_2870459653"/>
      <w:bookmarkStart w:id="542" w:name="_Toc213"/>
      <w:bookmarkEnd w:id="541"/>
      <w:r>
        <w:rPr/>
        <w:t>3</w:t>
      </w:r>
      <w:r>
        <w:rPr>
          <w:rtl w:val="true"/>
        </w:rPr>
        <w:t xml:space="preserve">. </w:t>
      </w:r>
      <w:r>
        <w:rPr>
          <w:rtl w:val="true"/>
        </w:rPr>
        <w:t>کار در شب؛ مصداقی دیگر از لوازم شغل در دوران مدرنیته و ضربه‌زننده به قلب</w:t>
      </w:r>
      <w:bookmarkEnd w:id="542"/>
    </w:p>
    <w:p>
      <w:pPr>
        <w:pStyle w:val="BookText"/>
        <w:rPr/>
      </w:pPr>
      <w:r>
        <w:rPr>
          <w:rFonts w:ascii="IRNazanin" w:hAnsi="IRNazanin" w:eastAsia="IRNazanin"/>
          <w:color w:val="111111"/>
          <w:sz w:val="28"/>
          <w:sz w:val="28"/>
          <w:szCs w:val="28"/>
          <w:rtl w:val="true"/>
          <w:lang w:bidi="fa-IR"/>
        </w:rPr>
        <w:t>طبق آیات مسلّم قرآن کریم و روایات؛ خداوند از روی حکت و مهربانی خود، شب را برای آرامش و سکونت انسان ها خلق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جَعَلَ لَكُمُ اللَّيْلَ لِتَسْكُنُوا فيهِ وَ النَّهارَ مُبْصِراً إِنَّ في ذلِكَ لَآياتٍ لِقَوْمٍ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یونس،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شب را براى شما آفريد، تا در آن آرامش بيابيد و روز را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تلاش زندگى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نشانه‌هايى است براى كسانى كه گوش شنوا دارند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الَّذي جَعَلَ لَكُمُ اللَّيْلَ لِتَسْكُنُوا فيهِ وَ النَّهارَ مُبْصِراً إِنَّ اللَّهَ لَذُو فَضْلٍ عَلَى النَّاسِ وَ لكِنَّ أَكْثَرَ النَّاسِ لا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غافر، آیه</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كسى است كه شب را براى شما آفريد تا در آن بياساييد، و روز را روشنى‌بخش قرار داد خداوند نسبت به مردم صاحب فضل و كرم است ولى بيشتر مردم شكرگزارى نمى‌كنند </w:t>
      </w:r>
      <w:bookmarkStart w:id="543" w:name="pg11220_110636"/>
    </w:p>
    <w:p>
      <w:pPr>
        <w:pStyle w:val="BookText"/>
        <w:rPr/>
      </w:pPr>
      <w:bookmarkEnd w:id="543"/>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شكافنده صبح است و شب را مايه آرامش، و خورشيد و ماه را وسيله حساب قرار داده است اين، اندازه‌گيرى خداوند تواناى داناست</w:t>
      </w:r>
    </w:p>
    <w:p>
      <w:pPr>
        <w:pStyle w:val="BookText"/>
        <w:rPr/>
      </w:pP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ضحی،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به شب در آن هنگام كه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نظم دوران مدرنیته بخاطر رسیدن به سود مادی؛ شب از روز نمی شناسد و زمان استراحت و آرامش انسان ها را جهت رسیدن به اهداف خود اشغال کرده است؛ که این یکی از امور بسیار ضربه زننده به قلب انسان ها و مایه بسیاری از بیماری های جسمی و روحی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صَالِحِ بْنِ أَبِي حَمَّادٍ عَنْ غَيْرِ وَاحِدٍ عَنِ الشَّعِيرِيِّ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سَاهِراً فِي كَسْبٍ وَ لَمْ يُعْطِ الْعَيْنَ حَظَّهَا مِنَ النَّوْمِ فَكَسْبُهُ ذَلِكَ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شعيرى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را به بيدارى در حال كسب و كار سپرى كند و بهرۀ چشمش را از خواب نپردازد، پس آن كسبش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الْأَصَمِّ عَنْ مِسْمَعِ بْنِ عَبْدِ الْمَلِكِ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الصُّنَّاعُ إِذَا سَهِرُوا اللَّيْلَ كُلَّهُ فَهُوَ 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صنعتگران هر گاه تمام شب را به بيدارى سپرى 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734</w:t>
      </w:r>
    </w:p>
    <w:p>
      <w:pPr>
        <w:pStyle w:val="Heading4"/>
        <w:numPr>
          <w:ilvl w:val="3"/>
          <w:numId w:val="1"/>
        </w:numPr>
        <w:rPr/>
      </w:pPr>
      <w:bookmarkStart w:id="544" w:name="__RefHeading___Toc7983561_2870459653"/>
      <w:bookmarkStart w:id="545" w:name="_Toc214"/>
      <w:bookmarkEnd w:id="544"/>
      <w:r>
        <w:rPr>
          <w:rtl w:val="true"/>
        </w:rPr>
        <w:t>کلام فقهاء</w:t>
      </w:r>
      <w:r>
        <w:rPr>
          <w:rtl w:val="true"/>
        </w:rPr>
        <w:t>:</w:t>
      </w:r>
      <w:bookmarkEnd w:id="545"/>
    </w:p>
    <w:p>
      <w:pPr>
        <w:pStyle w:val="Heading4"/>
        <w:numPr>
          <w:ilvl w:val="3"/>
          <w:numId w:val="1"/>
        </w:numPr>
        <w:rPr/>
      </w:pPr>
      <w:bookmarkStart w:id="546" w:name="__RefHeading___Toc7983563_2870459653"/>
      <w:bookmarkStart w:id="547" w:name="_Toc215"/>
      <w:bookmarkEnd w:id="546"/>
      <w:r>
        <w:rPr>
          <w:rtl w:val="true"/>
        </w:rPr>
        <w:t>قول مشهور</w:t>
      </w:r>
      <w:r>
        <w:rPr>
          <w:rtl w:val="true"/>
        </w:rPr>
        <w:t xml:space="preserve">: </w:t>
      </w:r>
      <w:r>
        <w:rPr>
          <w:rtl w:val="true"/>
        </w:rPr>
        <w:t>کراهت بسیار شدید کار در شب</w:t>
      </w:r>
      <w:r>
        <w:rPr>
          <w:rtl w:val="true"/>
        </w:rPr>
        <w:t>:</w:t>
      </w:r>
      <w:bookmarkEnd w:id="547"/>
    </w:p>
    <w:p>
      <w:pPr>
        <w:pStyle w:val="BookText"/>
        <w:rPr/>
      </w:pPr>
      <w:r>
        <w:rPr>
          <w:rFonts w:ascii="Amiri" w:hAnsi="Amiri" w:eastAsia="Amiri" w:cs="Amiri"/>
          <w:color w:val="111111"/>
          <w:sz w:val="28"/>
          <w:sz w:val="28"/>
          <w:szCs w:val="28"/>
          <w:rtl w:val="true"/>
          <w:lang w:bidi="ar-SA"/>
        </w:rPr>
        <w:t>مرحوم شیخ حرّ عاملی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این دو روایت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جَمَاعَةٌ مِنَ الْأَصْحَابِ عَلَى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جماععتی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حمل بر کراهت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للصانع سهر الليل كلّه في عمل صنعته، لما فيه من كثرة الحرص على الدنيا و ترك الالتفات إلى 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ساهرا في كسب و لم يعط العين حظّها من النوم فكسبه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الصنّاع </w:t>
      </w:r>
      <w:bookmarkStart w:id="548" w:name="pg11220_110637"/>
    </w:p>
    <w:p>
      <w:pPr>
        <w:pStyle w:val="BookText"/>
        <w:rPr/>
      </w:pPr>
      <w:bookmarkEnd w:id="548"/>
      <w:r>
        <w:rPr>
          <w:rFonts w:ascii="Amiri" w:hAnsi="Amiri" w:eastAsia="Amiri" w:cs="Amiri"/>
          <w:color w:val="111111"/>
          <w:sz w:val="28"/>
          <w:sz w:val="28"/>
          <w:szCs w:val="28"/>
          <w:rtl w:val="true"/>
          <w:lang w:bidi="ar-SA"/>
        </w:rPr>
        <w:t>إذا سهروا الليل كلّه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الكراهة الشديدة، أو على التحريم إذا منع من الواجبات أو منع القسم بين الزوجات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تمام شب برای صنعتگر در راه کار صنعگری اش کراهت دارد چون که در این کار کثر حرص بر دنیا و ترک توجّه به امور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را به بيدارى در حال كسب و كار سپرى كند و بهرۀ چشمش را از خواب نپردازد، پس آن كسبش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صنعتگران هر گاه تمام شب را به بيدارى سپرى 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یا حمل بر کراهت شدیده و یا حمل بر حرام بودن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واجبات و یا حقوق همسرانش منع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المهذب البارع في شرح المختصر النافع،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و همچنین ایشان در منتهی اینچنین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الصنّاع إذا سهروا الليل كلّه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الصنّاع إذا سهروا الليل كلّه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الشعيريّ،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ساهرا في كسب و لم يعط العين حظّها من النوم فكسبه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ذلك تغليظا للكراهية، لا أنّه حرام حقيقة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من این روایات غلظت و شدّت کراهت را می رساند، نه اینکه حقیقتاً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مرحوم 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مستندالشیعه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يكره ارتكابه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بالكسب في الليل كلّه، لرواية البصري الشعيري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ساهرا في كسب و لم يعط العين حظّها من النوم فكسبه ذلك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بیان کارهایی که انجام دادن آنها در کسب و کار کراهت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کسب و کار در تمام شب اس؛ بخاطر روایت 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الشيعة في أحكام الشريعة،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Heading4"/>
        <w:numPr>
          <w:ilvl w:val="3"/>
          <w:numId w:val="1"/>
        </w:numPr>
        <w:rPr/>
      </w:pPr>
      <w:bookmarkStart w:id="549" w:name="__RefHeading___Toc7983565_2870459653"/>
      <w:bookmarkStart w:id="550" w:name="_Toc216"/>
      <w:bookmarkEnd w:id="549"/>
      <w:r>
        <w:rPr>
          <w:rtl w:val="true"/>
        </w:rPr>
        <w:t>قول برخی دیگر</w:t>
      </w:r>
      <w:r>
        <w:rPr>
          <w:rtl w:val="true"/>
        </w:rPr>
        <w:t xml:space="preserve">: </w:t>
      </w:r>
      <w:r>
        <w:rPr>
          <w:rtl w:val="true"/>
        </w:rPr>
        <w:t>حرام بودن کار در شب</w:t>
      </w:r>
      <w:r>
        <w:rPr>
          <w:rtl w:val="true"/>
        </w:rPr>
        <w:t>:</w:t>
      </w:r>
      <w:bookmarkEnd w:id="550"/>
    </w:p>
    <w:p>
      <w:pPr>
        <w:pStyle w:val="BookText"/>
        <w:rPr/>
      </w:pPr>
      <w:r>
        <w:rPr>
          <w:rFonts w:ascii="IRNazanin" w:hAnsi="IRNazanin" w:eastAsia="IRNazanin"/>
          <w:color w:val="111111"/>
          <w:sz w:val="28"/>
          <w:sz w:val="28"/>
          <w:szCs w:val="28"/>
          <w:rtl w:val="true"/>
          <w:lang w:bidi="fa-IR"/>
        </w:rPr>
        <w:t>مرحوم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فأنواع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الاكتساب ليلا، بحيث لا يعطي العين حقها إلا أن يكون صناعة مختصة بالليل، فينعكس الحكم، ففي خبر مسمع بن عبد الملك،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 إذا سهروا الليل كله فهو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الشعيري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ساهرا في كسب و لم يعط العين حقها من النوم، فكسبه ذلك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حملا على تغليظ الكراهة، و لا داعي له، لأنهما لا معارض لهما، مع كون حكمهما مطابقا لظاهر القرآن، فالقول بالتحريم كما ذهب إليه البعض قوي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آنچیزهایی که در کسب وکار کراهت دارد انواعی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وکار در شب است، به طوری که حق چشم اداء نشود؛ مگر آنکه صنعتی باشد که مخصوص به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آن در روز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حکم مساله برعکس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اشکالی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روایت مذکور حمل بر شدّت کراهت می‌شوند، ولی انگیزه و دلیلی بر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معارضی برای این دو روایت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حمل بر کراهت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اینکه حکم این دو روایت مطابق با ظاهر قرآن نیز هست؛ پس قول به حرام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برخی به آن قایل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سداد العباد و رشاد العباد، ص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سهر الليل كله في الصنعة لما فيه من كثرة الحرص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ساحرا في كسب و لم يعط العين حظها من النوم فكسبه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 إذا أسهروا الليل كله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الكراهة الشديدة أو منعه الواجب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چیزهایی که در کسب و کار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ماندنِ تمام شب است؛ چرا که در آن کثرت حرص بر دنیاست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روایت مذکور حمل می‌شوند بر کراهت شدیده، و یا حمل بر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ماندن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انجام واجبی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مرحوم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کلام مذکور از 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التكسب بسهر الليل كله في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التكسب ب سهر الليل كله في الصنعة لما فيه من كثرة الحرص على الدنيا المنهي عنه في الأخبار حتى في الطاعات لو استلزم ذلك و لأنه مضر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الذي رواه الشعيري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ساهرا في كسب و لم يعط العين حظها من النوم فكسبه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و هو خبر مسمع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الصنّاع إذا سهروا الليل كله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هذين الخبرين التحريم حتى ذهب إليه البعض أخذا بظاهر هما و حملا في المشهور على الكراهة الشديدة المغلظة أو على ما لو منعه الواجب من الفرائض و الحقوق المتعلقة بالزوجية، و الأقوى بقاؤ هما على عمومهما إذ لا معارض لهما من الأخبار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وکار در تمام شب برای صنعت کراهت دارد؛ چرا که در آن کثرت حرص بر دنیاست که در روایات از آن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عبادات اگر باعث حرص در دنیا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بیدارماندن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بدن مضرّ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 دو روایت مذکور، حرام بودن این کار است؛ تا جایی که برخی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اخذ به ظاهر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فقهاء این دو روایت را حمل کرده‌اند بر کراهت شدیده‌ی غلیظه یا بر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انجام واجبی از واجبات و یا حقوقی که متعلّق به همسر است بشود، و اقوی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را بر عموم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بودنِ کار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بگذاریم؛ چون هیچ روایتی معارض با این دو روایت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الأنوار اللوامع في شرح مفاتيح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شرح مرآه العقول و ملاذالاخیار اینچنین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الوالد العلامة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السحت محمولان على الكراهة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حراما إذا علم أو ظن الضرر، كما هو الشائع، إلا أن يكون مضطرا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إعطاء الصانع العين حظها من النوم، فروى مسمع أن سهرة الليل كله سحت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سُحت بودن حمل بر کراهت شدیده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یا ظن به ضرر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رسیدن به انسان در بیداری و کار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و فراوان است، مگر آنکه مضطر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 در دروس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آداب کسب و کار این است که صنعتگر بهره و حقّ چشم را از خواب بپردازد، لذا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شب سحت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 في شرح أخبار آل الرسول،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ملاذ الأخيار في فهم تهذيب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bookmarkStart w:id="551" w:name="pg11220_110640"/>
    </w:p>
    <w:p>
      <w:pPr>
        <w:pStyle w:val="Heading3"/>
        <w:numPr>
          <w:ilvl w:val="2"/>
          <w:numId w:val="1"/>
        </w:numPr>
        <w:rPr/>
      </w:pPr>
      <w:bookmarkStart w:id="552" w:name="__RefHeading___Toc7983567_2870459653"/>
      <w:bookmarkStart w:id="553" w:name="_Toc217"/>
      <w:bookmarkEnd w:id="551"/>
      <w:bookmarkEnd w:id="552"/>
      <w:r>
        <w:rPr>
          <w:rtl w:val="true"/>
        </w:rPr>
        <w:t xml:space="preserve">پیوست شماره </w:t>
      </w:r>
      <w:r>
        <w:rPr/>
        <w:t>10</w:t>
      </w:r>
      <w:r>
        <w:rPr>
          <w:rtl w:val="true"/>
        </w:rPr>
        <w:t xml:space="preserve">: </w:t>
      </w:r>
      <w:r>
        <w:rPr>
          <w:rtl w:val="true"/>
        </w:rPr>
        <w:t>تاثیر فراوان غذا بر قلب و خصوصیات اخلاقی انسان</w:t>
      </w:r>
      <w:bookmarkEnd w:id="553"/>
    </w:p>
    <w:p>
      <w:pPr>
        <w:pStyle w:val="Heading4"/>
        <w:numPr>
          <w:ilvl w:val="3"/>
          <w:numId w:val="1"/>
        </w:numPr>
        <w:rPr/>
      </w:pPr>
      <w:bookmarkStart w:id="554" w:name="__RefHeading___Toc7983569_2870459653"/>
      <w:bookmarkStart w:id="555" w:name="_Toc218"/>
      <w:bookmarkEnd w:id="554"/>
      <w:r>
        <w:rPr/>
        <w:t>1</w:t>
      </w:r>
      <w:r>
        <w:rPr>
          <w:rtl w:val="true"/>
        </w:rPr>
        <w:t>-</w:t>
      </w:r>
      <w:r>
        <w:rPr>
          <w:rtl w:val="true"/>
        </w:rPr>
        <w:t>آنچه انسان را خوش اخلاق می‌کند</w:t>
      </w:r>
      <w:r>
        <w:rPr>
          <w:rtl w:val="true"/>
        </w:rPr>
        <w:t>:</w:t>
      </w:r>
      <w:bookmarkEnd w:id="555"/>
    </w:p>
    <w:p>
      <w:pPr>
        <w:pStyle w:val="Heading4"/>
        <w:numPr>
          <w:ilvl w:val="3"/>
          <w:numId w:val="1"/>
        </w:numPr>
        <w:rPr/>
      </w:pPr>
      <w:bookmarkStart w:id="556" w:name="__RefHeading___Toc7983571_2870459653"/>
      <w:bookmarkStart w:id="557" w:name="_Toc219"/>
      <w:bookmarkEnd w:id="556"/>
      <w:r>
        <w:rPr>
          <w:rtl w:val="true"/>
        </w:rPr>
        <w:t>کدو</w:t>
      </w:r>
      <w:r>
        <w:rPr>
          <w:rtl w:val="true"/>
        </w:rPr>
        <w:t>:</w:t>
      </w:r>
      <w:bookmarkEnd w:id="557"/>
    </w:p>
    <w:p>
      <w:pPr>
        <w:pStyle w:val="BookText"/>
        <w:rPr/>
      </w:pPr>
      <w:r>
        <w:rPr>
          <w:rFonts w:ascii="Amiri" w:hAnsi="Amiri" w:eastAsia="Amiri" w:cs="Amiri"/>
          <w:color w:val="111111"/>
          <w:sz w:val="28"/>
          <w:sz w:val="28"/>
          <w:szCs w:val="28"/>
          <w:rtl w:val="true"/>
          <w:lang w:bidi="ar-SA"/>
        </w:rPr>
        <w:t>عنه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اليَقطينَ؛ فَإِنَّهُ من أكَلَها حَسُنَ خُلُقُهُ، و نَضَرَ وَجهُهُ، و هِيَ طَعامي و طَعامُ الأَنبِياءِ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خطاب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بخور؛ زيرا هر كس آن را بخورد، اخلاقش نيكو و رويَش شاداب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خوراك من و پيامبرانِ پيش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Heading4"/>
        <w:numPr>
          <w:ilvl w:val="3"/>
          <w:numId w:val="1"/>
        </w:numPr>
        <w:rPr/>
      </w:pPr>
      <w:bookmarkStart w:id="558" w:name="__RefHeading___Toc7983573_2870459653"/>
      <w:bookmarkStart w:id="559" w:name="_Toc220"/>
      <w:bookmarkEnd w:id="558"/>
      <w:r>
        <w:rPr>
          <w:rtl w:val="true"/>
        </w:rPr>
        <w:t>روغن زیتون</w:t>
      </w:r>
      <w:r>
        <w:rPr>
          <w:rtl w:val="true"/>
        </w:rPr>
        <w:t>:</w:t>
      </w:r>
      <w:bookmarkEnd w:id="559"/>
    </w:p>
    <w:p>
      <w:pPr>
        <w:pStyle w:val="BookText"/>
        <w:rPr/>
      </w:pPr>
      <w:r>
        <w:rPr>
          <w:rFonts w:ascii="Amiri" w:hAnsi="Amiri" w:eastAsia="Amiri" w:cs="Amiri"/>
          <w:color w:val="111111"/>
          <w:sz w:val="28"/>
          <w:sz w:val="28"/>
          <w:szCs w:val="28"/>
          <w:rtl w:val="true"/>
          <w:lang w:bidi="ar-SA"/>
        </w:rPr>
        <w:t>و بالاسناد عَنِ الرِّضَا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فَإِنَّهُ يَكْشِفُ الْمِرَّةَ وَ يُذْهِبُ الْبَلْغَمَ وَ يَشُدُّ الْعَصَبَ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تلخه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و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می‌شکند و بلغم را می‌برد و عصب را محکم می‌کند و اخلاق را نیکو می گرداند و نفس انسان را پاک می کند و غم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أخبارالرضا عليه‌السلام،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صحيفة‌الإمام‌الرضا عليه‌السلام،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p>
    <w:p>
      <w:pPr>
        <w:pStyle w:val="Heading4"/>
        <w:numPr>
          <w:ilvl w:val="3"/>
          <w:numId w:val="1"/>
        </w:numPr>
        <w:rPr/>
      </w:pPr>
      <w:bookmarkStart w:id="560" w:name="__RefHeading___Toc7983575_2870459653"/>
      <w:bookmarkStart w:id="561" w:name="_Toc221"/>
      <w:bookmarkEnd w:id="560"/>
      <w:r>
        <w:rPr>
          <w:rtl w:val="true"/>
        </w:rPr>
        <w:t>مویز</w:t>
      </w:r>
      <w:r>
        <w:rPr>
          <w:rtl w:val="true"/>
        </w:rPr>
        <w:t>(</w:t>
      </w:r>
      <w:r>
        <w:rPr>
          <w:rtl w:val="true"/>
        </w:rPr>
        <w:t>کشمش</w:t>
      </w:r>
      <w:r>
        <w:rPr>
          <w:rtl w:val="true"/>
        </w:rPr>
        <w:t>):</w:t>
      </w:r>
      <w:bookmarkEnd w:id="561"/>
    </w:p>
    <w:p>
      <w:pPr>
        <w:pStyle w:val="BookText"/>
        <w:rPr/>
      </w:pPr>
      <w:r>
        <w:rPr>
          <w:rFonts w:ascii="Amiri" w:hAnsi="Amiri" w:eastAsia="Amiri" w:cs="Amiri"/>
          <w:color w:val="111111"/>
          <w:sz w:val="28"/>
          <w:sz w:val="28"/>
          <w:szCs w:val="28"/>
          <w:rtl w:val="true"/>
          <w:lang w:bidi="ar-SA"/>
        </w:rPr>
        <w:t>حَدَّثَنَا أَبُو مَنْصُورٍ أَحْمَدُ بْنُ إِبْرَاهِيمَ بْنِ بَكْرٍ الْخُوزِيُّ قَالَ حَدَّثَنَا زَيْدُ بْنُ مُحَمَّدٍ الْبَغْدَادِيُّ قَالَ حَدَّثَنَا أَبُو الْقَاسِمِ عَبْدُ اللَّهِ بْنُ أَحْمَدَ الطَّائِيُّ قَالَ حَدَّثَنِي أَبِي قَالَ حَدَّثَنِي عَلِيُّ بْنُ مُوسَى الرِّضَا عَنْ أَبِيهِ عَنْ آبَائِهِ عَنْ عَلِيٍّ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مويز؛ چرا كه تلخه را مى‌زدايد، بلغم را مى‌برد، پِى را استحكام مى‌بخشد، رنجيدگى و خستگى را از ميان برمى‌دارد، خوى را خوش مى‌سازد، دل را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مى‌دارد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Heading4"/>
        <w:numPr>
          <w:ilvl w:val="3"/>
          <w:numId w:val="1"/>
        </w:numPr>
        <w:rPr/>
      </w:pPr>
      <w:bookmarkStart w:id="562" w:name="__RefHeading___Toc7983577_2870459653"/>
      <w:bookmarkStart w:id="563" w:name="_Toc222"/>
      <w:bookmarkEnd w:id="562"/>
      <w:r>
        <w:rPr>
          <w:rtl w:val="true"/>
        </w:rPr>
        <w:t>خوردن گوشت</w:t>
      </w:r>
      <w:r>
        <w:rPr>
          <w:rtl w:val="true"/>
        </w:rPr>
        <w:t>:</w:t>
      </w:r>
      <w:bookmarkEnd w:id="563"/>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 يُحَسِّنُ الوَجهَ، و يُحَسِّنُ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روى را نكو مى‌سازد و خوى را هم نكو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اللَّحمِ فَكُلوهُ؛ فَإِنَّهُ يُحَسِّنُ الخُلُقَ، و يُصَفِّي اللَّونَ، و يَخمُصُ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اين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خوى را خوش مى‌سازد، رنگ را صفا مى‌دهد و شكم را كوچك مى‌كند</w:t>
      </w:r>
      <w:r>
        <w:rPr>
          <w:rFonts w:eastAsia="IRNazanin" w:cs="IRNazanin"/>
          <w:color w:val="111111"/>
          <w:sz w:val="28"/>
          <w:szCs w:val="28"/>
          <w:rtl w:val="true"/>
          <w:lang w:bidi="fa-IR"/>
        </w:rPr>
        <w:t xml:space="preserve">. </w:t>
      </w:r>
      <w:bookmarkStart w:id="564" w:name="pg11220_110641"/>
    </w:p>
    <w:p>
      <w:pPr>
        <w:pStyle w:val="BookText"/>
        <w:rPr/>
      </w:pPr>
      <w:bookmarkEnd w:id="564"/>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p>
    <w:p>
      <w:pPr>
        <w:pStyle w:val="Heading4"/>
        <w:numPr>
          <w:ilvl w:val="3"/>
          <w:numId w:val="1"/>
        </w:numPr>
        <w:rPr/>
      </w:pPr>
      <w:bookmarkStart w:id="565" w:name="__RefHeading___Toc7983579_2870459653"/>
      <w:bookmarkStart w:id="566" w:name="_Toc223"/>
      <w:bookmarkEnd w:id="565"/>
      <w:r>
        <w:rPr/>
        <w:t>2</w:t>
      </w:r>
      <w:r>
        <w:rPr>
          <w:rtl w:val="true"/>
        </w:rPr>
        <w:t>-</w:t>
      </w:r>
      <w:r>
        <w:rPr>
          <w:rtl w:val="true"/>
        </w:rPr>
        <w:t>آنچه انسان را بداخلاق می‌کند</w:t>
      </w:r>
      <w:r>
        <w:rPr>
          <w:rtl w:val="true"/>
        </w:rPr>
        <w:t>:</w:t>
      </w:r>
      <w:bookmarkEnd w:id="566"/>
    </w:p>
    <w:p>
      <w:pPr>
        <w:pStyle w:val="Heading4"/>
        <w:numPr>
          <w:ilvl w:val="3"/>
          <w:numId w:val="1"/>
        </w:numPr>
        <w:rPr/>
      </w:pPr>
      <w:bookmarkStart w:id="567" w:name="__RefHeading___Toc7983581_2870459653"/>
      <w:bookmarkStart w:id="568" w:name="_Toc224"/>
      <w:bookmarkEnd w:id="567"/>
      <w:r>
        <w:rPr/>
        <w:t>40</w:t>
      </w:r>
      <w:r>
        <w:rPr>
          <w:rtl w:val="true"/>
        </w:rPr>
        <w:t xml:space="preserve"> </w:t>
      </w:r>
      <w:r>
        <w:rPr>
          <w:rtl w:val="true"/>
        </w:rPr>
        <w:t>روز گوشت نخوردن</w:t>
      </w:r>
      <w:r>
        <w:rPr>
          <w:rtl w:val="true"/>
        </w:rPr>
        <w:t>:</w:t>
      </w:r>
      <w:bookmarkEnd w:id="568"/>
    </w:p>
    <w:p>
      <w:pPr>
        <w:pStyle w:val="BookText"/>
        <w:rPr/>
      </w:pPr>
      <w:r>
        <w:rPr>
          <w:rFonts w:ascii="Amiri" w:hAnsi="Amiri" w:eastAsia="Amiri" w:cs="Amiri"/>
          <w:color w:val="111111"/>
          <w:sz w:val="28"/>
          <w:sz w:val="28"/>
          <w:szCs w:val="28"/>
          <w:rtl w:val="true"/>
          <w:lang w:bidi="ar-SA"/>
        </w:rPr>
        <w:t>عَنْهُ عَنْ أَبِيهِ عَنِ ابْنِ الْمُغِيرَةِ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مِنَ اللَّحمِ، مَن تَرَكَهُ أربَعينَ يَوما ساءَ خُلُقُهُ، كُلوهُ فَإِنَّهُ يَزيدُ فِي السَّمعِ 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از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آن را وا گذارد، بدخوى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بر شنوايى و بينايى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 اللَّحْمَ أَرْبَعِينَ يَوْماً سَاءَ خُلُقُهُ وَ مَنْ سَاءَ خُلُقُهُ فَأَذِّنُوا فِي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گوشت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گوشت را چهل روز واگذارد، بدخوى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بدخوى شد، در گوشش اذان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p>
    <w:p>
      <w:pPr>
        <w:pStyle w:val="Heading4"/>
        <w:numPr>
          <w:ilvl w:val="3"/>
          <w:numId w:val="1"/>
        </w:numPr>
        <w:rPr/>
      </w:pPr>
      <w:bookmarkStart w:id="569" w:name="__RefHeading___Toc7983583_2870459653"/>
      <w:bookmarkStart w:id="570" w:name="_Toc225"/>
      <w:bookmarkEnd w:id="569"/>
      <w:r>
        <w:rPr/>
        <w:t>3</w:t>
      </w:r>
      <w:r>
        <w:rPr>
          <w:rtl w:val="true"/>
        </w:rPr>
        <w:t>-</w:t>
      </w:r>
      <w:r>
        <w:rPr>
          <w:rtl w:val="true"/>
        </w:rPr>
        <w:t>آنچه خشم انسان را فرو می‌نشاند</w:t>
      </w:r>
      <w:r>
        <w:rPr>
          <w:rtl w:val="true"/>
        </w:rPr>
        <w:t>:</w:t>
      </w:r>
      <w:bookmarkEnd w:id="570"/>
    </w:p>
    <w:p>
      <w:pPr>
        <w:pStyle w:val="Heading4"/>
        <w:numPr>
          <w:ilvl w:val="3"/>
          <w:numId w:val="1"/>
        </w:numPr>
        <w:rPr/>
      </w:pPr>
      <w:bookmarkStart w:id="571" w:name="__RefHeading___Toc7983585_2870459653"/>
      <w:bookmarkStart w:id="572" w:name="_Toc226"/>
      <w:bookmarkEnd w:id="571"/>
      <w:r>
        <w:rPr>
          <w:rtl w:val="true"/>
        </w:rPr>
        <w:t>مویز</w:t>
      </w:r>
      <w:r>
        <w:rPr>
          <w:rtl w:val="true"/>
        </w:rPr>
        <w:t>(</w:t>
      </w:r>
      <w:r>
        <w:rPr>
          <w:rtl w:val="true"/>
        </w:rPr>
        <w:t>کشمش</w:t>
      </w:r>
      <w:r>
        <w:rPr>
          <w:rtl w:val="true"/>
        </w:rPr>
        <w:t>):</w:t>
      </w:r>
      <w:bookmarkEnd w:id="572"/>
    </w:p>
    <w:p>
      <w:pPr>
        <w:pStyle w:val="BookText"/>
        <w:rPr/>
      </w:pPr>
      <w:r>
        <w:rPr>
          <w:rFonts w:ascii="Amiri" w:hAnsi="Amiri" w:eastAsia="Amiri" w:cs="Amiri"/>
          <w:color w:val="111111"/>
          <w:sz w:val="28"/>
          <w:sz w:val="28"/>
          <w:szCs w:val="28"/>
          <w:rtl w:val="true"/>
          <w:lang w:bidi="ar-SA"/>
        </w:rPr>
        <w:t>حَدَّثَنَا أَبُو الْحَسَنِ عَلِيُّ بْنُ زَنْجَوَيْهِ الدِّينَوَرِيُّ قَالَ حَدَّثَنَا أَبُو عُثْمَانَ سَعِيدُ بْنُ زِيَادٍ فِي قَرْيَةِ رَامَ قَالَ حَدَّثَنِي أَبِي زِيَادُ بْنُ قَيْدٍ عَنْ أَبِيهِ قَيْدُ بْنِ زِيَادٍ عَنْ جَدِّهِ زِيَادِ بْنِ أَبِي هِنْدٍ عَنْ أَبِي هِنْدٍ الدَّارِيِّ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اهدِيَ إلى رَسولِ اللّهِ صلى الله عليه و آله طَبَقٌ مُغَطّىً، فَكَشَفَ الغِطاءَ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 نِعمَ الطَّعامُ الزَّبيبُ؛ يَشُدُّ العَصَبَ، و يَذهَبُ بِالوَصَبِ، و يُطفِئُ الغَضَبَ، و يُرضِي الرَّبَّ، و يَذهَبُ بِالبَلغَمِ، و يُطَيِّبُ النَّكهَةَ، و يُصَفِّي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 به نقل از ابو هند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طَبَقى روى‌پوشيده به پيامبر خدا اهدا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پوشش را از آن برداشت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چه نيكو خوراكى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را استحكام مى‌بخشد، بيمارى را از ميان مى‌برد، خشم را فرو مى‌نشاند، پروردگار را خشنود مى‌سازد، بلغم را مى‌برد، بوى دهان را خوش مى‌سازد و رنگ را صفا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 ص</w:t>
      </w:r>
    </w:p>
    <w:p>
      <w:pPr>
        <w:pStyle w:val="Heading4"/>
        <w:numPr>
          <w:ilvl w:val="3"/>
          <w:numId w:val="1"/>
        </w:numPr>
        <w:rPr/>
      </w:pPr>
      <w:bookmarkStart w:id="573" w:name="__RefHeading___Toc7983587_2870459653"/>
      <w:bookmarkStart w:id="574" w:name="_Toc227"/>
      <w:bookmarkEnd w:id="573"/>
      <w:r>
        <w:rPr>
          <w:rtl w:val="true"/>
        </w:rPr>
        <w:t>روغن زیتون</w:t>
      </w:r>
      <w:r>
        <w:rPr>
          <w:rtl w:val="true"/>
        </w:rPr>
        <w:t>:</w:t>
      </w:r>
      <w:bookmarkEnd w:id="574"/>
    </w:p>
    <w:p>
      <w:pPr>
        <w:pStyle w:val="BookText"/>
        <w:rPr/>
      </w:pPr>
      <w:r>
        <w:rPr>
          <w:rFonts w:ascii="Amiri" w:hAnsi="Amiri" w:eastAsia="Amiri" w:cs="Amiri"/>
          <w:color w:val="111111"/>
          <w:sz w:val="28"/>
          <w:sz w:val="28"/>
          <w:szCs w:val="28"/>
          <w:rtl w:val="true"/>
          <w:lang w:bidi="ar-SA"/>
        </w:rPr>
        <w:t>مِنْ صَحِيفَةِ الرِّضَا ع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الزَّيْتُ يُطَيِّبُ النَّكْهَةَ وَ يَذْهَبُ بِالْبَلْغَمِ وَ يُصَفِّي اللَّوْنَ وَ يَشُدُّ الْعَصَبَ وَ يَذْهَبُ بِالْوَصَبِ وَ يُطْفِئُ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چه خوب طعامی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را خوش می‌کند و بلغم را از بین می‌برد و رنگ چهره را صفا و روشنی می‌بخشد و عصب را محکم می‌کند و غضب را فرو می‌نشاند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575" w:name="pg11220_110642"/>
    </w:p>
    <w:p>
      <w:pPr>
        <w:pStyle w:val="Heading4"/>
        <w:numPr>
          <w:ilvl w:val="3"/>
          <w:numId w:val="1"/>
        </w:numPr>
        <w:rPr/>
      </w:pPr>
      <w:bookmarkStart w:id="576" w:name="__RefHeading___Toc7983589_2870459653"/>
      <w:bookmarkStart w:id="577" w:name="_Toc228"/>
      <w:bookmarkEnd w:id="575"/>
      <w:bookmarkEnd w:id="576"/>
      <w:r>
        <w:rPr>
          <w:rtl w:val="true"/>
        </w:rPr>
        <w:t>نوشیدن آب</w:t>
      </w:r>
      <w:r>
        <w:rPr>
          <w:rtl w:val="true"/>
        </w:rPr>
        <w:t>:</w:t>
      </w:r>
      <w:bookmarkEnd w:id="577"/>
    </w:p>
    <w:p>
      <w:pPr>
        <w:pStyle w:val="BookText"/>
        <w:rPr/>
      </w:pPr>
      <w:r>
        <w:rPr>
          <w:rFonts w:ascii="Amiri" w:hAnsi="Amiri" w:eastAsia="Amiri" w:cs="Amiri"/>
          <w:color w:val="111111"/>
          <w:sz w:val="28"/>
          <w:sz w:val="28"/>
          <w:szCs w:val="28"/>
          <w:rtl w:val="true"/>
          <w:lang w:bidi="ar-SA"/>
        </w:rPr>
        <w:t>سَهْلُ بْنُ زِيَادٍ عَنْ مُحَمَّدِ بْنِ الْحَسَنِ بْنِ شَمُّونٍ الْبَصْرِيِّ عَنْ أَبِي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الماضي عليه السلام فَنَهَيتُهُ عَن شُربِ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بِالماءِ؛ و هُوَ يُديرُ الطَّعامَ فِي المَعِدَةِ، و يُسَكِّنُ الغَضَبَ، و يَزيدُ فِي اللُّبِّ، و يُطفِئُ المِرار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 به نقل از ابوطيفور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كاظم عليه السلام وارد شدم و او را از نوشيدن آب،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 آب،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غذا را در معده مى‌چرخانَد، خشم را فرو مى‌نشاند، بر هوش مى‌افزايد و تلخه را خاموش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Heading4"/>
        <w:numPr>
          <w:ilvl w:val="3"/>
          <w:numId w:val="1"/>
        </w:numPr>
        <w:rPr/>
      </w:pPr>
      <w:bookmarkStart w:id="578" w:name="__RefHeading___Toc7983591_2870459653"/>
      <w:bookmarkStart w:id="579" w:name="_Toc229"/>
      <w:bookmarkEnd w:id="578"/>
      <w:r>
        <w:rPr>
          <w:rtl w:val="true"/>
        </w:rPr>
        <w:t>خوردن گوشت کبک</w:t>
      </w:r>
      <w:r>
        <w:rPr>
          <w:rtl w:val="true"/>
        </w:rPr>
        <w:t>:</w:t>
      </w:r>
      <w:bookmarkEnd w:id="579"/>
    </w:p>
    <w:p>
      <w:pPr>
        <w:pStyle w:val="BookText"/>
        <w:rPr/>
      </w:pPr>
      <w:r>
        <w:rPr>
          <w:rFonts w:ascii="Amiri" w:hAnsi="Amiri" w:eastAsia="Amiri" w:cs="Amiri"/>
          <w:color w:val="111111"/>
          <w:sz w:val="28"/>
          <w:sz w:val="28"/>
          <w:szCs w:val="28"/>
          <w:rtl w:val="true"/>
          <w:lang w:bidi="ar-SA"/>
        </w:rPr>
        <w:t>السَّيَّارِيُّ عَمَّنْ رَوَاهُ عَنْ أَبِي عَبْدِ اللَّهِ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يَقِلَّ غَيظُهُ،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خشمش كاستى بگيرد،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p>
    <w:p>
      <w:pPr>
        <w:pStyle w:val="Heading4"/>
        <w:numPr>
          <w:ilvl w:val="3"/>
          <w:numId w:val="1"/>
        </w:numPr>
        <w:rPr/>
      </w:pPr>
      <w:bookmarkStart w:id="580" w:name="__RefHeading___Toc7983593_2870459653"/>
      <w:bookmarkStart w:id="581" w:name="_Toc230"/>
      <w:bookmarkEnd w:id="580"/>
      <w:r>
        <w:rPr/>
        <w:t>4</w:t>
      </w:r>
      <w:r>
        <w:rPr>
          <w:rtl w:val="true"/>
        </w:rPr>
        <w:t>-</w:t>
      </w:r>
      <w:r>
        <w:rPr>
          <w:rtl w:val="true"/>
        </w:rPr>
        <w:t xml:space="preserve">آنچه به انسان حلم </w:t>
      </w:r>
      <w:r>
        <w:rPr>
          <w:rtl w:val="true"/>
        </w:rPr>
        <w:t>(</w:t>
      </w:r>
      <w:r>
        <w:rPr>
          <w:rtl w:val="true"/>
        </w:rPr>
        <w:t>بردباری</w:t>
      </w:r>
      <w:r>
        <w:rPr>
          <w:rtl w:val="true"/>
        </w:rPr>
        <w:t xml:space="preserve">) </w:t>
      </w:r>
      <w:r>
        <w:rPr>
          <w:rtl w:val="true"/>
        </w:rPr>
        <w:t>می‌بخشد</w:t>
      </w:r>
      <w:r>
        <w:rPr>
          <w:rtl w:val="true"/>
        </w:rPr>
        <w:t>:</w:t>
      </w:r>
      <w:bookmarkEnd w:id="581"/>
    </w:p>
    <w:p>
      <w:pPr>
        <w:pStyle w:val="Heading4"/>
        <w:numPr>
          <w:ilvl w:val="3"/>
          <w:numId w:val="1"/>
        </w:numPr>
        <w:rPr/>
      </w:pPr>
      <w:bookmarkStart w:id="582" w:name="__RefHeading___Toc7983595_2870459653"/>
      <w:bookmarkStart w:id="583" w:name="_Toc231"/>
      <w:bookmarkEnd w:id="582"/>
      <w:r>
        <w:rPr>
          <w:rtl w:val="true"/>
        </w:rPr>
        <w:t>خوردن بِه ناشتا</w:t>
      </w:r>
      <w:r>
        <w:rPr>
          <w:rtl w:val="true"/>
        </w:rPr>
        <w:t>:</w:t>
      </w:r>
      <w:bookmarkEnd w:id="583"/>
    </w:p>
    <w:p>
      <w:pPr>
        <w:pStyle w:val="BookText"/>
        <w:rPr/>
      </w:pPr>
      <w:r>
        <w:rPr>
          <w:rFonts w:ascii="Amiri" w:hAnsi="Amiri" w:eastAsia="Amiri" w:cs="Amiri"/>
          <w:color w:val="111111"/>
          <w:sz w:val="28"/>
          <w:sz w:val="28"/>
          <w:szCs w:val="28"/>
          <w:rtl w:val="true"/>
          <w:lang w:bidi="ar-SA"/>
        </w:rPr>
        <w:t xml:space="preserve">حَدَّثَنِي عَلِيُّ بْنُ مُوسَى الرِّضَا ع عَنْ أَبِيهِ مُوسَى عَنْ أَبِيهِ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الْحُسَيْنِ عَنْ أَبِيهِ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يَوما و في يَدِهِ سَفَرجَلَةٌ، فَجَعَلَ يَأكُلُ و يُطعِمُني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فَإِنَّها هَدِيَّةُ الجَبّارِ إلَيَّ 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كُلَّ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يك بِهْ در دست داشت،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خوردن بِهْ و دادن پاره‌هايى از آن به من 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لذّت‌ها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ذهنش صفا مى‌يابد، درونش از دانش و بردبارى مى‌آكَنَد و از نيرنگ ابليس و سپاهيانش نگه 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Heading4"/>
        <w:numPr>
          <w:ilvl w:val="3"/>
          <w:numId w:val="1"/>
        </w:numPr>
        <w:rPr/>
      </w:pPr>
      <w:bookmarkStart w:id="584" w:name="__RefHeading___Toc7983597_2870459653"/>
      <w:bookmarkStart w:id="585" w:name="_Toc232"/>
      <w:bookmarkEnd w:id="584"/>
      <w:r>
        <w:rPr>
          <w:rtl w:val="true"/>
        </w:rPr>
        <w:t>خوردن باقیمانده سفره</w:t>
      </w:r>
      <w:r>
        <w:rPr>
          <w:rtl w:val="true"/>
        </w:rPr>
        <w:t>:</w:t>
      </w:r>
      <w:bookmarkEnd w:id="585"/>
    </w:p>
    <w:p>
      <w:pPr>
        <w:pStyle w:val="BookText"/>
        <w:rPr/>
      </w:pPr>
      <w:r>
        <w:rPr>
          <w:rFonts w:ascii="Amiri" w:hAnsi="Amiri" w:eastAsia="Amiri" w:cs="Amiri"/>
          <w:color w:val="111111"/>
          <w:sz w:val="28"/>
          <w:sz w:val="28"/>
          <w:szCs w:val="28"/>
          <w:rtl w:val="true"/>
          <w:lang w:bidi="ar-SA"/>
        </w:rPr>
        <w:t>قَالَ النَّبِيُّ ص لِعَلِيٍّ ع كُلُّ مَا وَقَعَ تَحْتَ مَائِدَتِكَ فَإِنَّهُ يَنْفِي عَنْكَ الْفَقْرَ وَ هُوَ مُهُورُ الْحُورِ الْعِينِ وَ مَنْ أَكَلَهُ حُشِيَ قَلْبُهُ عِلْماً وَ حِلْماً وَ إِيمَاناً وَ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سفره‌ات باقی بماند بخور ؛ چرا كه فقر را از تو ببرد و مهریه حورالعين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آن بخورد دلش از دانش و بردبارى و ايمان آکنده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bookmarkStart w:id="586" w:name="pg11220_110643"/>
    </w:p>
    <w:p>
      <w:pPr>
        <w:pStyle w:val="Heading4"/>
        <w:numPr>
          <w:ilvl w:val="3"/>
          <w:numId w:val="1"/>
        </w:numPr>
        <w:rPr/>
      </w:pPr>
      <w:bookmarkStart w:id="587" w:name="__RefHeading___Toc7983599_2870459653"/>
      <w:bookmarkStart w:id="588" w:name="_Toc233"/>
      <w:bookmarkEnd w:id="586"/>
      <w:bookmarkEnd w:id="587"/>
      <w:r>
        <w:rPr/>
        <w:t>5</w:t>
      </w:r>
      <w:r>
        <w:rPr>
          <w:rtl w:val="true"/>
        </w:rPr>
        <w:t>-</w:t>
      </w:r>
      <w:r>
        <w:rPr>
          <w:rtl w:val="true"/>
        </w:rPr>
        <w:t>آنچه تکبّر را از بین می‌برد</w:t>
      </w:r>
      <w:r>
        <w:rPr>
          <w:rtl w:val="true"/>
        </w:rPr>
        <w:t>:</w:t>
      </w:r>
      <w:bookmarkEnd w:id="588"/>
    </w:p>
    <w:p>
      <w:pPr>
        <w:pStyle w:val="Heading4"/>
        <w:numPr>
          <w:ilvl w:val="3"/>
          <w:numId w:val="1"/>
        </w:numPr>
        <w:rPr/>
      </w:pPr>
      <w:bookmarkStart w:id="589" w:name="__RefHeading___Toc7983601_2870459653"/>
      <w:bookmarkStart w:id="590" w:name="_Toc234"/>
      <w:bookmarkEnd w:id="589"/>
      <w:r>
        <w:rPr>
          <w:rtl w:val="true"/>
        </w:rPr>
        <w:t>عدس</w:t>
      </w:r>
      <w:r>
        <w:rPr>
          <w:rtl w:val="true"/>
        </w:rPr>
        <w:t>:</w:t>
      </w:r>
      <w:bookmarkEnd w:id="590"/>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قَسوَةَ قُلوبِ قَومِهِ، فَأَوحَى اللّهُ عز و جل إلَيهِ و هُوَ فِي مُصَلّاهُ أن مُر قَومَكَ أن يَأكُلُوا العَدَسَ؛ فَإِنَّهُ يُرِقُّ القَلبَ، و يُدمِعُ العَينَ، و يَذهَبُ بِالكِبرِیاء، و هُوَ طَعامُ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از سنگ‌دلىِ قوم خويش، به درگاه خداوند عز و جل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حالى كه او در نمازگه خويش بود، به او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قوم خويش بفرما تا عدس بخورند؛ چرا كه دل را نازك مى‌كند، چشم را به اشك مى‌آورد، خودبرتربينى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مى‌برد و خوراك نيكان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188</w:t>
      </w:r>
    </w:p>
    <w:p>
      <w:pPr>
        <w:pStyle w:val="Heading4"/>
        <w:numPr>
          <w:ilvl w:val="3"/>
          <w:numId w:val="1"/>
        </w:numPr>
        <w:rPr/>
      </w:pPr>
      <w:bookmarkStart w:id="591" w:name="__RefHeading___Toc7983603_2870459653"/>
      <w:bookmarkStart w:id="592" w:name="_Toc235"/>
      <w:bookmarkEnd w:id="591"/>
      <w:r>
        <w:rPr/>
        <w:t>6</w:t>
      </w:r>
      <w:r>
        <w:rPr>
          <w:rtl w:val="true"/>
        </w:rPr>
        <w:t>-</w:t>
      </w:r>
      <w:r>
        <w:rPr>
          <w:rtl w:val="true"/>
        </w:rPr>
        <w:t>آنچه شهوت حرام را در انسان از بین می‌برد</w:t>
      </w:r>
      <w:r>
        <w:rPr>
          <w:rtl w:val="true"/>
        </w:rPr>
        <w:t>:</w:t>
      </w:r>
      <w:bookmarkEnd w:id="592"/>
    </w:p>
    <w:p>
      <w:pPr>
        <w:pStyle w:val="Heading4"/>
        <w:numPr>
          <w:ilvl w:val="3"/>
          <w:numId w:val="1"/>
        </w:numPr>
        <w:rPr/>
      </w:pPr>
      <w:bookmarkStart w:id="593" w:name="__RefHeading___Toc7983605_2870459653"/>
      <w:bookmarkStart w:id="594" w:name="_Toc236"/>
      <w:bookmarkEnd w:id="593"/>
      <w:r>
        <w:rPr>
          <w:rtl w:val="true"/>
        </w:rPr>
        <w:t>خوردن سرکه</w:t>
      </w:r>
      <w:r>
        <w:rPr>
          <w:rtl w:val="true"/>
        </w:rPr>
        <w:t>:</w:t>
      </w:r>
      <w:bookmarkEnd w:id="594"/>
    </w:p>
    <w:p>
      <w:pPr>
        <w:pStyle w:val="BookText"/>
        <w:rPr/>
      </w:pPr>
      <w:r>
        <w:rPr>
          <w:rFonts w:ascii="Amiri" w:hAnsi="Amiri" w:eastAsia="Amiri" w:cs="Amiri"/>
          <w:color w:val="111111"/>
          <w:sz w:val="28"/>
          <w:sz w:val="28"/>
          <w:szCs w:val="28"/>
          <w:rtl w:val="true"/>
          <w:lang w:bidi="ar-SA"/>
        </w:rPr>
        <w:t>مُحَمَّدُ بْنُ يَحْيَى عَنْ عَلِيِّ بْنِ إِبْرَاهِيمَ الْجَعْفَرِيِّ عَنْ مُحَمَّدٍ وَ أَحْمَدَ ابْنَيْ عُمَرَ بْنِ مُوسَى عَنْ أَبِيهِمَا رَفَعَهُ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الِاصْطِبَاغُ بِالْخَلِّ يَقْطَعُ شَهْوَةَ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 ساختن سركه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مقداری از سرکه با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شهوت زنا را ريشه‌كن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p>
    <w:p>
      <w:pPr>
        <w:pStyle w:val="Heading4"/>
        <w:numPr>
          <w:ilvl w:val="3"/>
          <w:numId w:val="1"/>
        </w:numPr>
        <w:rPr/>
      </w:pPr>
      <w:bookmarkStart w:id="595" w:name="__RefHeading___Toc7983607_2870459653"/>
      <w:bookmarkStart w:id="596" w:name="_Toc237"/>
      <w:bookmarkEnd w:id="595"/>
      <w:r>
        <w:rPr/>
        <w:t>7</w:t>
      </w:r>
      <w:r>
        <w:rPr>
          <w:rtl w:val="true"/>
        </w:rPr>
        <w:t>-</w:t>
      </w:r>
      <w:r>
        <w:rPr>
          <w:rtl w:val="true"/>
        </w:rPr>
        <w:t>آنچه انسان بخیل را سخاوتمند می‌کند</w:t>
      </w:r>
      <w:r>
        <w:rPr>
          <w:rtl w:val="true"/>
        </w:rPr>
        <w:t>:</w:t>
      </w:r>
      <w:bookmarkEnd w:id="596"/>
    </w:p>
    <w:p>
      <w:pPr>
        <w:pStyle w:val="BookText"/>
        <w:rPr/>
      </w:pPr>
      <w:r>
        <w:rPr>
          <w:rFonts w:ascii="IRNazanin" w:hAnsi="IRNazanin" w:eastAsia="IRNazanin"/>
          <w:color w:val="111111"/>
          <w:sz w:val="28"/>
          <w:sz w:val="28"/>
          <w:szCs w:val="28"/>
          <w:rtl w:val="true"/>
          <w:lang w:bidi="fa-IR"/>
        </w:rPr>
        <w:t>حَدَّثَنَا مُحَمَّدُ بْنُ الْحَسَنِ رَضِيَ اللَّهُ عَنْهُ قَالَ حَدَّثَنَا مُحَمَّدُ بْنُ يَحْيَى الْعَطَّارُ عَنْ مُحَمَّدِ بْنِ أَحْمَدَ عَنْ مُحَمَّدِ بْنِ عَلِيٍّ الْبَصْرِيِّ عَنْ فَضَالَةَ بْنِ أَيُّوبَ وَ وَهْبِ بْنِ حَفْصٍ عَنْ شِهَابِ بْنِ عَبْدِ رَبِّهِ قَالَ سَمِعْتُ أَبَا عَبْدِ اللَّهِ ع يَقُولُ إِنَّ الزُّبَيْرَ دَخَلَ عَلَى رَسُولِ اللَّهِ ص وَ بِيَدِهِ سَفَرْجَلَةٌ فَقَالَ لَهُ رَسُولُ اللَّهِ ص يَا زُبَيْرُ مَا هَذِهِ بِيَدِكَ فَقَالَ لَهُ يَا رَسُولَ اللَّهِ هَذِهِ سَفَرْجَلَةٌ فَقَالَ يَا زُبَيْرُ كُلِ السَّفَرْجَلَ فَإِنَّ فِيهِ ثَلَاثَ خِصَالٍ قَالَ وَ مَا هِيَ يَا رَسُولَ اللَّهِ قَالَ يُجِمُّ الْفُؤَادَ وَ يُسَخِّي الْبَخِيلَ وَ يُشَجِّعُ الْجَبَانَ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بن عبد ربه گويد شنيدم امام ششم ميفرمود زبير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يك دانه به در دست داشت رسول خدا باو گفت اى زبير اين چيست در دستت؟ عرض كرد يا رسول اللَّه اين يك دانه به است، فرمود اى زبير به بخور زيرا در آن سه خصلت است، عرضكرد يا رسول اللَّه آن خصلتها چيست؟ فرمود دل را گرم ميكند بخيل را سخاوت مى‌بخشد، ترسو را پردل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Heading4"/>
        <w:numPr>
          <w:ilvl w:val="3"/>
          <w:numId w:val="1"/>
        </w:numPr>
        <w:rPr/>
      </w:pPr>
      <w:bookmarkStart w:id="597" w:name="__RefHeading___Toc7983609_2870459653"/>
      <w:bookmarkStart w:id="598" w:name="_Toc238"/>
      <w:bookmarkEnd w:id="597"/>
      <w:r>
        <w:rPr/>
        <w:t>8</w:t>
      </w:r>
      <w:r>
        <w:rPr>
          <w:rtl w:val="true"/>
        </w:rPr>
        <w:t xml:space="preserve">- </w:t>
      </w:r>
      <w:r>
        <w:rPr>
          <w:rtl w:val="true"/>
        </w:rPr>
        <w:t>آنچه ترسو را شجاع می‌کند</w:t>
      </w:r>
      <w:r>
        <w:rPr>
          <w:rtl w:val="true"/>
        </w:rPr>
        <w:t>:</w:t>
      </w:r>
      <w:bookmarkEnd w:id="598"/>
    </w:p>
    <w:p>
      <w:pPr>
        <w:pStyle w:val="Heading4"/>
        <w:numPr>
          <w:ilvl w:val="3"/>
          <w:numId w:val="1"/>
        </w:numPr>
        <w:rPr/>
      </w:pPr>
      <w:bookmarkStart w:id="599" w:name="__RefHeading___Toc7983611_2870459653"/>
      <w:bookmarkStart w:id="600" w:name="_Toc239"/>
      <w:bookmarkEnd w:id="599"/>
      <w:r>
        <w:rPr>
          <w:rtl w:val="true"/>
        </w:rPr>
        <w:t>بِه</w:t>
      </w:r>
      <w:r>
        <w:rPr>
          <w:rtl w:val="true"/>
        </w:rPr>
        <w:t>:</w:t>
      </w:r>
      <w:bookmarkEnd w:id="600"/>
    </w:p>
    <w:p>
      <w:pPr>
        <w:pStyle w:val="BookText"/>
        <w:rPr/>
      </w:pPr>
      <w:r>
        <w:rPr>
          <w:rFonts w:ascii="Amiri" w:hAnsi="Amiri" w:eastAsia="Amiri" w:cs="Amiri"/>
          <w:color w:val="111111"/>
          <w:sz w:val="28"/>
          <w:sz w:val="28"/>
          <w:szCs w:val="28"/>
          <w:rtl w:val="true"/>
          <w:lang w:bidi="ar-SA"/>
        </w:rPr>
        <w:t>طبّ الأئمّة عن طلحة بن زيد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السَّفَرجَلِ خَصلَةً لَيسَت في سائِرِ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الجَبانَ، هذا وَ اللّهِ مِن عِلمِ الأَنبِياءِ صَلَواتُ اللّهِ عَلَيهِم أجمَعينَ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الأئمّة عليهم السلام به نقل از طلحة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 ويژگى‌اى است كه در ديگر ميوه‌ها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ترسو را دلير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از دانش پيامبران كه درودهاى خداوند بر تمامى آنان باد است</w:t>
      </w:r>
      <w:r>
        <w:rPr>
          <w:rFonts w:eastAsia="IRNazanin" w:cs="IRNazanin"/>
          <w:color w:val="111111"/>
          <w:sz w:val="28"/>
          <w:szCs w:val="28"/>
          <w:rtl w:val="true"/>
          <w:lang w:bidi="fa-IR"/>
        </w:rPr>
        <w:t xml:space="preserve">». </w:t>
      </w:r>
      <w:bookmarkStart w:id="601" w:name="pg11220_110644"/>
    </w:p>
    <w:p>
      <w:pPr>
        <w:pStyle w:val="BookText"/>
        <w:rPr/>
      </w:pPr>
      <w:bookmarkEnd w:id="601"/>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 قَالَ قَالَ أَمِيرُ الْمُؤْمِنِينَ ع أَكْلُ السَّفَرْجَلِ قُوَّةٌ لِلْقَلْبِ الضَّعِيفِ وَ يُطَيِّبُ الْمَعِدَةَ وَ يُذَكِّي الْفُؤَادَ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نيرويى براى قلبى است كه ضعيف شده باشد، معده را پاك مى‌كند، دل را ذکاوت می‌بخشد، ترسو را دلير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p>
    <w:p>
      <w:pPr>
        <w:pStyle w:val="Heading4"/>
        <w:numPr>
          <w:ilvl w:val="3"/>
          <w:numId w:val="1"/>
        </w:numPr>
        <w:rPr/>
      </w:pPr>
      <w:bookmarkStart w:id="602" w:name="__RefHeading___Toc7983613_2870459653"/>
      <w:bookmarkStart w:id="603" w:name="_Toc240"/>
      <w:bookmarkEnd w:id="602"/>
      <w:r>
        <w:rPr/>
        <w:t>9</w:t>
      </w:r>
      <w:r>
        <w:rPr>
          <w:rtl w:val="true"/>
        </w:rPr>
        <w:t>-</w:t>
      </w:r>
      <w:r>
        <w:rPr>
          <w:rtl w:val="true"/>
        </w:rPr>
        <w:t>آنچه انسان را سنگدل و قسیّ‌القلب می‌بخشد</w:t>
      </w:r>
      <w:r>
        <w:rPr>
          <w:rtl w:val="true"/>
        </w:rPr>
        <w:t>:</w:t>
      </w:r>
      <w:bookmarkEnd w:id="603"/>
    </w:p>
    <w:p>
      <w:pPr>
        <w:pStyle w:val="Heading4"/>
        <w:numPr>
          <w:ilvl w:val="3"/>
          <w:numId w:val="1"/>
        </w:numPr>
        <w:rPr/>
      </w:pPr>
      <w:bookmarkStart w:id="604" w:name="__RefHeading___Toc7983615_2870459653"/>
      <w:bookmarkStart w:id="605" w:name="_Toc241"/>
      <w:bookmarkEnd w:id="604"/>
      <w:r>
        <w:rPr>
          <w:rtl w:val="true"/>
        </w:rPr>
        <w:t xml:space="preserve">ترک گوشت </w:t>
      </w:r>
      <w:r>
        <w:rPr/>
        <w:t>40</w:t>
      </w:r>
      <w:r>
        <w:rPr>
          <w:rtl w:val="true"/>
        </w:rPr>
        <w:t xml:space="preserve"> </w:t>
      </w:r>
      <w:r>
        <w:rPr>
          <w:rtl w:val="true"/>
        </w:rPr>
        <w:t>روز</w:t>
      </w:r>
      <w:r>
        <w:rPr>
          <w:rtl w:val="true"/>
        </w:rPr>
        <w:t>:</w:t>
      </w:r>
      <w:bookmarkEnd w:id="605"/>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اللَّحْمَ أَرْبَعِينَ يَوْماً صَبَاحاً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گوشت بخورد، سنگ‌دل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24</w:t>
      </w:r>
    </w:p>
    <w:p>
      <w:pPr>
        <w:pStyle w:val="Heading4"/>
        <w:numPr>
          <w:ilvl w:val="3"/>
          <w:numId w:val="1"/>
        </w:numPr>
        <w:rPr/>
      </w:pPr>
      <w:bookmarkStart w:id="606" w:name="__RefHeading___Toc7983617_2870459653"/>
      <w:bookmarkStart w:id="607" w:name="_Toc242"/>
      <w:bookmarkEnd w:id="606"/>
      <w:r>
        <w:rPr>
          <w:rtl w:val="true"/>
        </w:rPr>
        <w:t>پرخوری</w:t>
      </w:r>
      <w:r>
        <w:rPr>
          <w:rtl w:val="true"/>
        </w:rPr>
        <w:t>:</w:t>
      </w:r>
      <w:bookmarkEnd w:id="607"/>
    </w:p>
    <w:p>
      <w:pPr>
        <w:pStyle w:val="BookText"/>
        <w:rPr/>
      </w:pPr>
      <w:r>
        <w:rPr>
          <w:rFonts w:ascii="IRNazanin" w:hAnsi="IRNazanin" w:eastAsia="IRNazanin"/>
          <w:color w:val="111111"/>
          <w:sz w:val="28"/>
          <w:sz w:val="28"/>
          <w:szCs w:val="28"/>
          <w:rtl w:val="true"/>
          <w:lang w:bidi="fa-IR"/>
        </w:rPr>
        <w:t>عنه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فُضولَ الطَّعامِ؛ فَإِنَّهُ يَسِمُ القَلبَ بِالقَسوَةِ، و يُبطِئُ بِالجَوارِحِ عَنِ الطّاعَةِ، و يُصِمُّ الهِمَمَ عَن سَماعِ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زيادى غذا بپرهيزيد؛ چرا كه نشان قساوتْ بر دل مى‌نهد، بدن را در فرمانبرى از خدا كُند مى‌كند و اراده‌ها را از شنيدن اندرزْ ناشنوا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البِطنَةَ؛ فَإِنَّها مَقساةٌ لِلقَلبِ، مَكسَلَةٌ عَنِ الصَّلاةِ، مَفسَدَةٌ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شكم‌سيرى حذر كنيد؛ چرا كه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دل، سستى در نماز و تباهى 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رُوِيَ مَنْ قَلَّ طَعَامُهُ صَحَّ بَدَنُهُ وَ صَفَا قَلْبُهُ وَ مَنْ كَثُرَ طَعَامُهُ سَقُمَ بَدَنُهُ وَ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هر کس غذایش کم شد بدنش سالم و قلبش باصفا می گردد، و هر کس غذایش زیاد گردید بدنش بیمار و قلبش سخت می 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608" w:name="pg11220_110645"/>
    </w:p>
    <w:p>
      <w:pPr>
        <w:pStyle w:val="Heading4"/>
        <w:numPr>
          <w:ilvl w:val="3"/>
          <w:numId w:val="1"/>
        </w:numPr>
        <w:rPr/>
      </w:pPr>
      <w:bookmarkStart w:id="609" w:name="__RefHeading___Toc7983619_2870459653"/>
      <w:bookmarkStart w:id="610" w:name="_Toc243"/>
      <w:bookmarkEnd w:id="608"/>
      <w:bookmarkEnd w:id="609"/>
      <w:r>
        <w:rPr/>
        <w:t>10</w:t>
      </w:r>
      <w:r>
        <w:rPr>
          <w:rtl w:val="true"/>
        </w:rPr>
        <w:t>-</w:t>
      </w:r>
      <w:r>
        <w:rPr>
          <w:rtl w:val="true"/>
        </w:rPr>
        <w:t xml:space="preserve">آنچه انسان </w:t>
      </w:r>
      <w:r>
        <w:rPr>
          <w:rtl w:val="true"/>
        </w:rPr>
        <w:t>"</w:t>
      </w:r>
      <w:r>
        <w:rPr>
          <w:rtl w:val="true"/>
        </w:rPr>
        <w:t>قسیّ‌القلب</w:t>
      </w:r>
      <w:r>
        <w:rPr>
          <w:rtl w:val="true"/>
        </w:rPr>
        <w:t xml:space="preserve">" </w:t>
      </w:r>
      <w:r>
        <w:rPr>
          <w:rtl w:val="true"/>
        </w:rPr>
        <w:t xml:space="preserve">را </w:t>
      </w:r>
      <w:r>
        <w:rPr>
          <w:rtl w:val="true"/>
        </w:rPr>
        <w:t>"</w:t>
      </w:r>
      <w:r>
        <w:rPr>
          <w:rtl w:val="true"/>
        </w:rPr>
        <w:t>رقیق‌القلب</w:t>
      </w:r>
      <w:r>
        <w:rPr>
          <w:rtl w:val="true"/>
        </w:rPr>
        <w:t xml:space="preserve">" </w:t>
      </w:r>
      <w:r>
        <w:rPr>
          <w:rtl w:val="true"/>
        </w:rPr>
        <w:t>می‌کند</w:t>
      </w:r>
      <w:r>
        <w:rPr>
          <w:rtl w:val="true"/>
        </w:rPr>
        <w:t>:</w:t>
      </w:r>
      <w:bookmarkEnd w:id="610"/>
    </w:p>
    <w:p>
      <w:pPr>
        <w:pStyle w:val="Heading4"/>
        <w:numPr>
          <w:ilvl w:val="3"/>
          <w:numId w:val="1"/>
        </w:numPr>
        <w:rPr/>
      </w:pPr>
      <w:bookmarkStart w:id="611" w:name="__RefHeading___Toc7983621_2870459653"/>
      <w:bookmarkStart w:id="612" w:name="_Toc244"/>
      <w:bookmarkEnd w:id="611"/>
      <w:r>
        <w:rPr>
          <w:rtl w:val="true"/>
        </w:rPr>
        <w:t>عدس</w:t>
      </w:r>
      <w:r>
        <w:rPr>
          <w:rtl w:val="true"/>
        </w:rPr>
        <w:t>:</w:t>
      </w:r>
      <w:bookmarkEnd w:id="612"/>
    </w:p>
    <w:p>
      <w:pPr>
        <w:pStyle w:val="BookText"/>
        <w:rPr/>
      </w:pPr>
      <w:r>
        <w:rPr>
          <w:rFonts w:ascii="Amiri" w:hAnsi="Amiri" w:eastAsia="Amiri" w:cs="Amiri"/>
          <w:color w:val="111111"/>
          <w:sz w:val="28"/>
          <w:sz w:val="28"/>
          <w:szCs w:val="28"/>
          <w:rtl w:val="true"/>
          <w:lang w:bidi="ar-SA"/>
        </w:rPr>
        <w:t>عِدَّةٌ مِنْ أَصْحَابِنَا عَنْ أَحْمَدَ بْنِ مُحَمَّدِ بْنِ خَالِدٍ عَنْ فُرَاتِ بْنِ أَحْنَفَ أَنَ بَعْضَ بَنِي إِسْرَائِيلَ شَكَا إِلَى اللَّهِ عَزَّ وَ جَلَ قَسْوَةَ الْقَلْبِ وَ قِلَّةَ الدَّمْعَةِ فَأَوْحَى اللَّهُ عَزَّ وَ جَلَّ إِلَيْهِ أَنْ كُلِ الْعَدَسَ فَأَكَلَ الْعَدَسَ فَرَقَّ قَلْبُهُ وَ جَرَتْ دَمْعَتُهُ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سنگ‌دلى و كمىِ اشك به درگاه خداوند عز و جل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عدس خورد و از آن پس، دلش نازك شد و اشكش جارى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أَمِيرُ الْمُؤْمِنِينَ ع أَكْلُ الْعَدَسِ يُرِقُّ الْقَلْبَ وَ يُكْثِرُ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دل را نازك مى‌كند و اشك را 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p>
    <w:p>
      <w:pPr>
        <w:pStyle w:val="Heading4"/>
        <w:numPr>
          <w:ilvl w:val="3"/>
          <w:numId w:val="1"/>
        </w:numPr>
        <w:rPr/>
      </w:pPr>
      <w:bookmarkStart w:id="613" w:name="__RefHeading___Toc7983623_2870459653"/>
      <w:bookmarkStart w:id="614" w:name="_Toc245"/>
      <w:bookmarkEnd w:id="613"/>
      <w:r>
        <w:rPr/>
        <w:t>11</w:t>
      </w:r>
      <w:r>
        <w:rPr>
          <w:rtl w:val="true"/>
        </w:rPr>
        <w:t>-</w:t>
      </w:r>
      <w:r>
        <w:rPr>
          <w:rtl w:val="true"/>
        </w:rPr>
        <w:t>آنچه باعث نورانیت قلب می‌شود</w:t>
      </w:r>
      <w:r>
        <w:rPr>
          <w:rtl w:val="true"/>
        </w:rPr>
        <w:t>:</w:t>
      </w:r>
      <w:bookmarkEnd w:id="614"/>
    </w:p>
    <w:p>
      <w:pPr>
        <w:pStyle w:val="Heading4"/>
        <w:numPr>
          <w:ilvl w:val="3"/>
          <w:numId w:val="1"/>
        </w:numPr>
        <w:rPr/>
      </w:pPr>
      <w:bookmarkStart w:id="615" w:name="__RefHeading___Toc7983625_2870459653"/>
      <w:bookmarkStart w:id="616" w:name="_Toc246"/>
      <w:bookmarkEnd w:id="615"/>
      <w:r>
        <w:rPr>
          <w:rtl w:val="true"/>
        </w:rPr>
        <w:t>انار</w:t>
      </w:r>
      <w:r>
        <w:rPr>
          <w:rtl w:val="true"/>
        </w:rPr>
        <w:t>:</w:t>
      </w:r>
      <w:bookmarkEnd w:id="616"/>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عَلَى الرِّيقِ، أنارَت قَلبَهُ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ناشتا انار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قلبش را چهل روز نورانی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 بِالْإِسْنَادِ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مِنهُ حَبَّةٌ تَقَعُ فِي المَعِدَةِ إلّا أنارَتِ القَلبَ، و أخرَجَتِ الشَّيطانَ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بخوريد؛ زيرا هيچ دانه‌اى از آن در معده جاى نمى‌گيرد، مگر اين كه چهل روز، قلب را نورانى مى‌سازد و شيطان را برون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عَنْ أَمِيرِ الْمُؤْمِنِينَ ع قَالَ سَمِعْتُ رسول اللّه صلى الله عليه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حَتّى يَستَتِمَّها، نَوَّرَ اللّهُ قَلبَهُ أربَعينَ لَيلَة</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انارى را كامل بخورد، خداوندْ قلب او را چهل شب، نورانى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Heading4"/>
        <w:numPr>
          <w:ilvl w:val="3"/>
          <w:numId w:val="1"/>
        </w:numPr>
        <w:rPr/>
      </w:pPr>
      <w:bookmarkStart w:id="617" w:name="__RefHeading___Toc7983627_2870459653"/>
      <w:bookmarkStart w:id="618" w:name="_Toc247"/>
      <w:bookmarkEnd w:id="617"/>
      <w:r>
        <w:rPr>
          <w:rtl w:val="true"/>
        </w:rPr>
        <w:t>سرکه</w:t>
      </w:r>
      <w:r>
        <w:rPr>
          <w:rtl w:val="true"/>
        </w:rPr>
        <w:t>:</w:t>
      </w:r>
      <w:bookmarkEnd w:id="6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رِفَاعَةَ وَ عَنْ أَبِيهِ عَنْ فَضَالَةَ عَنْ رِفَاعَةَ قَالَ سَمِعْتُ أَبَا عَبْدِ اللَّهِ عليه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يُنيرُ القَلبَ</w:t>
      </w:r>
      <w:r>
        <w:rPr>
          <w:rFonts w:eastAsia="Amiri" w:cs="Amiri" w:ascii="Amiri" w:hAnsi="Amiri"/>
          <w:color w:val="111111"/>
          <w:sz w:val="28"/>
          <w:szCs w:val="28"/>
          <w:rtl w:val="true"/>
          <w:lang w:bidi="ar-SA"/>
        </w:rPr>
        <w:t xml:space="preserve">. </w:t>
      </w:r>
      <w:bookmarkStart w:id="619" w:name="pg11220_110646"/>
    </w:p>
    <w:p>
      <w:pPr>
        <w:pStyle w:val="BookText"/>
        <w:rPr/>
      </w:pPr>
      <w:bookmarkEnd w:id="619"/>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قلب را نورانی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Heading4"/>
        <w:numPr>
          <w:ilvl w:val="3"/>
          <w:numId w:val="1"/>
        </w:numPr>
        <w:rPr/>
      </w:pPr>
      <w:bookmarkStart w:id="620" w:name="__RefHeading___Toc7983629_2870459653"/>
      <w:bookmarkStart w:id="621" w:name="_Toc248"/>
      <w:bookmarkEnd w:id="620"/>
      <w:r>
        <w:rPr/>
        <w:t>12</w:t>
      </w:r>
      <w:r>
        <w:rPr>
          <w:rtl w:val="true"/>
        </w:rPr>
        <w:t>-</w:t>
      </w:r>
      <w:r>
        <w:rPr>
          <w:rtl w:val="true"/>
        </w:rPr>
        <w:t>آنچه باعث دوری شیطان می‌شود</w:t>
      </w:r>
      <w:r>
        <w:rPr>
          <w:rtl w:val="true"/>
        </w:rPr>
        <w:t>:</w:t>
      </w:r>
      <w:bookmarkEnd w:id="621"/>
    </w:p>
    <w:p>
      <w:pPr>
        <w:pStyle w:val="Heading4"/>
        <w:numPr>
          <w:ilvl w:val="3"/>
          <w:numId w:val="1"/>
        </w:numPr>
        <w:rPr/>
      </w:pPr>
      <w:bookmarkStart w:id="622" w:name="__RefHeading___Toc7983631_2870459653"/>
      <w:bookmarkStart w:id="623" w:name="_Toc249"/>
      <w:bookmarkEnd w:id="622"/>
      <w:r>
        <w:rPr>
          <w:rtl w:val="true"/>
        </w:rPr>
        <w:t>انار</w:t>
      </w:r>
      <w:r>
        <w:rPr>
          <w:rtl w:val="true"/>
        </w:rPr>
        <w:t>:</w:t>
      </w:r>
      <w:bookmarkEnd w:id="623"/>
    </w:p>
    <w:p>
      <w:pPr>
        <w:pStyle w:val="BookText"/>
        <w:rPr/>
      </w:pPr>
      <w:r>
        <w:rPr>
          <w:rFonts w:ascii="Amiri" w:hAnsi="Amiri" w:eastAsia="Amiri" w:cs="Amiri"/>
          <w:color w:val="111111"/>
          <w:sz w:val="28"/>
          <w:sz w:val="28"/>
          <w:szCs w:val="28"/>
          <w:rtl w:val="true"/>
          <w:lang w:bidi="ar-SA"/>
        </w:rPr>
        <w:t>رَوَى النَّوْفَلِيُّ بِإِسْنَادِهِ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 و ما مِن حَبَّةٍ استَقَرَّت في مَعِدَةِ امرِئٍ مُسلِمٍ إلّا أنارَتها و نَفَتِ الشَّيطانَ وَ الوَسوَسَةَ عَنها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پيه آن بخوريد؛ چرا كه معده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انسانى مسلمان، جاى نمى‌گيرد، مگر اين كه آن را روشن مى‌سازد و تا چهل صبح، شيطان و وسوسه را از آن دور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بِالرُّمّانِ الحُلوِ فَكُلوهُ؛ فَإِنَّهُ لَيسَت مِن حَبَّةٍ تَقَعُ في مَعِدَةِ مُؤمِنٍ إلّا أبادَت داءً، و أطفَأَت شَيطانَ الوَسوَسَهِ عَنه</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انار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هيچ دانه‌اى از آن به معده مؤمنى در نمى‌آيد، مگر اين كه بيمارى‌اى از آن ريشه‌كن مى‌كند و شيطانِ وسوسه را از او دور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النَّهِيكِيِّ عَنْ عُبَيْدِ اللَّهِ بْنِ أَحْمَدَ عَنْ زِيَادِ بْنِ مَرْوَانَ الْقَنْدِيِّ قَالَ سَمِعْتُ أَبَا الْحَسَنِ يَعْنِي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يَومَ الجُمُعَةِ عَلَى الرِّيقِ نَوَّرَت قَلبَهُ أربَعينَ صَباحاً، فَإِن أكَلَ رُمّانَتَينِ فَثَمانينَ يَوماً، فَإِن أكَلَ ثَلاثاً فَمِئَةً و عِشرينَ يَوماً و طُرِدَت عَنهُ وَسوَسَةُ الشَّيطانِ، و مَن طُرِدَت عَنهُ وَسوَسَةُ الشَّيطانِ لَم يَعصِ‌اللّهَ عز و جل، و مَن لَم يَعصِ اللّهَ أدخَلَهُ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جمعه يك انار بخورد، آن انار، دل او را تا چهل پگاه، نورانى مى‌دارد؛ اگر دو انار بخورد، تا هشتاد روز؛ و اگر سه انار بخورد، تا صد و بيست روز؛ و نيز وسوسه شيطان از او دور مى‌شود و هر كس وسوسه شيطان از او دور شود، خداوند عز و جل را نافرمانى نمى‌كند و هر كس خداوند را نافرمانى نكند، خداىْ او را به بهشت درمى‌آورد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Heading4"/>
        <w:numPr>
          <w:ilvl w:val="3"/>
          <w:numId w:val="1"/>
        </w:numPr>
        <w:rPr/>
      </w:pPr>
      <w:bookmarkStart w:id="624" w:name="__RefHeading___Toc7983633_2870459653"/>
      <w:bookmarkStart w:id="625" w:name="_Toc250"/>
      <w:bookmarkEnd w:id="624"/>
      <w:r>
        <w:rPr>
          <w:rtl w:val="true"/>
        </w:rPr>
        <w:t>روغن زیتون</w:t>
      </w:r>
      <w:r>
        <w:rPr>
          <w:rtl w:val="true"/>
        </w:rPr>
        <w:t>:</w:t>
      </w:r>
      <w:bookmarkEnd w:id="625"/>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حَدَّثَهُ عَنْ مُوسَى بْنِ جَعْفَرٍ عَنْ أَبِيهِ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 عَلِيّاً ع أَنْ قَالَ لَهُ يَا عَلِيُّ كُلِ الزَّيْتَ وَ ادَّهِنْ بِهِ فَإِنَّهُ مَنْ أَكَلَ الزَّيْتَ وَ ادَّهِنْ بِهِ لَمْ يَقْرَبْهُ الشَّيْطَانُ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بخور و با آن روغن مالی کن؛ چرا که هر کس این دو کار را انجام دهد، شیطان چها روز به او نزدیک نمی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626" w:name="pg11220_110647"/>
    </w:p>
    <w:p>
      <w:pPr>
        <w:pStyle w:val="Heading4"/>
        <w:numPr>
          <w:ilvl w:val="3"/>
          <w:numId w:val="1"/>
        </w:numPr>
        <w:rPr/>
      </w:pPr>
      <w:bookmarkStart w:id="627" w:name="__RefHeading___Toc7983635_2870459653"/>
      <w:bookmarkStart w:id="628" w:name="_Toc251"/>
      <w:bookmarkEnd w:id="626"/>
      <w:bookmarkEnd w:id="627"/>
      <w:r>
        <w:rPr>
          <w:rtl w:val="true"/>
        </w:rPr>
        <w:t>خوردن بِه ناشتا</w:t>
      </w:r>
      <w:r>
        <w:rPr>
          <w:rtl w:val="true"/>
        </w:rPr>
        <w:t>:</w:t>
      </w:r>
      <w:bookmarkEnd w:id="628"/>
    </w:p>
    <w:p>
      <w:pPr>
        <w:pStyle w:val="BookText"/>
        <w:rPr/>
      </w:pPr>
      <w:r>
        <w:rPr>
          <w:rFonts w:ascii="Amiri" w:hAnsi="Amiri" w:eastAsia="Amiri" w:cs="Amiri"/>
          <w:color w:val="111111"/>
          <w:sz w:val="28"/>
          <w:sz w:val="28"/>
          <w:szCs w:val="28"/>
          <w:rtl w:val="true"/>
          <w:lang w:bidi="ar-SA"/>
        </w:rPr>
        <w:t xml:space="preserve">حَدَّثَنَا مُحَمَّدُ بْنُ أَحْمَدَ بْنِ الْحُسَيْنِ بْنِ يُوسُفَ الْبَغْدَادِيُّ قَالَ حَدَّثَنَا عَلِيُّ بْنُ مُحَمَّدِ بْنِ عُيَيْنَةَ قَالَ حَدَّثَنَا دَارِمُ بْنُ قَبِيصَةَ قَالَ حَدَّثَنِي عَلِيُّ بْنُ مُوسَى الرِّضَا ع عَنْ أَبِيهِ مُوسَى عَنْ أَبِيهِ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الْحُسَيْنِ عَنْ أَبِيهِ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يَوما و في يَدِهِ سَفَرجَلَةٌ، فَجَعَلَ يَأكُلُ و يُطعِمُني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فَإِنَّها هَدِيَّةُ الجَبّارِ إلَيَّ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كُلَّ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يك بِهْ در دست داشت،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خوردن بِهْ و دادن پاره‌هايى از آن به من 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ذهنش صفا مى‌يابد، درونش از دانش و بردبارى مى‌آكَنَد و از نيرنگ ابليس و سپاهيانش نگه 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Heading4"/>
        <w:numPr>
          <w:ilvl w:val="3"/>
          <w:numId w:val="1"/>
        </w:numPr>
        <w:rPr/>
      </w:pPr>
      <w:bookmarkStart w:id="629" w:name="__RefHeading___Toc7983637_2870459653"/>
      <w:bookmarkStart w:id="630" w:name="_Toc252"/>
      <w:bookmarkEnd w:id="629"/>
      <w:r>
        <w:rPr/>
        <w:t>13</w:t>
      </w:r>
      <w:r>
        <w:rPr>
          <w:rtl w:val="true"/>
        </w:rPr>
        <w:t>-</w:t>
      </w:r>
      <w:r>
        <w:rPr>
          <w:rtl w:val="true"/>
        </w:rPr>
        <w:t>آنچه نفس و قلب انسان را پاک می‌کند</w:t>
      </w:r>
      <w:r>
        <w:rPr>
          <w:rtl w:val="true"/>
        </w:rPr>
        <w:t>:</w:t>
      </w:r>
      <w:bookmarkEnd w:id="630"/>
    </w:p>
    <w:p>
      <w:pPr>
        <w:pStyle w:val="Heading4"/>
        <w:numPr>
          <w:ilvl w:val="3"/>
          <w:numId w:val="1"/>
        </w:numPr>
        <w:rPr/>
      </w:pPr>
      <w:bookmarkStart w:id="631" w:name="__RefHeading___Toc7983639_2870459653"/>
      <w:bookmarkStart w:id="632" w:name="_Toc253"/>
      <w:bookmarkEnd w:id="631"/>
      <w:r>
        <w:rPr>
          <w:rtl w:val="true"/>
        </w:rPr>
        <w:t>انار</w:t>
      </w:r>
      <w:r>
        <w:rPr>
          <w:rtl w:val="true"/>
        </w:rPr>
        <w:t>:</w:t>
      </w:r>
      <w:bookmarkEnd w:id="632"/>
    </w:p>
    <w:p>
      <w:pPr>
        <w:pStyle w:val="BookText"/>
        <w:rPr/>
      </w:pPr>
      <w:r>
        <w:rPr>
          <w:rFonts w:ascii="Amiri" w:hAnsi="Amiri" w:eastAsia="Amiri" w:cs="Amiri"/>
          <w:color w:val="111111"/>
          <w:sz w:val="28"/>
          <w:sz w:val="28"/>
          <w:szCs w:val="28"/>
          <w:rtl w:val="true"/>
          <w:lang w:bidi="ar-SA"/>
        </w:rPr>
        <w:t>عَن مُحَمَّدِ بنِ خالِدٍ البَرقيِّ عَن بَعضِ أصحابِنا رَفَعَهُ إلى صَعصَعَةَ بنِ صَوحانَ في حَديثٍ أنَّهُ دَخَلَ عَلى أميرِ المُؤمِنينَ عليه السلام و هُوَ عَلَى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ادنُ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تَعَشَّيتُ، و بَينَ يَدَيهِ نِصفُ رُمّانَةٍ، فَكَسَرَ لي و ناوَلَني بَعضَهُ،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قِشرِهِ يُريدُ مَعَ شَحمِهِ فَإِنَّهُ يَذهَبُ بِالحَفَرِ، و بِالبَخَرِ، و 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به نقل از محمّد بن خالد برقى، از يكى از شيعيان، در حديثى كه سندش را به معصوم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صعصعة بن صوحان نقل شده است كه وى، هنگامى كه امير مؤمنان در حال شام خوردن بود، بر ايشان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نيمه‌اى از يك انار، نزد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تكّه‌اى از آن را شكست و به دستم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پيهش بخور؛ چرا كه زردشدگى دندان‌ها و بدبويى دهان را مى‌برد و انسان را پاك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p>
    <w:p>
      <w:pPr>
        <w:pStyle w:val="Heading4"/>
        <w:numPr>
          <w:ilvl w:val="3"/>
          <w:numId w:val="1"/>
        </w:numPr>
        <w:rPr/>
      </w:pPr>
      <w:bookmarkStart w:id="633" w:name="__RefHeading___Toc7983641_2870459653"/>
      <w:bookmarkStart w:id="634" w:name="_Toc254"/>
      <w:bookmarkEnd w:id="633"/>
      <w:r>
        <w:rPr>
          <w:rtl w:val="true"/>
        </w:rPr>
        <w:t xml:space="preserve">مویز </w:t>
      </w:r>
      <w:r>
        <w:rPr>
          <w:rtl w:val="true"/>
        </w:rPr>
        <w:t>(</w:t>
      </w:r>
      <w:r>
        <w:rPr>
          <w:rtl w:val="true"/>
        </w:rPr>
        <w:t>کشمش</w:t>
      </w:r>
      <w:r>
        <w:rPr>
          <w:rtl w:val="true"/>
        </w:rPr>
        <w:t>):</w:t>
      </w:r>
      <w:bookmarkEnd w:id="634"/>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أَحْمَدَ بْنِ مُحَمَّدِ بْنِ أَبِي نَصْرٍ قَالَ حَدَّثَنِي رَجُلٌ مِنْ أَهْلِ مِصْرَ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يَشُدُّ العَصَبَ، و يَذهَبُ بِالنَّصَبِ، و 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پى را استحكام مى‌بخشد، خستگى را مى‌برد و دل را خوشى و پاکی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 بِالْإِسْنَادِ،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الزَّبيبَ يَشُدُّ القَلبَ و يَذهَبُ بِالمَرَضِ، و يُطفِئُ الحَرارَةَ، و يُطَيِّبُ النَّفسَ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قلب را استحكام مى‌بخشد، بيمارى را مى‌برد، حرارت را خاموش مى‌سازد و دل را پاک مى‌کند</w:t>
      </w:r>
      <w:r>
        <w:rPr>
          <w:rFonts w:eastAsia="IRNazanin" w:cs="IRNazanin"/>
          <w:color w:val="111111"/>
          <w:sz w:val="28"/>
          <w:szCs w:val="28"/>
          <w:rtl w:val="true"/>
          <w:lang w:bidi="fa-IR"/>
        </w:rPr>
        <w:t xml:space="preserve">. </w:t>
      </w:r>
      <w:bookmarkStart w:id="635" w:name="pg11220_110648"/>
    </w:p>
    <w:p>
      <w:pPr>
        <w:pStyle w:val="BookText"/>
        <w:rPr/>
      </w:pPr>
      <w:bookmarkEnd w:id="635"/>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Heading4"/>
        <w:numPr>
          <w:ilvl w:val="3"/>
          <w:numId w:val="1"/>
        </w:numPr>
        <w:rPr/>
      </w:pPr>
      <w:bookmarkStart w:id="636" w:name="__RefHeading___Toc7983643_2870459653"/>
      <w:bookmarkStart w:id="637" w:name="_Toc255"/>
      <w:bookmarkEnd w:id="636"/>
      <w:r>
        <w:rPr/>
        <w:t>14</w:t>
      </w:r>
      <w:r>
        <w:rPr>
          <w:rtl w:val="true"/>
        </w:rPr>
        <w:t>-</w:t>
      </w:r>
      <w:r>
        <w:rPr>
          <w:rtl w:val="true"/>
        </w:rPr>
        <w:t>آنچه انسان مهموم را با نشاط می‌کند</w:t>
      </w:r>
      <w:r>
        <w:rPr>
          <w:rtl w:val="true"/>
        </w:rPr>
        <w:t>:</w:t>
      </w:r>
      <w:bookmarkEnd w:id="637"/>
    </w:p>
    <w:p>
      <w:pPr>
        <w:pStyle w:val="Heading4"/>
        <w:numPr>
          <w:ilvl w:val="3"/>
          <w:numId w:val="1"/>
        </w:numPr>
        <w:rPr/>
      </w:pPr>
      <w:bookmarkStart w:id="638" w:name="__RefHeading___Toc7983645_2870459653"/>
      <w:bookmarkStart w:id="639" w:name="_Toc256"/>
      <w:bookmarkEnd w:id="638"/>
      <w:r>
        <w:rPr>
          <w:rtl w:val="true"/>
        </w:rPr>
        <w:t>کدو</w:t>
      </w:r>
      <w:r>
        <w:rPr>
          <w:rtl w:val="true"/>
        </w:rPr>
        <w:t>:</w:t>
      </w:r>
      <w:bookmarkEnd w:id="639"/>
    </w:p>
    <w:p>
      <w:pPr>
        <w:pStyle w:val="BookText"/>
        <w:rPr/>
      </w:pPr>
      <w:r>
        <w:rPr>
          <w:rFonts w:ascii="Amiri" w:hAnsi="Amiri" w:eastAsia="Amiri" w:cs="Amiri"/>
          <w:color w:val="111111"/>
          <w:sz w:val="28"/>
          <w:sz w:val="28"/>
          <w:szCs w:val="28"/>
          <w:rtl w:val="true"/>
          <w:lang w:bidi="ar-SA"/>
        </w:rPr>
        <w:t>بالاسناد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فَإِنَّهُ يَسُرُّ قَلبَ الحَزين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چيزى بپزيد، از كدو زياد بهره بجوييد؛ چرا كه دلِ اندوهگين را شاد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54</w:t>
      </w:r>
    </w:p>
    <w:p>
      <w:pPr>
        <w:pStyle w:val="Heading4"/>
        <w:numPr>
          <w:ilvl w:val="3"/>
          <w:numId w:val="1"/>
        </w:numPr>
        <w:rPr/>
      </w:pPr>
      <w:bookmarkStart w:id="640" w:name="__RefHeading___Toc7983647_2870459653"/>
      <w:bookmarkStart w:id="641" w:name="_Toc257"/>
      <w:bookmarkEnd w:id="640"/>
      <w:r>
        <w:rPr>
          <w:rtl w:val="true"/>
        </w:rPr>
        <w:t>انگور</w:t>
      </w:r>
      <w:r>
        <w:rPr>
          <w:rtl w:val="true"/>
        </w:rPr>
        <w:t>:</w:t>
      </w:r>
      <w:bookmarkEnd w:id="641"/>
    </w:p>
    <w:p>
      <w:pPr>
        <w:pStyle w:val="BookText"/>
        <w:rPr/>
      </w:pPr>
      <w:r>
        <w:rPr>
          <w:rFonts w:ascii="Amiri" w:hAnsi="Amiri" w:eastAsia="Amiri" w:cs="Amiri"/>
          <w:color w:val="111111"/>
          <w:sz w:val="28"/>
          <w:sz w:val="28"/>
          <w:szCs w:val="28"/>
          <w:rtl w:val="true"/>
          <w:lang w:bidi="ar-SA"/>
        </w:rPr>
        <w:t>عِدَّةٌ مِنْ أَصْحَابِنَا عَنْ أَحْمَدَ بْنِ مُحَمَّدٍ عَنْ بَكْرِ بْنِ صَالِحٍ رَفَعَهُ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الْغَمَّ فَأَمَرَهُ اللَّهُ عَزَّ وَ جَلَ بِأَكْلِ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پيامبران، به درگاه خداوند عز و جل از اندوه،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به خوردن انگور، امر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p>
    <w:p>
      <w:pPr>
        <w:pStyle w:val="Heading4"/>
        <w:numPr>
          <w:ilvl w:val="3"/>
          <w:numId w:val="1"/>
        </w:numPr>
        <w:rPr/>
      </w:pPr>
      <w:bookmarkStart w:id="642" w:name="__RefHeading___Toc7983649_2870459653"/>
      <w:bookmarkStart w:id="643" w:name="_Toc258"/>
      <w:bookmarkEnd w:id="642"/>
      <w:r>
        <w:rPr>
          <w:rtl w:val="true"/>
        </w:rPr>
        <w:t>انگور سیاه</w:t>
      </w:r>
      <w:r>
        <w:rPr>
          <w:rtl w:val="true"/>
        </w:rPr>
        <w:t>:</w:t>
      </w:r>
      <w:bookmarkEnd w:id="643"/>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فُرَاتِ بْنِ أَحْنَفَ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شَكا إلَى اللّهِ الغَمَّ،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العِنَبَ الأَسوَدَ؛ فَإِنَّهُ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اندوه، به درگاه خداوند،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چنين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چرا كه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Heading4"/>
        <w:numPr>
          <w:ilvl w:val="3"/>
          <w:numId w:val="1"/>
        </w:numPr>
        <w:rPr/>
      </w:pPr>
      <w:bookmarkStart w:id="644" w:name="__RefHeading___Toc7983651_2870459653"/>
      <w:bookmarkStart w:id="645" w:name="_Toc259"/>
      <w:bookmarkEnd w:id="644"/>
      <w:r>
        <w:rPr>
          <w:rtl w:val="true"/>
        </w:rPr>
        <w:t>گوشت کبک</w:t>
      </w:r>
      <w:r>
        <w:rPr>
          <w:rtl w:val="true"/>
        </w:rPr>
        <w:t>:</w:t>
      </w:r>
      <w:bookmarkEnd w:id="645"/>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فُؤادَهُ و كَثُرَ غَمُّهُ،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بيمارى روحى، رنج مى‌برد و اندوهش بسيار است،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أحَدُكُم غَمّاً أو كَرباً لا يَدري ما سَبَبُهُ، فَليَأكُل لَحمَ الدُّرّاجِ؛ فَإِنَّهُ يَسكُنُ عَنهُ 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از شما، اندوه يا گرفتارى‌اى دارد و نمى‌داند علّتش چيست،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خواست خداوند متعال، اين اندوه و گرفتارى، فرو خواهد نشست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646" w:name="pg11220_110649"/>
    </w:p>
    <w:p>
      <w:pPr>
        <w:pStyle w:val="Heading4"/>
        <w:numPr>
          <w:ilvl w:val="3"/>
          <w:numId w:val="1"/>
        </w:numPr>
        <w:rPr/>
      </w:pPr>
      <w:bookmarkStart w:id="647" w:name="__RefHeading___Toc7983653_2870459653"/>
      <w:bookmarkStart w:id="648" w:name="_Toc260"/>
      <w:bookmarkEnd w:id="646"/>
      <w:bookmarkEnd w:id="647"/>
      <w:r>
        <w:rPr>
          <w:rtl w:val="true"/>
        </w:rPr>
        <w:t>بِه</w:t>
      </w:r>
      <w:r>
        <w:rPr>
          <w:rtl w:val="true"/>
        </w:rPr>
        <w:t>:</w:t>
      </w:r>
      <w:bookmarkEnd w:id="648"/>
    </w:p>
    <w:p>
      <w:pPr>
        <w:pStyle w:val="BookText"/>
        <w:rPr/>
      </w:pPr>
      <w:r>
        <w:rPr>
          <w:rFonts w:ascii="Amiri" w:hAnsi="Amiri" w:eastAsia="Amiri" w:cs="Amiri"/>
          <w:color w:val="111111"/>
          <w:sz w:val="28"/>
          <w:sz w:val="28"/>
          <w:szCs w:val="28"/>
          <w:rtl w:val="true"/>
          <w:lang w:bidi="ar-SA"/>
        </w:rPr>
        <w:t>عِدَّةٌ مِنْ أَصْحَابِنَا عَنْ أَحْمَدَ بْنِ أَبِي عَبْدِ اللَّهِ عَنْ عِدَّةٍ مِنْ أَصْحَابِهِ عَنْ عَلِيِّ بْنِ أَسْبَاطٍ عَنْ أَبِي مُحَمَّدٍ الْجَوْهَرِيِّ عَنْ سُفْيَانَ بْنِ عُيَيْنَةَ قَالَ سَمِعْتُ جَعْفَرَ بْنَ مُحَمَّدٍ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يَذهَبُ بِهَمِّ الحَزينِ، كَما تَذهَبُ اليَدُ بِعَرَقِ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اندوهگين را از ميان مى‌برد، چنان كه دست، عرق پيشانى 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Heading4"/>
        <w:numPr>
          <w:ilvl w:val="3"/>
          <w:numId w:val="1"/>
        </w:numPr>
        <w:rPr/>
      </w:pPr>
      <w:bookmarkStart w:id="649" w:name="__RefHeading___Toc7983655_2870459653"/>
      <w:bookmarkStart w:id="650" w:name="_Toc261"/>
      <w:bookmarkEnd w:id="649"/>
      <w:r>
        <w:rPr>
          <w:rtl w:val="true"/>
        </w:rPr>
        <w:t xml:space="preserve">خوردن خرما بعد از زایمان؛ عاملی برای حلیم </w:t>
      </w:r>
      <w:r>
        <w:rPr>
          <w:rtl w:val="true"/>
        </w:rPr>
        <w:t>(</w:t>
      </w:r>
      <w:r>
        <w:rPr>
          <w:rtl w:val="true"/>
        </w:rPr>
        <w:t>صبور</w:t>
      </w:r>
      <w:r>
        <w:rPr>
          <w:rtl w:val="true"/>
        </w:rPr>
        <w:t>)</w:t>
      </w:r>
      <w:r>
        <w:rPr>
          <w:rtl w:val="true"/>
        </w:rPr>
        <w:t>شدن فرزند</w:t>
      </w:r>
      <w:bookmarkEnd w:id="650"/>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در ماهى كه فرزند به دنيا مى‌آورد، خرماى تازه بدهيد؛ چرا كه در اين صورت، كودك وى بردبار و پاك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 بْنُ يَحْيَى عَنْ أَحْمَدَ بْنِ مُحَمَّدِ بْنِ عِيسَى عَنْ عَبْدِ الْعَزِيزِ بْنِ حَسَّانَ عَنْ زُرَارَةَ عَنْ أَبِي عَبْدِ اللَّهِ ع قَالَ قَالَ أَمِيرُ الْمُؤْمِنِينَ ع خَيْرُ تُمُورِكُمُ الْبَرْنِيُّ فَأَطْعِمُوهُ نِسَاءَكُمْ فِي نِفَاسِهِنَ تَخْرُجْ أَوْلَادُكُمْ زَكِيّاً حَلِيماً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بَرنى، بهترين خرماى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دوره نزديك زايمان، به زنان خويش بدهيد تا فرزندانتان پاك و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عَنْهُ عَنْ مُحَمَّدِ بْنِ عَلِيٍّ عَنْ أَبِي سَعِيدٍ الشَّامِيِّ عَنْ صَالِحِ بْنِ عُقْبَةَ قَالَ سَمِعْتُ أَبَا عَبْدِ اللَّهِ ع يَقُولُ أَطْعِمُوا الْبَرْنِيَّ نِسَاءَكُمْ فِي نِفَاسِهِنَ تَحْلُمْ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خود در دوران زايمان، خرماى بَرنى بدهيد تا فرزندانتان بردبار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عِدَّةٍ مِنْ أَصْحَابِهِ عَنْ عَلِيِّ بْنِ أَسْبَاطٍ عَنْ عَمِّهِ يَعْقُوبَ بْنِ سَالِمٍ رَفَعَهُ إِلَى أَمِيرِ الْمُؤْمِنِينَ ع قَالَ قَالَ رَسُولُ اللَّهِ ص لِيَكُنْ أَوَّلُ مَا تَأْكُلُ النُّفَسَاءُ الرُّطَبَ فَإِنَّ اللَّهَ تَعَالَى قَالَ لِمَرْيَمَ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فَإِنْ لَمْ يَكُنْ أَوَانُ الرُّطَبِ قَالَ سَبْعَ تَمَرَاتٍ مِنْ تَمْرِ الْمَدِينَةِ فَإِنْ لَمْ يَكُنْ فَسَبْعَ تَمَرَاتٍ مِنْ تَمْرِأَمْصَارِكُمْ فَإِنَّ اللَّهَ عَزَّ وَ جَلَّ يَقُولُ وَ عِزَّتِي وَ جَلَالِي وَ عَظَمَتِي وَ ارْتِفَاعِ مَكَانِي لَا تَأْكُلُ نُفَسَاءُ يَوْمَ تَلِدُ الرُّطَبَ فَيَكُونُ غُلَاماً إِلَّا كَانَ حَلِيماً وَ إِنْ كَانَتْ جَارِيَةً كَانَتْ حَلِيمَةً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نخستين چيزى كه زن تازه‌زا مى‌خورَد، خرما باشد؛ چرا كه خداوند به مريم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درخت را به سوى خود، تكان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تازه‌اى بر تو فرو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خرما نباشد، چه 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خرما از خرماى مدينه؛ و اگر اين نباشد، هفت خرما از خرماى شهرِ خودتان؛ زيرا خداوند عز و 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عظمت و جايگاه والايى كه دارم، سوگند، جز اين نيست كه اگر زن تازه‌زا در همان روز كه فرزند آورده است، خرما بخورد و آن فرزند، پسر باشد، پسرى بردبار مى‌شود و اگر نيز دختر باشد، دخترى بردبار مى‌شود </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651" w:name="pg11220_110651"/>
    </w:p>
    <w:p>
      <w:pPr>
        <w:pStyle w:val="Heading3"/>
        <w:numPr>
          <w:ilvl w:val="2"/>
          <w:numId w:val="1"/>
        </w:numPr>
        <w:rPr/>
      </w:pPr>
      <w:bookmarkStart w:id="652" w:name="__RefHeading___Toc7983657_2870459653"/>
      <w:bookmarkStart w:id="653" w:name="_Toc262"/>
      <w:bookmarkEnd w:id="651"/>
      <w:bookmarkEnd w:id="652"/>
      <w:r>
        <w:rPr>
          <w:rtl w:val="true"/>
        </w:rPr>
        <w:t xml:space="preserve">پیوست شماره </w:t>
      </w:r>
      <w:r>
        <w:rPr/>
        <w:t>11</w:t>
      </w:r>
      <w:r>
        <w:rPr>
          <w:rtl w:val="true"/>
        </w:rPr>
        <w:t xml:space="preserve">: </w:t>
      </w:r>
      <w:r>
        <w:rPr>
          <w:rtl w:val="true"/>
        </w:rPr>
        <w:t xml:space="preserve">تاثیر فراوان </w:t>
      </w:r>
      <w:r>
        <w:rPr>
          <w:rtl w:val="true"/>
        </w:rPr>
        <w:t>"</w:t>
      </w:r>
      <w:r>
        <w:rPr>
          <w:rtl w:val="true"/>
        </w:rPr>
        <w:t>سویق</w:t>
      </w:r>
      <w:r>
        <w:rPr>
          <w:rtl w:val="true"/>
        </w:rPr>
        <w:t xml:space="preserve">" </w:t>
      </w:r>
      <w:r>
        <w:rPr>
          <w:rtl w:val="true"/>
        </w:rPr>
        <w:t xml:space="preserve">بر رشد و تقویت عمومی بدن </w:t>
      </w:r>
      <w:r>
        <w:rPr>
          <w:rtl w:val="true"/>
        </w:rPr>
        <w:t>(</w:t>
      </w:r>
      <w:r>
        <w:rPr>
          <w:rtl w:val="true"/>
        </w:rPr>
        <w:t>از جمله قلب انسان</w:t>
      </w:r>
      <w:r>
        <w:rPr>
          <w:rtl w:val="true"/>
        </w:rPr>
        <w:t>)</w:t>
      </w:r>
      <w:bookmarkEnd w:id="653"/>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بَكْرِ بْنِ مُحَمَّدٍ الْأَزْدِيِّ عَنْ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فَأَتَاهُ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لَنَا الْمَوْلُودُ فَيَكُونُ مِنْهُ الْقِلَّةُ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يَشُدُّ الْعَظْمَ وَ يُنْبِتُ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بکر بن محمد ازدی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فرزند متولد می‌شود پس برخی از آنها ضعف و کمبود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سویق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سویق استخوان‌ها را محکم می‌کند و گوشت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وَ عَنْ أَبِيهِ جَمِيعاً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عُثَيْمَةُ عَلَى أَبِي عَبْدِ اللَّهِ ع وَ مَعَهَا ابْنُهَا أَظُنُّ اسْمُهُ مُحَمَّداً فَقَالَ لَهَا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جِسْمُ ابْنِكَ نَحِيفاً؟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أَسْقِيهِ السَّوِيقَ فَإِنَّهُ يُنْبِتُ اللَّحْمَ وَ يَشُدُّ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بكر بن محمّد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عَيثَمه، در حالى كه پسر خويش را به همراه داشت و به گمانم نام او محمّد بود بر امام صادق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جسم فرزندت، را نحيف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علیل 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سويق بخوران؛ چرا كه گوشت مى‌روياند و استخوان را استحكام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بَكْرِ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الْحُسَيْنُ بْنُ مُحَمَّدٍ عَنْ أَحْمَدَ بْنِ إِسْحَاقَ عَنْ بَكْرِ بْنِ مُحَمَّدٍ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يُنْبِتُ اللَّحْمَ وَ يَشُدُّ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گوشت مى‌روياند و استخوان را استحكام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بَكْرِ بْنِ مُحَمَّدٍ الْأَزْدِيِّ عَنْ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عَلِيُّ بْنُ مُحَمَّدِ بْنِ بُنْدَارَ وَ غَيْرُهُ عَنْ أَحْمَدَ بْنِ أَبِي عَبْدِ اللَّهِ عَنْ مُحَمَّدِ بْنِ عِيسَى عَنْ عُبَيْدِ اللَّهِ بْنِ عَبْدِ اللَّهِ الدِّهْقَانِ عَنْ دُرُسْتَ بْنِ أَبِي مَنْصُورٍ عَنْ عَبْدِ اللَّهِ بْنِ مُسْكَانَ قَالَ سَمِعْتُ أَبَا عَبْدِاللَّهِ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السَّوِيقِ بِالزَّيْتِ يُنْبِتُ اللَّحْمَ وَ يَشُدُّ الْعَظْمَ وَ يُرِقُّ الْبَشَرَةَ وَ يَزِيدُ فِي الْبَاهِ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سويق با روغن زيتون، گوشت مى‌روياند، استخوان را استحكام مى‌بخشد، پوست را نازك مى‌كند و بر توان جنسى مى‌افزايد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عُبَيْدِ اللَّهِ بْنِ عَبْدِ اللَّهِ عَنْ دُرُسْتَ بْنِ أَبِي مَنْصُورٍ الْوَاسِطِيِّ عَنْ عَبْدِ اللَّهِ بْنِ مُسْكَانَ قَالَ سَمِعْتُ أَبَا عَبْدِاللَّهِ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1220_110654"/>
      <w:bookmarkStart w:id="655" w:name="pg11220_110654"/>
      <w:bookmarkEnd w:id="655"/>
    </w:p>
    <w:p>
      <w:pPr>
        <w:pStyle w:val="Heading3"/>
        <w:numPr>
          <w:ilvl w:val="2"/>
          <w:numId w:val="1"/>
        </w:numPr>
        <w:rPr/>
      </w:pPr>
      <w:bookmarkStart w:id="656" w:name="pg11220_110654"/>
      <w:bookmarkStart w:id="657" w:name="__RefHeading___Toc7983659_2870459653"/>
      <w:bookmarkStart w:id="658" w:name="_Toc263"/>
      <w:bookmarkEnd w:id="656"/>
      <w:bookmarkEnd w:id="657"/>
      <w:r>
        <w:rPr>
          <w:rtl w:val="true"/>
        </w:rPr>
        <w:t xml:space="preserve">پیوست شماره </w:t>
      </w:r>
      <w:r>
        <w:rPr/>
        <w:t>12</w:t>
      </w:r>
      <w:r>
        <w:rPr>
          <w:rtl w:val="true"/>
        </w:rPr>
        <w:t xml:space="preserve">: </w:t>
      </w:r>
      <w:r>
        <w:rPr>
          <w:rtl w:val="true"/>
        </w:rPr>
        <w:t xml:space="preserve">تاثیر فراوان زمان و حالات والدین در هنگام </w:t>
      </w:r>
      <w:r>
        <w:rPr>
          <w:rtl w:val="true"/>
        </w:rPr>
        <w:t>"</w:t>
      </w:r>
      <w:r>
        <w:rPr>
          <w:rtl w:val="true"/>
        </w:rPr>
        <w:t>انعقاد نطفه</w:t>
      </w:r>
      <w:r>
        <w:rPr>
          <w:rtl w:val="true"/>
        </w:rPr>
        <w:t xml:space="preserve">" </w:t>
      </w:r>
      <w:r>
        <w:rPr>
          <w:rtl w:val="true"/>
        </w:rPr>
        <w:t>بر جسم و اخلاق فرزند</w:t>
      </w:r>
      <w:bookmarkEnd w:id="658"/>
    </w:p>
    <w:p>
      <w:pPr>
        <w:pStyle w:val="BookText"/>
        <w:rPr/>
      </w:pPr>
      <w:r>
        <w:rPr>
          <w:rFonts w:ascii="Amiri" w:hAnsi="Amiri" w:eastAsia="Amiri" w:cs="Amiri"/>
          <w:color w:val="111111"/>
          <w:sz w:val="28"/>
          <w:sz w:val="28"/>
          <w:szCs w:val="28"/>
          <w:rtl w:val="true"/>
          <w:lang w:bidi="ar-SA"/>
        </w:rPr>
        <w:t>حَدَّثَنَا مُحَمَّدُ بْنُ إِبْرَاهِيمَ أَبُو الْعَبَّاسِ الطَّالَقَانِيُّ رَحِمَهُ اللَّهُ قَالَ حَدَّثَنَا أَبُو سَعِيدٍ الْحَسَنُ بْنُ عَلِيٍّ الْعَدَوِيُّ قَالَ حَدَّثَنَا يُوسُفُ بْنُ يَحْيَى الْأَصْبَهَانِيُّ أَبُو يَعْقُوبَ قَالَ حَدَّثَنَا أَبُو عَلِيٍّ إِسْمَاعِيلُ بْنُ حَاتِمٍ قَالَ حَدَّثَنَا أَبُو جَعْفَرٍ أَحْمَدُ بْنُ صَالِحِ بْنِ سَعِيدٍ الْمَكِّيُّ قَالَ حَدَّثَنَا عُمَرُ بْنُ حَفْصٍ عَنْ إِسْحَاقَ بْنِ نَجِيحٍ عَنْ حُصَيْنٍ عَنْ مُجَاهِدٍ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رَسُولُ اللَّهِ ص عَلِيَّ بْنَ أَبِي طَالِبٍ 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أوَّلِ الشَّهرِ و وَسَطِهِ و آخِرِهِ؛ فَإِنَّ الجُنونَ وَ الجُذامَ وَ الخَبَلَ لَيُسرِعُ إلَيها و 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بَعدَ الظُّهرِ؛ فَإِنَّهُ إن قُضِيَ بَينَكُما وَلَدٌ في ذلِكَ الوَقتِ يَكونُ أحوَلَ، و الشَّيطانُ يَفرَحُ بِالحَوَلِ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تَتَكَلَّم عِنْدَ الجِماعِ؛ فَإِنَّهُ إن قُضِيَ بَينَكُما وَلَدٌ لا يُؤمَنُ أن يَكونَ أخرَسَ، و لا يَنظُرَنَّ أحَدٌ إلى فَرْجِ امرَأتِهِ، و ليَغُضَّ بَصَرَهُ عِندَ الجِماعِ، فَإِنَّ النَّظَرَ إلَى الفَرجِ يورِثُ العَمى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فَإِنِّي أخشى إن قُضِيَ بَينَكُما وَلَدٌ أن يَكونَ مُخَنَّثاً أو مُؤَنَّثاً مُخبَّلًا</w:t>
      </w:r>
    </w:p>
    <w:p>
      <w:pPr>
        <w:pStyle w:val="BookText"/>
        <w:rPr/>
      </w:pPr>
      <w:r>
        <w:rPr>
          <w:rFonts w:ascii="Amiri" w:hAnsi="Amiri" w:eastAsia="Amiri" w:cs="Amiri"/>
          <w:color w:val="111111"/>
          <w:sz w:val="28"/>
          <w:sz w:val="28"/>
          <w:szCs w:val="28"/>
          <w:rtl w:val="true"/>
          <w:lang w:bidi="ar-SA"/>
        </w:rPr>
        <w:t>يَا عَلِيُّ إِذَا كُنْتَ جُنُباً فِي الْفِرَاشِ مَعَ امْرَأَتِكَ فَلَا تَقْرَأِ الْقُرْآنَ فَإِنِّي أَخْشَى أَنْ يَنْزِلَ عَلَيْكُمَا نَارٌ مِنَ السَّمَاءِ فَتُحْرِقَكُمَا</w:t>
      </w:r>
    </w:p>
    <w:p>
      <w:pPr>
        <w:pStyle w:val="BookText"/>
        <w:rPr/>
      </w:pPr>
      <w:r>
        <w:rPr>
          <w:rFonts w:ascii="Amiri" w:hAnsi="Amiri" w:eastAsia="Amiri" w:cs="Amiri"/>
          <w:color w:val="111111"/>
          <w:sz w:val="28"/>
          <w:sz w:val="28"/>
          <w:szCs w:val="28"/>
          <w:rtl w:val="true"/>
          <w:lang w:bidi="ar-SA"/>
        </w:rPr>
        <w:t>يَا عَلِيُّ لَا تُجَامِعِ امْرَأَتَكَ إِلَّا وَ مَعَكَ خِرْقَةٌ وَ مَعَ امْرَأَتِكَ خِرْقَةٌ وَ لَا تَمْسَحَا بِخِرْقَةٍ وَاحِدَةٍ فَتَقَعَ الشَّهْوَةُ عَلَى الشَّهْوَةِ وَ إِنَّ ذَلِكَ يُعْقِبُ الْعَدَاوَةَ بَيْنَكُمَا ثُمَّ يُؤَدِّيكُمَا إِلَى الْفُرْقَةِ وَ الطَّلَاق</w:t>
      </w:r>
    </w:p>
    <w:p>
      <w:pPr>
        <w:pStyle w:val="BookText"/>
        <w:rPr/>
      </w:pPr>
      <w:r>
        <w:rPr>
          <w:rFonts w:ascii="Amiri" w:hAnsi="Amiri" w:eastAsia="Amiri" w:cs="Amiri"/>
          <w:color w:val="111111"/>
          <w:sz w:val="28"/>
          <w:sz w:val="28"/>
          <w:szCs w:val="28"/>
          <w:rtl w:val="true"/>
          <w:lang w:bidi="ar-SA"/>
        </w:rPr>
        <w:t>يا عَلِيُّ، لا تُجامِعِ امرَأتَكَ مِن قِيامٍ، فَإِنَّ ذلِكَ مِن فِعلِ الحَميرِ، فَإِن قُضِيَ بَينَكُما وَلَدٌ كانَ بَوّالًا فِي الفِراشِ، كالحَمير البَوّالَةِ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الأضحى فَإِنَّهُ إن قُضِيَ بَيْنَكُما وَلَدٌ يَكونُ لَهُ سِتُّ أصابِعَ أو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تَحتَ شَجَرَةٍ مُثمِرَةٍ؛ فَإِنَّهُ إن قُضِيَ بَينَكُما وَلَدٌ يَكون جَلَّاداً قَتَّالًا أو عَريفاً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وَجهِ الشَّمسِ وتَلَألُئِها إلّا أن تُرخِيَ سِتراً فَيَستُرَكُما؛ فَإِنَّهُ إن قُضِيَ بَينَكُما وَلَدٌ لا يَزالُ في بُؤسٍ وفَقرٍ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بَينَ الأذانِ وَالإِقامَةِ؛ فَإِنَّهُ إن قُضِيَ بَينَكُما وَلَدٌ يَكونُ حَريصاً عَلى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حَمَلَتِ امرَأتُكَ فَلا تُجامِعها إلّاو أنتَ عَلى وُضوءٍ؛ فَإِنَّهُ إن قُضِيَ بَينَكُما وَلَدٌ يَكونُ أعمَى القَلبِ بَخيلَ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النِّصفِ مِن شَعبانَ؛ فَإِنَّهُ إن قُضِيَ بَينَكُما وَلَدٌ يَكونُ مَشؤوماً، ذا شأمَةٍ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آخِرِ دَرَجَةٍ مِنهُ إذا بَقِيَ يَومانِ؛ فَإِنَّهُ إن قُضِيَ بَينَكُما وَلَدٌ يَكونُ عَشّاراً أو عَوناً لِلظّالِمينَ، وَيَكونُ هَلاكُ فِئامٍ مِنَ النّاسِ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عَلى سُقوفِ البُنيانِ؛ فَإِنَّهُ إن قُضِيَ بَينَكُما وَلَدٌ يَكونُ مُنافِقاً مُرائِياً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خَرَجتَ في سَفَرٍ فَلا تُجامِع أهلَكَ مِنْ تِلكَ اللَّيلَةِ؛ فَإِنَّهُ إن قُضِيَ بَينَكُما وَلَدٌ يُنفِقُ مالَهُ في غَيرِ حَقٍّ، وقَرَأَ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إذا خَرَجتَ إلى سَفَرٍ مَسيرَةَ ثَلاثَةِ أيَّامٍ و لَياليهِنَّ؛ فَإِنَّهُ إن قُضِيَ بَينَكُما وَلَدٌ يَكونُ عَوناً لِكُلِّ ظالِمٍ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عَلَيكَ بالجِماعِ لَيلَةَ الإثنَينِ؛ فَإنَّهُ إن قُضِيَ بَينَكُما وَلَدٌ يَكونُ حافِظاً لِكِتابِ اللَّهِ، راضِياً بِما قَسَمَ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إن جامَعتَ أهلَكَ في لَيلَةِ الثُّلاثاءِ فَقُضِيَ بَينَكُما وَلَدٌ؛ فَإِنَّهُ يُرزَقُ الشَّهادَةَ بَعدَ شَهادَةِ أن لا إلهَ إلَّااللَّهُ و أنَّ مُحَمَّداً رَسولُ اللَّهِ، و لا يُعذِّبُهُ اللَّهُ مَعَ المُشرِكينَ، و يَكونُ طَيِّبَ النَّكهَةِ وَ الفَمِ، رَحيمَ القَلبِ، سَخِيَّ اليَدِ، طاهِرَ اللِّسانِ مِنَ الغيبَةِ وَ الكِذبِ وَ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جامَعتَ أهْلَكَ لَيلَةَ الخَميسِ فَقُضِيَ بَينَكُما وَلَدٌ؛ فَإِنَّهُ يَكونُ حاكِماً مِنَ الحُكّامِ، أو عالِماً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جامَعتَها يَومَ الخَميسِ عِندَ زَوالِ الشَّمسِ عَن كَبِدِ السَّماءِ فَقُضِيَ بَينَكُما وَلَدٌ، فَإِنَّ الشَّيطانَ لا يَقرَبُهُ حَتّى يَشيبَ، و يَكونُ قَيِّماً، و يرزُقُهُ اللَّهُ عز و جل السَّلامَةَ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إن جامَعتَها لَيلَةَ الجُمُعَةِ و كانَ بَينَكُما وَلَدٌ؛ فَإِنَّهُ يَكونُ خَطيباً قَوّالًا مُفَوَّهاً، وَ إن جامَعتَها يَومَ الجُمُعَةِ بَعدَ العَصرِ فَقُضِيَ بَينَكُما وَلَدٌ؛ فَإِنَّهُ يَكونُ مَعروفاً مَشهوراً عَالِماً، و إن جامَعتَها في لَيلَةِ الجُمُعَةِ بَعدَ العِشاءِ الآخِرَةِ، فَإِنَّهُ يُرجى أن يَكونَ الوَلَدُ مِنَ الأبدالِ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أوَّلِ ساعَةٍ مِنَ اللَّيلِ؛ فَإِنَّهُ إن قُضِيَ بَينَكُما وَلَدٌ لا يُؤمَنُ أن يَكونَ ساحِراً مُؤثِراً للدُنيا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احْفَظْ وَصِيَّتِي هَذِهِ كَمَا حَفِظْتُهَا عَنْ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نبى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 اوّل و وسط و آخر ماه با همسرت نزديكى مكن چه آنكه به واسطه هم بستر شدن در اين اوقات جنون و جذام و بيمارى فلجى به زن و فرزندش متوجّه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بعد از ظهر با همسرت نزديكى مكن زيرا اگر فرزندى بين شما مقدّر شده باشد دو بين مى‌گردد و شيطان از بيمار مزبور در انسان مسرور و خوشحال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هنگام نزديكى زياد سخن مگو زيرا اگر فرزندى متولّد شود از مرض لالى در امان نيست و هنگام نزديكى به فرج و آلت همسرت نگاه مكن و ديدگانت را بپوشان زيرا نظر به عورت موجب كورى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كورى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با تمايل و شهوت به زن ديگرى با همسرت نزديكى مكن زيرا بيم آن دارم كه فرزندت مخنّث و زن صفت و بخيل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هر گاه در بستر با همسرت بودى و جنب گرديدى قرآن مخوان زيرا خوف دارم كه آتش از آسمان بر شما ببارد و بسوزاند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با همسرت نزديكى مكن مگر آنكه با تو و در بدنت جبّه‌اى و در تن همسرت نيز لباسى باشد و با يك خرقه و پارچه هر دو خود را پاك نكرده و استفاده نكنيد چه آنكه شهوت بر شهوت واقع شده و به دنبال آن بين شما عداوت حاكم مى‌گردد و اين منجر به جدايى و طلاق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در حال ايستاده مجامعت مكن زيرا اين فعل درازگوش بوده و اگر فرزندى از شما متولّد گردد در بسترش ادرار كرده همچون درازگوش كه در هر مكانى بول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در شب عيد فطر مجامعت مكن زيرا اگر خداوند فرزندى نصيب شما كرده باشد اين فرزند بزرگى كه شد خداوند به او فرزندى نمى‌دهد مگر در كبر سن يا على در شب عيد قربان با همسرت نزديك مكن زيرا اگر فرزندى متولّد شود شش يا چهار انگشتى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زير درخت ميوه‌دار با همسرت مجامعت مكن زيرا اگر فرزندى به دنيا بايد جلّاد و قاتل و كاهن مى‌گردد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مقابل قرص خورشيد و شعاع آن مجامعت مكن مگر بين شما و آفتاب ساتر و پرده‌اى باشد زيرا اگر چنين نمودى و فرزندى متولّد شد پيوسته در فقر و فاقه خواهد بود تا از دنيا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بين اذان و اقامه با همسرت نزديكى مكن زيرا اگر فرزندى متولّد شد بر ريختن خون مردم حريص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على هر گاه همسرت حامله و باردار بود بدون وضوء با او جماع مكن زيرا اگر فرزند متولّد شود كورباطن و بخيل و ممسك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در نيمه شعبان با همسرت وقاع مكن زيرا اگر فرزند متولّد شود زشت و بد مو و بد صورت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در آخر درجه و آخرين اوقات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هنگامى كه دو روز از آن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مجامعت مكن زيرا اگر فرزندى متولد شود احمق و كم فهم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با همسرت به عشق خواهرش مجامعت مكن زيرا اگر فرزندى متولّد شود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گمركچى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مددكار ظالم شده و گروهى از مردم به دستش هلاك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روى سقف ساختمان با همسرت مجامعت مكن زيرا اگر فرزندى متولّد شود منافق و مخاصم و مبدع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وقتى به سفر رفتى در آن شب با همسرت هم بستر مشو زيرا اگر فرزندى متولّد شود مالش را در راه باطل و غير حق صرف مى‌كند و رسول خدا صلّى اللَّه عليه و آله و سلّم اين آيه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الْمُبَذِّرِينَ كانُوا إِخْوانَ 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تبذيركنندگان هم بستگان و ياوران شياطين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گاه به سفرى كه سه شبانه روز مى‌باشد رفتى با همسرت مجامعت مكن زيرا اگر فرزندى متولّد شود مددكار ظالمى كه به تو ستم مى‌كند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بر تو باد كه شب دوشنبه مبادرت به جماع نمايى زيرا فرزندى كه متولّد مى‌شود حافظ قرآن بوده و به آنچه حق عزّ و جل تقسيم كرده خشنود و راضى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اگر با اهل خود در شب سه شنبه هم بستر شوى و فرزندى متولّد شود به وحدانيت حق تعالى و رسالت محمّد مصطفى شهادت داده و به فيض شهادت نائل خواهد گشت، حق عزّ و جل او را در آخرت با مشركين عذاب نمى‌كند دهانش خوشبو و قلبش مهربان و سخى اليد و زبانش از غيبت و دروغ و بهتان منزّه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اگر در شب پنجشنبه با همسرت نزديكى نمودى و خدا فرزندى به شما عنايت فرمود فرمانروايى از فرمانروايان يا عالمى از علماء خواهد شد و اگر در روز پنجشنبه هنگام زوال آفتاب مواقعه نمودى و فرزندى متولّد شد تا زمانى كه اين فرزند پير شود شيطان نزديكش نرفته و شخصى بافهم بوده و سلامت در دين و دنيا را خداوند نصيبش مى‌فرمايد و اگر شب جمعه مجامعت نمودى و فرزندى متولّد شد خطيب و سخنور مى‌گردد و اگر روز جمعه بعد از عصر مواقعه نمودى و فرزندى متولّد گرديد معروف و مشهور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شب جمعه بعد از عشاء مجامعت نمودى اميد مى‌رود كه فرزند بدلى از ابدال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در اوّل ساعت از شب با اهل خود مجامعت مكن زيرا اگر فرزندى به دنيا بيايد ساحر گشته و دنيا را بر آخرت بر مى‌گزيند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اين وصايا و سفارشات را از من حفظ نما همان طورى كه من از جبرئيل عليه السّلام حفظ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بَعدَ الجِماعِ مِن غَيرِ أن يَكونَ بَينَهُما غُسلٌ يُورِثُ لِلوَلَدِ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پس از آميزش، بدون اين كه ميان آنها غسل باشد، ديوانگى را براى فرزند در پى مى‌آورد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النِّساءَ في أوَّلِ اللَّيلِ لا شِتاءً و لا صَيفاً، و ذلِكَ أنَّ المَعِدَةَ وَ العُروقَ تَكونُ مُمتَلِئَةً و هُوَ غَيرُ مَحمودٍ، يُتَخَوَّفُ مِنهُ القولَنجُ وَ الفالِجُ، و اللَّقوَةُ، و النِّقرِسُ، و الحَصاةُ، و التَّقطِيرُ، وَ الفَتقُ وَ ضَعفُ البَصَرِ و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ذلِكَ فَليَكُن في آخِرِ اللَّيلِ؛ فَإِنَّهُ أصَحُّ لِلبَدَنِ، و أرجى لِلوَلَدِ، وَ أذكى لِلعَقلِ فِي الوَلَدِ الَّذي يُقضى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نه در زمستان و نه در تابستان، با زنان نزديكى مكن؛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معده پُر است و اين كار، ناستوده، و از آن، بيم قولنج، 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سستْ‌اندامى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كژدهانى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نقرِس،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 یا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ريزش غير ارادى ادرار، فتق و ضعف بينايى و هشيارى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را بخواهند، بايد در آخر شب باشد؛ چرا كه بيشتر موجب سلامتِ بدن است، در آن بيشترْ اميد فرزند مى‌رود و براى فرزندى كه ميان زن و مرد تقدير مى‌شود، هوش بيشترى را سبب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659" w:name="pg11220_110658"/>
    </w:p>
    <w:p>
      <w:pPr>
        <w:pStyle w:val="Heading3"/>
        <w:numPr>
          <w:ilvl w:val="2"/>
          <w:numId w:val="1"/>
        </w:numPr>
        <w:rPr/>
      </w:pPr>
      <w:bookmarkStart w:id="660" w:name="__RefHeading___Toc7983661_2870459653"/>
      <w:bookmarkStart w:id="661" w:name="_Toc264"/>
      <w:bookmarkEnd w:id="659"/>
      <w:bookmarkEnd w:id="660"/>
      <w:r>
        <w:rPr>
          <w:rtl w:val="true"/>
        </w:rPr>
        <w:t xml:space="preserve">پیوست شماره </w:t>
      </w:r>
      <w:r>
        <w:rPr/>
        <w:t>13</w:t>
      </w:r>
      <w:r>
        <w:rPr>
          <w:rtl w:val="true"/>
        </w:rPr>
        <w:t xml:space="preserve">: </w:t>
      </w:r>
      <w:r>
        <w:rPr>
          <w:rtl w:val="true"/>
        </w:rPr>
        <w:t>تاثیر تغذیه والدین بر زیبایی فرزند</w:t>
      </w:r>
      <w:bookmarkEnd w:id="661"/>
    </w:p>
    <w:p>
      <w:pPr>
        <w:pStyle w:val="BookText"/>
        <w:rPr/>
      </w:pPr>
      <w:r>
        <w:rPr>
          <w:rFonts w:ascii="IRNazanin" w:hAnsi="IRNazanin" w:eastAsia="IRNazanin"/>
          <w:color w:val="111111"/>
          <w:sz w:val="28"/>
          <w:sz w:val="28"/>
          <w:szCs w:val="28"/>
          <w:rtl w:val="true"/>
          <w:lang w:bidi="fa-IR"/>
        </w:rPr>
        <w:t>در روایات به عوامل مختلفی اشاره شده است که بر نطفه و جنین تاثیر گذاشته و باعث زیبایی فرزند می‌شود؛ که در اینجا به چند نمونه از آنها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سَلَمَةَ بْنِ الْخَطَّابِ عَنْ عُثْمَانَ بْنِ عَبْدِ الرَّحْمَنِ عَنْ شُرَحْبِيلَ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الْحَامِلِ تَأْكُلُ السَّفَرْجَلَ فَإِنَّ الْوَلَدَ يَكُونُ أَطْيَبَ رِيحاً وَ أَصْفَى 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شُرَحبيل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زن باردار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فرزند او، خوش‌بوتر و خوش‌رنگ‌تر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عَمَّنْ ذَكَرَهُ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 إِلَى غُلَامٍ جَمِيلٍ فَقَالَ يَنْبَغِي أَنْ يَكُونَ أَبَوَا هَذَا الْغُلَامِ أَكَلَا السَّفَرْجَلَ وَ قَالَ السَّفَرْجَلُ يُحَسِّنُ الْوَجْهَ وَ يَجُمُّ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هنگامى كه به پسربچه‌اى زيبا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پدر و مادر اين پسر، بِهْ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را زیبا و قلب را آسایش و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الْحُسَيْنُ بْنُ مُحَمَّدٍ عَنْ مُعَلَّى بْنِ مُحَمَّدٍ رَفَعَهُ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سَفَرْجَلَةً عَلَى الرِّيقِ طَابَ مَاؤُهُ وَ حَسُنَ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ناشتا يك بِهْ بخورد، نطفه‌اش پاكيزه مى‌شود و فرزندش نيكو و زیبا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سِجَادَةَ رَفَعَهُ إِلَى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أَحْمَدَ عَنْ مُحَمَّدِ بْنِ مُحَمَّدِ بْنِ الْأَشْعَثِ عَنْ مُوسَى بْنِ إِسْمَاعِيلَ بْنِ مُوسَى بْنِ جَعْفَرٍ عَنْ أَبِيهِ عَنْ آبَائِهِ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بَعَثَ اللَّهُ نَبِيّاً و لا وَصِيّاً إلّاوُجِدَ مِنهُ رائِحَةُ السَّفَرجَلِ؛ فَكُلوها، وَ أَطعِمُوا حَبالاكُم؛ يَحسُنَ أولادُكُم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 و هيچ وصىّ‌اى را برنينگيخت، مگر آن كه او بوى بِهْ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بخوريد و به زنان باردارتان بدهيد، كه فرزندانتان زيبا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تَهادَوهُ بَينَكُم؛ فَإِنَّهُ يَجلُو البَصَرَ، و يُنبِتُ المَوَدَّةَ فِي القَلبِ، و أطعِموهُ حَبالاكُم؛ فَإِنَّهُ يُحَسِّنُ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أخلاقَ أولادِكُم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بخوريد و به يكديگر هديه دهيد؛ چرا كه چشم را جلا مى‌دهد و دوستى را در دل مى‌رويانَد و آن را به زنان باردارتان بدهيد؛ چرا كه فرزندانتان را زيبا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فرزندانتان را نيكو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w:t>
      </w:r>
    </w:p>
    <w:p>
      <w:pPr>
        <w:pStyle w:val="BookText"/>
        <w:rPr/>
      </w:pPr>
      <w:r>
        <w:rPr>
          <w:rFonts w:ascii="Amiri" w:hAnsi="Amiri" w:eastAsia="Amiri" w:cs="Amiri"/>
          <w:color w:val="111111"/>
          <w:sz w:val="28"/>
          <w:sz w:val="28"/>
          <w:szCs w:val="28"/>
          <w:rtl w:val="true"/>
          <w:lang w:bidi="ar-SA"/>
        </w:rPr>
        <w:t xml:space="preserve">الأخلاق،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انار شیرین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الْحُسَيْنِ بْنِ سَعِيدٍ عَنْ عَمْرِو بْنِ إِبْرَاهِيمَ عَنِ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الرُّمَّانِ الْحُلْوِ يَزِيدُ فِي مَاءِ الرَّجُلِ وَ يُحَسِّنُ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خراسانى، كنايه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سبب تقيّه، با اين نام از ايشان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 شيرين، آب مرد را افزون مى‌كند و فرزند را زیبا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وَ أَبُو عَلِيٍّ الْأَشْعَرِيُّ عَنْ مُحَمَّدِ بْنِ عَبْدِ الْجَبَّارِ جَمِيعاً عَنِ الْحَجَّالِ عَنْ ثَعْلَبَةَ عَنْ رَجُلٍ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فَإِنَّهُ يَزِيدُ فِي الْمَاءِ وَ يُحَسِّنُ الْوَلَدَ وَ هُوَ حَارٌّ لَيِّنٌ يَزِيدُ فِي الْوَلَدِ الذُّكُورَةَ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كاسنى؛ چرا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مى‌افزايد، فرزند را زیبا مى‌سازد، و گرم و نرم است و بيشتر، فرزند، پسر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کُندُر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عَلِيٍّ عَنْ مُحَمَّدِ بْنِ سِنَانٍ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ذَكَرَ اللُّبَانِ فَإِنْ يَكُ فِي بَطْنِهَا غُلَامٌ خَرَجَ ذَكِيَّ الْقَلْبِ عَالِماً شُجَاعاً وَ إِنْ تَكُ جَارِيَةٌ حَسُنَ خَلْقُهَا وَ خُلُقُهَا وَ عَظُمَتْ عَجِيزَتُهَا وَ حَظِيَتْ عِنْدَ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كندر نر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آنچه در شكم زن است، پسر باشد، بيداردل، آگاه و دلير مى‌گردد، و اگر دختر باشد، صورت و اخلاق او زیبا مى‌شود و سرين او سترگ مى‌گردد و نزد همسرش بهره مى‌يابد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662" w:name="pg11220_110660"/>
    </w:p>
    <w:p>
      <w:pPr>
        <w:pStyle w:val="Heading3"/>
        <w:numPr>
          <w:ilvl w:val="2"/>
          <w:numId w:val="1"/>
        </w:numPr>
        <w:rPr/>
      </w:pPr>
      <w:bookmarkStart w:id="663" w:name="__RefHeading___Toc7983663_2870459653"/>
      <w:bookmarkStart w:id="664" w:name="_Toc265"/>
      <w:bookmarkEnd w:id="662"/>
      <w:bookmarkEnd w:id="663"/>
      <w:r>
        <w:rPr>
          <w:rtl w:val="true"/>
        </w:rPr>
        <w:t xml:space="preserve">پیوست شماره </w:t>
      </w:r>
      <w:r>
        <w:rPr/>
        <w:t>14</w:t>
      </w:r>
      <w:r>
        <w:rPr>
          <w:rtl w:val="true"/>
        </w:rPr>
        <w:t xml:space="preserve">: </w:t>
      </w:r>
      <w:r>
        <w:rPr>
          <w:rtl w:val="true"/>
        </w:rPr>
        <w:t xml:space="preserve">اهمیت عِرق عشاء و مضرات فراوان ترک وعده عشاء </w:t>
      </w:r>
      <w:r>
        <w:rPr>
          <w:rtl w:val="true"/>
        </w:rPr>
        <w:t>(</w:t>
      </w:r>
      <w:r>
        <w:rPr>
          <w:rtl w:val="true"/>
        </w:rPr>
        <w:t>شام</w:t>
      </w:r>
      <w:r>
        <w:rPr>
          <w:rtl w:val="true"/>
        </w:rPr>
        <w:t>)</w:t>
      </w:r>
      <w:bookmarkEnd w:id="664"/>
    </w:p>
    <w:p>
      <w:pPr>
        <w:pStyle w:val="BookText"/>
        <w:rPr/>
      </w:pPr>
      <w:r>
        <w:rPr>
          <w:rFonts w:ascii="Amiri" w:hAnsi="Amiri" w:eastAsia="Amiri" w:cs="Amiri"/>
          <w:color w:val="111111"/>
          <w:sz w:val="28"/>
          <w:sz w:val="28"/>
          <w:szCs w:val="28"/>
          <w:rtl w:val="true"/>
          <w:lang w:bidi="ar-SA"/>
        </w:rPr>
        <w:t>عِدَّةٌ مِنْ أَصْحَابِنَا عَنْ سَهْلِ بْنِ زِيَادٍ عَنْ بَعْضِ الْأَهْوَازِيِّينَ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الْجَسَدِ عِرْقاً يُقَالُ لَهُ الْعَشَاءُ فَإِنْ تَرَكَ الرَّجُلُ الْعَشَاءَ لَمْ يَزَلْ يَدْعُو عَلَيْهِ ذَلِكَ الْعِرْقُ إِلَى أَنْ يُصْبِحَ يَقُولُ أَجَاعَكَ اللَّهُ كَمَا أَجَعْتَنِي وَ أَظْمَأَكَ اللَّهُ كَمَا أَظْمَأْتَنِي فَلَا يَدَعَنَّ أَحَدُكُمُ الْعَشَاءَ وَ لَوْ بِلُقْمَةٍ مِنْ خُبْزٍ أَوْ 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رگى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شام خوردن را وا گذارد، آن رگ تا صبح، او را نفرين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گرسنه بدارد، چنان كه مرا گرسنه بداشتى، و تشنه بدارد، چنان كه تشنه‌ام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كسى از شما خوردن شام را وا گذارد، هر چند به يك لقمه نان يا جرعه‌اى آب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خرابی و ویرانی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عَمَّنْ ذَكَرَهُ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خَرَابِ الْبَدَنِ تَرْكُ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خرابی بدن، ترک غذای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رَوَاهُ أَبِي عَنِ ابْنِ أَبِي عُمَيْرٍ عَنْ هِشَامِ بْنِ الْحَكَمِ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مُحَمَّدِ بْنِ مُسْلِمٍ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الْأَنْبِيَاءِ ع بَعْدَ الْعَتَمَةِ فَلَا تَدَعُوهُ فَإِنَّ تَرْكَ الْعَشَاءِ خَرَابُ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خوردن انبياء در ثلث اول شب است، خوردن شام را فراموش نكنيد كه ترك آن بدن را فرسوده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الْحَسَنِ بْنِ رَاشِدٍ عَنْ مُحَمَّدِ بْنِ مُسْلِمٍ عَنْ أَبِي عَبْدِ اللَّهِ ع</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پیری زودرس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صَالِحٍ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يَنْبَغِي لِلرَّجُلِ إِذَا أَسَنَّ أَلَّا يَبِيتَ إِلَّا وَ جَوْفُهُ مُمْتَلِئٌ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غذای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پیرکنندۀ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وقتی انسان به سن پیری رسید که شب نخوابد مگر آنکه شکمش پر از غذا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ابْنِ أَبِي عُمَيْرٍ عَنْ حَمَّادٍ عَنْ أَبِي عَبْدِ اللَّهِ ع </w:t>
      </w:r>
    </w:p>
    <w:p>
      <w:pPr>
        <w:pStyle w:val="BookText"/>
        <w:rPr/>
      </w:pP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الْجَسَد، بدل مَهْرَمَةٌ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عَنْهُ عَنْ عَبْدِ الرَّحْمَنِ بْنِ حَمَّادٍ عَنْ عَبْدِ اللَّهِ بْنِ إِبْرَاهِيمَ عَنْ عَلِيِّ بْنِ الْمُهَلَّبِيِّ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انْهِدَامِ الْبَدَنِ تَرْكُ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شام، مایه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انهدام بدن، ترک کردن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تَعَشَّوْا وَ لَوْ بِكَفٍّ مِنْ حَشَفٍ؛ فَإِنَّ تَرْكَ الْعَشَاءِ مَهْرَمَةٌ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بخوريد اگر چه مشتى خرماى پست باشد؛ زيرا شام نخوردن مايه ضعف و پيرى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 ص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رفع نیرو و قوّت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بُنْدَارَ عَنْ أَحْمَدَ بْنِ أَبِي عَبْدِ اللَّهِ عَنْ أَبِيهِ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 لَا يَدَعُ الْعَشَاءَ وَ لَوْ بِكَعْكَةٍ وَ كَانَ يَقُولُ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قُوَّةٌ لِلْجِسْمِ وَ قَالَ وَ لَا أَعْلَمُهُ إِلَّا قَالَ وَ صَالِحٌ لِلْجِمَاعِ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سليمان بن جعفر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شام را ترك نمى‌كرد، و اگر شده، يك عدد كلوچه تناول مى‌كرد، و همیشه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نيروى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مايه توانايى بر آميزش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سُلَيْمَانَ بْنِ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عَلِيُّ بْنُ مُحَمَّدِ بْنِ بُنْدَارَ عَنْ أَحْمَدَ بْنِ أَبِي عَبْدِ اللَّهِ عَنْ أَبِي سُلَيْمَانَ عَنْ أَحْمَدَ بْنِ الْحَسَنِ الْجَبَلِيِّ عَنْ أَبِيهِ عَنْ جَمِيلِ بْنِ دَرَّاجٍ قَالَ سَمِعْتُ أَبَا عَبْدِ اللَّهِ ع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تَرَكَ الْعَشَاءَ لَيْلَةَ السَّبْتِ وَ لَيْلَةَ الْأَحَدِ مُتَوَالِيَتَيْنِ ذَهَبَتْ عَنْهُ قُوَّتُهُ فَلَمْ تَرْجِعْ إِلَيْهِ أَرْبَعِينَ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شنبه و يكشنبه، پشت سر هم، شام نخورد، از وجود او چيزى مى‌رود كه تا چهل روز باز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سند</w:t>
      </w:r>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سُلَيْمَانَ عَنْ أَحْمَدَ بْنِ الْحَسَنِ وَ هُوَ الْجَبَلِيُّ عَنْ أَبِيهِ عَنْ جَمِيلِ بْنِ دَرَّاجٍ قَالَ سَمِعْتُ أَبَا عَبْدِ اللَّهِ ع يَوْما</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أَبِي أَيُّوبَ الْمَدَائِنِيِّ عَنِ ابْنِ أَبِي عُمَيْرٍ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نَقَصَتْ مِنْهُ قُوَّةٌ وَ لَا تَعُودُ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خوردن شام را ترك كند، نيرويی از او كم مى‌شود و ديگر به او باز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1"/>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سوگند به قرآن كه مشتمل بر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معارف، مطالب اخلاقى و اجتماعى و احكام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اينكه قرآن را نمى‌پذيرند، براى اين نيست كه زمينه‌اى براى پذيرش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كافران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سركشى و عداوت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دشمنى‌اند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انصاریان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نفي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القاعدة هو نفي سلطة الكافر على المسلم، و عليه كلّ عمل من المعاملات و العلاقات بين المسلمين و الكفار إذا كان موجبا لتسلّط الكفار على المسلمين فإنه لا يجوز شرعا فرديّا كان أو جمعيّا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الاستدلال على اعتبار القاعدة بما 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يَجْعَلَ اللّٰهُ لِلْكٰافِرِينَ عَلَى الْمُؤْمِنِينَ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 هذه الآية هو نفي السبيل بمعنى نفي الحكم الذي كان موجبا لتسلّط الكافر على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تسمى بآية نفي السبيل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 لا يعلى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علوّ المسلم على الكافر و سيادته عليه، و المقصود من علوّ الإسلام هو اعتلاء المسلمين عملا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و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قبول الذلة للمؤمنين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فظاهر الآية هو اختصاص العزة للّه و للرسول و للمؤمنين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لا يكون تسلط الكافر على المسلمين مناسبا للعزة بل يكون ذلك التسلط موجبا للذلّة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كان فالسبيل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الكافر على المسلم مساوق مع الذلّة و هي محرّمة قطعا، كما عن الصادق عليه السّلام في معتبرة معلّى بن خنيس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ليأذن بحرب منّي من أذلّ عبدي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بیماری‌های قلبی برانوالد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Braunwald’s Heart Disease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و مطرح‌ترین کتاب در زمینه بیماری‌های قلبی و عروقی است که به عنوان مرجع اصلی بررسی علائم، تشخیص و درمان بیماری‌های قلبی مورد استفاده متخصصان قلب و عروق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انتشارات الزویر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کتاب در این انتشاراتی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معتبر‌ترین ناشران حوزه علوم پزشکی است به چاپ رسیده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cardiology, medical specialty dealing with the diagnosis and treatment of diseases and abnormalities involving the heart and blood vessels. Cardiology is a medical, not surgical, discipline. Cardiologists provide the continuing care of patients with cardiovascular disease, performing basic studies of heart function and supervising all aspects of therapy, including the administration of drugs to modify heart functions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عَنْ عَلِيِّ بْنِ الْعَبَّاسِ عَنْ عَلِيِّ بْنِ مُيَسِّرٍ عَنْ حَمَّادِ بْنِ عَمْرٍو النَّصِيبِيِّ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العالم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فَمِنْهَا قَلْبُهُ الَّذِي بِهِ يَعْقِلُ وَ يَفْقَهُ وَ يَفْهَمُ وَ هُوَ أَمِيرُ بَدَنِهِ الَّذِي لَا تُورَدُ الْجَوَارِحُ وَ لَا تَصْدُرُ إِلَّا عَنْ رَأْيِه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است که در قرآن استعمال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مُذَبْذَبينَ بَيْنَ ذلِكَ لا إِلى هؤُلاءِ وَ لا إِلى هؤُلاءِ وَ مَنْ يُضْلِلِ اللَّهُ فَلَنْ تَجِدَ لَهُ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World Health Organization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بهداشت جهانی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عَلِيِّ بْنِ النُّعْمَانِ عَنْ بَعْضِ الصَّادِقِينَ يَرْفَعُهُ إِلَى جَعْفَرٍ قَالَ قَالَ أَبُو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يَمُصُّونَ 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يَدَعُونَ النَّهَرَ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النَّهَرُ الْعَظِيمُ؟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 إِنَّهُ وَ الْعِلْمُ الَّذِي آتَاهُ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جَمَعَ لِمُحَمَّدٍ ص سُنَنَ النَّبِيِّينَ مِنْ آدَمَ هَلُمَّ جَرّاً إِلَى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تِلْكَ السُّنَنُ؟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النَّبِيِّينَ بِأَسْرِهِ إِنَّ اللَّهَ جَمَعَ لِمُحَمَّدٍ ص عِلْمَ النَّبِيِّينَ بِأَسْرِهِ وَ إِنَّ رَسُولَ اللَّهِ صَيَّرَ ذَلِكَ كُلَّهُ عِنْدَ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فَأَمِيرُ الْمُؤْمِنِينَ أَعْلَمُ أَوْ بَعْضُ النَّبِيِّينَ فَقَالَ أَبُو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مَا نَقُولُ إِنَّ اللَّهَ يَفْتَحُ مَسَامِعَ مَنْ يَشَاءُ إِنِّي حَدَّثْتُ أَنَّ اللَّهَ جَمَعَ لِمُحَمَّدٍ ص عِلْمَ النَّبِيِّينَ وَ أَنَّهُ جَعَلَ ذَلِكَ كُلَّهُ عِنْدَ أَمِيرِالْمُؤْمِنِينَ وَ هُوَ يَسْأَلُنِي هُوَ أَعْلَمُ أَمْ بَعْضُ النَّبِيِّينَ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النَّيْسَابُورِيُّ الْعَطَّارُ رَضِيَ اللَّهُ عَنْهُ قَالَ حَدَّثَنَا عَلِيُّ بْنُ مُحَمَّدِ بْنِ قُتَيْبَةَ النَّيْسَابُورِيُّ عَنْ حَمْدَانَ بْنِ سُلَيْمَانَ عَنْ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مُوسَى الرِّضَا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أَحْيَا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يُحْيِي أَمْرَكُمْ؟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يَتَعَلَّمُ عُلُومَنَا وَ يُعَلِّمُهَا النَّاسَ؛ فَإِنَّ النَّاسَ لَوْ عَلِمُوا مَحَاسِنَ كَلَامِنَا لَاتَّبَعُونَا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بیانات رهبر معظم انقلاب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جنگ نظامی مطرح نیست؛ امروز برای کشور ما جنگ نظامی سنتی و متعارف احتمال بسیار بسیار ضعیفی است لکن جهاد باقی است؛ جهاد یک چیز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فقط به‌معنای قتال نیست، فقط به‌معنای جنگ نظامی نیست؛ جهاد یک معنای بسیار وسیع‌تری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جهادها جهادی هست که خدای متعال در قران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جاهِدهم به جهاداً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سوره‌ی مبارکه‌ی فرقان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به‌وسیله‌ی قرآن با آن‌ها جهاد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مکّه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توجّه کنند جوانهای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جنگ نظامی‌مطرح نبود؛ پیغمبر و مسلمانها مأمور به جنگ نظامی نبودند، کاری که آن‌ها می‌کردند کار دیگری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 دیگر چیست؟ آن کارِ دیگر، ایستادگی و مقاومت و عدم تبعیّت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فَلاتُطِعِ الکافِرینَ وَ جاهدهم بِه جِهادًا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مشرکین اطاعت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نکردن از کفّار همان‌چیزی است که خدای متعال به آن گفته جهاد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غیر از تقسیم‌بندی جهاد اکبر و جهاد اصغر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اکبر که از همه سخت‌تر است، جهاد با نفْس است، همان چیزی است که هویّت ما را، باطن ما را حفظ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اصغر، مجاهدت با دشمن است، منتها در بین جهاد اصغر یک جهاد هست که خدای متعال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 که آن همین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یعنی اطاعت نکردن از دشمن، از کافر؛ از خصمی که در میدان مبارزه‌ی با تو قرار گرفته اطاعت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یعنی چه؟ یعنی تبعیّت؛ تبعیّت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تبعیّت نکردن در کجا؟ در میدانهای مختلف؛ تبعیّت در میدان سیاست، در میدان اقتصاد، در میدان فرهنگ، در میدان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میدانهای مختلف از دشمن تبعیّت نکن؛ این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کبیر</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Institute for Scientific Information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اطلاعات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انتشارات علمی و پزشكی و گردآوری رشته های علوم پزشکی و تحقیقات اساسی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عَنِ الْحَسَنِ بْنِ مُحَمَّدٍ عَنْ وُهَيْبِ بْنِ حَفْصٍ عَنْ أَبِي بَصِيرٍ قَالَ سَمِعْتُ أَبَا عَبْدِ اللَّهِ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حَبَّبَنَا إِلَى النَّاسِ وَ لَمْ يُبَغِّضْنَا إِلَيْهِمْ أَمَا وَ اللَّهِ لَوْ يَرْوُونَ مَحَاسِنَ كَلَامِنَا لَكَانُوا بِهِ أَعَزَّ وَ مَا اسْتَطَاعَ أَحَدٌ أَنْ يَتَعَلَّقَ عَلَيْهِمْ بِشَيْ‌ءٍ وَ لَكِنْ أَحَدُهُمْ يَسْمَعُ الْكَلِمَةَ فَيَحُطُّ إِلَيْهَا عَشْراً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مرگ در کشور گزارش شد که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مورد آن به دلیل بیماری‌های غیرواگیر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به دلیل بیماری‌های قلبی و عروقی بود و حدود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مورد از مرگ و میر مردم ایران مستقیما به دلیل فشار خون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ایسنا، دکتر افشین استوار در آستانه روز جهانی قلب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کثرت مرگ‌های منتسب به کووید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بیماری‌های قلبی عروقی با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مرگ در سال کماکان رتبه اول علل مرگ و میر را به خود اختصاص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بیماری قلبی عروقی را بزرگترین قاتل دنیا اعلام کرد و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مرگ در سال ناشی از بیماری قلبی عروقی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یک نفر به علت بیماری قلبی عروقی فوت می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تمام مرگ ها ناشی از بیماری قلبی عروقی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همین‌طور به ما انتقاد می‌کنند که شما در هر مسئله‌ای اظهارنظر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هم که اضافه کنید، خیلی سخت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خَلَقَكُمْ مِنْ طِينٍ ثُمَّ قَضى أَجَلًا وَ أَجَلٌ مُسَمًّى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هَذَا الْحَدِيثَ لِأَحْمَدَ بْنِ عَلِيِّ بْنِ حَمْزَةَ مَوْلَى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رَاوِيَةً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عَنِ الْحُسَيْنِ بْنِ أَسَدٍ الطُّفَاوِيِّ، عَنْ مُحَمَّدِ بْنِ الْقَاسِمِ بْنِ الْفُضَيْلِ بْنِ يَسَارٍ، عَنْ أَبِيهِ،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يَمُوتُ بِالذُّنُوبِ أَكْثَرُ مِمَّنْ يَمُوتُ بِالْآجَالِ، وَ مَنْ يَعِيشُ بِالْإِحْسَانِ أَكْثَرُ مِمَّنْ يَعِيشُ بِالْأَعْمَارِ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يَزِيدَ عَنْ يَحْيَى بْنِ الْمُبَارَكِ عَنْ بُهْلُولِ بْنِ مُسْلِمٍ عَنْ حَفْصٍ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فِي أَقَلَّ مِنْ أَرْبَعَةَ عَشَرَ يَوْماً كَانَ مَوْتُهُ مَوْتَ فَجْأَةٍ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ابواب نُه‌گانه فقه هدایت است که دارای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بحثی است و در مجموع، قواعد تخاطب منجر به هدایت را تبیین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قواعدی همچون بیان مبتنی بر ظرفیت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 مبتنی بر تأمل، بیان مبتنی بر مُکث، بیان مبتنی بر نظام مقایسه، بیان مبتنی بر رفق، بیان مبتنی بر منزلت و بیان مبتنی بر انفتاح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پیرامون این بحث مهم به دورۀ مباحثاتی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سری مکتوبات شورای راهبردی الگوی پیشرفت اسلامی مراجعه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رَسُولَ اللَّهِ 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السُّؤَالِ نِصْفُ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پرسيدن نيمى از دانش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مختارِ موضوع شناسی، یک موضوع را در سه مرحلۀ 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تنقیح معنائی و 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غیربیانی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بررسیِ تأثیر تضعیف یا تقویت زیرساخت‌های نُه‌گانه هدایت در پیدایش یا محو یک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شاکله‌ای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بسته اقدامات انگیزه ساز برای ایجاد اقبال نسبت به یک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می‌کنیم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می‌توانم تفاهم کنم که چه مراحلی را برای تنقیح به کارگیری کنیم؟</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Bitcoin, digital currency created by an anonymous computer programmer or group of programmers known as Satoshi Nakamoto in 2009. Owners of Bitcoins can use various Web sites to trade them for physical currencies, such as U.S. dollars or euros, or can exchange them for goods and services from a number of vendors</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متن کامل این گزارش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 مصنوعی و طرح جایگزین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نشانی زیر مراجعه نمایید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شب زنده‌دار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فقهای شورای نگهبان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هوش مصنوعی در فرآیند اجتهاد را، امری ضروری برشمرد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اصول مدون حوزه علمیه استفاده از آی تی در زمینه‌های مختلف ضروری است و در غیر این صورت، مسئله فتوا محل اشکال واقع می‌شود؛ نه تنها بهره‌گیری از ابزار موجود ضرورت دارد بلکه پس از باز شدن راه، باید استفاده از آن تعمیق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حوزه علمیه بتوانند در عمیق‌تر و دقیق‌تر شدن این ابزار موثر باشد؛ این کار از باب مقدمه واجب، واجب خواهد بود؛ اگر از ابزار جدید بهره نگیریم در درگاه خداوند متعال مسؤول هستیم؛ چرا که در این صورت اجتهادها دقت کمتری خواهند داشت بنابراین از فناوری جدید که خداوند به بشر ارزانی داشته باید بهره لازم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تبیین نحوه استفاده از هوش مصنوعی و ابزار جدید خاطر نشان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آی‌تی نه تنها ضرورت دارد بلکه در حد وجوب است؛ چون بدون آن شرایط استنباط فراهم نمی‌شود؛ فضلا و بزرگان حوزه نیز نگاه مثبتی نسبت به آن دارند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پروژه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جامع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فعالیت خود را از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 اشراف آیت‌الله علیرضا اعرافی و نظارت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صنعتی دکتر بهروز مینایی بیدگلی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دانشکدة کامپیوتر دانشگاه علم و صنعت ایران و دانش‌آموخته سطح چهار حوزه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کرده است، در عین تاکید بر اصالت‌ها و تراث گرانسگ حوزه‌های علمیه، برآن است تا با کاربست فناوری هوش مصنوعی بر اساس روش‌های اجتهادی رایج، به فقیه جهت توسعه، تدیق و تسریع فرآیندهای اجتهادی کمک نماید؛ باشد که از رهگذر این اقدام گامی در جهت نیل به تمدن نوین اسلامی برداشته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رسیدن به این هدف گروهی از پژوهشگران دانشگاهی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عمدتاً پژوهشگران آزمایشگاه داده‌کاوی دانشگاه علم و صنعت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فضلای حوزوی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طلابِ دانش‌آموختة دانشگاه‌های صنعتی شریف، امیرکبیر و علم و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گرفته‌است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مُحَمَّدِ بْنِ جُمْهُورٍ الْعَمِّيِّ يَرْفَعُهُ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الْبِدَعُ فِي أُمَّتِي فَلْيُظْهِرِ الْعَالِمُ عِلْمَهُ؛ فَمَنْ لَمْ يَفْعَلْ فَعَلَيْهِ لَعْنَةُ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بخشی از این سوالات؛ به متن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واکسن و طرح جایگزین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 زیر مراجعه کنید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امیرالمومنین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عُلِّقَ بِنِيَاطِ هَذَا الْإِنْسَانِ بَضْعَةٌ هِيَ أَعْجَبُ مَا فِيهِ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الْقَلْبُ وَ ذَلِكَ أَنَّ لَهُ مَوَادَّ مِنَ الْحِكْمَةِ وَ أَضْدَاداً مِنْ خِلَافِهَا فَإِنْ سَنَحَ لَهُ الرَّجَاءُ أَذَلَّهُ الطَّمَعُ وَ إِنْ هَاجَ بِهِ الطَّمَعُ أَهْلَكَهُ الْحِرْصُ وَ إِنْ مَلَكَهُ الْيَأْسُ قَتَلَهُ الْأَسَفُ وَ إِنْ عَرَضَ لَهُ الْغَضَبُ اشْتَدَّ بِهِ الْغَيْظُ وَ إِنْ أَسْعَدَهُ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الرِّضَى نَسِيَ التَّحَفُّظَ وَ إِنْ غَالَهُ الْخَوْفُ شَغَلَهُ الْحَذَرُ وَ إِنِ اتَّسَعَ لَهُ الْأَمْرُ اسْتَلَبَتْهُ الْغِرَّةُ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صَابَتْهُ مُصِيبَةٌ فَضَحَهُ الْجَزَعُ وَ إِنْ أَفَادَ مَالًا أَطْغَاهُ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أَفَادَ مَالًا أَطْغَاهُ الْغِنَى وَ إِنْ أَصَابَتْهُ مُصِيبَةٌ فَضَحَهُ الْجَزَعُ وَ إِنْ عَضَّتْهُ الْفَاقَةُ شَغَلَهُ الْبَلَاءُ وَ إِنْ جَهَدَهُ 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قَعَدَتْ بِهِ الضَّعَةُ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بِهِ الضَّعْفُ وَ إِنْ أَفْرَطَ بِهِ الشِّبَعُ كَظَّتْهُ الْبِطْنَةُ فَكُلُّ تَقْصِيرٍ بِهِ مُضِرٌّ وَ كُلُّ إِفْرَاطٍ لَهُ مُفْسِد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باز تاکید می‌کنم که حق یک پژوهشگر است که به سوالاتش پاسخ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 که شما بگویید متخصص هستید و حرف من را گوش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نیز عرض می‌کنم اشکالی ندارد آدم باید صریح صحبت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پژوهشگر در پروژه طب و سلامت هستیم؛ دیگر این اقل مراتبی است که دوستان ما در حوزه علمیه قم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از معجزاتشان در درمان بیماری قلبی و عروقی بحث نمی‌کنیم؛ و فرض می‌کنیم که آن معجزات وجود ندارد؛ ولی لااقل یک پژوهشگر که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سوالات ما را جواب بدهید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بحث از اینجا شروع می‌شود و تا الان هر چه ما گفتیم مقدمات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تقاضای صبر می‌کنم صبر یک پدیده‌ای است که در قلب اتفاق می‌افتد، غیر از اینکه قلب‌های شما خون را به جوارح شما می‌فرستد در آن یک اتفاق دیگری هم می‌افتد به اسم صبر و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 متعال که متصرف در قلب و عروق است، تقاضا می‌کنم قلب شما تحمل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بحث شروع شد؛ ولی بنده را شماتت نکنید، تازه بنده مجموعه‌ای از روایات را حذف کردم، وگرنه نمی‌شد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بحث را در جلسه امروز جمع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که کوچکِ این پژوهشگران طب اسلامی هستم؛ شاید لااقل صد جلسه در رابطه با قلب بحث دارم که بنشینیم با هم بحث و گفتگو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باید تحمل کنیم؛ چون تمدن مدرنیته مدعی است و ما باید در مقابل آنها بحث‌های سنگین داشته باشیم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روایتی که در ادامه ذکر خواهد شد، در منابع و مصادر مختلفی با اندکی تفاوت 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البته به مقصود ما از روایت مشکلی وارد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با اَسناد متنوع ذکر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زبیری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شریف کافی به عنوان راوی ابتداییِ این روایت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سند بدین شرح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حمدويه بن نصير، قال حدثنا يعقوب بن يزيد، عن محمد بن أبي عمير، عن جميل بن دراج،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المخبتين بالجنة بريد بن معاوية العجلي، و أبو بصير بن ليث البختري المرادي، و محمد بن مسلم، و زرارة، أربعة نجباء أمناء اللّه على حلاله و حرامه، لو لا هؤلاء انقطعت آثار النبوة و اندرست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بِالْإِسْنَادِ الْآتِي فِي كِتَابِ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سَعِيدِ بْنِ عُقْدَةَ عَنْ جَعْفَرِ بْنِ أَحْمَدَ بْنِ يُوسُفَ بْنِ يَعْقُوبَ الْجُعْفِيِّ عَنْ إِسْمَاعِيلَ بْنِ مِهْرَانَ عَنِ الْحَسَنِ بْنِ عَلِيِّ بْنِ أَبِي حَمْزَةَ عَنْ أَبِيهِ عَنْ إِسْمَاعِيلَ بْنِ جَابِرٍ عَنْ أَبِي عَبْدِ اللَّهِ جَعْفَرِ بْنِ مُحَمَّدٍ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الْإِيمَانُ وَ الْكُفْرُ وَ الشِّرْكُ وَ زِيَادَتُهُ وَ نُقْصَانُهُ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فَالْإِيمَانُ بِاللَّهِ تَعَالَى هُوَ أَعْلَى الْأَعْمَالِ دَرَجَةً وَ أَشْرَفُهَا مَنْزِلَةً وَ أَسْنَاهَا حَظّاً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قَوْلٌ وَ عَمَلٌ أَمْ قَوْلٌ بِلَا عَمَلٍ؟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تَصْدِيقٌ بِالْجَنَانِ وَ إِقْرَارٌ بِاللِّسَانِ وَ عَمَلٌ بِالْأَرْكَانِ وَ هُوَ عَمَلٌ كُلُّهُ وَ مِنْهُ التَّامُّ وَ مِنْهُ الْكَامِلُ تَمَامُهُ وَ مِنْهُ النَّاقِصُ الْبَيِّنُ نُقْصَانُهُ وَ مِنْهُ الزَّائِدُ الْبَيِّنُ زِيَادَتُهُ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مَا فَرَضَ الْإِيمَانَ عَلَى جَارِحَةٍ مِنْ جَوَارِحِ الْإِنْسَانِ إِلَّا وَ قَدْ وُكِلَتْ بِغَيْرِ مَا وُكِلَتْ بِهِ الْأُخْرَى فَمِنْهَا قَلْبُهُ الَّذِي يَعْقِلُ بِهِ وَ يَفْقَهُ وَ يَفْهَمُ وَ يَحِلُّ وَ يَعْقِدُ وَ يُرِيدُ وَ هُوَ أَمِيرُالْبَدَنِ وَ إِمَامُ الْجَسَدِ الَّذِي لَا تُورَدُ الْجَوَارِحُ وَ لَا تَصْدُرُ إِلَّا عَنْ رَأْيِهِ وَ أَمْرِهِ وَ نَهْيِهِ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أُذُنَاهُ اللَّتَانِ يَسْمَعُ بِهِمَا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مِنْهَا لِسَانُهُ الَّذِي يَنْطِقُ بِهِ، وَ مِنْهَا أُذُنَاهُ اللَّتَانِ يَسْمَعُ بِهِمَا، وَ مِنْهَا عَيْنَاهُ اللَّتَانِ يُبْصِرُ بِهِمَا، وَ مِنْهَا يَدَاهُ اللَّتَانِ يَبْطِشُ بِهِمَا، وَ مِنْهَا رِجْلَاهُ اللَّتَانِ يَسْعَى بِهِمَا، وَ مِنْهَا فَرْجُهُ الَّذِي الْبَاهُ مِنْ قِبَلِهِ، وَ مِنْهَا رَأْسُهُ الَّذِي فِيهِ وَجْهُهُ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یک صله و موصول در عبارتِ حضرت آمده است که ذیل این صله و موصول، قلب تعریف می‌شود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عَنْ مُحَمَّدِ بْنِ عَبْدِ الْجَبَّارِ عَنْ بَعْضِ أَصْحَابِنَا رَفَعَهُ إِلَى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بِهِ الرَّحْمَنُ وَ اكْتُسِبَ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كَانَ فِي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النَّكْرَاءُ، تِلْكَ الشَّيْطَنَةُ وَ هِيَ شَبِيهَةٌ بِالْعَقْلِ وَ لَيْسَتْ بِالْعَقْلِ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فَلَمْ يَسيرُوا فِي الْأَرْضِ فَتَكُونَ لَهُمْ قُلُوبٌ يَعْقِلُونَ بِها أَوْ آذانٌ يَسْمَعُونَ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اینکه جایگاه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قلب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المروي عن المفضل بن عمر في التوحيد المشتهر بالإهليلجة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مُحْرِزُ بْنُ سَعِيدٍ النَّحْوِيُّ بِدِمَشْقَ قَالَ حَدَّثَنِي مُحَمَّدُ بْنُ أَبِي مُسْهِرٍ بِالرَّمْلَةِ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الْمُفَضَّلُ بْنُ عُمَرَ الْجُعْفِيُّ إِلَى أَبِي عَبْدِ اللَّهِ جَعْفَرِ بْنِ مُحَمَّدٍ الصَّادِقِ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ذِكرِ مُناظَرَةٍ لَهُ مَعَ طَبيبٍ 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بِمَ تَحتَجُّ في مَعرِفَةِ رَبِّكَ الَّذي تَصِفُ قُدرَتَهُ ورُبوبِيَّتَهُ، وإنَّما يَعرِفُ القَلبُ الأَشياءَ كُلَّها بِالدَّلالاتِ الخَمسِ الَّتي وَصَفتُ 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بِالعَقلِ الَّذي في قَلبي، وَالدَّليلِ الَّذي أحتَجُّ بِهِ في مَعرِفَتِهِ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أبَيتَ إلَّا الجَهالَةَ، وزَعَمتَ أنَّ الأَشياءَ لا يُدرَكُ إلّا بِالحَواسِّ، فَإِنّي اخبِرُكَ أنَّهُ لَيسَ لِلحَواسِّ دَلالَةٌ عَلَى الأَشياءِ، ولا فيها مَعرِفَةٌ إلّا بِالقَلبِ، فَإِنَّهُ دَليلُها ومُعَرِّفُهَا الأَشياءَ الَّتي تَدَّعي أنَّ القَلبَ لا يَعرِفُها إلّا بِها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روایاتی که اشاره دارند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أَحْمَدَ بْنِ مُحَمَّدِ بْنِ أَبِي نَصْرٍ وَ الْحَسَنِ بْنِ عَلِيِّ بْنِ فَضَّالٍ عَنْ أَبِي جَمِيلَةَ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فِي الْقَلْبِ وَ الرَّحْمَةُ وَ الْغِلْظَةُ فِي الْكَبِدِ وَ الْحَيَاءُ فِي الرِّيَةِ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روزه نباشید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طب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ناهار هم بخورید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برخی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اهالی 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شور بودنِ غذا با همسرتان دعوا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مثل شهداء باشید، این شوریِ غذا را به روی خودتان نمی‌آورید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رَضِيَ اللَّهُ عَنْهُ قَالَ حَدَّثَنَا مُحَمَّدُ بْنُ الْحَسَنِ الصَّفَّارُ قَالَ حَدَّثَنَا مُحَمَّدُ بْنُ الْحُسَيْنِ بْنِ أَبِي الْخَطَّابِ عَنْ مُحَمَّدِ بْنِ سِنَانٍ عَنِ الْمُفَضَّلِ بْنِ عُمَرَ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الإِنسانِ وبَقاؤُهُ بِأَربَعَةٍ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 وَ النّورِ، وَ الرّيحِ، وَالماءِ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فَبِالنّارِ يَأكُلُ ويَشرَبُ، و بِالنّورِ يُبصِرُ ويَعقِلُ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أنَّ النّورَ في بَصَرِهِ لَما أبصَرَ ولا عَقَل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عینِ تعبیر حضرت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ایام ولادنشان هم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از متن</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سِنَانٍ قَالَ حَدَّثَنِي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جُعِلَت أشياءُ مُتَوَسِّطَةً بَينَ الحَواسِ وَ المَحسوساتِ لا يَتِمُّ الحَواسُّ إلّا بِها كَمِثلِ الضِّياءِ وَ الهَواءِ؛ فَإِنَّهُ لَو لَم يَكُن ضِياءٌ يُظهِرُ اللَّونَ لِلبَصَرِ لَم يَكُنِ البَصَرُ يُدرِكُ اللَّونَ، و لَو لَم يَكُن هَواءٌ يُؤَدِّي الصَّوتَ إلَى السَّمعِ؛ لَم يَكُنِ السَّمعُ يُدرِكُ الصَّوتَ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فعلا بحث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بحث در مورد طیف نور و تفکیک نور هم زیاد است که الان در مورد آنها بحث نمی‌کنیم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 به صورت اجمال بدانید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هزار طیف نور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 بخش‌هایی از آن را ما در قم متوجه می‌شویم و یک بخش‌هایی از آن هم ان‌شاءالله در عالَم آخرت خواهیم دید و درک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اینکه ما در تفکیک نور یک بحث‌هایی داریم که ان‌شاءالله بعدا بحث خواهیم کرد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رفرنس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فراوانی در باب چشم زخم و راهکارهای پیشگیری و دفع عواقب آن نقل شده است؛ که در اینجا به برخی از آنها اشاره می‌شود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این مطلب طنز و مطایبه‌آمیز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خیلی گویاست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شنیده‌اید که یک فیلسوف از دنیا رفت، و او را به عالَم قبر بردند و ملائکه آمدند و از او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اولین سوالِ قبر است که ان‌شاءالله همه بتوانیم جواب بدهیم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دیدند آن فیلسوف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اُسطُقُسٌّ فوقَ اُسطُقُسّات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و ربّ را اینطوری توضیح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شما بیا و شروع کن برای ملائکه توضیح بده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ملائکه رفتند و به ملائکۀ بالاتر از خودشان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به ما یک جوابی می‌دهد ولی ما متوجه نمی‌شویم،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بروید ببینید که چه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أَعُوذُ بِرَبّ‌ِ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يُوَسْوِسُ فىِ صُدُورِ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وَ النَّاسِ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لا تَعْمَى الْأَبْصارُ وَ لكِنْ تَعْمَى الْقُلُوبُ الَّتي فِي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تُمِيتُوا القُلُوبَ بِكَثْرَةِ الطَّعَامِ والشَّرَابِ؛ فإنَّ القَلْبَ يَمُوتُ كَالزَّرْعِ إذَا كَثُرَ عَلَيْهِ المَاءُ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كَثُرَ أَكْلُهُ قَلَّتْ صِحَّتُهُ، وَثَقُلَتْ عَلى نَفْسِهِ مُؤْنَتُهُ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نباید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 زوجات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تنوع‌طلبی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دانست؛ چون تعدّد زوجات،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مسئولیت‌پذیری است که حالا بعداً راجع به آن بحث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امام کاظم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حاکم زمان خودشان حصر جدی شدند، برای اینکه امامت ایشان به چالش کشیده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در سال های بعد، از طریق ازدواج با کنیزها و فرزندهایی که از طریق این کنیزها متولد شدند، منطقه جغرافیایی ظهور را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خیلی از امامزادگان بزرگواری که در ایران هستند اولاد امام کاظم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وقت شما می‌خواهید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طریق تعدد زوجات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کار حکومتی انجام بدهید، که تعدد زوجات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دوران ما، ملعون پهلوی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بعضی‌ها گفتند هم‌درجه با بعضی‌هاست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حوزه علمیه قم را تعطیل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کارا 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گفته بود که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حق عمامه‌داشتن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احکام سختی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او هم از طرف برخی از 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تدابیری شروع شد که پهلوی به چالش کشیده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این تدابیر تا آن جایی که ما بررسی کرده‌ایم چند عالم هستند؛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ابوالحسن اصفهانی است که ایشان یک کارهایی انجام دادند که حالا توضیح نمی‌دهم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محورهای مبارزه با پهلوی اول، مرحوم آیت الله شاه آبادی است؛ که ایشان مسئله خودش را با بازاری‌های آن زمان در میان گذاشت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ازدواج کرد؛ چهار ازدواج دائم، و یک صیغۀ بلند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نقل می‌کنند که هر پنج نفر از همسران ایشان پشت سر ایشان نماز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 یکی از نوادگان مرحوم آیت الله شاه آبادی صحبت کردم و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شاه‌آبادی‌ها چند نفرند؟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که آقا نصرالله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آقازاده آیت الله شاه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جمع می‌کرد، ما صدها طلبه معمم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زوجات یعنی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پهلوی اول می‌خواهد حوزه را تعطیل می‌کند، بعد آیت‌الله شاه‌آبادی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 که درس و بحث حوزه علمیه تعطیل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می‌آیند از طریق تعدد زوجات حوزه علمیه راه می‌اندازند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امام کاظم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می‌کنند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عَن‌آبَائِهِ ع أَنَّ أَمِيرَ الْمُؤْمِنِينَ ع عَلَّمَ أَصْحَابَهُ فِي مَجْلِسٍ وَاحِدٍ أَرْبَعَمِائَةِ بَابٍ مِمَّا يُصْلِحُ لِلْمُسْلِمِ فِي دِينِهِ وَ دُنْيَاهُ قَالَ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 ثَلَاثَةِ أَيَّامٍ مِنْ كُلِّ شَهْرٍ أَرْبِعَاءَ بَيْنَ خَمِيسَيْنِ وَ صَوْمُ شَعْبَانَ يَذْهَبُ بِوَسْوَاسِ الصَّدْرِ وَ بَلَابِلِ الْقَلْب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يُوَسْوِسُ في صُدُورِ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ناس،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الهموم و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بَلْبَلَة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وسواسه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مواعظ الباقر عليه السلام فی وصيته لجابر بن يزيد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لِرِقَّةِ الْقَلْبِ بِكَثْرَةِ الذِّكْرِ فِي الْخَلَوَات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اطَّرَحَ الحِقدَ اسْتَراحَ قَلبُهُ ولُبُّهُ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نارٌ لا تُطْفَأُ إلّابالظَّفَرِ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روایات اجمالی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اتفاقات جانبی و امور اخلاقیِ تاثیرگذار بر اراده قلب و بر سلامت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سوم در تعریف قلب، توصیف اجزاء قلب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بدهید که به صورت تفصیلی به این بحث نپردازم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آقایان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پزشکان مدرن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بیان اجزاء قلب اینچنین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دهلیز راست، دهلیز چپ، بطن چپ، بطن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دوباره در اینجا وقتی دارند اجزاء قلب را توصیف می‌کنند، آن را توصیف ناقص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در روایات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تعابیر مربوط به قلب؛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و 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که حالا این‌ها را بعدا بحث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آقایان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پزشکان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رگ‌هایی که به قلب خون‌رسانی می‌کنند، را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 کُرونر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می‌گوییم؟ و حضرات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عروق و درون آنها چگونه و چه بحثی را ارائه فرموده‌اند؟ این بحث خودش یک سرفصلی است که ان‌شاءالله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 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بحث خواهیم کرد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آمَنُوا وَ تَطْمَئِنُّ قُلُوبُهُمْ بِذِكْرِ اللَّهِ أَلا بِذِكْرِ اللَّهِ تَطْمَئِنُّ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این نظریه تبیین مکان عوالم مختلف و مخلوقات الهی و زمان خلقت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ویرایش اول این نظریه به تبیین چهار سرفصِلِ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ماده اولیه خلقت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جایگاه زمین و آسمانهای هفت گانه در محیط کرسی و تبیین جایگاه کُرسی نسبت به عرش،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ویژگی های تنزیلی آسمانهای هفت گانه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محتوای آسمان اول و مفاهیم مرتبط،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ملکوت آسمان، برج، منازل، فلک، خورشید، ماه، نجوم، ستاره قطبی می پردازد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رَضِيَ اللَّهُ عَنْهُ قَالَ حَدَّثَنَا عَلِيُّ بْنُ الْحُسَيْنِ السَّعْدَآبَادِيُّ عَنْ أَحْمَدَ بْنِ أَبِي عَبْدِ اللَّهِ الْبَرْقِيِّ عَنْ أَبِيهِ وَ غَيْرِهِ عَنْ مُحَمَّدِ بْنِ سُلَيْمَانَ الصَّنْعَانِيِّ عَنْ إِبْرَاهِيمَ بْنِ الْفَضْلِ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 إِذْ دَخَلَ عَلَيْهِ رَجُلٌ مِنْ أَهْلِ الْيَمَنِ فَسَلَّمَ عَلَيْهِ فَرَدَّ عَلَيْهِ السَّلَامَ وَ قَالَ لَهُ مَرْحَباً بِكَ يَا سَعْدُ فَقَالَ لَهُ الرَّجُلُ بِهَذَا الِاسْمِ سَمَّتْنِي أُمِّي وَ مَا أَقَلَّ مَنْ يَعْرِفُنِي بِهِ فَقَالَ لَهُ أَبُو عَبْدِ اللَّهِ ص صَدَقْتَ يَا سَعْدُ الْمَوْلَى فَقَالَ الرَّجُلُ جُعِلْتُ فِدَاكَ بِهَذَا كُنْتُ أُلَقَّبُ فَقَالَ لَهُ أَبُو عَبْدِ اللَّهِ ع لَا خَيْرَ فِي اللَّقَبِ إِنَّ اللَّهَ تَبَارَكَ وَ تَعَالَى يَقُولُ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تَنابَزُوا بِالْأَلْقابِ بِئْسَ الِاسْمُ الْفُسُوقُ بَعْدَ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صِنَاعَتُكَ يَا سَعْدُ فَقَالَ جُعِلْتُ فِدَاكَ إِنَّا مِنْ أَهْلِ بَيْتٍ نَنْظُرُ فِي النُّجُومِ لَا نَقُولُ إِنَّ بِالْيَمَنِ أَحَداً أَعْلَمَ بِالنُّجُومِ مِنَّا فَقَالَ لَهُ أَبُو عَبْدِ اللَّهِ ع فَأَسْأَلُكَ فَقَالَ الْيَمَانِيُّ سَلْ عَمَّا أَحْبَبْتَ مِنَ النُّجُومِ فَإِنِّي أُجِيبُكَ عَنْ ذَلِكَ بِعِلْمٍ فَقَالَ أَبُو عَبْدِ اللَّهِ ع كَمْ ضَوْءُ الشَّمْسِ عَلَى ضَوْءِ الْقَمَرِ دَرَجَةً فَقَالَ الْيَمَانِيُّ لَا أَدْرِي فَقَالَ لَهُ أَبُو عَبْدِ اللَّهِ ع صَدَقْتَ فَكَمْ ضَوْءُ الْقَمَرِ عَلَى ضَوْءِ الزُّهَرَةِ دَرَجَةً فَقَالَ الْيَمَانِيُّ لَا أَدْرِي فَقَالَ لَهُ أَبُو عَبْدِ اللَّهِ ع صَدَقْتَ فَكَمْ ضَوْءُ الزُّهَرَةِ عَلَى ضَوْءِ الْمُشْتَرِي دَرَجَةً فَقَالَ الْيَمَانِيُّ لَا أَدْرِي فَقَالَ لَهُ أَبُو عَبْدِ اللَّهِ ع صَدَقْتَ فَكَمْ ضَوْءُ الْمُشْتَرِي عَلَى ضَوْءِ عُطَارِدٍ دَرَجَةً فَقَالَ الْيَمَانِيُّ لَا أَدْرِي فَقَالَ لَهُ أَبُو عَبْدِ اللَّهِ ع صَدَقْتَ فَمَا اسْمُ النَّجْمِ الَّذِي إِذَا طَلَعَ هَاجَتِ الْبَقَرُ فَقَالَ الْيَمَانِيُّ لَا أَدْرِي فَقَالَ لَهُ أَبُو عَبْدِ اللَّهِ ع صَدَقْتَ فَمَا اسْمُ النَّجْمِ الَّذِي إِذَا طَلَعَ هَاجَتِ الْإِبِلُ فَقَالَ الْيَمَانِيُّ لَا أَدْرِي فَقَالَ لَهُ أَبُو عَبْدِ اللَّهِ ع صَدَقْتَ فَمَا اسْمُ النَّجْمِ الَّذِي إِذَا طَلَعَ هَاجَتِ الْكِلَابُ فَقَالَ الْيَمَانِيُّ لَا أَدْرِي فَقَالَ لَهُ أَبُو عَبْدِ اللَّهِ ع صَدَقْتَ فِي قَوْلِكَ لَا أَدْرِي فَمَا زُحَلُ عِنْدَكُمْ فِي النُّجُومِ فَقَالَ الْيَمَانِيُّ نَجْمٌ نَحْسٌ فَقَالَ لَهُ أَبُو عَبْدِ اللَّهِ ع مَهْ لَا تَقُولَنَّ هَذَا فَإِنَّهُ نَجْمُ أَمِيرِ الْمُؤْمِنِينَ وَ هُوَ نَجْمُ الْأَوْصِيَاءِ ع وَ هُوَ النَّجْمُ الثَّاقِبُ الَّذِي قَالَ اللَّهُ عَزَّ وَ جَلَّ فِي كِتَابِهِ فَقَالَ لَهُ الْيَمَانِيُّ فَمَا يَعْنِي بِالثَّاقِبِ قَالَ إِنَّ مَطْلِعَهُ فِي السَّمَاءِ السَّابِعَةِ وَ إِنَّهُ ثَقَبَ بِضَوْئِهِ حَتَّى أَضَاءَ فِي السَّمَاءِ الدُّنْيَا فَمِنْ ثَمَّ سَمَّاهُ اللَّهُ عَزَّ وَ جَلَّ النَّجْمَ الثَّاقِب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تصريفه و صرفه عن وجه إلى وجه، كقلب الثّوب، و قلب الإنسان،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 طريقته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 الإِنْسان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 لكثرة تَقَلُّبِه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تَقْلِيبُ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تغييره من حال إلى حال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تُقَلَّبُ وُجُوهُهُمْ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تَقْلِيبُ اللّه القلوب 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صرفها من رأي إلى رأي،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نُقَلِّبُ أَفْئِدَتَهُمْ وَ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cardiomyopathy, any cardiac disease process that results in heart failure due to a decrease in the pumping power of the heart or due to an impairment in the filling of the cardiac chambers. Persons with cardiomyopathy frequently retain excess fluid, resulting in congestion of the lungs, and have symptoms of weakness, fatigue, and shortness of breath. Sometimes they develop a potentially fatal arrhythmia, or abnormal heart rhythm</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artery, in human physiology, any of the vessels that, with one exception, carry oxygenated blood and nourishment from the heart to the tissues of the body. The exception, the pulmonary artery, carries oxygen-depleted blood to the lungs for oxygenation and removal of excess carbon dioxide (see pulmonary circulation)</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coronary artery, one of two blood vessels that branch from the aorta close to its point of departure from the heart and carry oxygen-rich blood to the heart muscle. Both arteries supply blood to the walls of both lower chambers (ventricles) and to the partition between the chambers. The right coronary artery supplies blood to the right upper chamber (atrium), while the left supplies the left atrium. Blockage of any branch of the coronary arteries causes death of a portion of the heart tissue when it is deprived of oxygen-rich blood</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خبرنگار حوزه کلینیک گروه علمی پزشکی باشگاه خبرنگاران جوان به نقل از بیزنس اینسایدر، سندرم قلب شکسته هنگامی رخ می‌دهد که فردی دچار استرس ناگهانی و شدید جسمی یا عاطفی شود و می‌تواند بطن چپ قلب را به سرعت ضعیف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بیماری به سندرم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تاکاتسوبو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معروف است و به کاردیومیوپاتی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که به دلیل استرس شدید عاطفی یا جسمی در بیماران تشخیص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سندرم قلب شکسته، که برای اولین بار در دهه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ژاپن توصیف شد، وضعیتی است که در آن عملکرد سمت چپ عضله قلب مختل می‌شود و سایر بخش‌های قلب مجبور به تلاش بیشتر برای جبران نقص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می‌تواند خطرناک باشد، زیرا بر توانایی قلب در پمپاژ مناسب خون تأثیر منفی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وودی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 وودی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پزشک اورژانس و مدیر ارشد پزشکی در انستیتو سلامت حملات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سندرم قلب شکسته به این واقعیت اشاره دارد که این شرایط می‌تواند بر اثر حوادث آسیب زای احساسی که بر قلب تأثیر منفی می‌گذارند، ایجاد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پزشک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متداول‌ترین استرسی که می‌تواند منجر به این بیماری شود غم و اندوه ناشی از فقدان ناگهانی یکی از اعضای خانواده است، اما او همزمان تاکید می‌کند که احساس شدید ترس، عصبانیت، تعجب و سایر احساسات نیز می‌تواند محرک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set of technical words or expressions used in a particular subject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السُّكَّرِ يَفْتَحُ السُّدَدَ وَ لَا دَاءَ فِيهِ وَ لَا غَائِلَة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الْحَوْكُ يُفَتِّحُ السداد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بَقْلَةُ الْأَنْبِيَاءِ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قَالَ حَدَّثَنَا عَبْدُ اللَّهِ بْنُ جَعْفَرٍ الْحِمْيَرِيُّ قَالَ حَدَّثَنَا أَحْمَدُ بْنُ مُحَمَّدِ بْنِ عِيسَى عَنِ الْحَسَنِ بْنِ مَحْبُوبٍ عَنْ بَعْضِ أَصْحَابِنَا يَرْفَعُهُ قَالَ قَالَ أَبُو عَبْدِ اللَّهِ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الْمَرْءِ نَفْسَهُ أَنْ يَعْرِفَهَا بِأَرْبَعِ طَبَائِعَ وَ أَرْبَعِ دَعَائِمَ وَ أَرْبَعَةِ 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 الْمِرَّةُ وَ الرِّيحُ وَ الْبَلْغَمُ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تَبَيَّغَ به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به، و ذلك حين تَظْهَرُ حُمْرَتُه في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تبيَّغَ به الدمُ غَلبه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سَألَهُ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عنِ الرُّوحِ أغَيرُ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الرُّوحُ على ما وَصَفتُ لكَ مادَّتُهُ مِنَ الدم، وَ مِنَ الدَّمِ رُطُوبَةُ الْجِسْمِ وَ صَفَاءُ اللَّوْنِ وَ حُسْنُ الصَّوْتِ وَ كَثْرَةُ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جَمَدَ الدَّمُ فَارَقَ الرُّوحُ الْبَدَن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غیرطبیعی بودن ریتم قلب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ع قَالَ حدثني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قَالَتْ حَدَّثَتْنِي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طَبَخْتُمْ فَأَكْثِرُوا الْقَرْعَ فَإِنَّهُ يَسُرّ الْقَلْبَ الْحَزِينَ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الكَرَفسُ يَفتَحُ السُّدَدَ، و يُذَكِّي القَلبَ، و يَرِثُ الحِفظَ، و يَطرُدُ الجُنونَ وَ الجُذامَ وَ البَرَصَ وَ الجُبنَ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أَحْمَدَ بْنِ إِسْحَاقَ عَنْ سَعْدَانَ عَنْ أَبِي بَصِيرٍ قَالَ قَالَ أَبُو عَبْدِ اللَّهِ ع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يَشُدُّ الْقَلْبَ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رِفَاعَةَ وَ عَنْ أَبِيهِ عَنْ فَضَالَةَ عَنْ رِفَاعَةَ قَالَ سَمِعْتُ أَبَا عَبْدِ اللَّهِ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 يُنِيرُ الْقَلْب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شِفَاءٌ مِنْ كُلِّ دَاءٍ وَ لَا دَاءَ فِيهِ يُقِلُّ الْبَلْغَمَ وَ يَجْلُو الْقَلْبَ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زَهِدَ فِي الدُّنيا استَراحَ قَلبُهُ وبَدَنُهُ، ومَن رَغِبَ فيها تَعِبَ قَلبُهُ وبَدَنُه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بَعْضِ أَصْحَابِنَا عَنْ عَبْدِ اللَّهِ بْنِ عَبْدِ الرَّحْمَنِ الْأَصَمِّ عَنْ شُعَيْبٍ عَنْ أَبِي بَصِيرٍ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الْإِدَامُ الْخَلُّ؛ يَكْسِرُ الْمِرَّةَ وَ يُطْفِئُ الصَّفْرَاءَ وَ يُحْيِي الْقَلْبَ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الكُمَّثرى يُحيِي القَلبَ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تُمِيتُوا القُلُوبَ بِكَثْرَةِ الطَّعَامِ والشَّرَابِ؛ فإنَّ القَلْبَ يَمُوتُ كَالزَّرْعِ إذَا كَثُرَ عَلَيْهِ المَاءُ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periodic table, in full periodic table of the elements, in chemistry, the organized array of all the chemical elements in order of increasing atomic number—i.e., the total number of protons in the atomic nucleus. When the chemical elements are thus arranged, there is a recurring pattern called the “periodic law” in their properties, in which elements in the same column (group) have similar properties. The initial discovery, which was made by Dmitry I. Mendeleyev in the mid-19th century, has been of inestimable value in the development of chemistry</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دُعَاءِ رَسُولِ اللَّهِ ص أَعُوذُ بِكَ مِنِ امْرَأَةٍ تُشَيِّبُنِي قَبْلَ مَشِيبِي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عرض کرده‌ایم که ما با استنباطی که انجام داده‌ایم، سیزده حوزه رابطه انسانی مهم وجود دارد که بر تمام حوزه‌های زندگی تاثیر می‌گذارند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این سیزده حوزه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انسان با امام، رابطه انسان با معلم، رابطه انسان با خانواده، رابطه انسان با همسایه، رابطه انسان با دوست، رابطه انسان با دشمن، رابطه انسان با شریک شغلی، رابطه انسان با طرف معامله، رابطه انسان با فقیر، رابطه انسان با یتیم، رابطه انسان با ابن‌سبیل، رابطه انسان با مهمان، رابطه انسان با همسفر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مواظب باشیم که این سیزده حوزه به سمت بهبود حرکت کنند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جمله عرض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الهی عبارت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از مجموعه خدماتی که خدای متعال پس از خلق مخلوقات به مخلوقات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 بعد از خلق، دچار مرض و کسالت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خدای متعال خدمت شفا را به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ارائه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داده است؛ لذا خودش را در اسماء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مخلوقات نیازمند رزق و روزی هستند خدای متعال نام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مخلوقات نیازمند هستند که با ملاطفت با آنها برخورد شود و اگر دچار مشکلی شدند و اشتباهی کردند، سخت‌گیری نسبت به آنها اتفاق نیفتد؛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 خدای متعال به همدیگر ظلم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بعضی مظلوم واقع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 خدای متعال گفته نگران نباشید من به این ظلم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رسیدگی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کنم لذا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خدای متعال اهل لطف و ملاطفت با مخلوقین خودش است؛ بنابراین اسم مهم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و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اسم از اسماء الهی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و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این است که یک مجموعه خدماتی را خدای متعال به همه مخلوقین و یک مجموعه خدماتی را هم به مومنین ارائه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که ذیل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می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قُوَّةِ القَلبِ التَّوكُّلُ عَلَى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همواره تصرفاتی در عالم داشته است؛ ولی در دوران مدرنیته تصرفات بشر، عنصر پایه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بهتر در دوران مدرنیته، بشر با شناسائی ویژگی‌های عناصر مانند میزان واکنش پذیری، رسانائی، چکش خواری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گسترده‌ای به تولید ترکیبات در حوزه های مختلف دست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ترکیبات تولیدی بشر در حوزه‌های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پایه شناسایی ویژگی‌های عناصر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حوزه محیط زیست، سلامت و اخلاق تالی‌فاسدهای فراوانی را به سبک زندگی تحمیل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مواجهه منطقی با تالی فاسدهای سه‌گانه تصرف عنصرپایه، پیشنهاد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تصرف‌های ترکیب‌پایه و شئ‌محور تبیین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جدول فقهی تسخیر خاصیت و حیث سببیت اشیاء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ترکیبات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رفع نیازهای بشر را تشریح کرده‌ایم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بعضی از گروه‌های پژوهشی که با مدرسه مرتبط هستند هم که صحبت کردیم، قرار شده که آن را اجرایی کنیم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رُمَّانَةً أَنَارَتْ قَلْبَهُ وَ رَفَعَتْ عَنْهُ الْوَسْوَسَةَ أَرْبَعِينَ صَبَاحاً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الْقَاسِمِ بْنِ يَحْيَى عَنْ جَدِّهِ الْحَسَنِ بْنِ رَاشِدٍ عَنْ أَبِي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السَّفَرْجَلِ قُوَّةٌ لِلْقَلْبِ الضَّعِيفِ وَ يُطَيِّبُ الْمَعِدَةَ وَ يُذَكِّي الْفُؤَادَ وَ يُشَجِّعُ الْجَبَانَ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حَمَيْتُ المريض 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 أكل ما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احْتَمَى المريض احتِمَاء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التَّجَوُّعُ أَنْفَعُ الدَّوَاءِ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الْحُسَيْنِ بْنِ سَعِيدٍ عَنِ النَّضْرِ بْنِ سُوَيْدٍ عَنْ عَلِيِّ بْنِ الصَّلْتِ عَنِ ابْنِ أَخِي شِهَابِ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شَكَوْتُ إِلَى أَبِي عَبْدِاللَّهِ ع مَا أَلْقَى مِنَ الْأَوْجَاعِ وَ التُّخَمِ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 وَ تَعَشَّ وَ لَا تَأْكُلْ بَيْنَهُمَا شَيْئاً فَإِنَّ فِيهِ فَسَادَ الْبَدَنِ؛ أَ مَا سَمِعْتَ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رِزْقُهُمْ فِيها بُكْرَةً وَ عَشِيًّا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عَنْ مُحَمَّدِ بْنِ هَمَّامٍ قَالَ حَدَّثَنَا جَعْفَرُ بْنُ مُحَمَّدِ بْنِ مَالِكٍ قَالَ حَدَّثَنِي مُحَمَّدُ بْنُ شِهَابٍ عَنْ عَبْدِ اللَّهِ بْنِ يُونُسَ السَّبِيعِيِّ عَنِ الْمُفَضَّلِ بْنِ عُمَرَ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لِكُلِّ مُؤْمِنٍ أَنْ يَتَخَتَّمَ بِخَمْسَةِ خَوَاتِيمَ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بِالْيَاقُوتِ وَ هُوَ أَفْخَرُهَا وَ بِالْعَقِيقِ وَ هُوَ أَخْلَصُهَا لِلَّهِ وَ لَنَا وَ بالْفَيْرُوزَجِ وَ هُوَ نُزْهَةُ النَّاظِرِ مِنَ الْمُؤْمِنِينَ وَ الْمُؤْمِنَاتِ وَ هُوَ يُقَوِّي الْبَصَرَ وَ يُوَسِّعُ الصَّدْرَ وَ يَزِيدُ فِي قُوَّةِ الْقَلْب‌ِ وَ بِالْحَدِيدِ الصِّينِيِّ وَ مَا أُحِبُّ التَّخَتُّمَ بِهِ وَ لَا أَكْرَهُ لُبْسَهُ عِنْدَ لِقَاءِ أَهْلِ الشَّرِّ لِيُطْفِيَ شَرَّهُمْ وَ أُحِبُّ اتِّخَاذَهُ فَإِنَّهُ يُشَرِّدُ الْمَرَدَةَ مِنَ الْجِنِّ وَ الْإِنْسِ وَ مَا يُظْهِرُهُ اللَّهُ بِالذَّكَوَاتِ الْبِيضِ بِالْغَرِيَّيْنِ قُلْتُ يَا مَوْلَايَ وَ مَا فِيهِ مِنَ الْفَضْلِ قَالَ مَنْ تَخَتَّمَ بِهِ وَ يَنْظُرُ إِلَيْهِ كَتَبَ اللَّهُ لَهُ بِكُلِّ نَظْرَةٍ زَوْرَةً أَجْرُهَا أَجْرُ النَّبِيِّينَ وَ الصَّالِحِينَ وَ لَوْ لَا رَحْمَةُ اللَّهِ لِشِيعَتِنَا لَبَلَغَ الْفَصُّ مِنْهُ مَا لَا يُوجَدُ بِالثَّمَنِ وَ لَكِنَّ اللَّهَ رَخَّصَهُ عَلَيْهِمْ لِيَتَخَتَّمَ بِهِ غَنِيُّهُمْ وَ فَقِيرُهُمْ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احْتَجِمُوا إِذَا هَاجَ بِكُمُ الدَّمُ فَإِنَّ الدَّمَ رُبَّمَا تَبَيَّغَ بِصَاحِبِهِ فَيَقْتُلُه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حَنَانٍ الطَّائِيُّ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ابْنُ مُسْكَانَ الْحَلَبِيُّ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لِرَجُلٍ مِن أولِيائِهِ و قَد سَأَلَهُ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إنَّ لي بِنتاً و أنَا أرِقُّ لَها و اشفِقُ عَلَيها، و إنَّها تَفزَعُ كَثيراً لَيلًا و نَهاراً، فَإِن رَأَيتَ أن تَدعُوَ اللّهَ لَها بِالعافِيَةِ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لَها،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مُرها بِالفَصدِ؛ فَإِنَّها تَنتَفِعُ بِذلِكَ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كَانَ شَيْ‌ءٌ يَزِيدُ فِي الْبَدَنِ لَكَانَ الْغَمْزُ يَزِيدُ وَ اللَّيِّنُ مِنَ الثِّيَابِ وَ كَذَلِكَ الطِّيبُ وَ دُخُولُ الْحَمَّامِ وَ لَوْ غُمِزَ الْمَيِّتُ فَعَاشَ لَمَا أَنْكَرْتُ ذَلِكَ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الْقَاسِمِ بْنِ يَحْيَى عَنْ جَدِّهِ الْحَسَنِ بْنِ رَاشِدٍ عَنْ أَبِي بَصِيرٍ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 يُلَيِّنُ الْبَشَرَةَ وَ يَزِيدُ فِي الدِّمَاغِ وَ يُسَهِّلُ مَجَارِيَ الْمَاءِ وَ يُذْهِبُ الْقَشَفَ وَ يُسْفِرُ اللَّوْن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عذرخواهی می‌کنم، بعضی از بحث‌ها را باید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می‌گفتند که لباس‌های زیر مامان‌دوز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محافظت از کلیه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شحم کلیه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در سلامت و قوّت بدن تاثیرگذار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فَضَائِلِ أَحْمَدَ رُئِيَ عَلِيٌّ ع إِزَارٌ غَلِيظٌ اشْتَرَاهُ بِخَمْسَةِ دَرَاهِمَ وَ رُئِيَ عَلَيْهِ إِزَارٌ مَرْقُوعٌ فَقِيلَ لَهُ فِي ذَلِكَ فَقَالَ ع يَقْتَدِي بِهِ الْمُؤْمِنُونَ وَ يَخْشَعُ لَهُ الْقَلْبُ وَ تَذِلُ بِهِ النَّفْسُ وَ يَقْصِدُ بِهِ الْمُبَالِغُ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بِشِعَارِ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أَحْصَنُ لِفَرْجِي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أَبْعَدُ لِي مِنَ الْكِبْرِ وَ أَجْدَرُ أَنْ يَقْتَدِيَ بِهِ الْمُسْلِم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أَبِي أَيُّوبَ الْخَزَّازِ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يُبْغِضُ شُهْرَةَ اللِّبَاسِ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امیرالمومنین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ظالِماً أشْبَهَ بمَظلومٍ مِن الحاسِدِ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دائمٌ، وقَلبٌ هائمٌ، وحُزنٌ لازمٌ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 فِي لُبِّ اللُّبَابِ، عَنِ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مَا الْقَلْبُ السَّلِيمُ؟ فَقَالَ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بِلَا شَكٍّ وَ هَوًى وَ عَمَلٌ بِلَا سُمْعَةٍ وَ رِيَاء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فَضَّالٍ عَنْ ثَعْلَبَةَ بْنِ مَيْمُونٍ عَنْ مُحَمَّدِ بْنِ قَيْسٍ عَنْ أَبِي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يُحِبُّ إِفْشَاءَ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الْعَسْكَرِيِّ عَنْ عَبْدِ اللَّهِ بْنِ مُحَمَّدٍ عَنْ إِسْمَاعِيلَ بْنِ مُحَمَّدِ بْنِ إِسْحَاقَ عَنْ عَلِيِّ بْنِ مُوسَى عَنْ مُوسَى بْنِ جَعْفَرٍ عَنْ جَعْفَرِ بْنِ مُحَمَّدٍ عَنْ مُحَمَّدِ بْنِ عَلِيٍّ عَنْ عَلِيِّ بْنِ الْحُسَيْنِ ع قَالَ قَالَ الْحَسَنُ بْنُ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خَالِي هِنْدَ بْنَ أَبِي هَالَةَ عَنْ حِلْيَةِ رَسُولِ اللَّهِ ص وَ كَانَ وَصَّافاً لِلنَّبِيِّ 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فَخْماً مُفَخَّماً يَتَلَأْلَأُ وَجْهُهُ تَلَأْلُؤَ الْقَمَرِ لَيْلَةَ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يَبْدُرُ مَنْ لَقِيَهُ بِالسَّلَام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وَ تَطْمَئِنُّ قُلُوبُهُمْ بِذِكْرِ اللَّهِ أَلا بِذِكْرِ اللَّهِ تَطْمَئِنُّ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شوربا يا غذائى كه از سبوس و شير و عسل تهيه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عَلِيِّ بْنِ حَدِيدٍ عَنْ بَعْضِ أَصْحَابِنَا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اَلتَّلْبِينَ يَجْلُو اَلْقَلْبَ اَلْحَزِينَ كَمَا تَجْلُو اَلْأَصَابِعُ اَلْعَرَقَ مِنَ اَلْجَبِينِ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الْقَاسِمِ بْنِ يَحْيَى عَنْ جَدِّهِ الْحَسَنِ بْنِ رَاشِدٍ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السَّفَرْجَلِ قُوَّةٌ لِلْقَلْبِ الضَّعِيفِ وَ يُطَيِّبُ الْمَعِدَةَ وَ يُذَكِّي الْفُؤَادَ وَ يُشَجِّعُ الْجَبَانَ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 قَالَ سَمِعْتُ رَسُولَ اللَّهِ 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رُمَّانَةً حَتَّى يَسْتَتِمَّهَا نَوَّرَ اللَّهُ قَلْبَهُ أَرْبَعِينَ لَيْلَة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نشست به بررسی چهار پرسش اصلی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در حوزه سلامت چگونه باید باشد؟ پرسش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بیماری بنابر مباحث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فقهی تحلیل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پاتولوژی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چیست و چگونه به وجود می‌آید؟ پرسش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الگوی فقهی تحلیل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پاتولوژی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تعریفی پیدا می‌کند؟ پرسش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فقهی بیماری کرونا چیست؟ که در پاسخ به پرسش چهارم به بررسی سه دسته کلی از پروتکل‌های فقهی مدیریت کرونا پرداخته شده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تسهیل تنفس و کنترل علائم 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تعدیل‌کننده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تقویت قلب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داروهای مرکب و بسیار مجرّب در طب اسلامی است که به داروی مرکب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حب بلسان شهرت دارد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وَ الْحُسَيْنُ ابْنَابِسْطَامَ فِي 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أَمْلَى عَلَيْنَا أَحْمَدُبْنُ رَبَاحٍ الْمُتَطَبِّبُ، بِهَذِهِ الْأَدْوِيَةِ، وَ ذَكَرَ أَنَّهُ عَرَضَهَا عَلَى الْإِمَامِ عَلَيْهِ السَّلَامُ فَرَضِيَ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دواء لكثرة الجماع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عَجِيبٌ يُسَخِّنُ الْكُلْيَتَيْنِ وَ يُكْثِرُ صَاحِبَهُ الْجِمَاعَ وَ يَذْهَبُ بالبرون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الْمَفَاصِلِ كُلِّهَا وَ هُوَ نَافِعٌ لِوَجَعِ الْخَاصِرَةِ وَ الْبَطْنِ وَ لِرِيَاحِ الْبَطْنِ وَ لِرِيَاحِ الْمَفَاصِلِ وَ لِمَنْ يَشُقُّ عَلَيْهِ الْبَوْلُ وَ لِمَنْ لَا يَسْتَطِيعُ أَنْ يَحْبِسَ بَوْلَهُ وَ لِضَرَبَانِ الْفُؤَادِ وَ النَّفَسِ الْعَالِي وَ النَّفْخَةِ وَ التُّخَمَةِ وَ الدُّودِ فِي الْبَطْنِ وَ يَجْلُو الْفُؤَادَ وَ يُشَهِّي الطَّعَامَ وَ يُسَكِّنُ وَجَعَ الصَّدْرِ وَ صُفْرَةَ الْعَيْنِ وَ صُفْرَةَ اللَّوْنِ وَ الْيَرَقَانَ وَ كَثْرَةَ الْعَطَشِ وَ لِمَنْ يَشْتَكِي عَيْنَهُ وَ لِوَجَعِ الرَّأْسِ وَ نُقْصَانِ الدِّمَاغِ وَ لِلْحُمَّى النَّاقِصِ وَ لِكُلِّ دَاءٍ قَدِيمٍ وَ حَدِيثٍ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نُشْرَةٌ وَ الْعَسَلُ نُشْرَةٌ وَ الرُّكُوبُ نُشْرَةٌ وَ النَّظَرُ إِلَى الْخُضْرَةِ نُشْرَة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مُحَمَّدُ بْنُ يَحْيَى الْعَطَّارُ عَنْ مُحَمَّدِ بْنِ أَحْمَدَ بْنِ يَحْيَى بْنِ عِمْرَانَ الْأَشْعَرِيِّ عَنْ مُحَمَّدِ بْنِ عِيسَى عَنْ رَجُلٍ عَنْ جَعْفَرِ بْنِ خَالِدٍ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وَ الرُّكُوبُ وَ الِارْتِمَاسُ فِي الْمَاءِ وَ النَّظَرُ إِلَى الْخُضْرَةِ وَ الْأَكْلُ وَ الشُّرْبُ وَ النَّظَرُ إِلَى الْمَرْأَةِ الْحَسْنَاءِ وَ الْجِمَاعُ وَ السِّوَاكُ وَ مُحَادَثَةُ الرِّجَالِ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عَلِيِّ بْنِ الْحَكَمِ عَنْ بَعْضِ أَصْحَابِهِ عَنْ أَبِي الْعَبَّاسِ الْبَقْبَاقِ قَالَ قَالَ أَبُو عَبْدِ اللَّهِ ع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الْخَطِيئَةِ أَيْسَرُ مِنْ طَلَبِ التَّوْبَةِ وَ كَمْ مِنْ شَهْوَةِ سَاعَةٍ أَوْرَثَتْ حُزْناً طَوِيلًا وَ الْمَوْتُ فَضَحَ الدُّنْيَا فَلَمْ يَتْرُكْ لِذِي لُبٍّ فَرَحا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آياتِهِ أَنْ خَلَقَ لَكُمْ مِنْ أَنْفُسِكُمْ أَزْواجاً لِتَسْكُنُوا إِلَيْها وَ جَعَلَ بَيْنَكُمْ مَوَدَّةً وَ رَحْمَةً إِنَّ في ذلِكَ لَآياتٍ لِقَوْمٍ يَتَفَكَّرُونَ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أَحْمَدَ بْنِ إِسْحَاقَ عَنْ سَعْدَانَ عَنْ أَبِي بَصِيرٍ قَالَ قَالَ أَبُو عَبْدِ اللَّهِ ع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يَشُدُّ الْقَلْبَ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شَمُّوا النَّرْجِسَ وَ لَوْ فِي الْيَوْمِ مَرَّةً وَ لَوْ فِي الْأُسْبُوعِ مَرَّةً وَ لَوْ فِي الشَّهْرِ مَرَّةً وَ لَوْ فِي السَّنَةِ مَرَّةً وَ لَوْ فِي الدَّهْرِ مَرَّةً فَإِنَّ فِي الْقَلْبِ حَبَّةً مِنَ الْجُنُونِ وَ الْجُذَامِ وَ الْبَرَصِ وَ شَمُّهُ يَقْلَعُهَا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بحث‌هایی که داشتیم داروهایی را بیان کردیم که ارزان و در دسترس می‌باشند؛ مانند همین دواهای طب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ذکر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قرار نیست که ما بازار برای رمدیسیور راه بیاندازیم و مثلاً هفتصد هزار تومان از شما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داروهای قلب که خیلی گرانتر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افسردگی پس از عمل جراحی یا حتی بعد از تشخیص بیماری که منجر به جراحی می‌شود بسیار شایع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وجود اینکه افسردگی بعد از عمل بسیار رایج است، اما مسئله‌ای است که زیاد به آن پرداخته نشده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افسردگی پس از جراحی قلب آنقدر شایع است که نام اختصاصی خود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افسردگی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تحقیقات انجمن قلب آمریكا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كلیه افرادی كه تحت عمل جراحی قلب قرار می گیرند، افسردگی را تجربه می كنند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الكَرَفسُ يَفتَحُ السُّدَدَ، و يُذَكِّي القَلبَ، و يَرِثُ الحِفظَ، و يَطرُدُ الجُنونَ وَ الجُذامَ وَ البَرَصَ وَ الجُبنَ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الْكَرَفْسُ بَقْلَةُ الْأَنْبِيَاءِ وَ يُذْكَرُ أَنَّ طَعَامَ الْخَضِرِ وَ إِلْيَاسَ الْكَرَفْسُ وَ الْكَمْأَة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أَبِيهِ عَنْ جَدِّهِ عَنْ عَلِيِّ بْنِ أَبِي طَالِبٍ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لِرَسُولِ اللَّهِ ص الْحَوْكُ وَ هُوَ الْبَاذَرُوجُ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بَقْلَتِي وَ بَقْلَةُ الْأَنْبِيَاءِ قَبْلِي وَ إِنِّي لَأُحِبُّهَا وَ آكُلُهَا وَ إِنِّي أَنْظُرُ إِلَى شَجَرَتِهَا نَابِتَةً فِي الْجَنَّة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أَيُّوبَ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مَنْ حَضَرَ مَعَ أَبِي الْحَسَنِ الْأَوَّلِ ع الْمَائِدَةَ فَدَعَا بِالْبَاذَرُوجِ وَ قَالَ إِنِّي أُحِبُّ أَنْ أَسْتَفْتِحَ بِهِ الطَّعَامَ فَإِنَّهُ يَفْتَحُ السُّدَدَ وَ يُشَهِّي الطَّعَامَ وَ يَذْهَبُ بِالسُّبُلِ وَ مَا أُبَالِي إِذَا أَنَا افْتَتَحْتُ بِهِ مَا أَكَلْتُ بَعْدَهُ مِنَ الطَّعَامِ فَإِنِّي لَا أَخَافُ دَاءً وَ لَا غَائِلَةً فَلَمَّا فَرَغْنَا مِنَ الْغَدَاءِ دَعَا بِهِ أَيْضاً وَ رَأَيْتُهُ يَتَتَبَّعُ وَرَقَهُ عَلَى الْمَائِدَةِ وَ يَأْكُلُهُ وَ يُنَاوِلُنِي مِنْهُ وَ هُوَ يَقُولُ اخْتِمْ طَعَامَكَ بِهِ فَإِنَّهُ يُمْرِئُ مَا قَبْلُ كَمَا يُشَهِّي مَا بَعْدُ وَ يَذْهَبُ بِالثِّقَلِ وَ يُطَيِّبُ الْجُشَاءَ وَ النَّكْهَةَ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می‌فرماید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الکاظم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السُّكَّرِ يَفْتَحُ السُّدُودَ وَ لَا دَاءَ فِيهِ وَ لَا غَائِلَة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 اللَّهِ عَنْ أَحْمَدَ بْنِ أَبِي عَبْدِ اللَّهِ عَنِ النَّهِيكِيِّ عَنْ مَنْصُورِ بْنِ يُونُسَ قَالَ سَمِعْتُ أَبَا الْحَسَنِ مُوسَى بْنَ جَعْفَرٍ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تَضُرُّ الْعِنَبُ الرَّازِقِيُّ وَ قَصَبُ السُّكَّرِ وَ التُّفَّاحُ اللُّبْنَانِيُّ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 قَالَ أَرْبَعَةُ أَشْيَاءَ تَجْلُو الْبَصَرَ وَ تَنْفَعُ وَ لَا تَضُرُّ فَقِيلَ لَهُ مَا هِيَ فَقَالَ السَّعْتَرُ وَ الْمِلْحُ وَ النَّانْخَواهُ وَ الْجَوْزُ إِذَا اجْتَمَعْنَ فَقِيلَ لَهُ وَ لِأَيِّ شَيْ‌ءٍ تَصْلُحُ هَذِهِ الْأَرْبَعَةُ إِذَا اجْتَمَعْنَ فَقَالَ النَّانْخَواهُ وَ الْجَوْزُ يُحْرِقَانِ الْبَوَاسِيرَ وَ يَطْرُدَانِ الرِّيحَ وَ يُحَسِّنَانِ اللَّوْنَ وَ يُخَشِّنَانِ الْمَعِدَةَ وَ يُسَخِّنَانِ الْكُلَى وَ السَّعْتَرُ وَ الْمِلْحُ يَطْرُدَانِ الرِّيَاحَ عَنِ الْفُؤَادِ وَ يَفْتَحَانِ السُّدَدَ وَ يُحْرِقَانِ الْبَلْغَمَ وَ يُدِرَّانِ الْمَاءَ وَ يُطَيِّبَانِ النَّكْهَةَ وَ يُلَيِّنَانِ الْمَعِدَةَ وَ يُذْهِبَانِ الرِّيَاحَ الْخَبِيثَةَ مِنَ الْفَمِ وَ يُصَلِّبَانِ الذَّكَر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تَرْكِيبَ الْحَمَّامِ عَلَى تَرْكِيبِ الْجَسَدِ لِلْحَمَّامِ أَرْبَعَةُ أَبْيَاتٍ مِثْلُ أَرْبَعِ طَبَائِعَ الْبَيْتُ الْأَوَّلُ بَارِدٌ يَابِسٌ وَ الثَّانِي بَارِدٌ رَطْبٌ وَ الثَّالِثُ حَارٌّ رَطْبٌ وَ الرَّابِعُ حَارٌّ يَابِسٌ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مَنْفَعَةُ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تُؤَدِّي إِلَى الِاعْتِدَالِ وَ يُنَقِّي الدَّرَنَ يُلَيِّنُ الْعَصَبَ وَ الْعُرُوقَ وَ يُقَوِّي الْأَعْضَاءَ الْكِبَارَ وَ يُذِيبُ الْفُضُولَ وَ الْعُفُونَات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التِّينِ تُلَيِّنُ السُّدَدَ وَ هُوَ نَافِعٌ لِرِيَاحِ الْقُولَنْجِ فَأَكْثِرُوا مِنْهُ بِالنَّهَارِ وَ كُلُوهُ بِاللَّيْلِ وَ لَا تُكْثِرُوا 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مالی، استفاده از حمام های چهارمزاجی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مطالب گذشته بیان 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عَلِيِّ بْنِ الشَّاهِ الْفَقِيهُ الْمَرْوَزِيُّ بِمَرْوَرُودَ فِي‌دَارِهِ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أُمَّتِي بِخَيْرٍ مَا تَحَابُّوا وَ تَهَادَوْا وَ أَدَّوُا الْأَمَانَةَ وَ اجْتَنَبُوا الْحَرَامَ وَ وَقَّرُوا الضَّيْفَ وَ أَقامُوا الصَّلاةَ وَ آتَوُا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يَفْعَلُوا ذَلِكَ ابْتُلُوا بِالْقَحْطِ وَ السِّنِينَ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إِسْمَاعِيلَ بْنِ مِهْرَانَ عَنْ سَيْفِ بْنِ عَمِيرَةَ عَنْ عَمْرِو بْنِ شِمْرٍ عَنْ جَابِرٍ عَنْ أَبِي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يَأْكُلُ الْهَدِيَّةَ وَ لَا يَأْكُلُ الصَّدَقَةَ وَ يَقُولُ تَهَادَوْا فَإِنَّ الْهَدِيَّةَ تَسُلُّ السَّخَائِمَ وَ تُجْلِي ضَغَائِنَ الْعَدَاوَةِ وَ الْأَحْقَادِ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أُهْدِيَ لِأَخِي الْمُسْلِمِ هَدِيَّةً تَنْفَعُهُ أَحَبُّ إِلَيَّ مِنْ أَنْ أَتَصَدَّقَ بِمِثْلِهَا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مقررات فقهی 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سرفصل مقدماتی و نُه سرفصل اصلی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مقدماتی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چرائی ورود فقه به مسئله ساختمان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فراوان تغییر هویت در ساختمان بر روابط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مقررات مرتبط با محل و زمین ساختمان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ساختمان در قالب محله و محیط همسایگی؛ مهم‌ترین ویژگی محل 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مقررات مرتبط با حیاط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تأثیر فراوان حیاط خانه در تفریح، معیشت خانواده، سلامت، امنیت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مرتبط با جانمائی و تهیه نقشه 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مرتبط با خرید و فروش ساختمان و مشارکت اجتماعی برای ساخت مسکن محرومین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بهره برداری از 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مرتبط با تزئینات و دکوراسیون داخلی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مرتبط با تکامل بهره برداری از 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مرتبط با حیوانات خانگی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مرتبط با مصالح ساختمان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الْأَشْيَاءِ المَرْأَةُ السَّوْءُ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وَ مُحَمَّدُ بْنُ يَحْيَى عَنْ أَحْمَدَ بْنِ مُحَمَّدٍ جَمِيعاً عَنْ عَلِيِّ بْنِ مَهْزِيَارَ قَالَ كَتَبَ عَلِيُّ بْنُ أَسْبَاطٍ إِلَى أَبِي جَعْفَرٍ ع فِي أَمْرِ بَنَاتِهِ وَ أَنَّهُ لَا يَجِدُ أَحَداً مِثْلَهُ فَكَتَبَ إِلَيْهِ أَبُو جَعْفَرٍ ع فَهِمْتُ مَا ذَكَرْتَ مِنْ أَمْرِ بَنَاتِكَ وَ أَنَّكَ لَا تَجِدُ أَحَداً مِثْلَكَ فَلَا تَنْظُرْ فِي ذَلِكَ رَحِمَكَ اللَّهُ فَإِنَّ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جَاءَكُمْ مَنْ تَرْضَوْنَ خُلُقَهُ وَ دِينَهُ فَزَوِّجُوهُ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تَفْعَلُوهُ تَكُنْ فِتْنَةٌ فِي الْأَرْضِ وَ فَسادٌ كَبِيرٌ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خَطَبَ إِلَيْكَ رَجُلٌ رَضِيتَ دِينَهُ وَ خُلُقَهُ فَزَوِّجْهُ وَ لَا يَمْنَعْكَ فَقْرُهُ وَ فَاقَتُهُ قَالَ اللَّهُ تَعَالَى وَ إِنْ يَتَفَرَّقا يُغْنِ اللَّهُ كُلًّا مِنْ سَعَتِهِ وَ قَوْلُهُ إِنْ يَكُونُوا فُقَراءَ يُغْنِهِمُ اللَّهُ مِنْ فَضْلِهِ وَ اللَّهُ واسِعٌ عَلِيم</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قَالَ حَدَّثَنَا مُحَمَّدُ بْنُ الْحَسَنِ الصَّفَّارُ عَنِ الْعَبَّاسِ بْنِ مَعْرُوفٍ عَنِ الْحُسَيْنِ بْنِ يَزِيدَ النَّوْفَلِيِّ عَنِ السَّكُونِيِّ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عَزَّ وَ جَلَّ إِلَى نَبِيٍّ مِنْ 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لِلْمُؤْمِنِينَ لَا تَلْبَسُوا لِبَاسَ أَعْدَائِي وَ لَا تَطْعَمُوا طَعَامَ أَعْدَائِي وَ لَا تَسْلُكُوا مَسَالِكَ أَعْدَائِي فَتَكُونُوا أَعْدَائِي كَمَا هُمْ أَعْدَائِي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لِمَنْ يَتَفَكَّرُ فِي مَأْكُولِهِ كَيْفَ لَا يَتَفَكَّرُ فِي مَعْقُولِهِ؟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فَيُجَنِّبُ بَطْنَهُ مَا يُؤْذِيهِ وَ يُودِعُ صَدْرَهُ مَا يُرْدِيهِ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تَجْلِسُوا عِنْدَ كُلِّ دَاعٍ مُدَّعٍ يَدْعُوكُمْ مِنَ الْيَقِينِ إِلَى الشَّكِّ وَ مِنَ الْإِخْلَاصِ إِلَى الرِّيَاءِ وَ مِنَ التَّوَاضُعِ إِلَى الْكِبْرِ وَ مِنَ النَّصِيحَةِ إِلَى الْعَدَاوَةِ وَ مِنَ الزُّهْدِ إِلَى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تَقَرَّبُوا إِلَى عَالِمٍ يَدْعُوكُمْ إِلَى التَّوَاضُعِ مِنَ الْكِبْرِ وَ مِنَ الرِّيَاءِ إِلَى الْإِخْلَاصِ وَ مِنَ الشَّكِّ إِلَى الْيَقِينِ وَ مِنَ الرَّغْبَةِ إِلَى الزُّهْدِ وَ مِنَ الْعَدَاوَةِ إِلَى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يَصْلُحُ لِمَوْعِظَةِ الْخَلْقِ إِلَّا مَنْ جَاوَزَ هَذِهِ الْآفَاتِ بِصِدْقِهِ وَ أَشْرَفَ عَلَى عُيُوبِ الْكَلَامِ وَ عَرَفَ الصَّحِيحَ مِنَ السَّقِيمِ وَ عِلَلَ الْخَوَاطِرِ وَ فِتَنَ النَّفْسِ وَ الْهَوَى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آیات و روایات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شغل بر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آیاتی که به یک نمونه از تاثیرات انتخاب امام بر قلب اشاره دارد، این آیه شریفه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ادْخُلُوا فِي السِّلْمِ كَافَّةً وَ لا تَتَّبِعُوا خُطُواتِ الشَّيْطانِ إِنَّهُ لَكُمْ عَدُوٌّ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التَّنُوخِيُّ أَبُو الْجَمَاهِرِ، حَدَّثَنَا الْهَيْثَمُ بْنُ حُمَيْدٍ، أَخْبَرَنِي الْعَلَاءُ بْنُ الْحَارِثِ، عَنْ الْقَاسِمِ بْنِ عَبْدِ الرَّحْمَنِ، عَنْ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ائْذَنْ لِي فِي السِّيَاحَةِ، قَالَ النَّبِيُّ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سِيَاحَةَ أُمَّتِي الْجِهَادُ فِي سَبِيلِ اللَّهِ تَعَالَى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الْمُتَّقِينَ فىِ جَنَّاتٍ وَ 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ءَاخِذِينَ مَا ءَاتَئهُمْ رَبُّهُمْ إِنّهُمْ كاَنُواْ قَبْلَ ذَالِكَ 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قَلِيلًا مِّنَ الَّيْلِ مَا يَهجَعُونَ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بِالْأَسحَارِ هُمْ يَسْتَغْفِرُونَ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أَمْوَالِهِمْ حَقٌّ لِّلسَّائلِ وَ المَحْرُومِ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في سَبيلِ اللَّهِ ثُمَّ لا يُتْبِعُونَ ما أَنْفَقُوا مَنًّا وَ لا أَذىً لَهُمْ أَجْرُهُمْ عِنْدَ رَبِّهِمْ وَ لا خَوْفٌ عَلَيْهِمْ وَ لا هُمْ يَحْزَنُونَ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یازدهم، مربوط به انتخاب نوع غذا ست؛ که بر قلب تاثیر فراوان دارد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قَبِيصَةَ عَنْ عَبْدِ اللَّهِ النَّيْسَابُورِيِّ عَنْ هَارُونَ بْنِ مُسْلِمٍ عَنْ أَبِي مُوسَى عَنْ أَبِي الْعَلَاءِ الشَّامِيِّ عَنْ سُفْيَانَ الثَّوْرِيِّ عَنْ أَبِي زِيَادٍ عَنِ الْحَسَنِ بْنِ عَلِيٍّ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أَطْعِمُوا حَبَالاكُمُ اللُّبَانَ فَإِنَّ الصَّبِيَّ إِذَا غُذِّيَ فِي بَطْنِ أُمِّهِ بِاللُّبَانِ اشْتَدَّ قَلْبُهُ وَ زِيدَ فِي عَقْلِهِ فَإِنْ يَكُ ذَكَراً كَانَ شُجَاعاً وَ إِنْ وُلِدَتْ أُنْثَى عَظُمَتْ عَجِيزَتُهَا فَتَحْظَى بِذَلِكَ عِنْدَ زَوْجِهَا</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الْحِنْطَةِ و الشَّعِيرِ مَعْرُوف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رفرنس شماره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مَحْبُوبٍ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 عَنِ الرَّجُلِ يُسَافِرُ فِي شَهْرِ رَمَضَانَ وَ مَعَهُ جَارِيَةٌ لَهُ أَ فَلَهُ أَنْ يُصِيبَ مِنْهَا بِالنَّهَارِ فَقَالَ سُبْحَانَ اللَّهِ أَ مَا يَعْرِفُ حُرْمَةَ شَهْرِ رَمَضَانَ إِنَّ لَهُ فِي اللَّيْلِ سَبْحاً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لَهُ أَنْ يَأْكُلَ وَ يَشْرَبَ وَ يُقَصِّرَ؟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رَخَّصَ لِلْمُسَافِرِ فِي الْإِفْطَارِ وَ التَّقْصِيرِ رَحْمَةً وَ تَخْفِيفاً لِمَوْضِعِ التَّعَبِ وَ النَّصَبِ وَ وَعْثِ السَّفَرِ وَ لَمْ يُرَخِّصْ لَهُ فِي مُجَامَعَةِ النِّسَاءِ فِي السَّفَرِ بِالنَّهَارِ فِي شَهْرِ رَمَضَانَ فَأَوْجَبَ عَلَيْهِ قَضَاءَ الصِّيَامِ وَ لَمْ يُوجِبْ عَلَيْهِ إِتْمَامَ الصَّلَاةِ إِذَا آبَ مِنْ سَفَرِهِ ثُمَّ قَالَ وَ السُّنَّةُ لَا تُقَاسُ وَ إِنِّي إِذَا سَافَرْتُ فِي شَهْرِ رَمَضَانَ مَا آكُلُ كُلَّ الْقُوتِ وَ لَا أَشْرَبُ كُلَّ الرَّيِّ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أَبُو الْعَبَّاسِ الطَّالَقَانِيُّ رَحِمَهُ اللَّهُ قَالَ حَدَّثَنَا أَبُو سَعِيدٍ الْحَسَنُ بْنُ عَلِيٍّ الْعَدَوِيُّ قَالَ حَدَّثَنَا يُوسُفُ بْنُ يَحْيَى الْأَصْبَهَانِيُّ أَبُو يَعْقُوبَ قَالَ حَدَّثَنَا أَبُو عَلِيٍّ إِسْمَاعِيلُ بْنُ حَاتِمٍ قَالَ حَدَّثَنَا أَبُو جَعْفَرٍ أَحْمَدُ بْنُ صَالِحِ بْنِ سَعِيدٍ الْمَكِّيُّ قَالَ حَدَّثَنَا عُمَرُ بْنُ حَفْصٍ عَنْ إِسْحَاقَ بْنِ نَجِيحٍ عَنْ حُصَيْنٍ عَنْ مُجَاهِدٍ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رَسُولُ اللَّهِ ص عَلِيَّ بْنَ أَبِي طَالِبٍ 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تُجامِع امرَأتَكَ في أوَّلِ الشَّهرِ و وَسَطِهِ و آخِرِهِ؛ فَإِنَّ الجُنونَ وَ الجُذامَ وَ الخَبَلَ لَيُسرِعُ إلَيها و إلى وَلَدِها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عَن‌آبَائِهِ ع أَنَّ أَمِيرَ الْمُؤْمِنِينَ ع عَلَّمَ أَصْحَابَهُ فِي مَجْلِسٍ وَاحِدٍ أَرْبَعَمِائَةِ بَابٍ مِمَّا يُصْلِحُ لِلْمُسْلِمِ فِي دِينِهِ وَ دُنْيَاهُ قَالَ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أَرَادَ أَحَدُكُمْ أَنْ يَأْتِيَ أَهْلَهُ فَلْيَتَوَقَّ أَوَّلَ الْأَهِلَّةِ وَ أَنْصَافَ الشُّهُورِ فَإِنَّ الشَّيْطَانَ يَطْلُبُ الْوَلَدَ فِي هَذَيْنِ الْوَقْتَيْنِ وَ الشَّيَاطِينُ يَطْلُبُونَ الشِّرْكَ فِيهِمَا فَيَجِيئُونَ وَ يُحْبِلُونَ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چون مشاور بودم، این مسائل را بررسی دقیق میدانی کرده‌ام، گاهی با یک نوجوانی مواجه می‌شوید که قلب او پر از شیطنت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علت‌های این مشکل این است که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 او انعقاد نطفه را در اول ماه یا وسط ماه قمری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برعکس این مسئله هم وجود دارد که بچه‌ای آرام و 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انسان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موضوعات را اصطلاحاً با بازی‌های کودکانه اشتباه نگیرید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بازی‌های کودکانه هیچ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شرّ بودن بچه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آقایان به‌کار می‌برند؛ ناقص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 و بحث کامل و درست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 نوع فعالیت گسترده در کودکان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مسئله بازی است که اشکال ندارد؛ یکی شرّ بودن و اقدام به کارهای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خیلی زیاد معنای روایت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روایاتی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تاثیر فراوان زمان و حالات والدین در هنگام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انعقاد 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جسم و اخلاق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رَفَعَهُ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سَفَرْجَلَةً عَلَى الرِّيقِ طَابَ مَاؤُهُ وَ حَسُنَ وَلَدُهُ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امْرَأَةٍ حَامِلَةٍ أَكَلَتِ الْبِطِّيخَ إِلَّا يَكُونُ مَوْلُودُهَا حَسَنَ الْوَجْهِ وَ الْخَلْق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روایات بیشتر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تغذیه والدین بر زیبایی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هم مرحوم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امالی، هم 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و هم مرحوم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علل‌الشرایع نقل کرده‌اند؛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از أجله و بزرگان رُواتِ ما که تمام فقهاء به آنها اعتماد دارند این روایت را نقل کرده‌اند و به آن اعتماد نموده‌اند و البته به لحاظ سندی هم بحث‌هایی دارد که بعداً مطرح خواهم کرد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الْقَاسِمِ جَعْفَرُ بْنُ مُحَمَّدٍ الْعَلَوِيُّ الْمُوسَوِيُّ فِي مَنْزِلِهِ بِمَكَّةَ،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أَحْمَدَ بْنِ نَهِيكٍ،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عُمَيْرٍ، عَنْ سَبْرَةَ بْنِ يَعْقُوبَ بْنِ شُعَيْبٍ،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آدَمَ ثَلَاثُمِائَةٍ وَ سِتُّونَ عِرْقاً، مِنْهَا مِائَةٌ وَ ثَمَانُونَ مُتَحَرِّكَةٌ، وَ مِائَةٌ وَ ثَمَانُونَ سَاكِنَةٌ، فَلَوْ سَكَنَ الْمُتَحَرِّكُ لَمْ يَبْقَ الْإِنْسَانُ، وَ لَوْ تَحَرَّكَ السَّاكِنُ لَهَلَكَ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إِذَا أَصْبَحَ وَ طَلَعَتِ الشَّمْسُ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كَثِيراً طَيِّباً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ثَلَاثَ مِائَةٍ وَ سِتِّينَ مَرَّةً شُكْراً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مبنای استاد عباس تبریزیان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یکی از مباحث ایشان که به این مبنا اشاره کرده‌اند را ذکر می‌کنیم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Deoxyribo nucleic acid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داکسی ریبو نوکلئیک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اندامک‌ها دارای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های اندامکی،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های حلقوی هستند که پروتئین‌های اندامکی را کُد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ژنوم‌های اندامکی،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نه همیشه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پروتئین‌های موجود در اندامک را کُد می‌کنند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ی میتوکندریایی سلول جانوری، به شدت فشرده است و معمولاً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پروتئین، </w:t>
      </w:r>
      <w:r>
        <w:rPr>
          <w:rFonts w:eastAsia="IRNazanin" w:cs="IRNazanin"/>
          <w:b w:val="false"/>
          <w:bCs w:val="false"/>
          <w:i w:val="false"/>
          <w:iCs w:val="false"/>
          <w:color w:val="333333"/>
          <w:sz w:val="20"/>
          <w:szCs w:val="20"/>
        </w:rPr>
        <w:t>2rRNA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22tRNA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کلروپلاست، پروتئین‌ها و </w:t>
      </w:r>
      <w:r>
        <w:rPr>
          <w:rFonts w:eastAsia="IRNazanin" w:cs="IRNazanin"/>
          <w:b w:val="false"/>
          <w:bCs w:val="false"/>
          <w:i w:val="false"/>
          <w:iCs w:val="false"/>
          <w:color w:val="333333"/>
          <w:sz w:val="20"/>
          <w:szCs w:val="20"/>
        </w:rPr>
        <w:t>RNA</w:t>
      </w:r>
      <w:r>
        <w:rPr>
          <w:rFonts w:ascii="IRNazanin" w:hAnsi="IRNazanin" w:eastAsia="IRNazanin"/>
          <w:b w:val="false"/>
          <w:b w:val="false"/>
          <w:bCs w:val="false"/>
          <w:i w:val="false"/>
          <w:i w:val="false"/>
          <w:iCs w:val="false"/>
          <w:color w:val="333333"/>
          <w:sz w:val="20"/>
          <w:sz w:val="20"/>
          <w:szCs w:val="20"/>
          <w:rtl w:val="true"/>
        </w:rPr>
        <w:t>های بسیاری را کُد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ژنوم‌های کلروپلاستی، از نظر اندازه متفاوتند، اما به اندازه کافی طویل هستند که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پروتئین و نیز </w:t>
      </w:r>
      <w:r>
        <w:rPr>
          <w:rFonts w:eastAsia="IRNazanin" w:cs="IRNazanin"/>
          <w:b w:val="false"/>
          <w:bCs w:val="false"/>
          <w:i w:val="false"/>
          <w:iCs w:val="false"/>
          <w:color w:val="333333"/>
          <w:sz w:val="20"/>
          <w:szCs w:val="20"/>
        </w:rPr>
        <w:t>rRNA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tRNA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کُد می‌کنند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توارث هر موجود زنده، ژنوم آن است؛ یعنی توالی طویلی از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داکسی ریبو نوکلئیک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ارگانیسم و سلول‌های منفرد آن حمل می‌شود و سری کاملی از اطلاعات وراثتی را در اختیار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شامل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ی کروموزومی،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ی پلاسمیدی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یوکاریو‌ها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ی اندامکی، مانند آنچه که در میتوکندری و کلروپلاست موجود است، می باشد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مهم‌ترین اطلاعاتی که از توالی ژنوم به دست می‌آید، تعداد ژن 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مایکوپلاسما جنتالیوم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Mycoplasma genialium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باکتری انگل با زندگی آزاد، با حدود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کوچک‌ترین ژنوم را در بین موجودات دارا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ژنوم‌های باکتری‌هایی با زندگی آزاد، از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آرکیاها، محدوده کوچک تری، از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کوچک‌ترین ژنوم یوکاریوتی تک سلولی، تقریباً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کرم‌های نماتود و مگس‌های میوه تقریبا به ترتیب </w:t>
      </w:r>
      <w:r>
        <w:rPr>
          <w:rFonts w:eastAsia="IRNazanin" w:cs="IRNazanin"/>
          <w:b w:val="false"/>
          <w:bCs w:val="false"/>
          <w:i w:val="false"/>
          <w:iCs w:val="false"/>
          <w:color w:val="333333"/>
          <w:sz w:val="20"/>
          <w:szCs w:val="20"/>
        </w:rPr>
        <w:t>21700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 دارند، به شکل جالب تعداد ژن‌ها در ژنوم موش و انسان، تنها تا حدود </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افزایش می یابد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الْعَشَاءَ لَيْلَةً مَاتَ عِرْقٌ فِي جَسَدِهِ وَ لَا يَحْيَا أَبَداً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ابْنِ الْقَدَّاحِ عَنْ مُحَمَّدِ بْنِ أَبِي حُمَيْدٍ عَنْ مُحَمَّدِ بْنِ الْمُنْكَدِرِ عَنْ جَابِرِ بْنِ عَبْدِ اللَّهِ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تَدَعُوا الْعَشَاءَ وَ لَوْ عَلَى حَشَفَةٍ إِنِّي أَخْشَى عَلَى أُمَّتِي مَنْ تَرَكَ الْعَشَاءَ الْهَرَمَ فَإِنَّ الْعَشَاءَ قُوَّةُ الشَّيْخِ وَ الشَّابِّ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نُوحِ بْنِ شُعَيْبٍ رَفَعَهُ عَنْ عَبْدِ اللَّهِ بْنِ سِنَانٍ عَنْ بَعْضِ أَصْحَابِهِ عَنْ أَبِي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رَجُلٌ مِنَ الْأَنْصَارِ رَسُولَ اللَّهِ ص فَقَالَ هَذِهِ ابْنَةُ عَمِّي وَ امْرَأَتِي لَا أَعْلَمُ إِلَّا خَيْراً وَ قَدْ أَتَتْنِي بِوَلَدٍ شَدِيدِ السَّوَادِ مُنْتَشِرِ الْمَنْخِرَيْنِ جَعْدٍ قَطَطٍ أَفْطَسِ الْأَنْفِ لَا أَعْرِفُ شِبْهَهُ فِي أَخْوَالِي وَ لَا فِي أَجْدَادِي فَقَالَ لِامْرَأَتِهِ مَا تَقُولِينَ قَالَتْ لَا وَ الَّذِي بَعَثَكَ بِالْحَقِّ نَبِيّاً مَا أَقْعَدْتُ مَقْعَدَهُ مِنِّي مُنْذُ مَلَكَنِي أَحَداً غَيْرَهُ قَالَ فَنَكَسَ رَسُولُ اللَّهِ ص بِرَأْسِهِ مَلِيّاً ثُمَّ رَفَعَ بَصَرَهُ إِلَى السَّمَاءِ ثُمَّ أَقْبَلَ عَلَى الرَّجُلِ فَقَالَ يَا هَذَا إِنَّهُ لَيْسَ مِنْ أَحَدٍ إِلَّا بَيْنَهُ وَ بَيْنَ آدَمَ تِسْعَةٌ وَ تِسْعُونَ عِرْقاً كُلُّهَا تَضْرِبُ فِي النَّسَبِ فَإِذَا وَقَعَتِ النُّطْفَةُ فِي الرَّحِمِ اضْطَرَبَتْ تِلْكَ الْعُرُوقُ تَسْأَلُ اللَّهَ الشُّبْهَةَ لَهَا فَهَذَا مِنْ تِلْكَ الْعُرُوقِ الَّتِي لَمْ يُدْرِكْهَا أَجْدَادُكَ وَ لَا أَجْدَادُ أَجْدَادِكَ خُذْ إِلَيْكَ ابْنَكَ فَقَالَتِ الْمَرْأَةُ فَرَّجْتَ عَنِّي يَا رَسُولَ اللَّهِ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رَجُلٌ أَمِيرَ الْمُؤْمِنِينَ عَنِ الْوَلَدِ مَا بَالُهُ تَارَةً يُشْبِهُ أَبَاهُ وَ أُمَّهُ وَ تَارَةً يُشْبِهُ خَالَهُ وَ عَمَّهُ فَقَالَ لِلْحَسَنِ أَجِبْهُ فَقَالَ ع أَمَّا الْوَلَدُ فَإِنَّ الرَّجُلَ إِذَا أَتَى أَهْلَهُ بِنَفْسٍ سَاكِنَةٍ وَ جَوَارِحَ غَيْرِ مُضْطَرِبَةٍ اعْتَلَجَتِ النُّطْفَتَانِ كَاعْتِلَاجِ الْمُتَنَازِعَيْنِ فَإِنْ عَلَتْ نُطْفَةُ الرَّجُلِ نُطْفَةَ الْمَرْأَةِ جَاءَ الْوَلَدُ يُشْبِهُ أَبَاهُ وَ إِذَا عَلَتْ نُطْفَةُ الْمَرْأَةِ نُطْفَةَ الرَّجُلِ شُبِّهَ أُمَّهُ وَ إِذَا أَتَاهَا بِنَفْسٍ مُنْزَعِجَةٍ وَ جَوَارِحَ مُضْطَرِبَةٍ غَيْرَ سَاكِنَةٍ اضْطَرَبَتِ النُّطْفَتَانِ فَسَقَطَتَا عَنْ يَمْنَةِ الرَّحِمِ وَ يَسْرَتِهِ فَإِنْ سَقَطَتْ عَنْ يَمْنَةِ الرَّحِمِ سَقَطَتْ عَلَى عُرُوقِ الْأَعْمَامِ وَ الْعَمَّاتِ فَشُبِّهَ أَعْمَامَهُ وَ عَمَّاتِهِ وَ إِنْ سَقَطَتْ عَنْ يَسْرَةِ الرَّحِمِ سَقَطَتْ عَلَى عُرُوقِ الْأَخْوَالِ وَ الْخَالاتِ فَشُبِّهَ أَخْوَالَهُ وَ خَالاتِهِ فَقَامَ الرَّجُلُ وَ هُوَ يَقُولُ اللَّهُ أَعْلَمُ حَيْثُ يَجْعَلُ رِسالَتَهُ وَ رُوِيَ أَنَّهُ كَانَ الْخَضِرَ 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این بحث مطرح‌شده در باب تحرّک و یا سکون عِرق جُذام و نحوه ایجاد بیماری جُذام؛ نیاز به تبیین تفصیلی و دقیق‌تر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ان‌شاءالله در جلسات مجزای تفصیلی و تخصصی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تَكْرَهُوا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 فَإِنَّهُ يَقْطَعُ عُرُوقُ الْعَمَى، وَ الزُّكَامَ فَإِنَّهُ يَقْطَعُ عُرُوقَ الْجُذَامِ، وَ السُّعَالَ فَإِنَّهُ يَقْطَعُ عُرُوقَ الْفَالِجِ، وَ الدَّمَامِيلَ فَإِنَّهَا تَقْطَعُ عُرُوقَ الْبَرَص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هَارُونَ بْنِ مُسْلِمٍ عَنْ مَسْعَدَةَ بْنِ صَدَقَةَ عَنْ أَبِي عَبْدِ اللَّهِ ع قَالَ قَالَ رَسُولُ اللَّهِ ص لَا وَجَعَ إِلَّا وَجَعُ الْعَيْنِ وَ لَا هَمَّ إِلَّا هَمُّ الدَّيْنِ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پيچيده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بخشی از غذای داخل معده، بعد از طبخ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پخته‌شدن در داخل معده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روده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آن بخشی که وارد روده می‌شود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نگران هم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فرموده که سر سفره از عمر شما محسوب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دستگاه خدای متعال نگرانی شما را برطرف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نگویید وقت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بنشین سر سفره و غذایتان را خوب بخورید و خوب بجوید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 مرز دانش ژنتیک این است که بیاییم بحث کنیم در مورد اینکه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های کُدکننده آیا می‌توانند کُدکنندگی و تکثیر شجاعت را برای ما بحث کنند؟ که حالا من خدمت شما از روایات خواهم خواند که حضرت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بحثی داریم در مورد اینکه به هر حال ما یک نوع وراثت داریم در بین پدر و پسر، در بین پدر بزرگ تا پسرانش، و در بین مادر و 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وراثت به اصطلاح امروزی در روایات ما خیلی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و برخی دیگر از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بحث شده‌اند و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الْعِرْقَ دَسّاس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انتقال مخفی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روایات در مورد این بحث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 می‌خواهم در آینده بین این دو مقایسه کنم که معلوم شود که در مباحثات ژنتیک خیلی هم بحث پیچیده‌ای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را به جلسات دیگر موکول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حالا یک مقدار بحث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ببینید آقایان می‌گویند ما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کُدکننده داریم؛ خیلی خوب من سوال می‌پرسم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طبق کدام یک از این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ها منتقل می‌شود؟ ما در روایات می‌گوییم عِرق، منتقل‌کننده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معاصرین فاضل ما هم اشتباه استراتژیک کرده‌اند و گفته‌اند که عِرق همان ژن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حرف حتماً غلط است و الان وقت پرداختن به آن را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می‌دهند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اخلاق الآباء تتّصل الی 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دارند مسئله وراثت و دسّاس بودن را توضیح می‌دهند و می‌فرمایند اخلاق پدر به اخلاق فرزندانش منتقل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 وقتی ما با مهندسی ژنتیک برخورد داریم و در مورد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های کُدکننده و غیرکُدکننده‌ای که آقایان می‌گویند بحث می‌کنیم؛ می‌خواهیم بدانیم که آیا این آقایان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متخصصین ژنتیک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می‌توانند برای ما معلوم کنند که انتقال شجاعت و سایر اخلاق‌های انسانی طبق کدام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می‌گیرد؟ تا بعداً به آنها بگوییم که دانش شما کاربردی هست یا نیست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المفسرين، بحذف الإسناد، عن أبي بصير، 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كانت السماء تفتخر على الأرض،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ربي رفعني فوقك، و أنا مسكن الملائكة، و في العرش و الكرسي و الشمس و القمر و النجوم، و خزائن الرحمة، و مني ينزل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ربي بسطني و استودعني عروق الأشجار و النبات و العيون، و خلق في الثمرات و الأنهار و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لها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ليس‌عليك أحد يذكر الله تعالى؟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دُعَائِهِ عَلَيْهِ السَّلَامُ فِي الْإِلْحَاحِ عَلَى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فَأَسْأَلُكَ يَا مَوْلَايَ سُؤَالَ مَنْ نَفْسُهُ لَاهِيَةٌ لِطُولِ أَمَلِهِ، وَ بَدَنُهُ غَافِلٌ لِسُكُونِ عُرُوقِهِ، وَ قَلْبُهُ مَفْتُونٌ بِكَثْرَةِ النِّعَمِ عَلَيْهِ، وَ فِكْرُهُ قَلِيلٌ لِمَا هُوَ صَائِرٌ إِلَيْهِ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نگران هستم؛ هر چند وقت یک بار خودم را از این حیث اختبار می‌کنم که اگر فردا جنگی پیش آمد؛ آیا بدن‌های ما دوام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می‌توانیم مثلاً ده ساعت برای کمک به حضرت ولیعصر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پیاده‌روی کنیم و مثلاً یک منطقه را بگیریم و از حضرت دفاع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می‌خواهید این کارها را بکنید، وعده عشاء را جدی بگیرید و همچنین بقیه بحث‌هایی که گفتم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 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تمحيص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 الاضطرب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اخْتَلَجَ عِرْقٌ إِلَّا و يكفر الله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أَبُو جَعْفَرٍ مُحَمَّدُ بْنُ الْحَسَنِ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بْنُ الْحُسَيْنِ بْنِ حَمْزَةَ بْنِ الْحَسَنِ بْنِ عُبَيْدِ اللَّهِ بْنِ الْعَبَّاسِ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عَمِّي عَلِيُّ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جَعْفَرِ بْنِ مُحَمَّدٍ، عَنْ أَخِيهِ مُوسَى بْنِ جَعْفَرٍ، عَنْ أَبِيهِ جَعْفَرِ بْنِ مُحَمَّدٍ، عَنْ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عَنْ جَدِّهِ، عَنِ الْحُسَيْنِ،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اخْتَلَجَ عِرْقٌ وَ لَا عَثَرَتْ قَدَمٌ إِلَّا بِمَا قَدَّمَتْ أَيْدِيكُمْ، وَ مَا يَعْفُو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أَكْثَرُ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image" Target="media/image4.jpeg"/><Relationship Id="rId222" Type="http://schemas.openxmlformats.org/officeDocument/2006/relationships/image" Target="media/image4.jpeg"/><Relationship Id="rId223" Type="http://schemas.openxmlformats.org/officeDocument/2006/relationships/footer" Target="footer214.xml"/><Relationship Id="rId224" Type="http://schemas.openxmlformats.org/officeDocument/2006/relationships/image" Target="media/image5.jpeg"/><Relationship Id="rId225" Type="http://schemas.openxmlformats.org/officeDocument/2006/relationships/image" Target="media/image5.jpeg"/><Relationship Id="rId226" Type="http://schemas.openxmlformats.org/officeDocument/2006/relationships/footer" Target="footer215.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16.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46934</Words>
  <Characters>178462</Characters>
  <CharactersWithSpaces>223874</CharactersWithSpaces>
  <Paragraphs>1617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2026-08-20T18:04:35Z</dcterms:created>
  <dc:creator>ghaemiyeh.com</dc:creator>
  <dc:description/>
  <dc:language>en-US</dc:language>
  <cp:lastModifiedBy/>
  <dcterms:modified xsi:type="dcterms:W3CDTF">2026-08-20T21:34:45Z</dcterms:modified>
  <cp:revision>1</cp:revision>
  <dc:subject/>
  <dc:title>قلب و عروق تبیین مفاهیم و تدابیر فقهی مرتبط با سلامت قلب و عروق</dc:title>
</cp:coreProperties>
</file>

<file path=docProps/custom.xml><?xml version="1.0" encoding="utf-8"?>
<Properties xmlns="http://schemas.openxmlformats.org/officeDocument/2006/custom-properties" xmlns:vt="http://schemas.openxmlformats.org/officeDocument/2006/docPropsVTypes"/>
</file>