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جستجوی حقیقت شرح حدیث عنوان بصری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9906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69906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699065_2870459653">
            <w:r>
              <w:rPr>
                <w:webHidden/>
                <w:rStyle w:val="IndexLink"/>
                <w:rtl w:val="true"/>
              </w:rPr>
              <w:t>فهرست مطالب</w:t>
            </w:r>
            <w:r>
              <w:rPr>
                <w:rStyle w:val="IndexLink"/>
                <w:rtl w:val="true"/>
              </w:rPr>
              <w:tab/>
            </w:r>
            <w:r>
              <w:rPr>
                <w:rStyle w:val="IndexLink"/>
              </w:rPr>
              <w:t>9</w:t>
            </w:r>
          </w:hyperlink>
        </w:p>
        <w:p>
          <w:pPr>
            <w:pStyle w:val="Contents3"/>
            <w:tabs>
              <w:tab w:val="clear" w:pos="8459"/>
              <w:tab w:val="right" w:pos="9026" w:leader="dot"/>
            </w:tabs>
            <w:rPr/>
          </w:pPr>
          <w:hyperlink w:anchor="__RefHeading___Toc7699067_2870459653">
            <w:r>
              <w:rPr>
                <w:webHidden/>
                <w:rStyle w:val="IndexLink"/>
                <w:rtl w:val="true"/>
              </w:rPr>
              <w:t>آشنایی و ورود عنوان بصری به محضر مبارک امام صادق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7699069_2870459653">
            <w:r>
              <w:rPr>
                <w:webHidden/>
                <w:rStyle w:val="IndexLink"/>
              </w:rPr>
              <w:t>1</w:t>
            </w:r>
            <w:r>
              <w:rPr>
                <w:rStyle w:val="IndexLink"/>
                <w:rtl w:val="true"/>
              </w:rPr>
              <w:t xml:space="preserve">- </w:t>
            </w:r>
            <w:r>
              <w:rPr>
                <w:rStyle w:val="IndexLink"/>
                <w:rtl w:val="true"/>
              </w:rPr>
              <w:t>یادآوری دوران سخت بعثت و امامان پیشین</w:t>
            </w:r>
            <w:r>
              <w:rPr>
                <w:rStyle w:val="IndexLink"/>
                <w:rtl w:val="true"/>
              </w:rPr>
              <w:t>:</w:t>
              <w:tab/>
            </w:r>
            <w:r>
              <w:rPr>
                <w:rStyle w:val="IndexLink"/>
              </w:rPr>
              <w:t>21</w:t>
            </w:r>
          </w:hyperlink>
        </w:p>
        <w:p>
          <w:pPr>
            <w:pStyle w:val="Contents3"/>
            <w:tabs>
              <w:tab w:val="clear" w:pos="8459"/>
              <w:tab w:val="right" w:pos="9026" w:leader="dot"/>
            </w:tabs>
            <w:rPr/>
          </w:pPr>
          <w:hyperlink w:anchor="__RefHeading___Toc7699071_2870459653">
            <w:r>
              <w:rPr>
                <w:webHidden/>
                <w:rStyle w:val="IndexLink"/>
              </w:rPr>
              <w:t>2</w:t>
            </w:r>
            <w:r>
              <w:rPr>
                <w:rStyle w:val="IndexLink"/>
                <w:rtl w:val="true"/>
              </w:rPr>
              <w:t xml:space="preserve">- </w:t>
            </w:r>
            <w:r>
              <w:rPr>
                <w:rStyle w:val="IndexLink"/>
                <w:rtl w:val="true"/>
              </w:rPr>
              <w:t>ترویج و احیای نهضت خونین کربلا و انقلاب عاشورا و نام و یاد سرور آزادگان عالم و سالار شهیدان حضرت ابا عبدالله الحسين 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699073_2870459653">
            <w:r>
              <w:rPr>
                <w:webHidden/>
                <w:rStyle w:val="IndexLink"/>
              </w:rPr>
              <w:t>3</w:t>
            </w:r>
            <w:r>
              <w:rPr>
                <w:rStyle w:val="IndexLink"/>
                <w:rtl w:val="true"/>
              </w:rPr>
              <w:t xml:space="preserve">- </w:t>
            </w:r>
            <w:r>
              <w:rPr>
                <w:rStyle w:val="IndexLink"/>
                <w:rtl w:val="true"/>
              </w:rPr>
              <w:t>زمینه سازی ظهور مصلح جهانی</w:t>
            </w:r>
            <w:r>
              <w:rPr>
                <w:rStyle w:val="IndexLink"/>
                <w:rtl w:val="true"/>
              </w:rPr>
              <w:t>:</w:t>
              <w:tab/>
            </w:r>
            <w:r>
              <w:rPr>
                <w:rStyle w:val="IndexLink"/>
              </w:rPr>
              <w:t>31</w:t>
            </w:r>
          </w:hyperlink>
        </w:p>
        <w:p>
          <w:pPr>
            <w:pStyle w:val="Contents3"/>
            <w:tabs>
              <w:tab w:val="clear" w:pos="8459"/>
              <w:tab w:val="right" w:pos="9026" w:leader="dot"/>
            </w:tabs>
            <w:rPr/>
          </w:pPr>
          <w:hyperlink w:anchor="__RefHeading___Toc7699075_2870459653">
            <w:r>
              <w:rPr>
                <w:webHidden/>
                <w:rStyle w:val="IndexLink"/>
              </w:rPr>
              <w:t>4</w:t>
            </w:r>
            <w:r>
              <w:rPr>
                <w:rStyle w:val="IndexLink"/>
                <w:rtl w:val="true"/>
              </w:rPr>
              <w:t xml:space="preserve">- </w:t>
            </w:r>
            <w:r>
              <w:rPr>
                <w:rStyle w:val="IndexLink"/>
                <w:rtl w:val="true"/>
              </w:rPr>
              <w:t>تربیت عمومی و خصوصی افراد و ترویج و تقویت اخلاق الهی در بین جامعه</w:t>
            </w:r>
            <w:r>
              <w:rPr>
                <w:rStyle w:val="IndexLink"/>
                <w:rtl w:val="true"/>
              </w:rPr>
              <w:t>:</w:t>
              <w:tab/>
            </w:r>
            <w:r>
              <w:rPr>
                <w:rStyle w:val="IndexLink"/>
              </w:rPr>
              <w:t>35</w:t>
            </w:r>
          </w:hyperlink>
        </w:p>
        <w:p>
          <w:pPr>
            <w:pStyle w:val="Contents3"/>
            <w:tabs>
              <w:tab w:val="clear" w:pos="8459"/>
              <w:tab w:val="right" w:pos="9026" w:leader="dot"/>
            </w:tabs>
            <w:rPr/>
          </w:pPr>
          <w:hyperlink w:anchor="__RefHeading___Toc7699077_2870459653">
            <w:r>
              <w:rPr>
                <w:webHidden/>
                <w:rStyle w:val="IndexLink"/>
              </w:rPr>
              <w:t>5</w:t>
            </w:r>
            <w:r>
              <w:rPr>
                <w:rStyle w:val="IndexLink"/>
                <w:rtl w:val="true"/>
              </w:rPr>
              <w:t xml:space="preserve">- </w:t>
            </w:r>
            <w:r>
              <w:rPr>
                <w:rStyle w:val="IndexLink"/>
                <w:rtl w:val="true"/>
              </w:rPr>
              <w:t>انقلاب فرهنگی و نهضت علمی و فکری</w:t>
            </w:r>
            <w:r>
              <w:rPr>
                <w:rStyle w:val="IndexLink"/>
                <w:rtl w:val="true"/>
              </w:rPr>
              <w:t>:</w:t>
              <w:tab/>
            </w:r>
            <w:r>
              <w:rPr>
                <w:rStyle w:val="IndexLink"/>
              </w:rPr>
              <w:t>40</w:t>
            </w:r>
          </w:hyperlink>
        </w:p>
        <w:p>
          <w:pPr>
            <w:pStyle w:val="Contents3"/>
            <w:tabs>
              <w:tab w:val="clear" w:pos="8459"/>
              <w:tab w:val="right" w:pos="9026" w:leader="dot"/>
            </w:tabs>
            <w:rPr/>
          </w:pPr>
          <w:hyperlink w:anchor="__RefHeading___Toc7699079_2870459653">
            <w:r>
              <w:rPr>
                <w:webHidden/>
                <w:rStyle w:val="IndexLink"/>
                <w:rtl w:val="true"/>
              </w:rPr>
              <w:t>پایه های علم حقیقی</w:t>
            </w:r>
            <w:r>
              <w:rPr>
                <w:rStyle w:val="IndexLink"/>
                <w:rtl w:val="true"/>
              </w:rPr>
              <w:tab/>
            </w:r>
            <w:r>
              <w:rPr>
                <w:rStyle w:val="IndexLink"/>
              </w:rPr>
              <w:t>98</w:t>
            </w:r>
          </w:hyperlink>
        </w:p>
        <w:p>
          <w:pPr>
            <w:pStyle w:val="Contents4"/>
            <w:tabs>
              <w:tab w:val="clear" w:pos="8176"/>
              <w:tab w:val="right" w:pos="9026" w:leader="dot"/>
            </w:tabs>
            <w:rPr/>
          </w:pPr>
          <w:hyperlink w:anchor="__RefHeading___Toc7699081_2870459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699083_2870459653">
            <w:r>
              <w:rPr>
                <w:webHidden/>
                <w:rStyle w:val="IndexLink"/>
              </w:rPr>
              <w:t>1</w:t>
            </w:r>
            <w:r>
              <w:rPr>
                <w:rStyle w:val="IndexLink"/>
                <w:rtl w:val="true"/>
              </w:rPr>
              <w:t xml:space="preserve">- </w:t>
            </w:r>
            <w:r>
              <w:rPr>
                <w:rStyle w:val="IndexLink"/>
                <w:rtl w:val="true"/>
              </w:rPr>
              <w:t>در نفس خویش حقیقت عبودیت را جستجو و طلب نماید</w:t>
            </w:r>
            <w:r>
              <w:rPr>
                <w:rStyle w:val="IndexLink"/>
                <w:rtl w:val="true"/>
              </w:rPr>
              <w:t>:</w:t>
              <w:tab/>
            </w:r>
            <w:r>
              <w:rPr>
                <w:rStyle w:val="IndexLink"/>
              </w:rPr>
              <w:t>100</w:t>
            </w:r>
          </w:hyperlink>
        </w:p>
        <w:p>
          <w:pPr>
            <w:pStyle w:val="Contents4"/>
            <w:tabs>
              <w:tab w:val="clear" w:pos="8176"/>
              <w:tab w:val="right" w:pos="9026" w:leader="dot"/>
            </w:tabs>
            <w:rPr/>
          </w:pPr>
          <w:hyperlink w:anchor="__RefHeading___Toc7699085_2870459653">
            <w:r>
              <w:rPr>
                <w:webHidden/>
                <w:rStyle w:val="IndexLink"/>
              </w:rPr>
              <w:t>2</w:t>
            </w:r>
            <w:r>
              <w:rPr>
                <w:rStyle w:val="IndexLink"/>
                <w:rtl w:val="true"/>
              </w:rPr>
              <w:t xml:space="preserve">- </w:t>
            </w:r>
            <w:r>
              <w:rPr>
                <w:rStyle w:val="IndexLink"/>
                <w:rtl w:val="true"/>
              </w:rPr>
              <w:t>علم و عمل توأم باشد و دانش را برای عمل نمودن طلب کند</w:t>
            </w:r>
            <w:r>
              <w:rPr>
                <w:rStyle w:val="IndexLink"/>
                <w:rtl w:val="true"/>
              </w:rPr>
              <w:t>:</w:t>
              <w:tab/>
            </w:r>
            <w:r>
              <w:rPr>
                <w:rStyle w:val="IndexLink"/>
              </w:rPr>
              <w:t>102</w:t>
            </w:r>
          </w:hyperlink>
        </w:p>
        <w:p>
          <w:pPr>
            <w:pStyle w:val="Contents4"/>
            <w:tabs>
              <w:tab w:val="clear" w:pos="8176"/>
              <w:tab w:val="right" w:pos="9026" w:leader="dot"/>
            </w:tabs>
            <w:rPr/>
          </w:pPr>
          <w:hyperlink w:anchor="__RefHeading___Toc7699087_2870459653">
            <w:r>
              <w:rPr>
                <w:webHidden/>
                <w:rStyle w:val="IndexLink"/>
              </w:rPr>
              <w:t>3</w:t>
            </w:r>
            <w:r>
              <w:rPr>
                <w:rStyle w:val="IndexLink"/>
                <w:rtl w:val="true"/>
              </w:rPr>
              <w:t xml:space="preserve">- </w:t>
            </w:r>
            <w:r>
              <w:rPr>
                <w:rStyle w:val="IndexLink"/>
                <w:rtl w:val="true"/>
              </w:rPr>
              <w:t>از خداوند درخواست فهم کند تا فهم و درک حقایق به او موهبت شود</w:t>
            </w:r>
            <w:r>
              <w:rPr>
                <w:rStyle w:val="IndexLink"/>
                <w:rtl w:val="true"/>
              </w:rPr>
              <w:t>:</w:t>
              <w:tab/>
            </w:r>
            <w:r>
              <w:rPr>
                <w:rStyle w:val="IndexLink"/>
              </w:rPr>
              <w:t>104</w:t>
            </w:r>
          </w:hyperlink>
        </w:p>
        <w:p>
          <w:pPr>
            <w:pStyle w:val="Contents3"/>
            <w:tabs>
              <w:tab w:val="clear" w:pos="8459"/>
              <w:tab w:val="right" w:pos="9026" w:leader="dot"/>
            </w:tabs>
            <w:rPr/>
          </w:pPr>
          <w:hyperlink w:anchor="__RefHeading___Toc7699089_2870459653">
            <w:r>
              <w:rPr>
                <w:webHidden/>
                <w:rStyle w:val="IndexLink"/>
                <w:rtl w:val="true"/>
              </w:rPr>
              <w:t>حقیقت بندگی خدا و پایههای سه گانه عبودیّت</w:t>
            </w:r>
            <w:r>
              <w:rPr>
                <w:rStyle w:val="IndexLink"/>
                <w:rtl w:val="true"/>
              </w:rPr>
              <w:tab/>
            </w:r>
            <w:r>
              <w:rPr>
                <w:rStyle w:val="IndexLink"/>
              </w:rPr>
              <w:t>106</w:t>
            </w:r>
          </w:hyperlink>
        </w:p>
        <w:p>
          <w:pPr>
            <w:pStyle w:val="Contents4"/>
            <w:tabs>
              <w:tab w:val="clear" w:pos="8176"/>
              <w:tab w:val="right" w:pos="9026" w:leader="dot"/>
            </w:tabs>
            <w:rPr/>
          </w:pPr>
          <w:hyperlink w:anchor="__RefHeading___Toc7699091_2870459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699093_2870459653">
            <w:r>
              <w:rPr>
                <w:webHidden/>
                <w:rStyle w:val="IndexLink"/>
              </w:rPr>
              <w:t>1</w:t>
            </w:r>
            <w:r>
              <w:rPr>
                <w:rStyle w:val="IndexLink"/>
                <w:rtl w:val="true"/>
              </w:rPr>
              <w:t xml:space="preserve">- </w:t>
            </w:r>
            <w:r>
              <w:rPr>
                <w:rStyle w:val="IndexLink"/>
                <w:rtl w:val="true"/>
              </w:rPr>
              <w:t>اعتقاد به مالکیت خدا و عدم ملکیت برای خود</w:t>
            </w:r>
            <w:r>
              <w:rPr>
                <w:rStyle w:val="IndexLink"/>
                <w:rtl w:val="true"/>
              </w:rPr>
              <w:t>:</w:t>
              <w:tab/>
            </w:r>
            <w:r>
              <w:rPr>
                <w:rStyle w:val="IndexLink"/>
              </w:rPr>
              <w:t>110</w:t>
            </w:r>
          </w:hyperlink>
        </w:p>
        <w:p>
          <w:pPr>
            <w:pStyle w:val="Contents4"/>
            <w:tabs>
              <w:tab w:val="clear" w:pos="8176"/>
              <w:tab w:val="right" w:pos="9026" w:leader="dot"/>
            </w:tabs>
            <w:rPr/>
          </w:pPr>
          <w:hyperlink w:anchor="__RefHeading___Toc7699095_2870459653">
            <w:r>
              <w:rPr>
                <w:webHidden/>
                <w:rStyle w:val="IndexLink"/>
              </w:rPr>
              <w:t>2</w:t>
            </w:r>
            <w:r>
              <w:rPr>
                <w:rStyle w:val="IndexLink"/>
                <w:rtl w:val="true"/>
              </w:rPr>
              <w:t xml:space="preserve">- </w:t>
            </w:r>
            <w:r>
              <w:rPr>
                <w:rStyle w:val="IndexLink"/>
                <w:rtl w:val="true"/>
              </w:rPr>
              <w:t>پیروی از تدبیر الهی و اجتناب از خود تدبیری</w:t>
            </w:r>
            <w:r>
              <w:rPr>
                <w:rStyle w:val="IndexLink"/>
                <w:rtl w:val="true"/>
              </w:rPr>
              <w:t>:</w:t>
              <w:tab/>
            </w:r>
            <w:r>
              <w:rPr>
                <w:rStyle w:val="IndexLink"/>
              </w:rPr>
              <w:t>112</w:t>
            </w:r>
          </w:hyperlink>
        </w:p>
        <w:p>
          <w:pPr>
            <w:pStyle w:val="Contents3"/>
            <w:tabs>
              <w:tab w:val="clear" w:pos="8459"/>
              <w:tab w:val="right" w:pos="9026" w:leader="dot"/>
            </w:tabs>
            <w:rPr/>
          </w:pPr>
          <w:hyperlink w:anchor="__RefHeading___Toc7699097_2870459653">
            <w:r>
              <w:rPr>
                <w:webHidden/>
                <w:rStyle w:val="IndexLink"/>
                <w:rtl w:val="true"/>
              </w:rPr>
              <w:t>آثار و ثمرات مهمّ عبودیت</w:t>
            </w:r>
            <w:r>
              <w:rPr>
                <w:rStyle w:val="IndexLink"/>
                <w:rtl w:val="true"/>
              </w:rPr>
              <w:tab/>
            </w:r>
            <w:r>
              <w:rPr>
                <w:rStyle w:val="IndexLink"/>
              </w:rPr>
              <w:t>125</w:t>
            </w:r>
          </w:hyperlink>
        </w:p>
        <w:p>
          <w:pPr>
            <w:pStyle w:val="Contents4"/>
            <w:tabs>
              <w:tab w:val="clear" w:pos="8176"/>
              <w:tab w:val="right" w:pos="9026" w:leader="dot"/>
            </w:tabs>
            <w:rPr/>
          </w:pPr>
          <w:hyperlink w:anchor="__RefHeading___Toc7699099_2870459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7699101_2870459653">
            <w:r>
              <w:rPr>
                <w:webHidden/>
                <w:rStyle w:val="IndexLink"/>
              </w:rPr>
              <w:t>1</w:t>
            </w:r>
            <w:r>
              <w:rPr>
                <w:rStyle w:val="IndexLink"/>
                <w:rtl w:val="true"/>
              </w:rPr>
              <w:t xml:space="preserve">- </w:t>
            </w:r>
            <w:r>
              <w:rPr>
                <w:rStyle w:val="IndexLink"/>
                <w:rtl w:val="true"/>
              </w:rPr>
              <w:t>ناچیز بودن و بی اعتباری دنیا</w:t>
            </w:r>
            <w:r>
              <w:rPr>
                <w:rStyle w:val="IndexLink"/>
                <w:rtl w:val="true"/>
              </w:rPr>
              <w:t>:</w:t>
              <w:tab/>
            </w:r>
            <w:r>
              <w:rPr>
                <w:rStyle w:val="IndexLink"/>
              </w:rPr>
              <w:t>125</w:t>
            </w:r>
          </w:hyperlink>
        </w:p>
        <w:p>
          <w:pPr>
            <w:pStyle w:val="Contents5"/>
            <w:tabs>
              <w:tab w:val="clear" w:pos="7892"/>
              <w:tab w:val="right" w:pos="9026" w:leader="dot"/>
            </w:tabs>
            <w:rPr/>
          </w:pPr>
          <w:hyperlink w:anchor="__RefHeading___Toc7699103_2870459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7699105_2870459653">
            <w:r>
              <w:rPr>
                <w:webHidden/>
                <w:rStyle w:val="IndexLink"/>
                <w:rtl w:val="true"/>
              </w:rPr>
              <w:t>مَثل دنيا</w:t>
            </w:r>
            <w:r>
              <w:rPr>
                <w:rStyle w:val="IndexLink"/>
                <w:rtl w:val="true"/>
              </w:rPr>
              <w:t>:</w:t>
              <w:tab/>
            </w:r>
            <w:r>
              <w:rPr>
                <w:rStyle w:val="IndexLink"/>
              </w:rPr>
              <w:t>131</w:t>
            </w:r>
          </w:hyperlink>
        </w:p>
        <w:p>
          <w:pPr>
            <w:pStyle w:val="Contents5"/>
            <w:tabs>
              <w:tab w:val="clear" w:pos="7892"/>
              <w:tab w:val="right" w:pos="9026" w:leader="dot"/>
            </w:tabs>
            <w:rPr/>
          </w:pPr>
          <w:hyperlink w:anchor="__RefHeading___Toc7699107_2870459653">
            <w:r>
              <w:rPr>
                <w:webHidden/>
                <w:rStyle w:val="IndexLink"/>
                <w:rtl w:val="true"/>
              </w:rPr>
              <w:t xml:space="preserve">داستان بشریت و مشکل اصلی بشر </w:t>
            </w:r>
            <w:r>
              <w:rPr>
                <w:rStyle w:val="IndexLink"/>
                <w:rtl w:val="true"/>
              </w:rPr>
              <w:t>(</w:t>
            </w:r>
            <w:r>
              <w:rPr>
                <w:rStyle w:val="IndexLink"/>
                <w:rtl w:val="true"/>
              </w:rPr>
              <w:t>در ارتباط با دنیا</w:t>
            </w:r>
            <w:r>
              <w:rPr>
                <w:rStyle w:val="IndexLink"/>
                <w:rtl w:val="true"/>
              </w:rPr>
              <w:t>):</w:t>
              <w:tab/>
            </w:r>
            <w:r>
              <w:rPr>
                <w:rStyle w:val="IndexLink"/>
              </w:rPr>
              <w:t>153</w:t>
            </w:r>
          </w:hyperlink>
        </w:p>
        <w:p>
          <w:pPr>
            <w:pStyle w:val="Contents4"/>
            <w:tabs>
              <w:tab w:val="clear" w:pos="8176"/>
              <w:tab w:val="right" w:pos="9026" w:leader="dot"/>
            </w:tabs>
            <w:rPr/>
          </w:pPr>
          <w:hyperlink w:anchor="__RefHeading___Toc7699109_2870459653">
            <w:r>
              <w:rPr>
                <w:webHidden/>
                <w:rStyle w:val="IndexLink"/>
              </w:rPr>
              <w:t>2</w:t>
            </w:r>
            <w:r>
              <w:rPr>
                <w:rStyle w:val="IndexLink"/>
                <w:rtl w:val="true"/>
              </w:rPr>
              <w:t xml:space="preserve">- </w:t>
            </w:r>
            <w:r>
              <w:rPr>
                <w:rStyle w:val="IndexLink"/>
                <w:rtl w:val="true"/>
              </w:rPr>
              <w:t>ناچیز بودن و ناتوانی شیطان</w:t>
            </w:r>
            <w:r>
              <w:rPr>
                <w:rStyle w:val="IndexLink"/>
                <w:rtl w:val="true"/>
              </w:rPr>
              <w:t>:</w:t>
              <w:tab/>
            </w:r>
            <w:r>
              <w:rPr>
                <w:rStyle w:val="IndexLink"/>
              </w:rPr>
              <w:t>164</w:t>
            </w:r>
          </w:hyperlink>
        </w:p>
        <w:p>
          <w:pPr>
            <w:pStyle w:val="Contents5"/>
            <w:tabs>
              <w:tab w:val="clear" w:pos="7892"/>
              <w:tab w:val="right" w:pos="9026" w:leader="dot"/>
            </w:tabs>
            <w:rPr/>
          </w:pPr>
          <w:hyperlink w:anchor="__RefHeading___Toc7699111_2870459653">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7699113_2870459653">
            <w:r>
              <w:rPr>
                <w:webHidden/>
                <w:rStyle w:val="IndexLink"/>
              </w:rPr>
              <w:t>1</w:t>
            </w:r>
            <w:r>
              <w:rPr>
                <w:rStyle w:val="IndexLink"/>
                <w:rtl w:val="true"/>
              </w:rPr>
              <w:t xml:space="preserve">- </w:t>
            </w:r>
            <w:r>
              <w:rPr>
                <w:rStyle w:val="IndexLink"/>
                <w:rtl w:val="true"/>
              </w:rPr>
              <w:t>ماهیت شیطان و ارزیابی عملکرد او از روز نخست و سرانجام داغی که بر دلها خواهد گذاشت</w:t>
            </w:r>
            <w:r>
              <w:rPr>
                <w:rStyle w:val="IndexLink"/>
                <w:rtl w:val="true"/>
              </w:rPr>
              <w:tab/>
            </w:r>
            <w:r>
              <w:rPr>
                <w:rStyle w:val="IndexLink"/>
              </w:rPr>
              <w:t>167</w:t>
            </w:r>
          </w:hyperlink>
        </w:p>
        <w:p>
          <w:pPr>
            <w:pStyle w:val="Contents5"/>
            <w:tabs>
              <w:tab w:val="clear" w:pos="7892"/>
              <w:tab w:val="right" w:pos="9026" w:leader="dot"/>
            </w:tabs>
            <w:rPr/>
          </w:pPr>
          <w:hyperlink w:anchor="__RefHeading___Toc7699115_2870459653">
            <w:r>
              <w:rPr>
                <w:webHidden/>
                <w:rStyle w:val="IndexLink"/>
              </w:rPr>
              <w:t>2</w:t>
            </w:r>
            <w:r>
              <w:rPr>
                <w:rStyle w:val="IndexLink"/>
                <w:rtl w:val="true"/>
              </w:rPr>
              <w:t xml:space="preserve">- </w:t>
            </w:r>
            <w:r>
              <w:rPr>
                <w:rStyle w:val="IndexLink"/>
                <w:rtl w:val="true"/>
              </w:rPr>
              <w:t>دام ها و نقشه های شیطان برای اغوا و گمراه نمودن</w:t>
            </w:r>
            <w:r>
              <w:rPr>
                <w:rStyle w:val="IndexLink"/>
                <w:rtl w:val="true"/>
              </w:rPr>
              <w:t>:</w:t>
              <w:tab/>
            </w:r>
            <w:r>
              <w:rPr>
                <w:rStyle w:val="IndexLink"/>
              </w:rPr>
              <w:t>170</w:t>
            </w:r>
          </w:hyperlink>
        </w:p>
        <w:p>
          <w:pPr>
            <w:pStyle w:val="Contents6"/>
            <w:tabs>
              <w:tab w:val="clear" w:pos="7609"/>
              <w:tab w:val="right" w:pos="9026" w:leader="dot"/>
            </w:tabs>
            <w:rPr/>
          </w:pPr>
          <w:hyperlink w:anchor="__RefHeading___Toc7699117_2870459653">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7699119_2870459653">
            <w:r>
              <w:rPr>
                <w:webHidden/>
                <w:rStyle w:val="IndexLink"/>
                <w:rtl w:val="true"/>
              </w:rPr>
              <w:t>الف</w:t>
            </w:r>
            <w:r>
              <w:rPr>
                <w:rStyle w:val="IndexLink"/>
                <w:rtl w:val="true"/>
              </w:rPr>
              <w:t xml:space="preserve">: </w:t>
            </w:r>
            <w:r>
              <w:rPr>
                <w:rStyle w:val="IndexLink"/>
                <w:rtl w:val="true"/>
              </w:rPr>
              <w:t xml:space="preserve">وسوسه و تسویل و تزیین </w:t>
            </w:r>
            <w:r>
              <w:rPr>
                <w:rStyle w:val="IndexLink"/>
                <w:rtl w:val="true"/>
              </w:rPr>
              <w:t>(</w:t>
            </w:r>
            <w:r>
              <w:rPr>
                <w:rStyle w:val="IndexLink"/>
                <w:rtl w:val="true"/>
              </w:rPr>
              <w:t>جلوه گری</w:t>
            </w:r>
            <w:r>
              <w:rPr>
                <w:rStyle w:val="IndexLink"/>
                <w:rtl w:val="true"/>
              </w:rPr>
              <w:t xml:space="preserve">) </w:t>
            </w:r>
            <w:r>
              <w:rPr>
                <w:rStyle w:val="IndexLink"/>
                <w:rtl w:val="true"/>
              </w:rPr>
              <w:t>یا تدلیس</w:t>
            </w:r>
            <w:r>
              <w:rPr>
                <w:rStyle w:val="IndexLink"/>
                <w:rtl w:val="true"/>
              </w:rPr>
              <w:t>:</w:t>
              <w:tab/>
            </w:r>
            <w:r>
              <w:rPr>
                <w:rStyle w:val="IndexLink"/>
              </w:rPr>
              <w:t>170</w:t>
            </w:r>
          </w:hyperlink>
        </w:p>
        <w:p>
          <w:pPr>
            <w:pStyle w:val="Contents6"/>
            <w:tabs>
              <w:tab w:val="clear" w:pos="7609"/>
              <w:tab w:val="right" w:pos="9026" w:leader="dot"/>
            </w:tabs>
            <w:rPr/>
          </w:pPr>
          <w:hyperlink w:anchor="__RefHeading___Toc7699121_2870459653">
            <w:r>
              <w:rPr>
                <w:webHidden/>
                <w:rStyle w:val="IndexLink"/>
                <w:rtl w:val="true"/>
              </w:rPr>
              <w:t>ب</w:t>
            </w:r>
            <w:r>
              <w:rPr>
                <w:rStyle w:val="IndexLink"/>
                <w:rtl w:val="true"/>
              </w:rPr>
              <w:t xml:space="preserve">- </w:t>
            </w:r>
            <w:r>
              <w:rPr>
                <w:rStyle w:val="IndexLink"/>
                <w:rtl w:val="true"/>
              </w:rPr>
              <w:t xml:space="preserve">ایجاد اُمنیه </w:t>
            </w:r>
            <w:r>
              <w:rPr>
                <w:rStyle w:val="IndexLink"/>
                <w:rtl w:val="true"/>
              </w:rPr>
              <w:t>(</w:t>
            </w:r>
            <w:r>
              <w:rPr>
                <w:rStyle w:val="IndexLink"/>
                <w:rtl w:val="true"/>
              </w:rPr>
              <w:t>آرزوهای دراز</w:t>
            </w:r>
            <w:r>
              <w:rPr>
                <w:rStyle w:val="IndexLink"/>
                <w:rtl w:val="true"/>
              </w:rPr>
              <w:t xml:space="preserve">) </w:t>
            </w:r>
            <w:r>
              <w:rPr>
                <w:rStyle w:val="IndexLink"/>
                <w:rtl w:val="true"/>
              </w:rPr>
              <w:t>در دل افراد</w:t>
            </w:r>
            <w:r>
              <w:rPr>
                <w:rStyle w:val="IndexLink"/>
                <w:rtl w:val="true"/>
              </w:rPr>
              <w:t>:</w:t>
              <w:tab/>
            </w:r>
            <w:r>
              <w:rPr>
                <w:rStyle w:val="IndexLink"/>
              </w:rPr>
              <w:t>171</w:t>
            </w:r>
          </w:hyperlink>
        </w:p>
        <w:p>
          <w:pPr>
            <w:pStyle w:val="Contents6"/>
            <w:tabs>
              <w:tab w:val="clear" w:pos="7609"/>
              <w:tab w:val="right" w:pos="9026" w:leader="dot"/>
            </w:tabs>
            <w:rPr/>
          </w:pPr>
          <w:hyperlink w:anchor="__RefHeading___Toc7699123_2870459653">
            <w:r>
              <w:rPr>
                <w:webHidden/>
                <w:rStyle w:val="IndexLink"/>
                <w:rtl w:val="true"/>
              </w:rPr>
              <w:t>ج</w:t>
            </w:r>
            <w:r>
              <w:rPr>
                <w:rStyle w:val="IndexLink"/>
                <w:rtl w:val="true"/>
              </w:rPr>
              <w:t xml:space="preserve">- </w:t>
            </w:r>
            <w:r>
              <w:rPr>
                <w:rStyle w:val="IndexLink"/>
                <w:rtl w:val="true"/>
              </w:rPr>
              <w:t>ایجاد ترس</w:t>
            </w:r>
            <w:r>
              <w:rPr>
                <w:rStyle w:val="IndexLink"/>
                <w:rtl w:val="true"/>
              </w:rPr>
              <w:t>:(</w:t>
            </w:r>
            <w:r>
              <w:rPr>
                <w:rStyle w:val="IndexLink"/>
                <w:rtl w:val="true"/>
              </w:rPr>
              <w:t>تخویف</w:t>
            </w:r>
            <w:r>
              <w:rPr>
                <w:rStyle w:val="IndexLink"/>
                <w:rtl w:val="true"/>
              </w:rPr>
              <w:t>)</w:t>
              <w:tab/>
            </w:r>
            <w:r>
              <w:rPr>
                <w:rStyle w:val="IndexLink"/>
              </w:rPr>
              <w:t>171</w:t>
            </w:r>
          </w:hyperlink>
        </w:p>
        <w:p>
          <w:pPr>
            <w:pStyle w:val="Contents6"/>
            <w:tabs>
              <w:tab w:val="clear" w:pos="7609"/>
              <w:tab w:val="right" w:pos="9026" w:leader="dot"/>
            </w:tabs>
            <w:rPr/>
          </w:pPr>
          <w:hyperlink w:anchor="__RefHeading___Toc7699125_2870459653">
            <w:r>
              <w:rPr>
                <w:webHidden/>
                <w:rStyle w:val="IndexLink"/>
                <w:rtl w:val="true"/>
              </w:rPr>
              <w:t>د</w:t>
            </w:r>
            <w:r>
              <w:rPr>
                <w:rStyle w:val="IndexLink"/>
                <w:rtl w:val="true"/>
              </w:rPr>
              <w:t xml:space="preserve">- </w:t>
            </w:r>
            <w:r>
              <w:rPr>
                <w:rStyle w:val="IndexLink"/>
                <w:rtl w:val="true"/>
              </w:rPr>
              <w:t>وعده فقر و بیچارگی</w:t>
            </w:r>
            <w:r>
              <w:rPr>
                <w:rStyle w:val="IndexLink"/>
                <w:rtl w:val="true"/>
              </w:rPr>
              <w:t>: (</w:t>
            </w:r>
            <w:r>
              <w:rPr>
                <w:rStyle w:val="IndexLink"/>
                <w:rtl w:val="true"/>
              </w:rPr>
              <w:t>ترساندن از فقر</w:t>
            </w:r>
            <w:r>
              <w:rPr>
                <w:rStyle w:val="IndexLink"/>
                <w:rtl w:val="true"/>
              </w:rPr>
              <w:t>)</w:t>
              <w:tab/>
            </w:r>
            <w:r>
              <w:rPr>
                <w:rStyle w:val="IndexLink"/>
              </w:rPr>
              <w:t>172</w:t>
            </w:r>
          </w:hyperlink>
        </w:p>
        <w:p>
          <w:pPr>
            <w:pStyle w:val="Contents6"/>
            <w:tabs>
              <w:tab w:val="clear" w:pos="7609"/>
              <w:tab w:val="right" w:pos="9026" w:leader="dot"/>
            </w:tabs>
            <w:rPr/>
          </w:pPr>
          <w:hyperlink w:anchor="__RefHeading___Toc7699127_2870459653">
            <w:r>
              <w:rPr>
                <w:webHidden/>
                <w:rStyle w:val="IndexLink"/>
                <w:rtl w:val="true"/>
              </w:rPr>
              <w:t>ه</w:t>
            </w:r>
            <w:r>
              <w:rPr>
                <w:rStyle w:val="IndexLink"/>
                <w:rtl w:val="true"/>
              </w:rPr>
              <w:t xml:space="preserve">- </w:t>
            </w:r>
            <w:r>
              <w:rPr>
                <w:rStyle w:val="IndexLink"/>
                <w:rtl w:val="true"/>
              </w:rPr>
              <w:t>امر به فحشا و زشتی ها</w:t>
            </w:r>
            <w:r>
              <w:rPr>
                <w:rStyle w:val="IndexLink"/>
                <w:rtl w:val="true"/>
              </w:rPr>
              <w:t>:</w:t>
              <w:tab/>
            </w:r>
            <w:r>
              <w:rPr>
                <w:rStyle w:val="IndexLink"/>
              </w:rPr>
              <w:t>172</w:t>
            </w:r>
          </w:hyperlink>
        </w:p>
        <w:p>
          <w:pPr>
            <w:pStyle w:val="Contents5"/>
            <w:tabs>
              <w:tab w:val="clear" w:pos="7892"/>
              <w:tab w:val="right" w:pos="9026" w:leader="dot"/>
            </w:tabs>
            <w:rPr/>
          </w:pPr>
          <w:hyperlink w:anchor="__RefHeading___Toc7699129_2870459653">
            <w:r>
              <w:rPr>
                <w:webHidden/>
                <w:rStyle w:val="IndexLink"/>
              </w:rPr>
              <w:t>3</w:t>
            </w:r>
            <w:r>
              <w:rPr>
                <w:rStyle w:val="IndexLink"/>
                <w:rtl w:val="true"/>
              </w:rPr>
              <w:t xml:space="preserve">- </w:t>
            </w:r>
            <w:r>
              <w:rPr>
                <w:rStyle w:val="IndexLink"/>
                <w:rtl w:val="true"/>
              </w:rPr>
              <w:t>کیفیت یا نحوه اغوا و نفوذ شیطان</w:t>
            </w:r>
            <w:r>
              <w:rPr>
                <w:rStyle w:val="IndexLink"/>
                <w:rtl w:val="true"/>
              </w:rPr>
              <w:t>:</w:t>
              <w:tab/>
            </w:r>
            <w:r>
              <w:rPr>
                <w:rStyle w:val="IndexLink"/>
              </w:rPr>
              <w:t>173</w:t>
            </w:r>
          </w:hyperlink>
        </w:p>
        <w:p>
          <w:pPr>
            <w:pStyle w:val="Contents4"/>
            <w:tabs>
              <w:tab w:val="clear" w:pos="8176"/>
              <w:tab w:val="right" w:pos="9026" w:leader="dot"/>
            </w:tabs>
            <w:rPr/>
          </w:pPr>
          <w:hyperlink w:anchor="__RefHeading___Toc7699131_2870459653">
            <w:r>
              <w:rPr>
                <w:webHidden/>
                <w:rStyle w:val="IndexLink"/>
              </w:rPr>
              <w:t>3</w:t>
            </w:r>
            <w:r>
              <w:rPr>
                <w:rStyle w:val="IndexLink"/>
                <w:rtl w:val="true"/>
              </w:rPr>
              <w:t xml:space="preserve">- </w:t>
            </w:r>
            <w:r>
              <w:rPr>
                <w:rStyle w:val="IndexLink"/>
                <w:rtl w:val="true"/>
              </w:rPr>
              <w:t>سهل و آسان بودن مردم</w:t>
            </w:r>
            <w:r>
              <w:rPr>
                <w:rStyle w:val="IndexLink"/>
                <w:rtl w:val="true"/>
              </w:rPr>
              <w:t>:</w:t>
              <w:tab/>
            </w:r>
            <w:r>
              <w:rPr>
                <w:rStyle w:val="IndexLink"/>
              </w:rPr>
              <w:t>190</w:t>
            </w:r>
          </w:hyperlink>
        </w:p>
        <w:p>
          <w:pPr>
            <w:pStyle w:val="Contents4"/>
            <w:tabs>
              <w:tab w:val="clear" w:pos="8176"/>
              <w:tab w:val="right" w:pos="9026" w:leader="dot"/>
            </w:tabs>
            <w:rPr/>
          </w:pPr>
          <w:hyperlink w:anchor="__RefHeading___Toc7699133_2870459653">
            <w:r>
              <w:rPr>
                <w:webHidden/>
                <w:rStyle w:val="IndexLink"/>
              </w:rPr>
              <w:t>4</w:t>
            </w:r>
            <w:r>
              <w:rPr>
                <w:rStyle w:val="IndexLink"/>
                <w:rtl w:val="true"/>
              </w:rPr>
              <w:t xml:space="preserve">- </w:t>
            </w:r>
            <w:r>
              <w:rPr>
                <w:rStyle w:val="IndexLink"/>
                <w:rtl w:val="true"/>
              </w:rPr>
              <w:t xml:space="preserve">دوری از فزون طلبی </w:t>
            </w:r>
            <w:r>
              <w:rPr>
                <w:rStyle w:val="IndexLink"/>
                <w:rtl w:val="true"/>
              </w:rPr>
              <w:t>(</w:t>
            </w:r>
            <w:r>
              <w:rPr>
                <w:rStyle w:val="IndexLink"/>
                <w:rtl w:val="true"/>
              </w:rPr>
              <w:t>تکاثر و تفاخر</w:t>
            </w:r>
            <w:r>
              <w:rPr>
                <w:rStyle w:val="IndexLink"/>
                <w:rtl w:val="true"/>
              </w:rPr>
              <w:t>)</w:t>
              <w:tab/>
            </w:r>
            <w:r>
              <w:rPr>
                <w:rStyle w:val="IndexLink"/>
              </w:rPr>
              <w:t>206</w:t>
            </w:r>
          </w:hyperlink>
        </w:p>
        <w:p>
          <w:pPr>
            <w:pStyle w:val="Contents4"/>
            <w:tabs>
              <w:tab w:val="clear" w:pos="8176"/>
              <w:tab w:val="right" w:pos="9026" w:leader="dot"/>
            </w:tabs>
            <w:rPr/>
          </w:pPr>
          <w:hyperlink w:anchor="__RefHeading___Toc7699135_2870459653">
            <w:r>
              <w:rPr>
                <w:webHidden/>
                <w:rStyle w:val="IndexLink"/>
              </w:rPr>
              <w:t>5</w:t>
            </w:r>
            <w:r>
              <w:rPr>
                <w:rStyle w:val="IndexLink"/>
                <w:rtl w:val="true"/>
              </w:rPr>
              <w:t xml:space="preserve">- </w:t>
            </w:r>
            <w:r>
              <w:rPr>
                <w:rStyle w:val="IndexLink"/>
                <w:rtl w:val="true"/>
              </w:rPr>
              <w:t xml:space="preserve">پرهیز از جاه طلبی </w:t>
            </w:r>
            <w:r>
              <w:rPr>
                <w:rStyle w:val="IndexLink"/>
                <w:rtl w:val="true"/>
              </w:rPr>
              <w:t>(</w:t>
            </w:r>
            <w:r>
              <w:rPr>
                <w:rStyle w:val="IndexLink"/>
                <w:rtl w:val="true"/>
              </w:rPr>
              <w:t>بلندپروازی یا مقام پرستی</w:t>
            </w:r>
            <w:r>
              <w:rPr>
                <w:rStyle w:val="IndexLink"/>
                <w:rtl w:val="true"/>
              </w:rPr>
              <w:t>):</w:t>
              <w:tab/>
            </w:r>
            <w:r>
              <w:rPr>
                <w:rStyle w:val="IndexLink"/>
              </w:rPr>
              <w:t>219</w:t>
            </w:r>
          </w:hyperlink>
        </w:p>
        <w:p>
          <w:pPr>
            <w:pStyle w:val="Contents4"/>
            <w:tabs>
              <w:tab w:val="clear" w:pos="8176"/>
              <w:tab w:val="right" w:pos="9026" w:leader="dot"/>
            </w:tabs>
            <w:rPr/>
          </w:pPr>
          <w:hyperlink w:anchor="__RefHeading___Toc7699137_2870459653">
            <w:r>
              <w:rPr>
                <w:webHidden/>
                <w:rStyle w:val="IndexLink"/>
              </w:rPr>
              <w:t>6</w:t>
            </w:r>
            <w:r>
              <w:rPr>
                <w:rStyle w:val="IndexLink"/>
                <w:rtl w:val="true"/>
              </w:rPr>
              <w:t xml:space="preserve">- </w:t>
            </w:r>
            <w:r>
              <w:rPr>
                <w:rStyle w:val="IndexLink"/>
                <w:rtl w:val="true"/>
              </w:rPr>
              <w:t>اجتناب از تضییع عمر و بطالت یا بیهودگی</w:t>
            </w:r>
            <w:r>
              <w:rPr>
                <w:rStyle w:val="IndexLink"/>
                <w:rtl w:val="true"/>
              </w:rPr>
              <w:t>:</w:t>
              <w:tab/>
            </w:r>
            <w:r>
              <w:rPr>
                <w:rStyle w:val="IndexLink"/>
              </w:rPr>
              <w:t>227</w:t>
            </w:r>
          </w:hyperlink>
        </w:p>
        <w:p>
          <w:pPr>
            <w:pStyle w:val="Contents5"/>
            <w:tabs>
              <w:tab w:val="clear" w:pos="7892"/>
              <w:tab w:val="right" w:pos="9026" w:leader="dot"/>
            </w:tabs>
            <w:rPr/>
          </w:pPr>
          <w:hyperlink w:anchor="__RefHeading___Toc7699139_2870459653">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7699141_2870459653">
            <w:r>
              <w:rPr>
                <w:webHidden/>
                <w:rStyle w:val="IndexLink"/>
                <w:rtl w:val="true"/>
              </w:rPr>
              <w:t>آغاز حرکت به سوی مراحل و مدارج کمال</w:t>
            </w:r>
            <w:r>
              <w:rPr>
                <w:rStyle w:val="IndexLink"/>
                <w:rtl w:val="true"/>
              </w:rPr>
              <w:t>:</w:t>
              <w:tab/>
            </w:r>
            <w:r>
              <w:rPr>
                <w:rStyle w:val="IndexLink"/>
              </w:rPr>
              <w:t>239</w:t>
            </w:r>
          </w:hyperlink>
        </w:p>
        <w:p>
          <w:pPr>
            <w:pStyle w:val="Contents6"/>
            <w:tabs>
              <w:tab w:val="clear" w:pos="7609"/>
              <w:tab w:val="right" w:pos="9026" w:leader="dot"/>
            </w:tabs>
            <w:rPr/>
          </w:pPr>
          <w:hyperlink w:anchor="__RefHeading___Toc7699143_2870459653">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7699145_2870459653">
            <w:r>
              <w:rPr>
                <w:webHidden/>
                <w:rStyle w:val="IndexLink"/>
                <w:rtl w:val="true"/>
              </w:rPr>
              <w:t>الف</w:t>
            </w:r>
            <w:r>
              <w:rPr>
                <w:rStyle w:val="IndexLink"/>
                <w:rtl w:val="true"/>
              </w:rPr>
              <w:t xml:space="preserve">- </w:t>
            </w:r>
            <w:r>
              <w:rPr>
                <w:rStyle w:val="IndexLink"/>
                <w:rtl w:val="true"/>
              </w:rPr>
              <w:t>ریشه یابی گناه</w:t>
            </w:r>
            <w:r>
              <w:rPr>
                <w:rStyle w:val="IndexLink"/>
                <w:rtl w:val="true"/>
              </w:rPr>
              <w:t>:</w:t>
              <w:tab/>
            </w:r>
            <w:r>
              <w:rPr>
                <w:rStyle w:val="IndexLink"/>
              </w:rPr>
              <w:t>243</w:t>
            </w:r>
          </w:hyperlink>
        </w:p>
        <w:p>
          <w:pPr>
            <w:pStyle w:val="Contents6"/>
            <w:tabs>
              <w:tab w:val="clear" w:pos="7609"/>
              <w:tab w:val="right" w:pos="9026" w:leader="dot"/>
            </w:tabs>
            <w:rPr/>
          </w:pPr>
          <w:hyperlink w:anchor="__RefHeading___Toc7699147_2870459653">
            <w:r>
              <w:rPr>
                <w:webHidden/>
                <w:rStyle w:val="IndexLink"/>
                <w:rtl w:val="true"/>
              </w:rPr>
              <w:t>ب</w:t>
            </w:r>
            <w:r>
              <w:rPr>
                <w:rStyle w:val="IndexLink"/>
                <w:rtl w:val="true"/>
              </w:rPr>
              <w:t xml:space="preserve">- </w:t>
            </w:r>
            <w:r>
              <w:rPr>
                <w:rStyle w:val="IndexLink"/>
                <w:rtl w:val="true"/>
              </w:rPr>
              <w:t>گناه به اعتبار ظاهر و باطن انسان</w:t>
            </w:r>
            <w:r>
              <w:rPr>
                <w:rStyle w:val="IndexLink"/>
                <w:rtl w:val="true"/>
              </w:rPr>
              <w:t>:</w:t>
              <w:tab/>
            </w:r>
            <w:r>
              <w:rPr>
                <w:rStyle w:val="IndexLink"/>
              </w:rPr>
              <w:t>243</w:t>
            </w:r>
          </w:hyperlink>
        </w:p>
        <w:p>
          <w:pPr>
            <w:pStyle w:val="Contents6"/>
            <w:tabs>
              <w:tab w:val="clear" w:pos="7609"/>
              <w:tab w:val="right" w:pos="9026" w:leader="dot"/>
            </w:tabs>
            <w:rPr/>
          </w:pPr>
          <w:hyperlink w:anchor="__RefHeading___Toc7699149_2870459653">
            <w:r>
              <w:rPr>
                <w:webHidden/>
                <w:rStyle w:val="IndexLink"/>
                <w:rtl w:val="true"/>
              </w:rPr>
              <w:t>ج</w:t>
            </w:r>
            <w:r>
              <w:rPr>
                <w:rStyle w:val="IndexLink"/>
                <w:rtl w:val="true"/>
              </w:rPr>
              <w:t xml:space="preserve">- </w:t>
            </w:r>
            <w:r>
              <w:rPr>
                <w:rStyle w:val="IndexLink"/>
                <w:rtl w:val="true"/>
              </w:rPr>
              <w:t>تقسیم گناه به کبیره و صغیره</w:t>
            </w:r>
            <w:r>
              <w:rPr>
                <w:rStyle w:val="IndexLink"/>
                <w:rtl w:val="true"/>
              </w:rPr>
              <w:tab/>
            </w:r>
            <w:r>
              <w:rPr>
                <w:rStyle w:val="IndexLink"/>
              </w:rPr>
              <w:t>244</w:t>
            </w:r>
          </w:hyperlink>
        </w:p>
        <w:p>
          <w:pPr>
            <w:pStyle w:val="Contents2"/>
            <w:tabs>
              <w:tab w:val="clear" w:pos="8743"/>
              <w:tab w:val="right" w:pos="9026" w:leader="dot"/>
            </w:tabs>
            <w:rPr/>
          </w:pPr>
          <w:hyperlink w:anchor="__RefHeading___Toc7699151_2870459653">
            <w:r>
              <w:rPr>
                <w:webHidden/>
                <w:rStyle w:val="IndexLink"/>
                <w:rtl w:val="true"/>
              </w:rPr>
              <w:t>بخش دوم</w:t>
            </w:r>
            <w:r>
              <w:rPr>
                <w:rStyle w:val="IndexLink"/>
                <w:rtl w:val="true"/>
              </w:rPr>
              <w:t xml:space="preserve">: </w:t>
            </w:r>
            <w:r>
              <w:rPr>
                <w:rStyle w:val="IndexLink"/>
                <w:rtl w:val="true"/>
              </w:rPr>
              <w:t>وصایای نه گانه امام صادق علیه السلام به پویندگان طریق الی الله</w:t>
            </w:r>
            <w:r>
              <w:rPr>
                <w:rStyle w:val="IndexLink"/>
                <w:rtl w:val="true"/>
              </w:rPr>
              <w:tab/>
            </w:r>
            <w:r>
              <w:rPr>
                <w:rStyle w:val="IndexLink"/>
              </w:rPr>
              <w:t>263</w:t>
            </w:r>
          </w:hyperlink>
        </w:p>
        <w:p>
          <w:pPr>
            <w:pStyle w:val="Contents3"/>
            <w:tabs>
              <w:tab w:val="clear" w:pos="8459"/>
              <w:tab w:val="right" w:pos="9026" w:leader="dot"/>
            </w:tabs>
            <w:rPr/>
          </w:pPr>
          <w:hyperlink w:anchor="__RefHeading___Toc7699153_2870459653">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7699155_2870459653">
            <w:r>
              <w:rPr>
                <w:webHidden/>
                <w:rStyle w:val="IndexLink"/>
                <w:rtl w:val="true"/>
              </w:rPr>
              <w:t>ریاضت نفس</w:t>
            </w:r>
            <w:r>
              <w:rPr>
                <w:rStyle w:val="IndexLink"/>
                <w:rtl w:val="true"/>
              </w:rPr>
              <w:tab/>
            </w:r>
            <w:r>
              <w:rPr>
                <w:rStyle w:val="IndexLink"/>
              </w:rPr>
              <w:t>266</w:t>
            </w:r>
          </w:hyperlink>
        </w:p>
        <w:p>
          <w:pPr>
            <w:pStyle w:val="Contents3"/>
            <w:tabs>
              <w:tab w:val="clear" w:pos="8459"/>
              <w:tab w:val="right" w:pos="9026" w:leader="dot"/>
            </w:tabs>
            <w:rPr/>
          </w:pPr>
          <w:hyperlink w:anchor="__RefHeading___Toc7699157_2870459653">
            <w:r>
              <w:rPr>
                <w:webHidden/>
                <w:rStyle w:val="IndexLink"/>
                <w:rtl w:val="true"/>
              </w:rPr>
              <w:t>ریاضت نفس و غذا</w:t>
            </w:r>
            <w:r>
              <w:rPr>
                <w:rStyle w:val="IndexLink"/>
                <w:rtl w:val="true"/>
              </w:rPr>
              <w:tab/>
            </w:r>
            <w:r>
              <w:rPr>
                <w:rStyle w:val="IndexLink"/>
              </w:rPr>
              <w:t>282</w:t>
            </w:r>
          </w:hyperlink>
        </w:p>
        <w:p>
          <w:pPr>
            <w:pStyle w:val="Contents3"/>
            <w:tabs>
              <w:tab w:val="clear" w:pos="8459"/>
              <w:tab w:val="right" w:pos="9026" w:leader="dot"/>
            </w:tabs>
            <w:rPr/>
          </w:pPr>
          <w:hyperlink w:anchor="__RefHeading___Toc7699159_2870459653">
            <w:r>
              <w:rPr>
                <w:webHidden/>
                <w:rStyle w:val="IndexLink"/>
                <w:rtl w:val="true"/>
              </w:rPr>
              <w:t>فواید ده گانه گرسنگی</w:t>
            </w:r>
            <w:r>
              <w:rPr>
                <w:rStyle w:val="IndexLink"/>
                <w:rtl w:val="true"/>
              </w:rPr>
              <w:t>:</w:t>
              <w:tab/>
            </w:r>
            <w:r>
              <w:rPr>
                <w:rStyle w:val="IndexLink"/>
              </w:rPr>
              <w:t>297</w:t>
            </w:r>
          </w:hyperlink>
        </w:p>
        <w:p>
          <w:pPr>
            <w:pStyle w:val="Contents3"/>
            <w:tabs>
              <w:tab w:val="clear" w:pos="8459"/>
              <w:tab w:val="right" w:pos="9026" w:leader="dot"/>
            </w:tabs>
            <w:rPr/>
          </w:pPr>
          <w:hyperlink w:anchor="__RefHeading___Toc7699161_2870459653">
            <w:r>
              <w:rPr>
                <w:webHidden/>
                <w:rStyle w:val="IndexLink"/>
                <w:rtl w:val="true"/>
              </w:rPr>
              <w:t>وصیت سلیمان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7699163_2870459653">
            <w:r>
              <w:rPr>
                <w:webHidden/>
                <w:rStyle w:val="IndexLink"/>
                <w:rtl w:val="true"/>
              </w:rPr>
              <w:t>حلم</w:t>
            </w:r>
            <w:r>
              <w:rPr>
                <w:rStyle w:val="IndexLink"/>
                <w:rtl w:val="true"/>
              </w:rPr>
              <w:tab/>
            </w:r>
            <w:r>
              <w:rPr>
                <w:rStyle w:val="IndexLink"/>
              </w:rPr>
              <w:t>309</w:t>
            </w:r>
          </w:hyperlink>
        </w:p>
        <w:p>
          <w:pPr>
            <w:pStyle w:val="Contents3"/>
            <w:tabs>
              <w:tab w:val="clear" w:pos="8459"/>
              <w:tab w:val="right" w:pos="9026" w:leader="dot"/>
            </w:tabs>
            <w:rPr/>
          </w:pPr>
          <w:hyperlink w:anchor="__RefHeading___Toc7699165_2870459653">
            <w:r>
              <w:rPr>
                <w:webHidden/>
                <w:rStyle w:val="IndexLink"/>
                <w:rtl w:val="true"/>
              </w:rPr>
              <w:t>علم</w:t>
            </w:r>
            <w:r>
              <w:rPr>
                <w:rStyle w:val="IndexLink"/>
                <w:rtl w:val="true"/>
              </w:rPr>
              <w:tab/>
            </w:r>
            <w:r>
              <w:rPr>
                <w:rStyle w:val="IndexLink"/>
              </w:rPr>
              <w:t>327</w:t>
            </w:r>
          </w:hyperlink>
        </w:p>
        <w:p>
          <w:pPr>
            <w:pStyle w:val="Contents2"/>
            <w:tabs>
              <w:tab w:val="clear" w:pos="8743"/>
              <w:tab w:val="right" w:pos="9026" w:leader="dot"/>
            </w:tabs>
            <w:rPr/>
          </w:pPr>
          <w:hyperlink w:anchor="__RefHeading___Toc7699167_2870459653">
            <w:r>
              <w:rPr>
                <w:webHidden/>
                <w:rStyle w:val="IndexLink"/>
                <w:rtl w:val="true"/>
              </w:rPr>
              <w:t>خاتمه</w:t>
            </w:r>
            <w:r>
              <w:rPr>
                <w:rStyle w:val="IndexLink"/>
                <w:rtl w:val="true"/>
              </w:rPr>
              <w:t xml:space="preserve">: </w:t>
            </w:r>
            <w:r>
              <w:rPr>
                <w:rStyle w:val="IndexLink"/>
                <w:rtl w:val="true"/>
              </w:rPr>
              <w:t>محور اصلی یا حاصل کلام امام صادق علیه السلام به عنوان بصری</w:t>
            </w:r>
            <w:r>
              <w:rPr>
                <w:rStyle w:val="IndexLink"/>
                <w:rtl w:val="true"/>
              </w:rPr>
              <w:tab/>
            </w:r>
            <w:r>
              <w:rPr>
                <w:rStyle w:val="IndexLink"/>
              </w:rPr>
              <w:t>342</w:t>
            </w:r>
          </w:hyperlink>
        </w:p>
        <w:p>
          <w:pPr>
            <w:pStyle w:val="Contents3"/>
            <w:tabs>
              <w:tab w:val="clear" w:pos="8459"/>
              <w:tab w:val="right" w:pos="9026" w:leader="dot"/>
            </w:tabs>
            <w:rPr/>
          </w:pPr>
          <w:hyperlink w:anchor="__RefHeading___Toc7699169_2870459653">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7699171_2870459653">
            <w:r>
              <w:rPr>
                <w:webHidden/>
                <w:rStyle w:val="IndexLink"/>
                <w:rtl w:val="true"/>
              </w:rPr>
              <w:t>طريق وصول به خدا</w:t>
            </w:r>
            <w:r>
              <w:rPr>
                <w:rStyle w:val="IndexLink"/>
                <w:rtl w:val="true"/>
              </w:rPr>
              <w:t>:</w:t>
              <w:tab/>
            </w:r>
            <w:r>
              <w:rPr>
                <w:rStyle w:val="IndexLink"/>
              </w:rPr>
              <w:t>344</w:t>
            </w:r>
          </w:hyperlink>
        </w:p>
        <w:p>
          <w:pPr>
            <w:pStyle w:val="Contents3"/>
            <w:tabs>
              <w:tab w:val="clear" w:pos="8459"/>
              <w:tab w:val="right" w:pos="9026" w:leader="dot"/>
            </w:tabs>
            <w:rPr/>
          </w:pPr>
          <w:hyperlink w:anchor="__RefHeading___Toc7699173_2870459653">
            <w:r>
              <w:rPr>
                <w:webHidden/>
                <w:rStyle w:val="IndexLink"/>
                <w:rtl w:val="true"/>
              </w:rPr>
              <w:t>ذکر خدا و طریق وصول به محبّت الهی</w:t>
            </w:r>
            <w:r>
              <w:rPr>
                <w:rStyle w:val="IndexLink"/>
                <w:rtl w:val="true"/>
              </w:rPr>
              <w:t>:</w:t>
              <w:tab/>
            </w:r>
            <w:r>
              <w:rPr>
                <w:rStyle w:val="IndexLink"/>
              </w:rPr>
              <w:t>363</w:t>
            </w:r>
          </w:hyperlink>
        </w:p>
        <w:p>
          <w:pPr>
            <w:pStyle w:val="Contents3"/>
            <w:tabs>
              <w:tab w:val="clear" w:pos="8459"/>
              <w:tab w:val="right" w:pos="9026" w:leader="dot"/>
            </w:tabs>
            <w:rPr/>
          </w:pPr>
          <w:hyperlink w:anchor="__RefHeading___Toc7699175_2870459653">
            <w:r>
              <w:rPr>
                <w:webHidden/>
                <w:rStyle w:val="IndexLink"/>
                <w:rtl w:val="true"/>
              </w:rPr>
              <w:t>سفارشات بعضی از علما درباره گفتن ذکر</w:t>
            </w:r>
            <w:r>
              <w:rPr>
                <w:rStyle w:val="IndexLink"/>
                <w:rtl w:val="true"/>
              </w:rPr>
              <w:tab/>
            </w:r>
            <w:r>
              <w:rPr>
                <w:rStyle w:val="IndexLink"/>
              </w:rPr>
              <w:t>376</w:t>
            </w:r>
          </w:hyperlink>
        </w:p>
        <w:p>
          <w:pPr>
            <w:pStyle w:val="Contents3"/>
            <w:tabs>
              <w:tab w:val="clear" w:pos="8459"/>
              <w:tab w:val="right" w:pos="9026" w:leader="dot"/>
            </w:tabs>
            <w:rPr/>
          </w:pPr>
          <w:hyperlink w:anchor="__RefHeading___Toc7699177_2870459653">
            <w:r>
              <w:rPr>
                <w:webHidden/>
                <w:rStyle w:val="IndexLink"/>
                <w:rtl w:val="true"/>
              </w:rPr>
              <w:t>محبّت به اولیاء خدا و برگزیدن استاد اخلاق</w:t>
            </w:r>
            <w:r>
              <w:rPr>
                <w:rStyle w:val="IndexLink"/>
                <w:rtl w:val="true"/>
              </w:rPr>
              <w:t>:</w:t>
              <w:tab/>
            </w:r>
            <w:r>
              <w:rPr>
                <w:rStyle w:val="IndexLink"/>
              </w:rPr>
              <w:t>381</w:t>
            </w:r>
          </w:hyperlink>
        </w:p>
        <w:p>
          <w:pPr>
            <w:pStyle w:val="Contents3"/>
            <w:tabs>
              <w:tab w:val="clear" w:pos="8459"/>
              <w:tab w:val="right" w:pos="9026" w:leader="dot"/>
            </w:tabs>
            <w:rPr/>
          </w:pPr>
          <w:hyperlink w:anchor="__RefHeading___Toc7699179_2870459653">
            <w:r>
              <w:rPr>
                <w:webHidden/>
                <w:rStyle w:val="IndexLink"/>
                <w:rtl w:val="true"/>
              </w:rPr>
              <w:t>آثار همنشینی و مصاحبت در سیر و سلوک</w:t>
            </w:r>
            <w:r>
              <w:rPr>
                <w:rStyle w:val="IndexLink"/>
                <w:rtl w:val="true"/>
              </w:rPr>
              <w:tab/>
            </w:r>
            <w:r>
              <w:rPr>
                <w:rStyle w:val="IndexLink"/>
              </w:rPr>
              <w:t>400</w:t>
            </w:r>
          </w:hyperlink>
        </w:p>
        <w:p>
          <w:pPr>
            <w:pStyle w:val="Contents3"/>
            <w:tabs>
              <w:tab w:val="clear" w:pos="8459"/>
              <w:tab w:val="right" w:pos="9026" w:leader="dot"/>
            </w:tabs>
            <w:rPr/>
          </w:pPr>
          <w:hyperlink w:anchor="__RefHeading___Toc7699181_2870459653">
            <w:r>
              <w:rPr>
                <w:webHidden/>
                <w:rStyle w:val="IndexLink"/>
                <w:rtl w:val="true"/>
              </w:rPr>
              <w:t>مجالست ها و معاشرت های مضرّ</w:t>
            </w:r>
            <w:r>
              <w:rPr>
                <w:rStyle w:val="IndexLink"/>
                <w:rtl w:val="true"/>
              </w:rPr>
              <w:tab/>
            </w:r>
            <w:r>
              <w:rPr>
                <w:rStyle w:val="IndexLink"/>
              </w:rPr>
              <w:t>408</w:t>
            </w:r>
          </w:hyperlink>
        </w:p>
        <w:p>
          <w:pPr>
            <w:pStyle w:val="Contents3"/>
            <w:tabs>
              <w:tab w:val="clear" w:pos="8459"/>
              <w:tab w:val="right" w:pos="9026" w:leader="dot"/>
            </w:tabs>
            <w:rPr/>
          </w:pPr>
          <w:hyperlink w:anchor="__RefHeading___Toc7699183_2870459653">
            <w:r>
              <w:rPr>
                <w:webHidden/>
                <w:rStyle w:val="IndexLink"/>
                <w:rtl w:val="true"/>
              </w:rPr>
              <w:t>تلخيص</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2_125574"/>
      <w:bookmarkStart w:id="1" w:name="pg9642_125574"/>
      <w:bookmarkEnd w:id="1"/>
    </w:p>
    <w:p>
      <w:pPr>
        <w:pStyle w:val="Heading2"/>
        <w:numPr>
          <w:ilvl w:val="1"/>
          <w:numId w:val="1"/>
        </w:numPr>
        <w:rPr/>
      </w:pPr>
      <w:bookmarkStart w:id="2" w:name="pg9642_125574"/>
      <w:bookmarkStart w:id="3" w:name="__RefHeading___Toc76990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تشنگان و پویندگان راه حق یا در جستجوی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عنوان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عترت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 ص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5636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223000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حقیقت شرح حدیث عنوان بصری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9042251382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46013</w:t>
      </w:r>
    </w:p>
    <w:p>
      <w:pPr>
        <w:pStyle w:val="BookText"/>
        <w:rPr/>
      </w:pPr>
      <w:r>
        <w:rPr>
          <w:rFonts w:ascii="IRNazanin" w:hAnsi="IRNazanin" w:eastAsia="IRNazanin"/>
          <w:color w:val="111111"/>
          <w:sz w:val="28"/>
          <w:sz w:val="28"/>
          <w:szCs w:val="28"/>
          <w:rtl w:val="true"/>
          <w:lang w:bidi="fa-IR"/>
        </w:rPr>
        <w:t>تشنگان و پویندگان راه حق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حقیقت</w:t>
      </w:r>
    </w:p>
    <w:p>
      <w:pPr>
        <w:pStyle w:val="BookText"/>
        <w:rPr/>
      </w:pPr>
      <w:r>
        <w:rPr>
          <w:rFonts w:ascii="IRNazanin" w:hAnsi="IRNazanin" w:eastAsia="IRNazanin"/>
          <w:color w:val="111111"/>
          <w:sz w:val="28"/>
          <w:sz w:val="28"/>
          <w:szCs w:val="28"/>
          <w:rtl w:val="true"/>
          <w:lang w:bidi="fa-IR"/>
        </w:rPr>
        <w:t>شرح حديث عنوان بصری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9906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قربانیان، رضا</w:t>
      </w:r>
    </w:p>
    <w:p>
      <w:pPr>
        <w:pStyle w:val="BookText"/>
        <w:rPr/>
      </w:pPr>
      <w:r>
        <w:rPr>
          <w:rFonts w:ascii="IRNazanin" w:hAnsi="IRNazanin" w:eastAsia="IRNazanin"/>
          <w:color w:val="111111"/>
          <w:sz w:val="28"/>
          <w:sz w:val="28"/>
          <w:szCs w:val="28"/>
          <w:rtl w:val="true"/>
          <w:lang w:bidi="fa-IR"/>
        </w:rPr>
        <w:t>تشنگان و پویندگان راه حق یا در جستجوی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قربانیان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عترت،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964-5636-30-2</w:t>
      </w:r>
    </w:p>
    <w:p>
      <w:pPr>
        <w:pStyle w:val="BookText"/>
        <w:rPr/>
      </w:pPr>
      <w:r>
        <w:rPr>
          <w:rFonts w:ascii="IRNazanin" w:hAnsi="IRNazanin" w:eastAsia="IRNazanin"/>
          <w:color w:val="111111"/>
          <w:sz w:val="28"/>
          <w:sz w:val="28"/>
          <w:szCs w:val="28"/>
          <w:rtl w:val="true"/>
          <w:lang w:bidi="fa-IR"/>
        </w:rPr>
        <w:t>فهرستنویسی بر اساس اطلاعات فييا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145 / 9.4225</w:t>
      </w:r>
    </w:p>
    <w:p>
      <w:pPr>
        <w:pStyle w:val="BookText"/>
        <w:rPr/>
      </w:pPr>
      <w:r>
        <w:rPr>
          <w:rFonts w:eastAsia="Times New Roman" w:cs="Times New Roman" w:ascii="Times New Roman" w:hAnsi="Times New Roman"/>
          <w:color w:val="111111"/>
          <w:sz w:val="28"/>
          <w:szCs w:val="28"/>
          <w:lang w:val="en-US" w:bidi="en-US"/>
        </w:rPr>
        <w:t>297/218</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46013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تلفن انتشارات و مرکز پخش </w:t>
      </w:r>
      <w:r>
        <w:rPr>
          <w:rFonts w:eastAsia="IRNazanin" w:cs="IRNazanin"/>
          <w:color w:val="111111"/>
          <w:sz w:val="28"/>
          <w:szCs w:val="28"/>
          <w:lang w:bidi="fa-IR"/>
        </w:rPr>
        <w:t>3367451</w:t>
      </w:r>
      <w:r>
        <w:rPr>
          <w:rFonts w:eastAsia="IRNazanin" w:cs="IRNazanin"/>
          <w:color w:val="111111"/>
          <w:sz w:val="28"/>
          <w:szCs w:val="28"/>
          <w:rtl w:val="true"/>
          <w:lang w:bidi="fa-IR"/>
        </w:rPr>
        <w:t xml:space="preserve"> - </w:t>
      </w:r>
      <w:r>
        <w:rPr>
          <w:rFonts w:eastAsia="IRNazanin" w:cs="IRNazanin"/>
          <w:color w:val="111111"/>
          <w:sz w:val="28"/>
          <w:szCs w:val="28"/>
          <w:lang w:bidi="fa-IR"/>
        </w:rPr>
        <w:t>5542280</w:t>
      </w:r>
      <w:r>
        <w:rPr>
          <w:rFonts w:eastAsia="IRNazanin" w:cs="IRNazanin"/>
          <w:color w:val="111111"/>
          <w:sz w:val="28"/>
          <w:szCs w:val="28"/>
          <w:rtl w:val="true"/>
          <w:lang w:bidi="fa-IR"/>
        </w:rPr>
        <w:t>-</w:t>
      </w:r>
      <w:r>
        <w:rPr>
          <w:rFonts w:eastAsia="IRNazanin" w:cs="IRNazanin"/>
          <w:color w:val="111111"/>
          <w:sz w:val="28"/>
          <w:szCs w:val="28"/>
          <w:lang w:bidi="fa-IR"/>
        </w:rPr>
        <w:t>0311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حقیقت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عترت</w:t>
      </w:r>
    </w:p>
    <w:p>
      <w:pPr>
        <w:pStyle w:val="BookText"/>
        <w:rPr/>
      </w:pPr>
      <w:r>
        <w:rPr>
          <w:rFonts w:ascii="IRNazanin" w:hAnsi="IRNazanin" w:eastAsia="IRNazanin"/>
          <w:color w:val="111111"/>
          <w:sz w:val="28"/>
          <w:sz w:val="28"/>
          <w:szCs w:val="28"/>
          <w:rtl w:val="true"/>
          <w:lang w:bidi="fa-IR"/>
        </w:rPr>
        <w:t>نوبت و زمان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ناشر </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پردیس</w:t>
      </w:r>
    </w:p>
    <w:p>
      <w:pPr>
        <w:pStyle w:val="BookText"/>
        <w:rPr/>
      </w:pPr>
      <w:r>
        <w:rPr>
          <w:rFonts w:ascii="IRNazanin" w:hAnsi="IRNazanin" w:eastAsia="IRNazanin"/>
          <w:color w:val="111111"/>
          <w:sz w:val="28"/>
          <w:sz w:val="28"/>
          <w:szCs w:val="28"/>
          <w:rtl w:val="true"/>
          <w:lang w:bidi="fa-IR"/>
        </w:rPr>
        <w:t>چاپ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5636</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گالینگور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تقدیم به پیشگاه مقدّس بزرگ هادی انسانیّت، مظهر تامّ حقیقت و جلوه کامل عبوديّت، حافظ جميع مكارم ماسلف و زمینه ساز و ترویج کننده همه کمالات اسلامی و انسانی تا قیامت، امام به حق ناطق جعفر بن محمّد الصّادق عليه آلاف التّحية و الثّناء</w:t>
      </w:r>
    </w:p>
    <w:p>
      <w:pPr>
        <w:pStyle w:val="BookText"/>
        <w:rPr/>
      </w:pPr>
      <w:r>
        <w:rPr>
          <w:rFonts w:ascii="IRNazanin" w:hAnsi="IRNazanin" w:eastAsia="IRNazanin"/>
          <w:color w:val="111111"/>
          <w:sz w:val="28"/>
          <w:sz w:val="28"/>
          <w:szCs w:val="28"/>
          <w:rtl w:val="true"/>
          <w:lang w:bidi="fa-IR"/>
        </w:rPr>
        <w:t>و نیز اهداء به محضر مبارک امام برحق، خورشید درخشان و منجی عالم بشریّت، حضرت بقیة الله الاعظم حجّة بن الحسن العسكرى ارواح العالمين لتراب مقدمه الفداء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تمام پیروان حقیقى مكتب حیات بخش اسلام، تشنگان و پویندگان راه حق و تلاش گران در جستجوی حقیقت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الْحَمْدِ وَ الصَّلوة</w:t>
      </w:r>
    </w:p>
    <w:p>
      <w:pPr>
        <w:pStyle w:val="BookText"/>
        <w:rPr/>
      </w:pPr>
      <w:r>
        <w:rPr>
          <w:rFonts w:ascii="IRNazanin" w:hAnsi="IRNazanin" w:eastAsia="IRNazanin"/>
          <w:color w:val="111111"/>
          <w:sz w:val="28"/>
          <w:sz w:val="28"/>
          <w:szCs w:val="28"/>
          <w:rtl w:val="true"/>
          <w:lang w:bidi="fa-IR"/>
        </w:rPr>
        <w:t xml:space="preserve">کتاب ارزشمند و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حدیث شریفو جامع عنوان بصری است و او این روایت روح بخش را از امام به حق ناطق جعفر بن محمّد الصّادق علیه السلام نقل نموده، بررسی و مطالعه شد کتابی است سلیس و آموزنده، روان و پرمحتوا به قلم فاضل ارجمند، عالم جليل صاحب تأليفات قيّمه و مروّج احکام و معارف ائمه علیهم السلام جناب حجة الاسلام آقای حاج شیخ رضا قربانیان دامت افاضاته که پیوسته عمر شریف خود را در احیاء شریعت سیّد المرسلين صلی الله علیه و آله و مکتب نجات بخش طاهرين علیهم السلام صرف نموده و با قلم و بیان از حریم دین و مذهب، خالصانه حمایت کرده اند، ما توفیقات بیشتر ایشان را جهت رسیدن به اهداف عالیه ای که دارند از خداوند مسئلت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بقائه و كثّر الله امثاله و التمس منه الدّعاء، و انا العبد الضعيف السيّد حسن الفقيه الامامي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فقیه امامی </w:t>
      </w:r>
      <w:bookmarkStart w:id="7" w:name="pg9642_125581"/>
    </w:p>
    <w:p>
      <w:pPr>
        <w:pStyle w:val="Heading2"/>
        <w:numPr>
          <w:ilvl w:val="1"/>
          <w:numId w:val="1"/>
        </w:numPr>
        <w:rPr/>
      </w:pPr>
      <w:bookmarkStart w:id="8" w:name="__RefHeading___Toc769906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پنج نوع از فعّالیّت ها و برنامه های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دوران سخت بعثت و امامان پیشین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احیای نهضت خونین کربلا</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ظهور مصلح جهانی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عمومی و خصوصی افراد و ترویج و تقویت اخلاق الهی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فرهنگی و نهضت علمی و فکری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متن حدیث عنوان بصری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ترجمه منظوم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حديث عنوان در یک نگاه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تشنگان علم واقعی و بندگی حقیقی خداوند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علم نافع و عالم حقیقی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پایه های علم حقیقی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خویشتن حقیقت عبودیت را جستجو نماید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برای عمل نمودن طلب نماید</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 خواست فهم کند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بندگی خدا و پایه های سه گانه عبودیّت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مالکیّت خدا و عدم ملکیّت برای خود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تدبیر الهی و اجتناب از خود تدبیری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 از اوامر و نواهی پروردگار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آثار و ثمرات مهم عبودیّت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بودن و بی اعتباری دنیا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مَثَل 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چیزهایی که دنیا به آن ها تشبیه شده است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تشبیه تکان دهنده امام علی النّقی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داستان بشریّت و مشکل اصلی بشر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بودن و ناتوانی شیطان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ماهیّت شیطان و ارزیابی عملکرد او</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دام ها و نقشه های شیطان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کیفیّت یا نحوه اغوا و نفوذ شيطان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حالات مختلف نفس آدمی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مواردی که از شرّ آن ها باید به خدا پناه برد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 بودن مردم</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و تفاخر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مفاخره عرب ادیب با امام حسن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جاه طلبی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تضییع عمر و بطالت و بیهودگی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چهار مرحله عمر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تسويف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آغاز حرکت به سوی مراحل و مدارج کمال</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گناه و اقسام آن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عواقب و آثار منفی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و درجات مختلف تقوا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وصایای نه گانه امام صادق علیه السلام به پویندگان طریق الی الله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ریاضت نفس</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معنای نفس</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ریاضت نفس و غذا</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اولویت و اهمیّت تغذیه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داستان کربلایی کاظم ساروقی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داستان حاج مؤمن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وصیت سليمان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eastAsia="IRNazanin" w:cs="IRNazanin"/>
          <w:color w:val="111111"/>
          <w:sz w:val="28"/>
          <w:szCs w:val="28"/>
          <w:lang w:bidi="fa-IR"/>
        </w:rPr>
        <w:t>296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مختلف مردم و روش برخورد با ایشان</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اصلی یا حاصل کلام امام صادق علیه السلام به عنوان بصری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طريق وصول به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حبّ و عشق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ذکر خدا و طريق وصول به محبّت الهی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سفارشات بعضی از علما درباره گفتن ذکر</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محبّت به اولیاء خدا و برگزیدن استاد اخلاق</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مكتب قلّابی و دروغین تصوّف</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آثار همنشینی و مصاحبت در سیر و سلوک</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مجالست ها و معاشرت های مضرّ</w:t>
      </w:r>
      <w:r>
        <w:rPr>
          <w:rFonts w:eastAsia="IRNazanin" w:cs="IRNazanin"/>
          <w:color w:val="111111"/>
          <w:sz w:val="28"/>
          <w:szCs w:val="28"/>
          <w:rtl w:val="true"/>
          <w:lang w:bidi="fa-IR"/>
        </w:rPr>
        <w:t>...</w:t>
      </w:r>
      <w:r>
        <w:rPr>
          <w:rFonts w:eastAsia="IRNazanin" w:cs="IRNazanin"/>
          <w:color w:val="111111"/>
          <w:sz w:val="28"/>
          <w:szCs w:val="28"/>
          <w:lang w:bidi="fa-IR"/>
        </w:rPr>
        <w:t>395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تلخيص معاشرت های مضرّ و مفید</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الرَّحِيمِالْحَمْدُ لِلهِ رَبِّ الْعَالَمِينَوَ صَلَّى اللهُ عَلى أطيب الْمُرْسَلِينَ سَيِّدِنَا وَ طَبِيبنَا الَّذي بُعِثَ رَحْمَةً لِلْعَالَمِينَ مُحَمَّدٍ خَاتَمِ النَّبِيِّينَ صلی الله علیه و آلهوَ عَلَى الِهِ الطَّيِّبِينَ الطَّاهِرِينَ الْأَنْجَبِينَ، لَا سِيَّمَا الإِمَامِ الْمُنْتَظِرِ الْحُجَّةِ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لَعْنَةُ اللهِ عَلى أَعْدَائِهِمْ أَجْمَعِينَ مِنَ الآنَ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اشارهمرحوم مجلسی رحمه الله فرموده است که به خط مرحوم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حديثى را که بدین صورت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شیخ شمس الدّین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مرحوم شیخ احمد فراهانی، نقل نمودم از 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یادآوری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روایت، ظاهراً روایت معروف دیگری نقل 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شریف به طور کامل در کشکول شیخ بهایی و بحار الانوار با برکت علامه مجلسی نقل شده است</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حدیث مذکور که از جانب شخصیت های مشهور و برجسته و استوانه های علم و معنویت چون علامه مجلسی، شیخ بهایی، شهید اوّل، شیخ احمد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الله مقامهم الشريف نقل شده از جامعیّت خاصی برخوردار بوده و دستورالعمل بسیار جامعی است در موضوع علم واقعی و حقیقت بندگی خدا و حاوی مطالب جامعی در بیان کیفیت معاشرت و خلوت با خدا و آداب غذا خوردن و نیز کیفیت تحصیل علم و تحمل شداید و مقام عبودیّت و وصول به اعلا درجه عرفان حقیقی است که یکی از بزرگان 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دقّت عمیق در آن را به شاگردان اهل علم خود توصیه و سفارش نموده است مرحوم استاد سید هاشم بنارسی که شش سال شاگرد مرحوم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قاضی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عنوان بصری اساس سیر و سلوک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نظر محتوا به دو بخش عمده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علم واقعی است و محور اصلی آن، علم نافع و حقیقت بندگی خداوند می باشد که با موضوع علم شروع می شود و با همین مطلب خاتمه می یابد یعنی صدر و</w:t>
      </w:r>
      <w:bookmarkStart w:id="10" w:name="pg9644_125643"/>
    </w:p>
    <w:p>
      <w:pPr>
        <w:pStyle w:val="BookText"/>
        <w:rPr/>
      </w:pPr>
      <w:bookmarkEnd w:id="10"/>
      <w:r>
        <w:rPr>
          <w:rFonts w:ascii="IRNazanin" w:hAnsi="IRNazanin" w:eastAsia="IRNazanin"/>
          <w:color w:val="111111"/>
          <w:sz w:val="28"/>
          <w:sz w:val="28"/>
          <w:szCs w:val="28"/>
          <w:rtl w:val="true"/>
          <w:lang w:bidi="fa-IR"/>
        </w:rPr>
        <w:t>ذیل سخنان حکیمانه امام صادق علیه السلام درباره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به حکمت آن اشاره خواهد شد ان شاء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وصایای گران مایه جعفر بن محمّد امام صادق علیه السلام می باشد که این قسمت هم در سه موضوع ریاضت نفس، حلم و علم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محور اصلی حدیث شریف و وصیت امام صادق علیه السلام، طریق سیر و سلوک الی الله می باشد ﴿فَإِنَّهَا وَصِيَّتِى لِمُرِيدِى الطَّرِيقِ اِلى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برای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طلاب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کسانی که در مسیر کسب کمالات و علم و فضیلت می باشند، حدیث مذکور بسیار قابل توجّه است مخصوصاً با توجّه به نکات ظریف و خاصی که در لابلای حدیث از جانب امام صادق علیه السلام 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از ابتدای طلبگی و آغاز شروع به تحصیل علوم دینی، این نصایح حکیمانه و بیانات عمیق و انسان ساز امام صادق علیه السلام را سرمشق خویش قرار دهد و از سرچشمه مکتب تربیتی آن امام همام سقایت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ز هول دوزخ و محشر چه باک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صادق آل محمّد صلی الله علیه و آله است</w:t>
      </w:r>
    </w:p>
    <w:p>
      <w:pPr>
        <w:pStyle w:val="Heading3"/>
        <w:numPr>
          <w:ilvl w:val="2"/>
          <w:numId w:val="1"/>
        </w:numPr>
        <w:rPr/>
      </w:pPr>
      <w:bookmarkStart w:id="11" w:name="__RefHeading___Toc7699067_2870459653"/>
      <w:bookmarkStart w:id="12" w:name="_Toc4"/>
      <w:bookmarkEnd w:id="11"/>
      <w:r>
        <w:rPr>
          <w:rtl w:val="true"/>
        </w:rPr>
        <w:t>آشنایی و ورود عنوان بصری به محضر مبارک امام صادق علیه السلام</w:t>
      </w:r>
      <w:bookmarkEnd w:id="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معلوم می شود عنوان بصری تا مدّتی جهت فراگیری علوم و معارف،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داشته است که در آن مدت امام علیه السلام در مدینه نبوده تا آن هنگام که ششمین ستاره درخشان آسمان ولایت و امامت، جعفر بن محمّد علیهما السلام، وارد مدینه منوّره شدند و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دریافت علوم و کمالات، دیگر از رفتن نزد مالک بن انس منصرف گشته به خدمت امام علیه السلام شرفیاب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شيخ بصرى قدم المدينة لطلب العلم، اتّصل بمالك بن انس ثمّ اتّصل بالامام الصّادق علیه السلام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از محتوای کلماتش به خوبی استفاده می شود که وی انتظار می کشیده تا عطش درونی خود را فرو نشاند و صمی مانه و به طور جدّی علاقمند بوده که </w:t>
      </w:r>
    </w:p>
    <w:p>
      <w:pPr>
        <w:pStyle w:val="BookText"/>
        <w:rPr/>
      </w:pPr>
      <w:r>
        <w:rPr>
          <w:rFonts w:ascii="IRNazanin" w:hAnsi="IRNazanin" w:eastAsia="IRNazanin"/>
          <w:color w:val="111111"/>
          <w:sz w:val="28"/>
          <w:sz w:val="28"/>
          <w:szCs w:val="28"/>
          <w:rtl w:val="true"/>
          <w:lang w:bidi="fa-IR"/>
        </w:rPr>
        <w:t>خدمت آن حضرت برسد و حضور مداوم و مراجعه پی در پی و مستمر داشته باشد و از محضر آن بزرگوار کاملاً استفاده و بهره برداری نماید چنان چه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أَحْبَبْتُ أَنْ أَخُذَ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معارف و علوم را از آن امام علیه السلام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یک نوبت آمدن به درب خانه حضرت و عدم موفّقیّت کامل برای این منظور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فَاغْتَمَمْتُ مِنْ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غمناک گشتم 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تَفَرَّسَ فِيَّ خَيْراً لَمَا زَجَرَنِی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من خیری می یافت مرا از نزد خود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 اگر در من قابلیتی می دید مرا می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بالاخره روزی با دل تنگی به مسجد نبی اکرم صلی الله علیه و آله رفته و برای آن هدف مقدّسی که داشته دست به توسّل بر می دارد و با استمداد از پروردگار مهربان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﴿اَسْتَلُكَ يَا اللَّهُ يَا اللَّهُ اَنْ تَعْطِفَ عَلَيَّ قَلْبَ جَعْفَرِ وَ تَرْزُقَنِي مِنْ عِلْمِهِ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قلب امام صادق علیه السلام را نسبت به من مهربان گردانی و از علم او مرا بهره مند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از خداوند درخواست می نماید تا مورد مهربانی و توجّه حضرت واقع شود، با هزاران غم و اندوه به خانۀ خویش رفته و ظاهراً زمانی کوتاه در خانه می نشیند و رنج و اندوه فراوان، او را در کُنج خانه محبوس می نماید و در فراق آن امام عزیز می سوزد در حالی که از یک طرف امام رسماً او را رد کرده بود و از سوی دیگر نیز میل درونی اش چنان به هیجان آمده بود که جز امام صادق علیه السلام و محبوب دیگری برای خود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همین سوز و گداز، محبّت و توجّه درونی و خواست حقیقی، وی را تحریک و ترغیب نموده و با لبریز گشتن کاسه صبرش، کفش و جامه پوشیده و از منزل خویش بیرون می رود و عاقبت چون تشنه حق و در جستجوی حقیقت بود سعادت شرفیابی به حضور آن حجّت خدا، امام جعفر صادق علیه السلام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طلب ندارم تا کام من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 رسد به جانان یا جان ز تن برآید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توجّهی که در این جا به نظر می رسد این است که موفّق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نوبت اوّل برای تشرّف کامل، شاید به خاطر آن بوده که در وجود وی تشنگي دریافت علوم و معارف، زیاد شود و ارزش و اهمیّت علم و دانش برای او معلوم گردد و با ملاقات کوتاه و </w:t>
      </w:r>
    </w:p>
    <w:p>
      <w:pPr>
        <w:pStyle w:val="BookText"/>
        <w:rPr/>
      </w:pPr>
      <w:r>
        <w:rPr>
          <w:rFonts w:ascii="IRNazanin" w:hAnsi="IRNazanin" w:eastAsia="IRNazanin"/>
          <w:color w:val="111111"/>
          <w:sz w:val="28"/>
          <w:sz w:val="28"/>
          <w:szCs w:val="28"/>
          <w:rtl w:val="true"/>
          <w:lang w:bidi="fa-IR"/>
        </w:rPr>
        <w:t>مختصر در مرحله اول آمادگی روحی بیشتری فراهم شود و برای آن چه می خواهد فراگیرد اهمیّت و ارزشی بیشتر قایل باشد و با دیدۀ عظمت به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خودِ طالب علم و کمال، باید از درون خویش با سوز و تلاش مستمرّ و جدیّت کامل، پیوسته در پی دریافت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امام علیه السلام گویا می خواستند به او بفهمانند که آمدن و نیامدن تو در ما هیچ تأثیری نخواهد داشت و 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قبلاً نزد مالک بن انس می رفتی اکنون نیز به سراغ او رفته و از او فراگیر </w:t>
      </w:r>
      <w:r>
        <w:rPr>
          <w:rFonts w:ascii="Amiri" w:hAnsi="Amiri" w:eastAsia="Amiri" w:cs="Amiri"/>
          <w:color w:val="111111"/>
          <w:sz w:val="28"/>
          <w:sz w:val="28"/>
          <w:szCs w:val="28"/>
          <w:rtl w:val="true"/>
          <w:lang w:bidi="ar-SA"/>
        </w:rPr>
        <w:t>فَخُذْ عَنْ مَالِكٍ، وَاخْتَلِفْ إِلَيْهِ كَمَا كُنْتَ تَخْتَلِفُ إِلَيْهِ</w:t>
      </w:r>
      <w:r>
        <w:rPr>
          <w:rFonts w:ascii="IRNazanin" w:hAnsi="IRNazanin" w:eastAsia="IRNazanin"/>
          <w:color w:val="111111"/>
          <w:sz w:val="28"/>
          <w:sz w:val="28"/>
          <w:szCs w:val="28"/>
          <w:rtl w:val="true"/>
          <w:lang w:bidi="fa-IR"/>
        </w:rPr>
        <w:t xml:space="preserve"> و همين مطلب می رساند که انسان در کسب علم و معرفتِ بیشتر، هیچ گونه اجباری نداشته و از این جهت مختار بوده و امر به خود وی واگذاشته شده است تا استعدادهای خویش را در فضایی کاملاً آزاد و مناسب به فعلیّت برساند و به هر حال این نوع برخورد امام علیه السلام با عنوان بصری مانند پتکی بود که بر مغز او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اهمیت خاصّی برخوردار است این می باشد که انسان هنگامی که موفّق به دست یابی به یک نعمت بزرگ معنوی گردید باید شکرگزار و قدر شناس آن نعمت بوده و کمال استفاده صحیح را از 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عنوان بصری از چنین موفّقیّتی که با توسّل و جدیّت کامل به دست آورده بود بسیار مسرور و شادمان شد و با خود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يَكُنْ مِنْ زِيَارَتِهِ وَ التَّسْلِيمِ غَيْرُ هَذَا الدُّعَاءِ لَكَانَ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زیارت امام و سلام برایشان برای من هیچ چیزی نباشد جز دعایی که حضرت در حقّ من فرمود همین اندازه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حدیث نیز اشاره شده عنوان بصری در سنّ نود و چهار سالگی به محضر امام صادق علیه السلام شرفیاب شده و از رفتن نزد مالک منصرف گردیده و اجمالاً این مقدار تحوّل در وی ایجاد گردیده که سرچشمه حیات معنوی و علم واقعی و سقایت کامل را، در خاندان عصمت و طهارت و امام صادق علیه السلام یافته است نه مالک و امثال او، امّا در این که آیا عنوان بصری بعد از این مجالست، به طور کامل مستبصر و بینا شده یا نه، از حدیث مذکور استفاده نمی شود و ساکت است که در پایان نیز حضرت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عَنِّي يَا أَبَا عَبْدِ اللَّهِ فَقَدْ نَصَحْتُ لَكَ وَ لَا تُفْسِدْ عَلَيَّ وِرْدى فَإِنِّي أَمْرُءٌ ضَنينٌ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اتَّبَعَ الْهُدى</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آن چه شرط بلاغ است با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سخنم پند گیر و خواه ملال</w:t>
      </w:r>
    </w:p>
    <w:p>
      <w:pPr>
        <w:pStyle w:val="BookText"/>
        <w:rPr/>
      </w:pPr>
      <w:r>
        <w:rPr>
          <w:rFonts w:ascii="IRNazanin" w:hAnsi="IRNazanin" w:eastAsia="IRNazanin"/>
          <w:color w:val="111111"/>
          <w:sz w:val="28"/>
          <w:sz w:val="28"/>
          <w:szCs w:val="28"/>
          <w:rtl w:val="true"/>
          <w:lang w:bidi="fa-IR"/>
        </w:rPr>
        <w:t>ضمناً نگارنده هر چه تلاش کرد، به کتاب خاصی پیرامون بحث حدیث مذکور و نیز شرح حال کاملی از زندگی عنوان بصری دست نیافت مگر همان اندازه که در متن حدیث ذکر شده و در ضمن بعضی از کتب به آن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توجهی که قبل از وارد شدن در اصل حدیث یا موضوع اصلی آن و سخنان گهربار امام صادق علیه السلام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ایجاد ارتباط عنوان بصری و آشنایی او با امام ششم به منظور تلمّذ و بهره برداری علمی و معنوی و نیز کیفیت ورود و خروج او در همین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عنوان خود اظهار نموده، این ملاقات زمانی بوده که آن حضرت وارد مدینه شده </w:t>
      </w:r>
      <w:r>
        <w:rPr>
          <w:rFonts w:ascii="Amiri" w:hAnsi="Amiri" w:eastAsia="Amiri" w:cs="Amiri"/>
          <w:color w:val="111111"/>
          <w:sz w:val="28"/>
          <w:sz w:val="28"/>
          <w:szCs w:val="28"/>
          <w:rtl w:val="true"/>
          <w:lang w:bidi="ar-SA"/>
        </w:rPr>
        <w:t>فَلَمَّا قَدِمَ جَعْفَرَ الصَّادِقُ علیه السلام الْمَدِينَةَ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بعد از بازگشت از عراق بوده که آن حضرت تحت تعقیب، شکنجه و فشارهای نظام طاغوتی عبّاسیان بوده و دوران خانه نشینی را سپری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مطلب جمله ای است که حضرت به عنوان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رَجُلٌ مَطلُوبٌ</w:t>
      </w:r>
      <w:r>
        <w:rPr>
          <w:rFonts w:ascii="IRNazanin" w:hAnsi="IRNazanin" w:eastAsia="IRNazanin"/>
          <w:color w:val="111111"/>
          <w:sz w:val="28"/>
          <w:sz w:val="28"/>
          <w:szCs w:val="28"/>
          <w:rtl w:val="true"/>
          <w:lang w:bidi="fa-IR"/>
        </w:rPr>
        <w:t xml:space="preserve"> که احتمال می رود به این معنا باشد که من کسی هستم که مأمورین حکومت دنبال من می باشند و مراقب رفت و آمدها به منزل من هستند، پس تو همان گونه که تا حال نزد مالک مراوده داشتی، اکنون نیز نزد او برو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این ملاقات، حضرت در همان آغاز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قبل به سوی مالک رفته و از وی اخذ نما و مرا از ذکر و وِرْدَم باز مدار </w:t>
      </w:r>
      <w:r>
        <w:rPr>
          <w:rFonts w:ascii="Amiri" w:hAnsi="Amiri" w:eastAsia="Amiri" w:cs="Amiri"/>
          <w:color w:val="111111"/>
          <w:sz w:val="28"/>
          <w:sz w:val="28"/>
          <w:szCs w:val="28"/>
          <w:rtl w:val="true"/>
          <w:lang w:bidi="ar-SA"/>
        </w:rPr>
        <w:t>فَلا تَشْغَلْنِي عَنْ وِرْدِي وَ خُذْ عَنْ مالِکٍ</w:t>
      </w:r>
      <w:r>
        <w:rPr>
          <w:rStyle w:val="FootnoteAnchor"/>
          <w:rtl w:val="true"/>
        </w:rPr>
        <w:footnoteReference w:id="4"/>
      </w:r>
      <w:r>
        <w:rPr>
          <w:rFonts w:ascii="IRNazanin" w:hAnsi="IRNazanin" w:eastAsia="IRNazanin"/>
          <w:color w:val="111111"/>
          <w:sz w:val="28"/>
          <w:sz w:val="28"/>
          <w:szCs w:val="28"/>
          <w:rtl w:val="true"/>
          <w:lang w:bidi="fa-IR"/>
        </w:rPr>
        <w:t xml:space="preserve">ضمناً در آخر حدیث نیز به همین موضوع دو مرتبه اشاره می فرماید </w:t>
      </w:r>
      <w:r>
        <w:rPr>
          <w:rFonts w:ascii="Amiri" w:hAnsi="Amiri" w:eastAsia="Amiri" w:cs="Amiri"/>
          <w:color w:val="111111"/>
          <w:sz w:val="28"/>
          <w:sz w:val="28"/>
          <w:szCs w:val="28"/>
          <w:rtl w:val="true"/>
          <w:lang w:bidi="ar-SA"/>
        </w:rPr>
        <w:t>قُمْ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 عَلَيَّ وِرْدی</w:t>
      </w:r>
      <w:r>
        <w:rPr>
          <w:rStyle w:val="FootnoteAnchor"/>
          <w:rtl w:val="true"/>
        </w:rPr>
        <w:footnoteReference w:id="5"/>
      </w:r>
      <w:r>
        <w:rPr>
          <w:rFonts w:ascii="IRNazanin" w:hAnsi="IRNazanin" w:eastAsia="IRNazanin"/>
          <w:color w:val="111111"/>
          <w:sz w:val="28"/>
          <w:sz w:val="28"/>
          <w:szCs w:val="28"/>
          <w:rtl w:val="true"/>
          <w:lang w:bidi="fa-IR"/>
        </w:rPr>
        <w:t xml:space="preserve">بالاخره در مرتبه دوم و پس از توسل کنار روضه </w:t>
      </w:r>
      <w:r>
        <w:rPr>
          <w:rStyle w:val="FootnoteAnchor"/>
          <w:rtl w:val="true"/>
        </w:rPr>
        <w:footnoteReference w:id="6"/>
      </w:r>
      <w:r>
        <w:rPr>
          <w:rFonts w:ascii="IRNazanin" w:hAnsi="IRNazanin" w:eastAsia="IRNazanin"/>
          <w:color w:val="111111"/>
          <w:sz w:val="28"/>
          <w:sz w:val="28"/>
          <w:szCs w:val="28"/>
          <w:rtl w:val="true"/>
          <w:lang w:bidi="fa-IR"/>
        </w:rPr>
        <w:t xml:space="preserve">پیامبر اکرم صلی الله علیه و آله به آرزوی خود نایل گردید و بعد از نماز عصری به درب خانه امام صادق علیه السلام رفته در حالی که </w:t>
      </w:r>
    </w:p>
    <w:p>
      <w:pPr>
        <w:pStyle w:val="BookText"/>
        <w:rPr/>
      </w:pPr>
      <w:r>
        <w:rPr>
          <w:rFonts w:ascii="IRNazanin" w:hAnsi="IRNazanin" w:eastAsia="IRNazanin"/>
          <w:color w:val="111111"/>
          <w:sz w:val="28"/>
          <w:sz w:val="28"/>
          <w:szCs w:val="28"/>
          <w:rtl w:val="true"/>
          <w:lang w:bidi="fa-IR"/>
        </w:rPr>
        <w:t xml:space="preserve">امام نیز در مصلّای خود به نماز مشغول بود </w:t>
      </w:r>
      <w:r>
        <w:rPr>
          <w:rFonts w:ascii="Amiri" w:hAnsi="Amiri" w:eastAsia="Amiri" w:cs="Amiri"/>
          <w:color w:val="111111"/>
          <w:sz w:val="28"/>
          <w:sz w:val="28"/>
          <w:szCs w:val="28"/>
          <w:rtl w:val="true"/>
          <w:lang w:bidi="ar-SA"/>
        </w:rPr>
        <w:t>هُوَ قَائِمٌ فى مُصَلاهُ</w:t>
      </w:r>
      <w:r>
        <w:rPr>
          <w:rFonts w:ascii="IRNazanin" w:hAnsi="IRNazanin" w:eastAsia="IRNazanin"/>
          <w:color w:val="111111"/>
          <w:sz w:val="28"/>
          <w:sz w:val="28"/>
          <w:szCs w:val="28"/>
          <w:rtl w:val="true"/>
          <w:lang w:bidi="fa-IR"/>
        </w:rPr>
        <w:t>، مقابل درب خانه ایستاد تا این که مورد لطف و عنایت واقع شد و با عرض سلام و اظهار ادب به پیشگاه مقدس آن حجّت خدا، مشمول دعا و دلجویی و تفقّد قرار گرفت و پیش از آن که مورد خطاب قرار گیرد و از آن دریای پهناور علم و معرفت ولایت بهره مند گردد با این تفقّد و احوال پرسی کریمانه کام جان او شیرین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اجْلِسْ غَفَرَ اللهُ لَکَ</w:t>
      </w:r>
      <w:r>
        <w:rPr>
          <w:rFonts w:ascii="IRNazanin" w:hAnsi="IRNazanin" w:eastAsia="IRNazanin"/>
          <w:color w:val="111111"/>
          <w:sz w:val="28"/>
          <w:sz w:val="28"/>
          <w:szCs w:val="28"/>
          <w:rtl w:val="true"/>
          <w:lang w:bidi="fa-IR"/>
        </w:rPr>
        <w:t xml:space="preserve"> در این جا حضرت دو مرتبه او را مورد تفقّد و لطف زیاد قرار داد و با دعا در حق وی از کنیه اش نیز تجلیل خاص به عمل آورد </w:t>
      </w:r>
      <w:r>
        <w:rPr>
          <w:rFonts w:ascii="Amiri" w:hAnsi="Amiri" w:eastAsia="Amiri" w:cs="Amiri"/>
          <w:color w:val="111111"/>
          <w:sz w:val="28"/>
          <w:sz w:val="28"/>
          <w:szCs w:val="28"/>
          <w:rtl w:val="true"/>
          <w:lang w:bidi="ar-SA"/>
        </w:rPr>
        <w:t>ثَبَّتَ اللهُ كُنْيَتَكَ وَ وَفَقَكَ يا اَبا عَبْدِالله</w:t>
      </w:r>
      <w:r>
        <w:rPr>
          <w:rStyle w:val="FootnoteAnchor"/>
          <w:rtl w:val="true"/>
        </w:rPr>
        <w:footnoteReference w:id="7"/>
      </w:r>
      <w:r>
        <w:rPr>
          <w:rFonts w:ascii="IRNazanin" w:hAnsi="IRNazanin" w:eastAsia="IRNazanin"/>
          <w:color w:val="111111"/>
          <w:sz w:val="28"/>
          <w:sz w:val="28"/>
          <w:szCs w:val="28"/>
          <w:rtl w:val="true"/>
          <w:lang w:bidi="fa-IR"/>
        </w:rPr>
        <w:t xml:space="preserve">از سوی دیگر نیز عنوان بصری در چند نوبت در مورد امام صادق علیه السلام نام مبارک جعفر </w:t>
      </w:r>
      <w:r>
        <w:rPr>
          <w:rStyle w:val="FootnoteAnchor"/>
          <w:rtl w:val="true"/>
        </w:rPr>
        <w:footnoteReference w:id="8"/>
      </w:r>
      <w:r>
        <w:rPr>
          <w:rFonts w:ascii="IRNazanin" w:hAnsi="IRNazanin" w:eastAsia="IRNazanin"/>
          <w:color w:val="111111"/>
          <w:sz w:val="28"/>
          <w:sz w:val="28"/>
          <w:szCs w:val="28"/>
          <w:rtl w:val="true"/>
          <w:lang w:bidi="fa-IR"/>
        </w:rPr>
        <w:t xml:space="preserve">را به کار برد و در هنگام درخواست موعظه و نصیحت از کنیه شریف و مقدّس آن حضرت استفاده نمود </w:t>
      </w:r>
      <w:r>
        <w:rPr>
          <w:rFonts w:ascii="Amiri" w:hAnsi="Amiri" w:eastAsia="Amiri" w:cs="Amiri"/>
          <w:color w:val="111111"/>
          <w:sz w:val="28"/>
          <w:sz w:val="28"/>
          <w:szCs w:val="28"/>
          <w:rtl w:val="true"/>
          <w:lang w:bidi="ar-SA"/>
        </w:rPr>
        <w:t>قُلْتُ يَا أَبَا عَبْدِ اللَّهِ اَوْصِنى</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قابل توجه است بررسی شرایط عمومی دوران امامت امام ششم می باشد که دوران گسترش علوم و فرهنگ مقدّس اسلام و تشیّع بوده که شرایط مناسب و مستعّد نشر فرهنگ اسلام در تمام بلاد جهان در آن دوران از سویی و فعّالیت های گسترده و عمیق دانشگاه و مكتب تربیتی حضرت صادق علیه السلام نیز از سوی دیگر چنان بود که پیروان مکتب تشیّع و شیعیان به پیروان مذهب جعفری، شهرت یافتند و امروز نیز جهان تشیّع و شیعیان عالم؛ یعنی پیروان جعفر </w:t>
      </w:r>
    </w:p>
    <w:p>
      <w:pPr>
        <w:pStyle w:val="BookText"/>
        <w:rPr/>
      </w:pPr>
      <w:r>
        <w:rPr>
          <w:rFonts w:ascii="IRNazanin" w:hAnsi="IRNazanin" w:eastAsia="IRNazanin"/>
          <w:color w:val="111111"/>
          <w:sz w:val="28"/>
          <w:sz w:val="28"/>
          <w:szCs w:val="28"/>
          <w:rtl w:val="true"/>
          <w:lang w:bidi="fa-IR"/>
        </w:rPr>
        <w:t>ابن محمّد الصّادق علیه السلام المشتهر و مفتخر به مذهب جعفری می باشند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فلسفه این اشتهار نیز آن بود که در آن دوران، مذاهب گوناگون مانند مذهب حنبلی، مالکی، شافعی، حنفی و مکاتب و جناح های فراوان دیگری وجود داشت که به طور معمول و طبیعی هر دسته و گروهی به یک مذهب و مکتبی مشهور بود و طرفداران آن مذهب را به نام رئیس همان مذهب یا مکتب می شناختند که در این میان، طرفداران مکتب شیعه و امام صادق علیه السلام به جعفری شهرت یافتند و با این نام و عنوان شناخته می شدند یعنی خود زمان و شرایط زمانی به طور طبیعی این نسبت را به وجود آورد در صورتی که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مذاهب به این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سایر ائمه علیهم السلام حتّی زمان امام باقر علیه السلام نیز وجود نداشت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بنابراین امام صادق علیه السلام حافظ جميع مكارم ما سلف و انبیا و ائمه علیهم السلام از سویی و پایه گذار و زمینه ساز تمام کمالات تا زمان ظهور حضرت مهدی علیه السلام از سوی دیگر بود به این معنا که آن چه پیشینیان از پیامبران تا پیامبر اسلام و از امامان تا امام باقر علیهم السلام داشتند آن حضرت حفظ نمود و آن چه در سیر تکاملی بشر تا قیامت لازم بود را تضمین کرد و غباری را که بنی امیه بر روی فرهنگ اصیل اسلام و فقه شیعه کشانده بود، زدود و از بین برد لذا به همین دلیل مذهب شیعه را مذهب جعفری می گویند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منظور روشن تر شدن و توضیح بیشتر مطلب مذکور به پنج نوع از فعّالیت ها و برنامه های حیاتی و چشمگیر امام صادق علیه السلام اشاره می شود تا به طور کامل معلوم شود چگونه آن حضرت حافظ جمیع مکارم گذشته مکارم و زمینه ساز تمام پیشرفت ها و کمالات بعد از عصر خود بود و چرا طرفداران آن امام بزرگوار به مذهب جعفری معروف و مشهور می باشند البته این پنج موضوع در مورد سایر امامان علیهم السلام نیز وجود دارد امّا براساس شرایط زمانی آن دوران برای آن </w:t>
      </w:r>
      <w:bookmarkStart w:id="13" w:name="pg9644_125655"/>
    </w:p>
    <w:p>
      <w:pPr>
        <w:pStyle w:val="BookText"/>
        <w:rPr/>
      </w:pPr>
      <w:bookmarkEnd w:id="13"/>
      <w:r>
        <w:rPr>
          <w:rFonts w:ascii="IRNazanin" w:hAnsi="IRNazanin" w:eastAsia="IRNazanin"/>
          <w:color w:val="111111"/>
          <w:sz w:val="28"/>
          <w:sz w:val="28"/>
          <w:szCs w:val="28"/>
          <w:rtl w:val="true"/>
          <w:lang w:bidi="fa-IR"/>
        </w:rPr>
        <w:t>حضرت زمینه بیشتری فراهم بوده و اقتضای بیشتری داشته است</w:t>
      </w:r>
      <w:r>
        <w:rPr>
          <w:rFonts w:eastAsia="IRNazanin" w:cs="IRNazanin"/>
          <w:color w:val="111111"/>
          <w:sz w:val="28"/>
          <w:szCs w:val="28"/>
          <w:rtl w:val="true"/>
          <w:lang w:bidi="fa-IR"/>
        </w:rPr>
        <w:t>.</w:t>
      </w:r>
    </w:p>
    <w:p>
      <w:pPr>
        <w:pStyle w:val="Heading3"/>
        <w:numPr>
          <w:ilvl w:val="2"/>
          <w:numId w:val="1"/>
        </w:numPr>
        <w:rPr/>
      </w:pPr>
      <w:bookmarkStart w:id="14" w:name="__RefHeading___Toc7699069_2870459653"/>
      <w:bookmarkStart w:id="15" w:name="_Toc5"/>
      <w:bookmarkEnd w:id="14"/>
      <w:r>
        <w:rPr/>
        <w:t>1</w:t>
      </w:r>
      <w:r>
        <w:rPr>
          <w:rtl w:val="true"/>
        </w:rPr>
        <w:t xml:space="preserve">- </w:t>
      </w:r>
      <w:r>
        <w:rPr>
          <w:rtl w:val="true"/>
        </w:rPr>
        <w:t>یادآوری دوران سخت بعثت و امامان پیشین</w:t>
      </w:r>
      <w:r>
        <w:rPr>
          <w:rtl w:val="true"/>
        </w:rPr>
        <w:t>:</w:t>
      </w:r>
      <w:bookmarkEnd w:id="15"/>
    </w:p>
    <w:p>
      <w:pPr>
        <w:pStyle w:val="BookText"/>
        <w:rPr/>
      </w:pPr>
      <w:r>
        <w:rPr>
          <w:rFonts w:ascii="IRNazanin" w:hAnsi="IRNazanin" w:eastAsia="IRNazanin"/>
          <w:color w:val="111111"/>
          <w:sz w:val="28"/>
          <w:sz w:val="28"/>
          <w:szCs w:val="28"/>
          <w:rtl w:val="true"/>
          <w:lang w:bidi="fa-IR"/>
        </w:rPr>
        <w:t xml:space="preserve">ترویج و تجلیل خاص از نام و یاد پیامبر صلی الله علیه و آله و نیز مطرح نمودن و بازگو کردن مظلومیت امیرالمؤمنین علیه السلام و دختر پیامبر علیها السلام که تا آن زمان به دلیل تبلیغات مسموم امویان و حاکمیت خفقان و اختناق شدید علیه اهل البیت علیهم السلام پرونده مظلومیت علی بن ابی طالب علیه السلام و حضرت زهرا علیها السلام بایگانی شده بود به طوری که تا آن زمان کسی جرأت نداشت از مظلومیت پاره تن پیامبر صلی الله علیه و آله حرفی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امیرالمؤمنین نیز تا زمان امام صادق علیه السلام مخفی بود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لذا امام صادق علیه السلام به مناسبت های مختلف و به شکل های گوناگون این موضوع اساسی را مطرح می فرمود تا بدین وسیله مردم دنیا بفهمند و بدانند که ریشه تمام این مصیبت ها و ستم ها و انحراف جامعه اسلامی و ملّت های مسلمان از همان روزی آغاز شد که وصیّت پیامبر صلی الله علیه و آله فراموش شد و درب خانه علی علیه السلام را آتش زدند و بدین وسیله پایه های ظلم جهانی را فراهم نمودند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تا در بیت الحرّم از آتش بیگانه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شد ویران حرم از سوز صاحب خانه سوخت</w:t>
      </w:r>
    </w:p>
    <w:p>
      <w:pPr>
        <w:pStyle w:val="BookText"/>
        <w:rPr/>
      </w:pPr>
      <w:r>
        <w:rPr>
          <w:rFonts w:ascii="IRNazanin" w:hAnsi="IRNazanin" w:eastAsia="IRNazanin"/>
          <w:color w:val="111111"/>
          <w:sz w:val="28"/>
          <w:sz w:val="28"/>
          <w:szCs w:val="28"/>
          <w:rtl w:val="true"/>
          <w:lang w:bidi="fa-IR"/>
        </w:rPr>
        <w:t xml:space="preserve">آه از آن پیمان شکن کز کینه خم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افروخت تا هم خُمّ و هم پیمانه سوخت</w:t>
      </w:r>
    </w:p>
    <w:p>
      <w:pPr>
        <w:pStyle w:val="BookText"/>
        <w:rPr/>
      </w:pPr>
      <w:r>
        <w:rPr>
          <w:rFonts w:ascii="IRNazanin" w:hAnsi="IRNazanin" w:eastAsia="IRNazanin"/>
          <w:color w:val="111111"/>
          <w:sz w:val="28"/>
          <w:sz w:val="28"/>
          <w:szCs w:val="28"/>
          <w:rtl w:val="true"/>
          <w:lang w:bidi="fa-IR"/>
        </w:rPr>
        <w:t>در این جا از بین موارد فراوان تنها به چند نمونه به عنوان شاهد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هارون مکفوف روایت کرده که من در مدینه همنشین حضرت صادق علیه السلام بودم پس چند روزی در مجلس آن حضرت حاضر نشدم، بعد که خدمتش مشرف گشتم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ابوهارون چند روز است که تو را نمی 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آن بود که پسری برای من متولّد شده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بارَكَ الله لَک فیه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نام نهادی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نام محمّد را شنید، صورتش را برد نزدیک به زمین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تا این که نزدیک شد</w:t>
      </w:r>
    </w:p>
    <w:p>
      <w:pPr>
        <w:pStyle w:val="BookText"/>
        <w:rPr/>
      </w:pPr>
      <w:r>
        <w:rPr>
          <w:rFonts w:ascii="IRNazanin" w:hAnsi="IRNazanin" w:eastAsia="IRNazanin"/>
          <w:color w:val="111111"/>
          <w:sz w:val="28"/>
          <w:sz w:val="28"/>
          <w:szCs w:val="28"/>
          <w:rtl w:val="true"/>
          <w:lang w:bidi="fa-IR"/>
        </w:rPr>
        <w:t>صورتش به زمین برسد،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مادرم، پدرم و تمامی اهل زمین فدای رسول خدا صلی الله علیه و آله باد،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مده این پسر را و مزن او را و بد مکن با او و بدان که نیست خانه ای که در آن اسم محمّد باشد مگر آن که آن خانه در هر روزی پاکیزه و تقدیس کرده 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ضمناً هرگاه امام صادق علیه السلام می خواست نام پیامبر صلی الله علیه و آله را ببرد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رنگش تغییر می کرد و گاهی به حدّی زرد یا سبز می شد که کسی او را نمی شناخت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زیاد سکونی آمد خدمت امام صادق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شده ام،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سَمَّيْتَها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چه گذاردی؟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 فَاطِمَةَ</w:t>
      </w:r>
      <w:r>
        <w:rPr>
          <w:rFonts w:ascii="IRNazanin" w:hAnsi="IRNazanin" w:eastAsia="IRNazanin"/>
          <w:color w:val="111111"/>
          <w:sz w:val="28"/>
          <w:sz w:val="28"/>
          <w:szCs w:val="28"/>
          <w:rtl w:val="true"/>
          <w:lang w:bidi="fa-IR"/>
        </w:rPr>
        <w:t xml:space="preserve"> گفتم فاطمه، در این هنگام آن بزرگوار ایستاد و با احترام خاص توأم با غم و اندوه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آه آه آه، ثُمَّ وَضَعَ يَدَهُ عَلَى جِبْهَتِهِ إِلَى أَنْ قَالَ، ثُمَّ قَالَ أَمَا إِذَا سَمَّيْتَهَا فَاطِمَةَ فَلا تَسُبُّها وَ لا تَلْعَنْهَا وَ لا تَضْرِبُها</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نام او را فاطمه نهادی پس او را ناسزا مگو و او را نفرین نکن و او را کتک مزن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امام صادق علیه السلام چنان می گریست که محاسن شریفش از سیلاب اشک تر می شد آن گاه با شنیدن این آیه </w:t>
      </w:r>
      <w:r>
        <w:rPr>
          <w:rFonts w:ascii="Amiri" w:hAnsi="Amiri" w:eastAsia="Amiri" w:cs="Amiri"/>
          <w:color w:val="111111"/>
          <w:sz w:val="28"/>
          <w:sz w:val="28"/>
          <w:szCs w:val="28"/>
          <w:rtl w:val="true"/>
          <w:lang w:bidi="ar-SA"/>
        </w:rPr>
        <w:t>وَ إِذَا الْمَوْؤُدَةُ سُئِلَتْ بِأَيِّ ذَنْبٍ قُتِلَتْ</w:t>
      </w:r>
      <w:r>
        <w:rPr>
          <w:rStyle w:val="FootnoteAnchor"/>
          <w:rtl w:val="true"/>
        </w:rPr>
        <w:footnoteReference w:id="17"/>
      </w:r>
      <w:r>
        <w:rPr>
          <w:rFonts w:ascii="IRNazanin" w:hAnsi="IRNazanin" w:eastAsia="IRNazanin"/>
          <w:color w:val="111111"/>
          <w:sz w:val="28"/>
          <w:sz w:val="28"/>
          <w:szCs w:val="28"/>
          <w:rtl w:val="true"/>
          <w:lang w:bidi="fa-IR"/>
        </w:rPr>
        <w:t>می فرمود به خدا قسم این موؤده و به خاک سپرده شده محسن بچه فاطمه علیها السلام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هارون مکفوف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گونه که به کودکانمان دستور می دهیم نماز بخوانند به آنان دستور می دهیم تسبیح حضرت زهرا علیها السلام را بگویند، تو نیز همیشه این تسبیح را بگو، زیرا همانا هر بنده ای که این تسبیح را گفته بدبخت نشده است </w:t>
      </w:r>
      <w:r>
        <w:rPr>
          <w:rFonts w:ascii="Amiri" w:hAnsi="Amiri" w:eastAsia="Amiri" w:cs="Amiri"/>
          <w:color w:val="111111"/>
          <w:sz w:val="28"/>
          <w:sz w:val="28"/>
          <w:szCs w:val="28"/>
          <w:rtl w:val="true"/>
          <w:lang w:bidi="ar-SA"/>
        </w:rPr>
        <w:t>فَإِنَّهُ لَمْ يَلْزَمْهُ عَبْدٌ فَيَشْقى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زهرا علیها السلام بعد از هر نماز را، بیش از هزار رکعت نماز در روز دوست دارم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سَبِّحْ تَسْبِيحَ فَاطِمَةَ علیها السلام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 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ثَلاثِينَ مَرَّةً فَوَلِلَّهِ لَوْ كَانَ شَيْ أَفْضَلَ مِنْهُ لَعَلَّمَهُ رَسُولُ الله صلى الله عليه و آله و سلم إِيَّاهَا علیها السلام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تسبیحات فاطمه زهرا علیها السلام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سوگند به خدا که اگر چیزی بالاتر از آن بود پیامبر صلی الله علیه و آله آن را به فاطمه علیها السلام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خواب تسبیح فاطمه علیها السلام را بخواند، او از افراد کثیر الذكر محسوب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بَاتَ عَلَى تَسْبِيحِ فَاطِمَةَ علیها السلام كَانَ مِنَ الذَّاكِرِينَ اللهَ كَثيراً وَ الذَّاكِرَاتِ</w:t>
      </w:r>
      <w:r>
        <w:rPr>
          <w:rFonts w:ascii="IRNazanin" w:hAnsi="IRNazanin" w:eastAsia="IRNazanin"/>
          <w:color w:val="111111"/>
          <w:sz w:val="28"/>
          <w:sz w:val="28"/>
          <w:szCs w:val="28"/>
          <w:rtl w:val="true"/>
          <w:lang w:bidi="fa-IR"/>
        </w:rPr>
        <w:t xml:space="preserve"> و پدر بزرگوار و ارجمند آن 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تسبیح حضرت زهرا علیها السلام را بگوید و سپس استغفار کند آمرزیده می شود و این تسبیح با زبان صد تاست و در ترازوی اعمال الهی هزار تا، این تسبیح شیطان را طرد و خداوند را راضی می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سَبَّحَ تَسْبِيحَ الزَّهْرَاء علیهَاالسلام ثُمَّ اسْتَغْفَرَ غُفِرَ لَهُ وَ هِيَ مِأَةٌ بِاللَّسَانِ وَ اَلفٌ فِي الْمِيزَانِ وَ تَطْرُدُ الشَّيْطَانَ وَ تَرْضَى الرَّحْمَنَ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صادق علیه السلام به احیای نام پیامبر صلی الله علیه و آله و یادآوری مظلومیت های پیامبر صلی الله علیه و آله و اهل البيت علیهم السلام بخصوص شهادت مظلومانه مادر بزرگوارش فاطمه زهرا علیها السلام عنایت فراوان داشت که در حدیثی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صلی الله علیه و آله دو ثقل پیامبر صلی الله علیه و آله یعنی قرآن و عترت باقی ماند و اول کسی که مظلومانه به پیامبر صلی الله علیه و آله ملحق شد دختر مظلومه اش فاطمه زهرا علیها السلام بود </w:t>
      </w:r>
      <w:r>
        <w:rPr>
          <w:rFonts w:ascii="Amiri" w:hAnsi="Amiri" w:eastAsia="Amiri" w:cs="Amiri"/>
          <w:color w:val="111111"/>
          <w:sz w:val="28"/>
          <w:sz w:val="28"/>
          <w:szCs w:val="28"/>
          <w:rtl w:val="true"/>
          <w:lang w:bidi="ar-SA"/>
        </w:rPr>
        <w:t xml:space="preserve">و لَمَّا قُبِضَ رَسُولُ اللَّهِ صلى الله عليه و اله و سلم مَا تَرَكَ إِلَّا التَّقْلَيْنِ، كِتَابَ اللهِ وَ عِتْرَتَهُ أَهْلَ بَيْتِهِ وَ كَانَ قَدْ أَسَرَّ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ascii="IRNazanin" w:hAnsi="IRNazanin" w:eastAsia="IRNazanin"/>
          <w:color w:val="111111"/>
          <w:sz w:val="28"/>
          <w:sz w:val="28"/>
          <w:szCs w:val="28"/>
          <w:rtl w:val="true"/>
          <w:lang w:bidi="fa-IR"/>
        </w:rPr>
        <w:t xml:space="preserve"> أَنَّها لا حِقَةٌ بِهِ وَ أَنَّهَا أَوَّلَ اَهْلِ بَيْتِهِ لُحُوقاً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مخصوص حضرت زهرا علیها السلام نیز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داشتید این دو رکعت نماز را </w:t>
      </w:r>
      <w:bookmarkStart w:id="16" w:name="pg9644_125662"/>
    </w:p>
    <w:p>
      <w:pPr>
        <w:pStyle w:val="BookText"/>
        <w:rPr/>
      </w:pPr>
      <w:bookmarkEnd w:id="16"/>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17" w:name="__RefHeading___Toc7699071_2870459653"/>
      <w:bookmarkStart w:id="18" w:name="_Toc6"/>
      <w:bookmarkEnd w:id="17"/>
      <w:r>
        <w:rPr/>
        <w:t>2</w:t>
      </w:r>
      <w:r>
        <w:rPr>
          <w:rtl w:val="true"/>
        </w:rPr>
        <w:t xml:space="preserve">- </w:t>
      </w:r>
      <w:r>
        <w:rPr>
          <w:rtl w:val="true"/>
        </w:rPr>
        <w:t>ترویج و احیای نهضت خونین کربلا و انقلاب عاشورا و نام و یاد سرور آزادگان عالم و سالار شهیدان حضرت ابا عبدالله الحسين علیه السلام</w:t>
      </w:r>
      <w:r>
        <w:rPr>
          <w:rtl w:val="true"/>
        </w:rPr>
        <w:t>:</w:t>
      </w:r>
      <w:bookmarkEnd w:id="18"/>
    </w:p>
    <w:p>
      <w:pPr>
        <w:pStyle w:val="BookText"/>
        <w:rPr/>
      </w:pPr>
      <w:r>
        <w:rPr>
          <w:rFonts w:ascii="IRNazanin" w:hAnsi="IRNazanin" w:eastAsia="IRNazanin"/>
          <w:color w:val="111111"/>
          <w:sz w:val="28"/>
          <w:sz w:val="28"/>
          <w:szCs w:val="28"/>
          <w:rtl w:val="true"/>
          <w:lang w:bidi="fa-IR"/>
        </w:rPr>
        <w:t>این موضوع به حدّی برای امام صادق علیه السلام اهمیّت داشت که گاهی مجلس درس و بحث با آن عظمت و کلاس دانشگاه تعطیل و تبدیل به عزاداری و روضه خوانی می شد و گاهی شخص روضه خوان یا مردی که نام او حسین بود در مقابل امام صادق علیه السلام ظاهر می شد اشک و گریه و غم و اندوه، فضا را فرا می گرفت، ابوهارون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حسین علیه السلام شعری بخوان من نیز خواندم به من فرمود آن طور بخوان که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خواندم</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گذر کن و به استخوان های پاک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بخوان من نیز قصیده دیگری خواندم باز حضرت گریست و صدای گریه زنان را از پشت پرده نیز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به همین ابوهارون مکفوف و نیز به ابو عماره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شعر و روضه خوانی درباره امام حسین علیه السلام تعدادی را بگریاند یا یک نفر را و یا خود گریه کند و از چشمان او به اندازۀ پر مگسی اشک خارج شود، ثواب او به عهده خدای عزّوجلّ بوده و برای او به کمتر از بهشت راضی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فَبَكَى وَ أَبْكَى اَوْ تَباكُى</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ارتباط امام ششم علیه السلام نسبت به خواندن زیارت عاشورا و رفتن به زیارت مرقد مطهرّ مظلوم کربلا، امام حسین علیه السلام، تأکید و سفارش خاص و فراوان داشت و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اطفال خود را با آب فرات و تربت حسین علیه السلام بردارید </w:t>
      </w:r>
      <w:r>
        <w:rPr>
          <w:rFonts w:ascii="Amiri" w:hAnsi="Amiri" w:eastAsia="Amiri" w:cs="Amiri"/>
          <w:color w:val="111111"/>
          <w:sz w:val="28"/>
          <w:sz w:val="28"/>
          <w:szCs w:val="28"/>
          <w:rtl w:val="true"/>
          <w:lang w:bidi="ar-SA"/>
        </w:rPr>
        <w:t>حَنَّكُوا أَوْلادَكُمْ بِمَاءِ الْفُراتِ وَ تُرْبَةِ الْحُسَيْنِ 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زیارت عاشورا که یک حدیث قدسی است و از جانب جبرئیل علیه السلام به پیامبر صلی الله علیه و آله و با وساطت امامان علیهم السلام به امام صادق علیه السلام رسید، آن حضرت به صفوان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و دعا را بخوان و از آن مواظبت کن به درستی که من چند چیز را برای کسی که آن را بخواند تضمین می کنم یکی آن که زیارتش قبول شود و دوم سعی و کوشش او مشکور باشد سوم آن که حاجات او هر چه باشد از طرف خداوند بزرگ برآورده شود و ناامید از درگاه خدا برنگردد، 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با همین مضمون از پدرم یافتم و پدرم از پدرش علی بن الحسين علیه السلام و او از امام حسین علیه السلام و او از برادرش امام حسن علیه السلام و او از پدرش امیرالمؤمنین علیه السلام و او از رسول خدا صلی الله علیه و آله و او از جبرئیل و جبرئیل از خدای متعال، هر کدام این زیارت را به این ضمان تضمین کرده و از خداوند متعال نقل فرموده اند و خداوند عزوجل قسم خورده به ذات اقدس خود که هر کس زیارت حسین علیه السلام را به این زیارت از نزدیک یا دور بخواند و دعا کند، دعا و زیارت او را قبول می کنم و خواسته اش هر چه باشد برآورده سازم و عطا کنم پس از درگاه من با ناامیدی و زیان باز نگردد و او را به برآوردن حاجتش و رسیدن به بهشت و آزادی از دوزخ خرسند می کنم و شفاعت او را در حق هر کس که شفاعت کند بپذیرم</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های مخصوص امام حسین علیه السلام در بهترین شرایط زمانی که نفحات الهی بیشتر در آن ایّام و لیالی می وزد با مضامین خاص و مختلف نیز نقل شده است و خلاصه آن که بهترین اوقات به امام حسین علیه السلام اختصاص یافته و هر کجا بیشتر پای عبادت خدا و دعا و مناجات در کار است پای امام حسین علیه السلام و زیارت مخصوصی از آن حجّت بالغه حق نیز در کار می باشد و ارتباط زیارتی در تمام دوران سال برقرار است مانند سه ماه مهمّ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نیمه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و نیمه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و نیمه و آخر و بخصوص شب های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و قربان و عرفه و نیز اوقاتی که به نوعی با آن حضرت ارتباط دارد مانند روز مباهله، روز نزول سوره هَلْ آتی، و نیز شب های جمعه که خداوند در هر شب جمعه نظر مکرمتی بر آن حضرت می فرماید و جمیع پیامبران و اوصیای ایشان را به زیارت او می فرستد، ابن قُولِوَیه از </w:t>
      </w:r>
    </w:p>
    <w:p>
      <w:pPr>
        <w:pStyle w:val="BookText"/>
        <w:rPr/>
      </w:pPr>
      <w:r>
        <w:rPr>
          <w:rFonts w:ascii="IRNazanin" w:hAnsi="IRNazanin" w:eastAsia="IRNazanin"/>
          <w:color w:val="111111"/>
          <w:sz w:val="28"/>
          <w:sz w:val="28"/>
          <w:szCs w:val="28"/>
          <w:rtl w:val="true"/>
          <w:lang w:bidi="fa-IR"/>
        </w:rPr>
        <w:t>حضرت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قبر امام حسین علیه السلام را در هر جمعه آمرزیده شود البته و از دنیا بیرون نرود با حال حسرت، و از حضرت صادق علیه السلام پرسیدند که آیا زیارت امام حسین علیه السلام را وقتی هست که بهتر از وقت دیگر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آن حضرت را هر وقت و هر زمان زیرا که زیارت آن حضرت خیر مقرّری است هر که آن را بیشتر به عمل آورد خیر بیشتر خواهد یافت و هر که کمتر زیارت کند کمتر خواهد یافت و سعی کنید زیارت آن حضرت را در اوقات شریفه ای بخوانید که اعمال صالحه در آن ها ثوابش مضاعف است و در آن اوقات شریف ملائکه از آسمان نازل می شوند از برای زیارت آن حضرت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یکی از شما دور و از خانه اش تا به قبور ما مسافت بسیار باشد از همان منزل خود ما را زیارت کند چنان چه سدیر صیرفی نیز نقل می کند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روز قبر امام حسین علیه السلام را زیارت می کنی؟ </w:t>
      </w:r>
      <w:r>
        <w:rPr>
          <w:rFonts w:ascii="Amiri" w:hAnsi="Amiri" w:eastAsia="Amiri" w:cs="Amiri"/>
          <w:color w:val="111111"/>
          <w:sz w:val="28"/>
          <w:sz w:val="28"/>
          <w:szCs w:val="28"/>
          <w:rtl w:val="true"/>
          <w:lang w:bidi="ar-SA"/>
        </w:rPr>
        <w:t>تَزُورُ قَبْرَ الْحُسَيْنِ علیه السلام فِي كُلِّ يَوْمٍ؟</w:t>
      </w:r>
      <w:r>
        <w:rPr>
          <w:rFonts w:ascii="IRNazanin" w:hAnsi="IRNazanin" w:eastAsia="IRNazanin"/>
          <w:color w:val="111111"/>
          <w:sz w:val="28"/>
          <w:sz w:val="28"/>
          <w:szCs w:val="28"/>
          <w:rtl w:val="true"/>
          <w:lang w:bidi="fa-IR"/>
        </w:rPr>
        <w:t xml:space="preserve">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جفا کارید، آیا در هر جمعه زیارت می کنید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ماهی زیارتمی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او را زیارت می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سال ها شده که زیارت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جفاکارید شما به امام حسین علیه السلام آیا ندانستید که حق تعالی را دو هزار هزار فرشته است ژولیده مو، گرد آلود که می گریند بر آن حضرت و زیارت می کنند و سست نمی شوند و چه می شود برای تو سدیر که زیارت کنی قبر حسین علیه السلام را در هر جمعه پنج مرتبه و در هر روزی یک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بین ما و بین او فرسخ 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به بام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بام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به جانب راست و چپ پس سر خود را به سوی آسمان بلند کن و به قصد قبر آن حضرت به طرف قبر مطهر اشاره کن و بگو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وَ رَحْمَةُ اللهِ وَ بَرَکاتُهُ</w:t>
      </w:r>
      <w:r>
        <w:rPr>
          <w:rFonts w:ascii="IRNazanin" w:hAnsi="IRNazanin" w:eastAsia="IRNazanin"/>
          <w:color w:val="111111"/>
          <w:sz w:val="28"/>
          <w:sz w:val="28"/>
          <w:szCs w:val="28"/>
          <w:rtl w:val="true"/>
          <w:lang w:bidi="fa-IR"/>
        </w:rPr>
        <w:t xml:space="preserve"> نوشته می شود برای تو زيارتى </w:t>
      </w:r>
      <w:r>
        <w:rPr>
          <w:rFonts w:ascii="Amiri" w:hAnsi="Amiri" w:eastAsia="Amiri" w:cs="Amiri"/>
          <w:color w:val="111111"/>
          <w:sz w:val="28"/>
          <w:sz w:val="28"/>
          <w:szCs w:val="28"/>
          <w:rtl w:val="true"/>
          <w:lang w:bidi="ar-SA"/>
        </w:rPr>
        <w:t>تُكْتَبُ لَكَ زَوْرَةٌ</w:t>
      </w:r>
      <w:r>
        <w:rPr>
          <w:rFonts w:ascii="IRNazanin" w:hAnsi="IRNazanin" w:eastAsia="IRNazanin"/>
          <w:color w:val="111111"/>
          <w:sz w:val="28"/>
          <w:sz w:val="28"/>
          <w:szCs w:val="28"/>
          <w:rtl w:val="true"/>
          <w:lang w:bidi="fa-IR"/>
        </w:rPr>
        <w:t xml:space="preserve"> و آن زیارت حج و عمره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البته پیرامون فضیلت و ثواب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زیارت عاشورا و زیارت امام حسین علیه السلام به انواع مختلف و مضامین گوناگون </w:t>
      </w:r>
      <w:r>
        <w:rPr>
          <w:rStyle w:val="FootnoteAnchor"/>
          <w:rtl w:val="true"/>
        </w:rPr>
        <w:footnoteReference w:id="25"/>
      </w:r>
      <w:r>
        <w:rPr>
          <w:rFonts w:ascii="IRNazanin" w:hAnsi="IRNazanin" w:eastAsia="IRNazanin"/>
          <w:color w:val="111111"/>
          <w:sz w:val="28"/>
          <w:sz w:val="28"/>
          <w:szCs w:val="28"/>
          <w:rtl w:val="true"/>
          <w:lang w:bidi="fa-IR"/>
        </w:rPr>
        <w:t>به طور مختصر و مفصّل و نیز عزیمت به کربلا و زیارت قبر اباعبدالله الحسین علیه السلام، تنها از قول امام صادق علیه السلام روایات بسیاری از منابع معتبر نقل شده است که خلاصه برخی از آن روایات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 ثواب یک حج و عمره و بخشش تمام گناهان، دو حج و عمره و دو ماه اعتکاف در مسجدالحرام و دو ماه روزه، بیست حج، بیست و پنج حج، بیست و یک حج، هشتاد حج، را دارد چنان چه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و یک بار به حج بروی مانند کسی خواهی بود که یک مرتبه به زیارت امام حسین علیه السلام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معاوية بن وهب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امام حسين علیه السلام فردای قیامت با رسول خدا صلی الله علیه و آله دست می دهد ﴿اما تُحِبُّ أَنْ تَكُونَ غَدَاً فِيمَنْ يُضافحُ رَسُولَ الله صلی الله علیه و آله و نيز ثواب حج همراه رسول خدا صلی الله علیه و آله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حج پیامبر صلی الله علیه و آله از جهت ثواب و ارزش با حج دیگران بسیار فرق دارد و اگر تمام دنیا جمع شوند ثواب و ارزش یک لبّیک رسول خدا صلی الله علیه و آله را نمی توانند ارزیابی کنند چنان چه یک ضربت علی بن ابی طالب علیه السلام نیز از عبادت ثقلین مهم تر و بالاتر است بر همین اساس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ارزش ثواب زیارت امام حسین علیه السلام و اهمیّت آن را می دانست از شدّت شوق از دنیا می رفت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لَمَاتُوا شَوْقاً</w:t>
      </w:r>
      <w:r>
        <w:rPr>
          <w:rFonts w:ascii="IRNazanin" w:hAnsi="IRNazanin" w:eastAsia="IRNazanin"/>
          <w:color w:val="111111"/>
          <w:sz w:val="28"/>
          <w:sz w:val="28"/>
          <w:szCs w:val="28"/>
          <w:rtl w:val="true"/>
          <w:lang w:bidi="fa-IR"/>
        </w:rPr>
        <w:t xml:space="preserve"> 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یا چهار هزار فرشته ژولیده موی و غبار آلوده گمارده شده اند که تا قیامت بر امام حسین علیه السلام گریه می کنند و هر روز بر او صلوات می فرستند و برای کسانی که به زیارت او می روند دعا می کنند و از بین آنان فرشته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منصور می باشد و زائری زیارت نمی کند امام حسین علیه السلام را مگر آن که فرشتگان از او استقبال می کنند و او را مشایعت می نمایند و اگر مریض شد به عیادتش می روند و هنگام مرگ به تشییع او می روند و پس از مرگ برای وی استغفار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 نیست در تمام عالم مگر این که از خداوند اجازه می خواهد تا به زیارت قبر امام حسین علیه السلام برود و پیوسته گروهی از آن ها برای زیارت در حال رفت و آمد بوده، عدّه ای از آسمان به پایین می آیند و عدّه ای بالا می روند که هیچ کدام از مخلوقات خداوند بیشتر از فرشتگان نیستند و همانا در هر شب هفتاد هزار فرشته از آسمان به پایین می آیند و قبل از طلوع آفتاب به آسمان بر می گردند آن گاه بعد از طلوع آفتاب نیز هفتاد هزار فرشته دیگر پایین آمده و تا قبل از غروب به آسمان برمی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هر شب جمعه تمام پیامبران و اولیای خدا به زیارت قبر سیدالشهدا می آیند، بدیهی است وقتی خدا خود زائر امام حسین علیه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شده هر شب جمعه خداوند بر قبر امام حسین علیه السلام تجلّی می کند همان گونه که بر کوه طور تجلّی نمود در این صورت پیامبران احساس نیاز می کنند و به زیارت آن حضرت شرفیاب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صادق علیه السلام هنگامی که افکار عمومی را جلب نمود و زمینه برای ترویج و تبلیغ فراهم گردید به دو موضوع مهمّ مذکور اشاره فرمود تا مردم دنیا بدانند و معلوم باشد که سعادت بشر تنها بر محور ولایت و امامت تضمین شده و استوار خواهد بود و اسلام از روز نخست نیز در این زمینه قربانی زیاد داده و در مسیر اصلاح جامعه و هدایت و سعادت مردم خون های ارزشمندی مظلومانه به زمین ریخته شده و ظلم های فراوان نسبت به رهبران الهی اعمال گردیده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پس نباید یاد و خاطره تلخ آن مظلومیت ها فراموش شود و مردم جهان از آن غافل بمانند لذا تفهيم مظلومیت فاطمه زهرا علیها السلام که امّ الائمّه و امّ ابیهاست و پیام مظلومیت تمام پیامبران و امامان علیهم السلام در او خلاصه شده از اهمیّت بسیار فراوانی برخوردار می باشد و به دنبال آن مظلومیت امیرالمؤمنین علیه السلام و امام حسن مجتبی علیه السلام و بالاخره مظلومیت سرور آزادگان عالم امام حسین علیه السلام می باشد که امام صادق علیه السلام با طرح این موضوع حیاتی و یادآوری و تفهیم مظلومیّت ایشان به مردم دنیا در حقیقت خط انحرافی و انحطاطی بنی امیه و تمام زمامداران طاغوتی و دنیا پرست را افشا و اعلام کرد تا بدین وسیله مردم از نظام های طاغوتی و رهبران کفر و نفاق دوری نمایند و برائت جویند و به عبادت صحیح و کامل خدا بپردازند و از این رهگذر به کمال مطلوب نایل گردند زیرا با وجود عناصری پلید مانند معاویه و یزید </w:t>
      </w:r>
      <w:r>
        <w:rPr>
          <w:rStyle w:val="FootnoteAnchor"/>
          <w:rtl w:val="true"/>
        </w:rPr>
        <w:footnoteReference w:id="27"/>
      </w:r>
      <w:r>
        <w:rPr>
          <w:rFonts w:ascii="IRNazanin" w:hAnsi="IRNazanin" w:eastAsia="IRNazanin"/>
          <w:color w:val="111111"/>
          <w:sz w:val="28"/>
          <w:sz w:val="28"/>
          <w:szCs w:val="28"/>
          <w:rtl w:val="true"/>
          <w:lang w:bidi="fa-IR"/>
        </w:rPr>
        <w:t>و حکومت آن ها بر سرنوشت مردم، راهی به سوی سعادت بشر پیدا نخواهد شد و دعوت امام حسین علیه السلام نیز در میدان کربلا برای یاری خود، در حقیقت دعوت به دل کندن از دنیا و رفع موانع تكامل و خارج شدن از مدار انّانیت و دخول در مدار توحید و عبودیت خداست که این دعوت هم چنان به گوش مردم دنیا می رسد و هر که را بدان لبیّک گوید، حیات می بخشد و حقیقت وجودی او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اوصاف می توان به این نتیجه رسید که فلسفه اشک و گریه و عزاداری برای امام حسین علیه السلام و یادآوری مظلومیت های حضرت زهرا علیها السلام که امام صادق علیه السلام نسبت به آن تأکید داشت چه اندازه مهم می باشد در حدیثی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بعد از امام حسین علیه السلام عبادت خدا بکند و نسبت به خداوند معرفت داشته باشد به برکت وجود مقدس امام حسین علیه السلام خواهد بود </w:t>
      </w:r>
      <w:r>
        <w:rPr>
          <w:rFonts w:ascii="Amiri" w:hAnsi="Amiri" w:eastAsia="Amiri" w:cs="Amiri"/>
          <w:color w:val="111111"/>
          <w:sz w:val="28"/>
          <w:sz w:val="28"/>
          <w:szCs w:val="28"/>
          <w:rtl w:val="true"/>
          <w:lang w:bidi="ar-SA"/>
        </w:rPr>
        <w:t>لَو لأهُ مَا عُبِدَ اللهُ وَ لَوْلاهُ مَا عُرِفَ الله</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 ششم شیعیان جهان که حافظ جمیع مکارم ماسلف و حجت خدا بر روی زمین بود و در مسیر هدایت و بیداری مردم به پاسداری از حریم ولایت و امامت در اسلام پرداخت، با تجلیل از نام و یاد پیامبر صلی الله علیه و آله له و سایر معصومین علیهم السلام و یادآوری مظلومیت ایشان و </w:t>
      </w:r>
    </w:p>
    <w:p>
      <w:pPr>
        <w:pStyle w:val="BookText"/>
        <w:rPr/>
      </w:pPr>
      <w:r>
        <w:rPr>
          <w:rFonts w:ascii="IRNazanin" w:hAnsi="IRNazanin" w:eastAsia="IRNazanin"/>
          <w:color w:val="111111"/>
          <w:sz w:val="28"/>
          <w:sz w:val="28"/>
          <w:szCs w:val="28"/>
          <w:rtl w:val="true"/>
          <w:lang w:bidi="fa-IR"/>
        </w:rPr>
        <w:t>تأکید بر مداومت زیارت عاشورا و تسبیحات حضرت زهرا علیها السلام و امثال آن در حقیقت مردم مسلمان را به عامل اصلی و حیاتی؛ یعنی ولایت که قلب و روح جامعه می باشد دعوت فرمود تا مردم پیوسته به آن توجه نمایند و در حرکت به سوی خدا، عوامل نجات بخش را از عناصر گمراه کننده تشخیص داده و بشناسند و از این رهگذر به قرب الهی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موضوع که ولایت از هر چیز مهم تر است از آن حضرت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وِلايَتي لِعَليِّ بْنِ ابيطالِبٍ أَحَبُّ إِلَيَّ مِنْ وِلادَتِى مِنْهُ لِأَنَّ وِلايَتِي فَرْضٌ وَ الْوِلَادَةُ فَضْل</w:t>
      </w:r>
      <w:r>
        <w:rPr>
          <w:rFonts w:ascii="IRNazanin" w:hAnsi="IRNazanin" w:eastAsia="IRNazanin"/>
          <w:color w:val="111111"/>
          <w:sz w:val="28"/>
          <w:sz w:val="28"/>
          <w:szCs w:val="28"/>
          <w:rtl w:val="true"/>
          <w:lang w:bidi="fa-IR"/>
        </w:rPr>
        <w:t xml:space="preserve"> و نیز روایتی در کتاب عوالم نقل شده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وِلايَتي لِأبَائِي أَحَبُّ إِلَيَّ مِنْ نَسَبِي وَ وِلَايَتِي لَهُمْ تَنْفَعُنِي مِنْ غَيْرِ نَسَبِي وَ نَسَبِى لا يَنْفَعُنِي بِغَيْرِ وِلايَةٍ</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مهمّی که در ارتباط با دو موضوع مذکور قابل توجه است این می باشد که جنگ بین دو قدرت شیطانی اُموی و عبّاسی که یکی از دیگری شقی تر و بدتر بودند، بسیاری از حقایق و مسایل مهمّی را که در صدر اسلام و بعد از آن به وجود آمده بود من جمله خانه نشینی علی بن ابی طالب علیه السلام و نهضت عاشورا را، تحت الشعاع قرار داده و این مسایل در حال فراموشی بود، از سوی دیگر نیز تمام حكّام ظالم و ستمگر بنی امیه و بنی عبّاس و مذاهب انحرافی مختلف آن عصر و جناح های گوناگون به ظاهر مسلمان، خود را به پیامبر صلی الله علیه و آله به نسبت می دادند و هر گروهی از گروه های فراوان آن دوران، تحت این عنوان راه و روش انحرافی خود را تفسیر و توجیه می کردند، لذا با توجه به این دو جهت امام صادق علیه السلام به منظور هدایت جامعه اسلامی و عدم انحراف توده مردم به دست مدّعیان دروغین طرفدار پیامبر خدا، به این دو موضوع مهم که سند جنایت و خیانت منافقین و مدّعیان کاذب طرفداری از اسلام بود بیشتر تأکید داشت تا بدین وسیله مردم خود بفهمند و بیدار باشند که تمام این مکاتب و مذاهب جز مذهب شیعه و پیروان واقعی اهل البيت علیهم السلام الباطل و منحرف می باشند و سرانجام اهل دوزخ خواهند بود</w:t>
      </w:r>
      <w:r>
        <w:rPr>
          <w:rFonts w:eastAsia="IRNazanin" w:cs="IRNazanin"/>
          <w:color w:val="111111"/>
          <w:sz w:val="28"/>
          <w:szCs w:val="28"/>
          <w:rtl w:val="true"/>
          <w:lang w:bidi="fa-IR"/>
        </w:rPr>
        <w:t>.</w:t>
      </w:r>
      <w:r>
        <w:rPr>
          <w:rStyle w:val="FootnoteAnchor"/>
          <w:rtl w:val="true"/>
        </w:rPr>
        <w:footnoteReference w:id="30"/>
      </w:r>
      <w:bookmarkStart w:id="19" w:name="pg9644_125676"/>
    </w:p>
    <w:p>
      <w:pPr>
        <w:pStyle w:val="Heading3"/>
        <w:numPr>
          <w:ilvl w:val="2"/>
          <w:numId w:val="1"/>
        </w:numPr>
        <w:rPr/>
      </w:pPr>
      <w:bookmarkStart w:id="20" w:name="__RefHeading___Toc7699073_2870459653"/>
      <w:bookmarkStart w:id="21" w:name="_Toc7"/>
      <w:bookmarkEnd w:id="19"/>
      <w:bookmarkEnd w:id="20"/>
      <w:r>
        <w:rPr/>
        <w:t>3</w:t>
      </w:r>
      <w:r>
        <w:rPr>
          <w:rtl w:val="true"/>
        </w:rPr>
        <w:t xml:space="preserve">- </w:t>
      </w:r>
      <w:r>
        <w:rPr>
          <w:rtl w:val="true"/>
        </w:rPr>
        <w:t>زمینه سازی ظهور مصلح جهانی</w:t>
      </w:r>
      <w:r>
        <w:rPr>
          <w:rtl w:val="true"/>
        </w:rPr>
        <w:t>:</w:t>
      </w:r>
      <w:bookmarkEnd w:id="21"/>
    </w:p>
    <w:p>
      <w:pPr>
        <w:pStyle w:val="BookText"/>
        <w:rPr/>
      </w:pPr>
      <w:r>
        <w:rPr>
          <w:rFonts w:ascii="IRNazanin" w:hAnsi="IRNazanin" w:eastAsia="IRNazanin"/>
          <w:color w:val="111111"/>
          <w:sz w:val="28"/>
          <w:sz w:val="28"/>
          <w:szCs w:val="28"/>
          <w:rtl w:val="true"/>
          <w:lang w:bidi="fa-IR"/>
        </w:rPr>
        <w:t>ایجاد آمادگی و بذر محبّت امام زمان علیه السلام در قلوب مردم و ترویج مکتب انتظار به طوری که وقتی نام آن حضرت برده می شد قیام می فرمود و دست بر سر می نهاد و گاهی می فرمود صاحب الامر غیبتی دارد بسیار طولانی و از کثرت لطف و محبتی که به دوستانش دارد هر کسی وی را به لقب قائم علیه السلام، که مشعر است به دولت او و اظهار تأثّری است از غربت او،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هم نظر لطفی به او خواهد نمود و چون در این حال مورد توجّه امام واقع می شود سزاوار است از باب احترام به پا خیزد و تعجیل فرجش را از خدا بخواهد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أَدْرَكْتُهُ لَخَدَمْتُهُ، أَيَّامَ حَیاتی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درک می کردم تا آخر عمر به او خدمت می نمودم و در خدمت او به سر می بردم 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لِمَنْ تَمَسَّكَ بِأَمْرِنَا فِي غَيْبَةِ قَائِمِنَا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برای کسی است که در غیبت قائم علیه السلام ما چنگ به امر ما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در علل الشّرایع از سدیر نقل می کند 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ما را غیبتی است که مدّت آن طولانی خواهد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نموده که علائم تمام انبیا را در مدت غیبت آنان، دربارۀ او نیز عملی گرداند و او ناچار از آن است که برابر غیبت تمام پیامبران علیهم السلام، غیبت کند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مردم از آن حضرت در زمان غیبت مانند منفعت بردن انسان از خورشید است هنگامی که در زیر ابر پنهان باشد </w:t>
      </w:r>
      <w:r>
        <w:rPr>
          <w:rFonts w:ascii="Amiri" w:hAnsi="Amiri" w:eastAsia="Amiri" w:cs="Amiri"/>
          <w:color w:val="111111"/>
          <w:sz w:val="28"/>
          <w:sz w:val="28"/>
          <w:szCs w:val="28"/>
          <w:rtl w:val="true"/>
          <w:lang w:bidi="ar-SA"/>
        </w:rPr>
        <w:t>إِنَّ انْتِفَاعَ النَّاسِ بِهِ كَالْاِنْتِفَاعِ بالشَّمْسِ إِذا كانَتْ في تَحْتِ السَّحَابِ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علیه الرحمه در امالی نیز از آن حضرت نقل می کند که درباره امام زمان عجّل الله فرجه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دَوْلَتُنَا فِي آخِرِ الدَّهْرِ يَظْهَرُ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گروهی از مردم دولتی دارند که انتظار آن را می کشند و دولت ما نیز در آخر الزّمان ظاهر می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عمار نیز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این که خداوند به شيطان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وقت معلوم باشد </w:t>
      </w:r>
      <w:r>
        <w:rPr>
          <w:rFonts w:ascii="Amiri" w:hAnsi="Amiri" w:eastAsia="Amiri" w:cs="Amiri"/>
          <w:color w:val="111111"/>
          <w:sz w:val="28"/>
          <w:sz w:val="28"/>
          <w:szCs w:val="28"/>
          <w:rtl w:val="true"/>
          <w:lang w:bidi="ar-SA"/>
        </w:rPr>
        <w:t>إِنَّكَ لَمِنَ الْمُنْظَرِينَ إِلَى يَوْمِ الْوَقْتِ الْمَعْلُومِ</w:t>
      </w:r>
      <w:r>
        <w:rPr>
          <w:rFonts w:ascii="IRNazanin" w:hAnsi="IRNazanin" w:eastAsia="IRNazanin"/>
          <w:color w:val="111111"/>
          <w:sz w:val="28"/>
          <w:sz w:val="28"/>
          <w:szCs w:val="28"/>
          <w:rtl w:val="true"/>
          <w:lang w:bidi="fa-IR"/>
        </w:rPr>
        <w:t xml:space="preserve"> این وقت معلوم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 علیه السلام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او را برانگیخته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آماده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است، در آن وقت شیطان در حالی که با زانوهای خود راه می رود به آن جا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خطر امروز قائم علیه السلام پیشانی او را گرفته و گردنش را می زند، آن موقع روز وقت معلوم است که مدت او به آخر می رسد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گاهی در مجلس حضرت صادق علیه السلام اسم مبارک آن حضرت برده می شد، پس امام صادق علیه السلام به جهت تعظیم و احترام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سدیر صیرفی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ابوبصیر و ابان بن تغلب خدمت مولای خود امام جعفر صادق علیه السلام رسیدیم و آن حضرت را دیدیم که بر روی خاک نشسته بود و از شدت اندوه واله بود و مانند زنی که فرزند عزیزش مرده باشد گریه می کرد و مانند جگر سوخته، آثار حزن و محنت در روی حق جویش ظاهر و هویدا بود و اشک از دیده های حق بینش جاری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مرا برده و استراحت مرا زایل گردانیده و سُرور را از دل من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 مرا دایم و رنج ها و سختی ها را بر من پیاپی گردانید و آب دیده مرا جاری کرد و ناله و فغان و حزن را از سینه من بیرون آورد و بلاها را بر من متّصل گردانید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غَيْبَتُكَ نَفَتْ رُقَادي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أَوْصَلَتْ مُصَابِي بِفَجَائِعِ الْأَبَدِ</w:t>
      </w:r>
      <w:r>
        <w:rPr>
          <w:rFonts w:ascii="IRNazanin" w:hAnsi="IRNazanin" w:eastAsia="IRNazanin"/>
          <w:color w:val="111111"/>
          <w:sz w:val="28"/>
          <w:sz w:val="28"/>
          <w:szCs w:val="28"/>
          <w:rtl w:val="true"/>
          <w:lang w:bidi="fa-IR"/>
        </w:rPr>
        <w:t xml:space="preserve">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به آن حال مشاهده کردیم عقل های ما پرواز کرد و واله و حیران شدیم و دل های ما از آن جزع نزدیک بود که پاره گردد و گمان کردیم که آن حضرت را زهر داده اند یا آن که بلیه عظیمی از بلاهای دهر بر او حادث شده است، پس عرض کردم که ای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 ای شما راگریان گردانیده است و چه حالت رو داده که چنین ماتمی گرفته ای؟ پس حضرت از شدّت غصّه و گریه آه سوزناک از دل غمناک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صبح این روز نظر در کتاب جفر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کتابی است مشتمل بر علم منایا و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مذکور است بلاهایی که بر ما می رسد و علم گذشته و آینده تا روز قیامت و خدا آن علم </w:t>
      </w:r>
    </w:p>
    <w:p>
      <w:pPr>
        <w:pStyle w:val="BookText"/>
        <w:rPr/>
      </w:pPr>
      <w:r>
        <w:rPr>
          <w:rFonts w:ascii="IRNazanin" w:hAnsi="IRNazanin" w:eastAsia="IRNazanin"/>
          <w:color w:val="111111"/>
          <w:sz w:val="28"/>
          <w:sz w:val="28"/>
          <w:szCs w:val="28"/>
          <w:rtl w:val="true"/>
          <w:lang w:bidi="fa-IR"/>
        </w:rPr>
        <w:t>را مخصوص محمّد صلی الله علیه و آله و ائمه علیهم السلام بعد از او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در آن جا ولادت حضرت صاحب الامر علیه السلام و غیبت آن حضرت و طولانی بودن عمر او و ابتلای مؤمنان را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رقّت مرا دست داده و حزن و اندوه مرا گرفته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برای قائم علیه السلام غیبتی است پیش از آن که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کردی آن زمان را پس بخوان 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عَرَفْنِى حُجَّتَكَ فَإِنَّكَ إِنْ لَمْ تُعَرِّفنِي حُجَّتَكَ ضَلَلْتُ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عبدالله بن سنان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برسد به شما شبهه و می مانید بدون راهنما و پیشوای هدایت کننده و نجات نمی یابد در آن شبهه مگر کسی که بخواند دعای غریق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دعای غریق؟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آن حضرت به مفضّل بن عمر فرمود حضرت قائم علیه السلام در کعبه ظاهر خواهد شد و چون آفتاب بلند شود پیش از قرص آفتاب منادی ندا کند که همه اهل زمین و آسمان بشنوند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مهدی آل محمّد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علیه السلام نقل شده هر کسی دعای عهد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از یاوران حضرت ولی عصر عجل الله تعالی فرجه الشریف و قائم ما باشد و خداوند به هر کلمه هزار حسنه او را کرامت فرماید و هزار گناه را از او محو کند و آن عهد این است کند و آن عهد این است </w:t>
      </w:r>
      <w:r>
        <w:rPr>
          <w:rFonts w:ascii="Amiri" w:hAnsi="Amiri" w:eastAsia="Amiri" w:cs="Amiri"/>
          <w:color w:val="111111"/>
          <w:sz w:val="28"/>
          <w:sz w:val="28"/>
          <w:szCs w:val="28"/>
          <w:rtl w:val="true"/>
          <w:lang w:bidi="ar-SA"/>
        </w:rPr>
        <w:t>اللَّهُمَّ رَبَّ النُّورِ الْعَظيم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روزه داری پیش از افطار هفت نوبت بخواند حق تعالی گناهان او را می آمرزد و همّ او را برطرف می کند و بالا می برد عمل او را با عمل پیامبران و صدّیقین و محشور می شود در قیامت با صورتی </w:t>
      </w:r>
    </w:p>
    <w:p>
      <w:pPr>
        <w:pStyle w:val="BookText"/>
        <w:rPr/>
      </w:pPr>
      <w:r>
        <w:rPr>
          <w:rFonts w:ascii="IRNazanin" w:hAnsi="IRNazanin" w:eastAsia="IRNazanin"/>
          <w:color w:val="111111"/>
          <w:sz w:val="28"/>
          <w:sz w:val="28"/>
          <w:szCs w:val="28"/>
          <w:rtl w:val="true"/>
          <w:lang w:bidi="fa-IR"/>
        </w:rPr>
        <w:t>نورانی تر از ماه شب چهارده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ضمناً علاوه بر دعای معرفت </w:t>
      </w:r>
      <w:r>
        <w:rPr>
          <w:rFonts w:ascii="Amiri" w:hAnsi="Amiri" w:eastAsia="Amiri" w:cs="Amiri"/>
          <w:color w:val="111111"/>
          <w:sz w:val="28"/>
          <w:sz w:val="28"/>
          <w:szCs w:val="28"/>
          <w:rtl w:val="true"/>
          <w:lang w:bidi="ar-SA"/>
        </w:rPr>
        <w:t>اللَّهُمَّ عَرِّفْنِی نَفْسَكَ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غریق </w:t>
      </w:r>
      <w:r>
        <w:rPr>
          <w:rFonts w:ascii="Amiri" w:hAnsi="Amiri" w:eastAsia="Amiri" w:cs="Amiri"/>
          <w:color w:val="111111"/>
          <w:sz w:val="28"/>
          <w:sz w:val="28"/>
          <w:szCs w:val="28"/>
          <w:rtl w:val="true"/>
          <w:lang w:bidi="ar-SA"/>
        </w:rPr>
        <w:t>یا اللهُ یا رَحْمَنُ یا رَحيمُ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عهد </w:t>
      </w:r>
      <w:r>
        <w:rPr>
          <w:rFonts w:ascii="Amiri" w:hAnsi="Amiri" w:eastAsia="Amiri" w:cs="Amiri"/>
          <w:color w:val="111111"/>
          <w:sz w:val="28"/>
          <w:sz w:val="28"/>
          <w:szCs w:val="28"/>
          <w:rtl w:val="true"/>
          <w:lang w:bidi="ar-SA"/>
        </w:rPr>
        <w:t>اللَّهُمَّ رَبَّ النُّورِ الْعَظِيمِ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دیگر نیز درباره امام زمان علیه السلام از امام جعفر صادق علیه السلام نقل شده که آن حضرت نسبت به این دعاها تأکید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دعای ندبه </w:t>
      </w:r>
      <w:r>
        <w:rPr>
          <w:rStyle w:val="FootnoteAnchor"/>
          <w:rtl w:val="true"/>
        </w:rPr>
        <w:footnoteReference w:id="35"/>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w:t>
      </w:r>
      <w:r>
        <w:rPr>
          <w:rFonts w:ascii="Amiri" w:hAnsi="Amiri" w:eastAsia="Amiri" w:cs="Amiri"/>
          <w:color w:val="111111"/>
          <w:sz w:val="28"/>
          <w:sz w:val="28"/>
          <w:szCs w:val="28"/>
          <w:rtl w:val="true"/>
          <w:lang w:bidi="ar-SA"/>
        </w:rPr>
        <w:t>اللهُمَّ كُنْ لِوَليّک</w:t>
      </w:r>
      <w:r>
        <w:rPr>
          <w:rStyle w:val="FootnoteAnchor"/>
          <w:rtl w:val="true"/>
        </w:rPr>
        <w:footnoteReference w:id="36"/>
      </w:r>
      <w:r>
        <w:rPr>
          <w:rFonts w:ascii="IRNazanin" w:hAnsi="IRNazanin" w:eastAsia="IRNazanin"/>
          <w:color w:val="111111"/>
          <w:sz w:val="28"/>
          <w:sz w:val="28"/>
          <w:szCs w:val="28"/>
          <w:rtl w:val="true"/>
          <w:lang w:bidi="fa-IR"/>
        </w:rPr>
        <w:t xml:space="preserve">دعای ترغیب به دولت کريمه </w:t>
      </w:r>
      <w:r>
        <w:rPr>
          <w:rFonts w:ascii="Amiri" w:hAnsi="Amiri" w:eastAsia="Amiri" w:cs="Amiri"/>
          <w:color w:val="111111"/>
          <w:sz w:val="28"/>
          <w:sz w:val="28"/>
          <w:szCs w:val="28"/>
          <w:rtl w:val="true"/>
          <w:lang w:bidi="ar-SA"/>
        </w:rPr>
        <w:t>اللَّهُمَّ إِنَّا نَرْغَبُ إِلَيْكَ</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الْقَائِم بأَمْرِكَ الْحُجَّةِ بْنِ الْحَسَنِ الْمَهْدِى عَلَيْهِ وَ عَلى آبائِهِ أَفْضَلُ الصَّلوةِ وَ السَّلَام فِي هَذِهِ السَّاعَةِ وَ في كُلِّ ساعَةٍ وَلِيّاً وَ حافِظاً وَ قائِداً وَ نَاصِراً وَ دَليلاً وَ 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تُسْكِنَهُ أَرْضَكَ طَوْعاً وَ تُمَتِّعَهُ فيها طَويلاً وَ عَرْضاً وَ نَجْعَلَهُ وَ ذُرِّيَّتَهُ مِنَ الْأَئِمَّةِ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انْصُرْهُ وَ انْتَصِرْ بِهِ وَاجْعَلِ النَّصْرَ مِنْكَ لَهُ وَ عَلَى يَدِهِ وَاجْعَلِ النَّصْرَ لَهُ وَالْفَتْحَ عَلَى وَجْهِهِ وَ لَا تُوَجِّهُ الْأَمْرَ إِلَى غَيْرِهِ، اللَّهُمَّ أَظْهِرْ بِهِ دِينَكَ وَ سُنَّةَ نَبِيَّكَ حَتَّى لَا يَسْتَخْفَى بِشَيْيءٍ مِنَ الْحَقِّ مَخَافَةَ أَحَدٍ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أَرْغَبُ إِلَيْكَ فِي دَوْلَةٍ كريمَةٍ تُعِزُّ بِهَا الْإِسْلامَ وَ أَهْلَهُ وَ تُذِلُّ بِهَا النِّفَاقَ وَ أَهْلَهُ وَ تَجْعَلُنَا فِيهَا مِنَ الدُّعَاةِ إِلى طَاعَتِكَ وَ الْقَادَةِ إِلَى سَبِيلِكَ وَ آتِنَا فِي الدُّنْيَا حَسَنةً وَ فِي الْآخِرَةِ حَسَنَةً وَ قِنَا عَذَابَ النَّارِ وَاجْمَعْ لَنَا خَيْرَ الدَّارَيْنِ وَاقْضِ عَنَّا جَمِيعَ مَا تُحِبُّ فِيهَا وَاجْعَلْ لَنَا فِي ذَلِكَ</w:t>
      </w:r>
      <w:bookmarkStart w:id="22" w:name="pg9644_125684"/>
    </w:p>
    <w:p>
      <w:pPr>
        <w:pStyle w:val="BookText"/>
        <w:rPr/>
      </w:pPr>
      <w:bookmarkEnd w:id="22"/>
      <w:r>
        <w:rPr>
          <w:rFonts w:ascii="Amiri" w:hAnsi="Amiri" w:eastAsia="Amiri" w:cs="Amiri"/>
          <w:color w:val="111111"/>
          <w:sz w:val="28"/>
          <w:sz w:val="28"/>
          <w:szCs w:val="28"/>
          <w:rtl w:val="true"/>
          <w:lang w:bidi="ar-SA"/>
        </w:rPr>
        <w:t>الْخِيَرَةَ بِرَحْمَتِكَ وَ مَنِّكَ فِي عَافِيَةٍآمينَ رَبَّ الْعَالَمِينَ وَ زِدْنَا مِنْ فَضْلِكَ و يَدِى الْمَلأَى فَإِنَّ كُلَّ مُعْطٍ يَنْقُصُ مِنْ مُلْكِهِ وَ عَطَاؤُكَ يَزيدُ في مُلْكِكَ</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23" w:name="__RefHeading___Toc7699075_2870459653"/>
      <w:bookmarkStart w:id="24" w:name="_Toc8"/>
      <w:bookmarkEnd w:id="23"/>
      <w:r>
        <w:rPr/>
        <w:t>4</w:t>
      </w:r>
      <w:r>
        <w:rPr>
          <w:rtl w:val="true"/>
        </w:rPr>
        <w:t xml:space="preserve">- </w:t>
      </w:r>
      <w:r>
        <w:rPr>
          <w:rtl w:val="true"/>
        </w:rPr>
        <w:t>تربیت عمومی و خصوصی افراد و ترویج و تقویت اخلاق الهی در بین جامعه</w:t>
      </w:r>
      <w:r>
        <w:rPr>
          <w:rtl w:val="true"/>
        </w:rPr>
        <w:t>:</w:t>
      </w:r>
      <w:bookmarkEnd w:id="24"/>
    </w:p>
    <w:p>
      <w:pPr>
        <w:pStyle w:val="BookText"/>
        <w:rPr/>
      </w:pPr>
      <w:r>
        <w:rPr>
          <w:rFonts w:ascii="IRNazanin" w:hAnsi="IRNazanin" w:eastAsia="IRNazanin"/>
          <w:color w:val="111111"/>
          <w:sz w:val="28"/>
          <w:sz w:val="28"/>
          <w:szCs w:val="28"/>
          <w:rtl w:val="true"/>
          <w:lang w:bidi="fa-IR"/>
        </w:rPr>
        <w:t>در جهان بینی اسلامی انسان مقام بسیار بالایی دارد، مسجود فرشتگان، خلیفه خدا روی زمین و بالاخره گل سرسبد عالم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به خاطر استعدادهای فراوانی است که خداوند در درون او به امانت گذاشته، استعدادهایی که اگر در وجود او شکوفا شود از فرشتگان هم بالاتر خواهد بود و جهان هستی را زیر بال و پر خواهد گرفت، شکوفایی این استعدادها تنها در سایه تربیت جامع و صحیح میسّر است که برای تربیت، تعریفی بهتر از شکوفا کردن استعدادهای درونی نیست و از این جا معلوم می شود نقش تربیت و مرب،ی در زندگی انسان ها تا چه حد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مقام تربیت همین بس که نخستین مربی، ذات مقدس خداوند است و همه روز حداقل ده بار در نمازهایمان او را به عنوان مربی تمام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کنیم و بعد از او سلسله جلیله انبیا مخصوصاً خاتم آن ها پیغمبر اسلام صلی الله علیه و آله و اوصیای گرامی اش علیهم السلام مربّیان بشرند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انسان ها به گنجینه هایی می مانند که انبیا علیهم السلام آن ها را از زیر خاک آشکار می سازند و یا هم چون معادن </w:t>
      </w:r>
      <w:r>
        <w:rPr>
          <w:rStyle w:val="FootnoteAnchor"/>
          <w:rtl w:val="true"/>
        </w:rPr>
        <w:footnoteReference w:id="39"/>
      </w:r>
      <w:r>
        <w:rPr>
          <w:rFonts w:ascii="IRNazanin" w:hAnsi="IRNazanin" w:eastAsia="IRNazanin"/>
          <w:color w:val="111111"/>
          <w:sz w:val="28"/>
          <w:sz w:val="28"/>
          <w:szCs w:val="28"/>
          <w:rtl w:val="true"/>
          <w:lang w:bidi="fa-IR"/>
        </w:rPr>
        <w:t>طلا و نقره و فلزّات گران بها که این معدن شناسان بزرگ الهی آن ها را استخراج کرده و ناخالصی ها را از طریق تصفیه می 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تربیت علاوه بر سعی و تلاش و برخورداری از لیاقت و قابلیت انسان دو چیز مهم به عنوان رکن های تربیت قابل توجه است یکی وجود یک سیستم سالم و جامع و نظام تربیتی کامل و دیگر الگوهای تربیتی کامل و جامع که اصولاً مكتب مقدس اسلام و مذهب جعفری یک مکتب تربیتی کامل و انسان ساز و دارای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و جامع ترین سیستم ها و نظام ها و نیز الگوهای تربیتی است زیرا از طرفی با در نظر گرفتن تمام ابعاد وجودی و نیازهای واقعی انسان برنامه های تربیتی در قرآن و احادیث تحت عنوان احکام، اخلاق و غیر ذلک طرح ریزی شده و از سوی دیگر نیز بهترین انسان ها؛ یعنی معصومین علیهم السلام الگوهای کامل تربیتی بشر معرفی شده اند ﴿لَقَدْ كَانَ لَكُمْ فِي رَسُولِ اللهِ أَسْوَةٌ حَسَنَةٌ</w:t>
      </w:r>
      <w:r>
        <w:rPr>
          <w:rStyle w:val="FootnoteAnchor"/>
          <w:rtl w:val="true"/>
        </w:rPr>
        <w:footnoteReference w:id="40"/>
      </w:r>
      <w:r>
        <w:rPr>
          <w:rFonts w:ascii="IRNazanin" w:hAnsi="IRNazanin" w:eastAsia="IRNazanin"/>
          <w:color w:val="111111"/>
          <w:sz w:val="28"/>
          <w:sz w:val="28"/>
          <w:szCs w:val="28"/>
          <w:rtl w:val="true"/>
          <w:lang w:bidi="fa-IR"/>
        </w:rPr>
        <w:t>بنابراین تربیت که سرلوحۀ دعوت انبیا و اوصیا علیهم السلام می باشد عامل اصلی سلامتی و سعادت فرد و جامعه در دنیا و آخرت است که این سعادت و سلامت به طور کامل در مکتب اهل البيت علیهم السلام تأمین و تضمین می شود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قبل از آن که با گفتار و راهنمایی های کلامی و زبانی، مردم را ارشاد و هدایت کنند سیره عملی و حدیث زندگی آنان نقش حیاتی و تربیتی را ایفا می نماید که عالی ترین نوع تربیت مؤثر، همین تربیت عملی می باشد و قرآن نیز به کسانی که از آینده فرزندان خود نگران و هراسان می باشند اعلام می دارد که شما خود را در زمان حیات، تحت تربیت دینی قرار دهید و متّصف به صفت تقوا و برخورد نیکو شوید تا فرزندان شما نیز شایسته بار آیند </w:t>
      </w:r>
      <w:r>
        <w:rPr>
          <w:rFonts w:ascii="Amiri" w:hAnsi="Amiri" w:eastAsia="Amiri" w:cs="Amiri"/>
          <w:color w:val="111111"/>
          <w:sz w:val="28"/>
          <w:sz w:val="28"/>
          <w:szCs w:val="28"/>
          <w:rtl w:val="true"/>
          <w:lang w:bidi="ar-SA"/>
        </w:rPr>
        <w:t>وَ لْيَخْشَ الَّذِينَ لَوْتَرَكُوا مِنْ خَلْفِهِمْ ذُرِّيَّةٌ ضِعَافاً خَافُوا عَلَيْهِمْ فَلْيَتَّقُوا اللَّهَ وَلْيَقُولُوا قَوْلاً شديداً</w:t>
      </w:r>
      <w:r>
        <w:rPr>
          <w:rStyle w:val="FootnoteAnchor"/>
          <w:rtl w:val="true"/>
        </w:rPr>
        <w:footnoteReference w:id="42"/>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دُعَاةً لِلنَّاسِ بِغَيْرِ الْسِنَتِكُمْ</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و هدایت کننده باشید نه با زبان بلکه با اعمال و کردارتان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قدسی نیز خداوند به حضرت عیسی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يَابْنَ مَرْيَمَ عِظْ نَفْسَكَ أَوَّلاً فَإِنِ اتَّعَظْتَ فَعِظِ النَّاسَ وَ الأَ فَاسْتَحِ مِنّي</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خود را نصیحت کن پس اگر خود متّعظ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پذیر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موعظه نما والا از من حیا و شرم کن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دوران رسالت انبیا علیهم السلام و امامت ائمه معصومین علیهم السلام کمتر دوره ای مانند عصر امام صادق علیه السلام دیده می شود که موضوع تربیت در ابعاد گسترده و عمیق آن از جهت نظری و عملی </w:t>
      </w:r>
    </w:p>
    <w:p>
      <w:pPr>
        <w:pStyle w:val="BookText"/>
        <w:rPr/>
      </w:pPr>
      <w:r>
        <w:rPr>
          <w:rFonts w:ascii="IRNazanin" w:hAnsi="IRNazanin" w:eastAsia="IRNazanin"/>
          <w:color w:val="111111"/>
          <w:sz w:val="28"/>
          <w:sz w:val="28"/>
          <w:szCs w:val="28"/>
          <w:rtl w:val="true"/>
          <w:lang w:bidi="fa-IR"/>
        </w:rPr>
        <w:t>تحقق پیدا کند و زمینه نشر مکتب تربیتی آیین الهی و تربیت ایدئولک های تربیتی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امام صادق علیه السلام یک نظام و سیستم جامع و کامل تربیتی را از جهت نظری و عملی از جانب خود و ما سلف بزرگوارش به صورت احادیث فراوان و تفسیر و تبیین قرآن مجید، به جهان بشریت ارائه نمود که هیچ موضوع تربیتی هر چند کوچک یافت نمی شود مگر آن که در مكتب تربیتی آن حضرت به طور کامل و جامع بیان گردیده و در این باره هیچ چیزی فروگذار نشده و جهان تشیّع مفتخر است که در کلیه مسایل تربیتی از هر جهت غنی و بی نیاز بوده و به هیچ مکتبی محتاج نخواهد بود و در تمام ابعاد اخلاقی و تربیتی از جانب حضرت صادق علیه السلام روایات فراوانی نقل شده و اوّل عامل به آن روایات تربیتی نیز خود آن بزرگوار بوده که الگوی کامل و جامع تربیتی و سرمشق عملی برای همه تشنگان حقیقت و پویندگان اخلاق و تربیت می باشد، در این جا از بین صدها نمونه سرمشق عملی، تنها به چند نمونه از سیره عملی و تربیتی بسیار آموزنده آن حجت خدا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از مالک بن انس </w:t>
      </w:r>
      <w:r>
        <w:rPr>
          <w:rStyle w:val="FootnoteAnchor"/>
          <w:rtl w:val="true"/>
        </w:rPr>
        <w:footnoteReference w:id="44"/>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بر حضرت صادق علیه السلام پس برای من بالش آورد تا بر آن تکیه کنم و می شناخت قدر مرا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پس من مسرور می گشتم و حمد می کردم خدا را، آن حضرت پیوسته یا در حال روزه بود یا قائم به عبادت و یا مشغول به ذکر خدا و او از کسانی بود که خوف و خشیت از حق تعالی را دارا و کثیر الحدیث و خوش برخورد بود و همانا با آن حضرت یک سال به حج رفتیم همین که شترش ایستاد در محلّ احرام و خواست تلبیه گوید چنان حالش منقلب شد که هرچه کرد تلبیه بگوید صدا در حلق شریفش منقطع شد و نزدیک بود از شتر به زمین افتد من گفتم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را بگو حضرت فرمود ای پسر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کنم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که می ترسم خداوند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لَبَّيْكَ وَ لَا سَعْدَيْكَ</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السنیّه از مالک بن انس، رئیس مذهب مالكيه، نقل می کند که روزی در کوچه ای در مدینه حضرت صادق علیه السلام را دیدم پریشان که معلوم بود آن حضرت ناراحتی دارد، </w:t>
      </w:r>
    </w:p>
    <w:p>
      <w:pPr>
        <w:pStyle w:val="BookText"/>
        <w:rPr/>
      </w:pPr>
      <w:r>
        <w:rPr>
          <w:rFonts w:ascii="IRNazanin" w:hAnsi="IRNazanin" w:eastAsia="IRNazanin"/>
          <w:color w:val="111111"/>
          <w:sz w:val="28"/>
          <w:sz w:val="28"/>
          <w:szCs w:val="28"/>
          <w:rtl w:val="true"/>
          <w:lang w:bidi="fa-IR"/>
        </w:rPr>
        <w:t>ایستادم احوال پرسی کردم؛ آقا چه حادثه ای پیش آمده و شما را ناراحت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ما غرفه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 اتاقی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رفتن در این غرفه نردبانی که از آن بالا روم وجود دارد من در خانه سفارش کرده بودم کسی از آن نردبان بالا نرود، در خانه وارد شدم دیدم کنیز داخل خانه بچه را بغل کرده و از نردبان بالا می رود تا دید من وارد شدم ترسید خواست برگردد بچه از بغل او افتاد و مرد، من از مردن بچه ناراحت نشدم بلکه از این ناراحتم که چرا این کنیز از من این اندازه بترسید، باید از خدا بترسد نه از مخلوق خدا یعنی در نبودن حضرت صادق علیه السلام باید ملاحظه خدا را بیشتر بکند چیزی را که نهی فرموده است باید ترک کند، چه طور ملاحظۀ امام را بیش از حضور حق می کند، امام هم ناراحت و ناراضی می گردد چرا از من بیش از خدا می ترسی و می لرزی، من بنده ام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حجّاج در مدینه به خواب رفت و چون بیدار شد پنداشت همیان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او سرقت شده، پس از خانه خارج شد و برخورد به امام جعفر صادق علیه السلام نمود که حضرتش مشغول نماز بود، امّا او امام را نشناخت و دست بگریبان حضرت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همیان مرا برداشته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همیان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او را به خانه خود برد و معادل هزار دینار طلا یا نقره به او داد، امّا همین که آن مرد به خانه خود رفت همیان را در خانه یافت و به خدمت امام برگشت و با حال معذرت و پوزش خواست هزار دینار را مسترد نماید، ولی امام از گرفتن دینارها امتناع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دستِ من خارج شده دیگر به من برنخواهد گشت و چون آن مرد از هویّت امام سراغ گرفت،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که با من این چنین برخوردِ بزرگوار منشانه را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یکی از اصحاب امام صادق علیه السلام نقل کرده که در بین راه مکه و مدینه همراه آن حضرت بودم پس برخورد به مردی کردیم که در پای تنه درختی بر زمین افتاده و دیگر قدرت برخاستن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به سراغ این مرد برویم، من می ترسم او از شدت تشنگی این </w:t>
      </w:r>
    </w:p>
    <w:p>
      <w:pPr>
        <w:pStyle w:val="BookText"/>
        <w:rPr/>
      </w:pPr>
      <w:r>
        <w:rPr>
          <w:rFonts w:ascii="IRNazanin" w:hAnsi="IRNazanin" w:eastAsia="IRNazanin"/>
          <w:color w:val="111111"/>
          <w:sz w:val="28"/>
          <w:sz w:val="28"/>
          <w:szCs w:val="28"/>
          <w:rtl w:val="true"/>
          <w:lang w:bidi="fa-IR"/>
        </w:rPr>
        <w:t xml:space="preserve">چنین روی زمین افتاده باشد و چون به نزدیکش رسیدیم دیدیم مردی موبلند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است که همانند مردۀ بی جان بر زمین لمیده، پس امام از وی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او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و او را سیراب نموده و سوار شدم و به راه افتادیم، در این هنگام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نصرانی بود و شما این گونه نسبت به او برخورد محبت آمیز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که نصرانی بود در یک چنین حالی که مشاهده کردی سزاوار کمک حیاتی و سیراب نمودن بود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امام صادق علیه السلام ، یکی از غلامانش را دنبال کاری فرستاده او دیر کرد، امام علیه السلام به سراغ او رفت دید در جایی دراز کشیده و خوابیده است، بالای سرش نشست و بادش می زد تا بیدار شد، آن گاه با کمال ملایمت به غلام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 چنین حقّی نداری که هم شب بخوابی و هم روز، بلکه شب از آن خودت است و روزت از برای ماست </w:t>
      </w:r>
      <w:r>
        <w:rPr>
          <w:rFonts w:ascii="Amiri" w:hAnsi="Amiri" w:eastAsia="Amiri" w:cs="Amiri"/>
          <w:color w:val="111111"/>
          <w:sz w:val="28"/>
          <w:sz w:val="28"/>
          <w:szCs w:val="28"/>
          <w:rtl w:val="true"/>
          <w:lang w:bidi="ar-SA"/>
        </w:rPr>
        <w:t>لَكَ اللَّيْلُ وَ لَنا مِنْكَ النَّهارُ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نامه ای به امضای عدّه ای از بزرگان و معاریف شیعه به دست امام صادق علیه السلام رسید که چند نفر از امضا کنندگان خود حامل 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بیانگر شکایت از روش معاشرتی و رفاقت آمیز مفضّل بن عمر با یک عده کبوتر باز و افراد به ظاهر بی بندوبار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حضرت خواسته شده بود مفضّل را از رفت و آمد با آنان منع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خواندن آن نامه، نامه ای در بسته برای مفضّل به وسیله همان چند نفر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جز به دست مفضّل به کسی ندهند، اتفاقاً موقعی نامه حضرت به دست مفضّل رسید که امضا کنندگان نامه، همه در خانه او حاضر بودند، او نامه را در حضور آنان باز کرده و خواند و سپس به دست آن ها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این نامه از امام صادق علیه السلام است آن را بخوانید و بگویید دربارۀ آن چه باید کرد؟ آن ها نامه را گرفته، خواندند و متوجه شدند امام در این نامه دستور چند معامله به مفضّل داده که انجامش مستلزم رقمی درشت پول نقد می باشد و باید </w:t>
      </w:r>
      <w:bookmarkStart w:id="25" w:name="pg9644_125695"/>
    </w:p>
    <w:p>
      <w:pPr>
        <w:pStyle w:val="BookText"/>
        <w:rPr/>
      </w:pPr>
      <w:bookmarkEnd w:id="25"/>
      <w:r>
        <w:rPr>
          <w:rFonts w:ascii="IRNazanin" w:hAnsi="IRNazanin" w:eastAsia="IRNazanin"/>
          <w:color w:val="111111"/>
          <w:sz w:val="28"/>
          <w:sz w:val="28"/>
          <w:szCs w:val="28"/>
          <w:rtl w:val="true"/>
          <w:lang w:bidi="fa-IR"/>
        </w:rPr>
        <w:t xml:space="preserve">مفضّل تهیه کند اما هیچ گونه اشاره ای به محتوای نامه آن ها به امام و یا اظهار ناراحتی از روش معاشرتی مفضّل نشده آن ها با خواندن نامه همه سر به زیر انداخته سکوت نمودند و بعضی هم شروع کردند به یک دیگر نگاه معنی دار کردن و بالاخره با ایراد جمله استبعاد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نیازمند به رقم بزرگی پول نقد است که باید پیرامون آن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به جیب بردن و کمک برای انجام خواستۀ امام تعلّل و عذرخواهی کردند و چون برخاستند بروند مفضّل آن ها را برای صرف غذا دعوت به ماندن کرد و نگذاشت از خانه بیرون روند و در همان موقع دنبال کبوتر بازان فرستاد و چون همه حاضر شدند در حضور آن عده از بزرگان کوفه نامه امام را برای آن ها خواند، آن ها نیز بدون معطلی و عذر تراشی هر کدام مبلغی قابل توجه تقدیم مفضّل نمودند، در این موقع مفضّل روی سخن به امضاکنندگان نامه شکوائیه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می خواهید که امثال این جوانان را به خود راه ندهم و شما چنین پندارید که خداوند محتاج به نماز و روزه شما می باشد که مغرور بدان شده اید اما در مقام گذشت مالی برای دین خدا هر یک عذر تراشی و تعلّل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کنندگان نامه که انتظار یک چنین گذشت مالی و بلند همّتی را از کبوتربازان نداشته و رفاقت مفضّل با آنان را بر مبنای بی بندوباری اخلاقی و امثال آن تلقی کرده بودند این عمل را پاسخ دندان شکن و قانع کننده ای برای نامۀ خود یافتند و علت برخورد منفی و سکوت امام صادق علیه السلام نسبت به آن را دانستند و حتی از شکایت خود از مفضّل به امام نادم گردیده برخاستند و رفتند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26" w:name="__RefHeading___Toc7699077_2870459653"/>
      <w:bookmarkStart w:id="27" w:name="_Toc9"/>
      <w:bookmarkEnd w:id="26"/>
      <w:r>
        <w:rPr/>
        <w:t>5</w:t>
      </w:r>
      <w:r>
        <w:rPr>
          <w:rtl w:val="true"/>
        </w:rPr>
        <w:t xml:space="preserve">- </w:t>
      </w:r>
      <w:r>
        <w:rPr>
          <w:rtl w:val="true"/>
        </w:rPr>
        <w:t>انقلاب فرهنگی و نهضت علمی و فکری</w:t>
      </w:r>
      <w:r>
        <w:rPr>
          <w:rtl w:val="true"/>
        </w:rPr>
        <w:t>:</w:t>
      </w:r>
      <w:bookmarkEnd w:id="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والای علمی و نیز نهضت بسیار ریشه دار و پربرکت علمی، فرهنگی رئیس مذهب </w:t>
      </w:r>
    </w:p>
    <w:p>
      <w:pPr>
        <w:pStyle w:val="BookText"/>
        <w:rPr/>
      </w:pPr>
      <w:r>
        <w:rPr>
          <w:rFonts w:ascii="IRNazanin" w:hAnsi="IRNazanin" w:eastAsia="IRNazanin"/>
          <w:color w:val="111111"/>
          <w:sz w:val="28"/>
          <w:sz w:val="28"/>
          <w:szCs w:val="28"/>
          <w:rtl w:val="true"/>
          <w:lang w:bidi="fa-IR"/>
        </w:rPr>
        <w:t xml:space="preserve">جعفری، امام جعفر صادق علیه السلام ، بر احدی پوشیده نیست که هر کس او را شناخته با دیده اعجاب به او می نگرد و از او تعریف می کند هر چند شناخت کامل جمال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متّصل به غیب و ابعاد گسترده علمی او، از عقول بشر جدّاً به دور است، شناخت کسی که علم اوّلین و آخرین و آن چه در صلب پدرها و رحم مادرهاست نزد اوست و نسبت به تمام آن چه در آسمان ها و زمین و در بهشت و جهنّم است آگاه می باشد، برای افراد معمولی قطعاً غیر ممکن است و قلم و بیان جدّاً قاصر و عاجز است که بتواند قطره ای از دریای علم آن حضرت را توصیف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جعفر بن محمّد الصّادق علیه السلام در علم و تقوا ندیدم و هیچ چشمی ندید و هیچ گوشی نشنید و به قلب هیچ انسانی خطور نکرد کسی که بالاتر از جعفر بن محمّد الصّادق علیه السلام باشد از جهت علم و عمل و عبادت و وَرع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مَارَاتْ عَيْنٌ وَ لَا سَمِعَتْ أُذُنٌ وَ لَا خَطَرَ عَلَى قَلْبِ بَشَر أَفْضَلَ مِنْ جعفر بن محمّد الصّادق علیه السلام العِلْماً وَ عِبادَةً وَ وَرَعاً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مرحوم شیخ مفید در ارشاد و نیز مرحوم محدّث قمی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اندازه ای از دانش امام صادق علیه السلام نقل کردند که ره توشه کاروانیان شد و یاد او را در همه شهرهای اسلامی گرامی داشتند و نیز نقل شده که از هیچ یک از امامان علیهم السلامم به اندازه امام صادق علیه السلام روایت نقل نشده است و قریب یک میلیون روایت از معصومین علیهم السلام وجود دارد که نزدیک به نصف آن روایات از امام باقر و امام صادق علیهم السلام می باشد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سی هزار روایت از آن امام نقل کرده،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w:t>
      </w:r>
    </w:p>
    <w:p>
      <w:pPr>
        <w:pStyle w:val="BookText"/>
        <w:rPr/>
      </w:pPr>
      <w:r>
        <w:rPr>
          <w:rFonts w:ascii="IRNazanin" w:hAnsi="IRNazanin" w:eastAsia="IRNazanin"/>
          <w:color w:val="111111"/>
          <w:sz w:val="28"/>
          <w:sz w:val="28"/>
          <w:szCs w:val="28"/>
          <w:rtl w:val="true"/>
          <w:lang w:bidi="fa-IR"/>
        </w:rPr>
        <w:t>نفر از بزرگان را نقل کرده اند که در مسجد کوفه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الصّادق علیه السلام شیخ طوسی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نام برده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تأسیس حوزه گسترده علمی و فقاهتی از جانب حضرت باقرالعلوم علیه السلام و تقویت و توسعه آن حوزه و دانشگاه بی نظیر در زمان امام ششم علیه السلام از جمله خدمات بسیار عظیمی بود که به جهان بشریّت عرضه شد، </w:t>
      </w:r>
      <w:r>
        <w:rPr>
          <w:rStyle w:val="FootnoteAnchor"/>
          <w:rtl w:val="true"/>
        </w:rPr>
        <w:footnoteReference w:id="54"/>
      </w:r>
      <w:r>
        <w:rPr>
          <w:rFonts w:ascii="IRNazanin" w:hAnsi="IRNazanin" w:eastAsia="IRNazanin"/>
          <w:color w:val="111111"/>
          <w:sz w:val="28"/>
          <w:sz w:val="28"/>
          <w:szCs w:val="28"/>
          <w:rtl w:val="true"/>
          <w:lang w:bidi="fa-IR"/>
        </w:rPr>
        <w:t xml:space="preserve">در این دانشگاه بیش از چهار هزار دانشجو به کسب علم و دانش و دوره های تخصصی مشغول بودند و از هر سو تشنگان علم به سوی سرچشمه زلال علم امام صادق علیه السلام عزیمت می نمودند، گاهی از ایران یا هند و گاهی از سایر کشورها افراد زیادی برای ملاقات آن حضرت می آمدند و به منظور کسب علم و دانش از قلب اروپا و اسپانیا و یونان به این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هزار دانشجوی ممتاز و مشهور در آن به تحصیل علوم مختلف مشغول بودند و تا دوازده هزار نفر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 و از منبع جوشان علم آن حضرت بهره مند می گشتند و اکنون نیز دنیای علم و دانش و جهان بشریت بر سر سفره علوم و معارف آن بزرگوار نشسته اند و از آن بهره مند می باشند و آثار انقلاب فرهنگی و نهضت علمی آن حضرت دامنه اش تا قیامت ادامه دارد تنها یکی از شاگردان امام صادق علیه السلام جابر بن حیان است که اروپایی ها امروز او را به عنوان پدر شیمی می شناسند بنابراین تمام ملل و نحل را آن دانشگاه تحت آموزش خود قرار داده بود و از سراسر دنیا در برابر آن حضرت زانو زده و کسب علم می کردند، ضمناً آن دانشگاه نیز به هیچ قدرتی وابسته نبود و آسمان پهناور و با عظمت مکتب اهل البيت علیهم السلام مملوّ از ستاره های درخشان احادیث و نام صادق آل محمّد صلوات الله عليهم اجمعین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جمال صادق علیه السلام، چون از افق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صبح عالم آرا، بر شام تیره فائق</w:t>
      </w:r>
    </w:p>
    <w:p>
      <w:pPr>
        <w:pStyle w:val="BookText"/>
        <w:rPr/>
      </w:pPr>
      <w:r>
        <w:rPr>
          <w:rFonts w:ascii="IRNazanin" w:hAnsi="IRNazanin" w:eastAsia="IRNazanin"/>
          <w:color w:val="111111"/>
          <w:sz w:val="28"/>
          <w:sz w:val="28"/>
          <w:szCs w:val="28"/>
          <w:rtl w:val="true"/>
          <w:lang w:bidi="fa-IR"/>
        </w:rPr>
        <w:t xml:space="preserve">تن پیکر فضایل، جان گوهر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مظهر حقیقت، رخ مطلع شوارق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شرق و غرب بگذشت نور فضایل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فضلش، طالع شد از شارق </w:t>
      </w:r>
    </w:p>
    <w:p>
      <w:pPr>
        <w:pStyle w:val="BookText"/>
        <w:rPr/>
      </w:pPr>
      <w:r>
        <w:rPr>
          <w:rFonts w:ascii="IRNazanin" w:hAnsi="IRNazanin" w:eastAsia="IRNazanin"/>
          <w:color w:val="111111"/>
          <w:sz w:val="28"/>
          <w:sz w:val="28"/>
          <w:szCs w:val="28"/>
          <w:rtl w:val="true"/>
          <w:lang w:bidi="fa-IR"/>
        </w:rPr>
        <w:t xml:space="preserve">از پایه کمالش محکم اساس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جمالش، روشن دل خلائق</w:t>
      </w:r>
    </w:p>
    <w:p>
      <w:pPr>
        <w:pStyle w:val="BookText"/>
        <w:rPr/>
      </w:pPr>
      <w:r>
        <w:rPr>
          <w:rFonts w:ascii="IRNazanin" w:hAnsi="IRNazanin" w:eastAsia="IRNazanin"/>
          <w:color w:val="111111"/>
          <w:sz w:val="28"/>
          <w:sz w:val="28"/>
          <w:szCs w:val="28"/>
          <w:rtl w:val="true"/>
          <w:lang w:bidi="fa-IR"/>
        </w:rPr>
        <w:t xml:space="preserve">نکته قابل توجه این می باشد که برای مردم دنیا ثابت شد، اگر مزاحمت ها و وجود منحوس زمامداران ستمگر و دنیا پرست، کم شود و ایجاد مزاحمت نکنند و میدان برای فعّالیت باشد، هر کدام از رهبران الهی و معصومین علیهم السلام دنیای بشریّت را به طور کامل از علم و دانش بهره مند ساخته و به اعلا مرتبه کمال و رشد و ترقی می رسانند، از این جهت نیز تفاوتی بین امام صادق علیه السلام و سایر ائمه اطهار علیهم السلام نیست، </w:t>
      </w:r>
      <w:r>
        <w:rPr>
          <w:rStyle w:val="FootnoteAnchor"/>
          <w:rtl w:val="true"/>
        </w:rPr>
        <w:footnoteReference w:id="55"/>
      </w:r>
      <w:r>
        <w:rPr>
          <w:rFonts w:ascii="IRNazanin" w:hAnsi="IRNazanin" w:eastAsia="IRNazanin"/>
          <w:color w:val="111111"/>
          <w:sz w:val="28"/>
          <w:sz w:val="28"/>
          <w:szCs w:val="28"/>
          <w:rtl w:val="true"/>
          <w:lang w:bidi="fa-IR"/>
        </w:rPr>
        <w:t>در دوران امام پنجم و امام ششم که دو قدرت شیطانی امویان و عبّاسیان بر سر قدرت و ریاست جنگ داشتند، چنین فرصتی پیش آمد تا توسط آن دو امام معصوم علم و معرفت به سراسر جهان عرضه شود و این موضوع خود حجّتی بود برای تمام افراد بشر تا متوجه باشند رهبران الهی پیوسته خیر و صلاح و سعادت دنیا و آخرت مردم را می خواهند ولی مانع بزرگ برای نیل به این هدف مقدس، زمامداران خودخواه ظالم غاصب هستند، بر همین اساس پس از خاتمه یافتن جنگ دو قدرت شیطانی غاصب و استقرار حکومت ننگین عبّاسیان، منصور دوانیقی درصدد تعطیل نمودن و متوقف کردن دانشگاه امام صادق علیه السلام برآمد زیرا انقلاب و نهضت فرهنگی امام صادق علیه السلام و توسعه علوم از آن دانشگاه به سراسر جهان برای او و دیگر همفکران او قابل تحمّل نبود لذا منصور دوانیقی که پیوسته از نفوذ رئیس مذهب جعفری؛ یعنی امام ششم رنج می برد نامه ای به این مضمون برای آن امام بزرگوار نوشت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المنصور الى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تَخْشَانَا كَمَا يَخْشَانَا سَائِرَ النَّاسِ؟ فَأَجَابَهُ علیه السلام لَيْسَ لَنَا مَا نَخَافُكَ مِنْ أَجْلِهِ وَ لا عِنْدَكَ مِنْ أَمْرِ الْآخِرَةِ مَا نَرْجُوكَ لَهُ وَ لا أَنْتَ فِى نِعْمَةٍ فَنُهِنيَّكَ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وَ لا تَرَاهَا نِعْمَةً فَنُعِزُّبِكَ بِها فَمَا تَصْنَعَ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علیه السلام مَنْ اَرَادَ الدُّنْيا لا يَنْصَحُكَ وَ مَنْ أَرَادَ الْآخِرَةَ لَا يَصْحَبُكَ</w:t>
      </w:r>
      <w:r>
        <w:rPr>
          <w:rStyle w:val="FootnoteAnchor"/>
          <w:rtl w:val="true"/>
        </w:rPr>
        <w:footnoteReference w:id="56"/>
      </w:r>
      <w:r>
        <w:rPr>
          <w:rFonts w:ascii="IRNazanin" w:hAnsi="IRNazanin" w:eastAsia="IRNazanin"/>
          <w:color w:val="111111"/>
          <w:sz w:val="28"/>
          <w:sz w:val="28"/>
          <w:szCs w:val="28"/>
          <w:rtl w:val="true"/>
          <w:lang w:bidi="fa-IR"/>
        </w:rPr>
        <w:t xml:space="preserve"> چرا از ما نمی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ما خاشع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سایر مردم از ما واهمه دارند؟</w:t>
      </w:r>
    </w:p>
    <w:p>
      <w:pPr>
        <w:pStyle w:val="BookText"/>
        <w:rPr/>
      </w:pPr>
      <w:r>
        <w:rPr>
          <w:rFonts w:ascii="IRNazanin" w:hAnsi="IRNazanin" w:eastAsia="IRNazanin"/>
          <w:color w:val="111111"/>
          <w:sz w:val="28"/>
          <w:sz w:val="28"/>
          <w:szCs w:val="28"/>
          <w:rtl w:val="true"/>
          <w:lang w:bidi="fa-IR"/>
        </w:rPr>
        <w:t>امام علیه السلام او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چیزی نداریم که به خاطر آن از تو بترسیم و تو نیز از آخرت بهره ای نداری تا ما به آن امیدوار باشیم و انتظار آن را از تو داشته باشیم و تو در نعمتی نیستی تا برای آن نعمت به تو تهنیت و تبریک بگوییم و آن چه را نزد تو می بینیم نعمت نیست که به وسیله او عزّت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نوشت که ما را موعظه و نصیحت نما،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طالب دنیا باشد هرگز تو را نصیحت نمی کند و کسی که طالب آخرت و اهل آخرت باشد به سوی تو نخواهد آمد و با تو همدم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های اموی و بنی امیه </w:t>
      </w:r>
      <w:r>
        <w:rPr>
          <w:rFonts w:ascii="Amiri" w:hAnsi="Amiri" w:eastAsia="Amiri" w:cs="Amiri"/>
          <w:color w:val="111111"/>
          <w:sz w:val="28"/>
          <w:sz w:val="28"/>
          <w:szCs w:val="28"/>
          <w:rtl w:val="true"/>
          <w:lang w:bidi="ar-SA"/>
        </w:rPr>
        <w:t>وَ لَعَنَ اللهُ بَني أُمَيَّةَ قَاطِبَةً</w:t>
      </w:r>
      <w:r>
        <w:rPr>
          <w:rFonts w:ascii="IRNazanin" w:hAnsi="IRNazanin" w:eastAsia="IRNazanin"/>
          <w:color w:val="111111"/>
          <w:sz w:val="28"/>
          <w:sz w:val="28"/>
          <w:szCs w:val="28"/>
          <w:rtl w:val="true"/>
          <w:lang w:bidi="fa-IR"/>
        </w:rPr>
        <w:t xml:space="preserve"> که از بلوای سقیفه پایه گذاری و با حکومت سرسلسله آن ها؛ یعنی معاوية بن ابی سفیان شروع شد نزدیک یک قرن بر مردم مسلمان ظلم و ستم و حکومت نمودند تا جایی که مردم از جور و بیداد آنان به ستوه آمده و در همه جا جوش و خروش علیه امویان برپا گردید و مانند تخته پاره ای در امواج متلاطم دریای حوادث در معرض غرق شدن قرار گرفت و از زمان هشام بن عبدالملک روبه اضمحلال و سقوط رفته که با قیام علویین و سادات حسینی مانند زید سرانجام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مرگ آخرین و چهاردهمین خلیفه اموی؛ یعنی مروان حمار سفره آن ها برچیده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آخرین خلیفه اموی که پایتخت او در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ای 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گروهی از خوارج به فرماندهی ضحّاک بن قیس به فساد و فتنه برخاستند و در همین حال که مروان حمار مشغول سرکوبی آنان بود دعوت بنی عبّاس نیز در خراسان آغاز گردید و در کشاکش این اوضاع آشفته آنان قیام کردند و نصر بن سیّار که از طرف مروان فرمانروایی خراسان را به عهده داشت در مقابل آنان که به سرکردگی ابو مسلم قیام کرده بودند شکست </w:t>
      </w:r>
    </w:p>
    <w:p>
      <w:pPr>
        <w:pStyle w:val="BookText"/>
        <w:rPr/>
      </w:pPr>
      <w:r>
        <w:rPr>
          <w:rFonts w:ascii="IRNazanin" w:hAnsi="IRNazanin" w:eastAsia="IRNazanin"/>
          <w:color w:val="111111"/>
          <w:sz w:val="28"/>
          <w:sz w:val="28"/>
          <w:szCs w:val="28"/>
          <w:rtl w:val="true"/>
          <w:lang w:bidi="fa-IR"/>
        </w:rPr>
        <w:t xml:space="preserve">خورد و ابو مسلم بر تمام ایران تسلّط یافت و سپس در عراق برامویان پیروز گشت و بالاخره با شورش و طغیان گسترده در تمام نقاط به سرکردگی ابو مسلم از یک طرف و فرماندهی ضحّاک بن قیس از سوی دیگر، دودمان امویان در هم ریخت و متلاشی شد و در تمام نقاط مانند ایران، حجاز، عراق، فلسطین و آسیای غربی اثری از حکومت و دولت آنان باقی نماند و بدین وسیله جهان اسلام از حکومت بنی امیه نجات یافت ولی در دست بنی عباس گرفتار گردید و سرنوشت مسلمانان دچار حکومت غاصب عباسیان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صلی الله علیه و آله ، عالم اسلام گرفتار دو قدرت ظاهراً مسلمان ولی در باطن دشمن کینه توز اسلام گردید، یکی بنی امیه و دیگری بنی عباس، که پیوسته قدرت های دیگری نیز بنام اسلام مسیر دین را منحرف و چهره اسلام را وارونه جلوه داده و به دنبال مطامع خود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گوسفندی را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 از دهان و چنگ گرگی</w:t>
      </w:r>
    </w:p>
    <w:p>
      <w:pPr>
        <w:pStyle w:val="BookText"/>
        <w:rPr/>
      </w:pPr>
      <w:r>
        <w:rPr>
          <w:rFonts w:ascii="IRNazanin" w:hAnsi="IRNazanin" w:eastAsia="IRNazanin"/>
          <w:color w:val="111111"/>
          <w:sz w:val="28"/>
          <w:sz w:val="28"/>
          <w:szCs w:val="28"/>
          <w:rtl w:val="true"/>
          <w:lang w:bidi="fa-IR"/>
        </w:rPr>
        <w:t xml:space="preserve">شبانگه کارد بر حلقش بمالید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گوسفند از وی بنالید</w:t>
      </w:r>
    </w:p>
    <w:p>
      <w:pPr>
        <w:pStyle w:val="BookText"/>
        <w:rPr/>
      </w:pPr>
      <w:r>
        <w:rPr>
          <w:rFonts w:ascii="IRNazanin" w:hAnsi="IRNazanin" w:eastAsia="IRNazanin"/>
          <w:color w:val="111111"/>
          <w:sz w:val="28"/>
          <w:sz w:val="28"/>
          <w:szCs w:val="28"/>
          <w:rtl w:val="true"/>
          <w:lang w:bidi="fa-IR"/>
        </w:rPr>
        <w:t xml:space="preserve">که از چنگال گرگم در ربودی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دیدم عاقبت گرگم تو بودی</w:t>
      </w:r>
    </w:p>
    <w:p>
      <w:pPr>
        <w:pStyle w:val="BookText"/>
        <w:rPr/>
      </w:pPr>
      <w:r>
        <w:rPr>
          <w:rFonts w:ascii="IRNazanin" w:hAnsi="IRNazanin" w:eastAsia="IRNazanin"/>
          <w:color w:val="111111"/>
          <w:sz w:val="28"/>
          <w:sz w:val="28"/>
          <w:szCs w:val="28"/>
          <w:rtl w:val="true"/>
          <w:lang w:bidi="fa-IR"/>
        </w:rPr>
        <w:t xml:space="preserve">رفتار بنی عباس با مردم بخصوص با اولاد پیامبر اکرم صلی الله علیه و آله به مراتب بدتر از رفتار بنی امیه بود و اگر بنی امیه کمتر از یک قرن غصب خلافت و حکومت کردند بنی عباس بیش از پنج قرن خلافت نمودند، بنی عباس که سال ها انتظار سقوط امویان را داشتند و در اواخر حکومت هشام بن عبدالملک احساس کردند آنها در حال اضمحلال و فروپاشی می باشند بالاخره پس از یک سال از درگذشت هشام و در ادامۀ دعوت سرّی، محمّد بن علی بن عبدالله بن عباس بن عبدالمطلب پسر بزرگ خود؛ یعنی ابراهیم امام را به جای خود معرفی کرد تا به دعوت سری ادامه دهد او نیز برادری داشت به نام عبدالله ابوالعباس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دیگرش نیز ابو جعفر 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ابراهیم دستگیر شد و عبدالله ابو العباس سفّاح را به جای خود معرفی نمود و بدین وسیله او رهبری نهضت را به عهده گرفت و پس از مرگ مروان حمار که با فرار از حران در مصر به قتل رسید رسماً خلافت و حکومت را قبضه نمود و حکومت غاصب عباسیّان از همین جا شروع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معتقد بودند که حکومت و خلافت از آن عباس عموی پیامبر صلی الله علیه و آله بوده و </w:t>
      </w:r>
    </w:p>
    <w:p>
      <w:pPr>
        <w:pStyle w:val="BookText"/>
        <w:rPr/>
      </w:pPr>
      <w:r>
        <w:rPr>
          <w:rFonts w:ascii="IRNazanin" w:hAnsi="IRNazanin" w:eastAsia="IRNazanin"/>
          <w:color w:val="111111"/>
          <w:sz w:val="28"/>
          <w:sz w:val="28"/>
          <w:szCs w:val="28"/>
          <w:rtl w:val="true"/>
          <w:lang w:bidi="fa-IR"/>
        </w:rPr>
        <w:t>حکومت بعد از رحلت پیامبر صلی الله علیه و آله به او رسیده، ولی زعمای سقیفه این حق را از خاندان پیامبر صلی الله علیه و آله غصب کردند اما عبّاس از حق خود نگذشت و آن را به برادرزاده اش علی بن ابی طالب علیه السلام 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اینگونه تبلیغات در بین مردمی که از جور و ستم امویان به ستوه آمده بودند و مایل بودند یکی از خاندان آل محمّد صلی الله علیه و آله یا بنی هاشم در رأس حکومت قرار گیرد، خلافت را غصب نمودند و با شعار دوستی اهل بیت علیهم السلام و تشیّع و به افتخار پسر عموهای ائمه معصومین علیهم السلام بر سرکار آمدند و پس از فریب دادن مردم و تسلّط بر اوضاع، ظلم و ستم خود را مضاعف نمودند تا این که سفّاح پس از چهار سال خلافت به مرض آبله از دنیا رفت و منصور را جانشین خود معرفی کرد و این دو خلیفه عباسی بخصوص منصور دوانیقی که شخصی لئیم و به منزله معاویه در بین بنی عباس بود ظلم فراوانی نسبت به امام جعفر صادق علیه السلام روا 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امام صادق علیه السلام که با تشکیل آن دانشگاه عظیم، خیمه برهان و منطق و علم و عقل را در سراسر جهان برافراشت و اسباب جاودانگی دین را فراهم نمود و بدین وسیله در زمانی که حکومت به دست زمامداران دیکتاتور و غاصبین خلافت بود، دل ها و افکار عمومی متوجه آن حضرت گردید به طوری که هر کس به مقدار ظرفیت و توان خویش در علوم مختلف فلسفه، منطق، فقه، اصول، فیزیک، شیمی،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گوناگون از آن وجود مقدس بهره مند می شد و در آن دورانی که قبل از آن حضرت حقایق اسلام تحریف شده بود و تحریف و تخریب مسایل دینی به اندازه ای شدید بود که گاهی درباره عوامل تخریب کننده و منحرفین تعبیر </w:t>
      </w:r>
      <w:r>
        <w:rPr>
          <w:rFonts w:ascii="Amiri" w:hAnsi="Amiri" w:eastAsia="Amiri" w:cs="Amiri"/>
          <w:color w:val="111111"/>
          <w:sz w:val="28"/>
          <w:sz w:val="28"/>
          <w:szCs w:val="28"/>
          <w:rtl w:val="true"/>
          <w:lang w:bidi="ar-SA"/>
        </w:rPr>
        <w:t>قاتَلَهُمُ الله كَذَبُوا</w:t>
      </w:r>
      <w:r>
        <w:rPr>
          <w:rFonts w:ascii="IRNazanin" w:hAnsi="IRNazanin" w:eastAsia="IRNazanin"/>
          <w:color w:val="111111"/>
          <w:sz w:val="28"/>
          <w:sz w:val="28"/>
          <w:szCs w:val="28"/>
          <w:rtl w:val="true"/>
          <w:lang w:bidi="fa-IR"/>
        </w:rPr>
        <w:t xml:space="preserve">، به کار می رفت و در آن زمان که سیل عظیم شبهات به سوی مسلمانان سرازیر گشته بود، آن حضرت به وسیله دانشگاه و تربیت شاگردانی لایق و ارزشمند همه آن شبهات و انحراف ها را بر طرف می ساخت و حتی رؤسای مذاهب اربعه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مالكيه، حنفیه، شافعیه و حنبلیه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دانشگاه با برکت بهره برداری علمی می نمودند و هر چهار نفر به طور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 و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 و امام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آن بزرگوار بودند و برخی از آن ها اعتراف می نمودند که اگر در محضر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به طور قطع هلاک می شدند</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عاقبت با تأسف فراوان پس از دوران کوتاهی که مردم تشنه جهان متوجه سرچشمه علم و تمدّن گردیده و در آن خشک سالی معنوی و تربیتی که مردم با نزول باران رحمت علم و معرفت از سرچشمه و منبع جوشان امام صادق علیه السلام سقایت و تشنگان معرفت از دریای علوم او سیراب می شدند و گمشده خویش را در مکتب حیات بخش آن بزرگوار یافته بودند، ناگهان با یک طرح وسیع استعماری به وسیله نظام طاغوتی عباسیان و منصور دوانیقی هجوم گسترده ای به سوی امام صادق علیه السلام و آن دانشگاه عظیم به عمل آمد و دوران مظلومیت و خانه نشینی جدّ بزرگوار و مظلوم آن امام بزرگوار؛ یعنی امیرالمؤمنین علیه السلام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يَنْحَدِرُ عَنِّى السَّيْلُ وَ لا يَرْقَى إِلَيَّ الطَّيْرُ</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از سرچشمه فیض من مانند سیل سرازیر می شود و هیچ پرواز کننده ای در فضای علم و دانش به اوج رفعت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 و دوران سیاه و تاریک و تلخ قبل از تأسیس دانشگاه و حوزه آن حضرت تداعی گردید و امام صادق علیه السلام مانند پدر بزرگوارش امام محمّد باقر علیه السلام که در دوران سیاه زمامداری و خلافت امویان و هشام بن عبدالملک تحت فشار و شکنجه بود، </w:t>
      </w:r>
      <w:r>
        <w:rPr>
          <w:rStyle w:val="FootnoteAnchor"/>
          <w:rtl w:val="true"/>
        </w:rPr>
        <w:footnoteReference w:id="58"/>
      </w:r>
      <w:r>
        <w:rPr>
          <w:rFonts w:ascii="IRNazanin" w:hAnsi="IRNazanin" w:eastAsia="IRNazanin"/>
          <w:color w:val="111111"/>
          <w:sz w:val="28"/>
          <w:sz w:val="28"/>
          <w:szCs w:val="28"/>
          <w:rtl w:val="true"/>
          <w:lang w:bidi="fa-IR"/>
        </w:rPr>
        <w:t xml:space="preserve">با سرکار آمدن و استقرار حکومت ظالم و دیکتاتور عباسيان تحت تعقیب و ظلم و شکنجه قرار گرفت و به تدریج آن دانشگاه با عظمت تعطیل گردید </w:t>
      </w:r>
      <w:r>
        <w:rPr>
          <w:rStyle w:val="FootnoteAnchor"/>
          <w:rtl w:val="true"/>
        </w:rPr>
        <w:footnoteReference w:id="59"/>
      </w:r>
      <w:r>
        <w:rPr>
          <w:rFonts w:ascii="IRNazanin" w:hAnsi="IRNazanin" w:eastAsia="IRNazanin"/>
          <w:color w:val="111111"/>
          <w:sz w:val="28"/>
          <w:sz w:val="28"/>
          <w:szCs w:val="28"/>
          <w:rtl w:val="true"/>
          <w:lang w:bidi="fa-IR"/>
        </w:rPr>
        <w:t xml:space="preserve">که با ایجاد محدودیت های فراوان، هر روز دایره محاصره را به همین منظور شوم تنگ تر می نمودند و به عناوین گوناگون افراد را از شرکت در حوزۀ درس و تماس با آن حضرت منع نموده و از انتشار احادیث جلوگیری می کردند و افرادی مانند ابو حنیفه و بعضی از کسانی که به اعتراف خود از مکتب آن امام همام بهره های علمی برده بودند و از شاگردان ایشان بودند و نیز امثال سفیان ثوری و ابن ابی العوجا و برخی از اقطاب صوفیه را در مقابل آن حضرت قرار دادند </w:t>
      </w:r>
    </w:p>
    <w:p>
      <w:pPr>
        <w:pStyle w:val="BookText"/>
        <w:rPr/>
      </w:pPr>
      <w:r>
        <w:rPr>
          <w:rFonts w:ascii="IRNazanin" w:hAnsi="IRNazanin" w:eastAsia="IRNazanin"/>
          <w:color w:val="111111"/>
          <w:sz w:val="28"/>
          <w:sz w:val="28"/>
          <w:szCs w:val="28"/>
          <w:rtl w:val="true"/>
          <w:lang w:bidi="fa-IR"/>
        </w:rPr>
        <w:t>تا بدین وسیله سلاح و حربه ای داشته باشند در برابر امام صادق علیه السلام و عظمت علمی آن بزرگوار و خدشه دار نمودن قداست ها و ایجاد اختلاف و نفاق بین شیعیان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به دوران امام صادق علیه السلام اختصاص داشت آن بود که آن حضرت از طرف دو قدرت غاصب عبّاسیان و امویان تحت فشار بود و هر دو قدرت هرچند با یک دیگر بر سر ریاست و به دست آوردن قدرت، جنگ داشتند اما در این جهت مشترک بودند که هر دو، دشمن سرسخت آن بزرگوار بودند و استقرار عبّاسیان به جای امویان در حقیقت انتقال قدرت بود و همان خط منحوس و انحرافی بنی امیه به سبک دیگری به عبّاسیان انتقال یافت و فرق بین خلفای اموی و عباسی در این بود که اموی ها در دوران اخیر قدرت ظالمانه خود، اصرار بر داشتن چهره مذهبی نداشتند و چهره باطنی کفر و نفاق آنان پس از داستان کربلا و مجلس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یزید رسماً اظهار به کفر خود و آباء و اجداد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افشا گردید ولی زمامداران بنی عبّاس که از افشای چهره نفاق و کفر امویان تجربه تلخی را مشاهده کرده بودند، سعی کردند چهره مذهبی و اسلامی به خود بگیرند و با سلاح تظاهر به دین مبارزه با دین را آغاز کرده و چون اسید که بر ریشه های درختی ریخته شود درصدد نابودی آن برآمدند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بر همین اساس با یک طرح ریشه دار استعماری، مکتب و مسلک رأی و قیاس و استحسان و اخباری گری و تصوّف و امثال آن را در مقابل مکتب اهل البیت علیهم السلام قرار دادند و در دوران امام صادق علیه السلام تمام متاع فریبنده و به ظاهر آراسته خود را به بازار مسلمانان عرضه کردند و با ترجمه کردن فلسفه یونان و انتشار آن در بین مسلمین، درصدد خنثی نمودن انقلاب فرهنگی صادِقين علیهما السلام برآمدند و در واقع یک حمله عمومی از داخل و خارج توسط استعمار عليه مكتب امام صادق علیه السلام، گسترش یافت تا بالاخره آن امام همام که در بین امامان علیهم السلام به ابوالائمه و شیخ الائمه معروف است و عمر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را در راه ترویج دین اسلام و معارف قرآن و تعلیم و تربیت انسان ها صرف نمود را خانه نشین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 و خفقان علیه آن حجّت خدا به حدّی زیاد بود که منصور دوانیقی به طور مکرر تهدید به آتش زدن خانه و مزارع آن حضرت می کرد و چون از همه راه ها مأیوس شد آن بزرگوار را خانه نشین نمود به طوری که در اتاقی با پرده های آویخته ممنوع الملاقات بود تا سرانجام مسموم و شهید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که به اعتراف خودش بیش از هزار نفر از اولاد علی علیه السلام را کشت، برای فرماندارش نوشت که خانه حضرت صادق علیه السلام را آتش بزند و آن حضرت را مسموم نماید لذا حضرت صادق علیه السلام مسموم گردید و از دنیا رفت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بدن طیّب و طاهر امام ششم شیعیان را کنار قبر پدر بزرگوارش و امام زین العابدین و امام حسن مجتبی علیه السلام در قبرستان بقیع به خاک سپردند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پناه مجتبی علیه السلام در ظلّ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قدسیان دارد بقیع</w:t>
      </w:r>
    </w:p>
    <w:p>
      <w:pPr>
        <w:pStyle w:val="BookText"/>
        <w:rPr/>
      </w:pPr>
      <w:r>
        <w:rPr>
          <w:rFonts w:ascii="IRNazanin" w:hAnsi="IRNazanin" w:eastAsia="IRNazanin"/>
          <w:color w:val="111111"/>
          <w:sz w:val="28"/>
          <w:sz w:val="28"/>
          <w:szCs w:val="28"/>
          <w:rtl w:val="true"/>
          <w:lang w:bidi="fa-IR"/>
        </w:rPr>
        <w:t xml:space="preserve">باقر علیه السلام علم نبيّ صلی الله علیه و آله و صادق علیه السلام آل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اند این جا که عمر جاودان دارد بقیع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فشار و خفقان در اواخر عمر حضرت صادق علیه السلام به طوری بود که آن حضرت برای </w:t>
      </w:r>
    </w:p>
    <w:p>
      <w:pPr>
        <w:pStyle w:val="BookText"/>
        <w:rPr/>
      </w:pPr>
      <w:r>
        <w:rPr>
          <w:rFonts w:ascii="IRNazanin" w:hAnsi="IRNazanin" w:eastAsia="IRNazanin"/>
          <w:color w:val="111111"/>
          <w:sz w:val="28"/>
          <w:sz w:val="28"/>
          <w:szCs w:val="28"/>
          <w:rtl w:val="true"/>
          <w:lang w:bidi="fa-IR"/>
        </w:rPr>
        <w:t>تعيين جانشین و امام بعد از خود؛ یعنی امام هفتم موسی بن جعفر علیه السلام به گونه ای وصیت کرد که جان فرزندش بعد از او مصون بماند، آن مرد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مردی اعرابی وارد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جِئْتُ مِنَ الْمَدِينَةِ وَ قَدَّمَاتَ جَعْفَرُ بْنُ مُحَمَّدِ 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از مدینه می آیم و جعفر بن محمّد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حمزه ثمالی با شنیدن این خبر نعره زد و دو دست خود را به زمین زد آن وقت سؤال کرد که آیا شنیدی چه کسی را وصیّ خویش قرار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عبدالله و فرزند دیگرش موسی علیه السلام و منصور خلیفه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را که ما را هدایت کرد و نگذاشت که گمراه شویم </w:t>
      </w:r>
      <w:r>
        <w:rPr>
          <w:rFonts w:ascii="Amiri" w:hAnsi="Amiri" w:eastAsia="Amiri" w:cs="Amiri"/>
          <w:color w:val="111111"/>
          <w:sz w:val="28"/>
          <w:sz w:val="28"/>
          <w:szCs w:val="28"/>
          <w:rtl w:val="true"/>
          <w:lang w:bidi="ar-SA"/>
        </w:rPr>
        <w:t>دَلَّ عَلَى الصَّغيرِ وَ بَيَّنَ عَلَى الْكَبِيرِ وَ سَتَرَ الْأَمْرَ الْعَظِيمَ</w:t>
      </w:r>
      <w:r>
        <w:rPr>
          <w:rFonts w:ascii="IRNazanin" w:hAnsi="IRNazanin" w:eastAsia="IRNazanin"/>
          <w:color w:val="111111"/>
          <w:sz w:val="28"/>
          <w:sz w:val="28"/>
          <w:szCs w:val="28"/>
          <w:rtl w:val="true"/>
          <w:lang w:bidi="fa-IR"/>
        </w:rPr>
        <w:t xml:space="preserve"> در توضیح این مطلب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منصور قطعاً به خاطر تقیه بوده است که وصیّ او را به قتل نرساند و فرزند کوچک او که امام موسی علیه السلام است را با فرزند بزرگ تر که عبدالله می باشد ذکر نمود تا مردم خود بدانند که عبدالله قابل امامت نیست زیرا که اگر فرزند بزرگ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و دین نداشته باشد باید او امام باشد در صورتی که عبدالله در بدن فیل پا بود و دین او نیز ناقص بود و به احکام شریعت جاهل بود پس اگر او علّتی نمی داشت باید به او که بزرگ تر هم بود اکتفا می فرمود پس معلوم می شود وصی آن حضرت، امام موسی علیه السلام می باشد و ذکر دو نفر دیگر به خاطر مصلحت بوده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آری آن چنان دوران با صفا و مملوّ از صمیمیت و اتّحاد و همدلی مسلمانان و آن دوران دانشگاه عظیم تبدیل به نفاق و پراکندگی و تاریکی گردید که وقتی از امام صادق علیه السلام در مورد علّت عزلت و خانه نشینی او سؤال می شود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فَسَدَ الزَّمَانُ و تَغَيَّرَ الْإخْوَانُ فَرَأَيْتُ الْانْفِرادَ اَسْكَنُ لِلْفُؤَادِ 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الْوَفَاءُ ذِهَابَ الْأَمْسِ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بَيْنَ مُخَاتِلٍ وَ مُوَارِبٍيَفْشُونَ بَيْنَهُمُ الْمَوَدَّةَ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مَحْشُوَّةٌ بِعَفَارِبٍ</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معرفت از آدمیان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را از میان برده اند</w:t>
      </w:r>
    </w:p>
    <w:p>
      <w:pPr>
        <w:pStyle w:val="BookText"/>
        <w:rPr/>
      </w:pPr>
      <w:r>
        <w:rPr>
          <w:rFonts w:ascii="IRNazanin" w:hAnsi="IRNazanin" w:eastAsia="IRNazanin"/>
          <w:color w:val="111111"/>
          <w:sz w:val="28"/>
          <w:sz w:val="28"/>
          <w:szCs w:val="28"/>
          <w:rtl w:val="true"/>
          <w:lang w:bidi="fa-IR"/>
        </w:rPr>
        <w:t xml:space="preserve">بانفس هر که بر آمیختیم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بود که بگریختیم</w:t>
      </w:r>
    </w:p>
    <w:p>
      <w:pPr>
        <w:pStyle w:val="BookText"/>
        <w:rPr/>
      </w:pPr>
      <w:r>
        <w:rPr>
          <w:rFonts w:ascii="IRNazanin" w:hAnsi="IRNazanin" w:eastAsia="IRNazanin"/>
          <w:color w:val="111111"/>
          <w:sz w:val="28"/>
          <w:sz w:val="28"/>
          <w:szCs w:val="28"/>
          <w:rtl w:val="true"/>
          <w:lang w:bidi="fa-IR"/>
        </w:rPr>
        <w:t xml:space="preserve">صحبت نیکان زجهان دور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عسل خانه زنبور گشت</w:t>
      </w:r>
    </w:p>
    <w:p>
      <w:pPr>
        <w:pStyle w:val="BookText"/>
        <w:rPr/>
      </w:pPr>
      <w:r>
        <w:rPr>
          <w:rFonts w:ascii="IRNazanin" w:hAnsi="IRNazanin" w:eastAsia="IRNazanin"/>
          <w:color w:val="111111"/>
          <w:sz w:val="28"/>
          <w:sz w:val="28"/>
          <w:szCs w:val="28"/>
          <w:rtl w:val="true"/>
          <w:lang w:bidi="fa-IR"/>
        </w:rPr>
        <w:t xml:space="preserve">معرفت اندر گل آدم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دلی در همه عالم نماند</w:t>
      </w:r>
    </w:p>
    <w:p>
      <w:pPr>
        <w:pStyle w:val="BookText"/>
        <w:rPr/>
      </w:pPr>
      <w:r>
        <w:rPr>
          <w:rFonts w:ascii="IRNazanin" w:hAnsi="IRNazanin" w:eastAsia="IRNazanin"/>
          <w:color w:val="111111"/>
          <w:sz w:val="28"/>
          <w:sz w:val="28"/>
          <w:szCs w:val="28"/>
          <w:rtl w:val="true"/>
          <w:lang w:bidi="fa-IR"/>
        </w:rPr>
        <w:t>ظاهراً در همین دوران خفقان و زمان حکومت سفّاک منصور دوانیقی بوده که افرادی مانند ابو مسلم خراسانی شعار قیام و جنگ می دادند و آن حضرت آنان را از نداشتن افراد پایدار و مطمئن آگاه می نمود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در همین ایّام بوده که عنوان بصری محضر مبارک امام ششم می رسد و حديث مفصّل مذکور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عنوان بصری حاوی مسایل بنیادی و اصولی تعلیم و تربیت در ابعاد عمیق آن می باشد یعنی همان دو هدف اساسی و مقدسی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و نیز سایر ائمه اطهار و نبی اکرم صلی الله علیه و آله داشتند </w:t>
      </w:r>
      <w:r>
        <w:rPr>
          <w:rStyle w:val="FootnoteAnchor"/>
          <w:rtl w:val="true"/>
        </w:rPr>
        <w:footnoteReference w:id="66"/>
      </w:r>
      <w:r>
        <w:rPr>
          <w:rFonts w:ascii="IRNazanin" w:hAnsi="IRNazanin" w:eastAsia="IRNazanin"/>
          <w:color w:val="111111"/>
          <w:sz w:val="28"/>
          <w:sz w:val="28"/>
          <w:szCs w:val="28"/>
          <w:rtl w:val="true"/>
          <w:lang w:bidi="fa-IR"/>
        </w:rPr>
        <w:t>که در حقیقت دو عامل مهمّ و حیاتی جوامع همین تعلیم و تربیت یا آموزش و پرورش و بهداشت و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به رکن اول اشاره فرمود که علم است اما نه هر علمی بلکه علم و دانش توأم با معنویت و علم حقیقی و به رکن دیگر سعادت انسان ها نیز که تربیت است اشاره فرمود اما تربیتی که اساس آن بر مبنای خودسازی و ریاضت نفس و متخلق بودن به اخلاق الهی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بحبوحه و گرداب متلاطمی که از هر سو به مبانی و اصول و ارزش های والای دینی هجوم می آوردند و بازار آشفته و پیچیده ای به وجود آورده بودند و توفان های شدید شبهات از هر طرف، جامعه اسلامی را تهدید نموده و در مخاطره شدید قرار داده بود و حتی بعضی از کسانی که بر سر سفره علم و دانش امام صادق علیه السلام تغذیه شده بودند، مردم مسلمان را با مذاهب و مکاتب ساختگی به انحراف می کشاندند و به جای قرآن و مکتب اهل البيت علیهم السلام از مکتب </w:t>
      </w:r>
    </w:p>
    <w:p>
      <w:pPr>
        <w:pStyle w:val="BookText"/>
        <w:rPr/>
      </w:pPr>
      <w:r>
        <w:rPr>
          <w:rFonts w:ascii="Amiri" w:hAnsi="Amiri" w:eastAsia="Amiri" w:cs="Amiri"/>
          <w:color w:val="111111"/>
          <w:sz w:val="28"/>
          <w:sz w:val="28"/>
          <w:szCs w:val="28"/>
          <w:rtl w:val="true"/>
          <w:lang w:bidi="ar-SA"/>
        </w:rPr>
        <w:t xml:space="preserve">رأى و قياس </w:t>
      </w:r>
      <w:r>
        <w:rPr>
          <w:rStyle w:val="FootnoteAnchor"/>
          <w:rtl w:val="true"/>
        </w:rPr>
        <w:footnoteReference w:id="67"/>
      </w:r>
      <w:r>
        <w:rPr>
          <w:rFonts w:ascii="IRNazanin" w:hAnsi="IRNazanin" w:eastAsia="IRNazanin"/>
          <w:color w:val="111111"/>
          <w:sz w:val="28"/>
          <w:sz w:val="28"/>
          <w:szCs w:val="28"/>
          <w:rtl w:val="true"/>
          <w:lang w:bidi="fa-IR"/>
        </w:rPr>
        <w:t xml:space="preserve">و استحسان و عقل گرایی و علم گرایی و امثال آن ترویج به عمل آوردند و خلاصه به جای تعبّد شعار تعقّل سر می دادند و از علم و دانش نیز چیزی جز اصطلاحات و علوم ظاهری و تهی از حقیقت وجود نداشت، آن حضرت در چنین شرایطی به همین موضوع مهم؛ یعنی علم واقعی و تعبّد و ریشه های آن اشاره فرمود </w:t>
      </w:r>
      <w:r>
        <w:rPr>
          <w:rFonts w:ascii="Amiri" w:hAnsi="Amiri" w:eastAsia="Amiri" w:cs="Amiri"/>
          <w:color w:val="111111"/>
          <w:sz w:val="28"/>
          <w:sz w:val="28"/>
          <w:szCs w:val="28"/>
          <w:rtl w:val="true"/>
          <w:lang w:bidi="ar-SA"/>
        </w:rPr>
        <w:t>لَيْسَ الْعِلْمُ بِالتَّعَلَّم</w:t>
      </w:r>
      <w:r>
        <w:rPr>
          <w:rFonts w:ascii="IRNazanin" w:hAnsi="IRNazanin" w:eastAsia="IRNazanin"/>
          <w:color w:val="111111"/>
          <w:sz w:val="28"/>
          <w:sz w:val="28"/>
          <w:szCs w:val="28"/>
          <w:rtl w:val="true"/>
          <w:lang w:bidi="fa-IR"/>
        </w:rPr>
        <w:t xml:space="preserve"> امام علیه السلام که طبيب واقعی دردهاست به تناسب دردها در جامعه، دوا نیز فراهم نموده و بدین وسیله به عنوان بصری نیز هشدار داد که یکی از دردهای خطرناک جامعه اسلامی، علم گرایی و پایبندی به یک سری اصطلاحات فریبنده علمی و به دنبال آن غرور و فخر فروشی و قیاس و استحسان و فاصله گرفتن از تعبّد و روی آوردن به عقل گرایی و اتّکا به عقل تنهاست بر همین اساس پس از نشر مبانی و مسایل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ایدئولوک هایی نظیر هشام بن حکم، زرارة بن اعين، فضيل بن يسار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توحید به زبان ساده و مردمی مانند آن چه در توحید مفضّل آمده و نشر فقه صحیح و کامل اسلامی در برابر جریان های فقهی انحرافی و نشر اخلاق و معنویت، بالاخره در پایان عمر و دوران تقیه و خانه نشینی و غربت نیز به همین مسایل اساسی اشاره فرمود تا هم در مسایل نظری و هم مسایل عملی، جامعه اسلامی حتّی الامکان سالم بماند و بیش از این به انحطاط و سقوط کشیده نشود و تحت تأثیر افکار انحرافی و چهره های زاهد نمایان فریبنده و راهزنان خطرناکی که به نام قطب و مرشد و صوفی و غیر ذلک فعالیت می کنند، قرار نگیرد و افرادی نتوانند به نام مذهب و دین در بین امت اسلامی، انحراف و انشعابی پدید آورند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مقدمه ضمن تقدیر و تشکر فراوان از اساتید و اصدقای گرامی که این سرگشته وادی حیرت و جهالت و گدای امام زمان علیه السلام را یاری فرمودند تا مجموعه حاضر را که به راستی </w:t>
      </w:r>
    </w:p>
    <w:p>
      <w:pPr>
        <w:pStyle w:val="BookText"/>
        <w:rPr/>
      </w:pPr>
      <w:r>
        <w:rPr>
          <w:rFonts w:ascii="IRNazanin" w:hAnsi="IRNazanin" w:eastAsia="IRNazanin"/>
          <w:color w:val="111111"/>
          <w:sz w:val="28"/>
          <w:sz w:val="28"/>
          <w:szCs w:val="28"/>
          <w:rtl w:val="true"/>
          <w:lang w:bidi="fa-IR"/>
        </w:rPr>
        <w:t xml:space="preserve">لیاقت آن را نداشتم جمع آوری کنم، از خداوند متعال مسئلت می نمایم تا همه ما را در عمل به مضمون این حدیث شریف موفق گرداند و از ابعاد عمیق و گسترده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پرورش روح، عبادت واقعی، ریاضت نفس و خط مشی دقیقی که در برابر دنیا، مردم و شیطان باید اتخاذ نماییم و مطالب دیگری که در حدیث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را بنماییم و آرزو داریم تا روزی متن و مضمون حدیث مذکور در مراکز علمی و پژوهشی مانند حوزه های علمیه و دانشگاه ها و سایر مراکز آموزشی، متن درسی و آموزشی قرار گیرد ان شاءالله، امید که این گنه کار را از دعای خیر و طلب مغفرت خویش فراموش نفرمایید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 وَ صَلَّى اللهُ عَلى مُحَمَّدٍ وَ الِهِ الطَّيِّبِينَ الطَّاهِرِينَ وَ لَعْنَةُ اللهِ عَلى أَعْدَائِهِمْ أَجْمَعينَ مِنَ الأنَ إِلى قِيَام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 رَحْمَةُ اللهِ وَ بَرَكاتُهُ</w:t>
      </w:r>
      <w:r>
        <w:rPr>
          <w:rFonts w:ascii="IRNazanin" w:hAnsi="IRNazanin" w:eastAsia="IRNazanin"/>
          <w:color w:val="111111"/>
          <w:sz w:val="28"/>
          <w:sz w:val="28"/>
          <w:szCs w:val="28"/>
          <w:rtl w:val="true"/>
          <w:lang w:bidi="fa-IR"/>
        </w:rPr>
        <w:t xml:space="preserve">حوزه علمیه اصفهانرضا قربانیانزمستان </w:t>
      </w:r>
      <w:r>
        <w:rPr>
          <w:rFonts w:eastAsia="IRNazanin" w:cs="IRNazanin"/>
          <w:color w:val="111111"/>
          <w:sz w:val="28"/>
          <w:szCs w:val="28"/>
          <w:lang w:bidi="fa-IR"/>
        </w:rPr>
        <w:t>1381</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عنوان بصری</w:t>
      </w:r>
      <w:r>
        <w:rPr>
          <w:rFonts w:ascii="Amiri" w:hAnsi="Amiri" w:eastAsia="Amiri" w:cs="Amiri"/>
          <w:color w:val="111111"/>
          <w:sz w:val="28"/>
          <w:sz w:val="28"/>
          <w:szCs w:val="28"/>
          <w:rtl w:val="true"/>
          <w:lang w:bidi="ar-SA"/>
        </w:rPr>
        <w:t>بسم الله الرحمن الرحيم﴿وَجَدْتُ بِخَطِّ شَيْخِنَا الْبَهَائِي قَدَّسَ اللهُ رُوحَهُ مَا هَذا لَفْظُهُ قَالَ الشَّيْخُ شَمْسُ الدِّينِ مُحمَّدُ بْنُ مَكَى نَقَلْتُ مِنْ خَطَّ الشَّيْخِ أَحْمَدِ الْفَرَاهَانِي عَنْ عُنْوَانِ الْبَصْرِي وَ كَانَ شَيْخاً كَبِيراً قَدْ أَتَى عَلَيْهِ أَرْبَعُ و تِسْعُونَ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مَالِكِ بْنِ أَنَسٍ سِنينَ، فَلَمَّا قَدِمَ جَعْفَرَ الصَّادِقُ عَلَيْهِ السَّلامُ المَدِينَةَ اخْتَلَفْتُ إِلَيْهِ، وَ أَحْبَبْتُ أَنْ أَخُذَ عَنْهُ كَمَا أَخَذْتُ عَنْ مَالِكٍ، فَقَالَ لِى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مَطلُوبٌ وَمَعَ ذلِكَ لي أَوْرَادُ فِي كُلِّ ساعَةٍ مِنْ آنَاءِ اللَّيْلِ وَ النَّهَارِ، فَلا تَشْغَلْنى عَنْ وِرْدي، وَ خُذْ عَنْ مَالِكٍ، وَاخْتَلِفْ إِلَيْهِ كَمَا كُنْتَ تَخْتَلِفُ إِلَيْهِ، فَاغْتَمَمْتُ مِنْ ذلِكَ وَ خَرَجْتُ مِنْ عِنْدِهِ وَ 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تَفَرَّسَ فِيَّ خَيْراً لَمَا زَجَرَني عَنِ الْاِخْتِلَافِ إِلَيْهِ وَ الْأَخْذِ عَنْهُ، فَدَخَلْتُ مَسْجِدَ الرَّسولِ صَلَّى اللهُ عَلَيْهِ وَآلِهِ وَ سَلَّمْتُ عَلَيْهِ ثُمَّ رَجَعْتُ مِنَ الْغَدِ إِلَى الرَّوْضَةِ وَ صَلَّيْتُ فيها رَكْعَتَيْنِ، وَ قُلْتُ اَسْأَلُكَ يا الله يا اللهُ اَنْ تَعْطِفَ عَلَيَّ قَلْبَ جَعْفَرٍ وَ تَرْزُقَنِي مِنْ عِلْمِهِ مَا أَهْتَدِي بِهِ إلَى صِرَاطِكَ المُسْتَقِيمِ وَ رَجَعْتُ إِلى دارى مُعْتَمّاً وَ لَمْ أَخْتَلِفْ إِلَى مَالِكِ بْنِ أَنَسِ لِمَا أَشْرِبَ قَلْبِي مِنْ حُبِّ جَعْفَرٍ، فَمَا خَرَجْتُ مِنْ دَارِي إِلا إِلَى الصَّلوةِ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المَكْتُوبَةِ حَتَّى عيلَ صَبْرِي، فَلَمَّا ضَاقَ صَدْري تَنَعَّلْتُ وَ تَرَدَّيْتُ وَ قَصَدْتُ جَعْفَراً وَ كَانَ بَعْدَ مَا صَلَّيْتُ الْعَصْرَ، فَلَمَّا حَضَرْتُ بابَ دَارِهِ اسْتَأْذَنْتُ عَلَيْهِ فَخَرَجَ خَادِمُ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في مُصَلاهُ، فَجَلَسْتُ بِحِذَاءِ بَابِهِ فَمَا لَبِثْتُ إِلا يَسيراً إِذْ خَرَجَ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بَرَكَةِ اللهِ، فَدَخَلْتُ وَ سَلَّمْتُ عَلَيْهِ، فَرَدَّ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غَفَرَ اللهُ لَكَ، فَجَلَسْتُ فَاطْرَقَ مَلِيّاً،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قُلْتُ أَبو عَبْدِ اللَّهِ، قَالَ ثَبَّتَ الله كُنْيَتَكَ وَ وَفَقَكَ يا اَبَا عَبْدِ اللَّهِ ما مَسْأَلَتُكَ؟ فَقُلْتُ فِي نَفْسي لَوْ لَمْ يَكُنْ لِي مِنْ زِيَارَتِهِ وَالتَّسْلِيمِ غَيْرُ هَذَا الدُّعَاءِ لَكَانَ كَثِيراً، ثُمَّ رَفَعَ رَأْسَهُ ثُمَّ قَالَ مَا مَسْأَلَتُكَ؟ فَقُلْتُ سَأَلْتُ اللهَ أَنْ يَعْطِفَ قَلْبَكَ عَلَيَّ وَ يَرْزُقَنى مِنْ عِلْمِكَ وَ اَرْجُو اَنَّ اللهَ تَعَالَى أَجابَنى فِى الشَّرِيفِ مَا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بِالتَّعَلُّم، إِنَّمَا هُوَ نُورٌ، يَقَعُ في قَلْبِ مَنْ يُرِيدُ اللَّهُ تَبَارَكَ وَ تَعَالَى أَنْ يَهْدِيَهُ فَإِنْ أَرَدْتَ الْعِلْمَ فَاطْلُبْ أَوَّلاً فى نَفْسِكَ حَقيقَةَ الْعُبُودِيَّةِ، وَ اطلبِ الْعِلْمَ بِاسْتِعْمَالِهِ، وَ اسْتَفْهِم اللهَ يُفَهُمْكَ قُلْتُ يَا 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حَقِيقَةُ الْعُبُودِيَّةِ؟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اللهُ مِلكاً، لأنَّ الْعَبِيدَ لا يَكُون لَهُمْ مِلكُ يَرَوْنَ الْمَالَ مَالَ اللَّهِ يَضَعُونَهُ حَيْثُ أَمَرَهُمُ اللهُ بِهِ، وَ لا يُدَبِّرَ الْعَبْدُ لِنَفْسِهِ تَدْبيراً، وَ جُمْلَةُ اشْتِغَالِهِ فيما أَمَرَهُ تَعَالَى بِهِ وَ نَهَاهُ عَنْهُ، فَإِذَا لَمْ يَرَ الْعَبْدُ لِنَفْسِهِ فِيمَا خَوَّلَهُ اللهُ تَعَالَى مِلْكاً هَانَ عَلَيْهِ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الإنْفَاقُ فيما أَمَرَهُ اللهُ تَعَالَى أَنْ يُنْفِقَ فِيهِ، وَ إِذا فَوَّضَ الْعَبْدُ تَدْبِيرَ نَفْسِهِ عَلَى مُدَبِّرِهِ هَانَ عَلَيْهِ مَصائِبُ الدُّنْيَا وَ إِذَا اشْتَغَلَ الْعَبْدُ بِمَا اَمَرَهُ اللهُ تَعَالَى وَ نَهاهُ لا يَتَفَرَّغُ مِنْهُمَا إِلَى الْمِرَاءِ وَ الْمُبَاهَاةِ مَعَ النَّاسِ، فَإِذَا أَكْرَمَ اللَّهُ الْعَبْدَ بِهَذِهِ الثَّلَاثَةِ هانَ عَلَيْهِ الدُّنْيَا، وَ إِبْلِيسُ، وَ الْخَلْقُ، وَ لا يَطلُبُ الدُّنْيا تَكاثُراً وَ تَفاخُراً، وَ لا يَطلُبُ مَا عِنْدَ النَّاسِ عِزّاً وَ عُلُوًّا، وَ لا يَدَعُ أَيَّامَهُ بَاطِلاً، فَهَذَا أَوَّلُ دَرَجَةِ التَّقَى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لأَفَساداً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أَبَا عَبْدِ اللَّهِ أَوْصِنِي، قَالَ أوصيكَ بِتِسْعَةِ أَشْيَاءَ فَإِنَّها وَصِيَّتى لِمُريدِى الطَّريقِ إِلَى اللهِ تَعَالَى، وَ اللهُ اَسْأَلُ أَنْ يُوَفِّقَكَ ِلاسْتِعْمَالِهِ، ثَلاثَةٌ مِنْها فى رياضَةِ النَّفْسِ وَ ثَلاثَةٌ مِنْها فِي الْحِلْمِ، وَ ثَلاثَةٌ مِنْهَا فِي الْعِلْمِ، فَاحْفَظْهَا وَ إِيَّاكَ وَ التَّهَاوُنَ بِهَا، 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في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 لَا تَشْتَهِيهِ فَإِنَّهُ يُورِثُ الْحِمَاقَةَ وَ الْبَلْهَ، وَلا تَأْكُلْ إِلا عِنْدَ الْجُوعِ وَ إِذا أَكَلْتَ فَكُلْ حَلالاً وَ سم الله، وَاذْكُرْ حَدِيثَ الرَّسُولِ الله صلی الله علیه و آله ما مَلَأَ آدَمِيٌّ وِعَاءً شَرّاً مِنْ بَطْنِهِ فَإِنْ كَانَ وَ لابُدَّ فَقُلْتُ لِطَعَامِهِ، وَ قُلْتُ لِشَرَابِهِ، وَ قُلْتُ لِنَفَسِهِ، وَ 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 مَنْ شَتَمَكَ فَقُلْ لَهُ إِنْ كُنْتَ صَادِقاً فيمَا تَقُولُ فَاَسْأَلُ اللهَ أَنْ يَغْفِرَ لِي، وَ إِنْ كُنْتَ كاذباً فيما تَقُولُ فَاللَّهُ أَسْأَلُ أَنْ يَغْفِرَ لَكَ، وَ مَنْ وَعَدَكَ بِالْحِنى فَعِدْهُ بِالنَّصِيحَةِ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الرَّعَاءِ وَ اَمَّا اللَّوَاتِى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 إِيَّاكَ اَنْ تَسْأَ لَهُمْ تَعَتُنَا وَ تَجْرِبَةً، وَ إِيَّاكَ أَنْ تَعْمَلَ بِرَأْيِكَ شَيْئاً، وَ خُذْ بِالْاِحْتِيَاطِ فِي جَمِيعِ ما تَجِدُ إِلَيْهِ سَبِيلاً، وَ اهْرَبْ مِنَ الْفُتْيا هَرَبَكَ مِنَ الْاَسَدِ، وَ لَا تَجْعَلْ رَقَبَتَكَ لِلنَّاسِ جِسْراً، قُمْ عَنِّي يَا أَبَا عَبْدِ اللهِ فَقَدْ نَصَحْتُ لَكَ وَ لَا تُفْسِدْ عَلَيَّ وِرْدي، فَإِنِّي امْرُهُ ضَنينٌ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ترجمهعلّامه مجلسی رحمه الله در بحارالانوار نقل می فرماید که به خط شیخ ما بهایی رحمه الله دیدم که ایشان از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شمس الدّین محمّد بن مکّی نقل می نماید و شهید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خط شیخ احمد فراهانی رحمه الله از عنوان بصری روایت می کنم، عنوان بصری که پیر مردِ فرتوت نود و چهار ساله ای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ها نزد مالک ابن انس رفت و آمد داشتم تا این که امام جعفر صادق علیه السلام به مدینه آمد، پس به خدمت آن حضرت شرفیاب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 رفت و آمد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داشتم از محضر او استفاده کنم و تحصیل علم نمایم همان طور که از مالک تحصیل می نمودم، تا این که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طلب علاوه بر این در هر ساعتی از شبانه روز به اوراد و اذکاری مشغول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یک از ساعت های شب و روزم ذکر خاصی دارم بنابراین تو مرا از ذکرهایم باز مدار و همان طور که گذشته نزد مالک می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بودی که به سوی وی رفت و آمد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جانب او رفته و با او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موضوع غمگین و اندوهناک گشتم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آن حضرت خارج شدم در حالی که با خود می گفتم اگر در من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خیری و عاقبت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رفت و آمد و کسب فیض از محضرش منع نمی نمود، پس از آن داخل مسجد رسول الله صلی الله علیه و آله گردیدم و بر آن حضرت سلام کرده سپس برگشتم و 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از فردای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روضه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قبر و منبر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نمودم و در آن جا دو رکعت نماز گزاردم و پس از سلام عرضه داشتم خدایا،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نمایم که قلب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من نرم و مهربان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را به من معطوف و متمایل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علم آن بزرگوار بهره مند فرمایی تا</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به صراط مستقیم تو هدایت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استوار و مستقیم تو راه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با حالتی افسرده و اندوهگین به خانه ام برگشتم و چون دلم از محبت امام جعفر صادق علیه السلام لبریز و اشراب گردیده بود از آن پس دیگر نزد مالک بن انس هم نرفتم و به کلی او را ترک نمودم و جز برای نمازهای واجب از منزل خارج نشدم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صبرم تمام گشت و چون سینه ام به تنگ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تنگ شدم و حوصله 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و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بر پا و رداء بر دوش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قصد زیارت و دیدار امام جعفر صادق علیه السلام بعد از نماز عصری به سوی آن حضرت راه افتادم و چون به درب خانه او رسیدم، اجازه ورود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 و زیارت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حضرت بیرون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بر حضور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من سلام بر شریف است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مصلّای خود ایستاده، پس در مقابل منزل حضرت نشستم، چند لحظه ای بیشتر نگذشت که خادم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بر برکت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 و رحمت الهی به خانه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بر آن حضرت سلام کردم که پس از جواب 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بنشین خداوند تو را بیامرزد،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نشستم و حضرت قدری به حال تفکر سر مبارک را پایین انداخت آن گاه سر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ات 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کُنیه ات را ثابت و برقرار بدارد و تو را موفّق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باشی چه خواسته ای داری، حاجت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با خود گفتم اگر از این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سلام بجز این دعا چیزی نصیبم نشود همین دعای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خواسته ام تا قلب شما را بر من مهربان و منعطف فرماید و از علم شما روزی ام کند و از خداوند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اجابت رسیده باشد و آن چه را که درباره شریف</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نموده ام به من عنایت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تعلّم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یادگیری و تنها از راه تحصیل، علم و دانش به دست نمی آید بلکه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نوری است که در دل کسی که خداوند تبارک و تعالی اراده هدایت او را نموده باشد واقع می شود، پس اگر خواهان علم و به دنبال آن هستی در مرحله اول حقیقت بندگی را در جان خود بجوی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باید در دلت جویای حقیقت بندگی باشی و آن را طلب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علم را با عمل طلب نما و از خدا طلب فهم کن تا خداوند فهم و درک را به تو عنایت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تو علم است پس در حقیقت، بندگی طلب کن و علم را به استعمال آن و عمل به آن بطلب و از آن جهت جویا باش که درصدد به کار بستن آن باشی و از خداوند متعال فهم بخواه تا تو را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بنده خدا در آن چه خدا به او داده و سپرده، خود را مالک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ملکیتی برای خود نبیند زیرا بندگان دارای ملک و ملکیتی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بندگان خدا ملکی ندارند و خود را مالک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هر چه هست را ملک خدا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خدا دستور داده است آن را بنهند،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مصارفی که خدا به آن امر فرموده صرف یا خرج می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بنده برای خود تدبیری نیندیشد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مدبّر زندگی خویش ندانسته و برای خود مصلحت اندیشی و تدبیری نکند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 را در آن چه خدا به او فرمان داده یا از آن نهی فرموده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مشغولیات و فعالیّت های او منحصر باشد در اطاعت محض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هنگامی که بنده ای برای خود ملکی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مالک خویش و دارایی خود ندانست انفاق نمودن در آن چه خدا به آن امر فرموده بر او آسان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خدا</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داده مالش را انفاق کند مانند خمس و زکات به راحتی انفاق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بنده تدبیر خود را به مدبّر خود، خدای متعال، واگذار کرد، مصایب و مشکلات دنیا بر وی آسان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 و مصیبت ها را به راحتی تحمّل خواهد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هر گاه بنده به امر و نهی خدا مشغول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چه خدا به آن دستور داده اشتغال ورزید و از آن چه نهی فرموده دوری نمود دیگر فراغتی از آن دو امر نمی یابد و فرصتی باقی نخواهد ماند تا به 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مباهات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و 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خداوند متعال بنده خود را به این سه چیز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ابلیس و مردم بر او سهل و آسان می گردد و دنیا را برای افزون طلبی و فخرفروشی طلب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دنیا به جهت زیاده اندوزی و فخر و مباهات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 و مقام و موقعیّت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مردم می نگرد به جهت عزّت و جاه طلبی یا علوّ درجه خود طلب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چنان عزّت نفسی پیدا خواهد کرد که هرگز به دنبال دنیازدگی، جاه طلبی، زراندوزی، تفاخر، مباهات و موقعیّت طلبی و بزرگی از جانب مردم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عمر خویش را به باطل نگذراند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عمر و روزگارش را بیهوده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اول درجه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اوّلین پله از نردبان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سرای آخرت را برای آنان که در زمین، اراده علّو و فساد و سرکشی ندارند مخصوص می گردانیم و حسن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متّقین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و نصیحت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نُه چیز سفارش می کنم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وصیت من است برای پویندگان و طالبان طریق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مرادشان راه به سوی خداست کسی که اراده سلوک راه خدا نماید در آغاز امر مراعات این نُه وصیت برای او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درخواست می نمایم تا تو را در عمل به آن ها توفیق مرحمت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تا از آن نه وصیت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تأدیب ریاضت نفس است و سه خصلت از آن ها درباره حلم و بردباری می باشد و سه وصیت دیگر درباره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عنوان</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را به خاطرت بسپار و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در عمل به آن ها از تو سستی و تکاهل سرزند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خود را متوجه آن حضرت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حواسم را خوب جمع کردم و اندیشه ام را فارغ و خالی نمودم تا آن چه را که حضرت می فرماید اخذ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پس از اخذ و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درباره ریاضت است پس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 از خوردن آن چه که میل و اشتها به آن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در حال بی اشتهایی خودداری کن و مبادا چیزی بخوری که بدان اشتها نداری چرا که در انسان ایجاد حماقت، نادانی و کودنی خواهد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 جز در وقت گرسنگی بپرهیز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غذا می خوری از غذای حلال استفاده کن و نام خدا را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این سخن ارزشمند رسول اکرم صلی الله علیه و آله را به یاد داشته باش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هیچ ظرفی را بدتر از شکم خود پرنکرده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ظرفی را پر نکرده که بدتر از شکم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ناچاری که غذا 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سلامتی ناچار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شکم را برای غذا و یک سوم را برای آب و یک سوم دیگر آن را برای نفس کشیدن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سه وصیتی که درباره حلم و بردباری است پس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بگویی ده تا می 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کلمه گفتی ده کلمه در پاسخ خواهی شنید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کلمه بگویی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شنید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ناسزا به تو بگوید 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چه می گویی راست می گویی من از خدا می خواهم تا از من درگذرد و مرا ببخشد و اگر در آن چه می گویی دروغ می گویی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خدا می خواهم تا تو را بیامرزد و از تو درگذرد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 را بیم دهد به فحش و ناسزا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وعید داد به خیانت و با فحش و ناسزا صدا کرد پس او را به نصیحت و مژده و عده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دربارۀ تو خیرخواه می باشم و مراعات تو را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وصیت هایی که راجع به علم است پس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نمی دانی از علما و دانایان بپرس و بر حذر باش از این که چیزی را از ایشان به منظور تجربه و آزمایش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برای آزمایش نمودن و تعنّت بپرسی بلکه به منظور یاد گرفتن سؤال کن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کن از این که در چیزی به رأی خود عمل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بدون علم و تحقیق به نظر خود عمل کنی بلکه در همه چیزها تا جایی که میسّر و ممکن است به احتیاط رفتار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جمیع اموری که راهی به احتیاط و محافظت از وقوع در خلاف امر داری احتیاط را پیشه خود ساز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فتوا دادن بگریز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کن چونان که از شیر می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از شیر درنده فرار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خود را پل عبور برای مردم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امام صادق علیه السلام به عنوان بصری فرمود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برخیز که تو را نصیحت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باید به تو بگویم، گفتم و برای تو خیرخواهی نمودم و وِرْدِ مرا بر من فاسد مکن زیرا من مردی هستم که به نفس خود بخیل می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مشغولم و کار دارم و برای گذشت عمر و ساعت های زندگی حساب و برنامه دارم و نگرانم از این که مقداری از آن بیهوده 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مراتب سلام و سلامت خداوند برای آن کس باد که از هدایت پیروی می کند و متابعت از پیمودن طریق مستقیم می نماید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السَّلامُ عَلَى مَنِ اتَّبَعَ الْهُدَى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منظومچون که عنوان، عزم بر دیدار سلطان جزم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زنگ جهل شوید، با سرشکش رزم کرددر بیابان طلب، در جستجوی آب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تمثال دید از دور و بس بی تاب گشتتشنگی در کام جانش، زان عطش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حسرتش از او، دو چشم خون فشان بنهاده بودناگهان جان را معلّق دید، تنها در 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توسّل یافت، تا حق کرد آن جان را بناچشمه ای در آن بیابان در کنار راه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سرشار، در دست ولی الله دیدصادق آل محمّد صلى الله عليه و آله و سلم بر سر اذکار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وعظ او، در انفتاح کار بوداذن دیدارش، چو صادر گشت، عنوان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مولی دعایش کرد تا آزاد شداین حقیقت نیک بنگر، شرط اوّل در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دعای حضرتش تطهیر گردی از قصورگفت با وی نیست تنها راه، تحصیل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بینی که رایج گشت در بین عمومعلم آن نوری است کز حق، بر دل مهدی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بکار خویش گیرد، بر سر عهدی رود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او ذكر اَلَسْتُ رَبِّكم، قالوا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تو علمش، به تدریج آورد سوی ولااین چنین فرمود شَه، گر دوستدار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حقّ عبادت خواه و با آن، بینشیبعد فهم علم گو، تا با عمل بخشد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گر نافع نشد، هرگز نمی پوشد تو راخواست تا حقّ عبودیت، بر او گردد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شَه حقّش، سه چیز آید، کنم آن را بیاناوّلاً عابد، و دايع را، نداند ملک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خود ملک خداوند است، پس از آن و پیشچون یقین ات گشت باقی، هرچه حق گوید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بِنه آن را، قُلِ الْعَفْو است، آری مِنْ لَدُنْثانياً بر خویش، تدبیری مبادا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نکو داند، مصالح را بکار انداختنبا توکل زیّ، در این عالم، مشو اندیشناک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طوفان مصائب، برنیندازد به خاکامر خود تفویض کن جانا، تو بر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بین امدادهایش، دل بر شکرش واگذارثالثاً در رفت و آمد باش بین این دو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از منکر، انجام ده فرمان یارگر چنین شد بین این آمرین در رفت و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فراغت زان بیابی، که رسد بر تو بدیچون درختی با سه ریشه حق تو را اکرام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هایش شش مکان بخشید و پس اطعام کرد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بر دنیای دون بی اعتنایی 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شیطان خار و کیدش جملگی افشاء کندمدح و ذمّ خلق کی خارج کند از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تفاخر، وز تکاثر، کی بجوید عزّ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و جاه و مقام دنیوی، مبغوض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 عمر عزیزش کی دهد بر غیر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 عمرت آب می گردد به سرعت در بخار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ضایع شد بسی حسرت بری در گور تارچون که راز خلقتش را حق عبودیت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العيني، مجال شرک، در جانش ندادعزّت نفسی نکویابی، تو مستغنی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با منهج تقوى بدين معني شوىگفت عنوان سیّدی ما را نصیحت کن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چیز، این وصیت از من آید، در متونگفت بصری جمله اجزائم، سراپا گوش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خاطرم فارغ، زهر اندیشه مخدوش شدگفت در باب ریاضت، آن شه والا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غذایی گر نداری اشتها، پرهیزداربین زیان، در خوردن هر آن چه میلات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رخوت و جهل و حماقت می شود در تو نمودجوع تا غالب نیامد، بر غذا تأخیر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بسم الله بگو، در حلّ حق تأثیر کنگفت پیغمبر صلی الله علیه و آله که انسان هیچ ظرفی پرنکرد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لئیمی، چون شکم باشد فزاید رنج و درد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أكل طعامت، صحّت تن دان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قسمت کن شکم، آب و غذا جای نَفَسباب حلم و بردباری با سه مفتاح است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بابی، شرح صدری، تا بگویم با تو رازکس چه گوید، یک سخن گرگویی از من بین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چو، ده آری، یکی از من نخواهی تو شنیدناسزا گر گفت کسی، او را چنین پرهیزدار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گفتی، چو در من هست، خواهم عفو یارگفته ات گر نیست در من، خواهم از آن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بیامرزد تو را، محفوظ گردی از ضلالگر تو را بیم خیانت داد با قول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بشارت ده، که از من می رسد لطف و نویدخیر خواهم بهر تو، اینک مراعاتت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دعای خیر، در اوج مناجاتت کنمجنّتِ علم از مفاتیح مواعظ شد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محضر عالم، مباشی بي نصيبگر نمی دانی، ز عالم پرس و استفهام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تعنّت، نفس سرکش در حضورش رام کنثانیاً با هر عمل، علمی نکو بنمای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خود بگذار، با تحقیق مبرم چاره هاستچون مردّد گشتی از تشخیص حقّ امر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احتیاط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مرضیّ اوستثالثاً آن سان که از شیری گریزی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 دادن فتوی، به گردن پل متاب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تیرهای شبهه چون دیدی عدو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نقاط ثابت از تغییر، دورت می کندیاد دار عنوان بصری را، که از فرط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مطلق یافت در فهم وجوب انقيادبا تو گفتم آن چه را شرط بلاغ و عقل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گیر یا ملال، از صادقت این نقل بوداخذ کن از آیه ترغیب بر حکم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عقبی بی سلاح رزم می گردد کسادگفت سبحان هر چه نیرو هست تجهیزش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ها با سنگ، رفع و دشنه را تیزش کنیدوعظ محکم غیر از این، جنگ عدوی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تیرش زنیم آن گاه تیغش آذر استمایلی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storage/sources/28/library/books/9/363609/images/57.jpg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storage/sources/28/library/books/9/363609/images/58.jpg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علم واقعی و بندگی حقیقی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نافع و عالم حقیقی</w:t>
      </w:r>
      <w:r>
        <w:rPr>
          <w:rFonts w:ascii="Amiri" w:hAnsi="Amiri" w:eastAsia="Amiri" w:cs="Amiri"/>
          <w:color w:val="111111"/>
          <w:sz w:val="28"/>
          <w:sz w:val="28"/>
          <w:szCs w:val="28"/>
          <w:rtl w:val="true"/>
          <w:lang w:bidi="ar-SA"/>
        </w:rPr>
        <w:t>﴿لَيْسَ الْعِلْمُ بِالتَّعَلُّم إِنَّمَا هُوَ نُورٌ يَقَعُ في قَلْبٍ مَنْ يُرِيدُ اللهُ تَبَارَكَ وَ تَعَالَى أَنْ يَهْدِيَهُ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تنها از راه تحصیل به دست نمی آید بلکه او منحصراً عبارت است از نور و پرتوی که خداوند در قلب کسی که خواهان هدایت اوست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انسان از مادر متولد شد و پا در جهان گذاشت، هیچ نمی دانست و خداوند متعال با فضل و مرحمت خویش، ابزار فهم، علم و استعدادهای فراوانی را به او عنایت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اَخْرَجَكُمْ مِنْ بُطُون أمَّهاتِكُمْ لا تَعْلَمُونَ شَيْئاً وَ جَعَلَ لَكُمُ السَّمْعَ وَ الْأَبْصَارَ وَ الْأَفْئِدَةَ لَعَلَّكُمْ تَشْكُرُونَ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شما را از شکم مادرانتان بیرون آورد در حالی که هیچ نمی دانستید و برای شما گوش و چشم و قلب قرار داد تا مگر شکر این نعمت ها را بجای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شکر واقعی در این است که انسان از این نعمت ها و وسایل فهم و درک به طور شایسته در مسیر پروردگار متعال استفاده نماید، خیر و سعادت هم در این است که ابزار و علوم بشر در راه خداوند قرار گیرد در این صورت مقام و منزلتی که برای این نوع انسان ها از جانب اولیای خدا یاد شده و فضیلتی که برای علم و علما از طرف پروردگار و رهبران دینی بیان گشته، قابل توصیف و بیان نمی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آمالي الصّدوق رحمه الله، في حديث ابن نباته عن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w:t>
      </w:r>
    </w:p>
    <w:p>
      <w:pPr>
        <w:pStyle w:val="BookText"/>
        <w:rPr/>
      </w:pPr>
      <w:r>
        <w:rPr>
          <w:rFonts w:ascii="Amiri" w:hAnsi="Amiri" w:eastAsia="Amiri" w:cs="Amiri"/>
          <w:color w:val="111111"/>
          <w:sz w:val="28"/>
          <w:sz w:val="28"/>
          <w:szCs w:val="28"/>
          <w:rtl w:val="true"/>
          <w:lang w:bidi="ar-SA"/>
        </w:rPr>
        <w:t>اَمَامَ الْعَقْلِ وَ الْعَقْلُ تابِعُهُ، يُلْهِمُهُ اللهُ السُّعَداءَ وَ يُحَرِّمُهُ الْأَشْقِياءَ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جلو عقل است و عقل تابع علم می باشد، خداوند علم را به سعادتمندان الهام می نماید و شقاوتمندان را از آن محروم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حدیث دیگر در همین باب وارد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فَطُوبی لِمَنْ لَمْ يُحَرِّمُهُ اللهُ مِنْهُ حَظَهُ</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کسی که خداوند او را از حظ و بهره علم محروم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متعدّدی اشاره شده است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دانشجو و شاگرد دوستدار علم همانند کسی که روزها روزه دار و شب ها بیدار و سرگرم عبادت بوده دارای اجر و پاداش می باشد و به هر بابی که بدان دست می یابد و آن را فرا می گیرد از کوه ابوقبیس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سراسر آن طلا باشد و آن را در راه خدا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سودمندتر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يا علما افضل و برتر از همۀ مردم هستند و اَقرب و نزدیک ترین افراد به انبیا و نیز ورثه پیامبران علیهم السلام اهل علم می باشند و شخص عالم، امین خدا بر روی زمین بوده و مدادش افضل از خون شهداست و آن چه در آسمان و زمین است برای او استغفار می کنند و خیر دنیا و آخرت با علم، و شرّ دنیا و آخرت با جهل، محسوب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اکنون پس از این مقدمه بسیار کوتاه باید دید که آیا به راستی این همه ارزش و فضیلت که برای علم بیان شده منظور همین علمی است که با تعلّم و فراگیری حاصل می شود و صرف یک سری اصطلاحات رسمی می باشد؟ مسلّم منظور، علم سطحی و رسمی که از نور معرفت خدا تهی باشد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Style w:val="FootnoteAnchor"/>
          <w:rtl w:val="true"/>
        </w:rPr>
        <w:footnoteReference w:id="72"/>
      </w:r>
      <w:r>
        <w:rPr>
          <w:rFonts w:ascii="IRNazanin" w:hAnsi="IRNazanin" w:eastAsia="IRNazanin"/>
          <w:color w:val="111111"/>
          <w:sz w:val="28"/>
          <w:sz w:val="28"/>
          <w:szCs w:val="28"/>
          <w:rtl w:val="true"/>
          <w:lang w:bidi="fa-IR"/>
        </w:rPr>
        <w:t xml:space="preserve">رسمی سربه سر قیل است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کیفیّتی حاصل نه حال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الفاظ بازی کردن و عبارت پردازی کردن حرفی است و دل آگاه و سوز و گداز داشتن و با حسن مطلق به سر بردن امری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ارباب مقال و سرگرم به قیل و قال و انباشته از اصطلاحات اند که دل مرده و روح افسرده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انبار الفاظ و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حاصل می دهد غیر خسارات</w:t>
      </w:r>
    </w:p>
    <w:p>
      <w:pPr>
        <w:pStyle w:val="BookText"/>
        <w:rPr/>
      </w:pPr>
      <w:r>
        <w:rPr>
          <w:rFonts w:ascii="IRNazanin" w:hAnsi="IRNazanin" w:eastAsia="IRNazanin"/>
          <w:color w:val="111111"/>
          <w:sz w:val="28"/>
          <w:sz w:val="28"/>
          <w:szCs w:val="28"/>
          <w:rtl w:val="true"/>
          <w:lang w:bidi="fa-IR"/>
        </w:rPr>
        <w:t xml:space="preserve">چون نبود نور علم يَقْذِفُ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انباری از الفاظ و چه از کاه</w:t>
      </w:r>
    </w:p>
    <w:p>
      <w:pPr>
        <w:pStyle w:val="BookText"/>
        <w:rPr/>
      </w:pPr>
      <w:r>
        <w:rPr>
          <w:rFonts w:ascii="IRNazanin" w:hAnsi="IRNazanin" w:eastAsia="IRNazanin"/>
          <w:color w:val="111111"/>
          <w:sz w:val="28"/>
          <w:sz w:val="28"/>
          <w:szCs w:val="28"/>
          <w:rtl w:val="true"/>
          <w:lang w:bidi="fa-IR"/>
        </w:rPr>
        <w:t xml:space="preserve">گمانت این که با خرج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 و فرّ و ایماء و اشارات</w:t>
      </w:r>
    </w:p>
    <w:p>
      <w:pPr>
        <w:pStyle w:val="BookText"/>
        <w:rPr/>
      </w:pPr>
      <w:r>
        <w:rPr>
          <w:rFonts w:ascii="IRNazanin" w:hAnsi="IRNazanin" w:eastAsia="IRNazanin"/>
          <w:color w:val="111111"/>
          <w:sz w:val="28"/>
          <w:sz w:val="28"/>
          <w:szCs w:val="28"/>
          <w:rtl w:val="true"/>
          <w:lang w:bidi="fa-IR"/>
        </w:rPr>
        <w:t xml:space="preserve">سوار رفرف استی و براقی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کردی و پنداری که چاقی</w:t>
      </w:r>
    </w:p>
    <w:p>
      <w:pPr>
        <w:pStyle w:val="BookText"/>
        <w:rPr/>
      </w:pPr>
      <w:r>
        <w:rPr>
          <w:rFonts w:ascii="IRNazanin" w:hAnsi="IRNazanin" w:eastAsia="IRNazanin"/>
          <w:color w:val="111111"/>
          <w:sz w:val="28"/>
          <w:sz w:val="28"/>
          <w:szCs w:val="28"/>
          <w:rtl w:val="true"/>
          <w:lang w:bidi="fa-IR"/>
        </w:rPr>
        <w:t>نحوی و صرفی بودن حرفی است و آدم بودن و سلوک الی الله داشتن امر دیگر، اگر در یک جا جمع شدند چه بهتر و مطلب عمده این است که جوهر نفس داعی ملحون نباشد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أيُّها القُوم الّذي فِي الْمَدرسه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حَصَّلْتُمُوهُ وَسْوَسَه</w:t>
      </w:r>
    </w:p>
    <w:p>
      <w:pPr>
        <w:pStyle w:val="BookText"/>
        <w:rPr/>
      </w:pPr>
      <w:r>
        <w:rPr>
          <w:rFonts w:ascii="Amiri" w:hAnsi="Amiri" w:eastAsia="Amiri" w:cs="Amiri"/>
          <w:color w:val="111111"/>
          <w:sz w:val="28"/>
          <w:sz w:val="28"/>
          <w:szCs w:val="28"/>
          <w:rtl w:val="true"/>
          <w:lang w:bidi="ar-SA"/>
        </w:rPr>
        <w:t xml:space="preserve">فِكْرُكُمْ إِنْ كَانَ فِي غَيْرِ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فِي النَّشْأَةِ الأخرى نَصيب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علمی که حقیقت است درسی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نبود هر آن چه در سینه بود</w:t>
      </w:r>
    </w:p>
    <w:p>
      <w:pPr>
        <w:pStyle w:val="BookText"/>
        <w:rPr/>
      </w:pPr>
      <w:r>
        <w:rPr>
          <w:rFonts w:ascii="Amiri" w:hAnsi="Amiri" w:eastAsia="Amiri" w:cs="Amiri"/>
          <w:color w:val="111111"/>
          <w:sz w:val="28"/>
          <w:sz w:val="28"/>
          <w:szCs w:val="28"/>
          <w:rtl w:val="true"/>
          <w:lang w:bidi="ar-SA"/>
        </w:rPr>
        <w:t>لَيْسَ الْعِلْمُ بالتَّعَلُّم إِنَّمَا هُوَ نُورٌ يَقَعُ في قَلْبٍ مَنْ يُريدُ اللهُ تَبَارَكَ وَ تَعَالَى أَنْ يَهْدِيَهُ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نوری است که در قلب کسانی که خداوند اراده کرده آنان را هدایت فرماید، قرار می دهد و چنین علمی به تعلّم و فراگیری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بودی کمال اندر نویسانی و خوانایی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قبله کل نانویسا بود و ناخوانا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کلمه حصر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معلوم می شود حقیقت علم و علم واقعی همان نورانیّت قلبی است که به یک دسته خاص از جانب پروردگار متعال مرحمت و عنایت شده است یعنی خداوند همه انسان ها را به راه راست و سعادت هدایت و راهنمایی فرموده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لکن پس از این هدایت عام، گروهی از مردم که زمینه هدایت و تقرّب به خدا در آن ها بیشتر و از آمادگی زیادتری برخوردارند مشمول هدایت خاصّه حق نیز می شوند و ایزد منّان در وجود آنان نورانیّتی قرار </w:t>
      </w:r>
    </w:p>
    <w:p>
      <w:pPr>
        <w:pStyle w:val="BookText"/>
        <w:rPr/>
      </w:pPr>
      <w:r>
        <w:rPr>
          <w:rFonts w:ascii="IRNazanin" w:hAnsi="IRNazanin" w:eastAsia="IRNazanin"/>
          <w:color w:val="111111"/>
          <w:sz w:val="28"/>
          <w:sz w:val="28"/>
          <w:szCs w:val="28"/>
          <w:rtl w:val="true"/>
          <w:lang w:bidi="fa-IR"/>
        </w:rPr>
        <w:t>می دهد تا بدین وسیله زودتر به مقصد برسند که علم حقیقی نیز همین است و با همین حقیقت و از همین رهگذر، آنان را به سرعت به سیر ملکوتی و رحمانی و کمالات انسانی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 خاص شامل هر کس نمی شود مگر با تطهیر باطن و در پرتو نور معصومین علیهم السلام که این برترین و نزدیک ترین راه است برای طالب علم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سه مرحله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 وسایل و امکانات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النَّفْسُ كَالزُّجاجَةِ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وَ حِكْمَةُ الْمَرْءِ زِيتُ</w:t>
      </w:r>
    </w:p>
    <w:p>
      <w:pPr>
        <w:pStyle w:val="BookText"/>
        <w:rPr/>
      </w:pPr>
      <w:r>
        <w:rPr>
          <w:rFonts w:ascii="Amiri" w:hAnsi="Amiri" w:eastAsia="Amiri" w:cs="Amiri"/>
          <w:color w:val="111111"/>
          <w:sz w:val="28"/>
          <w:sz w:val="28"/>
          <w:szCs w:val="28"/>
          <w:rtl w:val="true"/>
          <w:lang w:bidi="ar-SA"/>
        </w:rPr>
        <w:t xml:space="preserve">فَإِذَا أَشْرَقَتْ فَإِنَّكَ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أَظَلَّتْ فَإِنَّكَ مَيْتٌ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نفس انسان مانند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آدمی مثل شیشه صاف و با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و دانایی همان روشنایی و چراغی است که سبب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حکمت انسان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نور علم تابان باشد در این صورت تو زنده ای و اگر تاریک شد مرده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علم فلسفه می نازند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دگر به آشکارا تازند</w:t>
      </w:r>
    </w:p>
    <w:p>
      <w:pPr>
        <w:pStyle w:val="BookText"/>
        <w:rPr/>
      </w:pPr>
      <w:r>
        <w:rPr>
          <w:rFonts w:ascii="IRNazanin" w:hAnsi="IRNazanin" w:eastAsia="IRNazanin"/>
          <w:color w:val="111111"/>
          <w:sz w:val="28"/>
          <w:sz w:val="28"/>
          <w:szCs w:val="28"/>
          <w:rtl w:val="true"/>
          <w:lang w:bidi="fa-IR"/>
        </w:rPr>
        <w:t xml:space="preserve">ترسم که در این حجاب اکبر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شوند و خویشتن را بازند</w:t>
      </w:r>
    </w:p>
    <w:p>
      <w:pPr>
        <w:pStyle w:val="BookText"/>
        <w:rPr/>
      </w:pPr>
      <w:r>
        <w:rPr>
          <w:rFonts w:ascii="IRNazanin" w:hAnsi="IRNazanin" w:eastAsia="IRNazanin"/>
          <w:color w:val="111111"/>
          <w:sz w:val="28"/>
          <w:sz w:val="28"/>
          <w:szCs w:val="28"/>
          <w:rtl w:val="true"/>
          <w:lang w:bidi="fa-IR"/>
        </w:rPr>
        <w:t xml:space="preserve">لذا عنوان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محتوای کلامش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علومی مثل فقه، اصول، فلسفه، تاریخ و غیره نزد حضرت نیامده بود زیرا این سری علوم را نزد مالک و غیره هم می توانست تا حدّی فراگیرد، بلکه منظورش از این شرفیابی، هدایت واقعی و کسب نورانیّت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مبدأ فیّاض افاضه می گردد به قلب کسی که او بخواهد و در حقیقت علم نافع از قلبی سرچشمه می گیرد که منبع آن افاضه نور حق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 فرموده اند شاهد این کلام، فخر رازی است که دارای علم زیادی بود اما نور نداشت زیرا خود در جلد اول تفسیرش اظهار داشته </w:t>
      </w:r>
      <w:r>
        <w:rPr>
          <w:rFonts w:ascii="Amiri" w:hAnsi="Amiri" w:eastAsia="Amiri" w:cs="Amiri"/>
          <w:color w:val="111111"/>
          <w:sz w:val="28"/>
          <w:sz w:val="28"/>
          <w:szCs w:val="28"/>
          <w:rtl w:val="true"/>
          <w:lang w:bidi="ar-SA"/>
        </w:rPr>
        <w:t>مَنِ اقْتَدى بِعَلَيَّ فَقَدِ اهْتُدِی</w:t>
      </w:r>
      <w:r>
        <w:rPr>
          <w:rFonts w:ascii="IRNazanin" w:hAnsi="IRNazanin" w:eastAsia="IRNazanin"/>
          <w:color w:val="111111"/>
          <w:sz w:val="28"/>
          <w:sz w:val="28"/>
          <w:szCs w:val="28"/>
          <w:rtl w:val="true"/>
          <w:lang w:bidi="fa-IR"/>
        </w:rPr>
        <w:t xml:space="preserve"> و نیز گفته </w:t>
      </w:r>
    </w:p>
    <w:p>
      <w:pPr>
        <w:pStyle w:val="BookText"/>
        <w:rPr/>
      </w:pP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مَنْ تَمَسَّكَ بِوِلايَةِ عَلَيَّ علیه السلام فَقَدْ تَمَسَّكَ بِالْعُرْوَةِ الْوُثْقَقی</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آن گاه خود او از نعمت ولایت علی علیه السلام محروم است و از نورانیت ولایت برخوردار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الْعِلْمُ عِلْمَان، عِلْمٌ عَلى اللّسَانِ فَذَلِكَ حُجَّةُ الله عزوجل عَلَى ابْنِ آدَمَ، وَ عِلمٌ فى الْقَلْب فَذَلِكَ الْعِلْمُ النّافِع</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که بر زبان می باشد و آن حجّت خداست بر فرزند آدم و علم دیگر در قلب می باشد که آن علم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 إِنَّمَا الْعَالِمُ مَنْ دَعَاهُ عِلْمُهُ إِلَى الْوَرَعِ وَ التُّقَى وَ الزُّهْدِ فِي عَالَمِ الفَنَاءِ وَ التَّوَلُّهِ بِجَنَّةِ الْمَأْوى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عالم حقیقی کسی است که علمش او را به سوی ورع و تقوا و زهد در این جهان ناپایدار بخواند و شیفته بهشت جاودانش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الْعِلْمَ غَيْرُ التَّقى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إِبْلِيسُ أَشْرَفُ النَّاسِ</w:t>
      </w:r>
    </w:p>
    <w:p>
      <w:pPr>
        <w:pStyle w:val="BookText"/>
        <w:rPr/>
      </w:pPr>
      <w:r>
        <w:rPr>
          <w:rFonts w:ascii="IRNazanin" w:hAnsi="IRNazanin" w:eastAsia="IRNazanin"/>
          <w:color w:val="111111"/>
          <w:sz w:val="28"/>
          <w:sz w:val="28"/>
          <w:szCs w:val="28"/>
          <w:rtl w:val="true"/>
          <w:lang w:bidi="fa-IR"/>
        </w:rPr>
        <w:t xml:space="preserve">از علم رسوم چه می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طلبش تا کی پویی</w:t>
      </w:r>
    </w:p>
    <w:p>
      <w:pPr>
        <w:pStyle w:val="BookText"/>
        <w:rPr/>
      </w:pPr>
      <w:r>
        <w:rPr>
          <w:rFonts w:ascii="IRNazanin" w:hAnsi="IRNazanin" w:eastAsia="IRNazanin"/>
          <w:color w:val="111111"/>
          <w:sz w:val="28"/>
          <w:sz w:val="28"/>
          <w:szCs w:val="28"/>
          <w:rtl w:val="true"/>
          <w:lang w:bidi="fa-IR"/>
        </w:rPr>
        <w:t xml:space="preserve">علمى بطلب که تو را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ز علائق جسمانی</w:t>
      </w:r>
    </w:p>
    <w:p>
      <w:pPr>
        <w:pStyle w:val="BookText"/>
        <w:rPr/>
      </w:pPr>
      <w:r>
        <w:rPr>
          <w:rFonts w:ascii="IRNazanin" w:hAnsi="IRNazanin" w:eastAsia="IRNazanin"/>
          <w:color w:val="111111"/>
          <w:sz w:val="28"/>
          <w:sz w:val="28"/>
          <w:szCs w:val="28"/>
          <w:rtl w:val="true"/>
          <w:lang w:bidi="fa-IR"/>
        </w:rPr>
        <w:t xml:space="preserve">علمی بطلب که بدل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 تجلّی آن طور است</w:t>
      </w:r>
    </w:p>
    <w:p>
      <w:pPr>
        <w:pStyle w:val="BookText"/>
        <w:rPr/>
      </w:pPr>
      <w:r>
        <w:rPr>
          <w:rFonts w:ascii="IRNazanin" w:hAnsi="IRNazanin" w:eastAsia="IRNazanin"/>
          <w:color w:val="111111"/>
          <w:sz w:val="28"/>
          <w:sz w:val="28"/>
          <w:szCs w:val="28"/>
          <w:rtl w:val="true"/>
          <w:lang w:bidi="fa-IR"/>
        </w:rPr>
        <w:t xml:space="preserve">علمی که از آن چه شوی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دل تو لوح محفوظ</w:t>
      </w:r>
    </w:p>
    <w:p>
      <w:pPr>
        <w:pStyle w:val="BookText"/>
        <w:rPr/>
      </w:pPr>
      <w:r>
        <w:rPr>
          <w:rFonts w:ascii="IRNazanin" w:hAnsi="IRNazanin" w:eastAsia="IRNazanin"/>
          <w:color w:val="111111"/>
          <w:sz w:val="28"/>
          <w:sz w:val="28"/>
          <w:szCs w:val="28"/>
          <w:rtl w:val="true"/>
          <w:lang w:bidi="fa-IR"/>
        </w:rPr>
        <w:t xml:space="preserve">علمی بطلب که کتابی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ذوقی است خطابی نیست</w:t>
      </w:r>
    </w:p>
    <w:p>
      <w:pPr>
        <w:pStyle w:val="BookText"/>
        <w:rPr/>
      </w:pPr>
      <w:r>
        <w:rPr>
          <w:rFonts w:ascii="IRNazanin" w:hAnsi="IRNazanin" w:eastAsia="IRNazanin"/>
          <w:color w:val="111111"/>
          <w:sz w:val="28"/>
          <w:sz w:val="28"/>
          <w:szCs w:val="28"/>
          <w:rtl w:val="true"/>
          <w:lang w:bidi="fa-IR"/>
        </w:rPr>
        <w:t xml:space="preserve">علمى بطلب که نماید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ازل کندت آگاه</w:t>
      </w:r>
    </w:p>
    <w:p>
      <w:pPr>
        <w:pStyle w:val="BookText"/>
        <w:rPr/>
      </w:pPr>
      <w:r>
        <w:rPr>
          <w:rFonts w:ascii="IRNazanin" w:hAnsi="IRNazanin" w:eastAsia="IRNazanin"/>
          <w:color w:val="111111"/>
          <w:sz w:val="28"/>
          <w:sz w:val="28"/>
          <w:szCs w:val="28"/>
          <w:rtl w:val="true"/>
          <w:lang w:bidi="fa-IR"/>
        </w:rPr>
        <w:t xml:space="preserve">آن علم تو را ببرد برهی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شرک خفی و جلّی برهی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علم ز چون و چرا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آن علی عالی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از قِبَل تقوا پدید می گردد محض نور و حقیقت و کشف مطالب و ادراک حقایق است و آن نوری است که از مبدأ انوارالهی سرزده و قلب و دل متقی را روشن گردانیده و آن فیض و موهبتی است مخصوص به مردمان پرهیزکار لکن علمی که از قبل تحصیل پدید می گردد علم نما است نه علم واقعی</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رموز علم ادریسی بود ذوقی نه تدریسی</w:t>
      </w:r>
    </w:p>
    <w:p>
      <w:pPr>
        <w:pStyle w:val="BookText"/>
        <w:rPr/>
      </w:pPr>
      <w:r>
        <w:rPr>
          <w:rFonts w:ascii="IRNazanin" w:hAnsi="IRNazanin" w:eastAsia="IRNazanin"/>
          <w:color w:val="111111"/>
          <w:sz w:val="28"/>
          <w:sz w:val="28"/>
          <w:szCs w:val="28"/>
          <w:rtl w:val="true"/>
          <w:lang w:bidi="fa-IR"/>
        </w:rPr>
        <w:t xml:space="preserve">پس هر علمی در مرتبه خود اعمّ از منطق، فلسفه، حکمت، تفسیر، حدیث، فقه، اصول، اخلاق، احکام و غیره، هرگاه مقدّمه باشد برای صفای باطن و پذیرفتن نور معرفت و محبّت الهی و تکمیل روحانیّت انسان و رها شدن از ظلمت و تاریکی ها و قرارگرفتن در جادّه فضیلت و تکامل و هدایت به حیات جاودان همیشگی، آن علم، علم نافع و حقیقی و مایه رشد است؛ </w:t>
      </w:r>
      <w:r>
        <w:rPr>
          <w:rStyle w:val="FootnoteAnchor"/>
          <w:rtl w:val="true"/>
        </w:rPr>
        <w:footnoteReference w:id="81"/>
      </w:r>
      <w:r>
        <w:rPr>
          <w:rFonts w:ascii="IRNazanin" w:hAnsi="IRNazanin" w:eastAsia="IRNazanin"/>
          <w:color w:val="111111"/>
          <w:sz w:val="28"/>
          <w:sz w:val="28"/>
          <w:szCs w:val="28"/>
          <w:rtl w:val="true"/>
          <w:lang w:bidi="fa-IR"/>
        </w:rPr>
        <w:t xml:space="preserve">زیرا علم نوری است از مبدأ فیاض به قلب مصفّی که از صفات حیوانی تصفیه و تخلیه شده باشد و بدیهی است که اراده خداوند بر افاضه نور برای کسب علم واقعی در انسان هایی تحقّق می یابد که باطن را از آلودگی تطهیر کرده باشند، بدون شک تطهیر و تزکیه باطن از کدورات، مقدّمه جلب نور و فیض رحمانی است و آن گاه که نور الهی بر سرزمین باطن انسانی تابید و به نور الهی هدایت شد، در پرتو او دیگران نیز هدایت می شوند و کافی است یک نفر توسط او هدایت گردد که در این صورت ثواب و اجر او بالاتر است از آن چه خورشید بر آن می تابد آن هم خورشید از روزی که خلق شده تا </w:t>
      </w:r>
      <w:r>
        <w:rPr>
          <w:rFonts w:ascii="Amiri" w:hAnsi="Amiri" w:eastAsia="Amiri" w:cs="Amiri"/>
          <w:color w:val="111111"/>
          <w:sz w:val="28"/>
          <w:sz w:val="28"/>
          <w:szCs w:val="28"/>
          <w:rtl w:val="true"/>
          <w:lang w:bidi="ar-SA"/>
        </w:rPr>
        <w:t>إِذَ الشَّمْسُ كُوّرَتْ</w:t>
      </w:r>
      <w:r>
        <w:rPr>
          <w:rFonts w:ascii="IRNazanin" w:hAnsi="IRNazanin" w:eastAsia="IRNazanin"/>
          <w:color w:val="111111"/>
          <w:sz w:val="28"/>
          <w:sz w:val="28"/>
          <w:szCs w:val="28"/>
          <w:rtl w:val="true"/>
          <w:lang w:bidi="fa-IR"/>
        </w:rPr>
        <w:t xml:space="preserve"> چنانچه اوّل شخص عالَم؛ یعنی پیامبر صلی الله علیه و آله به دوّم شخص عالم؛ یعنی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يَهْدِى بِكَ رَجُلاً وَاحِدً خَيْرٌ لَكَ مِنَ الدُّنْيَا وَ ما فيها</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یک نفر را به دست تو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آن چه در آن است مهم تر و با ارزش 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مطالبی که گذشت، یک موضوع مهمّ اجتماعی هم به خوبی روشن و واضح می گردد و آن این است که گاهی در بین بعضی از مردم مطرح می شود که چگونه یک عالم دینی </w:t>
      </w:r>
    </w:p>
    <w:p>
      <w:pPr>
        <w:pStyle w:val="BookText"/>
        <w:rPr/>
      </w:pPr>
      <w:r>
        <w:rPr>
          <w:rFonts w:ascii="IRNazanin" w:hAnsi="IRNazanin" w:eastAsia="IRNazanin"/>
          <w:color w:val="111111"/>
          <w:sz w:val="28"/>
          <w:sz w:val="28"/>
          <w:szCs w:val="28"/>
          <w:rtl w:val="true"/>
          <w:lang w:bidi="fa-IR"/>
        </w:rPr>
        <w:t xml:space="preserve">یا مفسّر یا فیلسوف و یا غیر این ها از علما، منحرف شده و سبب انحراف بسیاری از مردم می گردد؟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پاسخ به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مشکل در همان چیزی است که به آن اشاره شد یعنی عالم و دانشمند حقیقی و واقعی کسی است که در قلب وی نوری پدید آید و توسّط آن نور در جادّه سعادت قرار گرفته و در او قوّت و شوکتی ایجاد شود که بر تمام قوای طبیعی و حیوانی و خواسته های شهوی غالب گردد و عقل این انسان، از اسارت نفس نجات یافته و کلیّه امور مملکت بدن مسخّر عقلش بشود و این چنین عالمی است که پس از تسخیر مملکت بدن به دست عقل و شرع و مهار نمودن نفس و غرایز نفسانی می تواند جامعه کوچک یا بزرگ و مملکتی را از ظلمت و تیرگی نجات بخشد و هم چون ماه و خورشید دل های سیاه را روشن و فضای زندگی را نورانی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الْعُلَمَاءِ فِي الْأَرْضِ كَمَثَلِ النُّجُومِ فِي السَّمَاءِ يَهْتَدِي بِها في ظُلُمَاتِ الْبَرِّ وَ الْبَحْرِ فَإِذا طُمِسَتْ اَوْشَكَ أَنْ تَضِلَّ الْهُذاة</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بر روی زمین چون ستارگان آسمانند که در تاریکی های زمین و دریا هدایت کننده می باشند، 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دینی از بین مردم بروند ممکن است راه هدایت به گمراهی مبدّل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وصفی که گذشت و معلوم شد عالم حقیقی کیست، بسیار کوته فکری و سطحی نگری است که انسان هر کس را که عنوان دانشمند پیدا کرد تصوّر کند او عالم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تعریف و تمجید فراوان از علم و علما شده است از سوی دیگر مذمّت هایی هم از دانشمندان دنیا پرست و افرادی که علم و سلاح دانش را وسیله اهداف دنیوی خویش قرار داده اند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یک شأن و مقام بسیار عالی و ملکوتی برای علما در نظر گرفته شده به حدّی که نگاه به عالم بلکه نگاه به درب خانه عالم، عبادت است و اجر و ثواب </w:t>
      </w:r>
    </w:p>
    <w:p>
      <w:pPr>
        <w:pStyle w:val="BookText"/>
        <w:rPr/>
      </w:pPr>
      <w:r>
        <w:rPr>
          <w:rFonts w:ascii="IRNazanin" w:hAnsi="IRNazanin" w:eastAsia="IRNazanin"/>
          <w:color w:val="111111"/>
          <w:sz w:val="28"/>
          <w:sz w:val="28"/>
          <w:szCs w:val="28"/>
          <w:rtl w:val="true"/>
          <w:lang w:bidi="fa-IR"/>
        </w:rPr>
        <w:t>دارد و اگر عالمی روی قبرستانی عبور کند خدا به برکت آن عالم عذاب را از آن قبرستان بر می دارد و علما امنای مردم و سرانجام در قیامت نیز از شفاعت کنندگان خواهند بود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اما از سوی دیگر شدیدترین مذمّت ها نیز از علمای سوء به عمل آمده به طوری که در قرآن مجید، عالم بی عمل و فاسد به حمار و سگ هاری تشبیه شده که فاقد ارزش و خطرناک است و سرانجام در قیامت نیز به شدیدترین و سخت ترین عذاب ها گرفتار خواهد شد به حدّی که در روایتی با قاتل پیامبر خدا صلی الله علیه و آله و قاتل یکی از والدین در شدّت عذاب، کنار هم ذکر شده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نَبيّاً أَوْ قَتَلَ أَحَدَ وَالِدَيْهِ أَوْ عَالِمٌ لَمْ يَنْتَفَعُ بِعِلْمِهِ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 ها در قیامت برای کسی است که پیامبری را بکشد یا یکی از پدر و مادر را به قتل برساند یا دانشمندی باشد که بهره ای از علم خود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النَّاسِ عَذَاباً عَالِمٌ لا يَنْتَفِعُ مِنْ عِلْمِهِ بِشَيءٍ</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 ها برای دانشمندی است که از علم خود هیچ بهره و سودی نبرد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يُغْتَفَرُ لِلْجَاهِلِ سَبْعُونَ ذَنْباً قَبْلَ أَنْ يُغْفَرَ لِلْعَالِمِ ذَنْبٌ وَاحِدٌ</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یک گناه از عالم بخشیده شود، هفتاد گناه از جاهل بخشیده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لِلدُّنْيَا فَاتَّهِمُوهُ عَلى دِينِكُم فَإِنَّ كُلَّ مُحِب يَحُوطُ ما اَحَبَّ</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مشاهده کردید عالمی به محبّت دنیا آلوده گشته، پس او را بر دین خود متّهم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از او اخذ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دوست دارنده چیزی، احاطه می کند بر او آن چه را دوست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آن ها را به خود مشغول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اَهْلَ النَّارِ يَتَاَذَونَ مِنْ ربح الْعَالِمِ التَّارِي لِعِلْمِهِ</w:t>
      </w:r>
      <w:r>
        <w:rPr>
          <w:rStyle w:val="FootnoteAnchor"/>
          <w:rtl w:val="true"/>
        </w:rPr>
        <w:footnoteReference w:id="90"/>
      </w:r>
      <w:r>
        <w:rPr>
          <w:rFonts w:ascii="IRNazanin" w:hAnsi="IRNazanin" w:eastAsia="IRNazanin"/>
          <w:color w:val="111111"/>
          <w:sz w:val="28"/>
          <w:sz w:val="28"/>
          <w:szCs w:val="28"/>
          <w:rtl w:val="true"/>
          <w:lang w:bidi="fa-IR"/>
        </w:rPr>
        <w:t xml:space="preserve"> به درستی که اهل جهنّم از بوی تعفّن عالمی که به علم خود عمل نکند اذیّت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هشام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اَوْحَى الله تعالى الى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يَجْعَلُوا بَيْنِي وَ بَيْنَهُمْ عَالِماً مَفْتُونَا بِالدُّنْيَا فَيَصُدَّهُمْ عَنْ ذِكْرِي وَ عَنْ طَرِيقِ مَحَبَّتِي وَ مُنَاجَاتِي، أُوْلَئِكَ قُطَّاعُ الطَّريقِ مِنْ عِبَادِي، إِنَّ أَدْنى مَا أَنَا صَانِعُ بِهِمْ أَنْ أَنْزَعَ حَلَاوَةَ مَحَبَّتي وَ مُناجَاتِي مِنْ قُلُوبِهِمْ</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داوود علیه السلام وحی کرد که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فریب خورده از دنیا را میان من و خود واسطه نکنند تا آنان را از یاد من و از راه محبت و مناجاتم بازدارند آنان راهزن بنده های من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مسدود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کاری که با آن ها بکنم این است که شیرینی محبت و مناجات خود را از دل آن ها برکنم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اخبار داود علیه السلام إِنَّ أَدْنَى مَا أَصْنَعُ بِالْعَالِمِ إِذَا آثَرَ شَهَوَاتِهِ عَلَى مَحَبَّتِي، أَنْ أُحْرِمَهُ لَذِيذَ مناجاتي، يا داؤد لا تَسْأَلَنَّ عَنِّى عَالِماً قَدْ أَسْكَرَتْهُ الدُّنْيَا فَيَصُدَّكَ عَنْ طَرِيقِ مَحَبَّتِي، أُوْلَئِكَ قُطَّاعُ الطَّريقٍ عَلَى عِبادى</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حضرت داوود علیه السلام آمده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کمتر کاری که انجام می دهم در مورد عالمی که خواسته های نفسانی خود را بر محبّت من برگزیند، آن است که لذّت مناجات خودم را از وی سلب می کنم ای داوود در مورد عالمی که مست دنیا بوده و راه محبت من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دنیا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سؤال نکن از من، اینان قطع کننده راه بر بندگان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از عالم با عمل تجلیل و تمجید فراوان به عمل آمده و در بهشت، بهترین و عالی ترین مقام و جایگاه بعد از معصومین علیهم السلام به علمای عاملین اختصاص یافته، از سوی دیگر نیز بدترین و شدیدترین عذاب ها در جهنّم و بیشترین حسرت برای عالم بی عمل و فاسد و دنیا پرست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علّت یا سرّ اصلی آن نیز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هر دو طرف جنبه آموزشی و تأثیرگذاری فراوان دارد چرا که اگر عالمی منحرف شد، ممکن است امتی را منحرف سازد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وقتی صاحب یا رئیس خانهای بازی کننده با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کف و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عادت اهل خانه جملگی رقص و پایکوبی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عالمی مهذّب باشد جامعه را مهذّب و هدایت خواهد کرد و وجود عالم درستکار با ورع هر چند تبلیغ لفظی و کلامی هم نداشته باشد، باعث تهذیب جامعه خواهد گردید در صورتی که عالم فاسد اگر چه به زبان نیز تبلیغ و ارشاد کند اما ممکن است جامعه را به سوی انحطاط و سقوط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علمی که براساس دنیاطلبی و مقام پرستی و کسب شهرت باشد و وسیله یا ابزاری برای به دست آوردن زخارف دنیا و دنیا پرستی گردیده باشد این چنین علمی را در حقیقت نمی توان علم نام نهاد بلکه دام شیطانی می باشد که در روایت از آن به حجاب دل و قطاع الطریق نام برده شده است زیرا علم واقعی با خشیت الهی و عبادت واقعی خداوند که لازمه آن دوری از دنیا پرستی است ممزوج و عجین گشته است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9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به وضوح علائم و نشانه های عالم و دانشمند حقیقی و علم نافع بیان گشته </w:t>
      </w:r>
    </w:p>
    <w:p>
      <w:pPr>
        <w:pStyle w:val="BookText"/>
        <w:rPr/>
      </w:pPr>
      <w:r>
        <w:rPr>
          <w:rFonts w:ascii="IRNazanin" w:hAnsi="IRNazanin" w:eastAsia="IRNazanin"/>
          <w:color w:val="111111"/>
          <w:sz w:val="28"/>
          <w:sz w:val="28"/>
          <w:szCs w:val="28"/>
          <w:rtl w:val="true"/>
          <w:lang w:bidi="fa-IR"/>
        </w:rPr>
        <w:t>است که انسان با این آثار و علائم در می یابد که تا چه اندازه طلب علم و قدم نهادن در این راه برای خدا بوده، و نور خدا تا چه حدّ در شخص عالم رسوخ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صلی الله علیه و آله فيما رواه الامام امير المؤمنين علیه السلام مَن طَلَبَ الْعِلْمَ لِلَّهِ لَمْ يُصِبْ مِنْهُ بَاباً إِلا إِزْدَادَ بِهِ فى نَفْسِهِ ذُلاً و فِى النَّاسِ تَوَاضُعاً وَ لِلَّهِ خَوفاً و فِى الدِّينِ إِجْتِهَاداً وَ ذَلِكَ الَّذي يَنْتَفَعُ بِالْعِلْم فَلْيَتَعَلَّمْهُ</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از نبی اکرم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خدا طلب علم نماید به هیچ بابی از علوم دست نمی یابد مگر آن که در نفس خویش کوچکی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کوچک و ناچیز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وی تواضع و فروتنی زیاد می گردد و در بین مردم هم متواضع خواهد بود و در دل او خوف خدا قرار می گیرد و در امر دین کوشش و جدیّت می نماید، این همان علم نافع و مفید می باشد پس، از چنین شخصی باید علم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نشانه های علم نافع و حقیقی آن است که انسان، فروتن و متواضع بوده و در حضور پروردگار متعال خاشع و خائف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ميراثُ الْعِلْمِ وَ العِلْمُ شُعَاعُ الْمَعْرِفَةِ وَ قَلْبُ الْإِيمَانِ وَ مَنْ حَرُمَ الْخَشْيَةَ لَا يَكُونُ عَالِماً وَإِنْ شَقَّ الْقَمَرَ فِي مُتَشَابِهَاتِ الْعِلْمِ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آفَةُ الْعُلَماءِ ثَمَانِيَةَ أَشْيَاءَ</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باطنی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و علم، شعاع معرفت و قلب ایمان است و کسی که محروم باشد از خشوع، عالم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پیچیدگی ها و متشابهات علم شقّ القمر کند، خداوند متعال 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بین بندگانش علما هستند که خشیت خدا را دارند و هشت چیز برای علما آفت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مایه اصل و نسب امروزه در دنیا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خون می خورد تیغی که صاحب جوهر است </w:t>
      </w:r>
    </w:p>
    <w:p>
      <w:pPr>
        <w:pStyle w:val="BookText"/>
        <w:rPr/>
      </w:pPr>
      <w:r>
        <w:rPr>
          <w:rFonts w:ascii="IRNazanin" w:hAnsi="IRNazanin" w:eastAsia="IRNazanin"/>
          <w:color w:val="111111"/>
          <w:sz w:val="28"/>
          <w:sz w:val="28"/>
          <w:szCs w:val="28"/>
          <w:rtl w:val="true"/>
          <w:lang w:bidi="fa-IR"/>
        </w:rPr>
        <w:t xml:space="preserve">نا کسی گر بر کسی بالا نشیند عار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دریا خس نشیند عمق دریا گوهر است</w:t>
      </w:r>
    </w:p>
    <w:p>
      <w:pPr>
        <w:pStyle w:val="BookText"/>
        <w:rPr/>
      </w:pPr>
      <w:r>
        <w:rPr>
          <w:rFonts w:ascii="IRNazanin" w:hAnsi="IRNazanin" w:eastAsia="IRNazanin"/>
          <w:color w:val="111111"/>
          <w:sz w:val="28"/>
          <w:sz w:val="28"/>
          <w:szCs w:val="28"/>
          <w:rtl w:val="true"/>
          <w:lang w:bidi="fa-IR"/>
        </w:rPr>
        <w:t xml:space="preserve">شست و شاهد هر دو دعوی بزرگی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انگشت کوچک لایق انگشتر است</w:t>
      </w:r>
    </w:p>
    <w:p>
      <w:pPr>
        <w:pStyle w:val="BookText"/>
        <w:rPr/>
      </w:pPr>
      <w:r>
        <w:rPr>
          <w:rFonts w:ascii="IRNazanin" w:hAnsi="IRNazanin" w:eastAsia="IRNazanin"/>
          <w:color w:val="111111"/>
          <w:sz w:val="28"/>
          <w:sz w:val="28"/>
          <w:szCs w:val="28"/>
          <w:rtl w:val="true"/>
          <w:lang w:bidi="fa-IR"/>
        </w:rPr>
        <w:t xml:space="preserve">دود اگر بالا نشیند گسر شأن شعله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چشم آبرو نگیرد گر چه او بالاتر است</w:t>
      </w:r>
    </w:p>
    <w:p>
      <w:pPr>
        <w:pStyle w:val="BookText"/>
        <w:rPr/>
      </w:pP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الْعِلْمَ لِلدُّنْيَا وَ الْمَنْزِلَةَ عِنْدَ النَّاسِ وَ الْحُظْوَةِ عِنْدَ السُّلْطَانِ لَمْ يُصِبْ مِنْهُ بَاباً إِلّا ازْدَادَ فِى نَفْسِهِ عَظَمَةً وَ عَلَى النَّاسِ اِسْتِطَالَةً وَ بِاللهِ اغْتِرَاراً وَ مِنَ الدِّينِ جَفَاءاً فَذَلِكَ الَّذِي لا يَنْتَفِعُ بِالْعِلْمِ، فَلْيَكُفَّ وَلْيُمْسِكَ عَنِ الْحُجَّةِ عَلَى نَفْسِهِ وَ النَّدَامَةَ وَ الْخِزْيَ يَوْمَ الْقِيَامَةِ</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علما کسانی هستند که علم را برای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 کردن مقام و شخصیّت در بین مردم و راه یافتن به بارگاه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بابی از ابواب علم دست نمی یابد مگر آن که در نفس خود احساس عظمت و بزرگی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می کند در بین مردم بلند مرتبه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گویا طلبکار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خداوند متعال مغرور گشته و در حق دین، جنایتکار می باشد پس این علم، علمی است غیر نافع و باید از فرا گرفتن چنین علمی خودداری کرد و از درست کردن حجت، ندامت و خواری بر علیه خویش در روز قیامت اجتناب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خلاصه علم واقعی و حقیقی،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جانب خداوند متعال در دل انسان ایجاد گردد و پرتو افکند به طوری که در اثر آن نورانیّت خاص، در وجود وی خشیت و توجّه باطنی به خداوند حاکم شود به گونه ای که در جمیع افکار و اعمال او نقش بسته و با وجود آن نور خاص و در پرتو آن از امکانات استفاده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به نور علم واقعی و قلب به نور ایمان و اعضا و جوارح نیز به عمل صالح نورانیت پیدا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اهل حق نه در مکتب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تعلیم خاص ربّ بود</w:t>
      </w:r>
    </w:p>
    <w:p>
      <w:p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یعنی روش بهره برداری صحیح از امکانات و با این وصف هر مقدار تلاش بیشتر نماید و در اثر آن نور، معرفت بیشتر نسبت به پروردگار پیدا کند به هر سطر، ورق و بابی از علوم که دست یابد ترقّی و تکامل زیادتری پیدا خواهد کرد و عالم نافع در حقیقت همین انسان است که حکمت عملی به دست آورده و حکمت عملی او با حکمت نظری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غیر نافع هم آن علمی است که از این نورانیّت و خصوصیّاتی که ذکر شد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علم غیر از ضرر و زیان چیزی در برنخواهد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عِلْمٍ لا يَنْفَعْ وَ هُوَ الْعِلْمُ الَّذي يُضَادُّ الْعَمَلَ بِالْاِخْلاصِ</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خداوند از علمی که نافع نیست و آن علمی است که منافی باشد با اخلاص در عمل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امضاء هست و دانش مُهر و عالم چون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سَنَد بی مُهر و امضاء گشت ملغی می شود</w:t>
      </w:r>
    </w:p>
    <w:p>
      <w:pPr>
        <w:pStyle w:val="BookText"/>
        <w:rPr/>
      </w:pPr>
      <w:r>
        <w:rPr>
          <w:rFonts w:ascii="IRNazanin" w:hAnsi="IRNazanin" w:eastAsia="IRNazanin"/>
          <w:color w:val="111111"/>
          <w:sz w:val="28"/>
          <w:sz w:val="28"/>
          <w:szCs w:val="28"/>
          <w:rtl w:val="true"/>
          <w:lang w:bidi="fa-IR"/>
        </w:rPr>
        <w:t>همان طور که قبلاً نیز ذکر شد و در بحث های آینده هم به آن اشاره می شود این نوع دانشمندان زیان های فراوانی به بار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الْعَالِم كَانْكِسارِ السَّفِينَةِ تَغرق و تُغرق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 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مانند شکستن کشتی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سرنشینان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استصحاب و تنقيح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و حِلّ و حرمت احتیاط</w:t>
      </w:r>
    </w:p>
    <w:p>
      <w:pPr>
        <w:pStyle w:val="BookText"/>
        <w:rPr/>
      </w:pPr>
      <w:r>
        <w:rPr>
          <w:rFonts w:ascii="IRNazanin" w:hAnsi="IRNazanin" w:eastAsia="IRNazanin"/>
          <w:color w:val="111111"/>
          <w:sz w:val="28"/>
          <w:sz w:val="28"/>
          <w:szCs w:val="28"/>
          <w:rtl w:val="true"/>
          <w:lang w:bidi="fa-IR"/>
        </w:rPr>
        <w:t xml:space="preserve">نیک داند لیک بهر زید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نه نهی آمد نه امر</w:t>
      </w:r>
    </w:p>
    <w:p>
      <w:pPr>
        <w:pStyle w:val="BookText"/>
        <w:rPr/>
      </w:pPr>
      <w:r>
        <w:rPr>
          <w:rFonts w:ascii="IRNazanin" w:hAnsi="IRNazanin" w:eastAsia="IRNazanin"/>
          <w:color w:val="111111"/>
          <w:sz w:val="28"/>
          <w:sz w:val="28"/>
          <w:szCs w:val="28"/>
          <w:rtl w:val="true"/>
          <w:lang w:bidi="fa-IR"/>
        </w:rPr>
        <w:t xml:space="preserve">سبحه بر کف در گلو تحت الحنک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اش در مال مظلومان هنک</w:t>
      </w:r>
    </w:p>
    <w:p>
      <w:pPr>
        <w:pStyle w:val="BookText"/>
        <w:rPr/>
      </w:pPr>
      <w:r>
        <w:rPr>
          <w:rFonts w:ascii="IRNazanin" w:hAnsi="IRNazanin" w:eastAsia="IRNazanin"/>
          <w:color w:val="111111"/>
          <w:sz w:val="28"/>
          <w:sz w:val="28"/>
          <w:szCs w:val="28"/>
          <w:rtl w:val="true"/>
          <w:lang w:bidi="fa-IR"/>
        </w:rPr>
        <w:t xml:space="preserve">فقه اعضاء را سراسر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اندر فقه جان درمانده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مطلوبیّت و محبوبیّت علم با عمل، سهل انگاری از عمل بر طبق آن و صرفاً </w:t>
      </w:r>
    </w:p>
    <w:p>
      <w:pPr>
        <w:pStyle w:val="BookText"/>
        <w:rPr/>
      </w:pPr>
      <w:r>
        <w:rPr>
          <w:rFonts w:ascii="IRNazanin" w:hAnsi="IRNazanin" w:eastAsia="IRNazanin"/>
          <w:color w:val="111111"/>
          <w:sz w:val="28"/>
          <w:sz w:val="28"/>
          <w:szCs w:val="28"/>
          <w:rtl w:val="true"/>
          <w:lang w:bidi="fa-IR"/>
        </w:rPr>
        <w:t>آراسته شدن به صفت علم تنها، ممکن است آدمی را به خودباختگی، شیفتگی، نابسامانی روحی و تحیّر سوق دهد و خطر آلودگی باطنی و شقاوت، وی را تهدید نماید؛ زیرا اساساً فلاح و رستگاری از دیدگاه قرآن مجید در پالایش روح و نظافت درون از هر نوع آلودگی است، نه صرف فراگیری اصطلاحات علمی و کسب علوم گوناگون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زَكِّيها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رستگار شد کسی که خود را از هر نوع آلودگی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سازی و تزکیه درون با وجود غرور علمی، هرگز امکان پذیر نخواهد بود عالم فاقد عمل هر چند علمش افزون گردد به خاطر آلودگی فکر و روح و خودباختگی، از حق دورتر می گردد و چنین علمی جز وبال و بدبختی برای صاحبش چیزی به دنبال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وَ بَالُ عَلَى صَاحِبِهِ إِلَّا مَنْ عَمِلَ بِهِ</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وبال است برای صاحبش مگر علمی که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که ندارد عملی، مثل حمار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فائده اثقال كتب را شده حامل</w:t>
      </w:r>
    </w:p>
    <w:p>
      <w:pPr>
        <w:pStyle w:val="BookText"/>
        <w:rPr/>
      </w:pPr>
      <w:r>
        <w:rPr>
          <w:rFonts w:ascii="IRNazanin" w:hAnsi="IRNazanin" w:eastAsia="IRNazanin"/>
          <w:color w:val="111111"/>
          <w:sz w:val="28"/>
          <w:sz w:val="28"/>
          <w:szCs w:val="28"/>
          <w:rtl w:val="true"/>
          <w:lang w:bidi="fa-IR"/>
        </w:rPr>
        <w:t xml:space="preserve">قرآن مجید هم با تشبیهات </w:t>
      </w:r>
      <w:r>
        <w:rPr>
          <w:rStyle w:val="FootnoteAnchor"/>
          <w:rtl w:val="true"/>
        </w:rPr>
        <w:footnoteReference w:id="102"/>
      </w:r>
      <w:r>
        <w:rPr>
          <w:rFonts w:ascii="IRNazanin" w:hAnsi="IRNazanin" w:eastAsia="IRNazanin"/>
          <w:color w:val="111111"/>
          <w:sz w:val="28"/>
          <w:sz w:val="28"/>
          <w:szCs w:val="28"/>
          <w:rtl w:val="true"/>
          <w:lang w:bidi="fa-IR"/>
        </w:rPr>
        <w:t>بسیار جالب و رسا در مواردی در وصف این دسته افراد با لحن خاصّی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حال آنان که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آن عمل نمودند در مَثَل به حِماری مانند که بار کتاب ها بر پشت کشد و از آن هیچ نفهمد و بهره 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چندان که بیشتر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 xml:space="preserve">نه محقّق بود نه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چارپایی بر او کتابی چند</w:t>
      </w:r>
    </w:p>
    <w:p>
      <w:pPr>
        <w:pStyle w:val="BookText"/>
        <w:rPr/>
      </w:pPr>
      <w:r>
        <w:rPr>
          <w:rFonts w:ascii="IRNazanin" w:hAnsi="IRNazanin" w:eastAsia="IRNazanin"/>
          <w:color w:val="111111"/>
          <w:sz w:val="28"/>
          <w:sz w:val="28"/>
          <w:szCs w:val="28"/>
          <w:rtl w:val="true"/>
          <w:lang w:bidi="fa-IR"/>
        </w:rPr>
        <w:t xml:space="preserve">آن تهی مغز را چه علم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هیزم است یا دفتر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ای دیگر، بلعم باعورا که در محضر درسش دوازده هزار قلمدان حاضر و از علوم </w:t>
      </w:r>
    </w:p>
    <w:p>
      <w:pPr>
        <w:pStyle w:val="BookText"/>
        <w:rPr/>
      </w:pPr>
      <w:r>
        <w:rPr>
          <w:rFonts w:ascii="IRNazanin" w:hAnsi="IRNazanin" w:eastAsia="IRNazanin"/>
          <w:color w:val="111111"/>
          <w:sz w:val="28"/>
          <w:sz w:val="28"/>
          <w:szCs w:val="28"/>
          <w:rtl w:val="true"/>
          <w:lang w:bidi="fa-IR"/>
        </w:rPr>
        <w:t>فراوانی برخوردار بود، ولی فاقد عمل و اخلاص بود و خویشتن را به عابدی سراپا تسلیم حقّ جلوه داده بود، به سگی تشبیه فرموده که اگر به او یورش آورند زبان از کامش بیرون آورد و پارس کند و اگر رهایش نمایند و کاری به کارش نداشته باشند، باز هم زبانش را به بیرون کشد، یعنی همواره زبانش به کار است ولی هرگز با اعمال و رفتارش مطابقت نداشته و اهل عمل نیست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و دانشمند به علم خود عمل نکند، موعظه و اندرز او از دل ها می لغزد آن چنان که باران از روی سنگ صاف می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مشکلی دارم زدانشمند مجلس بازپرس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فرمایان چرا خود توبه کمتر می کنند</w:t>
      </w:r>
    </w:p>
    <w:p>
      <w:pPr>
        <w:pStyle w:val="BookText"/>
        <w:rPr/>
      </w:pPr>
      <w:r>
        <w:rPr>
          <w:rFonts w:ascii="IRNazanin" w:hAnsi="IRNazanin" w:eastAsia="IRNazanin"/>
          <w:color w:val="111111"/>
          <w:sz w:val="28"/>
          <w:sz w:val="28"/>
          <w:szCs w:val="28"/>
          <w:rtl w:val="true"/>
          <w:lang w:bidi="fa-IR"/>
        </w:rPr>
        <w:t xml:space="preserve">بنابراین با توجه به این تشبیهات قرآن کریم که عالم فاقد عمل را به الاغ و سگ تشبیه نموده با ذکر یک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 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مذمّت های فراوانی که در روایات از این دسته شده است، عدم استعمال علم، موجب زیان و خسارت در دنیا و آخرت خواهد شد و چنان چه گفته شد این افراد مانند بیماری می مانند که با در دست داشتن نسخه درمان و داروی علاج بخش در صدد علاج بیماری های دیگران بر آمده و کیفیّت درمان را دقیقاً به دیگران می آموزند ولی خود استفاده نمی کنند تا عاقبت با همین بیماری از پای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داستان اینان همانند انبار فاضلاب و مزبله ای است که ظاهر و رویه آن با سنگ گچ، سفیدکاری و آراسته شده است، ولی درون و ژرفای آن سخت متعفّن و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 آنان هم چون گور مردگان ماند که ظاهر و بیرونی آراسته دارد ولی در دل مردار متعفّنی را در برگرفته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لا يُعْمَلُ بِهِ كَالْكَنْزِ الَّذي يُنْفَقُ مِنْهُ، أَتَّعَبَ صَاحِبُهُ نَفْسَهُ فِي</w:t>
      </w:r>
    </w:p>
    <w:p>
      <w:pPr>
        <w:pStyle w:val="BookText"/>
        <w:rPr/>
      </w:pPr>
      <w:r>
        <w:rPr>
          <w:rFonts w:ascii="Amiri" w:hAnsi="Amiri" w:eastAsia="Amiri" w:cs="Amiri"/>
          <w:color w:val="111111"/>
          <w:sz w:val="28"/>
          <w:sz w:val="28"/>
          <w:szCs w:val="28"/>
          <w:rtl w:val="true"/>
          <w:lang w:bidi="ar-SA"/>
        </w:rPr>
        <w:t>جَمْعِهِ وَ لَمْ يَصِلْ إِلَى نَفْعِهِ</w:t>
      </w:r>
      <w:r>
        <w:rPr>
          <w:rStyle w:val="FootnoteAnchor"/>
          <w:rtl w:val="true"/>
        </w:rPr>
        <w:footnoteReference w:id="106"/>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آن عمل نشود مانند گنجی است که صاحبش با زحمت آن را به دست آورد و از او انفاق نماید و هیچ نفعی از آن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يَعْلَمُ الْخَيْرَ وَ لا يَعْمَلُ بِهِ مَثَلُ السِّراج يُضیيُّ لِلنَّاسِ وَ يُحْرِقُ نَفْسَهُ</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کسی که نیکی را می داند ولی به آن عمل نمی کند مانند چراغی است که برای مردم روشنی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پرتو نور آن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میدان عمل گردد، عیار هر کسی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بی عمل فاسد کند یحیی بن اکثم را</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علم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عالم بی عمل و کسی که به مقتضای علمش عمل ننماید از بدترین عذاب ها برخوردار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النَّاسِ مَنْ هُوَ مَعْرُوفٌ عِنْدَ النَّاسِ بِعِلْمِهِ مَجْهُولٌ بِعَمَلِهِ</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کسی است که در نزد مردم مشهور به علم و دانش باشد ولی در عمل مجهول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علم و دانش فی حَدّ نَفْسه هیچ مطلوبیتی ندارد مگر هنگامی که با عمل توأم باشد و اصلاً علم برای عمل است و کسی که دانش او با عملش موافق نباشد اگر چه اصطلاحاً دانشمند به حساب آید، امّا در حقیقت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تفسیر آیه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10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يُصَدِّقُ قَوْلُهُ فِعْلَهُ فَلَيْسَ بِعَالِمٍ</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و سخن او مطابق نباشد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دانشمند بدون عمل در دنیا و آخرت زیانکار خواهد بود و چه بسا علم و دانش او برای دیگران مفید و نافع واقع شود لکن برای خودش جز هلاکت و بدبختی و دوری از حق بهره ای نداشته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هر اندازه علم و دانش افزون گردد ولی تهی از عمل باشد فاصله معنوی انسان </w:t>
      </w:r>
    </w:p>
    <w:p>
      <w:pPr>
        <w:pStyle w:val="BookText"/>
        <w:rPr/>
      </w:pPr>
      <w:r>
        <w:rPr>
          <w:rFonts w:ascii="IRNazanin" w:hAnsi="IRNazanin" w:eastAsia="IRNazanin"/>
          <w:color w:val="111111"/>
          <w:sz w:val="28"/>
          <w:sz w:val="28"/>
          <w:szCs w:val="28"/>
          <w:rtl w:val="true"/>
          <w:lang w:bidi="fa-IR"/>
        </w:rPr>
        <w:t>با خدا زیادتر و حتّی ممکن است به حدّ کفر برسد چنان چه علی بن ابراهیم از امام زین العابدین علیه السلام نقل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الْعِلْمَ إِذَا لَمْ يُعْمَلْ بِهِ لَمْ يَزْدَدْ صَاحِبَهُ الأَكُفْراً وَ لَمْ يَزْدَدْ مِنَ اللهِ إِلا بُعْداً</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علم، هنگامی که به آن عمل نشود زیاد نمی کند برای صاحبش مگر کفر را و زیاد نمی گرداند برای وی مگر دور شدن از خداوند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علمی که صرف یک سری اصطلاحات و تهی از نور الهی باشد و یا توأم به منظور منافع مادی بوده و در او اخلاص نباشد و با فخر و مباهات باشد هیچ گونه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مهم ترین پیام ها و هشدارهایی که از حدیث عنوان بصری در رابطه با علم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اجتناب کامل از علم بی عمل و عُجب و غرور و فخر فروشی و دلبستگی به عنوان و نام و نشان است که اگر شخص عالمی به این صفات ناپسند آلوده شد مایه تباهی و انحطاط و فساد خود و جامعه خواهد شد و خسارت های فراوانی را به بار خواهد آورد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کما این که در طول تاریخ اسلام، خسارت های فراوانی از این جهت برای مسلمانان به بار آمده و بیشترین آفتی که بعضی از علما را از پا درآورده و 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عُجب و خودپسندی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اگر با عمل برابر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دو جهان را میسّر گردد</w:t>
      </w:r>
    </w:p>
    <w:p>
      <w:pPr>
        <w:pStyle w:val="BookText"/>
        <w:rPr/>
      </w:pPr>
      <w:r>
        <w:rPr>
          <w:rFonts w:ascii="IRNazanin" w:hAnsi="IRNazanin" w:eastAsia="IRNazanin"/>
          <w:color w:val="111111"/>
          <w:sz w:val="28"/>
          <w:sz w:val="28"/>
          <w:szCs w:val="28"/>
          <w:rtl w:val="true"/>
          <w:lang w:bidi="fa-IR"/>
        </w:rPr>
        <w:t xml:space="preserve">مغرور مشو به خود که خواندی 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روز حذر کن که ورق برگردد</w:t>
      </w:r>
    </w:p>
    <w:p>
      <w:pPr>
        <w:pStyle w:val="BookText"/>
        <w:rPr/>
      </w:pPr>
      <w:r>
        <w:rPr>
          <w:rFonts w:ascii="IRNazanin" w:hAnsi="IRNazanin" w:eastAsia="IRNazanin"/>
          <w:color w:val="111111"/>
          <w:sz w:val="28"/>
          <w:sz w:val="28"/>
          <w:szCs w:val="28"/>
          <w:rtl w:val="true"/>
          <w:lang w:bidi="fa-IR"/>
        </w:rPr>
        <w:t>عُجب و غرور یکی از بزرگ ترین حجاب ها و مانع بزرگی است بین انسان و خدا که به سرعت اعمال و عبادات و فضایل انسانی را نابود و تباه می سازد و منشأ هلاکت او خواهد گردید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رحمه الله از مرحوم شیخ بهایی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اعمال صالحه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بیداری شب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او بهجت و سروری حاصل می شود پس اگر این بهجت برای آن است که خدای تعالی به او عطا فرموده و از خدا زیاده آن را طلب کند، این </w:t>
      </w:r>
    </w:p>
    <w:p>
      <w:pPr>
        <w:pStyle w:val="BookText"/>
        <w:rPr/>
      </w:pPr>
      <w:r>
        <w:rPr>
          <w:rFonts w:ascii="IRNazanin" w:hAnsi="IRNazanin" w:eastAsia="IRNazanin"/>
          <w:color w:val="111111"/>
          <w:sz w:val="28"/>
          <w:sz w:val="28"/>
          <w:szCs w:val="28"/>
          <w:rtl w:val="true"/>
          <w:lang w:bidi="fa-IR"/>
        </w:rPr>
        <w:t>ابتهاج و سرور عُجب نیست و اگر این ابتهاج از جهت آن است که این اعمال از اوست و اوست که دارای این صفت است و بزرگ شمارد اعمالش را و اعتماد کند بر آن ها و خود را از حدّ تقصیر خارج داند و به جایی رسد که گویی منت گذاری کند بر خدای تعالی به واسطه این اعمال، پس این سرور، عُجب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عَنِ الصَّادق علیه السلام عَنِ النَّبِي صلی الله علیه و آله أَوْحَى اللهُ تَعَالَى إِلى دَاوُد يا دَاوُد بَشِّرِ الْمُذْنِبِينَ وَ أَنْذِرُ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كَيْفَ أَبْشِرُ الْمُذْنِبِينَ وَ انْذِرُ الصِّدِّيقِينَ؟ قَالَ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الْمُذْنِبِينَ بِأَنِّي أَقْبَلُ التَّوْبَةَ وَاعْفُوا عَنِ الذَّنْبِ، وَ انْذِرِ الصِّدِّيقِينَ أَنْ لا يُعْجِبُوا بِأَعْمَالِهِمْ فَإِنَّهُ لَيْسَ عَبْدٌ يَتَعَجَّبُ بالْحَسَنَاتِ الّا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الْمَسِيحُ علیه السلام يَا مَعْشَرَ الْحَوَاریّين كَمْ مِنْ سِرَاجِ أَطْفَاتُهُ السِّرَاجَ وَ كَمْ مِنْ عَابِدٍ أَفْسَدَتْهُ العُجبَ</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اکرم صلی الله علیه و آله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داوود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گناهکاران را و انذار کن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گناهکاران را بشارت دهم و صدّیقین را بترسانم؟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گناهکاران بشارت ده به این که من توبه پذیرم و گناهان را عفو خواهم کرد و صدّیقین را انذار نما که نسبت به اعمالشان عُجب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 را بزرگ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بنده ای حسنات خود را بزرگ نمی شمارد مگر آن که هلاک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مسیح علیه السلام فرمود ای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چراغی که خاموش نماید او را چراغ و چه بسا عابدی که عُجب او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كُلُّ الْعَجَبِ مِمَّنْ يُعْجِبُ بِعَمَلِهِ وَ لَا يَدْرِي بِمَا يَخْتِمُ لَهُ</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تمام شگفت از کسی که اعمال خود را بزرگ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نمی داند عاقبت او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درگه که، گَه گَه، کَه کُهُ، کُه کَه شود ناگه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امروزت مشو غرّه که از فردا نئی آگه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گناهی است که تخم آن کفر و زمین آن نفاق و آب آن فساد و شاخه های آن جهل و نادانی و برگ های آن ضلالت و گمراهی و میوۀ آن لعنت و خلود در آتش جهنّم است پس هر که عجب نمود، تخم را پاشید و زرع کرد و لابد میوه آن را خواهد چید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لَا تُفْسِدْ عِبَادَتِي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تَرْفَعْنى فِى النَّاسِ دَرَجَةً إِلا حَطَتَني عِنْدَ نَفْسي مِثْلَهَا، وَ لا تُحْدِثُ لِي عِزّاً ظَاهِراً إِلا أَحْدَثْتَ لي ذِلَّةٌ بَاطِنَةً عِنْدَ نَفْسِي بِقَدَرِهَا</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بر چشم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مقامم داده افزون بر تریت</w:t>
      </w:r>
    </w:p>
    <w:p>
      <w:pPr>
        <w:pStyle w:val="BookText"/>
        <w:rPr/>
      </w:pPr>
      <w:r>
        <w:rPr>
          <w:rFonts w:ascii="IRNazanin" w:hAnsi="IRNazanin" w:eastAsia="IRNazanin"/>
          <w:color w:val="111111"/>
          <w:sz w:val="28"/>
          <w:sz w:val="28"/>
          <w:szCs w:val="28"/>
          <w:rtl w:val="true"/>
          <w:lang w:bidi="fa-IR"/>
        </w:rPr>
        <w:t xml:space="preserve">مرا در چشم من از این مقامم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بکاهی تا شناسم خویش و نامم</w:t>
      </w:r>
    </w:p>
    <w:p>
      <w:pPr>
        <w:pStyle w:val="BookText"/>
        <w:rPr/>
      </w:pPr>
      <w:r>
        <w:rPr>
          <w:rFonts w:ascii="IRNazanin" w:hAnsi="IRNazanin" w:eastAsia="IRNazanin"/>
          <w:color w:val="111111"/>
          <w:sz w:val="28"/>
          <w:sz w:val="28"/>
          <w:szCs w:val="28"/>
          <w:rtl w:val="true"/>
          <w:lang w:bidi="fa-IR"/>
        </w:rPr>
        <w:t xml:space="preserve">و در انظار این مردم ز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انعام داری از محبّت</w:t>
      </w:r>
    </w:p>
    <w:p>
      <w:pPr>
        <w:pStyle w:val="BookText"/>
        <w:rPr/>
      </w:pPr>
      <w:r>
        <w:rPr>
          <w:rFonts w:ascii="IRNazanin" w:hAnsi="IRNazanin" w:eastAsia="IRNazanin"/>
          <w:color w:val="111111"/>
          <w:sz w:val="28"/>
          <w:sz w:val="28"/>
          <w:szCs w:val="28"/>
          <w:rtl w:val="true"/>
          <w:lang w:bidi="fa-IR"/>
        </w:rPr>
        <w:t xml:space="preserve">و بنما آشنا بر ذلّتم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یابم خود و شخصیتم را</w:t>
      </w:r>
    </w:p>
    <w:p>
      <w:pPr>
        <w:pStyle w:val="BookText"/>
        <w:rPr/>
      </w:pPr>
      <w:r>
        <w:rPr>
          <w:rFonts w:ascii="IRNazanin" w:hAnsi="IRNazanin" w:eastAsia="IRNazanin"/>
          <w:color w:val="111111"/>
          <w:sz w:val="28"/>
          <w:sz w:val="28"/>
          <w:szCs w:val="28"/>
          <w:rtl w:val="true"/>
          <w:lang w:bidi="fa-IR"/>
        </w:rPr>
        <w:t xml:space="preserve">نکرده خود فراموش آن که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را از گلیم خود فراتر</w:t>
      </w:r>
    </w:p>
    <w:p>
      <w:pPr>
        <w:pStyle w:val="BookText"/>
        <w:rPr/>
      </w:pPr>
      <w:r>
        <w:rPr>
          <w:rFonts w:ascii="IRNazanin" w:hAnsi="IRNazanin" w:eastAsia="IRNazanin"/>
          <w:color w:val="111111"/>
          <w:sz w:val="28"/>
          <w:sz w:val="28"/>
          <w:szCs w:val="28"/>
          <w:rtl w:val="true"/>
          <w:lang w:bidi="fa-IR"/>
        </w:rPr>
        <w:t xml:space="preserve">عُجب که به معنای بزرگ شمردن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 کمال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خود یک صفت رذیله و خباثت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سه چیزی است که پیامبر صلی الله علیه و آله فرمود موجب هلاکت است و امام باقر علیه السلام فرمود کمر انسان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آفات و صفات خبیثه دیگر نیز می شود مثل کبر که یکی از اسباب آن، عُجب است، شخص متکبّر خود را بالاتر از غیر می داند و مرتبه خود را بیشتر می شمارد ولی در عُجب پای غیری در میان نیست بلکه مُعجب به خود می بالد و از خود شاد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خویشتن را بزرگ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یک دو بیند لوچ</w:t>
      </w:r>
    </w:p>
    <w:p>
      <w:pPr>
        <w:pStyle w:val="BookText"/>
        <w:rPr/>
      </w:pPr>
      <w:r>
        <w:rPr>
          <w:rFonts w:ascii="IRNazanin" w:hAnsi="IRNazanin" w:eastAsia="IRNazanin"/>
          <w:color w:val="111111"/>
          <w:sz w:val="28"/>
          <w:sz w:val="28"/>
          <w:szCs w:val="28"/>
          <w:rtl w:val="true"/>
          <w:lang w:bidi="fa-IR"/>
        </w:rPr>
        <w:t xml:space="preserve">زود بینی شکسته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بازی کنی به سر با قوچ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پردۀ عُجب و غرور و حجاب ضخیم و غلیظ کبر و خودپسندی، ریاکاری و </w:t>
      </w:r>
    </w:p>
    <w:p>
      <w:pPr>
        <w:pStyle w:val="BookText"/>
        <w:rPr/>
      </w:pPr>
      <w:r>
        <w:rPr>
          <w:rFonts w:ascii="IRNazanin" w:hAnsi="IRNazanin" w:eastAsia="IRNazanin"/>
          <w:color w:val="111111"/>
          <w:sz w:val="28"/>
          <w:sz w:val="28"/>
          <w:szCs w:val="28"/>
          <w:rtl w:val="true"/>
          <w:lang w:bidi="fa-IR"/>
        </w:rPr>
        <w:t xml:space="preserve">خودنمایی، خود بزرگ بینی، حبّ جاه و شهرت طلبی و عنوان پرستی و امثال این آلودگی های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تَهَورٌ، جُبْنٌ، خُمُودٌ وَ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تَقْتيرٌ، إِسْرَافٌ، تَجَرْبُز، بُلَهَ</w:t>
      </w:r>
    </w:p>
    <w:p>
      <w:pPr>
        <w:pStyle w:val="BookText"/>
        <w:rPr/>
      </w:pPr>
      <w:r>
        <w:rPr>
          <w:rFonts w:ascii="Amiri" w:hAnsi="Amiri" w:eastAsia="Amiri" w:cs="Amiri"/>
          <w:color w:val="111111"/>
          <w:sz w:val="28"/>
          <w:sz w:val="28"/>
          <w:szCs w:val="28"/>
          <w:rtl w:val="true"/>
          <w:lang w:bidi="ar-SA"/>
        </w:rPr>
        <w:t xml:space="preserve">فَذي مَعَ الْجَهْلَيْنِ فِي النَّفْسِ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ظَهْراً وَ بَطْناً قَدْ طَهَرَ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قوّه غضبیه،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 در قوه غضبیه،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 در قوه شهویه،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قوه شهویه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ولخرجی،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در فکر کردن،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مغزی و خرفتی،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مطهرات باطنی نیز در ده چیز خلاصه شده که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الْمَكَارِمَ أَخْلاقٌ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أَوَّلُها وَ الْعَقْلُ ثانيها</w:t>
      </w:r>
    </w:p>
    <w:p>
      <w:pPr>
        <w:pStyle w:val="BookText"/>
        <w:rPr/>
      </w:pPr>
      <w:r>
        <w:rPr>
          <w:rFonts w:ascii="Amiri" w:hAnsi="Amiri" w:eastAsia="Amiri" w:cs="Amiri"/>
          <w:color w:val="111111"/>
          <w:sz w:val="28"/>
          <w:sz w:val="28"/>
          <w:szCs w:val="28"/>
          <w:rtl w:val="true"/>
          <w:lang w:bidi="ar-SA"/>
        </w:rPr>
        <w:t xml:space="preserve">وَ الْعِلْمُ ثالثها وَالْحِلْمُ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خامِسُهَا وَ الْفَضْلُ سَادِسُها</w:t>
      </w:r>
    </w:p>
    <w:p>
      <w:pPr>
        <w:pStyle w:val="BookText"/>
        <w:rPr/>
      </w:pPr>
      <w:r>
        <w:rPr>
          <w:rFonts w:ascii="Amiri" w:hAnsi="Amiri" w:eastAsia="Amiri" w:cs="Amiri"/>
          <w:color w:val="111111"/>
          <w:sz w:val="28"/>
          <w:sz w:val="28"/>
          <w:szCs w:val="28"/>
          <w:rtl w:val="true"/>
          <w:lang w:bidi="ar-SA"/>
        </w:rPr>
        <w:t xml:space="preserve">وَ الْبِرُّ سَابِعُها وَ الصَّبْرُ 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ناسِعُها وَاللَّينُ باقيها</w:t>
      </w:r>
    </w:p>
    <w:p>
      <w:pPr>
        <w:pStyle w:val="BookText"/>
        <w:rPr/>
      </w:pPr>
      <w:r>
        <w:rPr>
          <w:rFonts w:ascii="Amiri" w:hAnsi="Amiri" w:eastAsia="Amiri" w:cs="Amiri"/>
          <w:color w:val="111111"/>
          <w:sz w:val="28"/>
          <w:sz w:val="28"/>
          <w:szCs w:val="28"/>
          <w:rtl w:val="true"/>
          <w:lang w:bidi="ar-SA"/>
        </w:rPr>
        <w:t xml:space="preserve">وَ النَّفْسُ تَعْلَمُ أَنَّى لا أَصَادِقُها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اَرْشَد حينَ أعْصيها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بزرگواری و مکرمت انسان، اخلاق نیکو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نفس من خود می داند که مرا با او همداستانی و موافقت نیست و من رشد و هدایت خویش را جز در مخالفت با آن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باطنی، هر انسانی را از پای در می آورد و به انحطاط می کشاند ولی شخص عالم و دانشمند را بیش از دیگران از هستی ساقط می نماید و با وجود این نوع آلودگی ها هرگز مزه کمال را نمی چشد و از علم واقعی که همانا نور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خودستایی جان من برهان نادانی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کسی که در باتلاق خود بزرگ بینی و عُجب غوطه ور است و یا در گرداب کبر و خود پسندی فرو رفته و دست و پا می زند چگونه می تواند به کمال معنوی و نورالهی و علم واقعی نایل گردد؟ مگر آن که از آن باتلاق یا گرداب که به دست خود ایجاد نموده بیرون آید و به صفت با برکت تواضع متخلّق شود تا بدین وسیله راه کسب نور و معنویت برای او هموار گردد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نیست اکسیری به عالم بهتر از 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ناچیز گردد گوهر از افتادگی</w:t>
      </w:r>
    </w:p>
    <w:p>
      <w:pPr>
        <w:pStyle w:val="BookText"/>
        <w:rPr/>
      </w:pPr>
      <w:r>
        <w:rPr>
          <w:rFonts w:ascii="IRNazanin" w:hAnsi="IRNazanin" w:eastAsia="IRNazanin"/>
          <w:color w:val="111111"/>
          <w:sz w:val="28"/>
          <w:sz w:val="28"/>
          <w:szCs w:val="28"/>
          <w:rtl w:val="true"/>
          <w:lang w:bidi="fa-IR"/>
        </w:rPr>
        <w:t>بدیهی است وقتی انسان متواضع شد و خود را بالاتر از دیگران نپنداشت سعی می کند از علم و معنویت و فیض دیگران بهره مند گردد و از همین رهگذر کسب کمالات و نورانیت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وقتی انسان خود را بزرگ تر از دیگران پنداشت و از همه جلوتر دید در این صورت برای جلو رفتن و رشد و تعالی تلاشی به عمل نمی آورد</w:t>
      </w:r>
    </w:p>
    <w:p>
      <w:pPr>
        <w:pStyle w:val="BookText"/>
        <w:rPr/>
      </w:pPr>
      <w:r>
        <w:rPr>
          <w:rFonts w:ascii="IRNazanin" w:hAnsi="IRNazanin" w:eastAsia="IRNazanin"/>
          <w:color w:val="111111"/>
          <w:sz w:val="28"/>
          <w:sz w:val="28"/>
          <w:szCs w:val="28"/>
          <w:rtl w:val="true"/>
          <w:lang w:bidi="fa-IR"/>
        </w:rPr>
        <w:t xml:space="preserve">از کلیم حق بیاموزای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چه می گوید از مشتاقی کلیم</w:t>
      </w:r>
    </w:p>
    <w:p>
      <w:pPr>
        <w:pStyle w:val="BookText"/>
        <w:rPr/>
      </w:pPr>
      <w:r>
        <w:rPr>
          <w:rFonts w:ascii="IRNazanin" w:hAnsi="IRNazanin" w:eastAsia="IRNazanin"/>
          <w:color w:val="111111"/>
          <w:sz w:val="28"/>
          <w:sz w:val="28"/>
          <w:szCs w:val="28"/>
          <w:rtl w:val="true"/>
          <w:lang w:bidi="fa-IR"/>
        </w:rPr>
        <w:t xml:space="preserve">با چنین جاه و چنین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خضرم ز خودبینی بریء</w:t>
      </w:r>
    </w:p>
    <w:p>
      <w:pPr>
        <w:pStyle w:val="BookText"/>
        <w:rPr/>
      </w:pPr>
      <w:r>
        <w:rPr>
          <w:rFonts w:ascii="IRNazanin" w:hAnsi="IRNazanin" w:eastAsia="IRNazanin"/>
          <w:color w:val="111111"/>
          <w:sz w:val="28"/>
          <w:sz w:val="28"/>
          <w:szCs w:val="28"/>
          <w:rtl w:val="true"/>
          <w:lang w:bidi="fa-IR"/>
        </w:rPr>
        <w:t xml:space="preserve">حجاب دیدن آن روی، شرک و خودبینی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هستی تو رخش را نقاب در پیش است</w:t>
      </w:r>
    </w:p>
    <w:p>
      <w:pPr>
        <w:pStyle w:val="BookText"/>
        <w:rPr/>
      </w:pPr>
      <w:r>
        <w:rPr>
          <w:rFonts w:ascii="IRNazanin" w:hAnsi="IRNazanin" w:eastAsia="IRNazanin"/>
          <w:color w:val="111111"/>
          <w:sz w:val="28"/>
          <w:sz w:val="28"/>
          <w:szCs w:val="28"/>
          <w:rtl w:val="true"/>
          <w:lang w:bidi="fa-IR"/>
        </w:rPr>
        <w:t xml:space="preserve">وجود او به مَثَل همچو آب و تو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آب نداری و آب در پیش است</w:t>
      </w:r>
    </w:p>
    <w:p>
      <w:pPr>
        <w:pStyle w:val="BookText"/>
        <w:rPr/>
      </w:pPr>
      <w:r>
        <w:rPr>
          <w:rFonts w:ascii="IRNazanin" w:hAnsi="IRNazanin" w:eastAsia="IRNazanin"/>
          <w:color w:val="111111"/>
          <w:sz w:val="28"/>
          <w:sz w:val="28"/>
          <w:szCs w:val="28"/>
          <w:rtl w:val="true"/>
          <w:lang w:bidi="fa-IR"/>
        </w:rPr>
        <w:t xml:space="preserve">افتادگی آموز اگر طالب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نخورد آب زمینی که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تواضع که در مقابل تکبّر و خود پسندی و خود بزرگ بینی است یکی از مهم ترین عوامل رشد و تعالی خواهد بود و شخص متواضع از هر موقعیت و مناسبت و امکانات آموزنده ای حداکثر استفاده را می نماید به طوری که حتّی از صفات آموزنده حیوانات نیز از هر کدام درسی می آموزد چنان چه سفارش شده وفا را از سگ، همّت را از مورچه، شب زنده داری را از خروس، احتیاط وكثير الحذر بودن را از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زخاک آفریدت خداوند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 xml:space="preserve">تواضع سر رفعت افرا 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بخاک اندر اندازدت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حضرت موسی علیه السلام وحی کرد که من نماز کسی را قبول می کنم که از برای </w:t>
      </w:r>
    </w:p>
    <w:p>
      <w:pPr>
        <w:pStyle w:val="BookText"/>
        <w:rPr/>
      </w:pPr>
      <w:r>
        <w:rPr>
          <w:rFonts w:ascii="IRNazanin" w:hAnsi="IRNazanin" w:eastAsia="IRNazanin"/>
          <w:color w:val="111111"/>
          <w:sz w:val="28"/>
          <w:sz w:val="28"/>
          <w:szCs w:val="28"/>
          <w:rtl w:val="true"/>
          <w:lang w:bidi="fa-IR"/>
        </w:rPr>
        <w:t>عظمت من تواضع کند و بر مخلوقات من تکبّر ننماید و در دل خود خوف مرا جای دهد و روز را به ذکر من به پایان رساند و به جهت من خود را از خواهش های نفس باز دارد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اگر اهل نمازی و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 از دعاوی مجازی</w:t>
      </w:r>
    </w:p>
    <w:p>
      <w:pPr>
        <w:pStyle w:val="BookText"/>
        <w:rPr/>
      </w:pPr>
      <w:r>
        <w:rPr>
          <w:rFonts w:ascii="IRNazanin" w:hAnsi="IRNazanin" w:eastAsia="IRNazanin"/>
          <w:color w:val="111111"/>
          <w:sz w:val="28"/>
          <w:sz w:val="28"/>
          <w:szCs w:val="28"/>
          <w:rtl w:val="true"/>
          <w:lang w:bidi="fa-IR"/>
        </w:rPr>
        <w:t xml:space="preserve">بیا از صحبت اغیار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هرچه جز از یار بگذر</w:t>
      </w:r>
    </w:p>
    <w:p>
      <w:pPr>
        <w:pStyle w:val="BookText"/>
        <w:rPr/>
      </w:pPr>
      <w:r>
        <w:rPr>
          <w:rFonts w:ascii="IRNazanin" w:hAnsi="IRNazanin" w:eastAsia="IRNazanin"/>
          <w:color w:val="111111"/>
          <w:sz w:val="28"/>
          <w:sz w:val="28"/>
          <w:szCs w:val="28"/>
          <w:rtl w:val="true"/>
          <w:lang w:bidi="fa-IR"/>
        </w:rPr>
        <w:t xml:space="preserve">ترا زینت بود نام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این تاج کرّمنا چه خواهی</w:t>
      </w:r>
    </w:p>
    <w:p>
      <w:pPr>
        <w:pStyle w:val="BookText"/>
        <w:rPr/>
      </w:pPr>
      <w:r>
        <w:rPr>
          <w:rFonts w:ascii="IRNazanin" w:hAnsi="IRNazanin" w:eastAsia="IRNazanin"/>
          <w:color w:val="111111"/>
          <w:sz w:val="28"/>
          <w:sz w:val="28"/>
          <w:szCs w:val="28"/>
          <w:rtl w:val="true"/>
          <w:lang w:bidi="fa-IR"/>
        </w:rPr>
        <w:t xml:space="preserve">عزيز من حیات تو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و نقل دو عدل گواهی است</w:t>
      </w:r>
    </w:p>
    <w:p>
      <w:pPr>
        <w:pStyle w:val="BookText"/>
        <w:rPr/>
      </w:pPr>
      <w:r>
        <w:rPr>
          <w:rFonts w:ascii="IRNazanin" w:hAnsi="IRNazanin" w:eastAsia="IRNazanin"/>
          <w:color w:val="111111"/>
          <w:sz w:val="28"/>
          <w:sz w:val="28"/>
          <w:szCs w:val="28"/>
          <w:rtl w:val="true"/>
          <w:lang w:bidi="fa-IR"/>
        </w:rPr>
        <w:t xml:space="preserve">طبیعت بر حیاتت گشت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تو بر نفس تو ظالم</w:t>
      </w:r>
    </w:p>
    <w:p>
      <w:pPr>
        <w:pStyle w:val="BookText"/>
        <w:rPr/>
      </w:pPr>
      <w:r>
        <w:rPr>
          <w:rFonts w:ascii="IRNazanin" w:hAnsi="IRNazanin" w:eastAsia="IRNazanin"/>
          <w:color w:val="111111"/>
          <w:sz w:val="28"/>
          <w:sz w:val="28"/>
          <w:szCs w:val="28"/>
          <w:rtl w:val="true"/>
          <w:lang w:bidi="fa-IR"/>
        </w:rPr>
        <w:t xml:space="preserve">بیا نفس پلیدت را ادب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خود الهی را طلب کن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بزرگ ترین عاملی که عُجب و غرور و کبر و خود پسندی را از بین می برد و روح تواضع و فروتنی را در وجود انسان تقویت می کند، نماز می باشد و به طور کلی نماز مهم ترین و قوی ترین عاملی است که می تواند تمام آلودگی ها </w:t>
      </w:r>
      <w:r>
        <w:rPr>
          <w:rStyle w:val="FootnoteAnchor"/>
          <w:rtl w:val="true"/>
        </w:rPr>
        <w:footnoteReference w:id="123"/>
      </w:r>
      <w:r>
        <w:rPr>
          <w:rFonts w:ascii="IRNazanin" w:hAnsi="IRNazanin" w:eastAsia="IRNazanin"/>
          <w:color w:val="111111"/>
          <w:sz w:val="28"/>
          <w:sz w:val="28"/>
          <w:szCs w:val="28"/>
          <w:rtl w:val="true"/>
          <w:lang w:bidi="fa-IR"/>
        </w:rPr>
        <w:t>و حجاب های بین انسان و خدا را از بین ببرد زیرا در نماز حداکثر تواضع در پیشگاه خدا تحقق پیدا می کند که بر همین اساس نماز با تکبیر آغاز می گردد</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اَوَّلُهُ التَّكْبير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اعلام عبودیت محض در پیشگاه خداوند متعال است که بدین وسیله نمازگزار اعلام می دارد فقط خدا بزرگ است و جز او کسی بزرگی ندارد و علاوه بر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ذکر حمد و سوره و تسبیحات که در رکعات نماز هر یک دارای حکمت فلسفه عمیقی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نماز نیز هر یک به نحوی روح تعبّد در پیشگاه خدا و تواضع فراوان را تقویت و تحکیم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در هر رکعتی، مراحل تواضع به ترتیب قیام، </w:t>
      </w:r>
    </w:p>
    <w:p>
      <w:pPr>
        <w:pStyle w:val="BookText"/>
        <w:rPr/>
      </w:pPr>
      <w:r>
        <w:rPr>
          <w:rFonts w:ascii="IRNazanin" w:hAnsi="IRNazanin" w:eastAsia="IRNazanin"/>
          <w:color w:val="111111"/>
          <w:sz w:val="28"/>
          <w:sz w:val="28"/>
          <w:szCs w:val="28"/>
          <w:rtl w:val="true"/>
          <w:lang w:bidi="fa-IR"/>
        </w:rPr>
        <w:t xml:space="preserve">رکوع و سجود و با هماهنگی خاص با اذکار هر مرحله، برنامه ریزی دقیق شده، ایستادن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فرمانده با آداب خاص، آمادگی تبعیّت از فرمان را اعلام می کند، مرتبه بالاتر از این، خم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بدین وسیله با کشیدن گردن به صورت رکوع، خود را تا سرحدّ زدن گردن تسلیم می نماید و از این مرتبه بالاتر در تواضع و تسلیم بودن،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خود را به خاک می اندازد اشاره به این که دیگر هیچ منیّتی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شو، رفعت در این نیستی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شو، سرمایه هستی ببین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أَقْرَبُ مَا يَكُونُ الْعَبْدَ إِلَى اللهِ وَ هُوَ سَاجِدٌ</w:t>
      </w:r>
      <w:r>
        <w:rPr>
          <w:rStyle w:val="FootnoteAnchor"/>
          <w:rtl w:val="true"/>
        </w:rPr>
        <w:footnoteReference w:id="125"/>
      </w:r>
      <w:r>
        <w:rPr>
          <w:rFonts w:ascii="IRNazanin" w:hAnsi="IRNazanin" w:eastAsia="IRNazanin"/>
          <w:color w:val="111111"/>
          <w:sz w:val="28"/>
          <w:sz w:val="28"/>
          <w:szCs w:val="28"/>
          <w:rtl w:val="true"/>
          <w:lang w:bidi="fa-IR"/>
        </w:rPr>
        <w:t xml:space="preserve">نکته بسیار زیبا و مهم دیگر در این جا، هماهنگی دقیق و عمیق بین اعمال و اذکار این سه مرحله تعبّد و تواضع است زیرا در مرتبه اوّل، قیام توأم با ذکر </w:t>
      </w:r>
      <w:r>
        <w:rPr>
          <w:rFonts w:ascii="Amiri" w:hAnsi="Amiri" w:eastAsia="Amiri" w:cs="Amiri"/>
          <w:color w:val="111111"/>
          <w:sz w:val="28"/>
          <w:sz w:val="28"/>
          <w:szCs w:val="28"/>
          <w:rtl w:val="true"/>
          <w:lang w:bidi="ar-SA"/>
        </w:rPr>
        <w:t>اللهُ اَكْبَرُ</w:t>
      </w:r>
      <w:r>
        <w:rPr>
          <w:rFonts w:ascii="IRNazanin" w:hAnsi="IRNazanin" w:eastAsia="IRNazanin"/>
          <w:color w:val="111111"/>
          <w:sz w:val="28"/>
          <w:sz w:val="28"/>
          <w:szCs w:val="28"/>
          <w:rtl w:val="true"/>
          <w:lang w:bidi="fa-IR"/>
        </w:rPr>
        <w:t xml:space="preserve"> می باشد که از مفهوم خاصی برخوردار می باشد و این ذکر شریف، قیام مودّبانه نمازگزار را در پیشگاه خدای بزرگ تأیید و تحکیم 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مرحله دوم یعنی رکوع که به نشانه تسلیم و انقیاد خم می شود و گردن را می کشد و تواضع می کند، با ذکر شریف </w:t>
      </w:r>
      <w:r>
        <w:rPr>
          <w:rFonts w:ascii="Amiri" w:hAnsi="Amiri" w:eastAsia="Amiri" w:cs="Amiri"/>
          <w:color w:val="111111"/>
          <w:sz w:val="28"/>
          <w:sz w:val="28"/>
          <w:szCs w:val="28"/>
          <w:rtl w:val="true"/>
          <w:lang w:bidi="ar-SA"/>
        </w:rPr>
        <w:t>سُبْحَانَ رَبِّيَ الْعَظيمِ وَ بِحَمْدِهِ</w:t>
      </w:r>
      <w:r>
        <w:rPr>
          <w:rFonts w:ascii="IRNazanin" w:hAnsi="IRNazanin" w:eastAsia="IRNazanin"/>
          <w:color w:val="111111"/>
          <w:sz w:val="28"/>
          <w:sz w:val="28"/>
          <w:szCs w:val="28"/>
          <w:rtl w:val="true"/>
          <w:lang w:bidi="fa-IR"/>
        </w:rPr>
        <w:t xml:space="preserve"> مرحله دیگری از ادب و انقیاد بیشتر خود را به صورت تسبیح و تعظیم اظهار می نماید و بالاخره در مرتبه سوم یعنی سجود، حدّ اعلا و بالاترین مرحله تذلّل و خضوع خود را با ذکر شريف </w:t>
      </w:r>
      <w:r>
        <w:rPr>
          <w:rFonts w:ascii="Amiri" w:hAnsi="Amiri" w:eastAsia="Amiri" w:cs="Amiri"/>
          <w:color w:val="111111"/>
          <w:sz w:val="28"/>
          <w:sz w:val="28"/>
          <w:szCs w:val="28"/>
          <w:rtl w:val="true"/>
          <w:lang w:bidi="ar-SA"/>
        </w:rPr>
        <w:t>سُبْحَانَ رَبِّيَ الْأَعْلَى وَ بِحَمْدِهِ</w:t>
      </w:r>
      <w:r>
        <w:rPr>
          <w:rFonts w:ascii="IRNazanin" w:hAnsi="IRNazanin" w:eastAsia="IRNazanin"/>
          <w:color w:val="111111"/>
          <w:sz w:val="28"/>
          <w:sz w:val="28"/>
          <w:szCs w:val="28"/>
          <w:rtl w:val="true"/>
          <w:lang w:bidi="fa-IR"/>
        </w:rPr>
        <w:t xml:space="preserve"> اعلام می کند، بنابراین در هر سه مرحله و مرتبه تسلیم و تواضع به تناسب هر مرحله و هر عملی، ذکری مناسب با همان مرحله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که مانند سربازی در برابر فرمانده و با تمام قامت، بدون توجه به هر سویی احترام می کند خدا را با ذکر </w:t>
      </w:r>
      <w:r>
        <w:rPr>
          <w:rFonts w:ascii="Amiri" w:hAnsi="Amiri" w:eastAsia="Amiri" w:cs="Amiri"/>
          <w:color w:val="111111"/>
          <w:sz w:val="28"/>
          <w:sz w:val="28"/>
          <w:szCs w:val="28"/>
          <w:rtl w:val="true"/>
          <w:lang w:bidi="ar-SA"/>
        </w:rPr>
        <w:t>اللهُ أَكْبَرُ</w:t>
      </w:r>
      <w:r>
        <w:rPr>
          <w:rFonts w:ascii="IRNazanin" w:hAnsi="IRNazanin" w:eastAsia="IRNazanin"/>
          <w:color w:val="111111"/>
          <w:sz w:val="28"/>
          <w:sz w:val="28"/>
          <w:szCs w:val="28"/>
          <w:rtl w:val="true"/>
          <w:lang w:bidi="fa-IR"/>
        </w:rPr>
        <w:t xml:space="preserve"> یاد می کند بعد در رکوع با کلمه عظیم که صفت مشبّهه است خدا را تعظیم می کند و سپس در آخرین مرتبه در حال سجود با صیغه اَفْعَلُ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کلمه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را تسبیح و تمجید می نماید و در رتبه، این دو کلمه نظیر حسن و احسن می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در کنار این هماهنگی حکیمانه دقیق بین اعمال و اذکار، دل و قلب انسان نیز هماهنگ باشد و همراهی کند و به این معنی توجه نماید چه خواهد شد؟ که حقیقت و روح نماز </w:t>
      </w:r>
    </w:p>
    <w:p>
      <w:pPr>
        <w:pStyle w:val="BookText"/>
        <w:rPr/>
      </w:pPr>
      <w:r>
        <w:rPr>
          <w:rFonts w:ascii="IRNazanin" w:hAnsi="IRNazanin" w:eastAsia="IRNazanin"/>
          <w:color w:val="111111"/>
          <w:sz w:val="28"/>
          <w:sz w:val="28"/>
          <w:szCs w:val="28"/>
          <w:rtl w:val="true"/>
          <w:lang w:bidi="fa-IR"/>
        </w:rPr>
        <w:t xml:space="preserve">را باید در این جا جستجو کرد و زبان و عمل و دل را با یک دیگر هم ناله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نکته باریک تر از مو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سجده با توجه که حداکثر ممکن در تواضع و فروتنی است و انسان در پیشگاه خداوند متعال خود را به خاک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نوبت تکرار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حداکثر تواضع عملاً تحقق پیدا کند و انسان بداند و آگاه باشد که از خاک آفریده شده و سرانجام دو مرتبه به خاک بر می گردد </w:t>
      </w:r>
      <w:r>
        <w:rPr>
          <w:rStyle w:val="FootnoteAnchor"/>
          <w:rtl w:val="true"/>
        </w:rPr>
        <w:footnoteReference w:id="126"/>
      </w:r>
      <w:r>
        <w:rPr>
          <w:rFonts w:ascii="IRNazanin" w:hAnsi="IRNazanin" w:eastAsia="IRNazanin"/>
          <w:color w:val="111111"/>
          <w:sz w:val="28"/>
          <w:sz w:val="28"/>
          <w:szCs w:val="28"/>
          <w:rtl w:val="true"/>
          <w:lang w:bidi="fa-IR"/>
        </w:rPr>
        <w:t xml:space="preserve">و با این وصف تمام منیّت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خودپسندی،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 لذا برای سالک الی الله و عبد واقعی و حقیقی خداوند بهترین عمل و عالی ترین حالات همین سجده است که در تاریخ زندگی سالکانِ الى الله و اهل سیر و سلوک واقعی و بندگان صادق باری تعالی همین موضوع مهم به چشم می خورد و از همین راه به آن همه کرامات و پروازهای ملکوتی نایل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بسیار ظریف و مهمّ و لطیفه عرفانی دیگر آن است که سجده مرحله حسّاس اوج پرواز به سوی خداوند می باشد و بر همین اساس انسان نیاز مبرم و احتیاج فراوان به کمک دارد و مانند بچّه پرنده ای که تازه متولّد شده و با بال های ضعیف خود قادر به پرواز نمی باشد بلکه به ناچار باید به کمک بال های مادر و در آغوش او پرواز کند، انسان نیز در این مرحله که شدیداً به پرواز علاقه مند است و دست و پا می کند تا از این عالم به عالم بالا برود و پرواز کند، باید با بال پرواز اولیای خدا و کمک و عنایت کسانی که دایم در حال پرواز می باشند، پرواز نماید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به مَثَل هست بشر صید و جهانش چو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پرواز، بُر و بال و پری پیدا کن</w:t>
      </w:r>
    </w:p>
    <w:p>
      <w:pPr>
        <w:pStyle w:val="BookText"/>
        <w:rPr/>
      </w:pPr>
      <w:r>
        <w:rPr>
          <w:rFonts w:ascii="IRNazanin" w:hAnsi="IRNazanin" w:eastAsia="IRNazanin"/>
          <w:color w:val="111111"/>
          <w:sz w:val="28"/>
          <w:sz w:val="28"/>
          <w:szCs w:val="28"/>
          <w:rtl w:val="true"/>
          <w:lang w:bidi="fa-IR"/>
        </w:rPr>
        <w:t>لذا تأکید شده در هنگام سجده که هفت عضو بدن روی زمین قرار می گیرد پیشانی که جزء اعضای رئیسه و بهترین عضو بدن است بر روی تربت امام حسین علیه السلام و خاک مقدّس کربلا گذاشته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الْأَرْضِ تُرْبَةُ سَيّدِ الشُّهَدَاء علیه السلام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عَلى تُرْبَةِ أَبَى</w:t>
      </w:r>
    </w:p>
    <w:p>
      <w:pPr>
        <w:pStyle w:val="BookText"/>
        <w:rPr/>
      </w:pPr>
      <w:r>
        <w:rPr>
          <w:rFonts w:ascii="Amiri" w:hAnsi="Amiri" w:eastAsia="Amiri" w:cs="Amiri"/>
          <w:color w:val="111111"/>
          <w:sz w:val="28"/>
          <w:sz w:val="28"/>
          <w:szCs w:val="28"/>
          <w:rtl w:val="true"/>
          <w:lang w:bidi="ar-SA"/>
        </w:rPr>
        <w:t>عبد الله يَخْرِقُ الْحُجُبَ السَّبْعَ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خاک خاکی است که بوی معنویت انسان هایی از آن استشمام می شود که به اوج کمال نایل گردیدند و در پرواز به سوی خدا دست دیگران را نیز گرفتند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مِنْ سَاعَةِ قِيَامِهِ إِلى قِيَامِ السَّاعَةِ رَهِينُ شُكْرِ لِلْحُسَيْنِ علیه السلام وَ اَصْحَابِهِ</w:t>
      </w:r>
      <w:r>
        <w:rPr>
          <w:rFonts w:eastAsia="Amiri" w:cs="Amiri" w:ascii="Amiri" w:hAnsi="Amiri"/>
          <w:color w:val="111111"/>
          <w:sz w:val="28"/>
          <w:szCs w:val="28"/>
          <w:rtl w:val="true"/>
          <w:lang w:bidi="ar-SA"/>
        </w:rPr>
        <w:t>...</w:t>
      </w:r>
      <w:r>
        <w:rPr>
          <w:rStyle w:val="FootnoteAnchor"/>
          <w:rtl w:val="true"/>
        </w:rPr>
        <w:footnoteReference w:id="129"/>
      </w:r>
      <w:bookmarkStart w:id="28" w:name="pg9644_125811"/>
    </w:p>
    <w:p>
      <w:pPr>
        <w:pStyle w:val="Heading3"/>
        <w:numPr>
          <w:ilvl w:val="2"/>
          <w:numId w:val="1"/>
        </w:numPr>
        <w:rPr/>
      </w:pPr>
      <w:bookmarkStart w:id="29" w:name="__RefHeading___Toc7699079_2870459653"/>
      <w:bookmarkStart w:id="30" w:name="_Toc10"/>
      <w:bookmarkEnd w:id="28"/>
      <w:bookmarkEnd w:id="29"/>
      <w:r>
        <w:rPr>
          <w:rtl w:val="true"/>
        </w:rPr>
        <w:t>پایه های علم حقیقی</w:t>
      </w:r>
      <w:bookmarkEnd w:id="30"/>
    </w:p>
    <w:p>
      <w:pPr>
        <w:pStyle w:val="Heading4"/>
        <w:numPr>
          <w:ilvl w:val="3"/>
          <w:numId w:val="1"/>
        </w:numPr>
        <w:rPr/>
      </w:pPr>
      <w:bookmarkStart w:id="31" w:name="__RefHeading___Toc7699081_2870459653"/>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فَإِنْ أَرَدْتَ العِلْمَ فَاطْلُبْ أَوَّلاً في نَفْسِكَ حَقيقَةَ الْعُبُودِيَّةِ وَاطلبِ الْعِلْمَ بِاسْتِعْمَالِهِ وَاسْتَفْهِم الله يُفْهِمْکَ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آهنگ علم می نمایی نخست باید در دلت جویای حقیقت بندگی باشی و علم را از آن جهت جویا باش که در صدد به کار بستن آن باشی و از خداوند طلب فهم نما خدا به تو فهم و درک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گماردن در طلب علم، از اهمیّت فراوانی برخوردار است زیرا اگر طالب علم در ابتدای تحصیل با ضعف اراده و بی همّتی مواجه بود، هم چون گیاه ضعیفی است که ابتدای روییدن آن باشد و به هر بادی متزلزل گردد و مصیبت به بار آورد، خصوصاً اگر اراده ضعیف توأم با ضعف ایمان و تقوا باشد که در این صورت چون موش و روباه با هر حرکت پایی مضطرب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طالب علمی که جدّی و مصمّم و با ایمان باشد و از اوّل با چنین روحیه ای آغاز به کسب علم نماید در این هنگام چون کوه پابرجا و هم چون شیر دلاور، قوی، پایدار و محکم 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راهرو حضور و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همّت و دیگر طلب است</w:t>
      </w:r>
    </w:p>
    <w:p>
      <w:pPr>
        <w:pStyle w:val="BookText"/>
        <w:rPr/>
      </w:pPr>
      <w:r>
        <w:rPr>
          <w:rFonts w:ascii="IRNazanin" w:hAnsi="IRNazanin" w:eastAsia="IRNazanin"/>
          <w:color w:val="111111"/>
          <w:sz w:val="28"/>
          <w:sz w:val="28"/>
          <w:szCs w:val="28"/>
          <w:rtl w:val="true"/>
          <w:lang w:bidi="fa-IR"/>
        </w:rPr>
        <w:t xml:space="preserve">ناچار بود رهرو از این چار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 مُراد دل رسیدن عجب است</w:t>
      </w:r>
    </w:p>
    <w:p>
      <w:pPr>
        <w:pStyle w:val="BookText"/>
        <w:rPr/>
      </w:pPr>
      <w:r>
        <w:rPr>
          <w:rFonts w:ascii="IRNazanin" w:hAnsi="IRNazanin" w:eastAsia="IRNazanin"/>
          <w:color w:val="111111"/>
          <w:sz w:val="28"/>
          <w:sz w:val="28"/>
          <w:szCs w:val="28"/>
          <w:rtl w:val="true"/>
          <w:lang w:bidi="fa-IR"/>
        </w:rPr>
        <w:t>بنابراین در ابتدای ورود به هر کاری مخصوصاً وارد شدن در محیط و فضای علمی و قرار گرفتن در مسیر علم و دانش، ارادۀ مصمّم و خواست و همّتی والا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هَمَمْتَ بِخَيْرٍ فَبَادِرْ فَإِنَّكَ لَا تَدْرِي مَا يَحْدُث</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همّت گماردی به کار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بر کار خیر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پیشی بگیر و اقدام کن زیرا نمی دانی که چه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اتفاقی رخ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همؤت بلند دار که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به جایی رسیده اند</w:t>
      </w:r>
    </w:p>
    <w:p>
      <w:pPr>
        <w:pStyle w:val="BookText"/>
        <w:rPr/>
      </w:pPr>
      <w:r>
        <w:rPr>
          <w:rFonts w:ascii="IRNazanin" w:hAnsi="IRNazanin" w:eastAsia="IRNazanin"/>
          <w:color w:val="111111"/>
          <w:sz w:val="28"/>
          <w:sz w:val="28"/>
          <w:szCs w:val="28"/>
          <w:rtl w:val="true"/>
          <w:lang w:bidi="fa-IR"/>
        </w:rPr>
        <w:t xml:space="preserve">بشر بی بال و پر نبود، بود همّت پر و 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آرد زبال همّت خود جمله آمالش</w:t>
      </w:r>
    </w:p>
    <w:p>
      <w:pPr>
        <w:pStyle w:val="BookText"/>
        <w:rPr/>
      </w:pPr>
      <w:r>
        <w:rPr>
          <w:rFonts w:ascii="IRNazanin" w:hAnsi="IRNazanin" w:eastAsia="IRNazanin"/>
          <w:color w:val="111111"/>
          <w:sz w:val="28"/>
          <w:sz w:val="28"/>
          <w:szCs w:val="28"/>
          <w:rtl w:val="true"/>
          <w:lang w:bidi="fa-IR"/>
        </w:rPr>
        <w:t xml:space="preserve">بلبل به باغ و جغه به ویرانه تاخته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قدر همّت خود خانه ساخته است</w:t>
      </w:r>
    </w:p>
    <w:p>
      <w:pPr>
        <w:pStyle w:val="BookText"/>
        <w:rPr/>
      </w:pPr>
      <w:r>
        <w:rPr>
          <w:rFonts w:ascii="IRNazanin" w:hAnsi="IRNazanin" w:eastAsia="IRNazanin"/>
          <w:color w:val="111111"/>
          <w:sz w:val="28"/>
          <w:sz w:val="28"/>
          <w:szCs w:val="28"/>
          <w:rtl w:val="true"/>
          <w:lang w:bidi="fa-IR"/>
        </w:rPr>
        <w:t>چنان چه از حدیث عنوان بصری استفاده می شود، پایه ها و ارکان اساسی علم نافع و طلب علم، سه چیز است و کسی که اراده دارد بر طلب علم، باید این اصول را کاملاً مدنظر داشته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خودی تا نگذری با دوست نتوانی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زنجیر پای همّت، این ما و من است </w:t>
      </w:r>
      <w:bookmarkStart w:id="33" w:name="pg9644_125813"/>
    </w:p>
    <w:p>
      <w:pPr>
        <w:pStyle w:val="Heading4"/>
        <w:numPr>
          <w:ilvl w:val="3"/>
          <w:numId w:val="1"/>
        </w:numPr>
        <w:rPr/>
      </w:pPr>
      <w:bookmarkStart w:id="34" w:name="__RefHeading___Toc7699083_2870459653"/>
      <w:bookmarkStart w:id="35" w:name="_Toc12"/>
      <w:bookmarkEnd w:id="33"/>
      <w:bookmarkEnd w:id="34"/>
      <w:r>
        <w:rPr/>
        <w:t>1</w:t>
      </w:r>
      <w:r>
        <w:rPr>
          <w:rtl w:val="true"/>
        </w:rPr>
        <w:t xml:space="preserve">- </w:t>
      </w:r>
      <w:r>
        <w:rPr>
          <w:rtl w:val="true"/>
        </w:rPr>
        <w:t>در نفس خویش حقیقت عبودیت را جستجو و طلب نماید</w:t>
      </w:r>
      <w:r>
        <w:rPr>
          <w:rtl w:val="true"/>
        </w:rPr>
        <w:t>:</w:t>
      </w:r>
      <w:bookmarkEnd w:id="35"/>
    </w:p>
    <w:p>
      <w:pPr>
        <w:pStyle w:val="BookText"/>
        <w:rPr/>
      </w:pPr>
      <w:r>
        <w:rPr>
          <w:rFonts w:ascii="Amiri" w:hAnsi="Amiri" w:eastAsia="Amiri" w:cs="Amiri"/>
          <w:color w:val="111111"/>
          <w:sz w:val="28"/>
          <w:sz w:val="28"/>
          <w:szCs w:val="28"/>
          <w:rtl w:val="true"/>
          <w:lang w:bidi="ar-SA"/>
        </w:rPr>
        <w:t>فَاطْلُبْ أَوَّلَا فِي نَفْسِكَ حَقِيقَةَ الْعُبُودِيَّةِ</w:t>
      </w:r>
      <w:r>
        <w:rPr>
          <w:rFonts w:ascii="IRNazanin" w:hAnsi="IRNazanin" w:eastAsia="IRNazanin"/>
          <w:color w:val="111111"/>
          <w:sz w:val="28"/>
          <w:sz w:val="28"/>
          <w:szCs w:val="28"/>
          <w:rtl w:val="true"/>
          <w:lang w:bidi="fa-IR"/>
        </w:rPr>
        <w:t xml:space="preserve"> عبودیت به معنای پرستش و اظهار تذلّل، انقیاد و فرمانبرداری کوچک نسبت به بزرگ می باشد و عبادت، منتها درجه تذلّل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أَنتُمُ الْفُقَراءُ إِلَى اللهِ و اللهُ هُوَ الْغَنِيُّ الْحَمِيدُ</w:t>
      </w:r>
      <w:r>
        <w:rPr>
          <w:rStyle w:val="FootnoteAnchor"/>
          <w:rtl w:val="true"/>
        </w:rPr>
        <w:footnoteReference w:id="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به خدا فقیر و محتاجید و تنها اوست که بی نیاز و غنّی بالذات و شایسته هرگونه حمد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به راه طلب چون نهی ز جان بگریز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راه بود جان من سبکباری</w:t>
      </w:r>
    </w:p>
    <w:p>
      <w:pPr>
        <w:pStyle w:val="BookText"/>
        <w:rPr/>
      </w:pPr>
      <w:r>
        <w:rPr>
          <w:rFonts w:ascii="IRNazanin" w:hAnsi="IRNazanin" w:eastAsia="IRNazanin"/>
          <w:color w:val="111111"/>
          <w:sz w:val="28"/>
          <w:sz w:val="28"/>
          <w:szCs w:val="28"/>
          <w:rtl w:val="true"/>
          <w:lang w:bidi="fa-IR"/>
        </w:rPr>
        <w:t>همان گونه که در بحث قبل اشاره شد هر مقدار سطح علم و آگاهی انسان افزون گردد، تواضع، فروتنی، خوف و شوق او نیز نسبت به خدای متعال بیشتر و افزون تر باید بشود و در عمل و قول، معبودی جز خدا را بندگی نکند یعنی ثنا، ستایش، تسبیح و تنزیه را تنها منحصر به خدا بداند و عملاً او را سپاس و تشکّر نموده، تسلیم محض و مطیع کامل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توجه به مضمون آیۀ مذکور هنگامی که انسان نسبت به خدا معرفت پیدا کرد و او را کمال مطلق و غني بالذات دانست و از سوی دیگر خود را نیز شناخت که فقر مطلق و سرتاپا محتاج و وابسته به قادر متعال است، در این صورت با اشتیاق و رغبت فراوان خدا را عبادت می کند </w:t>
      </w:r>
      <w:r>
        <w:rPr>
          <w:rFonts w:ascii="Amiri" w:hAnsi="Amiri" w:eastAsia="Amiri" w:cs="Amiri"/>
          <w:color w:val="111111"/>
          <w:sz w:val="28"/>
          <w:sz w:val="28"/>
          <w:szCs w:val="28"/>
          <w:rtl w:val="true"/>
          <w:lang w:bidi="ar-SA"/>
        </w:rPr>
        <w:t>و الی رَبِّكَ فَارْغَبْ</w:t>
      </w:r>
      <w:r>
        <w:rPr>
          <w:rStyle w:val="FootnoteAnchor"/>
          <w:rtl w:val="true"/>
        </w:rPr>
        <w:footnoteReference w:id="132"/>
      </w:r>
      <w:r>
        <w:rPr>
          <w:rFonts w:ascii="IRNazanin" w:hAnsi="IRNazanin" w:eastAsia="IRNazanin"/>
          <w:color w:val="111111"/>
          <w:sz w:val="28"/>
          <w:sz w:val="28"/>
          <w:szCs w:val="28"/>
          <w:rtl w:val="true"/>
          <w:lang w:bidi="fa-IR"/>
        </w:rPr>
        <w:t>چنان چه وقتی انسان واقعاً احساس گرسنگی بنماید، با میل و رغبت به سوی غذا می رود و حقیقت بندگی نیز وقتی تحقق پیدا می کند که به راستی انسان در خود احساس نیاز و احتیاج در پیشگاه خدای متعال نماید و او را از روی صدق و اخلاص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عبادت ها که ما کردیم خوبش کاسبی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اخلاص با این خود پرستی ها چه 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در حقیقت نردبان قرب و معراج آدمی به سوی خدا و پرواز روح است به سوی </w:t>
      </w:r>
    </w:p>
    <w:p>
      <w:pPr>
        <w:pStyle w:val="BookText"/>
        <w:rPr/>
      </w:pPr>
      <w:r>
        <w:rPr>
          <w:rFonts w:ascii="IRNazanin" w:hAnsi="IRNazanin" w:eastAsia="IRNazanin"/>
          <w:color w:val="111111"/>
          <w:sz w:val="28"/>
          <w:sz w:val="28"/>
          <w:szCs w:val="28"/>
          <w:rtl w:val="true"/>
          <w:lang w:bidi="fa-IR"/>
        </w:rPr>
        <w:t>معبود حقیقی و ریشۀ همه این آثار که در عبادت نهفته است از یاد حق که هدف در عبودیت و بندگی می باشد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فراموشی از یاد خدا خسارت های فراوانی را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تَكُونُوا كَالَّذينَ نَسُوا اللهَ فَانْساهُمْ أَنْفُسَهُمْ</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 که خدا را فراموش کردند پس خداوند هم آنان را فراموش نمود،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اَنَّ الْغَالِبَ عَلَى عَبْدِيَ الْاِشْتِغَالُ بي نَقَلْتُ شَهْوَتَه فِي مَسْئَلَتي وَ مُناجاتي، فَإِذا كَانَ عَبدي گذالِكَ فَأَرَادَ أَنْ يَسْهُو حُلْتُ بَيْنَهُ وَ بَيْنَ أَنْ يَسْهُو، أُوْلَئِكَ أَوْلِيَایی حَقَّاً أُوْلَئِكَ الْاَبْطالُ حَقًّا، أُوْلَئِكَ الَّذِينَ إِذَا أَرَدْتُ أَنْ أَهْلِكَ الْأَرْضَ عُقُوبَةً زَوَيْتُهَا عَنْهُمْ مِنْ أَجْلِ أُوْلَئِكَ الْأَبْطَال</w:t>
      </w:r>
      <w:r>
        <w:rPr>
          <w:rStyle w:val="FootnoteAnchor"/>
          <w:rtl w:val="true"/>
        </w:rPr>
        <w:footnoteReference w:id="134"/>
      </w:r>
      <w:r>
        <w:rPr>
          <w:rFonts w:ascii="IRNazanin" w:hAnsi="IRNazanin" w:eastAsia="IRNazanin"/>
          <w:color w:val="111111"/>
          <w:sz w:val="28"/>
          <w:sz w:val="28"/>
          <w:szCs w:val="28"/>
          <w:rtl w:val="true"/>
          <w:lang w:bidi="fa-IR"/>
        </w:rPr>
        <w:t xml:space="preserve"> پیامبر اکرم صلی الله علیه و آله فرمود،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بدانم که غالب است بر بنده من ذكر من، علاقه او را نسبت به ذکر و سؤال و مناجات با خودم زیاد می گردانم و هرگاه بنده من چنین باشد و بخواهد به سهو و اشتباه بیفتد، بین او و سهو حایل شوم و نگذارم اشتباه کند، آنان دوستان حقیقی من هستند، و قهرمانان واقعی آنانند، آن ها کسانی اند که هرگاه اراده کردم که عقوبت نمایم و هلاک گردانم اهل زمین را، به تعویق می اندازم این اراده را از ایشان به خاطر این قهرمانان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إِنْ كُنْتُ قَدْ عَصَيْتُكَ فَإِنِّي قَدْ أَطَعْتُكَ فِي أَحَبِّ الْأَشْيَاءَ إِلَيْكَ لَمْ أَتَّخِذْ لَكَ وَلَداً وَ لَمْ أَدْعُ لَكَ شَرِيكَاً، وَ قَدْ عَصَيْتُكَ فِي أَشْيَاءَ كَثِيرَةٍ عَلَى غَيْرِ وَجْهِ الْمُكَابَرَةِ لَكَ وَ لَا الْاِسْتِكْبَارِ عَنْ عِبادَتِكَ وَ لَا الْجُحُودِ لِرُبُوبِيَّتِكَ وَ لاَ الْخُرُوجِ عَنِ الْعُبُودِيَّةِ لَكَ</w:t>
      </w:r>
      <w:r>
        <w:rPr>
          <w:rFonts w:eastAsia="Amiri" w:cs="Amiri" w:ascii="Amiri" w:hAnsi="Amiri"/>
          <w:color w:val="111111"/>
          <w:sz w:val="28"/>
          <w:szCs w:val="28"/>
          <w:rtl w:val="true"/>
          <w:lang w:bidi="ar-SA"/>
        </w:rPr>
        <w:t>.</w:t>
      </w:r>
      <w:r>
        <w:rPr>
          <w:rStyle w:val="FootnoteAnchor"/>
          <w:rtl w:val="true"/>
        </w:rPr>
        <w:footnoteReference w:id="135"/>
      </w:r>
      <w:bookmarkStart w:id="36" w:name="pg9644_125815"/>
    </w:p>
    <w:p>
      <w:pPr>
        <w:pStyle w:val="Heading4"/>
        <w:numPr>
          <w:ilvl w:val="3"/>
          <w:numId w:val="1"/>
        </w:numPr>
        <w:rPr/>
      </w:pPr>
      <w:bookmarkStart w:id="37" w:name="__RefHeading___Toc7699085_2870459653"/>
      <w:bookmarkStart w:id="38" w:name="_Toc13"/>
      <w:bookmarkEnd w:id="36"/>
      <w:bookmarkEnd w:id="37"/>
      <w:r>
        <w:rPr/>
        <w:t>2</w:t>
      </w:r>
      <w:r>
        <w:rPr>
          <w:rtl w:val="true"/>
        </w:rPr>
        <w:t xml:space="preserve">- </w:t>
      </w:r>
      <w:r>
        <w:rPr>
          <w:rtl w:val="true"/>
        </w:rPr>
        <w:t>علم و عمل توأم باشد و دانش را برای عمل نمودن طلب کند</w:t>
      </w:r>
      <w:r>
        <w:rPr>
          <w:rtl w:val="true"/>
        </w:rPr>
        <w:t>:</w:t>
      </w:r>
      <w:bookmarkEnd w:id="38"/>
    </w:p>
    <w:p>
      <w:pPr>
        <w:pStyle w:val="BookText"/>
        <w:rPr/>
      </w:pPr>
      <w:r>
        <w:rPr>
          <w:rFonts w:ascii="Amiri" w:hAnsi="Amiri" w:eastAsia="Amiri" w:cs="Amiri"/>
          <w:color w:val="111111"/>
          <w:sz w:val="28"/>
          <w:sz w:val="28"/>
          <w:szCs w:val="28"/>
          <w:rtl w:val="true"/>
          <w:lang w:bidi="ar-SA"/>
        </w:rPr>
        <w:t>وَاطْلُبِ الْعِلْمَ بِاسْتِعْمَالِهِ</w:t>
      </w:r>
      <w:r>
        <w:rPr>
          <w:rFonts w:ascii="IRNazanin" w:hAnsi="IRNazanin" w:eastAsia="IRNazanin"/>
          <w:color w:val="111111"/>
          <w:sz w:val="28"/>
          <w:sz w:val="28"/>
          <w:szCs w:val="28"/>
          <w:rtl w:val="true"/>
          <w:lang w:bidi="fa-IR"/>
        </w:rPr>
        <w:t xml:space="preserve"> اهتمام و عنایت ورزیدن دانشمند حقیقی برای تنظیم رفتار و کردار خویش در جهت معلومات خود و طلب نمودن علم برای عمل کردن از مهمّاتی است که قطعاً خلاف آن، عواقب بسیار سوئی را در دنیا و آخرت به دنبال خواهد داشت، چنان چه قبلاً نیز اشاره شد دسته ای که علم و دانش را به منظور فخر فروشی و مباهات کردن می آموزند نه تنها در دنیا از این سلاح بهره ای مفید نخواهند بُرد بلکه همین امر در قیامت موجب هلاکت آنان خواهد شد و به عذابی دردناک مبتلا خواهند گردید که در آخرت دوزخیان از بوی بد و تعفّن این گروه رنج و آزار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آن کس بود که بد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بگوید به خلق و خود نکند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با حضرت خضر علیه السلام ملاقات نمود و از او درخواست وصیّت و موعظه کرد که در پایان نصایح و مواعظ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 ما تَعَلَّمْ لِتَعْمَلَ بِهِ وَلَا تَعَلَّمْ لِتُحَدِّثَ بِهِ فَيَكُونُ عَلَيْكَ بُورُهُ وَ يَكُونُ عَلَى غَيْركَ نُورُهُ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بیاموز آن چه را می 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به آن عمل نمایی نه برای آن که خودنمایی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رخ دیگران بکشانی و ادّعای علم و دانش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فراگیری علم به منظور فخر فروشی و مباهات نزد دیگران بود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تباهی و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و هدایت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اکرم صلى الله عليه و آله و سلم منقول است که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بی عمل را در میان آتش دوزخ می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آن چنان شدید و گدازنده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روده ها و آمعاء و اندام های درونی او به صورت گدازای، از حنجره او بیرون می ریزد و سپس او را در اطراف و جوانب پهنۀ قیامت می گردانند هم چون الاغی که برگرد آسیاب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نیز منقول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حالات برای دوزخیان که در ندامت و حسرت به سر می برند حالت عالمی است که مردم را به سوی خدا دعوت نماید و آنان هم از خداوند اطاعت نموده و به بهشت بروند ولی خود دعوت کننده که تارک عمل بوده داخل جهنّم گردد که اهل جهنّم از بوی تعفّن او در عذاب و اذیت واقع شوند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کسی که علم و آگاهی خود را درست به کار گیرد و بر طبق آن عمل نماید مسلّم از این عواقب سوء مصون خواهد بود و در دنیا هم از برکات معنوی آن بهره مند خواهد شد زیرا علم و دانش به منزله درختی تنومند می ماند و عمل نمودن بر طبق آن به منزله میوه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هدف از غرس و کاشتن درخت، ثمره و میوۀ آن است و در صورتی می توان از میوه آن بهره مند گردید که درخت از میوه بارور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الِهِ وَارْزُقْنى صِحَةٌ فِي عِبَادَةٍ، وَ فَراغاً فِي زِهَادَةٍ، وَ عِلْماً في إِسْتِعْمَالِ</w:t>
      </w:r>
      <w:r>
        <w:rPr>
          <w:rStyle w:val="FootnoteAnchor"/>
          <w:rtl w:val="true"/>
        </w:rPr>
        <w:footnoteReference w:id="138"/>
      </w:r>
      <w:bookmarkStart w:id="39" w:name="pg9644_125817"/>
    </w:p>
    <w:p>
      <w:pPr>
        <w:pStyle w:val="Heading4"/>
        <w:numPr>
          <w:ilvl w:val="3"/>
          <w:numId w:val="1"/>
        </w:numPr>
        <w:rPr/>
      </w:pPr>
      <w:bookmarkStart w:id="40" w:name="__RefHeading___Toc7699087_2870459653"/>
      <w:bookmarkStart w:id="41" w:name="_Toc14"/>
      <w:bookmarkEnd w:id="39"/>
      <w:bookmarkEnd w:id="40"/>
      <w:r>
        <w:rPr/>
        <w:t>3</w:t>
      </w:r>
      <w:r>
        <w:rPr>
          <w:rtl w:val="true"/>
        </w:rPr>
        <w:t xml:space="preserve">- </w:t>
      </w:r>
      <w:r>
        <w:rPr>
          <w:rtl w:val="true"/>
        </w:rPr>
        <w:t>از خداوند درخواست فهم کند تا فهم و درک حقایق به او موهبت شود</w:t>
      </w:r>
      <w:r>
        <w:rPr>
          <w:rtl w:val="true"/>
        </w:rPr>
        <w:t>:</w:t>
      </w:r>
      <w:bookmarkEnd w:id="41"/>
    </w:p>
    <w:p>
      <w:pPr>
        <w:pStyle w:val="BookText"/>
        <w:rPr/>
      </w:pPr>
      <w:r>
        <w:rPr>
          <w:rFonts w:ascii="Amiri" w:hAnsi="Amiri" w:eastAsia="Amiri" w:cs="Amiri"/>
          <w:color w:val="111111"/>
          <w:sz w:val="28"/>
          <w:sz w:val="28"/>
          <w:szCs w:val="28"/>
          <w:rtl w:val="true"/>
          <w:lang w:bidi="ar-SA"/>
        </w:rPr>
        <w:t>وَاسْتَفْهِمِ اللَّهَ يُفْهِمْكَ</w:t>
      </w:r>
      <w:r>
        <w:rPr>
          <w:rFonts w:ascii="IRNazanin" w:hAnsi="IRNazanin" w:eastAsia="IRNazanin"/>
          <w:color w:val="111111"/>
          <w:sz w:val="28"/>
          <w:sz w:val="28"/>
          <w:szCs w:val="28"/>
          <w:rtl w:val="true"/>
          <w:lang w:bidi="fa-IR"/>
        </w:rPr>
        <w:t xml:space="preserve"> مسلّم است که فهم و دریافت حقایق بدون عنایت خداوند به کلّی امکان پذیر نخواهد بود، هر چند خداوند بشریت را از ابزار و وسایل لازم برای درک معارف و دانش های گوناگون برخوردار نموده است لکن همان گونه که در نظام آفرینش هیچ چیزی بدون اذن و عنایت او محقق نخواهد شد کار و فعالیت های مخصوص وسایل سمعی و بصری و ابزار درک و فهم و دریافت علم واقعی هم از این امر مستثنا نمی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أَعْطِني بَصِيرَةً في دينِكَ وَ فَهْماً في حُكْمِكَ، وَ فِتْهَا فِي عِلْمِكَ</w:t>
      </w:r>
      <w:r>
        <w:rPr>
          <w:rStyle w:val="FootnoteAnchor"/>
          <w:rtl w:val="true"/>
        </w:rPr>
        <w:footnoteReference w:id="139"/>
      </w:r>
      <w:r>
        <w:rPr>
          <w:rFonts w:ascii="IRNazanin" w:hAnsi="IRNazanin" w:eastAsia="IRNazanin"/>
          <w:color w:val="111111"/>
          <w:sz w:val="28"/>
          <w:sz w:val="28"/>
          <w:szCs w:val="28"/>
          <w:rtl w:val="true"/>
          <w:lang w:bidi="fa-IR"/>
        </w:rPr>
        <w:t xml:space="preserve"> از سوی دیگر همین توجه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از خداوند بخواهد و در موقع دریافت معارف توجّه به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در کسب معارف و علوم موفّق تر نموده و از جهت معنوی نقش زیاد و نتایج قابل توجّهی در برخواهد داشت زیرا هنگامی که انسان در جمیع امور بویژه برای دریافت مطالب و طلب علم، تمام توجّهش را از غیر خداوند منقطع ساخت، در حقیقت ریشه های توحید را در نفس خود قوی و محکم نموده و از همین رهگذر این معنی در وجودش نقش بسته است که علّة العِلل و اثر بخش همه علّت ها خداوند قادر منّان است و اعتماد کامل نمودن بر علّت و معلول ظاهری و صرف نظر از علّة العلل جز جهالت و نادانی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این حقیقت توحید در زندگی انسان خصوصاً طالب علم نقش عملی پیدا کرد، به تدریج روح انقطاع إلى الله در وی رشد می نماید به حدّی که بر جمیع قوای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و تخیّل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خواهد شد و در این صورت حجاب ها برداشته می شود و آن چه را از محبوب اصلی و خدای مهربان بخواهد به او عطا خواهد نمود و قلب او ظرف حکمت و علم الهی می شود و این نتیجه همان کمال انقطاع است که انسان نه به معلومات و محفوظات </w:t>
      </w:r>
    </w:p>
    <w:p>
      <w:pPr>
        <w:pStyle w:val="BookText"/>
        <w:rPr/>
      </w:pPr>
      <w:r>
        <w:rPr>
          <w:rFonts w:ascii="IRNazanin" w:hAnsi="IRNazanin" w:eastAsia="IRNazanin"/>
          <w:color w:val="111111"/>
          <w:sz w:val="28"/>
          <w:sz w:val="28"/>
          <w:szCs w:val="28"/>
          <w:rtl w:val="true"/>
          <w:lang w:bidi="fa-IR"/>
        </w:rPr>
        <w:t>خویش و نه به ابزار و وسایل ظاهری و نه به خلق و نه به هیچ چیز دیگر مغرور نگشته و برای علل و معلول ها هم نقش مستقل، معتقد نمی باشد و حتی سعی و کوشش خود را هم از خود نمی داند بلکه در جمیع امور توکّل او به خدا بوده و به دستور او انجام وظیفه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زمانی که انسان در کسب علم و غیر آن همه توجهش به خداوند کریم بود و از او یاری خواست و در مقابل بیگانه تعظیم ننمود، خداوند نیز از این بنده خشنود می گردد و در نتیجه لطف و عنایت بیشتری در حق او مبذول می دارد و آثار رحمت و عنایات خاصّه الهی در سرّ و ضمیر او متجلّی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درک و بینش خاص به وی موهبت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زِدْنِي عِلْماً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علم مرا افزون نما</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فيض روح القُدس ار باز مدد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بکنند آن چه مسیحا می کرد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أَخْرِجْنِي مِنْ ظُلُمَاتِ الْوَهْمِ وَ أَكْرِمْني بِنُورِ الْفَهْمِ، اللَّهُمَّ افْتَحْ عَلَيْنَا أَبْوَابَ رَحْمَتِكَ وَانْشُرْ عَلَيْنَا خَزَائِنَ عُلُومِكَ بِرَحْمَتِكَ يَا أَرْحَمَ الرَّاحِمِينَ</w:t>
      </w:r>
      <w:r>
        <w:rPr>
          <w:rStyle w:val="FootnoteAnchor"/>
          <w:rtl w:val="true"/>
        </w:rPr>
        <w:footnoteReference w:id="141"/>
      </w:r>
      <w:bookmarkStart w:id="42" w:name="pg9644_125819"/>
    </w:p>
    <w:p>
      <w:pPr>
        <w:pStyle w:val="Heading3"/>
        <w:numPr>
          <w:ilvl w:val="2"/>
          <w:numId w:val="1"/>
        </w:numPr>
        <w:rPr/>
      </w:pPr>
      <w:bookmarkStart w:id="43" w:name="__RefHeading___Toc7699089_2870459653"/>
      <w:bookmarkStart w:id="44" w:name="_Toc15"/>
      <w:bookmarkEnd w:id="42"/>
      <w:bookmarkEnd w:id="43"/>
      <w:r>
        <w:rPr>
          <w:rtl w:val="true"/>
        </w:rPr>
        <w:t>حقیقت بندگی خدا و پایههای سه گانه عبودیّت</w:t>
      </w:r>
      <w:bookmarkEnd w:id="44"/>
    </w:p>
    <w:p>
      <w:pPr>
        <w:pStyle w:val="Heading4"/>
        <w:numPr>
          <w:ilvl w:val="3"/>
          <w:numId w:val="1"/>
        </w:numPr>
        <w:rPr/>
      </w:pPr>
      <w:bookmarkStart w:id="45" w:name="__RefHeading___Toc7699091_2870459653"/>
      <w:bookmarkStart w:id="46" w:name="_Toc16"/>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قُلْتُ يا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اباعبدالله ما حَقيقَةُ الْعُبُوديّة؟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بگو یا اباعبدالله، گفتم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قبلاً هم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تذلّل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بنده و مطیع بوده </w:t>
      </w:r>
      <w:r>
        <w:rPr>
          <w:rStyle w:val="FootnoteAnchor"/>
          <w:rtl w:val="true"/>
        </w:rPr>
        <w:footnoteReference w:id="142"/>
      </w:r>
      <w:r>
        <w:rPr>
          <w:rFonts w:ascii="IRNazanin" w:hAnsi="IRNazanin" w:eastAsia="IRNazanin"/>
          <w:color w:val="111111"/>
          <w:sz w:val="28"/>
          <w:sz w:val="28"/>
          <w:szCs w:val="28"/>
          <w:rtl w:val="true"/>
          <w:lang w:bidi="fa-IR"/>
        </w:rPr>
        <w:t>و عبادت غایت تذلّل و 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الْعِبَادَةُ فِي الْلُّغَةِ هِيَ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العبوديّة الخضوع والذُّلِّ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الْعِبَادَةُ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وَ الْعُبُودَة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الطّاعة و نهاية التّعظيم لله تعالى﴾ </w:t>
      </w:r>
      <w:r>
        <w:rPr>
          <w:rStyle w:val="FootnoteAnchor"/>
          <w:rtl w:val="true"/>
        </w:rPr>
        <w:footnoteReference w:id="143"/>
      </w:r>
      <w:r>
        <w:rPr>
          <w:rFonts w:ascii="IRNazanin" w:hAnsi="IRNazanin" w:eastAsia="IRNazanin"/>
          <w:color w:val="111111"/>
          <w:sz w:val="28"/>
          <w:sz w:val="28"/>
          <w:szCs w:val="28"/>
          <w:rtl w:val="true"/>
          <w:lang w:bidi="fa-IR"/>
        </w:rPr>
        <w:t xml:space="preserve"> بنابراین عبودیت به معنای بندگی یعنی در بند بودن است و در حدیث نیز آمده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حرف می باشد و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یا کنایه است از علم و یقین بنده نسبت به خداوند متعال یعنی عَبد یقین داشته باشد که مولایی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بینونیت و جدایی یا دوری انسان از غیر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چه غیر مولی و حق تعالی است جدا شود و همۀ تعلّقاتِ ما سوی الله را از خود دور و قطع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دُنوّ به مولی یعنی نزدیک شدن و تقرّب به او با اطاعت از اوامر و نواهی و کلیه خواسته های او و تحصیل رضای حق که هر چه خدا بخواهد او بجا آورد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دل که ویران اوست آباد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چو غمناک از او بود شاد است</w:t>
      </w:r>
    </w:p>
    <w:p>
      <w:pPr>
        <w:pStyle w:val="BookText"/>
        <w:rPr/>
      </w:pPr>
      <w:r>
        <w:rPr>
          <w:rFonts w:ascii="IRNazanin" w:hAnsi="IRNazanin" w:eastAsia="IRNazanin"/>
          <w:color w:val="111111"/>
          <w:sz w:val="28"/>
          <w:sz w:val="28"/>
          <w:szCs w:val="28"/>
          <w:rtl w:val="true"/>
          <w:lang w:bidi="fa-IR"/>
        </w:rPr>
        <w:t xml:space="preserve">مو به مو خویش را بدو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بند اوست آزاد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عبادت؛ ذلّت، تسلیم، خدمت، اطاعت،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کسی </w:t>
      </w:r>
    </w:p>
    <w:p>
      <w:pPr>
        <w:pStyle w:val="BookText"/>
        <w:rPr/>
      </w:pPr>
      <w:r>
        <w:rPr>
          <w:rFonts w:ascii="IRNazanin" w:hAnsi="IRNazanin" w:eastAsia="IRNazanin"/>
          <w:color w:val="111111"/>
          <w:sz w:val="28"/>
          <w:sz w:val="28"/>
          <w:szCs w:val="28"/>
          <w:rtl w:val="true"/>
          <w:lang w:bidi="fa-IR"/>
        </w:rPr>
        <w:t xml:space="preserve">بنده خداست که در برابر غیر خدا ذلیل، تسلیم، خدمتگزار و مطیع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اطاعت از پیامبر صلی الله علیه و آله و ائمه علیهم السلام به خاطر امر خدا واجب است و در حقیقت اطاعت از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عوامل مهمّ برای تحقق معنای عبادت، دشمنی با شیطان و دوری از او می باشد </w:t>
      </w:r>
      <w:r>
        <w:rPr>
          <w:rFonts w:ascii="Amiri" w:hAnsi="Amiri" w:eastAsia="Amiri" w:cs="Amiri"/>
          <w:color w:val="111111"/>
          <w:sz w:val="28"/>
          <w:sz w:val="28"/>
          <w:szCs w:val="28"/>
          <w:rtl w:val="true"/>
          <w:lang w:bidi="ar-SA"/>
        </w:rPr>
        <w:t>و عاداهُ لَكَ بِحَقيقَةِ الْعُبُودِيَّةِ</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کرد با شیطان برای تو، به سبب حق بندگی و حقیقت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و حقیقت عبادت، وابستگی و فرمانبری کامل و تمام است در جمیع شؤون زندگی از پروردگار متعال و اساس آن هم توجه به خداوند است که این توجه بالفِطره از ابتدای خلقت انسان در وجود او می باشد لکن مواظبت و مراقبت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اصلی از آفرینش انسان نیز عبادت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خَلَقْتُ الْجِنَّ وَ الْإِنْسَ إِلا لِيَعْبُدُونَ</w:t>
      </w:r>
      <w:r>
        <w:rPr>
          <w:rStyle w:val="FootnoteAnchor"/>
          <w:rtl w:val="true"/>
        </w:rPr>
        <w:footnoteReference w:id="146"/>
      </w:r>
      <w:r>
        <w:rPr>
          <w:rFonts w:ascii="IRNazanin" w:hAnsi="IRNazanin" w:eastAsia="IRNazanin"/>
          <w:color w:val="111111"/>
          <w:sz w:val="28"/>
          <w:sz w:val="28"/>
          <w:szCs w:val="28"/>
          <w:rtl w:val="true"/>
          <w:lang w:bidi="fa-IR"/>
        </w:rPr>
        <w:t xml:space="preserve">و از نظر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همّت ها و قوای و همیّه و خیالیّه است که در اثر تکرار و عادت دادن به حضور در محضر حق، همواره آن ها را از توجّه به مسایل مربوط به طبیعت و مادّه به سوی تصوّرات ملکوتی بکشاند و در نتیجه این قوا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خداجویی انسان گردند و مطیع او شوند به حدّی که هر وقت اراده کند که در پی جلب جلوۀ حق برآید این قوا در جهت خلاف، فعالیت نکنند و کشمکش درونی میان دو میل عِلوی و سِفلی ایجاد نشود و سرِ باطن بدون مزاحمت این ها از باطن کسب اشراق نماید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خدا در حقیقت رمز آزادگی واقعی و بیدار کننده انسان و نجات بخش او از غفلت ها و غرق شدن در مادیّات و آمال و آرزوها بوده و عبادت واقعی نوعی خروج و انتقال از دنیای ذلت بار و آزادشدن از همۀ اسارت ها به طور کلّی و تعظیم و تذلیل فقط در مقابل ذات مقدّس حقّ </w:t>
      </w:r>
    </w:p>
    <w:p>
      <w:pPr>
        <w:pStyle w:val="BookText"/>
        <w:rPr/>
      </w:pPr>
      <w:r>
        <w:rPr>
          <w:rFonts w:ascii="IRNazanin" w:hAnsi="IRNazanin" w:eastAsia="IRNazanin"/>
          <w:color w:val="111111"/>
          <w:sz w:val="28"/>
          <w:sz w:val="28"/>
          <w:szCs w:val="28"/>
          <w:rtl w:val="true"/>
          <w:lang w:bidi="fa-IR"/>
        </w:rPr>
        <w:t>می باشد که انسان آزاده در حقیقت یک چنین انسانی است و به هراندازه وابستگی های حیوانی و شهوانی کمتر باشد اراده چنین انسانی قوی تر و از آزادی واقعی بیشتر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بِشَرائِطِ الْحُرِّيَةِ أُهْلَ لِلْعِتْقِ</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شرایط آزادگی اقدام کند، سزاوار آزادی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عبادت دو جهت کاملاً روشن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تذلّل و خضوع کامل به تمام ابعاد وجودی در برابر خداوند متعال، که هیچ نوع استکباری در آن راه نداشته باشد و پیوستگی صددرصد به غنىّ بالّذات و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از دنیایی که به ناچار در آن زیست می کند به طور کامل آزاد گردد به این معنی که از دنیای محدودی که انسان را از سه بعد به سوی خود می کشاند و به طور طبیعی و عموماً افراد از این سه جهت ارتباط دنیوی دارند آزاد گردد پس اگر کسی توانست به راستی در این جهات، از اسارت بیرون آید و خودخواهی را کنار گذارد به گونه ای که برای خود، خودی نبیند و همان وابستگی و خشوع کامل خویش را در برابر حق رعایت نماید و صدق و اخلاص را پیشه خود سازد، روح عبادت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طاعت آن نیست که بر خاک نهی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پیش آر که اخلاص به پیشانی نیست</w:t>
      </w:r>
    </w:p>
    <w:p>
      <w:pPr>
        <w:pStyle w:val="BookText"/>
        <w:rPr/>
      </w:pPr>
      <w:r>
        <w:rPr>
          <w:rFonts w:ascii="IRNazanin" w:hAnsi="IRNazanin" w:eastAsia="IRNazanin"/>
          <w:color w:val="111111"/>
          <w:sz w:val="28"/>
          <w:sz w:val="28"/>
          <w:szCs w:val="28"/>
          <w:rtl w:val="true"/>
          <w:lang w:bidi="fa-IR"/>
        </w:rPr>
        <w:t xml:space="preserve">مرحوم سید نعمت الله جزائری در توضیح حدیثی از پیامبر صلی الله علیه و آله </w:t>
      </w:r>
      <w:r>
        <w:rPr>
          <w:rFonts w:ascii="Amiri" w:hAnsi="Amiri" w:eastAsia="Amiri" w:cs="Amiri"/>
          <w:color w:val="111111"/>
          <w:sz w:val="28"/>
          <w:sz w:val="28"/>
          <w:szCs w:val="28"/>
          <w:rtl w:val="true"/>
          <w:lang w:bidi="ar-SA"/>
        </w:rPr>
        <w:t>وَ لَا يَقُولَنَّ أَحَدَكُمْ عَبْدِي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العبوديّة مرتبة اجلّ من جميع مراتب القرب و التّواضع حتَّى النّبوّة و الرّسالة و ذالك اَنّ الرّسالة نسبة و رابطة بين الله سبحانه و بين رسوله بالنسّبة الى المرسل اليهم فالخلق لهم حظّ من هذا الاسم و كذالك النّبوّة و سایر صفاته و اسمائه و امّا العبوديّة فهى حالة و رابطة بينه و بين مولاه ليس للخلق حظّ فيها و لاجل ذالك اراد سبحانه ان یذکره با شرف اسمائه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مرتبه از مراتب قرب و تواضع نسبت به خداوند تبارک و </w:t>
      </w:r>
    </w:p>
    <w:p>
      <w:pPr>
        <w:pStyle w:val="BookText"/>
        <w:rPr/>
      </w:pPr>
      <w:r>
        <w:rPr>
          <w:rFonts w:ascii="IRNazanin" w:hAnsi="IRNazanin" w:eastAsia="IRNazanin"/>
          <w:color w:val="111111"/>
          <w:sz w:val="28"/>
          <w:sz w:val="28"/>
          <w:szCs w:val="28"/>
          <w:rtl w:val="true"/>
          <w:lang w:bidi="fa-IR"/>
        </w:rPr>
        <w:t xml:space="preserve">تعالی است حتّی نبوت و رسالت، زیرا رسالت یک نوع نسبت و رابطه ای است بین خدا و رسولش به نسبت به کسانی که ارسال شده است به سوی آن ها بنابراین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از این اسم را دارا می باشند و هم چنین است نبوت و سایر صفات و اسماء آن، و اما عبودیت یک نوع حالت و رابطه خاصّی است بین انسان و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هیچ گونه بهره و سهمی در این رابطه ندارند و برای همین جهت خداوند اراده کرد تا پیامبر خود را به بهترین اسماء خود یاد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حرکت داد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رسد انسان به جایی از طریق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تقرّب نزد حق جبرئیل هم نامحرم است</w:t>
      </w:r>
    </w:p>
    <w:p>
      <w:pPr>
        <w:pStyle w:val="BookText"/>
        <w:rPr/>
      </w:pPr>
      <w:r>
        <w:rPr>
          <w:rFonts w:ascii="IRNazanin" w:hAnsi="IRNazanin" w:eastAsia="IRNazanin"/>
          <w:color w:val="111111"/>
          <w:sz w:val="28"/>
          <w:sz w:val="28"/>
          <w:szCs w:val="28"/>
          <w:rtl w:val="true"/>
          <w:lang w:bidi="fa-IR"/>
        </w:rPr>
        <w:t xml:space="preserve">آدمیّت را بود قدر و مقامی بس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پی توصیف وصف او قلم نامحرم است</w:t>
      </w:r>
    </w:p>
    <w:p>
      <w:pPr>
        <w:pStyle w:val="BookText"/>
        <w:rPr/>
      </w:pPr>
      <w:r>
        <w:rPr>
          <w:rFonts w:ascii="IRNazanin" w:hAnsi="IRNazanin" w:eastAsia="IRNazanin"/>
          <w:color w:val="111111"/>
          <w:sz w:val="28"/>
          <w:sz w:val="28"/>
          <w:szCs w:val="28"/>
          <w:rtl w:val="true"/>
          <w:lang w:bidi="fa-IR"/>
        </w:rPr>
        <w:t xml:space="preserve">از جهان آفرینش گوی سبقت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دنیا و دینار و درم نامحرم است</w:t>
      </w:r>
    </w:p>
    <w:p>
      <w:pPr>
        <w:pStyle w:val="BookText"/>
        <w:rPr/>
      </w:pPr>
      <w:r>
        <w:rPr>
          <w:rFonts w:ascii="IRNazanin" w:hAnsi="IRNazanin" w:eastAsia="IRNazanin"/>
          <w:color w:val="111111"/>
          <w:sz w:val="28"/>
          <w:sz w:val="28"/>
          <w:szCs w:val="28"/>
          <w:rtl w:val="true"/>
          <w:lang w:bidi="fa-IR"/>
        </w:rPr>
        <w:t xml:space="preserve">بی ولای مرتضی حتّى خليل بت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تعارف در گلستان ارم نامحرم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عنوان بصری، امام صادق در تفسیر و معنای حقیقت عبودیت به سه مطلب اشاره فرموده است</w:t>
      </w:r>
      <w:r>
        <w:rPr>
          <w:rFonts w:eastAsia="IRNazanin" w:cs="IRNazanin"/>
          <w:color w:val="111111"/>
          <w:sz w:val="28"/>
          <w:szCs w:val="28"/>
          <w:rtl w:val="true"/>
          <w:lang w:bidi="fa-IR"/>
        </w:rPr>
        <w:t xml:space="preserve">: </w:t>
      </w:r>
      <w:bookmarkStart w:id="47" w:name="pg9644_125823"/>
    </w:p>
    <w:p>
      <w:pPr>
        <w:pStyle w:val="Heading4"/>
        <w:numPr>
          <w:ilvl w:val="3"/>
          <w:numId w:val="1"/>
        </w:numPr>
        <w:rPr/>
      </w:pPr>
      <w:bookmarkStart w:id="48" w:name="__RefHeading___Toc7699093_2870459653"/>
      <w:bookmarkStart w:id="49" w:name="_Toc17"/>
      <w:bookmarkEnd w:id="47"/>
      <w:bookmarkEnd w:id="48"/>
      <w:r>
        <w:rPr/>
        <w:t>1</w:t>
      </w:r>
      <w:r>
        <w:rPr>
          <w:rtl w:val="true"/>
        </w:rPr>
        <w:t xml:space="preserve">- </w:t>
      </w:r>
      <w:r>
        <w:rPr>
          <w:rtl w:val="true"/>
        </w:rPr>
        <w:t>اعتقاد به مالکیت خدا و عدم ملکیت برای خود</w:t>
      </w:r>
      <w:r>
        <w:rPr>
          <w:rtl w:val="true"/>
        </w:rPr>
        <w:t>:</w:t>
      </w:r>
      <w:bookmarkEnd w:id="49"/>
    </w:p>
    <w:p>
      <w:pPr>
        <w:pStyle w:val="BookText"/>
        <w:rPr/>
      </w:pPr>
      <w:r>
        <w:rPr>
          <w:rFonts w:ascii="Amiri" w:hAnsi="Amiri" w:eastAsia="Amiri" w:cs="Amiri"/>
          <w:color w:val="111111"/>
          <w:sz w:val="28"/>
          <w:sz w:val="28"/>
          <w:szCs w:val="28"/>
          <w:rtl w:val="true"/>
          <w:lang w:bidi="ar-SA"/>
        </w:rPr>
        <w:t xml:space="preserve">اَنْ لا يَرَى الْعَبْدُ لِنَفْسِهِ فِيمَا خَوَّلَهُ اللهُ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الْعَبِيدَ لا يَكُونُ لَهُمْ مِلْكٌ، يَرَوْنَ الْمَالَ مَالَ الله يَضَعُونَهُ حَيْثُ أَمَرَهُمُ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يَرَ الْعَبْدُ لِنَفْسِهِ فِيمَا خَوَّلَهُ اللَّهُ تَعَالَى مِلْكا هَانَ عَلَيْهِ الْإِنْفَاقُ فيمَا أَمَرَهُ اللَّهُ تَعَالَى أَنْ يُنْفِقَ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عبد از برای خود در آن چه خداوند به او مرحمت فرموده مالکیتی نبیند چرا که بندگان دارای ملک نمی باشند، همه اموال را مال خدا می بینند و در آن جایی که خداوند آنان را امر فرموده که بنهند،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بنده برای خود ملکیّتی را در آن چه خداوند به او سپرده است نبیند، انفاق نمودن در آن چه خدای متعال بدان امر کرده بر او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هر انسانی یک نوع ارتباطی با عالم خارج از خود در امور مالکیت های اعتباری و ظاهری دارد و بالاخره از پست ترین چیزها مانند کفش و لباس و امثال این ها تا املاک و زراعت ها و مراکب و منازل و غیره عموماً همۀ افراد برای خود ملکیتی تصوّر و تصدیق می کنند و در این جهت هم به طور ضعیف یا شدید از هیچ دفاعی دریغ نمی ورزند و از دیدگاه اسلام هم این موضوع از اهمیت خاصّی برخوردار بوده و هست زیرا اسلام مالکیت شخصی را محترم شمرده و مردم را هم در تحصیل اموال مشروع طبق مقرّرات خاصّی آزاد گذارده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مهمّ و اساسی که مرز عبادت و شرک است این موضوع می باشد که انسان این نوع اموال و امکانات و ملکیت های ظاهری را چگونه نزد خود تجزیه و تحلیل می کند، مال و ثروت را از چه کسی می داند؟ و در چه مسیری مصرف می نماید؟ به طور مسلّم تعلّق به این اشیاء، مذموم و ناپسند است و عبدِ واقعی خدا کسی است که آن ها را امانت های خدا دانسته و در همان مسیری که او راضی است مصرف نماید زیرا مالک حقیقی و اصلی خداوند می باشد و در این صورت این شخص برای خود ملکیتی نمی بیند </w:t>
      </w:r>
      <w:r>
        <w:rPr>
          <w:rStyle w:val="FootnoteAnchor"/>
          <w:rtl w:val="true"/>
        </w:rPr>
        <w:footnoteReference w:id="150"/>
      </w:r>
      <w:r>
        <w:rPr>
          <w:rFonts w:ascii="IRNazanin" w:hAnsi="IRNazanin" w:eastAsia="IRNazanin"/>
          <w:color w:val="111111"/>
          <w:sz w:val="28"/>
          <w:sz w:val="28"/>
          <w:szCs w:val="28"/>
          <w:rtl w:val="true"/>
          <w:lang w:bidi="fa-IR"/>
        </w:rPr>
        <w:t xml:space="preserve">و با این اعتقاد هنگامی که برای خویش ملکیتی </w:t>
      </w:r>
    </w:p>
    <w:p>
      <w:pPr>
        <w:pStyle w:val="BookText"/>
        <w:rPr/>
      </w:pPr>
      <w:r>
        <w:rPr>
          <w:rFonts w:ascii="IRNazanin" w:hAnsi="IRNazanin" w:eastAsia="IRNazanin"/>
          <w:color w:val="111111"/>
          <w:sz w:val="28"/>
          <w:sz w:val="28"/>
          <w:szCs w:val="28"/>
          <w:rtl w:val="true"/>
          <w:lang w:bidi="fa-IR"/>
        </w:rPr>
        <w:t xml:space="preserve">ندید و همه را از مالک حقیقی یعنی خدای متعال دانست، در نتیجه همه آن چه را که در اختیار دارد در راهی که خداوند راضی باشد به مصرف می رساند و از این رهگذر روحیه ای پیدا خواهد کرد که بذل و بخشش و انفاق در راه خدا برای او سهل و آسان می گردد و شاکر خداوندی است که به وی چنین بذل و مرحمتی نموده است، ایمان به مالکیت </w:t>
      </w:r>
      <w:r>
        <w:rPr>
          <w:rStyle w:val="FootnoteAnchor"/>
          <w:rtl w:val="true"/>
        </w:rPr>
        <w:footnoteReference w:id="151"/>
      </w:r>
      <w:r>
        <w:rPr>
          <w:rFonts w:ascii="IRNazanin" w:hAnsi="IRNazanin" w:eastAsia="IRNazanin"/>
          <w:color w:val="111111"/>
          <w:sz w:val="28"/>
          <w:sz w:val="28"/>
          <w:szCs w:val="28"/>
          <w:rtl w:val="true"/>
          <w:lang w:bidi="fa-IR"/>
        </w:rPr>
        <w:t>خدا از آثار مهمّ بنیادی در فکر و اندیشه برخوردار است و وسعت جهان بینی داشته و سرانجام نتایجی در نظام عملی انسان خواهد داشت و بشر را از خودسری و لجام گسیختگی نجات خواهد داد و از این رهگذر سعادت دنیا و آخرت بشر تأمین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این جمله آن است که وقتی کسی عبد خدا شد دیگر برای خود ملکیتی نمی بیند مانند غلامی که مولایش خانه ای را به او سپرده و در اختیار او قرار داده ولی خود آن غلام و آن چه در اختیار اوست از مولایش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اَلْعَبْدُ وَ ما فی يَدِهِ كَانَ لِمَوْلاهُ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آن چه در دست اوست از آن مولایش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قبولم می کند مملوک خود می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براند پنجه نتوان کرد بر بازوی دوست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وصف هیچ گونه استقلالی برای خود بلکه خودی نمی بیند و تمام مایملک اعتباری را با اجازه مولی تصرّف می نماید و در این صورت بدون اذن او اقدامی به عمل نخواهد آورد</w:t>
      </w:r>
      <w:r>
        <w:rPr>
          <w:rFonts w:eastAsia="IRNazanin" w:cs="IRNazanin"/>
          <w:color w:val="111111"/>
          <w:sz w:val="28"/>
          <w:szCs w:val="28"/>
          <w:rtl w:val="true"/>
          <w:lang w:bidi="fa-IR"/>
        </w:rPr>
        <w:t xml:space="preserve">. </w:t>
      </w:r>
      <w:bookmarkStart w:id="50" w:name="pg9644_125825"/>
    </w:p>
    <w:p>
      <w:pPr>
        <w:pStyle w:val="Heading4"/>
        <w:numPr>
          <w:ilvl w:val="3"/>
          <w:numId w:val="1"/>
        </w:numPr>
        <w:rPr/>
      </w:pPr>
      <w:bookmarkStart w:id="51" w:name="__RefHeading___Toc7699095_2870459653"/>
      <w:bookmarkStart w:id="52" w:name="_Toc18"/>
      <w:bookmarkEnd w:id="50"/>
      <w:bookmarkEnd w:id="51"/>
      <w:r>
        <w:rPr/>
        <w:t>2</w:t>
      </w:r>
      <w:r>
        <w:rPr>
          <w:rtl w:val="true"/>
        </w:rPr>
        <w:t xml:space="preserve">- </w:t>
      </w:r>
      <w:r>
        <w:rPr>
          <w:rtl w:val="true"/>
        </w:rPr>
        <w:t>پیروی از تدبیر الهی و اجتناب از خود تدبیری</w:t>
      </w:r>
      <w:r>
        <w:rPr>
          <w:rtl w:val="true"/>
        </w:rPr>
        <w:t>:</w:t>
      </w:r>
      <w:bookmarkEnd w:id="52"/>
    </w:p>
    <w:p>
      <w:pPr>
        <w:pStyle w:val="BookText"/>
        <w:rPr/>
      </w:pPr>
      <w:r>
        <w:rPr>
          <w:rFonts w:ascii="Amiri" w:hAnsi="Amiri" w:eastAsia="Amiri" w:cs="Amiri"/>
          <w:color w:val="111111"/>
          <w:sz w:val="28"/>
          <w:sz w:val="28"/>
          <w:szCs w:val="28"/>
          <w:rtl w:val="true"/>
          <w:lang w:bidi="ar-SA"/>
        </w:rPr>
        <w:t>وَ لا يُدَبِّرَ الْعَبْدُ لِنَفْسِهِ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فَوَّضَ الْعَبْدُ تَدْبِيرَ نَفْسِهِ عَلَى مُدَّبِرِهِ، هَانَ عَلَيْهِ مَصَائِبُ 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بنده برای خود تدبیری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بنده تدبیر نفس خود را به مدبّر امور واگذار کرد مصیبت های دنیا بر او خوار و آسان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اشاره گردید عبد باید مطیع محض مولی باشد و در سرسپردگی کامل از او، به دستور و مطابق نظر او عمل نماید و نباید برای خود تعیین تکلیف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تمام مخلوقات خدا تحت امر و تدبیر خداوند به سر می برند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 مِنَ السَّمَاءِ</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و تدبیر نظام تکوین به دست خداوند است، در نظام قانون گذاری و تشریع نیز با تدبیر حکیمانه الهی، بشر باید تسلیم محض خدا بوده و بدون هرگونه اعتراض و چون و چرا به تدابیر او پایبند باشد </w:t>
      </w:r>
      <w:r>
        <w:rPr>
          <w:rFonts w:ascii="Amiri" w:hAnsi="Amiri" w:eastAsia="Amiri" w:cs="Amiri"/>
          <w:color w:val="111111"/>
          <w:sz w:val="28"/>
          <w:sz w:val="28"/>
          <w:szCs w:val="28"/>
          <w:rtl w:val="true"/>
          <w:lang w:bidi="ar-SA"/>
        </w:rPr>
        <w:t>وَ لا يَعْتَرِضُ عَلَيْكَ اَحَدٌ في تَدْبیرِک</w:t>
      </w:r>
      <w:r>
        <w:rPr>
          <w:rStyle w:val="FootnoteAnchor"/>
          <w:rtl w:val="true"/>
        </w:rPr>
        <w:footnoteReference w:id="154"/>
      </w:r>
      <w:r>
        <w:rPr>
          <w:rFonts w:ascii="IRNazanin" w:hAnsi="IRNazanin" w:eastAsia="IRNazanin"/>
          <w:color w:val="111111"/>
          <w:sz w:val="28"/>
          <w:sz w:val="28"/>
          <w:szCs w:val="28"/>
          <w:rtl w:val="true"/>
          <w:lang w:bidi="fa-IR"/>
        </w:rPr>
        <w:t xml:space="preserve">در این جمله نیز به دوّمین رکن عبودیت اشاره شده که عبد در جهت رشد و کمال خود در قانون گذاری باید مانند کارگری باشد که کارفرما، برنامه او را تنظیم و ارائه نموده و تکلیف او کاملاً از جانب خدای حکیم تعیین گشته </w:t>
      </w:r>
      <w:r>
        <w:rPr>
          <w:rFonts w:ascii="Amiri" w:hAnsi="Amiri" w:eastAsia="Amiri" w:cs="Amiri"/>
          <w:color w:val="111111"/>
          <w:sz w:val="28"/>
          <w:sz w:val="28"/>
          <w:szCs w:val="28"/>
          <w:rtl w:val="true"/>
          <w:lang w:bidi="ar-SA"/>
        </w:rPr>
        <w:t>مَا شَاءَ اللهُ كَانَ وَ مَا لَمْ يَشَأْ لَمْ يَكُنْ</w:t>
      </w:r>
      <w:r>
        <w:rPr>
          <w:rStyle w:val="FootnoteAnchor"/>
          <w:rtl w:val="true"/>
        </w:rPr>
        <w:footnoteReference w:id="155"/>
      </w:r>
      <w:r>
        <w:rPr>
          <w:rFonts w:ascii="IRNazanin" w:hAnsi="IRNazanin" w:eastAsia="IRNazanin"/>
          <w:color w:val="111111"/>
          <w:sz w:val="28"/>
          <w:sz w:val="28"/>
          <w:szCs w:val="28"/>
          <w:rtl w:val="true"/>
          <w:lang w:bidi="fa-IR"/>
        </w:rPr>
        <w:t>بنابراین نباید از جانب خود تصمیم بگیرد و رأی داشته باشد بلکه چون مریضی که به طبیب مراجعه کرده باید دستور طبیب را عمل کند و در مقابل طبيب نظر ندهد، در غیر این صورت عبد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خط معیشت به مشیّت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 فلسفه باغ جنان این همه نیست</w:t>
      </w:r>
      <w:r>
        <w:rPr>
          <w:rFonts w:ascii="Amiri" w:hAnsi="Amiri" w:eastAsia="Amiri" w:cs="Amiri"/>
          <w:color w:val="111111"/>
          <w:sz w:val="28"/>
          <w:sz w:val="28"/>
          <w:szCs w:val="28"/>
          <w:rtl w:val="true"/>
          <w:lang w:bidi="ar-SA"/>
        </w:rPr>
        <w:t>﴿عَنِ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أَنْتُمْ كَالْمَرْضَى وَ رَبُّ الْعَالَمِينَ كَالطَّبِيبِ فَصَلاحُ الْمَرِيضِ بِمَا يَعْلَمُهُ الطَّبِيبُ وَ يُدَبِّرُهُ لا فِيمَا يَشْتَهِيهِ الْمَرِيضُ وَ يَقْتَرِحُهُ، اَلَا فَسَلِّمُوا اللَّهَ أَمْرَهُ تَكُونُوا مِنَ</w:t>
      </w:r>
    </w:p>
    <w:p>
      <w:pPr>
        <w:pStyle w:val="BookText"/>
        <w:rPr/>
      </w:pPr>
      <w:r>
        <w:rPr>
          <w:rFonts w:ascii="Amiri" w:hAnsi="Amiri" w:eastAsia="Amiri" w:cs="Amiri"/>
          <w:color w:val="111111"/>
          <w:sz w:val="28"/>
          <w:sz w:val="28"/>
          <w:szCs w:val="28"/>
          <w:rtl w:val="true"/>
          <w:lang w:bidi="ar-SA"/>
        </w:rPr>
        <w:t>الفائِزين</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مریض می باشید و پروردگار عالم مانند طبیب است، بنابراین صلاح بیمار آن چیزی است که طبیب می داند و می اندیشد نه در آن چیزی که مریض می خواهد و دستور می دهد، آگاه و تسلیم امر خدا باشید که در این صورت از رستگاران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جهتی دیگر نیز بدون شک دنیا دارای مصائب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غیرطبیعی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بوده و محفوف به انواع بلاهاست </w:t>
      </w:r>
      <w:r>
        <w:rPr>
          <w:rFonts w:ascii="Amiri" w:hAnsi="Amiri" w:eastAsia="Amiri" w:cs="Amiri"/>
          <w:color w:val="111111"/>
          <w:sz w:val="28"/>
          <w:sz w:val="28"/>
          <w:szCs w:val="28"/>
          <w:rtl w:val="true"/>
          <w:lang w:bidi="ar-SA"/>
        </w:rPr>
        <w:t>دارُ بِالْبَلاء مَحْفُوفَةٌ</w:t>
      </w:r>
      <w:r>
        <w:rPr>
          <w:rStyle w:val="FootnoteAnchor"/>
          <w:rtl w:val="true"/>
        </w:rPr>
        <w:footnoteReference w:id="157"/>
      </w:r>
      <w:r>
        <w:rPr>
          <w:rFonts w:ascii="IRNazanin" w:hAnsi="IRNazanin" w:eastAsia="IRNazanin"/>
          <w:color w:val="111111"/>
          <w:sz w:val="28"/>
          <w:sz w:val="28"/>
          <w:szCs w:val="28"/>
          <w:rtl w:val="true"/>
          <w:lang w:bidi="fa-IR"/>
        </w:rPr>
        <w:t xml:space="preserve">و بسیاری از افراد بشر در این دنیا هلاک و غرق گشته اند </w:t>
      </w:r>
      <w:r>
        <w:rPr>
          <w:rFonts w:ascii="Amiri" w:hAnsi="Amiri" w:eastAsia="Amiri" w:cs="Amiri"/>
          <w:color w:val="111111"/>
          <w:sz w:val="28"/>
          <w:sz w:val="28"/>
          <w:szCs w:val="28"/>
          <w:rtl w:val="true"/>
          <w:lang w:bidi="ar-SA"/>
        </w:rPr>
        <w:t>هَلَكَ فيها عالَمٌ كَثیرٌ</w:t>
      </w:r>
      <w:r>
        <w:rPr>
          <w:rStyle w:val="FootnoteAnchor"/>
          <w:rtl w:val="true"/>
        </w:rPr>
        <w:footnoteReference w:id="158"/>
      </w:r>
      <w:r>
        <w:rPr>
          <w:rFonts w:ascii="IRNazanin" w:hAnsi="IRNazanin" w:eastAsia="IRNazanin"/>
          <w:color w:val="111111"/>
          <w:sz w:val="28"/>
          <w:sz w:val="28"/>
          <w:szCs w:val="28"/>
          <w:rtl w:val="true"/>
          <w:lang w:bidi="fa-IR"/>
        </w:rPr>
        <w:t>تنها در این میان یک دسته که بنده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پروردگارند و ضمیر و قلب آنان به نور حق روشن و خاشع بوده و از بهجت و روشن دلی خاصّی برخوردار می باشند، بلاها و مصائب دنیا در نظرشان آسان و سهل بوده و هیچ حادثه و پیشامدی مطلقا در وجودشان تأثیر منفی ایجاد نمی کند بلکه همۀ بلاها را نعمت خداوند دانسته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بلا هم می چشم لذّات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اويم مات اويم مات او</w:t>
      </w:r>
    </w:p>
    <w:p>
      <w:pPr>
        <w:pStyle w:val="BookText"/>
        <w:rPr/>
      </w:pPr>
      <w:r>
        <w:rPr>
          <w:rFonts w:ascii="IRNazanin" w:hAnsi="IRNazanin" w:eastAsia="IRNazanin"/>
          <w:color w:val="111111"/>
          <w:sz w:val="28"/>
          <w:sz w:val="28"/>
          <w:szCs w:val="28"/>
          <w:rtl w:val="true"/>
          <w:lang w:bidi="fa-IR"/>
        </w:rPr>
        <w:t>و از آن چه از جانب خداوند حکیم به آن ها می رسد خوشحالند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فَرِحِينَ بِمَا آتَاهُمُ اللَّهُ مِنْ فَضْلِهِ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به فضل و مرحمتی که خداوند نصیب آن ها گردانیده شادمانند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رمز این مطلب چه بوده و از کجا سرچشمه می گیرد؟ خلاصه پاسخ این مطلب در یک کلمه کوتاه است که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يُدَبِّرَ الْعَبْدُ لِنَفْسِهِ تَدبيراً</w:t>
      </w:r>
      <w:r>
        <w:rPr>
          <w:rFonts w:ascii="IRNazanin" w:hAnsi="IRNazanin" w:eastAsia="IRNazanin"/>
          <w:color w:val="111111"/>
          <w:sz w:val="28"/>
          <w:sz w:val="28"/>
          <w:szCs w:val="28"/>
          <w:rtl w:val="true"/>
          <w:lang w:bidi="fa-IR"/>
        </w:rPr>
        <w:t xml:space="preserve"> بندگان واقعی حق که حقیقت عبودیت را دریافته اند کسانی هستند که امرشان را واگذار به خدا نموده و در برابر او از خود هیچ تدبیری ندارند، خود تدبیری و خود محوری و غرور و افتخار نمودن به خود در وجود آنان راه ندارد بلکه به خدا تدبیری و خدا محوری معتقد بوده و همه امور را بر طبق اراده و خواست آفریدگار جهان می دانند و با همین توجّه و اعتقاد، به طرف مقاصدشان </w:t>
      </w:r>
    </w:p>
    <w:p>
      <w:pPr>
        <w:pStyle w:val="BookText"/>
        <w:rPr/>
      </w:pPr>
      <w:r>
        <w:rPr>
          <w:rFonts w:ascii="IRNazanin" w:hAnsi="IRNazanin" w:eastAsia="IRNazanin"/>
          <w:color w:val="111111"/>
          <w:sz w:val="28"/>
          <w:sz w:val="28"/>
          <w:szCs w:val="28"/>
          <w:rtl w:val="true"/>
          <w:lang w:bidi="fa-IR"/>
        </w:rPr>
        <w:t>همواره گام بر می دارند و در تعقیب آن از هیچ گونه کوشش و فعالیّتی دریغ نمی ورزند، اگر موفّق به نتیجه مطلوب شدند خوش وقت می گردند ولی این موفقیّت را یک نوع تصادف و اتّفاق ندانسته بلکه معتقدند اراده خداوند در حصول آن کاملاً دخالت دارد و اگر هم برخلاف انتظار به نتیجه ای که ظاهراً پیش بینی شده نایل نشدند باز هم هیچ گونه تأثیر منفی در روح آنان حاصل نخواهد شد؛ زیرا علّة العلل و تأثیرگذار در همه چیزها و سبب ساز را خدا می دانند و به علّت و معلول ظاهری هیچ گاه به دید استقلال نظر ندارند، لذا برای خود هرگز تدبیر نمی کنند و در هیچ حالی نعمت اطمینان و آرامش را چه قبل از شروع در انجام مقاصد و چه بعد از آن و چه در صورت وصول به نتیجه و مقصود و یا نرسیدن، از دست نداده بلکه با اطمینان کامل و آرامش قلب در دنیایی که آن را مزرعه آخرت می دانند بدون هیچ تزلزلی با اتّکا برقدرت پروردگار متعال به زندگی انسانی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نفر غیر موجّد و یا ضعیف الایمان در تصمیم گیری های خویش از پیش خود تدبیر نموده و با اتّکا بر اندیشه خود و اعتقاد به علل و اسباب ظاهری بدون توجه به علّة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حال اضطراب و اندیشه های گوناگون و محرومیت های پی در پی و کوشش های بی نتیجه به سر می برد زیرا پیش از شروع در انجام مقاصد خویش فکر می کند که آیا به نتیجه می رسد یا نه؟ و بر فرض رسیدن به مطلوب هم از اضطراب او کاسته نمی شود چون این موفّقیت را نتیجه یک نوع تصادف و اتّفاق دانسته و احتمال می دهد که تصادف در همین یک نوبت موافق با خواسته او شده باشد و شاید دیگر این توافق حاصل نشود و از طرفی دیگر هم در صورت عدم وصول به مقصودِ خود مضطرب و ناراحت است بویژه اگر دیگران را در انجام کارهایشان موفق ببیند که در این حال بر اضطراب و افسردگی او افزوده خواهد شد و بالاخره چنین فردی دائماً گرفتار عذاب دردناک اضطراب و موج سهمگین تشویش خاطر بوده و با این وصف از هیچ نعمتی حداکثر استفاده و بهره برداری را نمی تواند ببرد و در نتیجه، این عالم پیوسته برای او جز منزلی تاریک و هولناک نخواهد بود و در این تاریک خانه ای که خود فرض کرده به یک زندگی تنگ و ظلمانی ادامه حیات حیوانی می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قسمت این نکته قابل توجه است که منظور از تدبیر ننمودن عمل برای خود این نیست که اصلاً فکر و اندیشه نداشته باشد و در فعالیت های خود و تصمیم گیری ها تدبیر ننموده و از </w:t>
      </w:r>
    </w:p>
    <w:p>
      <w:pPr>
        <w:pStyle w:val="BookText"/>
        <w:rPr/>
      </w:pPr>
      <w:r>
        <w:rPr>
          <w:rFonts w:ascii="IRNazanin" w:hAnsi="IRNazanin" w:eastAsia="IRNazanin"/>
          <w:color w:val="111111"/>
          <w:sz w:val="28"/>
          <w:sz w:val="28"/>
          <w:szCs w:val="28"/>
          <w:rtl w:val="true"/>
          <w:lang w:bidi="fa-IR"/>
        </w:rPr>
        <w:t xml:space="preserve">خود درایت نشان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بحث های فراوانی هست که اولیای اسلام پیروان خود را دعوت نموده اند به فکر و اندیشه نمودن قبل از 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بلکه مقصود آن است که حقیقت عبودیّت و حدّ اعلای بندگی خداوند هنگامی تحقّق می یابد که انسان ﴿كَالْمَيِّتِ بَيْنَ يَدَي 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یعنی مانند مرده ای که در برابر غسل دهنده است، تسلیم محض پروردگار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از جمله بعد هم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جُمْلَةُ اشتغاله فيمَا أَمَرَهُ تَعَالَى بِهِ وَ نَهَاهُ عَنْهُ</w:t>
      </w:r>
      <w:r>
        <w:rPr>
          <w:rFonts w:ascii="IRNazanin" w:hAnsi="IRNazanin" w:eastAsia="IRNazanin"/>
          <w:color w:val="111111"/>
          <w:sz w:val="28"/>
          <w:sz w:val="28"/>
          <w:szCs w:val="28"/>
          <w:rtl w:val="true"/>
          <w:lang w:bidi="fa-IR"/>
        </w:rPr>
        <w:t xml:space="preserve"> استفاده می شود در تمام شؤون زندگی، محور اصلی در اعمال، رفتار و افکارش امر و نهی خداوند بوده و به تدبیر و اندیشه خود قدمی برندارد و تصمیمی اتّخاذ ننماید و به طور کلّی از جانب خویش تدبیری نداشته باشد که چه بسا اندیشه های خود تدبیری سبب تباهی انسان گردد و او را از حق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نیز چون انسان از مصالح، مفاسد، اسرار و رازهای قضا و قدر و پیشآمدها آگاه نیست نبایستی به تدبیر خود دل بستگی داشته باشد که امیرالمؤمنین علیه السلام در اعتماد نداشتن به تدبیر و پایان بینی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تَذِلُّ الأمُورُ لِلْمَقَادِيرِ حَتَّى يَكُونَ الْحَتْفُ فِي التَّدْبِيرِ</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رام و پیرو احکام قضا و قدر است به طوری که گاهی تباهی در تدبیر و پایان بینی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چنان در سیطره قضا و قدرند که چاره اندیشی به مرگ می انجامد یعنی چه بسا تدبیر سبب تباهی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در کلامی دیگر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يَغْلِبُ الْمِقْدارُ عَلَى التَّقْدِيرِ حَتَّى تَكُونَ الْافَةُ فِي التَّدْبِيرِ</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قدر الهی بر حسابگری بنده پیشی می گیرد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 تباهی در تدبیر و پایان بینی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الهی چنان بر محاسبات انسان چیره می شود که تدبیر سبب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آفت زدگی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دست از توکل برداشت و به تدبیر و اندیشه خود اطمینان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سُبْحَانَهُ يَجْرِى الْأُمُورَ عَلَى مَا يَقْتَضِيهِ لا عَلَى مَا تَرْتَضِيهِ</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کارها را براساس آن چه مقتضی است جاری می کند نه بر آن طوری که دلخواه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محوّل حال جهانیان نه قضاست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مجاری احوال، بر خلاف قضاست</w:t>
      </w:r>
    </w:p>
    <w:p>
      <w:pPr>
        <w:pStyle w:val="BookText"/>
        <w:rPr/>
      </w:pPr>
      <w:r>
        <w:rPr>
          <w:rFonts w:ascii="IRNazanin" w:hAnsi="IRNazanin" w:eastAsia="IRNazanin"/>
          <w:color w:val="111111"/>
          <w:sz w:val="28"/>
          <w:sz w:val="28"/>
          <w:szCs w:val="28"/>
          <w:rtl w:val="true"/>
          <w:lang w:bidi="fa-IR"/>
        </w:rPr>
        <w:t xml:space="preserve">پس به طور خلاصه یکی از پایه های عبودیت، آن است که انسان در برابر خدای متعال از خود هیچ گونه تدبیر و اراده ای نداشته باشد و در همه امور، اراده خود را کنار گذارد و تابع محض اراده و تدبیر حکیمانه خداوند حکیم باشد </w:t>
      </w:r>
      <w:r>
        <w:rPr>
          <w:rFonts w:ascii="Amiri" w:hAnsi="Amiri" w:eastAsia="Amiri" w:cs="Amiri"/>
          <w:color w:val="111111"/>
          <w:sz w:val="28"/>
          <w:sz w:val="28"/>
          <w:szCs w:val="28"/>
          <w:rtl w:val="true"/>
          <w:lang w:bidi="ar-SA"/>
        </w:rPr>
        <w:t>وَ لا تَتَّبِع الْهَوى فَيُضِلَّكَ عَنْ سَبِيلِ اللَّهِ</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هوای نفس را پیروی نکن که تو را از خدا گمراه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خود و رأی خود در عالم رندی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در این مذهب خودبینی و خودرأیی</w:t>
      </w:r>
    </w:p>
    <w:p>
      <w:pPr>
        <w:pStyle w:val="BookText"/>
        <w:rPr/>
      </w:pPr>
      <w:r>
        <w:rPr>
          <w:rFonts w:ascii="IRNazanin" w:hAnsi="IRNazanin" w:eastAsia="IRNazanin"/>
          <w:color w:val="111111"/>
          <w:sz w:val="28"/>
          <w:sz w:val="28"/>
          <w:szCs w:val="28"/>
          <w:rtl w:val="true"/>
          <w:lang w:bidi="fa-IR"/>
        </w:rPr>
        <w:t>بنابراین هنگامی که بنده خدا به یقین بداند مدبّر او یعنی خدای متعال، عالم به جمیع امور او می باشد و هیچ چیزی در آسمان و زمین از علم و تدبیر او پوشیده نیست، پس چون تدبیر امور خود را به مدبّرش بسپارد، مسایل و مشکلات دنیا بر وی آسان خواهد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فَوَّضَ الْعَبْدُ تَدْبِيرَ نَفْسِهِ عَلَى مُدَبِّرِهِ، هَانَ عَلَيْهِ مَصَائِبُ الدُّنْيا</w:t>
      </w:r>
      <w:r>
        <w:rPr>
          <w:rStyle w:val="FootnoteAnchor"/>
          <w:rtl w:val="true"/>
        </w:rPr>
        <w:footnoteReference w:id="16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 لوحه دروس حوزوی نیز اول مطلبی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کتاب 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و به اهل علم و طلاب عزیز توصیه و تعلیم می گردد، همین موضوع تفویض است که اول علم، معرفت خدا و آخر آن، تفویض امور به پروردگار عالم قلمداد گردیده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النَّبى صلی الله علیه و آله أَوَّلُ الْعِلْمِ مَعْرِفَةُ الْجَبَّارِ وَ آخِرُ الْعِلْمِ تَفْويضُ الْأَمْرِ إِلَيْهِ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دائره هستی ما نقطه تسلیمیم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آن چه تو اندیشی حکم آن چه تو فرمایی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 از اوامر و نواهی پروردگار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جُمْلَةُ اشْتِغالِهِ فيمَا أَمَرَهُ تَعَالَى بِهِ وَ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إِذَاشْتَغَلَ الْعَبْدُ بِمَا أَمَرَهُ اللَّهُ تَعَالَى وَ نَهَاهُ لا يَتَفَرَّغُ مِنْهُما إِلَى الْمِرَاءِ وَ الْمُبَاهَاةِ مَعَ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فعّالیّت های او در چیزی باشد که خدا به آن امر و یا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بنده مشغول به چیزی شد که خدای تعالی او را بدان امر و نهی فرموده دیگر مشغول به مراء و جدال و خودنمایی و مباهات با مردم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سوم یا سوّمین پایه عبودیت آن است که همۀ همّ و سعی انسان در اطاعت کامل خداوند بوده و در آن چه او امر کرده امتثال نماید و از آن چه نهی فرموده اجتناب کند که از همین رهگذر، رضوان پروردگار به دست می آید و در صورتی که همۀ اوقات انسان به اطاعت خداوند سپری شد جوهره وجود او سکّه و بهای خاصّی پیدا می کند و گوهرهای گران قیمتی که در وجودش به ودیعه گذارده شده از همین راه شکوفا و متجلّی گشته و با عبودیت الهی، جسم و روحش کاملاً الهی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دوم </w:t>
      </w:r>
      <w:r>
        <w:rPr>
          <w:rFonts w:ascii="Amiri" w:hAnsi="Amiri" w:eastAsia="Amiri" w:cs="Amiri"/>
          <w:color w:val="111111"/>
          <w:sz w:val="28"/>
          <w:sz w:val="28"/>
          <w:szCs w:val="28"/>
          <w:rtl w:val="true"/>
          <w:lang w:bidi="ar-SA"/>
        </w:rPr>
        <w:t>لا يُدَبِّرَ الْعَبْدُ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بندگی خدا در برابر قانونگذاری بود که عبد نباید در مورد امر و نهی خدای حکیم نظر و رأیی داشته باشد بلکه باید فقط به قانون و دستور خدا پایبند باشد و بس در جمله سوم یعنی پایه سوم عبودیّت، بندگی محض از جهت نظام عملی و عبد بودن در اجرای قانون خدا و گوش به فرمان خدا بودن مطرح است و موضوع اطاعت چیزی است که سرلوحۀ اهداف تمام انبیاء علیهم السلام و از انگیزه های اصلی پیامبران خدا بوده چنان چه حضرت نوح علیه السلام به قوم خود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اعْبُدُوا اللهَ وَاتَّقُوهُ وَ أَطِيعُون</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 نمایید و پرهیزکار باشید و مرا اطاعت و پیروی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شک کسی که بخواهد درست خدا را عبادت نماید لازم است گناه نکند زیرا عبادت موجب قرب و نزدیکی به حق می شود در صورتی که بی تقوایی و عدم احتراز از معاصی موجب بعد و فاصله بین مخلوق و خالق می گردد و تنها راه برای ترک معصیت و تقرّب به خداوند، همانا اطاعت همه جانبه از اوست که اطاعت از خداوند نیز ملازم است با عدم اطاعت از دشمنان خدا اعمّ از شیاطین، کافرین، منافقین، مکذّبین و هر موجود دیگر که انسان را از یاد خدا غافل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دستورات انبیاء و اولیاء علیهم السلام نیز در واقع همان بندگی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ملازمه ای که در سه جمله آیه شریفه </w:t>
      </w:r>
      <w:r>
        <w:rPr>
          <w:rFonts w:ascii="Amiri" w:hAnsi="Amiri" w:eastAsia="Amiri" w:cs="Amiri"/>
          <w:color w:val="111111"/>
          <w:sz w:val="28"/>
          <w:sz w:val="28"/>
          <w:szCs w:val="28"/>
          <w:rtl w:val="true"/>
          <w:lang w:bidi="ar-SA"/>
        </w:rPr>
        <w:t>اَنِ اعْبُدُو اللهَ وَاتَّقُوهُ وَ أَطِيعُونَ</w:t>
      </w:r>
      <w:r>
        <w:rPr>
          <w:rFonts w:ascii="IRNazanin" w:hAnsi="IRNazanin" w:eastAsia="IRNazanin"/>
          <w:color w:val="111111"/>
          <w:sz w:val="28"/>
          <w:sz w:val="28"/>
          <w:szCs w:val="28"/>
          <w:rtl w:val="true"/>
          <w:lang w:bidi="fa-IR"/>
        </w:rPr>
        <w:t xml:space="preserve"> هست با دقت عمیقی که در آن وجود دارد معلوم می شود هر سعادتی که انسان به دست می آورد به طُفیل همین اطاعت و بندگی خداوند می باشد؛ البته اطاعتی که در جمیع جهات و ابعاد مختلف زندگی محقق باشد نه آن که بعضی از دستورات الهی را عمل نماید و نسبت به بعضی دیگر بی توجه باشد بلکه به تمام اوامر و نواهی خداوند کاملاً توجه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اَمَرْتَنِي فَتَرَكْتُ وَ نَهَيْتَني فَرَكِبْتُ</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مرا فرمان دادی و من ترک کردم و مرا نهی نمودی و من مرتکب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دقت کامل در مفهوم جملۀ قبل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يُدَبِّرَ الْعَبْدُ لِنَفْسِهِ تَدْبيراً</w:t>
      </w:r>
      <w:r>
        <w:rPr>
          <w:rFonts w:ascii="IRNazanin" w:hAnsi="IRNazanin" w:eastAsia="IRNazanin"/>
          <w:color w:val="111111"/>
          <w:sz w:val="28"/>
          <w:sz w:val="28"/>
          <w:szCs w:val="28"/>
          <w:rtl w:val="true"/>
          <w:lang w:bidi="fa-IR"/>
        </w:rPr>
        <w:t xml:space="preserve"> به انضمام جمله بعدِ حدیث، به خوبی روشن می شود که عبودیت واقعی هنگامی محقّق می گردد که انسان بدون هیچ چون و چرا، خودرایی و خود تدبیری، سرسپردۀ ذات حق و تسلیم محض او باشد و از سوی دیگر نیز این سرسپردگی و تسلیم بودن در همه اوقات بوده باشد و خلاصه همه عمرش و زندگی اش در عبادت و اطاعت خداوند سپری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غوّاص کن گَرَت گُهر 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غوّاصان را چار هنر می باید</w:t>
      </w:r>
    </w:p>
    <w:p>
      <w:pPr>
        <w:pStyle w:val="BookText"/>
        <w:rPr/>
      </w:pPr>
      <w:r>
        <w:rPr>
          <w:rFonts w:ascii="IRNazanin" w:hAnsi="IRNazanin" w:eastAsia="IRNazanin"/>
          <w:color w:val="111111"/>
          <w:sz w:val="28"/>
          <w:sz w:val="28"/>
          <w:szCs w:val="28"/>
          <w:rtl w:val="true"/>
          <w:lang w:bidi="fa-IR"/>
        </w:rPr>
        <w:t xml:space="preserve">سررشته به دست یار و جان در کف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نازدن و قدم ز سر می باید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سبکتکین، وزرای خود را به منظور آزمایش و امتحان آنان جمع نمود و گوهر گران بهایی را در آنان حاضر کرد و به یک یک آن ها فرمان داد تا آن گوهر را بشکنند ولی در برابر این دستور هیچ کدام اقدام ننمودند و گوهر را نشکستند تا آن که به غلام </w:t>
      </w:r>
    </w:p>
    <w:p>
      <w:pPr>
        <w:pStyle w:val="BookText"/>
        <w:rPr/>
      </w:pPr>
      <w:r>
        <w:rPr>
          <w:rFonts w:ascii="IRNazanin" w:hAnsi="IRNazanin" w:eastAsia="IRNazanin"/>
          <w:color w:val="111111"/>
          <w:sz w:val="28"/>
          <w:sz w:val="28"/>
          <w:szCs w:val="28"/>
          <w:rtl w:val="true"/>
          <w:lang w:bidi="fa-IR"/>
        </w:rPr>
        <w:t>خود دستور داد که گوهر را بشکند او هم بدون معطّلی در همان لحظه صدور فرمان، گوهر را شکست در همین حال سلطان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گرانمایه را با این ارزش چطور شکستی؟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 فوق این ارزش بود و بیشتر از این گوهر بها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بنده حقیقی خدا کسی است که به محض صدور فرمان خدا بدون هیچ چون و چرا، وسوسه و توجیه نادرست، فرمان را اجرا نماید و همان گونه که او خواسته عمل کند و این است حقیقت عبودیت که اعلا مرتبۀ آن را در تاریخ زندگانی انبیاء و ائمه علیهم السلام و اولیای خداوند می یابیم چنان چه حضرت ابراهیم علیه السلام هنگامی که در خواب دید فرزندش را ذبح می کند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إِنِّي أَرى فِى الْمَنَامِ أَنِّي أَذْبَحُكَ فَانْظُرْ مَاذَا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دیدم در خواب که تو را ذبح می کنم پس بگو تا چه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 علیه السلام نیز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اَبَتِ افْعَلْ ما تُؤْمَرُ</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انجام بده آن چه را امر به آن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هنگامی که امام حسین علیه السلام عازم کربلا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شَاءَ اللهُ اَنْ يَرانى مَقْتُولاً مَذْبُوحاً</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مرا به دست ظلم و عدوان کشته و سربریده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تحمّل همۀ مصائب در جهت اطاعت کامل خداوند متعال در لحظاتی که بدن عزیزش بر روی زمین کربلا افتاده بود و جان به جان آفرین تسلیم می نمود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رِضاً بِقَضَائِكَ وَ لا مَعْبُودَ سِواکَ</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به قضا و تقدیر تو هستم و خدایی جز تو برای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بیا که تا به خدا التجاء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درد خویش را از در او دوا کنیم</w:t>
      </w:r>
    </w:p>
    <w:p>
      <w:pPr>
        <w:pStyle w:val="BookText"/>
        <w:rPr/>
      </w:pPr>
      <w:r>
        <w:rPr>
          <w:rFonts w:ascii="IRNazanin" w:hAnsi="IRNazanin" w:eastAsia="IRNazanin"/>
          <w:color w:val="111111"/>
          <w:sz w:val="28"/>
          <w:sz w:val="28"/>
          <w:szCs w:val="28"/>
          <w:rtl w:val="true"/>
          <w:lang w:bidi="fa-IR"/>
        </w:rPr>
        <w:t xml:space="preserve">امید بگسلیم ز بیگانه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دگر معامله با آشنا کنیم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نهیم در راه او هرچه باداباد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دهیم و هر چه رسد مر جفا کنیم </w:t>
      </w:r>
    </w:p>
    <w:p>
      <w:pPr>
        <w:pStyle w:val="BookText"/>
        <w:rPr/>
      </w:pPr>
      <w:r>
        <w:rPr>
          <w:rFonts w:ascii="IRNazanin" w:hAnsi="IRNazanin" w:eastAsia="IRNazanin"/>
          <w:color w:val="111111"/>
          <w:sz w:val="28"/>
          <w:sz w:val="28"/>
          <w:szCs w:val="28"/>
          <w:rtl w:val="true"/>
          <w:lang w:bidi="fa-IR"/>
        </w:rPr>
        <w:t xml:space="preserve">او هر چه می کند چه صواب و محض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چرا حدیث ز چون و چرا کنیم</w:t>
      </w:r>
    </w:p>
    <w:p>
      <w:pPr>
        <w:pStyle w:val="BookText"/>
        <w:rPr/>
      </w:pPr>
      <w:r>
        <w:rPr>
          <w:rFonts w:ascii="IRNazanin" w:hAnsi="IRNazanin" w:eastAsia="IRNazanin"/>
          <w:color w:val="111111"/>
          <w:sz w:val="28"/>
          <w:sz w:val="28"/>
          <w:szCs w:val="28"/>
          <w:rtl w:val="true"/>
          <w:lang w:bidi="fa-IR"/>
        </w:rPr>
        <w:t xml:space="preserve">چون امر و نهی او همه بهر صلاح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شویم گر ز اطاعت ابا کنیم</w:t>
      </w:r>
    </w:p>
    <w:p>
      <w:pPr>
        <w:pStyle w:val="BookText"/>
        <w:rPr/>
      </w:pPr>
      <w:r>
        <w:rPr>
          <w:rFonts w:ascii="IRNazanin" w:hAnsi="IRNazanin" w:eastAsia="IRNazanin"/>
          <w:color w:val="111111"/>
          <w:sz w:val="28"/>
          <w:sz w:val="28"/>
          <w:szCs w:val="28"/>
          <w:rtl w:val="true"/>
          <w:lang w:bidi="fa-IR"/>
        </w:rPr>
        <w:t xml:space="preserve">از خویش می کشیم جفایی که 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می کشیم چه بر کس جفا کنیم</w:t>
      </w:r>
    </w:p>
    <w:p>
      <w:pPr>
        <w:pStyle w:val="BookText"/>
        <w:rPr/>
      </w:pPr>
      <w:r>
        <w:rPr>
          <w:rFonts w:ascii="IRNazanin" w:hAnsi="IRNazanin" w:eastAsia="IRNazanin"/>
          <w:color w:val="111111"/>
          <w:sz w:val="28"/>
          <w:sz w:val="28"/>
          <w:szCs w:val="28"/>
          <w:rtl w:val="true"/>
          <w:lang w:bidi="fa-IR"/>
        </w:rPr>
        <w:t>این نکته هم بسیار اهمیت دارد که وقتی انسان از مسیر فطرت منحرف نگشته و بر این اساس متوجّه و متذکّر خداوند باشد پس از تصوّر و تصديق اسماء حسنای الهی و انتقال به معنی و فهمیدن این مطلب که خداوند به او عنایت و لطف نموده و همۀ خوبی ها از اوست و او کریم و رحیم و غفور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بالفطره نسبت به خداوند انس و محبّت پیدا می کند و پیوسته مطیع و فرمانبردار او خواهد شد و آن چنان خدای را بندگی و عبادت می کند که گویی او را پیش دیده خود می بیند و در این صورت خواستهای غیر از خواسته خداوند نداشته و قدمی برخلاف رضای او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اُنس و محبت و فرمانبری از حق به حدّی خواهد رسید که انسان می تواند گاهی کارهای خدایی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صادق آل محمّد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اَلْعُبُودِيَّةُ جَوْهَرَةٌ كُنْهُهَا الرُّبُوبِيَّةُ</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عبودیت جوهره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کُنه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ریشه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کار خدایی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نی توان الله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موسی کلیم الله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جوهره ای است که نهایت و کنهش ربوبیت می باشد، خاصیت بندگی خدا این است که هر چه انسان راه بندگی را بیشتر طی کند بر ربوبیت و تصاحب و تسلّط و قدرت او افزوده می شود، یعنی عبادت راه کسب قدرت و تسلّط است، این تسلّط به پنج یا شش مرحله می رسد که اولین اثر عبادت تسلّط بر خود و نفس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البته بندگی حقیقی و واقعی خداوند است که چنین آثار عجیب را دارد و می تواند مقام انسانی را به این حد برساند و آب حیاتی است که روح انسان از آن سرچشمه می نوشد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آبان بن تغلب از امام باقر علیه السلام روایت می کند موقعی که نبی اکرم صلی الله علیه و آله به </w:t>
      </w:r>
    </w:p>
    <w:p>
      <w:pPr>
        <w:pStyle w:val="BookText"/>
        <w:rPr/>
      </w:pPr>
      <w:r>
        <w:rPr>
          <w:rFonts w:ascii="IRNazanin" w:hAnsi="IRNazanin" w:eastAsia="IRNazanin"/>
          <w:color w:val="111111"/>
          <w:sz w:val="28"/>
          <w:sz w:val="28"/>
          <w:szCs w:val="28"/>
          <w:rtl w:val="true"/>
          <w:lang w:bidi="fa-IR"/>
        </w:rPr>
        <w:t>معراج رفت یکی از مطالبی که خداوند به پیغمبرش فرمود این کلام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تَقَرَّبَ إِلَيَّ عَبْدٌ بِشَيْءٍ أَحَبُّ إِلَيَّ مِمَّا افْتَرَضْتُ عَلَيْهِ وَإِنَّهُ لَيَتَقَرَّبُ إِلَيَّ بِالنَّافِلَةِ حَتَّى أُحِبَّهُ فَإِذَا أَحْبَبْتُهُ كُنْتُ سَمْعَهُ الَّذِي يَسْمَعُ بِهِ وَ بَصَرَهُ الَّذِي يُبْصَرُ بِهِ وَ لِسَانَهُ الَّذِي يَنْطِقُ بِهِ وَيَدَهُ الَّتِي يَبْطِشُ بِهَا إِنْ دَعَانِي أَجَبْتُهُ وَ إِنْ سَأَلَنِي أَعْطَيْتُهُ</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وسيله تقرّبی نزد من ندارد که محبوب تر باشد از آن چه بر او واجب کرده ام و همانا بنده به وسیله نوافل به من نزدیک می شود تا محبوب من می گردد و همین که محبوب من گشت، من گوش او می شوم که با آن می شنود و چشم او می شوم که با آن می بیند و زبان او می شوم که با آن سخن می گوید و دست او می شوم که با آن برگیرد اگر مرا بخواند او را اجابت می کنم و اگر از من بخواهد به او می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طواف کعبه رفتم، به حرم رهم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در برون چه کردی، که درون خانه آییبه کنار بیت ماندم، من بی نوای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 گوش جانم، ز درون چنین صداییتو به صدق متّصف شو به صفات اهل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من آیم تو مگر چرا نیاییبه طور طبیعی شعاع بصری و قوّه شنوایی و قدرت نطق انسان در حدّ خاصّی کار می کند ولكن هنگامی که انسان به مراحل عالی عبودیّت رسید دیگر به آن صورت نیست بلکه بصیرت و حالت خاصّی پیدا می کند که فوق آن بینایی ظاهری است گاهی تا اعماق اشیا را می بیند و یک نوع تصرّف الهی در قوای بینایی و شنوایی و نطق و قدرت او حاصل می گردد که هر چه بخواهد می تواند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اضح 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رسیدن به مرحله عبودیت، همۀ این قوا محدود بود و</w:t>
      </w:r>
    </w:p>
    <w:p>
      <w:pPr>
        <w:pStyle w:val="BookText"/>
        <w:rPr/>
      </w:pPr>
      <w:r>
        <w:rPr>
          <w:rFonts w:ascii="IRNazanin" w:hAnsi="IRNazanin" w:eastAsia="IRNazanin"/>
          <w:color w:val="111111"/>
          <w:sz w:val="28"/>
          <w:sz w:val="28"/>
          <w:szCs w:val="28"/>
          <w:rtl w:val="true"/>
          <w:lang w:bidi="fa-IR"/>
        </w:rPr>
        <w:t xml:space="preserve">الان به طور نسبی نامحدود است زیرا محتوای عبودیت، ربوبیت است یعنی کار خدایی کردن </w:t>
      </w:r>
      <w:r>
        <w:rPr>
          <w:rStyle w:val="FootnoteAnchor"/>
          <w:rtl w:val="true"/>
        </w:rPr>
        <w:footnoteReference w:id="174"/>
      </w:r>
      <w:r>
        <w:rPr>
          <w:rFonts w:ascii="IRNazanin" w:hAnsi="IRNazanin" w:eastAsia="IRNazanin"/>
          <w:color w:val="111111"/>
          <w:sz w:val="28"/>
          <w:sz w:val="28"/>
          <w:szCs w:val="28"/>
          <w:rtl w:val="true"/>
          <w:lang w:bidi="fa-IR"/>
        </w:rPr>
        <w:t>و لذا اطاعت و بندگی خدا بهترین سرمایه و غنیمت انسان به حساب می آید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غَنِيمَةَ الْاَكْياسِ</w:t>
      </w:r>
      <w:r>
        <w:rPr>
          <w:rStyle w:val="FootnoteAnchor"/>
          <w:rtl w:val="true"/>
        </w:rPr>
        <w:footnoteReference w:id="175"/>
      </w:r>
      <w:r>
        <w:rPr>
          <w:rFonts w:ascii="IRNazanin" w:hAnsi="IRNazanin" w:eastAsia="IRNazanin"/>
          <w:color w:val="111111"/>
          <w:sz w:val="28"/>
          <w:sz w:val="28"/>
          <w:szCs w:val="28"/>
          <w:rtl w:val="true"/>
          <w:lang w:bidi="fa-IR"/>
        </w:rPr>
        <w:t xml:space="preserve">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طاغت را غنیمت و سود زیرکان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ascii="Amiri" w:hAnsi="Amiri" w:eastAsia="Amiri" w:cs="Amiri"/>
          <w:color w:val="111111"/>
          <w:sz w:val="28"/>
          <w:sz w:val="28"/>
          <w:szCs w:val="28"/>
          <w:rtl w:val="true"/>
          <w:lang w:bidi="ar-SA"/>
        </w:rPr>
        <w:t>الطَّاعَةُ هِمَّةُ الْأَكْياسِ</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همّت زیرکان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آثار بندگی خداوند این است که وقتی انسان به پیروی و اطاعت از خداوند پرداخت و مشغول بندگی او شد هرگز به مراء و فخر فروشی نمی پردازد و مباهات نمی کند زیرا در جمیع فعّالیت ها در یک مسیر مشخص به عنوان عبد و مطیع، پیروی از حق می نماید و در این جهت نظری به مردم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اجر، مزد، عقاب و سایر توجّهات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موضوعی برای مراء، فخر و مباهات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فراغتی از آن دو امر نمی یابد تا مجال و فرصتی برای فخر و مباهات و مراء با مردم پیدا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کردن به سخن غیر و اظهار نقص و خلل در لفظ یا معنی به قصد تحقیر و اهانت نمودن شخص و برخورد کردن زیرک مآبانه، که از خصوصیّات مراء و مباهات کنندگان این است که مطلب حقّی را چنان چه دیگری گفت و از زبان غیر خودش جاری گشت او را ناخوش آید و این صفتی است بسیار مذموم و از رذایل اخلاقی که موجب رسوایی و ظاهر شدن عیوب انسانی گشته و اگر این رذیله قوی شود گاهی به حدّی می رسد که می خواهد با هر کسی درافتد و پیوسته در پی آن است که سخنی از کسی بشنود و در آن دخل و تصرّف نماید و از این عمل لذّت برد و شاد شود بویژه اگر در جمعی باشد که آدم های ضعیف النفس و </w:t>
      </w:r>
    </w:p>
    <w:p>
      <w:pPr>
        <w:pStyle w:val="BookText"/>
        <w:rPr/>
      </w:pPr>
      <w:r>
        <w:rPr>
          <w:rFonts w:ascii="IRNazanin" w:hAnsi="IRNazanin" w:eastAsia="IRNazanin"/>
          <w:color w:val="111111"/>
          <w:sz w:val="28"/>
          <w:sz w:val="28"/>
          <w:szCs w:val="28"/>
          <w:rtl w:val="true"/>
          <w:lang w:bidi="fa-IR"/>
        </w:rPr>
        <w:t>بی مایه ای هم در آن جمعیت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حالت از خباثت های باطنی بعضی افراد است و به تعبیر دیگر یک نوع بیماری روحی و نفاق می باشد که از جانب اولیای خدا شدیداً مذمت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حق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این صفت از علائم و نشانه های پارسایی و تقوا به شمار آمده است و در روایات متعدّدی از این صفت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و ترک آن اگر چه حق باشد، نشانۀ ورع و ایمان انسان به حساب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تَرْكُ الْمِراءِ وَ اِنْ كانَ مُحِقاً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قال صلى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يَسْتَكْمِلُ عَبْدٌ حَقيقة الأيمَانِ حَتَّى يَدَعَ الْمِراءَ وَ إِنْ كَانَ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يُؤْمِنُ رَجُلٌ حَتَّى يُحِبَّ أَهْلَ بَيْتي وَ حَتَّى يَدَعَ الْمراءَ وَ هُوَ مُحِقِّ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سليمان بن داود لا بنه يا بُنيَّ إِيَّاكَ وَ الْمِراءَ فَإِنَّهُ لَيْسَتْ فِيهِ مَنْفَعَةٌ وَ هُوَ يَهِيجُ بَيْنَ الْإِخْوانِ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اطاعت و بندگی خداوند کریم است که انسان را از هر نوع جدال مذموم و صفات ناپسند اخلاقی دور نگه می دارد زیرا با اطاعت درست از خداوند، انسان تقرّب إلى الله پيدا می کند و از همین رهگذر صفات الهی به دست می آورد و چنان چه قبلاً هم ذکر شد خواستی و خواهشی جز خواست او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خواهشی اندر جهان هر خواهشی را در 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باید که بعد از آن نباشد خواستی</w:t>
      </w:r>
    </w:p>
    <w:p>
      <w:pPr>
        <w:pStyle w:val="BookText"/>
        <w:rPr/>
      </w:pPr>
      <w:r>
        <w:rPr>
          <w:rFonts w:ascii="Amiri" w:hAnsi="Amiri" w:eastAsia="Amiri" w:cs="Amiri"/>
          <w:color w:val="111111"/>
          <w:sz w:val="28"/>
          <w:sz w:val="28"/>
          <w:szCs w:val="28"/>
          <w:rtl w:val="true"/>
          <w:lang w:bidi="ar-SA"/>
        </w:rPr>
        <w:t>قال رسول الله صلى الله عليه و آله و سلم قَالَ اللهُ جَلَّ جَلالُهُ، يَابْنَ آدَمَ اَطِعْني فيمَا أَمَرْتُكَ وَ لَا تُعَلِّمْني ما يُصْلِحُك</w:t>
      </w:r>
      <w:r>
        <w:rPr>
          <w:rStyle w:val="FootnoteAnchor"/>
          <w:rtl w:val="true"/>
        </w:rPr>
        <w:footnoteReference w:id="178"/>
      </w:r>
      <w:r>
        <w:rPr>
          <w:rFonts w:ascii="IRNazanin" w:hAnsi="IRNazanin" w:eastAsia="IRNazanin"/>
          <w:color w:val="111111"/>
          <w:sz w:val="28"/>
          <w:sz w:val="28"/>
          <w:szCs w:val="28"/>
          <w:rtl w:val="true"/>
          <w:lang w:bidi="fa-IR"/>
        </w:rPr>
        <w:t xml:space="preserve"> امام صادق علیه السلام از پدران بزرگوارش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مرا در آن چه امر کردم شما را به آن و به من یاد ندهید آن چه را مصلحت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بندگی چو گدایان به شرط مزد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خواجه خود روش بنده پروری داند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امام صادق علیه السلام، روایت کرده از پدران بزرگوارش از حضرت رسول صلى الله عليه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أَيُّمَا عَبْدٍ أَطاعَني لَمْ اَكِلْهُ إِلَى غَيْرِي وَ أَيُّمَا عَبْدٍ عَصَانِي وَكَلْتُهُ إِلَى نَفْسِهِ ثُمَّ لَمْ أَبَالِ فِي أَيِّ وَادٍ هَلَكَ</w:t>
      </w:r>
      <w:r>
        <w:rPr>
          <w:rStyle w:val="FootnoteAnchor"/>
          <w:rtl w:val="true"/>
        </w:rPr>
        <w:footnoteReference w:id="1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ای از من اطاعت کند او را به غیر خودم واگذار نخواهم نمود و هر بنده ای که نافرمانی مرا بکند او را به خودش واگذار می نمایم و اهمیت نمی دهم که در کدام وادی بیفتد و هلاک گردد، باکی هم ندارم به هر جا می خواهد برود تا هلاک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تَكِلْنى إِلى خَلْقِكَ، بَلْ تَفَرَّدْ بِحَاجَتِی وَ تَوَلَّ كِفَايَتِی وَانْظُرْ إِلَيَّ وَانْظُرْلي في جميع أُمُورِي، فَإِنَّكَ إِنْ وَكَلْتَني إِلى نَفْسي عَجَزْتُ عَنْهَا وَ لَمْ أَقِمْ مَا فِيهِ مَصْلَحَتُهَا، وَ إِنْ وَكَلْتَني إِلَى خَلْقِكَ تَجَهَّمُونِي، وَإِنْ الْجَأْتُنِي إِلَى قَرَابَتِي حَرَمُونِي وَ إِنْ أَعْطَوْا أَعْطَوْا قَلِيلاً نَكِداً وَ مَنُّوا عَلَيَّ طَويلاً وَ ذَمُّوا كَثيراً</w:t>
      </w:r>
      <w:r>
        <w:rPr>
          <w:rStyle w:val="FootnoteAnchor"/>
          <w:rtl w:val="true"/>
        </w:rPr>
        <w:footnoteReference w:id="180"/>
      </w:r>
      <w:r>
        <w:rPr>
          <w:rFonts w:ascii="IRNazanin" w:hAnsi="IRNazanin" w:eastAsia="IRNazanin"/>
          <w:color w:val="111111"/>
          <w:sz w:val="28"/>
          <w:sz w:val="28"/>
          <w:szCs w:val="28"/>
          <w:rtl w:val="true"/>
          <w:lang w:bidi="fa-IR"/>
        </w:rPr>
        <w:t xml:space="preserve"> گر ز چشم همه خلق بیفتم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مینداز که مخزول تو را ناصر نیست</w:t>
      </w:r>
    </w:p>
    <w:p>
      <w:pPr>
        <w:pStyle w:val="BookText"/>
        <w:rPr/>
      </w:pPr>
      <w:r>
        <w:rPr>
          <w:rFonts w:ascii="Amiri" w:hAnsi="Amiri" w:eastAsia="Amiri" w:cs="Amiri"/>
          <w:color w:val="111111"/>
          <w:sz w:val="28"/>
          <w:sz w:val="28"/>
          <w:szCs w:val="28"/>
          <w:rtl w:val="true"/>
          <w:lang w:bidi="ar-SA"/>
        </w:rPr>
        <w:t>وَ لا تَكِلْني إِلى نَفْسي طَرْفَةَ عَيْنِ أَبَداً مَا أَبْقَيْتَنِي بِرَحْمَتِكَ يَا أَرْحَمَ الرَّاحِمِينَ</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قمش جهلا في جهّال النّاس، عان بأغباش الفتنة، قد سمّاه اشباه النّاس عالماً و لم يغن فيه يوماً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مفتاح عشوات، ركّاب شبهات، خبّاط جهالات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بندگی و سیر و سلوک الهی که مبدأ و منتهایی دارد، بدون طی نمودن صراط میسّر نخواهد بود و این صراط همان صراط مستقیم است که پیوسته در نماز آن را از خداوند طلب می نماییم، صراط مستقیم نیز از ویژگی هایی چون نور، بصیرت، توشه، رفیق،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باشد</w:t>
      </w:r>
      <w:r>
        <w:rPr>
          <w:rFonts w:eastAsia="IRNazanin" w:cs="IRNazanin"/>
          <w:color w:val="111111"/>
          <w:sz w:val="28"/>
          <w:szCs w:val="28"/>
          <w:rtl w:val="true"/>
          <w:lang w:bidi="fa-IR"/>
        </w:rPr>
        <w:t xml:space="preserve">. </w:t>
      </w:r>
      <w:bookmarkStart w:id="53" w:name="pg9644_125838"/>
    </w:p>
    <w:p>
      <w:pPr>
        <w:pStyle w:val="Heading3"/>
        <w:numPr>
          <w:ilvl w:val="2"/>
          <w:numId w:val="1"/>
        </w:numPr>
        <w:rPr/>
      </w:pPr>
      <w:bookmarkStart w:id="54" w:name="__RefHeading___Toc7699097_2870459653"/>
      <w:bookmarkStart w:id="55" w:name="_Toc19"/>
      <w:bookmarkEnd w:id="53"/>
      <w:bookmarkEnd w:id="54"/>
      <w:r>
        <w:rPr>
          <w:rtl w:val="true"/>
        </w:rPr>
        <w:t>آثار و ثمرات مهمّ عبودیت</w:t>
      </w:r>
      <w:bookmarkEnd w:id="55"/>
    </w:p>
    <w:p>
      <w:pPr>
        <w:pStyle w:val="Heading4"/>
        <w:numPr>
          <w:ilvl w:val="3"/>
          <w:numId w:val="1"/>
        </w:numPr>
        <w:rPr/>
      </w:pPr>
      <w:bookmarkStart w:id="56" w:name="__RefHeading___Toc7699099_2870459653"/>
      <w:bookmarkStart w:id="57" w:name="_Toc20"/>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فَإِذَا اَكْرَمَ اللهُ الْعَبْدَ بهذِهِ الثَّلاثَة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بنده خود را به این سه چیز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ریشه ها و پایه های بندگی خداوند در نهاد انسان غرس و به راستی حقیقت عبودیت با وجود او عجین و تثبیت گردید آن گاه علاوه بر ثمرات مهمّی که هر یک از آن سه </w:t>
      </w:r>
      <w:r>
        <w:rPr>
          <w:rStyle w:val="FootnoteAnchor"/>
          <w:rtl w:val="true"/>
        </w:rPr>
        <w:footnoteReference w:id="182"/>
      </w:r>
      <w:r>
        <w:rPr>
          <w:rFonts w:ascii="IRNazanin" w:hAnsi="IRNazanin" w:eastAsia="IRNazanin"/>
          <w:color w:val="111111"/>
          <w:sz w:val="28"/>
          <w:sz w:val="28"/>
          <w:szCs w:val="28"/>
          <w:rtl w:val="true"/>
          <w:lang w:bidi="fa-IR"/>
        </w:rPr>
        <w:t>بُعد عبودیت در برداشت، مجموعه آن ابعاد نیز اگر به طور کامل در کسی جمع شود، نتایج و ثمره های بسیار با ارزشی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 را که خداوند متعال به آن سه بُعد عبادت واقعی گرامی داشته و وی را بهره مند از آن نموده باشد، هم چون درختی کهن و تنومند که در اعماق زمین ریشه دوانده است با شاخه هایی سر بر فلک کشیده، نتایج و میوه های مهمّی از آن درخت به عمل خواهد آمد که در شش قسمت خلاصه شده است</w:t>
      </w:r>
      <w:r>
        <w:rPr>
          <w:rFonts w:eastAsia="IRNazanin" w:cs="IRNazanin"/>
          <w:color w:val="111111"/>
          <w:sz w:val="28"/>
          <w:szCs w:val="28"/>
          <w:rtl w:val="true"/>
          <w:lang w:bidi="fa-IR"/>
        </w:rPr>
        <w:t>:</w:t>
      </w:r>
    </w:p>
    <w:p>
      <w:pPr>
        <w:pStyle w:val="Heading4"/>
        <w:numPr>
          <w:ilvl w:val="3"/>
          <w:numId w:val="1"/>
        </w:numPr>
        <w:rPr/>
      </w:pPr>
      <w:bookmarkStart w:id="58" w:name="__RefHeading___Toc7699101_2870459653"/>
      <w:bookmarkStart w:id="59" w:name="_Toc21"/>
      <w:bookmarkEnd w:id="58"/>
      <w:r>
        <w:rPr/>
        <w:t>1</w:t>
      </w:r>
      <w:r>
        <w:rPr>
          <w:rtl w:val="true"/>
        </w:rPr>
        <w:t xml:space="preserve">- </w:t>
      </w:r>
      <w:r>
        <w:rPr>
          <w:rtl w:val="true"/>
        </w:rPr>
        <w:t>ناچیز بودن و بی اعتباری دنیا</w:t>
      </w:r>
      <w:r>
        <w:rPr>
          <w:rtl w:val="true"/>
        </w:rPr>
        <w:t>:</w:t>
      </w:r>
      <w:bookmarkEnd w:id="59"/>
    </w:p>
    <w:p>
      <w:pPr>
        <w:pStyle w:val="Heading5"/>
        <w:numPr>
          <w:ilvl w:val="4"/>
          <w:numId w:val="1"/>
        </w:numPr>
        <w:rPr/>
      </w:pPr>
      <w:bookmarkStart w:id="60" w:name="__RefHeading___Toc7699103_2870459653"/>
      <w:bookmarkStart w:id="61" w:name="_Toc22"/>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هانَ عَلَيْهِ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در نظر عبد حقیقی ناچیز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انسان از خاک آفریده شده و یک بُعد او خاکی و مادّی است بر همین اساس به سوی دنیا و مادّیات گرایش داشته و پیوسته جاذبه های مادّی، او را به طرف خاک می کشاند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جاذبه زمین و نیروی جاذبه، هر چیزی را به سوی خود می کشاند و مانع از اوج و پرواز آن می گردد مگر این که نیروی قوی و ما فوق قدرت جاذبه وجود داشته باشد که در این صورت با خنثی نمودن نیروی جاذبه زمین، مگر این که شرایط پرواز به فضا و آسمان فراهم </w:t>
      </w:r>
    </w:p>
    <w:p>
      <w:pPr>
        <w:pStyle w:val="BookText"/>
        <w:rPr/>
      </w:pPr>
      <w:r>
        <w:rPr>
          <w:rFonts w:ascii="Amiri" w:hAnsi="Amiri" w:eastAsia="Amiri" w:cs="Amiri"/>
          <w:color w:val="111111"/>
          <w:sz w:val="28"/>
          <w:sz w:val="28"/>
          <w:szCs w:val="28"/>
          <w:rtl w:val="true"/>
          <w:lang w:bidi="ar-SA"/>
        </w:rPr>
        <w:t>يا مَعْشَرَ الْجِنِّ وَ الْإِنْسِ إِنِ اسْتَطَعْتُمْ اَنْ تَنْفُذُوا مِنْ أَقْطَارِ السَّمَوَاتِ وَ الْأَرْضِ فَانْفُذُوا لا تَنْفُذُونَ إِلا بِسُلْطَانٍ</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جن و انس، اگر می توانید از مرزهای آسمان ها و زمین بگذرید، و در اطراف زمین و آسمان نفوذ کنید، پس نفوذ کنید که نفوذ نخواهید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معنوی و عالم انسانیت نیز که بعد ملکوتی انسان است، با خنثی نمودن جاذبه های مادّی و دنیوی، زمینه پرواز روحانی فراهم خواهد گشت زیرا بُعد خاکی انسان وی را به سوی خود کشانده و مانع پرواز به عالم بالا و اوج ملکوتی می گردد که به وسیله عبادت و بندگی خدا </w:t>
      </w:r>
      <w:r>
        <w:rPr>
          <w:rStyle w:val="FootnoteAnchor"/>
          <w:rtl w:val="true"/>
        </w:rPr>
        <w:footnoteReference w:id="184"/>
      </w:r>
      <w:r>
        <w:rPr>
          <w:rFonts w:ascii="IRNazanin" w:hAnsi="IRNazanin" w:eastAsia="IRNazanin"/>
          <w:color w:val="111111"/>
          <w:sz w:val="28"/>
          <w:sz w:val="28"/>
          <w:szCs w:val="28"/>
          <w:rtl w:val="true"/>
          <w:lang w:bidi="fa-IR"/>
        </w:rPr>
        <w:t>و توجّه باطنی به او، انسان قدرت الهی پیدا می کند و در این صورت بر عالم خاکی و دنیا مسلّط می شود و از همین رهگذر دنیا و مافیها برای او سهل و ناچیز خواهد شد و جاذبه های مادّی و عالم خاکی هرگز نخواهد توانست چنین انسانی را مجذوب خود گرداند زیرا او به کلّی از این عالم منخلع و کنده شده و به عالم بالا پرواز نموده است، چنانچه امیرالمومنین علیه السلام در این موارد متعدّد به این موضوع اشاره فرموده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انواع حرام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من از استخوان بی گوشت خوکی که در دست بیماری جذامی باشد،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خبیث تر از خوک نمی باشد و در بین بیماری ها نیز بدترین بیماری، بیماری جذام و </w:t>
      </w:r>
    </w:p>
    <w:p>
      <w:pPr>
        <w:pStyle w:val="BookText"/>
        <w:rPr/>
      </w:pPr>
      <w:r>
        <w:rPr>
          <w:rFonts w:ascii="IRNazanin" w:hAnsi="IRNazanin" w:eastAsia="IRNazanin"/>
          <w:color w:val="111111"/>
          <w:sz w:val="28"/>
          <w:sz w:val="28"/>
          <w:szCs w:val="28"/>
          <w:rtl w:val="true"/>
          <w:lang w:bidi="fa-IR"/>
        </w:rPr>
        <w:t>خوره است که موجب از بین رفتن گوشت و اعضای بیمار می گردد و در بین اجزاء و اعضای بدن نیز، بی ارزش تر از استخوان وجود ندارد که بدین وسیله امیرالمومنین علیه السلام بی اعتباری و پستی دنیا را مجسّم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 وَ إِنْ دُنْيَاكُمْ عِنْدِي لَأَهْوَنُ مِنْ وَرَقَةٍ فِي فَمِ جُرَادَةٍ تَقْضَمُها</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هفت اقلیم را با هر چه زیر آسمان های آن ها است به من بدهند برای این که خدا را درباره مورچه ای که پوست جوی از آن بربایم، نافرمانی نمایم، نمی کنم و به تحقیق دنیای شما نزد من از برگی که در دهن ملخی باشد که آن را می خورد، پست تر و خوارتر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لَاَلْفَيْتُمْ دُنْيَاكُمْ هَذِهِ اَزْهَدَ عِنْدِي مِنْ عَفْطَةِ عَنْزِ</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می دیدید که دنیای شما نزد من از آب بینی بزغاله ای بی ارزش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وَ إِنَّ إِمَامَكُمْ قَدِاكْتَفى مِنْ دُنْيَاهُ بِطِمْرَيْهِ 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لَهِيَ فِي عَيْنِي أَوْهَى وَ أَهْوَنُ مِنْ عَفْصَةٍ مَقِرَةٍ</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امام شما از دنیای خود به دو جامه فرسوده و دو قرص نان رضایت داده و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شما در چشم من از دانه تلخ درخت بلوط </w:t>
      </w:r>
      <w:r>
        <w:rPr>
          <w:rStyle w:val="FootnoteAnchor"/>
          <w:rtl w:val="true"/>
        </w:rPr>
        <w:footnoteReference w:id="189"/>
      </w:r>
      <w:r>
        <w:rPr>
          <w:rFonts w:ascii="IRNazanin" w:hAnsi="IRNazanin" w:eastAsia="IRNazanin"/>
          <w:color w:val="111111"/>
          <w:sz w:val="28"/>
          <w:sz w:val="28"/>
          <w:szCs w:val="28"/>
          <w:rtl w:val="true"/>
          <w:lang w:bidi="fa-IR"/>
        </w:rPr>
        <w:t>ناچیزتر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علیه السلام گفتا یکی در رهگذار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باشد جامه تو وصله دار</w:t>
      </w:r>
    </w:p>
    <w:p>
      <w:pPr>
        <w:pStyle w:val="BookText"/>
        <w:rPr/>
      </w:pPr>
      <w:r>
        <w:rPr>
          <w:rFonts w:ascii="IRNazanin" w:hAnsi="IRNazanin" w:eastAsia="IRNazanin"/>
          <w:color w:val="111111"/>
          <w:sz w:val="28"/>
          <w:sz w:val="28"/>
          <w:szCs w:val="28"/>
          <w:rtl w:val="true"/>
          <w:lang w:bidi="fa-IR"/>
        </w:rPr>
        <w:t xml:space="preserve">هستی عالم همه از هست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مرد و زن در دست توست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امام تیز رأی و 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چون جامه شاهان بپوش </w:t>
      </w:r>
    </w:p>
    <w:p>
      <w:pPr>
        <w:pStyle w:val="BookText"/>
        <w:rPr/>
      </w:pPr>
      <w:r>
        <w:rPr>
          <w:rFonts w:ascii="IRNazanin" w:hAnsi="IRNazanin" w:eastAsia="IRNazanin"/>
          <w:color w:val="111111"/>
          <w:sz w:val="28"/>
          <w:sz w:val="28"/>
          <w:szCs w:val="28"/>
          <w:rtl w:val="true"/>
          <w:lang w:bidi="fa-IR"/>
        </w:rPr>
        <w:t xml:space="preserve">گفت صاحب جامه را بین جامه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باید در درون جامه کیست</w:t>
      </w:r>
    </w:p>
    <w:p>
      <w:pPr>
        <w:pStyle w:val="BookText"/>
        <w:rPr/>
      </w:pPr>
      <w:r>
        <w:rPr>
          <w:rFonts w:ascii="IRNazanin" w:hAnsi="IRNazanin" w:eastAsia="IRNazanin"/>
          <w:color w:val="111111"/>
          <w:sz w:val="28"/>
          <w:sz w:val="28"/>
          <w:szCs w:val="28"/>
          <w:rtl w:val="true"/>
          <w:lang w:bidi="fa-IR"/>
        </w:rPr>
        <w:t xml:space="preserve">مَرد سیرت را بصورت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گر صد وصله باشد عار نیست</w:t>
      </w:r>
    </w:p>
    <w:p>
      <w:pPr>
        <w:pStyle w:val="BookText"/>
        <w:rPr/>
      </w:pPr>
      <w:r>
        <w:rPr>
          <w:rFonts w:ascii="IRNazanin" w:hAnsi="IRNazanin" w:eastAsia="IRNazanin"/>
          <w:color w:val="111111"/>
          <w:sz w:val="28"/>
          <w:sz w:val="28"/>
          <w:szCs w:val="28"/>
          <w:rtl w:val="true"/>
          <w:lang w:bidi="fa-IR"/>
        </w:rPr>
        <w:t xml:space="preserve">کار ما در راه حق کوشیدن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زهد و ورع پوشیدن است</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ذي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نزدیکی شهر بصره، میان کوفه و واسط که در گذشته جنگ مسلمانان با ایران نیز آن جا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امیرالمومنین علیه السلام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داشت کفش خود را پینه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پارگی کفش خود را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 بهایی و ارزشی ندارد، 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لَهىَ أَحَبُّ إِلَيَّ مِنْ اِمْرَتِكُمْ، إِلّا أَنْ أُقيمَ حَقًّا أَوْ أَدْفَعَ بَاطِلاً</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این کفش بی ارزش نزد من از حکومت بر شما محبوب تر است مگر این که حقّی را با آن بپا دارم یا باطلی را دفع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ضرار ابن ضمره ضبابی از یاران امام وقتی به شام رفت بر معاویه وارد شد، معاویه از او خواست تا از حالات امیرالمومنین علیه السلام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حالی دیدم که شب، پرده های خود را افکنده بود و او در محراب ایستاده، محاسن را به دست گرفته چون مارگزیده به خود می پیچید و محزون می گریست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دُنْيَا يَا دُنْيَا، إِلَيْكِ عَنِّي، أَبي تَعَرَّضْتِ؟ أَمْ إِلَيَّ تَشَوَّقْتِ؟ 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 حَاجَةَ لي فيك، قَدْ طَلَّقْتُك ثَلاثاً لا رَجْعَةً فيها</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آیا برای من خودنمایی می کنی؟ یا شیفته من شده ای تا روزی در دل من جای گیری؟ هرگز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بفریب، که مرا در تو هیچ نیازی نیست، تو را سه طلاقه کرده ام تا بازگشتی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 نیست اندر این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این گنبد پیر را سه طلاق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 همین اساس که مولای متّقیان هیچ علاقه ای به این دنیا نداشت بر قلّه مرتفع محبّت و معرفت خدا قرار داشت و هیچ پرواز کننده ای به بلندای ارزش او نرسید و در علم و معرفت به </w:t>
      </w:r>
    </w:p>
    <w:p>
      <w:pPr>
        <w:pStyle w:val="BookText"/>
        <w:rPr/>
      </w:pPr>
      <w:r>
        <w:rPr>
          <w:rFonts w:ascii="IRNazanin" w:hAnsi="IRNazanin" w:eastAsia="IRNazanin"/>
          <w:color w:val="111111"/>
          <w:sz w:val="28"/>
          <w:sz w:val="28"/>
          <w:szCs w:val="28"/>
          <w:rtl w:val="true"/>
          <w:lang w:bidi="fa-IR"/>
        </w:rPr>
        <w:t>اوج او نایل نگشت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يَرْقَى إِلَيَّ الطَّيْرُ</w:t>
      </w:r>
      <w:r>
        <w:rPr>
          <w:rStyle w:val="FootnoteAnchor"/>
          <w:rtl w:val="true"/>
        </w:rPr>
        <w:footnoteReference w:id="192"/>
      </w:r>
      <w:r>
        <w:rPr>
          <w:rFonts w:ascii="IRNazanin" w:hAnsi="IRNazanin" w:eastAsia="IRNazanin"/>
          <w:color w:val="111111"/>
          <w:sz w:val="28"/>
          <w:sz w:val="28"/>
          <w:szCs w:val="28"/>
          <w:rtl w:val="true"/>
          <w:lang w:bidi="fa-IR"/>
        </w:rPr>
        <w:t xml:space="preserve">دنیا برای او به حدّی ناچیز و بی ارزش بود که مرگ و ملاقات با خدا برای او مأنوس تر از انس طفل به پستان مادرش </w:t>
      </w:r>
      <w:r>
        <w:rPr>
          <w:rFonts w:ascii="Amiri" w:hAnsi="Amiri" w:eastAsia="Amiri" w:cs="Amiri"/>
          <w:color w:val="111111"/>
          <w:sz w:val="28"/>
          <w:sz w:val="28"/>
          <w:szCs w:val="28"/>
          <w:rtl w:val="true"/>
          <w:lang w:bidi="ar-SA"/>
        </w:rPr>
        <w:t>وَاللَّهِ لَابْنُ أَبِي طَالِبِ آنَسُ بِالْمَوْتِ مِنَ الطِّفْلِ بِثَدْيِ أُمِّهِ</w:t>
      </w:r>
      <w:r>
        <w:rPr>
          <w:rStyle w:val="FootnoteAnchor"/>
          <w:rtl w:val="true"/>
        </w:rPr>
        <w:footnoteReference w:id="193"/>
      </w:r>
      <w:r>
        <w:rPr>
          <w:rFonts w:ascii="IRNazanin" w:hAnsi="IRNazanin" w:eastAsia="IRNazanin"/>
          <w:color w:val="111111"/>
          <w:sz w:val="28"/>
          <w:sz w:val="28"/>
          <w:szCs w:val="28"/>
          <w:rtl w:val="true"/>
          <w:lang w:bidi="fa-IR"/>
        </w:rPr>
        <w:t xml:space="preserve">و سرانجام هنگامی که به دست شقی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مبارکش شکافته و به شهادت نایل گشت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فُزْتُ وَ رَبِّ الْكَعْبَةِ</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بنابراین دنیایی که دنیا پرستان به آن دل بسته اند عبارت است از لذت بردن از مال و ثروت و اندوخته های خود و خودبینی و خود محوری ها و به طور خلاصه اطاعت همه جانبه از میل ها و شیطان، ولی آن کسی که بنده واقعی پروردگار است و برای خود در امور مادّی ملکیتی نمی بیند و تدبیری جز خواست خداوند ندارد و در جمیع ابعاد زندگی مطیع و فرمانبردار خداوند متعال می باشد، بدیهی است دنیا در نظر چنین انسانی، ناچیز می باشد زیرا در اثر سیر بندگی حق، علاقه های دنیا را از وجود خویش ریشه کن و قطع نموده است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فَقَطْعُوا عَلائِقَ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خود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بر جهان مبند که این نونهال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سرزمین دگر سبز کرده اند</w:t>
      </w:r>
    </w:p>
    <w:p>
      <w:pPr>
        <w:pStyle w:val="BookText"/>
        <w:rPr/>
      </w:pPr>
      <w:r>
        <w:rPr>
          <w:rFonts w:ascii="IRNazanin" w:hAnsi="IRNazanin" w:eastAsia="IRNazanin"/>
          <w:color w:val="111111"/>
          <w:sz w:val="28"/>
          <w:sz w:val="28"/>
          <w:szCs w:val="28"/>
          <w:rtl w:val="true"/>
          <w:lang w:bidi="fa-IR"/>
        </w:rPr>
        <w:t>بنابراین ارتباط بندگی خدا با قطع علایق دنیوی آن است که هر چند علاقه به دنیاکم باشد انسان از عبادت خدا بیشتر لذّت می برد و به هر اندازه به دنیا بیشتر علاقه مند باشد لذّت عبادت را نمی چشد مانند بیماری که به خاطر بیماری، از غذا لذّت نمی برد، اهل دنیا نیز به دلیل بیماری حب دنیا و مال از عبادت لذّت نخواهند برد، چنان چه حضرت عیسی علیه السلام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يَنْظُرُ الْمَرِيضُ إِلى طَيِّبِ الطَّعَامِ فَلا يَلْتَذْهُ مَعَ مَا يَجِدُهُ مِنْ شِدَّةِ الْوَجَعِ كَذَلِكَ صَاحِبُ الدُّنْيا لا يَلْتَذُّ بِالْعِبَادَةِ وَ لا يَجِدُ حَلاوَتَهَا مَعَ مَا يَجِدُ مِنْ حُبِّ الْمَالِ</w:t>
      </w:r>
      <w:r>
        <w:rPr>
          <w:rStyle w:val="FootnoteAnchor"/>
          <w:rtl w:val="true"/>
        </w:rPr>
        <w:footnoteReference w:id="196"/>
      </w:r>
      <w:r>
        <w:rPr>
          <w:rFonts w:ascii="IRNazanin" w:hAnsi="IRNazanin" w:eastAsia="IRNazanin"/>
          <w:color w:val="111111"/>
          <w:sz w:val="28"/>
          <w:sz w:val="28"/>
          <w:szCs w:val="28"/>
          <w:rtl w:val="true"/>
          <w:lang w:bidi="fa-IR"/>
        </w:rPr>
        <w:t xml:space="preserve"> و نیز دنیایی که دنیاطلبان به آن دل بسته اند به خاطر دید حیوانی و ظاهر بینی که نسبت به دنیا دارند ظاهری بیش از آن تصوّر ننموده و به باطن آن هیچ گونه توجّهی ندارند و در غفلت های </w:t>
      </w:r>
    </w:p>
    <w:p>
      <w:pPr>
        <w:pStyle w:val="BookText"/>
        <w:rPr/>
      </w:pPr>
      <w:r>
        <w:rPr>
          <w:rFonts w:ascii="IRNazanin" w:hAnsi="IRNazanin" w:eastAsia="IRNazanin"/>
          <w:color w:val="111111"/>
          <w:sz w:val="28"/>
          <w:sz w:val="28"/>
          <w:szCs w:val="28"/>
          <w:rtl w:val="true"/>
          <w:lang w:bidi="fa-IR"/>
        </w:rPr>
        <w:t>پی در پی به سر می برند و پیوسته به دنیا پرستی و حبّ شدید به دنیا ادامه می دهند تا سرانجام هلاک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ریشه هر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دنیا هست رأس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کی می شود ایمان عطا</w:t>
      </w:r>
    </w:p>
    <w:p>
      <w:pPr>
        <w:pStyle w:val="BookText"/>
        <w:rPr/>
      </w:pPr>
      <w:r>
        <w:rPr>
          <w:rFonts w:ascii="IRNazanin" w:hAnsi="IRNazanin" w:eastAsia="IRNazanin"/>
          <w:color w:val="111111"/>
          <w:sz w:val="28"/>
          <w:sz w:val="28"/>
          <w:szCs w:val="28"/>
          <w:rtl w:val="true"/>
          <w:lang w:bidi="fa-IR"/>
        </w:rPr>
        <w:t xml:space="preserve">بنابراین دل بستگی و علاقه به دنیا نسبت به افراد، متفاوت است و گاهی چنان شدّت پیدا می کند که به حدٌ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و شیفته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انسانی که حبّ و وله دنیا دارد نور ایمان و تقوا در دل او جای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كُلِّ قَلْبٍ مُتَوَلِّهٍ بالدُّنْيا أَنْ يُسْكِنَهُ التَّقْوى</w:t>
      </w:r>
      <w:r>
        <w:rPr>
          <w:rStyle w:val="FootnoteAnchor"/>
          <w:rtl w:val="true"/>
        </w:rPr>
        <w:footnoteReference w:id="198"/>
      </w:r>
      <w:r>
        <w:rPr>
          <w:rFonts w:ascii="IRNazanin" w:hAnsi="IRNazanin" w:eastAsia="IRNazanin"/>
          <w:color w:val="111111"/>
          <w:sz w:val="28"/>
          <w:sz w:val="28"/>
          <w:szCs w:val="28"/>
          <w:rtl w:val="true"/>
          <w:lang w:bidi="fa-IR"/>
        </w:rPr>
        <w:t xml:space="preserve">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بر هر قلبی که وله به دنیا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علاقه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تقوا در او ساکن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الآفاتِ التَّوَلُّه بالدُّنْيا</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تباهی ها و آفات، دل به دنیا سپردن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الْمَصَائِبِ وَ الشَّقَاءِ الْوَلَهُ بِالدُّنْيَا</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مصیبت ها و بدبختی ها، دل به دنیا دوختن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این عالم فانی، به یک ارزن نمی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آمدن، بر زحمت رفتن نمی ارزد</w:t>
      </w:r>
    </w:p>
    <w:p>
      <w:pPr>
        <w:pStyle w:val="BookText"/>
        <w:rPr/>
      </w:pPr>
      <w:r>
        <w:rPr>
          <w:rFonts w:ascii="IRNazanin" w:hAnsi="IRNazanin" w:eastAsia="IRNazanin"/>
          <w:color w:val="111111"/>
          <w:sz w:val="28"/>
          <w:sz w:val="28"/>
          <w:szCs w:val="28"/>
          <w:rtl w:val="true"/>
          <w:lang w:bidi="fa-IR"/>
        </w:rPr>
        <w:t xml:space="preserve">اگر اندر تمام عمر، نوشی شیر با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یک ساعتِ تلخی جان کندن نمی ارزد</w:t>
      </w:r>
    </w:p>
    <w:p>
      <w:pPr>
        <w:pStyle w:val="BookText"/>
        <w:rPr/>
      </w:pPr>
      <w:r>
        <w:rPr>
          <w:rFonts w:ascii="IRNazanin" w:hAnsi="IRNazanin" w:eastAsia="IRNazanin"/>
          <w:color w:val="111111"/>
          <w:sz w:val="28"/>
          <w:sz w:val="28"/>
          <w:szCs w:val="28"/>
          <w:rtl w:val="true"/>
          <w:lang w:bidi="fa-IR"/>
        </w:rPr>
        <w:t xml:space="preserve">اگر اندر تمام عمر پوشی جامه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یک ساعتِ عریانی شستن نمی ارزد</w:t>
      </w:r>
    </w:p>
    <w:p>
      <w:pPr>
        <w:pStyle w:val="BookText"/>
        <w:rPr/>
      </w:pPr>
      <w:r>
        <w:rPr>
          <w:rFonts w:ascii="IRNazanin" w:hAnsi="IRNazanin" w:eastAsia="IRNazanin"/>
          <w:color w:val="111111"/>
          <w:sz w:val="28"/>
          <w:sz w:val="28"/>
          <w:szCs w:val="28"/>
          <w:rtl w:val="true"/>
          <w:lang w:bidi="fa-IR"/>
        </w:rPr>
        <w:t xml:space="preserve">مُسخّر گر کنی روی زمین را مثل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تنهایی اندر لحد خُفتن نمی ارزد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همین دنیا را عباد صالح و حقیقی خداوند کاملاً به باطنش توجه نموده و از خطرات آن پرهیز کرده و هرگز به آن دل نمی بندند زیرا بنا به فرمایش علی بن ابی طالب علیه السلام باطن دنیا </w:t>
      </w:r>
      <w:bookmarkStart w:id="62" w:name="pg9644_125844"/>
    </w:p>
    <w:p>
      <w:pPr>
        <w:pStyle w:val="BookText"/>
        <w:rPr/>
      </w:pPr>
      <w:bookmarkEnd w:id="62"/>
      <w:r>
        <w:rPr>
          <w:rFonts w:ascii="IRNazanin" w:hAnsi="IRNazanin" w:eastAsia="IRNazanin"/>
          <w:color w:val="111111"/>
          <w:sz w:val="28"/>
          <w:sz w:val="28"/>
          <w:szCs w:val="28"/>
          <w:rtl w:val="true"/>
          <w:lang w:bidi="fa-IR"/>
        </w:rPr>
        <w:t>هم چون زهر کشنده و مسموم کننده ای می باشد که جز افراد نادان به سراغ آن نمی روند و دل بستگی و اعتماد به این دنیا غیر از جهالت چیزی نمی 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الدُّنْيا مَعَ ما تُعاينُ مِنْهَا جَهْلٌ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دل بستگی به دنیا با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بی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چشم می بینی، نادانی و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مُرداری است گندیده و طالب آن سگ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بر مثال مُرداریست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کرکسان گیرد او هزار هزار</w:t>
      </w:r>
    </w:p>
    <w:p>
      <w:pPr>
        <w:pStyle w:val="BookText"/>
        <w:rPr/>
      </w:pPr>
      <w:r>
        <w:rPr>
          <w:rFonts w:ascii="IRNazanin" w:hAnsi="IRNazanin" w:eastAsia="IRNazanin"/>
          <w:color w:val="111111"/>
          <w:sz w:val="28"/>
          <w:sz w:val="28"/>
          <w:szCs w:val="28"/>
          <w:rtl w:val="true"/>
          <w:lang w:bidi="fa-IR"/>
        </w:rPr>
        <w:t xml:space="preserve">این مر آن را همی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مراین را همی زند منقار</w:t>
      </w:r>
    </w:p>
    <w:p>
      <w:pPr>
        <w:pStyle w:val="BookText"/>
        <w:rPr/>
      </w:pPr>
      <w:r>
        <w:rPr>
          <w:rFonts w:ascii="IRNazanin" w:hAnsi="IRNazanin" w:eastAsia="IRNazanin"/>
          <w:color w:val="111111"/>
          <w:sz w:val="28"/>
          <w:sz w:val="28"/>
          <w:szCs w:val="28"/>
          <w:rtl w:val="true"/>
          <w:lang w:bidi="fa-IR"/>
        </w:rPr>
        <w:t xml:space="preserve">آخر الامر بگذرند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همه باز ماند این مردار</w:t>
      </w:r>
    </w:p>
    <w:p>
      <w:pPr>
        <w:pStyle w:val="BookText"/>
        <w:rPr/>
      </w:pPr>
      <w:r>
        <w:rPr>
          <w:rFonts w:ascii="IRNazanin" w:hAnsi="IRNazanin" w:eastAsia="IRNazanin"/>
          <w:color w:val="111111"/>
          <w:sz w:val="28"/>
          <w:sz w:val="28"/>
          <w:szCs w:val="28"/>
          <w:rtl w:val="true"/>
          <w:lang w:bidi="fa-IR"/>
        </w:rPr>
        <w:t>از زبان یکی از علویین پیرامون دنیا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عتبت على الدّنيا و قلت الى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اکابد عسراً ضرّه ليس ينجلي</w:t>
      </w:r>
    </w:p>
    <w:p>
      <w:pPr>
        <w:pStyle w:val="BookText"/>
        <w:rPr/>
      </w:pPr>
      <w:r>
        <w:rPr>
          <w:rFonts w:ascii="Amiri" w:hAnsi="Amiri" w:eastAsia="Amiri" w:cs="Amiri"/>
          <w:color w:val="111111"/>
          <w:sz w:val="28"/>
          <w:sz w:val="28"/>
          <w:szCs w:val="28"/>
          <w:rtl w:val="true"/>
          <w:lang w:bidi="ar-SA"/>
        </w:rPr>
        <w:t xml:space="preserve">اكلٌ شريف من على جدوده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عليه الرزق غير محلّل</w:t>
      </w:r>
    </w:p>
    <w:p>
      <w:pPr>
        <w:pStyle w:val="BookText"/>
        <w:rPr/>
      </w:pPr>
      <w:r>
        <w:rPr>
          <w:rFonts w:ascii="IRNazanin" w:hAnsi="IRNazanin" w:eastAsia="IRNazanin"/>
          <w:color w:val="111111"/>
          <w:sz w:val="28"/>
          <w:sz w:val="28"/>
          <w:szCs w:val="28"/>
          <w:rtl w:val="true"/>
          <w:lang w:bidi="fa-IR"/>
        </w:rPr>
        <w:t xml:space="preserve">فقالت نعم يا بن الحسين علیه السلام رميتكم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عناداً حين طلّقني علىٌ علیه السلام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سرزنش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با سختی های صعب العلاج دست به گریبان باشم؟ آیا هر فرد شریفی که اجداد و فرزندان علی علیه السلام هست باید از رزق حلال محروم بماند؟ دنیا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 حسین علیه السلام شما را نیز به تیر عناد و دشمنی در آن زمانی که علی علیه السلام طلاق داده، نشانه گرفته ام و هرگز دشمنی من با شما پایان پذیر نبوده و تمام نخواهد شد</w:t>
      </w:r>
      <w:r>
        <w:rPr>
          <w:rFonts w:eastAsia="IRNazanin" w:cs="IRNazanin"/>
          <w:color w:val="111111"/>
          <w:sz w:val="28"/>
          <w:szCs w:val="28"/>
          <w:rtl w:val="true"/>
          <w:lang w:bidi="fa-IR"/>
        </w:rPr>
        <w:t>.»</w:t>
      </w:r>
    </w:p>
    <w:p>
      <w:pPr>
        <w:pStyle w:val="Heading5"/>
        <w:numPr>
          <w:ilvl w:val="4"/>
          <w:numId w:val="1"/>
        </w:numPr>
        <w:rPr/>
      </w:pPr>
      <w:bookmarkStart w:id="63" w:name="__RefHeading___Toc7699105_2870459653"/>
      <w:bookmarkStart w:id="64" w:name="_Toc23"/>
      <w:bookmarkEnd w:id="63"/>
      <w:r>
        <w:rPr>
          <w:rtl w:val="true"/>
        </w:rPr>
        <w:t>مَثل دنيا</w:t>
      </w:r>
      <w:r>
        <w:rPr>
          <w:rtl w:val="true"/>
        </w:rPr>
        <w:t>:</w:t>
      </w:r>
      <w:bookmarkEnd w:id="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در ارتباط با دنیا پرستی مثال هایی آمده که هر یک از آن ها از اهمّیّت بسیار بالایی برخوردار می باشد مانند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آب و کف،</w:t>
      </w:r>
      <w:r>
        <w:rPr>
          <w:rStyle w:val="FootnoteAnchor"/>
          <w:rtl w:val="true"/>
        </w:rPr>
        <w:footnoteReference w:id="204"/>
      </w:r>
      <w:r>
        <w:rPr>
          <w:rFonts w:ascii="IRNazanin" w:hAnsi="IRNazanin" w:eastAsia="IRNazanin"/>
          <w:color w:val="111111"/>
          <w:sz w:val="28"/>
          <w:sz w:val="28"/>
          <w:szCs w:val="28"/>
          <w:rtl w:val="true"/>
          <w:lang w:bidi="fa-IR"/>
        </w:rPr>
        <w:t xml:space="preserve">سراب، </w:t>
      </w:r>
      <w:r>
        <w:rPr>
          <w:rStyle w:val="FootnoteAnchor"/>
          <w:rtl w:val="true"/>
        </w:rPr>
        <w:footnoteReference w:id="205"/>
      </w:r>
      <w:r>
        <w:rPr>
          <w:rFonts w:ascii="IRNazanin" w:hAnsi="IRNazanin" w:eastAsia="IRNazanin"/>
          <w:color w:val="111111"/>
          <w:sz w:val="28"/>
          <w:sz w:val="28"/>
          <w:szCs w:val="28"/>
          <w:rtl w:val="true"/>
          <w:lang w:bidi="fa-IR"/>
        </w:rPr>
        <w:t xml:space="preserve">خاکستری </w:t>
      </w:r>
    </w:p>
    <w:p>
      <w:pPr>
        <w:pStyle w:val="BookText"/>
        <w:rPr/>
      </w:pPr>
      <w:r>
        <w:rPr>
          <w:rFonts w:ascii="IRNazanin" w:hAnsi="IRNazanin" w:eastAsia="IRNazanin"/>
          <w:color w:val="111111"/>
          <w:sz w:val="28"/>
          <w:sz w:val="28"/>
          <w:szCs w:val="28"/>
          <w:rtl w:val="true"/>
          <w:lang w:bidi="fa-IR"/>
        </w:rPr>
        <w:t>در تندباد،</w:t>
      </w:r>
      <w:r>
        <w:rPr>
          <w:rStyle w:val="FootnoteAnchor"/>
          <w:rtl w:val="true"/>
        </w:rPr>
        <w:footnoteReference w:id="206"/>
      </w:r>
      <w:r>
        <w:rPr>
          <w:rFonts w:ascii="IRNazanin" w:hAnsi="IRNazanin" w:eastAsia="IRNazanin"/>
          <w:color w:val="111111"/>
          <w:sz w:val="28"/>
          <w:sz w:val="28"/>
          <w:szCs w:val="28"/>
          <w:rtl w:val="true"/>
          <w:lang w:bidi="fa-IR"/>
        </w:rPr>
        <w:t>و نیز در روایات فراوانی پیرامون زندگی مادی دنیا و تصویر واقعی آن که ظاهری بسیار فریبنده ولی باطنی مهلک و خطرناک دارد در قالب مثال هایی هشدار دهنده و بیدار کننده به مطالب مهمی اشاره شده است که به چند نمونه از آن 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 وَ السُّمُّ النَّاقِعُ فِي جَوْفِهَا يَهْوِي إِلَيْهَا الْغِرُّ الْجَاهِلِ وَ يَحْذَرُها ذُو اللَّبِيبِ الْعَاقِلِ</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دنیا مانند مار است که چون دست بر آن بکشی نرم است ولی در اندرونش زهر کشنده می باشد، فریب خورده نادان به طرف آن می رود و خردمند پایان بین از آن دوری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ماری است که نیمش سپید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سر زشت و سیاه است به دنبال</w:t>
      </w:r>
    </w:p>
    <w:p>
      <w:pPr>
        <w:pStyle w:val="BookText"/>
        <w:rPr/>
      </w:pPr>
      <w:r>
        <w:rPr>
          <w:rFonts w:ascii="IRNazanin" w:hAnsi="IRNazanin" w:eastAsia="IRNazanin"/>
          <w:color w:val="111111"/>
          <w:sz w:val="28"/>
          <w:sz w:val="28"/>
          <w:szCs w:val="28"/>
          <w:rtl w:val="true"/>
          <w:lang w:bidi="fa-IR"/>
        </w:rPr>
        <w:t xml:space="preserve">بنگر به کجا خواهدت این باز همی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مباش آب مپیمای به غربال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غَرُورٌ </w:t>
      </w:r>
      <w:r>
        <w:rPr>
          <w:rStyle w:val="FootnoteAnchor"/>
          <w:rtl w:val="true"/>
        </w:rPr>
        <w:footnoteReference w:id="208"/>
      </w:r>
      <w:r>
        <w:rPr>
          <w:rFonts w:ascii="Amiri" w:hAnsi="Amiri" w:eastAsia="Amiri" w:cs="Amiri"/>
          <w:color w:val="111111"/>
          <w:sz w:val="28"/>
          <w:sz w:val="28"/>
          <w:szCs w:val="28"/>
          <w:rtl w:val="true"/>
          <w:lang w:bidi="ar-SA"/>
        </w:rPr>
        <w:t xml:space="preserve">حَائِلٌ و سَرَابٌ زَائِلٌ وَ سِنَادٌ مَائِلٌ﴾ </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 دهنده رنگارنگ و سَرابی است زایل شونده و تکیه گاهی است متمایل به افتادگی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بگذرد بر تو ایّام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 جز این باشد آرام تو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مَثَلُ الدُّنْيا مَثَلُ مَاءِ الْبَحْرِ كُلَّمَا شَرِبَ مِنْهُ الْعَطْشَانُ اِزْدَادَ عَطَشاً حَتَّى يَقْتُلَهُ</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ضمن وصیت هایی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هم چون آب دریا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تشنه از آن بنوشد تشنگی او زیاد می گردد تا بمیرد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كَالْغُولِ تُغْوِي مَنْ أَطَاعَها وَ تُهْلِكُ مَنْ أَجَابَهَا وَ إِنَّهَا لَسَرِيعَةُ الزَّوَالِ وَ شيكَةُ الْاِنْتِقَالِ</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دنیا هم چون غولی است راهزن، گمراه می کند کسی را که اطاعتش کند و هلاک می نماید آن را که پاسخ دهد و دنیا تباهی اش تند و زود، و انتقال و برگشتنش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كَالشَّبَكَةِ تَلْتَقُ عَلى مَنْ رَغِبَ فيها وَ تَتَحَرَّزُ عَمَّنْ أَعْرَضَ عَنْها فَلَا تَمِلْ إِلَيْهَا بِقَلْبِكَ وَ لا تُقْبِلْ عَلَيْهَا بِوَجْهِكَ فَتُوقِعَكَ في شَبَكَتِهَا وَ تُلْقِيَكَ فِي هَلَكَتِها</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دنیا همچون دامی است که هر کس آرزومند آن باشد آن دام در او می پیچید و پرهیز کند از هر کس که روی گرداند از آن، بنابراین بدان مایل مباش و دل در آن مباز و با دیده رغبت به آن روی میاور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 شیاد و زبردست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دام خویش در می شکند و به پرتگاه هلاکت در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حقیقت که به حق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تعلّقات دنیا رستند</w:t>
      </w:r>
    </w:p>
    <w:p>
      <w:pPr>
        <w:pStyle w:val="BookText"/>
        <w:rPr/>
      </w:pPr>
      <w:r>
        <w:rPr>
          <w:rFonts w:ascii="IRNazanin" w:hAnsi="IRNazanin" w:eastAsia="IRNazanin"/>
          <w:color w:val="111111"/>
          <w:sz w:val="28"/>
          <w:sz w:val="28"/>
          <w:szCs w:val="28"/>
          <w:rtl w:val="true"/>
          <w:lang w:bidi="fa-IR"/>
        </w:rPr>
        <w:t xml:space="preserve">چشمی به تماشای جهان بگشودند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دیدنی ندارد بستند</w:t>
      </w:r>
    </w:p>
    <w:p>
      <w:pPr>
        <w:pStyle w:val="BookText"/>
        <w:rPr/>
      </w:pPr>
      <w:r>
        <w:rPr>
          <w:rFonts w:ascii="IRNazanin" w:hAnsi="IRNazanin" w:eastAsia="IRNazanin"/>
          <w:color w:val="111111"/>
          <w:sz w:val="28"/>
          <w:sz w:val="28"/>
          <w:szCs w:val="28"/>
          <w:rtl w:val="true"/>
          <w:lang w:bidi="fa-IR"/>
        </w:rPr>
        <w:t xml:space="preserve">گاهی دنیا و ظواهر فریبنده آن، چنان بر انسان مسلّط می شود و بر او می پیچد که راه نجات بسیار دشوار می گردد، مرحوم نراقی تصویر این موضوع را به این صورت بیان داشته </w:t>
      </w:r>
      <w:r>
        <w:rPr>
          <w:rStyle w:val="FootnoteAnchor"/>
          <w:rtl w:val="true"/>
        </w:rPr>
        <w:footnoteReference w:id="213"/>
      </w:r>
      <w:r>
        <w:rPr>
          <w:rFonts w:ascii="IRNazanin" w:hAnsi="IRNazanin" w:eastAsia="IRNazanin"/>
          <w:color w:val="111111"/>
          <w:sz w:val="28"/>
          <w:sz w:val="28"/>
          <w:szCs w:val="28"/>
          <w:rtl w:val="true"/>
          <w:lang w:bidi="fa-IR"/>
        </w:rPr>
        <w:t>که دو نفر از کنار دریا عبور می کردند، یکی از آن ها به طمع خیک عسل با مشاهده چیزی مشابه خیک، خود را ناگهان به آب انداخت در صورتی که آن خرس دریایی بود و او را در آغوش گرفت و بلعيد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خیکی برفتاده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آبش بهرسو با شتاب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فریاد آن رفیقش کی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این خیک عسل بردار زود </w:t>
      </w:r>
    </w:p>
    <w:p>
      <w:pPr>
        <w:pStyle w:val="BookText"/>
        <w:rPr/>
      </w:pPr>
      <w:r>
        <w:rPr>
          <w:rFonts w:ascii="IRNazanin" w:hAnsi="IRNazanin" w:eastAsia="IRNazanin"/>
          <w:color w:val="111111"/>
          <w:sz w:val="28"/>
          <w:sz w:val="28"/>
          <w:szCs w:val="28"/>
          <w:rtl w:val="true"/>
          <w:lang w:bidi="fa-IR"/>
        </w:rPr>
        <w:t xml:space="preserve">گفت بگذشتم من از خیک 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خیک از من نگذرد در این مضیق</w:t>
      </w:r>
    </w:p>
    <w:p>
      <w:pPr>
        <w:pStyle w:val="BookText"/>
        <w:rPr/>
      </w:pPr>
      <w:r>
        <w:rPr>
          <w:rFonts w:ascii="Amiri" w:hAnsi="Amiri" w:eastAsia="Amiri" w:cs="Amiri"/>
          <w:color w:val="111111"/>
          <w:sz w:val="28"/>
          <w:sz w:val="28"/>
          <w:szCs w:val="28"/>
          <w:rtl w:val="true"/>
          <w:lang w:bidi="ar-SA"/>
        </w:rPr>
        <w:t xml:space="preserve">يَا أَهْلَ لَذَّةٍ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لذّت طلب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مغرور شدن به سایه ای که نابود شدنی است جز حماقت و نادانی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الْمَغْرُورُ فى دَارِ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حالِ أَصْحَابِ الْقُبُورِ</w:t>
      </w:r>
    </w:p>
    <w:p>
      <w:pPr>
        <w:pStyle w:val="BookText"/>
        <w:rPr/>
      </w:pPr>
      <w:r>
        <w:rPr>
          <w:rFonts w:ascii="Amiri" w:hAnsi="Amiri" w:eastAsia="Amiri" w:cs="Amiri"/>
          <w:color w:val="111111"/>
          <w:sz w:val="28"/>
          <w:sz w:val="28"/>
          <w:szCs w:val="28"/>
          <w:rtl w:val="true"/>
          <w:lang w:bidi="ar-SA"/>
        </w:rPr>
        <w:t xml:space="preserve">إِنَّمَا الدُّنْيَا كَبَيْتِ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فانٍ كُلِّ مَنْ فيها يَمُوتُ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در خانه غرور، مغرور گشتی، عبرت گیر از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خاک آرمیده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قبرها شده اند، به راستی که دنیا همچون خانه عنکبوت است، خانه ای است رفتنی که همگان در این خانه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آبستنی که این همه فرزند زاد و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چشم دارد از او مهر مادری</w:t>
      </w:r>
    </w:p>
    <w:p>
      <w:pPr>
        <w:pStyle w:val="BookText"/>
        <w:rPr/>
      </w:pPr>
      <w:r>
        <w:rPr>
          <w:rFonts w:ascii="IRNazanin" w:hAnsi="IRNazanin" w:eastAsia="IRNazanin"/>
          <w:color w:val="111111"/>
          <w:sz w:val="28"/>
          <w:sz w:val="28"/>
          <w:szCs w:val="28"/>
          <w:rtl w:val="true"/>
          <w:lang w:bidi="fa-IR"/>
        </w:rPr>
        <w:t>امام حسین علیه السلام هنگامی که بر قبور نظاره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ظاهر خوبی دارد دنیا ولی باطنش درد و رنج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غَرَّهُ طُولُ الآمَلُ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دنیا شما را مشغول ساخته و آرزوهای دراز شما را فریب داده، مرگ ناگهان خواهد آمد و قبر صندوق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کوشم که از این جهان پُر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برون شوم نه مُردار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التَّجَافِيَ عَنْ دَارِ الْغُرُورِ وَ الْإِنَابَةَ إِلى دَارِ الْخُلُودِ وَ الْاِسْتِعْدَادَ لِلْمَوْتِ قَبْلَ حُلولِ الْفَوْتِ</w:t>
      </w:r>
      <w:r>
        <w:rPr>
          <w:rFonts w:eastAsia="Amiri" w:cs="Amiri" w:ascii="Amiri" w:hAnsi="Amiri"/>
          <w:color w:val="111111"/>
          <w:sz w:val="28"/>
          <w:szCs w:val="28"/>
          <w:rtl w:val="true"/>
          <w:lang w:bidi="ar-SA"/>
        </w:rPr>
        <w:t>.</w:t>
      </w:r>
      <w:r>
        <w:rPr>
          <w:rStyle w:val="FootnoteAnchor"/>
        </w:rPr>
        <w:footnoteReference w:id="21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وعظ به لقمان، إِنَّ النَّاسَ قَدْ جَمَعُوا قَبْلَكَ لِاَوْلَادِهِمْ فَلَمْ یَبقِ مَا جَمَعُوا وَ لَمْ يَبْقِ مَنْ جَمَعُوا وَ إِنَّمَا أَنْتَ عَبْدٌ مُسْتَأْجِرٌ قَدْ أُمِرْتَ بِعَمَلٍ وَ وَعَدْتَ عَلَيْهِ أَجْراً فَاوْفِ</w:t>
      </w:r>
    </w:p>
    <w:p>
      <w:pPr>
        <w:pStyle w:val="BookText"/>
        <w:rPr/>
      </w:pPr>
      <w:r>
        <w:rPr>
          <w:rFonts w:ascii="Amiri" w:hAnsi="Amiri" w:eastAsia="Amiri" w:cs="Amiri"/>
          <w:color w:val="111111"/>
          <w:sz w:val="28"/>
          <w:sz w:val="28"/>
          <w:szCs w:val="28"/>
          <w:rtl w:val="true"/>
          <w:lang w:bidi="ar-SA"/>
        </w:rPr>
        <w:t xml:space="preserve">﴿عَمَلَكَ وَاسْتَوْفِ أَجْرَكَ وَ لَا تَكُنْ في هذهِ الدُّنْيَا بِمَنْزِلَةِ شَاةٍ وَقَعَتْ فِي زَرْعٍ أَخْضَرَ فَأَكَلَتْ حَتَّى سَمِنَتْ فَكَانَ حَتْفُها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سَمَنِها وَ لَكِنْ اِجْعَلِ الدُّنْيَا بِمَنْزِلَةِ قَنْطَرَةٍ عَلَى النَّهْرِ جَرَتْ عَلَيْهَا وَ تَرَكَتْهَا وَ لَمْ تَرْجِعْ إِلَيْهَا آخِرَ الدَّهْرِ</w:t>
      </w:r>
      <w:r>
        <w:rPr>
          <w:rStyle w:val="FootnoteAnchor"/>
          <w:rtl w:val="true"/>
        </w:rPr>
        <w:footnoteReference w:id="2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قبل از تو برای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نمودند پس باقی نماند نه آن چه را جمع نمودند و نه کسانی که جمع آوری کردند و جز این نیست که تو بنده مستأجری می باشی که به ناچار باید عمل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مأمور هستی باید انجام وظیفه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و پاداشی نیز دریافت نمایی بنابراین درست به وظیفه ات عمل كن و اجر خود را نیز دریافت نما و مباش در این دنیا مانند گوسفند که در مزرعه ای سرسبز قرار گرفته و می خورد تا چاق شود و سرانجام هلاک می گردد، بلکه دنیا را به منزله پلی حساب کن که بر نهر آبی جاری واقع شده و از آن پل عبور می کنی و هرگز به سوی آن باز نخواهی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نیز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در نزد خدا به اندازه بال مگسی ارزش داشت خداوند شربت آبی از آن را، به دشمن نمی آشامانید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چنین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در نزد خدا به قدر پر پشه قدر بود کافر را از آن شربت آبی نمی داد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این دنیای ناچیز چرا مغرور 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گر شوی آخر دچار مور می گردی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الحسين علیه السلام إِنَّهُ قَالَ يَوْماً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بِدَارِ الْآخِرَةِ وَ لا أوصيكُمْ بذار الدُّنْيا فَإِنَّكُمْ عَلَيْها حَريصُونَ وَ بِها مُتَمَسِّكُونَ أَمَا بَلَغَكُمْ مَا قَالَ عِيسَى ابْنُ مَرْيَمَ علیه السلام لِلْحَوَاريين؟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قَنْطَرَةٌ فَاعْبُرُوها وَ لا تَعْمُرُوها وَ قَالَ أَيُّكُمْ يَبْنى عَلى مَوْجِ الْبَحْرِ دَاراً؟ تِلْكُمُ الدَّارُ الدُّنْيا فَلا تَتَّخِذُوها قراراً</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او روزی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منزل دنیا دعوت نمی کنم بلکه به سوی آخرت و منزل آخرت دعوت می نمایم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دنیا حریص بوده و به آن دامن می زنید، آیا به شما این مطلب نرسیده که حضرت عیسی علیه السلام به حواریین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پلی است بنابراین از آن عبور کنید و آن را تعمیر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عمارت بنا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خانه ای بر روی امواج آب دریا می سازد؟ این دار دنیا را محل قرار خود حساب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بساط عیش چنان پهن کن در این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و پا نکنی گم بوقت برچیدن</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تو آمدی از مادر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تو خندان و تو بودی گریان</w:t>
      </w:r>
    </w:p>
    <w:p>
      <w:pPr>
        <w:pStyle w:val="BookText"/>
        <w:rPr/>
      </w:pPr>
      <w:r>
        <w:rPr>
          <w:rFonts w:ascii="IRNazanin" w:hAnsi="IRNazanin" w:eastAsia="IRNazanin"/>
          <w:color w:val="111111"/>
          <w:sz w:val="28"/>
          <w:sz w:val="28"/>
          <w:szCs w:val="28"/>
          <w:rtl w:val="true"/>
          <w:lang w:bidi="fa-IR"/>
        </w:rPr>
        <w:t xml:space="preserve">کاری بکن ای دوست که وقت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تو گریان و تو باشی خندان</w:t>
      </w:r>
    </w:p>
    <w:p>
      <w:pPr>
        <w:pStyle w:val="BookText"/>
        <w:rPr/>
      </w:pPr>
      <w:r>
        <w:rPr>
          <w:rFonts w:ascii="IRNazanin" w:hAnsi="IRNazanin" w:eastAsia="IRNazanin"/>
          <w:color w:val="111111"/>
          <w:sz w:val="28"/>
          <w:sz w:val="28"/>
          <w:szCs w:val="28"/>
          <w:rtl w:val="true"/>
          <w:lang w:bidi="fa-IR"/>
        </w:rPr>
        <w:t>مرحوم نراقی نیز در بیان چیزهایی که دنیا به آن ها تشبیه شده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صفات و حالاتی است چند که در هر صفتی آن را به چیزی تشبیه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عظیم در کتاب کریم آن را در بی ثباتی و سرعت زوال به آن تشبیه فرموده است، و آن گیاهی است که از زمین بروید و به سبب آب باران لحظه خرمی و طراوت بهم رساند و بعد از ساعتی که آفتاب بر آن بتابد خشک شود و بادها آن را متفرق و پراکنده سازد و در این صفت در بعضی احادیث آن را به پلی مثال زده اند که باید به تعجیل از آن عبور کرد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که دنیا را هیچ حقیقتی نیست و اصلی ندارد بلکه محض وهم و خیال است تشبیه کرده اند به خیالاتی که آدمی آن را در خواب می بیند و چون بیدار می شود اصلاً از آن اثری نیست، دنیا حکم خواب را دارد و مرگ بیداری است بعد از آن که این خواب به انجام رسید ملاحظه خواهد شد که هیچ در دست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همه هیچ و مال دنیا همه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هیچ برای هیچ با هیچ هیچ مپیچ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ظاهر دنیا و باطنش گفته اند دنیا مانند پیرزنی است متعفن که ظاهر خود را زینت داده و خود را به انواع حلی و زیور بیاراید تا مردمان را به خود فریفته سازد و ایشان فریب آن را خورده با آن دست در آغوش نمایند ولی چون نقاب از چهره آن بردارند و بر باطن آن خبر دار گردند ببینند عجوزه ای کریه صورت و قبیح سیرت، به انواع بدی موصوف و به اقسام معایب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 دنیا را در روز قیامت به صورت پیر زالی کبود موی، ازرق چشم، گرز دندان، کریه منظر، قبیح رخسار بیاورند پس از آن مشرف بر همه کنند و به ایشان گویند که این را می شناسید؟ مردمان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که ما این را بشناسیم، خطاب رسد که این دنیایی است که به آن تفاخر می کردید و به واسطۀ آن به یکدیگر حسد می بردید، دشمنی می کردید، قطع رحم می نمودید، پس دنیا را به جهنّم می افکنند، دنیا فریاد می کشد که خداوندا کجایند پیروان و دوستان من، پس خداوند می فرماید که دوستان آن را به او ملحق سازند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کوتاهی عمر دنیا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برای هر کسی مانند یک گام است که بردارد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دنیا مانند کاروانی هستند که ایشان را می برند در حالی که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راه طی شده به جایگاه همیشگی رسیده و منادی فریاد می کند فرود آیید و باربگشایید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دنیا نزد آخرت و کمی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دنیا در برابر آخرت مانند دریایی است بی پایان که کسی انگشت خود را به آن داخل کند، پس همۀ دنیا و مافیها مثل آن قدر رطوبتی است که به انگشت باقی مانده و آخرت چون آن دریاست، بلکه کسی که از حقیقت آگاه باشد می داند که قدر دنیا در نزد آخرت بسیار از این هم کمتر است و لیکن دیده بینا کجاست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که امر دنیا به جایی منتهی نمی شود و هر شغلی از آن به شغلی دیگر منجر می شود و هر علاقه ای علاقه دیگر در عقب می آورد، در این خصوص آن را تشبیه نموده اند به آب دریا که هر چه آدمی بنوشد تشنگی را فرو نمی نشاند بلکه هر قدر از آن نوشد عطش را زیاده می کند تا او را هلاک نماید و این امری است محسوس که هر که ملاحظه کند می بیند که </w:t>
      </w:r>
    </w:p>
    <w:p>
      <w:pPr>
        <w:pStyle w:val="BookText"/>
        <w:rPr/>
      </w:pPr>
      <w:r>
        <w:rPr>
          <w:rFonts w:ascii="IRNazanin" w:hAnsi="IRNazanin" w:eastAsia="IRNazanin"/>
          <w:color w:val="111111"/>
          <w:sz w:val="28"/>
          <w:sz w:val="28"/>
          <w:szCs w:val="28"/>
          <w:rtl w:val="true"/>
          <w:lang w:bidi="fa-IR"/>
        </w:rPr>
        <w:t>سیرتر از دنیا کسی است که میل او به دنیا کم و علاقه او اندک است و هر که را مال و تجمّل بیشتر، دردسر افزونتر و گرفتاری او بالاتر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صعوبت خلاصی از آن بعد از گرفتاری و هر که را گرفتاری بیش تر، خلاصی از آن مشکل تر، اهل دنیا را تشبیه کرده اند به کرم ابریشم که بر دور خود می تند و راه نجات خود را سدّ می کند و هر چه بیش تر بر خود می تند خلاصی آن مشکل تر می شود تا یک مرتبه راه نجات و خلاص مسدود و از غم و غصه هلاک می 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مثال زدهاند دنیا را در طراوت اوّل و کثافت آخر به طعمه لذیذی که خورده می شود، که ابتدای آن در نهایت لطافت و پاکیزگی و چون خوردی و ساعتی از آن گذشت همه آن، کثافت و نجاستی می شود که آدمی نظر کردن به آن را کراهت دارد چه جای خوردن، و هم چنان که هر طعامی که چرب تر و لذیذتر است ثقل آن کثیف تر و متعفّن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چه از شهوات دنیویّه مرغوب تر و مطبوع تر است در وقت مرگ اذیت و کراهت آن بیشتر و فتنه آن عظیم تر خواهد بود و این دنیا نیز معاین و محسوس است زیرا که هرچه محبت به آن بیشتر و لذت به وجود آن بالاتر است درد و الم و مصیبت و ماتم در فراق آن افزون تر است و مرگ نیست مگر مفارقت از دنیا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اند دنیا را به خانه کسی که آماده کرده باشد و طبقی بر آن نهاده باشد و بر آن طبق گل ها و ریاحین گذارده و به ترتیب مردم را خوانده باشد که بیایند به آن خانه داخل شوند و آن گل و ریاحین را ببینند و ببویند و از برای دیگران که بعد می آیند بگذارند و بروند نه آن که آن گل ها را با خود ببرند پس یکی از آن اشخاص چنان گمان کند که این ها را به ایشان داده اند پس به آن دل بندد و به آن خرّمی و شادی کند، چون خواهد بیرون رود و ببرد از او بگیرند، در آن وقت متألم می شود و اندوهناک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شادی به ملال مبدّل می شود و کسی که حقیقت کار را مطّلع است به آن منتفع می شود و شکرگزاری صاحب خانه را می کند و از آن خانه با شادی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هر که دنیا را شناخت و مقصود از آمدن خود را به آن جا دانست می داند </w:t>
      </w:r>
    </w:p>
    <w:p>
      <w:pPr>
        <w:pStyle w:val="BookText"/>
        <w:rPr/>
      </w:pPr>
      <w:r>
        <w:rPr>
          <w:rFonts w:ascii="IRNazanin" w:hAnsi="IRNazanin" w:eastAsia="IRNazanin"/>
          <w:color w:val="111111"/>
          <w:sz w:val="28"/>
          <w:sz w:val="28"/>
          <w:szCs w:val="28"/>
          <w:rtl w:val="true"/>
          <w:lang w:bidi="fa-IR"/>
        </w:rPr>
        <w:t>که آن مهمان خانه ای است که از برای مسافرین عالم آخرت مهیّا شده که چون به این منزل رسند منتفع شده بگذارند و روانه مقصود گردند و هر که نادان و جاهل و از حقیقت کار غافل است تصور چنین می کند که این ها ملک اوست و دل به آن می بندد و چون او را بیرون می کنند و همه آن چه را تصرف کرده از او پس می گیرند مصیبت او شدید و محنتش عظیم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تشبیه کرده اند به بیابان بی پایان، خالی از آب و گیاه که جمعی بی زاد و راحله به آن جا وارد شوند و راه گم کرده حیران و سرگردان بمانند و به سر حدّ هلاکت رسند در این بین مردی به ایشان رسد و گوید هرگاه شما را به آب و سبزه رسانم چه می کنید؟ گویند دیگر از اطاعت تو سر نمی پیچیم و بر این، پیمان از ایشان گیرد و ایشان از آن آب نوشند و لحظه ای استراحت کنند 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کوچ کنید تا شما را به آبادانی و معموره ای و بستان ها و گلستان ها برسانم، بیشتر ایشان امتناع کنند و گویند همین آب و گیاه ما راکافی است و از این بهتر نمی خواهیم و طایفه ای حرف او را شنیده گویند آخر نه شما عهد بستید که از گفتار این مرد تجاوز نکنید و این بیابان جای ماندن نیست و چون شب در آید راهزن ها و سباع شما را نابود می کنند و این طایفه به اتّفاق آن مرد رفته تا به مقصد عالی برسند و تتمه در آن جا بمانند تا شب درآید دزدان بر سر ایشان ریخته بعضی را کشته و طایفه ای را اسیر نمایند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است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حکماء نقل کرده در خصوص حال انسان و مغرور شدن آن به دنیا و غفلت از مرگ و مابعد آن فرورفتن به لذّات فانيه، و آن این است که حال کسی که به لذّات دنیویه مشغول گردد مثل کسی است که در چاهی عمیق به ریسمانی آویخته که داخل چاه شود، چون به وسط چاه رسد نظر کند به پایین چاه و اژدهایی بیند که دهن گشوده منتظر است که این مرد بزیر آمده آن را فرو برد و موش سیاه و سفید در بالای چاه باشند به زودی آن ریسمان را ببرند، و آنی از بریدن نیاسایند و در وسط چاه زنبوری چند خانه کرده باشند و به دیوار چاه قدری عسل با خاک آمیخته از ایشان مانده باشد و آن زنبورها بر آن مجتمع شده باشند و آن شخص با وجود این که آن اژدها را دیده و دو موش را ملاحظه نموده و می داند که در اندک وقتی آن ریسمان منقطع و طعمه اژدها خواهد شد، رو به آن عسل خاک آلوده آورده مشغول لیسیدن آن شود و با آن زنبورها زد و خورد </w:t>
      </w:r>
    </w:p>
    <w:p>
      <w:pPr>
        <w:pStyle w:val="BookText"/>
        <w:rPr/>
      </w:pPr>
      <w:r>
        <w:rPr>
          <w:rFonts w:ascii="IRNazanin" w:hAnsi="IRNazanin" w:eastAsia="IRNazanin"/>
          <w:color w:val="111111"/>
          <w:sz w:val="28"/>
          <w:sz w:val="28"/>
          <w:szCs w:val="28"/>
          <w:rtl w:val="true"/>
          <w:lang w:bidi="fa-IR"/>
        </w:rPr>
        <w:t>نماید و همه حواس خود را متوجه آن ساخته از بالا و پایین خود را فراموش کند، و این مثلی است که هر کس دقت کند می داند که چاه، همان دنیاست و ریسمان، رشته عمر است و اژدهایی که دهن گشوده مرگ می باشد و دو موش روز و شب اند که بی درنگ مشغول بریدن رشته عمرند و عسل خاک آلوده لذّات دنیاست که به هزار گونه زحمت و کدورت و آلم و مصیبت آلوده است و زنبورها، اهل روزگار و طالبان دنیا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چون چاهی است عمیق که نهایتی از برای عمق آن نیست و از برای آن طبقاتی می باشد هر که به طبقه اول آن افتاد از آن جا به طبقه پائین تر می افتد و از آن جا به طبقه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شنبه تلخ دارد جمعه اطفال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گشتی و هان در فکر فردا نیستی</w:t>
      </w:r>
    </w:p>
    <w:p>
      <w:pPr>
        <w:pStyle w:val="BookText"/>
        <w:rPr/>
      </w:pPr>
      <w:r>
        <w:rPr>
          <w:rFonts w:ascii="IRNazanin" w:hAnsi="IRNazanin" w:eastAsia="IRNazanin"/>
          <w:color w:val="111111"/>
          <w:sz w:val="28"/>
          <w:sz w:val="28"/>
          <w:szCs w:val="28"/>
          <w:rtl w:val="true"/>
          <w:lang w:bidi="fa-IR"/>
        </w:rPr>
        <w:t xml:space="preserve">از ندامت بر نیاری آه سردی از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فکر رسن در چاه دنیا نیستی</w:t>
      </w:r>
    </w:p>
    <w:p>
      <w:pPr>
        <w:pStyle w:val="BookText"/>
        <w:rPr/>
      </w:pPr>
      <w:r>
        <w:rPr>
          <w:rFonts w:ascii="IRNazanin" w:hAnsi="IRNazanin" w:eastAsia="IRNazanin"/>
          <w:color w:val="111111"/>
          <w:sz w:val="28"/>
          <w:sz w:val="28"/>
          <w:szCs w:val="28"/>
          <w:rtl w:val="true"/>
          <w:lang w:bidi="fa-IR"/>
        </w:rPr>
        <w:t xml:space="preserve">می نماید هر سر موی سفیدت راه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به فکر زاد عقبی نیستی</w:t>
      </w:r>
    </w:p>
    <w:p>
      <w:pPr>
        <w:pStyle w:val="BookText"/>
        <w:rPr/>
      </w:pPr>
      <w:r>
        <w:rPr>
          <w:rFonts w:ascii="IRNazanin" w:hAnsi="IRNazanin" w:eastAsia="IRNazanin"/>
          <w:color w:val="111111"/>
          <w:sz w:val="28"/>
          <w:sz w:val="28"/>
          <w:szCs w:val="28"/>
          <w:rtl w:val="true"/>
          <w:lang w:bidi="fa-IR"/>
        </w:rPr>
        <w:t xml:space="preserve">از جمال خود مردان چشم پوشیدند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عجوز دهر یک ساعت شکیبا نیستی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است که بعضی از اهل معرفت از برای دنیا و اشتغال به مزخرفات آن و حسرت و ندامت اهل آن بعد از مرگ ذکر کرده اند، پس تشبیه کرده اند اهل دنیا را به طایفه ای که در کشتی نشسته باشند و به جزیره ای رسند و به جهت قضای حاجت بدان جا روند با وجود این که دانند که کشتی چندان مکث در کنار جزیره نتواند کرد و به زودی خواهد گذشت پس در آن جزیره متفرّق شوند و بعضی به شتاب قضای حاجت نموده و به کشتی آیند و مکان وسیع گرفته ساکن گردند و طایفه ای مشغول سیر درخت و کوه و جزیره شده، بعد از ساعتی به فکر افتند و خود را برسانند و مکان تنگی به دست آنان آید و قومی دیگر دلبستگی به پاره ای سنگ ها و حیوانات آن جزیره بهم رسانیده نتوانند از آن ها بگذرند، آن ها را بر دوش کشیده وقتی برسند که مکان بسیار تنگی بیابند و به زحمت، خود را جای دهند و جای آن چه برداشته نباشد، آن را بر دوش خود نهند و با تنگی مکان به نقل آنها نیز گرفتار گردند و پشیمان شوند و نتوانند آن ها را بجایی افکنند و جمعی دیگر نیز چنان مشغول سیر گردند که کشتی و دریا و مقصد را بکلی فراموش کنند و در آن جا بمانند تا شب در آید و سباع بر آیند و تاریک گردد و بعضی از غصه و گرسنگی تلف شوند و آن هایی که ثقل آن چه از جزیره برداشته بر دوش ایشان مانده، در کشتی انواع خواری از اهل </w:t>
      </w:r>
    </w:p>
    <w:p>
      <w:pPr>
        <w:pStyle w:val="BookText"/>
        <w:rPr/>
      </w:pPr>
      <w:r>
        <w:rPr>
          <w:rFonts w:ascii="IRNazanin" w:hAnsi="IRNazanin" w:eastAsia="IRNazanin"/>
          <w:color w:val="111111"/>
          <w:sz w:val="28"/>
          <w:sz w:val="28"/>
          <w:szCs w:val="28"/>
          <w:rtl w:val="true"/>
          <w:lang w:bidi="fa-IR"/>
        </w:rPr>
        <w:t>آن بشنوند و آن حیواناتی که برداشته اند بمیرند و مردار آن ها بر دوش آنها بماند و متعفّن گردد و از تعفّن آن بیمار شوند و در کشتی بمیرند یا بیمار به وطن برسند و در آن جا همیشه بیمار باشند یا بعد از مدتی بمیرند، اما ایشان که دیرتر آمده اند و چیزی برنداشتند تا در کشتی هستند به جهت تنگی مکان زحمت می کشند اما بعد از بیرون آمدن به راحت و روح می افتند و کسانی که ابتدا آمدند و مکان وسیع گرفتند همیشه در استراحت هستند صحیحاً و سالماً به منزل خود وارد شوند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کجا آن گوشه دنیاش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پرویز و گه کسراش خواندند</w:t>
      </w:r>
    </w:p>
    <w:p>
      <w:pPr>
        <w:pStyle w:val="BookText"/>
        <w:rPr/>
      </w:pPr>
      <w:r>
        <w:rPr>
          <w:rFonts w:ascii="IRNazanin" w:hAnsi="IRNazanin" w:eastAsia="IRNazanin"/>
          <w:color w:val="111111"/>
          <w:sz w:val="28"/>
          <w:sz w:val="28"/>
          <w:szCs w:val="28"/>
          <w:rtl w:val="true"/>
          <w:lang w:bidi="fa-IR"/>
        </w:rPr>
        <w:t xml:space="preserve">چو در راه رحیل آمد روا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پرویز و چه کسری و چه خسرو</w:t>
      </w:r>
    </w:p>
    <w:p>
      <w:pPr>
        <w:pStyle w:val="BookText"/>
        <w:rPr/>
      </w:pPr>
      <w:r>
        <w:rPr>
          <w:rFonts w:ascii="IRNazanin" w:hAnsi="IRNazanin" w:eastAsia="IRNazanin"/>
          <w:color w:val="111111"/>
          <w:sz w:val="28"/>
          <w:sz w:val="28"/>
          <w:szCs w:val="28"/>
          <w:rtl w:val="true"/>
          <w:lang w:bidi="fa-IR"/>
        </w:rPr>
        <w:t xml:space="preserve">کجا جمشید را فریدون و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خاک رفتند داد از این خاک</w:t>
      </w:r>
    </w:p>
    <w:p>
      <w:pPr>
        <w:pStyle w:val="BookText"/>
        <w:rPr/>
      </w:pPr>
      <w:r>
        <w:rPr>
          <w:rFonts w:ascii="IRNazanin" w:hAnsi="IRNazanin" w:eastAsia="IRNazanin"/>
          <w:color w:val="111111"/>
          <w:sz w:val="28"/>
          <w:sz w:val="28"/>
          <w:szCs w:val="28"/>
          <w:rtl w:val="true"/>
          <w:lang w:bidi="fa-IR"/>
        </w:rPr>
        <w:t xml:space="preserve">سریر افتاده سر بی تاج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گوهر همه تاراج گشته</w:t>
      </w:r>
    </w:p>
    <w:p>
      <w:pPr>
        <w:pStyle w:val="BookText"/>
        <w:rPr/>
      </w:pPr>
      <w:r>
        <w:rPr>
          <w:rFonts w:ascii="IRNazanin" w:hAnsi="IRNazanin" w:eastAsia="IRNazanin"/>
          <w:color w:val="111111"/>
          <w:sz w:val="28"/>
          <w:sz w:val="28"/>
          <w:szCs w:val="28"/>
          <w:rtl w:val="true"/>
          <w:lang w:bidi="fa-IR"/>
        </w:rPr>
        <w:t xml:space="preserve">خزینه در گشاده گنج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رفته سپهسالار مرده</w:t>
      </w:r>
    </w:p>
    <w:p>
      <w:pPr>
        <w:pStyle w:val="BookText"/>
        <w:rPr/>
      </w:pPr>
      <w:r>
        <w:rPr>
          <w:rFonts w:ascii="IRNazanin" w:hAnsi="IRNazanin" w:eastAsia="IRNazanin"/>
          <w:color w:val="111111"/>
          <w:sz w:val="28"/>
          <w:sz w:val="28"/>
          <w:szCs w:val="28"/>
          <w:rtl w:val="true"/>
          <w:lang w:bidi="fa-IR"/>
        </w:rPr>
        <w:t xml:space="preserve">که آمد روزی آن جا کوس و بیلش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برتابد شبی بانک رحیلش</w:t>
      </w:r>
    </w:p>
    <w:p>
      <w:pPr>
        <w:pStyle w:val="BookText"/>
        <w:rPr/>
      </w:pPr>
      <w:r>
        <w:rPr>
          <w:rFonts w:ascii="IRNazanin" w:hAnsi="IRNazanin" w:eastAsia="IRNazanin"/>
          <w:color w:val="111111"/>
          <w:sz w:val="28"/>
          <w:sz w:val="28"/>
          <w:szCs w:val="28"/>
          <w:rtl w:val="true"/>
          <w:lang w:bidi="fa-IR"/>
        </w:rPr>
        <w:t xml:space="preserve">جگرها بین که پرخوناب و خاکست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این چه دریای هلاکست</w:t>
      </w:r>
    </w:p>
    <w:p>
      <w:pPr>
        <w:pStyle w:val="BookText"/>
        <w:rPr/>
      </w:pPr>
      <w:r>
        <w:rPr>
          <w:rFonts w:ascii="IRNazanin" w:hAnsi="IRNazanin" w:eastAsia="IRNazanin"/>
          <w:color w:val="111111"/>
          <w:sz w:val="28"/>
          <w:sz w:val="28"/>
          <w:szCs w:val="28"/>
          <w:rtl w:val="true"/>
          <w:lang w:bidi="fa-IR"/>
        </w:rPr>
        <w:t xml:space="preserve">هر آن ذرّه که آرد تند 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فریدونی بود یا کیقبادی</w:t>
      </w:r>
    </w:p>
    <w:p>
      <w:pPr>
        <w:pStyle w:val="BookText"/>
        <w:rPr/>
      </w:pPr>
      <w:r>
        <w:rPr>
          <w:rFonts w:ascii="IRNazanin" w:hAnsi="IRNazanin" w:eastAsia="IRNazanin"/>
          <w:color w:val="111111"/>
          <w:sz w:val="28"/>
          <w:sz w:val="28"/>
          <w:szCs w:val="28"/>
          <w:rtl w:val="true"/>
          <w:lang w:bidi="fa-IR"/>
        </w:rPr>
        <w:t xml:space="preserve">کفی گل در همه روی زمین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وی خون چندین آدمی نیست</w:t>
      </w:r>
    </w:p>
    <w:p>
      <w:pPr>
        <w:pStyle w:val="BookText"/>
        <w:rPr/>
      </w:pPr>
      <w:r>
        <w:rPr>
          <w:rFonts w:ascii="IRNazanin" w:hAnsi="IRNazanin" w:eastAsia="IRNazanin"/>
          <w:color w:val="111111"/>
          <w:sz w:val="28"/>
          <w:sz w:val="28"/>
          <w:szCs w:val="28"/>
          <w:rtl w:val="true"/>
          <w:lang w:bidi="fa-IR"/>
        </w:rPr>
        <w:t xml:space="preserve">ولایت بین که ما را کوچ گاهست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نیست این زندان و چاه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مثال ها و تشبیهات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سراب، دریا و آب دریا، غول، دام، خواب، چاه، قنطره، جیفه، بلاء، پیچیده شده در مکر، سایه، معکوس، سایه، محل غرور، خانه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بی اعتباری و پستی دنیا به کار رفته یک طرف و تشبیهات امیرالمومنین علیه السلام در نهج البلاغه و نیز تعبیر و تشبیه تكان دهندۀ امام علی النّقی علیه السلام در برابر متوکل عباسّی دنیا پرست نیز یک طرف که تصویر واقعی باطن دنیا و چهره وحشتناک آن را در قالب مثال هشدار دهنده آن چنان زیبا بیان فرمود که از شنیدن آن اشک و گریه متوکل قسّی القلب غاصب و اطرافیان او سرازیر شد، آن </w:t>
      </w:r>
    </w:p>
    <w:p>
      <w:pPr>
        <w:pStyle w:val="BookText"/>
        <w:rPr/>
      </w:pPr>
      <w:r>
        <w:rPr>
          <w:rFonts w:ascii="IRNazanin" w:hAnsi="IRNazanin" w:eastAsia="IRNazanin"/>
          <w:color w:val="111111"/>
          <w:sz w:val="28"/>
          <w:sz w:val="28"/>
          <w:szCs w:val="28"/>
          <w:rtl w:val="true"/>
          <w:lang w:bidi="fa-IR"/>
        </w:rPr>
        <w:t>گاه که به دستور متوکل در دل شب به منزل امام هادی علیه السلام هجوم بردند و به خانه ریختند و در حالی که آن امام مظلوم به خواندن قرآن مشغول بود، حضرت را به مجلس شوم و ننگین متوکل آوردند در این حال متوکل عباسی به قصد توهین، جام شراب را به حضرت تعارف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شراب هرگز داخل گوشت و خون من نگردیده که متوکل به حیله دیگر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قَليلُ الرِّوايَةِ لِلشَّعْرِ</w:t>
      </w:r>
      <w:r>
        <w:rPr>
          <w:rFonts w:ascii="IRNazanin" w:hAnsi="IRNazanin" w:eastAsia="IRNazanin"/>
          <w:color w:val="111111"/>
          <w:sz w:val="28"/>
          <w:sz w:val="28"/>
          <w:szCs w:val="28"/>
          <w:rtl w:val="true"/>
          <w:lang w:bidi="fa-IR"/>
        </w:rPr>
        <w:t xml:space="preserve"> من چندان از شعر روایت نشده ام، گفت جز این چاره ای نیست، در این هنگام امام دهم شیعیان اشعاری انشاد فرمود که مشتمل بر بی وفایی دنیا و مرگ سلاطین و ذلّت و خواری آنان پس از مرگ است، با این مضمون که دنیا خواب و خیال و سرابی بیش نیست، گویا مردم دنیا بر سر قلّه کوه ها قصر ساخته اند و به عیش و نوش مشغول گردیده اند که ناگهان مرگ آنان فرا می رسد و در گودال هایی وحشتناک پرت می شوند و به این صورت در دل خاک ها مدفون می گردند و آن چهره های به ظاهر زیبا محل رفت و آمد کرم ها می گردد و جسد آنان طعمه کرم 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أكِلُوا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تَنْفَهُمُمُ الْقُلَلُ</w:t>
      </w:r>
    </w:p>
    <w:p>
      <w:pPr>
        <w:pStyle w:val="BookText"/>
        <w:rPr/>
      </w:pP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وَأَسْكِنُوا حُفَراً يا بِئْسَمَا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الأساوِرُ وَ التّيخانُ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الْاَسْتَارُوَ الْكُلَلُ</w:t>
      </w:r>
    </w:p>
    <w:p>
      <w:pPr>
        <w:pStyle w:val="BookText"/>
        <w:rPr/>
      </w:pPr>
      <w:r>
        <w:rPr>
          <w:rFonts w:ascii="Amiri" w:hAnsi="Amiri" w:eastAsia="Amiri" w:cs="Amiri"/>
          <w:color w:val="111111"/>
          <w:sz w:val="28"/>
          <w:sz w:val="28"/>
          <w:szCs w:val="28"/>
          <w:rtl w:val="true"/>
          <w:lang w:bidi="ar-SA"/>
        </w:rPr>
        <w:t xml:space="preserve">فَأَفْصَحَ الْقَبْرُ عَنْهُمْ حِينَ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pStyle w:val="BookText"/>
        <w:rPr/>
      </w:pPr>
      <w:r>
        <w:rPr>
          <w:rFonts w:ascii="Amiri" w:hAnsi="Amiri" w:eastAsia="Amiri" w:cs="Amiri"/>
          <w:color w:val="111111"/>
          <w:sz w:val="28"/>
          <w:sz w:val="28"/>
          <w:szCs w:val="28"/>
          <w:rtl w:val="true"/>
          <w:lang w:bidi="ar-SA"/>
        </w:rPr>
        <w:t xml:space="preserve">قَدْ طالَ مَا أَكَلُوا دَهْراً وَ 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أَصْبَحُوا الْيَوْمَ بَعْدَ الْأَكْلِ قَدْ أُكِلُوا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چه بسیار مردان پر 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جهان از پی راحتی</w:t>
      </w:r>
    </w:p>
    <w:p>
      <w:pPr>
        <w:pStyle w:val="BookText"/>
        <w:rPr/>
      </w:pPr>
      <w:r>
        <w:rPr>
          <w:rFonts w:ascii="IRNazanin" w:hAnsi="IRNazanin" w:eastAsia="IRNazanin"/>
          <w:color w:val="111111"/>
          <w:sz w:val="28"/>
          <w:sz w:val="28"/>
          <w:szCs w:val="28"/>
          <w:rtl w:val="true"/>
          <w:lang w:bidi="fa-IR"/>
        </w:rPr>
        <w:t xml:space="preserve">به کوه و کمند قصرها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قصرها را بیاراستند</w:t>
      </w:r>
    </w:p>
    <w:p>
      <w:pPr>
        <w:pStyle w:val="BookText"/>
        <w:rPr/>
      </w:pPr>
      <w:r>
        <w:rPr>
          <w:rFonts w:ascii="IRNazanin" w:hAnsi="IRNazanin" w:eastAsia="IRNazanin"/>
          <w:color w:val="111111"/>
          <w:sz w:val="28"/>
          <w:sz w:val="28"/>
          <w:szCs w:val="28"/>
          <w:rtl w:val="true"/>
          <w:lang w:bidi="fa-IR"/>
        </w:rPr>
        <w:t xml:space="preserve">در اطراف هر قصر از بیم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مسلّح، نگهبانشان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این همه قدرت و ساز 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دور، آن مردم از دست مرگ </w:t>
      </w:r>
    </w:p>
    <w:p>
      <w:pPr>
        <w:pStyle w:val="BookText"/>
        <w:rPr/>
      </w:pPr>
      <w:r>
        <w:rPr>
          <w:rFonts w:ascii="IRNazanin" w:hAnsi="IRNazanin" w:eastAsia="IRNazanin"/>
          <w:color w:val="111111"/>
          <w:sz w:val="28"/>
          <w:sz w:val="28"/>
          <w:szCs w:val="28"/>
          <w:rtl w:val="true"/>
          <w:lang w:bidi="fa-IR"/>
        </w:rPr>
        <w:t xml:space="preserve">ولی مرگ ناگه رسید 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آن نابه کاران زشت</w:t>
      </w:r>
    </w:p>
    <w:p>
      <w:pPr>
        <w:pStyle w:val="BookText"/>
        <w:rPr/>
      </w:pPr>
      <w:r>
        <w:rPr>
          <w:rFonts w:ascii="IRNazanin" w:hAnsi="IRNazanin" w:eastAsia="IRNazanin"/>
          <w:color w:val="111111"/>
          <w:sz w:val="28"/>
          <w:sz w:val="28"/>
          <w:szCs w:val="28"/>
          <w:rtl w:val="true"/>
          <w:lang w:bidi="fa-IR"/>
        </w:rPr>
        <w:t xml:space="preserve">چو گیرد گریبان گردن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ذلّت برون اندازد از قصرشان</w:t>
      </w:r>
    </w:p>
    <w:p>
      <w:pPr>
        <w:pStyle w:val="BookText"/>
        <w:rPr/>
      </w:pPr>
      <w:r>
        <w:rPr>
          <w:rFonts w:ascii="IRNazanin" w:hAnsi="IRNazanin" w:eastAsia="IRNazanin"/>
          <w:color w:val="111111"/>
          <w:sz w:val="28"/>
          <w:sz w:val="28"/>
          <w:szCs w:val="28"/>
          <w:rtl w:val="true"/>
          <w:lang w:bidi="fa-IR"/>
        </w:rPr>
        <w:t xml:space="preserve">به همراه اعمال خود؛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در منزل آخرت</w:t>
      </w:r>
    </w:p>
    <w:p>
      <w:pPr>
        <w:pStyle w:val="BookText"/>
        <w:rPr/>
      </w:pPr>
      <w:r>
        <w:rPr>
          <w:rFonts w:ascii="IRNazanin" w:hAnsi="IRNazanin" w:eastAsia="IRNazanin"/>
          <w:color w:val="111111"/>
          <w:sz w:val="28"/>
          <w:sz w:val="28"/>
          <w:szCs w:val="28"/>
          <w:rtl w:val="true"/>
          <w:lang w:bidi="fa-IR"/>
        </w:rPr>
        <w:t xml:space="preserve">شده جسم آن ناز پروردگان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آغوش خاک از نظرها نهان</w:t>
      </w:r>
    </w:p>
    <w:p>
      <w:pPr>
        <w:pStyle w:val="BookText"/>
        <w:rPr/>
      </w:pPr>
      <w:r>
        <w:rPr>
          <w:rFonts w:ascii="IRNazanin" w:hAnsi="IRNazanin" w:eastAsia="IRNazanin"/>
          <w:color w:val="111111"/>
          <w:sz w:val="28"/>
          <w:sz w:val="28"/>
          <w:szCs w:val="28"/>
          <w:rtl w:val="true"/>
          <w:lang w:bidi="fa-IR"/>
        </w:rPr>
        <w:t xml:space="preserve">ولی جان آن مردم دوزخی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در عالم برزخی</w:t>
      </w:r>
    </w:p>
    <w:p>
      <w:pPr>
        <w:pStyle w:val="BookText"/>
        <w:rPr/>
      </w:pPr>
      <w:r>
        <w:rPr>
          <w:rFonts w:ascii="IRNazanin" w:hAnsi="IRNazanin" w:eastAsia="IRNazanin"/>
          <w:color w:val="111111"/>
          <w:sz w:val="28"/>
          <w:sz w:val="28"/>
          <w:szCs w:val="28"/>
          <w:rtl w:val="true"/>
          <w:lang w:bidi="fa-IR"/>
        </w:rPr>
        <w:t xml:space="preserve">از آن زشت کاران افسرده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بلندی شود این سؤال</w:t>
      </w:r>
    </w:p>
    <w:p>
      <w:pPr>
        <w:pStyle w:val="BookText"/>
        <w:rPr/>
      </w:pPr>
      <w:r>
        <w:rPr>
          <w:rFonts w:ascii="IRNazanin" w:hAnsi="IRNazanin" w:eastAsia="IRNazanin"/>
          <w:color w:val="111111"/>
          <w:sz w:val="28"/>
          <w:sz w:val="28"/>
          <w:szCs w:val="28"/>
          <w:rtl w:val="true"/>
          <w:lang w:bidi="fa-IR"/>
        </w:rPr>
        <w:t xml:space="preserve">چه شد آن همه سرکشی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نهادید بر خاک گور؟</w:t>
      </w:r>
    </w:p>
    <w:p>
      <w:pPr>
        <w:pStyle w:val="BookText"/>
        <w:rPr/>
      </w:pPr>
      <w:r>
        <w:rPr>
          <w:rFonts w:ascii="IRNazanin" w:hAnsi="IRNazanin" w:eastAsia="IRNazanin"/>
          <w:color w:val="111111"/>
          <w:sz w:val="28"/>
          <w:sz w:val="28"/>
          <w:szCs w:val="28"/>
          <w:rtl w:val="true"/>
          <w:lang w:bidi="fa-IR"/>
        </w:rPr>
        <w:t xml:space="preserve">چه شد آن همه خود پسندی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گشتید با بی کسان هم طراز؟</w:t>
      </w:r>
    </w:p>
    <w:p>
      <w:pPr>
        <w:pStyle w:val="BookText"/>
        <w:rPr/>
      </w:pPr>
      <w:r>
        <w:rPr>
          <w:rFonts w:ascii="IRNazanin" w:hAnsi="IRNazanin" w:eastAsia="IRNazanin"/>
          <w:color w:val="111111"/>
          <w:sz w:val="28"/>
          <w:sz w:val="28"/>
          <w:szCs w:val="28"/>
          <w:rtl w:val="true"/>
          <w:lang w:bidi="fa-IR"/>
        </w:rPr>
        <w:t xml:space="preserve">چه شد آن همه مستی و عیش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همه جنب و جوش و خروش؟</w:t>
      </w:r>
    </w:p>
    <w:p>
      <w:pPr>
        <w:pStyle w:val="BookText"/>
        <w:rPr/>
      </w:pPr>
      <w:r>
        <w:rPr>
          <w:rFonts w:ascii="IRNazanin" w:hAnsi="IRNazanin" w:eastAsia="IRNazanin"/>
          <w:color w:val="111111"/>
          <w:sz w:val="28"/>
          <w:sz w:val="28"/>
          <w:szCs w:val="28"/>
          <w:rtl w:val="true"/>
          <w:lang w:bidi="fa-IR"/>
        </w:rPr>
        <w:t xml:space="preserve">چه شد چهره هایی که آراستید؟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صورتی را که پیراستید؟</w:t>
      </w:r>
    </w:p>
    <w:p>
      <w:pPr>
        <w:pStyle w:val="BookText"/>
        <w:rPr/>
      </w:pPr>
      <w:r>
        <w:rPr>
          <w:rFonts w:ascii="IRNazanin" w:hAnsi="IRNazanin" w:eastAsia="IRNazanin"/>
          <w:color w:val="111111"/>
          <w:sz w:val="28"/>
          <w:sz w:val="28"/>
          <w:szCs w:val="28"/>
          <w:rtl w:val="true"/>
          <w:lang w:bidi="fa-IR"/>
        </w:rPr>
        <w:t xml:space="preserve">اجل چشم بی شرمتان را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رخسارتان خاک ذلّت نشست</w:t>
      </w:r>
    </w:p>
    <w:p>
      <w:pPr>
        <w:pStyle w:val="BookText"/>
        <w:rPr/>
      </w:pPr>
      <w:r>
        <w:rPr>
          <w:rFonts w:ascii="IRNazanin" w:hAnsi="IRNazanin" w:eastAsia="IRNazanin"/>
          <w:color w:val="111111"/>
          <w:sz w:val="28"/>
          <w:sz w:val="28"/>
          <w:szCs w:val="28"/>
          <w:rtl w:val="true"/>
          <w:lang w:bidi="fa-IR"/>
        </w:rPr>
        <w:t xml:space="preserve">نه تخت و نه بستر، نه آسایشی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عطر و نه زیور، نه آرایشی</w:t>
      </w:r>
    </w:p>
    <w:p>
      <w:pPr>
        <w:pStyle w:val="BookText"/>
        <w:rPr/>
      </w:pPr>
      <w:r>
        <w:rPr>
          <w:rFonts w:ascii="IRNazanin" w:hAnsi="IRNazanin" w:eastAsia="IRNazanin"/>
          <w:color w:val="111111"/>
          <w:sz w:val="28"/>
          <w:sz w:val="28"/>
          <w:szCs w:val="28"/>
          <w:rtl w:val="true"/>
          <w:lang w:bidi="fa-IR"/>
        </w:rPr>
        <w:t xml:space="preserve">به جای کرم های مردم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چهره ها کرمها می خزند</w:t>
      </w:r>
    </w:p>
    <w:p>
      <w:pPr>
        <w:pStyle w:val="BookText"/>
        <w:rPr/>
      </w:pPr>
      <w:r>
        <w:rPr>
          <w:rFonts w:ascii="IRNazanin" w:hAnsi="IRNazanin" w:eastAsia="IRNazanin"/>
          <w:color w:val="111111"/>
          <w:sz w:val="28"/>
          <w:sz w:val="28"/>
          <w:szCs w:val="28"/>
          <w:rtl w:val="true"/>
          <w:lang w:bidi="fa-IR"/>
        </w:rPr>
        <w:t xml:space="preserve">نهادید دارایی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نبردید با خود به غیر از کفن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وَارْحَمْنِي إِذَا اشْتَدَّ الْأَنينُ، وَ خُطِرَ عَلَيَّ الْعَمَلُ، وَانْقَطَعَ مِنّي الْأَمَلُ، وَأَنْضَيْتُ إِلَى الْمَنُونِ، وَ بَكَتْ عَلَيَّ الْعُيُونُ وَوَدَّعَنِي الْأَهْلُ وَ الْأَحْبَابُ، وَ حُتَّى عَلَىَّ التُّرَابُ وَ نُسِيَ اِسْمِي وَ بَلَيَ جِسْمِی وَانْطَمَسَ ذِكْرِي وَ هُجِرَ قَبْرِي، فَلَمْ يَزُرْني زَائِرٌ، وَ لَمْ يَذْكُرْني ذَاكِرٌ، وَ ظَهَرَتِ الْمَائِمُ وَ اسْتَوْلَتْ عَلَيَّ الْمَظَالِمُ وَ طالَتْ شِكَايَةُ الْخُصُوم وَاتَّصَلَتْ دَعْوَةُ الْمَظْلُوم</w:t>
      </w:r>
      <w:r>
        <w:rPr>
          <w:rStyle w:val="FootnoteAnchor"/>
          <w:rtl w:val="true"/>
        </w:rPr>
        <w:footnoteReference w:id="224"/>
      </w:r>
      <w:r>
        <w:rPr>
          <w:rFonts w:ascii="IRNazanin" w:hAnsi="IRNazanin" w:eastAsia="IRNazanin"/>
          <w:color w:val="111111"/>
          <w:sz w:val="28"/>
          <w:sz w:val="28"/>
          <w:szCs w:val="28"/>
          <w:rtl w:val="true"/>
          <w:lang w:bidi="fa-IR"/>
        </w:rPr>
        <w:t xml:space="preserve"> و رحم کن مرا هنگامی که سخت بنالم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آرزویم بریده و به آستان مرگ افتاده باشم و بگریند بر من دیده ها و وداع کنند مرا خانواده </w:t>
      </w:r>
    </w:p>
    <w:p>
      <w:pPr>
        <w:pStyle w:val="BookText"/>
        <w:rPr/>
      </w:pPr>
      <w:r>
        <w:rPr>
          <w:rFonts w:ascii="IRNazanin" w:hAnsi="IRNazanin" w:eastAsia="IRNazanin"/>
          <w:color w:val="111111"/>
          <w:sz w:val="28"/>
          <w:sz w:val="28"/>
          <w:szCs w:val="28"/>
          <w:rtl w:val="true"/>
          <w:lang w:bidi="fa-IR"/>
        </w:rPr>
        <w:t xml:space="preserve">و دوستانم و خاک بر روی من ریخته شود و نام من فراموش گردد و جسم من بپوسد و یاد من گم شود و متروک ماند قبرم، پس کسی از من دیدن نکند و به زیارت من نیاید و به یاد من نباشد و پدید گردد از من گناهان و مستولی شود بر من مظالم و به طول انجامد شکایت مدّعیان و ادامه یابد دعای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 ها بر من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شاکیان که به آن ها ظلم کردم شکایت کنند و مظلوم حق خود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 پنداری که دنیا مال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نپنداری که هر ساعت اجل دنبال توست</w:t>
      </w:r>
    </w:p>
    <w:p>
      <w:pPr>
        <w:pStyle w:val="BookText"/>
        <w:rPr/>
      </w:pPr>
      <w:r>
        <w:rPr>
          <w:rFonts w:ascii="IRNazanin" w:hAnsi="IRNazanin" w:eastAsia="IRNazanin"/>
          <w:color w:val="111111"/>
          <w:sz w:val="28"/>
          <w:sz w:val="28"/>
          <w:szCs w:val="28"/>
          <w:rtl w:val="true"/>
          <w:lang w:bidi="fa-IR"/>
        </w:rPr>
        <w:t xml:space="preserve">هر چه خوردی مال مور است هر چه بردی مال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مانده مال وارث هر چه کردی مال توست</w:t>
      </w:r>
    </w:p>
    <w:p>
      <w:pPr>
        <w:pStyle w:val="BookText"/>
        <w:rPr/>
      </w:pPr>
      <w:r>
        <w:rPr>
          <w:rFonts w:ascii="IRNazanin" w:hAnsi="IRNazanin" w:eastAsia="IRNazanin"/>
          <w:color w:val="111111"/>
          <w:sz w:val="28"/>
          <w:sz w:val="28"/>
          <w:szCs w:val="28"/>
          <w:rtl w:val="true"/>
          <w:lang w:bidi="fa-IR"/>
        </w:rPr>
        <w:t>آری تنها افراد با تقوا هستند که پشت پا به دنیا می زنند زیرا دنیا برای آنان بسیار ناچیز است که امیرالمؤمنین علیه السلام در ضمن بیان صفات متّقین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اَزادَتْهُمُ الدُّنْيا فَلَمْ يُرِيدُوها وَ أََسَرَتْهُمْ فَفَدَوْا أَنْفُسَهُم مِنْهَا</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سوی آن ها رو آورده و متّقین از آن رو گردانند و آن ها را اسیر کرده و آن ها خود را از آن 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گر گیرد آنان را به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نخوت کنند از سرافرازی</w:t>
      </w:r>
    </w:p>
    <w:p>
      <w:pPr>
        <w:pStyle w:val="BookText"/>
        <w:rPr/>
      </w:pPr>
      <w:r>
        <w:rPr>
          <w:rFonts w:ascii="IRNazanin" w:hAnsi="IRNazanin" w:eastAsia="IRNazanin"/>
          <w:color w:val="111111"/>
          <w:sz w:val="28"/>
          <w:sz w:val="28"/>
          <w:szCs w:val="28"/>
          <w:rtl w:val="true"/>
          <w:lang w:bidi="fa-IR"/>
        </w:rPr>
        <w:t xml:space="preserve">گریزند از فریب خطّ و خالش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از خرد نقد وصالش</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طَالِبَةٌ وَ مَطْلُوبَةٌ، فَمَنْ طَلَبَ الدُّنْيا، طَلَبَتْهُ الْمَوْتُ حَتَّى يَخْرُجَهُ مِنْهَا، وَ مَنْ طَلَبَ الْآخِرَةَ طَلَبَتْهُ الدُّنْيا حتَّى تَوَفَّتْهُ رِزْقَهُ</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مردم را به طرف خود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هم به طرف دنیا می روند و طالب آن هستند، هر کس به طرف دنیا رفت مرگ او را به طرف خود می کشاند تا آن گاه که او را از جهان بیرون کند و هر کس دنیا را رها سازد و طالب آخرت گردد، دنیا خود به طرف او اقبال می کند تا این که روزی او به اندازه اش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کوشم که از این جهان پرخار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برون شوم نه مردار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شخصی به امام صادق علیه السلام عرض کرد ما دنیا را می طلبیم و دوست داریم که به ما رو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با آن بکنی؟ عرض کرد می خواهم خود و عیالم از آن منتفع گردم و صله رحم به جا آورم و تصدق نمایم و حجّ و عمره به عمل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دنیا نیست بلکه طلب آخرت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الْقَلْبُ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مَشْغُولٌ بِالدُّنْيَا وَ قَلْبٌ مَشْغُولٌ بِالْعُقْبى وَ قَلْبٌ مَشْغُولٌ بِالْمَوْلى، فَأَمَّا الْقَلْبُ الْمَشْغُولُ بِالدُّنْيَا فَلَهُ الشِّدَّةُ وَ الْبَلا وَ أَمَّا الْقَلْبُ الْمَشْغُولُ بِالْعُقْبِى فَلَهُ الدَّرَجَاتُ الْعُلى وَ اَمَّا الْقَلْبُ الْمَشْغُولُ بِالْمَوْلى فَلَهُ الدُّنْيَا وَالْعُقْبى و الْمَوْلَى</w:t>
      </w:r>
      <w:r>
        <w:rPr>
          <w:rFonts w:ascii="IRNazanin" w:hAnsi="IRNazanin" w:eastAsia="IRNazanin"/>
          <w:color w:val="111111"/>
          <w:sz w:val="28"/>
          <w:sz w:val="28"/>
          <w:szCs w:val="28"/>
          <w:rtl w:val="true"/>
          <w:lang w:bidi="fa-IR"/>
        </w:rPr>
        <w:t xml:space="preserve"> دنیا طلبا تو در جهان رنجوری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عقبی طلبا تو از حقیقت دوری</w:t>
      </w:r>
    </w:p>
    <w:p>
      <w:pPr>
        <w:pStyle w:val="BookText"/>
        <w:rPr/>
      </w:pPr>
      <w:r>
        <w:rPr>
          <w:rFonts w:ascii="IRNazanin" w:hAnsi="IRNazanin" w:eastAsia="IRNazanin"/>
          <w:color w:val="111111"/>
          <w:sz w:val="28"/>
          <w:sz w:val="28"/>
          <w:szCs w:val="28"/>
          <w:rtl w:val="true"/>
          <w:lang w:bidi="fa-IR"/>
        </w:rPr>
        <w:t xml:space="preserve">مولی طلبا تو داغ مولی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دو جهان مظفر و منصوری</w:t>
      </w:r>
    </w:p>
    <w:p>
      <w:pPr>
        <w:pStyle w:val="BookText"/>
        <w:rPr/>
      </w:pPr>
      <w:r>
        <w:rPr>
          <w:rFonts w:ascii="IRNazanin" w:hAnsi="IRNazanin" w:eastAsia="IRNazanin"/>
          <w:color w:val="111111"/>
          <w:sz w:val="28"/>
          <w:sz w:val="28"/>
          <w:szCs w:val="28"/>
          <w:rtl w:val="true"/>
          <w:lang w:bidi="fa-IR"/>
        </w:rPr>
        <w:t>البته نکته ای که باید به آن اشاره شود این است که ضمن عدم دل بستگی به دنیا که از خصوصیات عبد حقیقی خداوند می باشد همین دنیا بهترین محل برای تجارت و کسب حيات جاودان و طلب آخرت می باشد و کسی که بنده واقعی خداوند است لذّت های دنیا و گرایشات دنیوی هرگز در فکر و روح وی نفوذ نخواهد کرد و آن چه در نظر دنیاپرستان ملاک ارزش می باشد در دید واقع بینانه چنین افرادی ناچیز بوده و تنها از دنیا به عنوان مدرسۀ تربیتی به منظور رشد و شکوفایی استعدادها و مزرعه آخرت بهره برداری می نمایند و با عمل صالح و رفتار نیکو از این معدن عظیم دنیا، گنج های اُخروی به دست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صَبَرُوا أَيَّاماً قَصيرَةً أَعْقَبَتْهُمْ راحَةً طَوِيلَةٌ، تِجَارَةٌ مُرْبِحَةٌ يَسَّرَها لَهُمْ رَبُّهُمْ</w:t>
      </w:r>
      <w:r>
        <w:rPr>
          <w:rStyle w:val="FootnoteAnchor"/>
          <w:rtl w:val="true"/>
        </w:rPr>
        <w:footnoteReference w:id="2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شکیبایی به سر رسانند و در پی آن آسایش همیشگی را دریابند، این کردار تجارتی است پرفایده که پروردگارشان برای آن ها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محنت امروز، فردا جمله راحت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خونین، آب صحرای قیامت می شود</w:t>
      </w:r>
    </w:p>
    <w:p>
      <w:pPr>
        <w:pStyle w:val="BookText"/>
        <w:rPr/>
      </w:pPr>
      <w:r>
        <w:rPr>
          <w:rFonts w:ascii="IRNazanin" w:hAnsi="IRNazanin" w:eastAsia="IRNazanin"/>
          <w:color w:val="111111"/>
          <w:sz w:val="28"/>
          <w:sz w:val="28"/>
          <w:szCs w:val="28"/>
          <w:rtl w:val="true"/>
          <w:lang w:bidi="fa-IR"/>
        </w:rPr>
        <w:t xml:space="preserve">تلخی بیداری شب های این محنت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لحد خواب فراغت می شود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ناامید از آه سرد و سینه سوزان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بُخار دود آخر ابر رحمت می شود </w:t>
      </w:r>
    </w:p>
    <w:p>
      <w:pPr>
        <w:pStyle w:val="BookText"/>
        <w:rPr/>
      </w:pPr>
      <w:r>
        <w:rPr>
          <w:rFonts w:ascii="IRNazanin" w:hAnsi="IRNazanin" w:eastAsia="IRNazanin"/>
          <w:color w:val="111111"/>
          <w:sz w:val="28"/>
          <w:sz w:val="28"/>
          <w:szCs w:val="28"/>
          <w:rtl w:val="true"/>
          <w:lang w:bidi="fa-IR"/>
        </w:rPr>
        <w:t xml:space="preserve">در لباس آب کوثر می کند جولان سرشک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های سرد سرو باغ جنّت می شود</w:t>
      </w:r>
    </w:p>
    <w:p>
      <w:pPr>
        <w:pStyle w:val="BookText"/>
        <w:rPr/>
      </w:pPr>
      <w:r>
        <w:rPr>
          <w:rFonts w:ascii="IRNazanin" w:hAnsi="IRNazanin" w:eastAsia="IRNazanin"/>
          <w:color w:val="111111"/>
          <w:sz w:val="28"/>
          <w:sz w:val="28"/>
          <w:szCs w:val="28"/>
          <w:rtl w:val="true"/>
          <w:lang w:bidi="fa-IR"/>
        </w:rPr>
        <w:t>یعنی خداوند متعال متاع تقوا و بندگی و ایمان را در بازار دنیا به معرض نمایش و فروش گذاشته و بهای آن را ترک شهوات و قطع تعلّقات و سودش را سعادت ابدی و حیات جاوید قرار داد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ترک خشم و شهوت و حرص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مردی و رگ پیغمبری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الجنّة 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آمد پدید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 مهم و بی 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 وَ تُجَاهِدُونَ فِي سَبيلِ اللَّهِ بِأَمْوَالِكُم وَ أَنْفُسِكُمْ ذَلِكُمْ خَيْرٌ لَكُمْ إِنْ كُنْتُمْ تَعْلَمُونَ، يَغْفِرْ لَكُمْ ذُنُوبَكُمْ وَ يُدْخِلْكُمْ جَنَّاتٍ تَجْرِي مِنْ تَحْتِهَا الْأَنْهَارُ وَ مَسَاكِنَ طَيِّبَةً فِي جَنَّاتِ عَدْنٍ ذَالِكَ الْفَوْزُ الْعَظِيمِ</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راهنمایی کنم شما را به تجارتی که نجات دهد شما را از عذاب دردناک؟ ایمان آورید به خدا و رسول او و جهاد کنید در راه خدا با مال و جان خود، این بهتر است برای شما از همه چیز اگر بدانید تا بیامرزد خدا گناهان شما را و داخل گرداند شما را به بستان هایی که روان باشد از زیر آن ها نهرها و داخل گرداند شما را در مکان های خوبی که در بهشت های جاوید است، این است رستگاری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برون آی از حجاب تن بپر بر ساحت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تا چند از روزن نظر بر طرف گلشن ها</w:t>
      </w:r>
    </w:p>
    <w:p>
      <w:pPr>
        <w:pStyle w:val="BookText"/>
        <w:rPr/>
      </w:pPr>
      <w:r>
        <w:rPr>
          <w:rFonts w:ascii="IRNazanin" w:hAnsi="IRNazanin" w:eastAsia="IRNazanin"/>
          <w:color w:val="111111"/>
          <w:sz w:val="28"/>
          <w:sz w:val="28"/>
          <w:szCs w:val="28"/>
          <w:rtl w:val="true"/>
          <w:lang w:bidi="fa-IR"/>
        </w:rPr>
        <w:t xml:space="preserve">تو سیمرغ همایونی که عالم زیر پر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با این شکوه و فرّ گزیدی کُنج گلخن 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باغ و در آن هامون برت حاصل از حد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 دانه ای دون نمودی ترک خرمن ها </w:t>
      </w:r>
    </w:p>
    <w:p>
      <w:pPr>
        <w:pStyle w:val="BookText"/>
        <w:rPr/>
      </w:pPr>
      <w:r>
        <w:rPr>
          <w:rFonts w:ascii="Amiri" w:hAnsi="Amiri" w:eastAsia="Amiri" w:cs="Amiri"/>
          <w:color w:val="111111"/>
          <w:sz w:val="28"/>
          <w:sz w:val="28"/>
          <w:szCs w:val="28"/>
          <w:rtl w:val="true"/>
          <w:lang w:bidi="ar-SA"/>
        </w:rPr>
        <w:t>اِنَّ اللَّهَ اشْتَرى مِنَ الْمُؤْمِنِينَ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جان و مال اهل ایمان را به بهای بهشت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پروردگار متعال خود را به منزله خریدار قرار داده که مشتری مؤمنین می باشد و کالای آنان هم جان و مال، مؤمنین نیز جان و مال را که بسیاری از مردم استفاده شرّ و فساد از این دو می کنند به خدا داده و خلاصه فنا را با بقا و مجاز را با حقیقت مبادله می نمایند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تا که دستت می رسد شو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فتی از کار خواهی زد به سر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وَابْتَغِ فيما أَتَاكَ اللهُ الدَّارَ الْآخِرَةَ وَ لَا تَنْسَ نَصيبَكَ مِنَ الدُّنْيَا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چیزی که خدا به تو عطا کرده بکوش تا ثواب و سعادت آخرت تحصیل کنی و بهره ات را هم از دنیا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نفس ز انفاس عمرت گوهریست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سوی خدایت رهبریست</w:t>
      </w:r>
    </w:p>
    <w:p>
      <w:pPr>
        <w:pStyle w:val="BookText"/>
        <w:rPr/>
      </w:pPr>
      <w:r>
        <w:rPr>
          <w:rFonts w:ascii="IRNazanin" w:hAnsi="IRNazanin" w:eastAsia="IRNazanin"/>
          <w:color w:val="111111"/>
          <w:sz w:val="28"/>
          <w:sz w:val="28"/>
          <w:szCs w:val="28"/>
          <w:rtl w:val="true"/>
          <w:lang w:bidi="fa-IR"/>
        </w:rPr>
        <w:t xml:space="preserve">آری در بین تمام افراد بشر، تنها یک دسته هستند که با توجه به ارکان اصلی معامله با خدا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یا جنس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یا سود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که متجر اولیای خدا و گنج عظیم الهی بوده و از عمر گرانمایه خویش که بزرگ ترین سرمایه خدادادی است، استفاده صحیح و منطقی را نموده و دنیا را مزرعه آخرت خویش قرار می دهند و در این معامله بزرگ به رضوان الهی دست می یابند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 خود در راه رضا علیه السلام ی خدا در گذرند و خدا دوستدار چنین بندگان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راستی همان طوری که قرآن با قسم فرموده، تمام انسان ها بجز آنان که با خدا معامله می کنند پیوسته در دنیا و آخرت خاسر و زیان کار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لَفِي خُسْرٍ، إِلَّا الَّذِينَ آمَنُوا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عُمری که به اندازه بهشت ارزش دارد و می تواند با آن بهشت و سعادت ابدی را خریداری نماید با زخارف پست دنیای فانی معامله می کند و بدین وسیله به انحطاط و سقوط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تو گنج و هر نفس از وی یکی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چنین نفیس مکن رایگان تلف</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الّأ بِها</w:t>
      </w:r>
      <w:r>
        <w:rPr>
          <w:rStyle w:val="FootnoteAnchor"/>
          <w:rtl w:val="true"/>
        </w:rPr>
        <w:footnoteReference w:id="2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آزاده ای نیست که این تَه مانده طعام در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اهلش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لقمه جویده حرام دنیا را به اهلش واگذارد؟ همانا بهایی برای جان شما جز بهشت نیست، پس به کمتر از آن نفروشید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سَاوَمَني عُمْرِي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 عُمْري با الدُّنْيا و ما فيها</w:t>
      </w:r>
    </w:p>
    <w:p>
      <w:pPr>
        <w:pStyle w:val="BookText"/>
        <w:rPr/>
      </w:pPr>
      <w:r>
        <w:rPr>
          <w:rFonts w:ascii="Amiri" w:hAnsi="Amiri" w:eastAsia="Amiri" w:cs="Amiri"/>
          <w:color w:val="111111"/>
          <w:sz w:val="28"/>
          <w:sz w:val="28"/>
          <w:szCs w:val="28"/>
          <w:rtl w:val="true"/>
          <w:lang w:bidi="ar-SA"/>
        </w:rPr>
        <w:t xml:space="preserve">ثُمَّ اشْتَراهُ بِتَدْرِيجٍ بِلاثَمَن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صَفْقَةٍ قد خابَ شاريها </w:t>
      </w:r>
      <w:r>
        <w:rPr>
          <w:rStyle w:val="FootnoteAnchor"/>
          <w:rtl w:val="true"/>
        </w:rPr>
        <w:footnoteReference w:id="23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w:t>
      </w:r>
      <w:r>
        <w:rPr>
          <w:rStyle w:val="FootnoteAnchor"/>
          <w:rtl w:val="true"/>
        </w:rPr>
        <w:footnoteReference w:id="239"/>
      </w:r>
      <w:r>
        <w:rPr>
          <w:rFonts w:ascii="IRNazanin" w:hAnsi="IRNazanin" w:eastAsia="IRNazanin"/>
          <w:color w:val="111111"/>
          <w:sz w:val="28"/>
          <w:sz w:val="28"/>
          <w:szCs w:val="28"/>
          <w:rtl w:val="true"/>
          <w:lang w:bidi="fa-IR"/>
        </w:rPr>
        <w:t xml:space="preserve">خواست با عمر من معامله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عرضه نمود و بر سر قیمت چانه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خود را به دنیا و آن 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معامله نمی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نخواهم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 چنین معامله ای موافقت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سپس سرمایه عمرم را تدریجاً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معامله تن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هیچ فایده و بهایی، بریده باد دست متاعی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چنین معامله و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فروشنده او ناامید و خاسر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که در این دار فنا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کمی به خون دل حاصل کرد</w:t>
      </w:r>
    </w:p>
    <w:p>
      <w:pPr>
        <w:pStyle w:val="BookText"/>
        <w:rPr/>
      </w:pPr>
      <w:r>
        <w:rPr>
          <w:rFonts w:ascii="IRNazanin" w:hAnsi="IRNazanin" w:eastAsia="IRNazanin"/>
          <w:color w:val="111111"/>
          <w:sz w:val="28"/>
          <w:sz w:val="28"/>
          <w:szCs w:val="28"/>
          <w:rtl w:val="true"/>
          <w:lang w:bidi="fa-IR"/>
        </w:rPr>
        <w:t xml:space="preserve">تا رفت براحتی یک گوشه ای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آمد و اندیشه او باطل کرد</w:t>
      </w:r>
    </w:p>
    <w:p>
      <w:pPr>
        <w:pStyle w:val="BookText"/>
        <w:rPr/>
      </w:pPr>
      <w:r>
        <w:rPr>
          <w:rFonts w:ascii="IRNazanin" w:hAnsi="IRNazanin" w:eastAsia="IRNazanin"/>
          <w:color w:val="111111"/>
          <w:sz w:val="28"/>
          <w:sz w:val="28"/>
          <w:szCs w:val="28"/>
          <w:rtl w:val="true"/>
          <w:lang w:bidi="fa-IR"/>
        </w:rPr>
        <w:t xml:space="preserve">اهل دنیا را خبر از گیرودارِ، 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گل زیبا بُوَد امّا بدون خار نیست</w:t>
      </w:r>
    </w:p>
    <w:p>
      <w:pPr>
        <w:pStyle w:val="BookText"/>
        <w:rPr/>
      </w:pPr>
      <w:r>
        <w:rPr>
          <w:rFonts w:ascii="IRNazanin" w:hAnsi="IRNazanin" w:eastAsia="IRNazanin"/>
          <w:color w:val="111111"/>
          <w:sz w:val="28"/>
          <w:sz w:val="28"/>
          <w:szCs w:val="28"/>
          <w:rtl w:val="true"/>
          <w:lang w:bidi="fa-IR"/>
        </w:rPr>
        <w:t xml:space="preserve">مزرع کشت </w:t>
      </w:r>
      <w:r>
        <w:rPr>
          <w:rStyle w:val="FootnoteAnchor"/>
          <w:rtl w:val="true"/>
        </w:rPr>
        <w:footnoteReference w:id="240"/>
      </w:r>
      <w:r>
        <w:rPr>
          <w:rFonts w:ascii="IRNazanin" w:hAnsi="IRNazanin" w:eastAsia="IRNazanin"/>
          <w:color w:val="111111"/>
          <w:sz w:val="28"/>
          <w:sz w:val="28"/>
          <w:szCs w:val="28"/>
          <w:rtl w:val="true"/>
          <w:lang w:bidi="fa-IR"/>
        </w:rPr>
        <w:t xml:space="preserve">است این دنیا برای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قیمتش یک سان در آن بازار نیست</w:t>
      </w:r>
    </w:p>
    <w:p>
      <w:pPr>
        <w:pStyle w:val="BookText"/>
        <w:rPr/>
      </w:pPr>
      <w:r>
        <w:rPr>
          <w:rFonts w:ascii="IRNazanin" w:hAnsi="IRNazanin" w:eastAsia="IRNazanin"/>
          <w:color w:val="111111"/>
          <w:sz w:val="28"/>
          <w:sz w:val="28"/>
          <w:szCs w:val="28"/>
          <w:rtl w:val="true"/>
          <w:lang w:bidi="fa-IR"/>
        </w:rPr>
        <w:t xml:space="preserve">حسرت قارون و گنج او بود 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گنجی در جهان ایمن زنیش مار نیست</w:t>
      </w:r>
    </w:p>
    <w:p>
      <w:pPr>
        <w:pStyle w:val="BookText"/>
        <w:rPr/>
      </w:pPr>
      <w:r>
        <w:rPr>
          <w:rFonts w:ascii="IRNazanin" w:hAnsi="IRNazanin" w:eastAsia="IRNazanin"/>
          <w:color w:val="111111"/>
          <w:sz w:val="28"/>
          <w:sz w:val="28"/>
          <w:szCs w:val="28"/>
          <w:rtl w:val="true"/>
          <w:lang w:bidi="fa-IR"/>
        </w:rPr>
        <w:t xml:space="preserve">نار در دینار انسان را بود زنگ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پایبند دین، پی دینار نیست</w:t>
      </w:r>
    </w:p>
    <w:p>
      <w:pPr>
        <w:pStyle w:val="BookText"/>
        <w:rPr/>
      </w:pPr>
      <w:r>
        <w:rPr>
          <w:rFonts w:ascii="IRNazanin" w:hAnsi="IRNazanin" w:eastAsia="IRNazanin"/>
          <w:color w:val="111111"/>
          <w:sz w:val="28"/>
          <w:sz w:val="28"/>
          <w:szCs w:val="28"/>
          <w:rtl w:val="true"/>
          <w:lang w:bidi="fa-IR"/>
        </w:rPr>
        <w:t xml:space="preserve">هر گناهی را در این عالم توان انکار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میزان عمل اقرار هست انکار نیست</w:t>
      </w:r>
    </w:p>
    <w:p>
      <w:pPr>
        <w:pStyle w:val="BookText"/>
        <w:rPr/>
      </w:pPr>
      <w:r>
        <w:rPr>
          <w:rFonts w:ascii="IRNazanin" w:hAnsi="IRNazanin" w:eastAsia="IRNazanin"/>
          <w:color w:val="111111"/>
          <w:sz w:val="28"/>
          <w:sz w:val="28"/>
          <w:szCs w:val="28"/>
          <w:rtl w:val="true"/>
          <w:lang w:bidi="fa-IR"/>
        </w:rPr>
        <w:t xml:space="preserve">هر کسی را از ازل از بهر کاری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طبر داری که هیزم بشکند نجّار نیست</w:t>
      </w:r>
    </w:p>
    <w:p>
      <w:pPr>
        <w:pStyle w:val="BookText"/>
        <w:rPr/>
      </w:pPr>
      <w:r>
        <w:rPr>
          <w:rFonts w:ascii="IRNazanin" w:hAnsi="IRNazanin" w:eastAsia="IRNazanin"/>
          <w:color w:val="111111"/>
          <w:sz w:val="28"/>
          <w:sz w:val="28"/>
          <w:szCs w:val="28"/>
          <w:rtl w:val="true"/>
          <w:lang w:bidi="fa-IR"/>
        </w:rPr>
        <w:t xml:space="preserve">هر سری را سرفرازی نیست از بالای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بسیار است اما میثم تمّار نیست</w:t>
      </w:r>
    </w:p>
    <w:p>
      <w:pPr>
        <w:pStyle w:val="BookText"/>
        <w:rPr/>
      </w:pPr>
      <w:r>
        <w:rPr>
          <w:rFonts w:ascii="IRNazanin" w:hAnsi="IRNazanin" w:eastAsia="IRNazanin"/>
          <w:color w:val="111111"/>
          <w:sz w:val="28"/>
          <w:sz w:val="28"/>
          <w:szCs w:val="28"/>
          <w:rtl w:val="true"/>
          <w:lang w:bidi="fa-IR"/>
        </w:rPr>
        <w:t xml:space="preserve">روز واویلا دمار از روزگارش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مُحبّ حیدر کرّار نیست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خلاصه هنگامی که بنده خدا ریشه های عبودیت را در خود جستجو نمود و به راستی عبد حقیقی خدا شد به اوّلین موفّقیتی که دست می یابد این است که از حجاب ضخیم معرفت یعنی حبّ دنیا عبور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بزرگ ترین مانع و حاجب بين انسان و خداست که تمام موانع و حجاب های دیگر در آن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این حجاب ضخیم مبارزه کرد و پیروز گشت در این صورت مبارزه با دیگر موانع بسیار آسان خواهد بود و دنیا در نظرش خوار و ناچیز محسوب می شود و از این گردنه خطرناک که انسان های زیادی از آن به درّه سقوط رهسپار شدند جان سالم به در خواهد برد، در این هنگام است که از همین عالم و در همین دنیا به عالم دیگری نیز راه پیدا می کند و بر این دنیا مسلّط می شود نه این که دنیا بروی تسلّط یابد و بر او چیره شود و غلبه نماید پس با دید باطنی که به دنبال بندگی حقیقی خدا پیدا کرده است از سمّ کشنده و خطرناک دنیا پرستی و علاقه به آن رهایی یافته و سرانجام به مقام </w:t>
      </w:r>
    </w:p>
    <w:p>
      <w:pPr>
        <w:pStyle w:val="BookText"/>
        <w:rPr/>
      </w:pPr>
      <w:r>
        <w:rPr>
          <w:rFonts w:ascii="IRNazanin" w:hAnsi="IRNazanin" w:eastAsia="IRNazanin"/>
          <w:color w:val="111111"/>
          <w:sz w:val="28"/>
          <w:sz w:val="28"/>
          <w:szCs w:val="28"/>
          <w:rtl w:val="true"/>
          <w:lang w:bidi="fa-IR"/>
        </w:rPr>
        <w:t>زهد و زاهدین در دنیا نایل می گردد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دنیا زاهد و بی رغبت باشد، خداوند متعال نور حکمت در دلش استوار می سازد و زبانش را به حکمت می گشاید و عیوب دنیا را در دیدهاش آشکار می کند و بر درد و دوای آن آگاهی اش می دهد و با قلب سلیم از این جهان به دار السلامش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ذمّ الدّنيا و الزّهد فيها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دریچه های حکمت بر روی او گشوده خواهد شد آن گاه از امکانات فراوان دنیا و نعمت های بی شمار خداوند برای حیات جاودان آخرت حداکثر بهره برداری صحیح را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مَوْعِظَةٍ لِمَنِ اتَّعَظَ بِهَا مَسْجِدُ أَحِبَّاءِ اللهِ وَ مُصَلى مَلائِكَةِ اللهِ وَ مَهَبِطُ وَحْيِ اللهِ وَ مَتْجَرُ أَوْلياء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در نگرش اسلام دنیا مذموم نیست بلکه علاقه داشتن و تعلّق قلبی به آن مذموم می باشد پس نکوهش و مذمّت از دنیا مربوط به دل بستگی و اهل دنیا یا دوستداران دنیا است که دنیا را هدف دانسته و بدین وسیله محور اندیشه ها و گفتار و اعمالشان را دنیا پرستی تشکیل می دهد و هرگز به آخرت نمی اندیشند، یعنی همان چیزی که نزد امیرالمومنین علیه السلام و همۀ اولیای خدا، پست ترین چیزها بوده و به شدّت از آن مذمّت به عمل آمده است و اکثر افراد بشر گرفتار این خطر و آفت بزرگ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النَّاسُ ابْنَاءُ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الدُّنْيا</w:t>
      </w:r>
      <w:r>
        <w:rPr>
          <w:rStyle w:val="FootnoteAnchor"/>
          <w:rtl w:val="true"/>
        </w:rPr>
        <w:footnoteReference w:id="242"/>
      </w:r>
      <w:r>
        <w:rPr>
          <w:rFonts w:ascii="IRNazanin" w:hAnsi="IRNazanin" w:eastAsia="IRNazanin"/>
          <w:color w:val="111111"/>
          <w:sz w:val="28"/>
          <w:sz w:val="28"/>
          <w:szCs w:val="28"/>
          <w:rtl w:val="true"/>
          <w:lang w:bidi="fa-IR"/>
        </w:rPr>
        <w:t>بنابراین نفس دنیا و آن چه در آن است از قبیل، آب، خاک، زمین، آسمان و نعمت های فراوان دیگر هرگز مذموم نبوده بلکه از همین دنیا و در همین دنیا می توان حداکثر استفاده را در مسیر تکامل و حیات جاودان آخرت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وَابْتَغِ فيمَا أَتَاكَ اللهُ الدَّارَ الْآخِرَةَ وَ لا تَنْسَ نَصِيبَكَ مِنَ الدُّنْيا</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دنیا بود که امیرالمؤمنین علیه السلام بجای پیامبر صلی الله علیه و آله 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مبارکه </w:t>
      </w:r>
      <w:r>
        <w:rPr>
          <w:rFonts w:ascii="Amiri" w:hAnsi="Amiri" w:eastAsia="Amiri" w:cs="Amiri"/>
          <w:color w:val="111111"/>
          <w:sz w:val="28"/>
          <w:sz w:val="28"/>
          <w:szCs w:val="28"/>
          <w:rtl w:val="true"/>
          <w:lang w:bidi="ar-SA"/>
        </w:rPr>
        <w:t>وَ مِنَ النَّاسِ مَنْ يَشْرِى نَفْسَهُ ابْتِغَاءَ مَرَضَاتِ اللهِ</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در شأن آن بزرگوار نازل شد، در همین دنیا بود </w:t>
      </w:r>
    </w:p>
    <w:p>
      <w:pPr>
        <w:pStyle w:val="BookText"/>
        <w:rPr/>
      </w:pPr>
      <w:r>
        <w:rPr>
          <w:rFonts w:ascii="IRNazanin" w:hAnsi="IRNazanin" w:eastAsia="IRNazanin"/>
          <w:color w:val="111111"/>
          <w:sz w:val="28"/>
          <w:sz w:val="28"/>
          <w:szCs w:val="28"/>
          <w:rtl w:val="true"/>
          <w:lang w:bidi="fa-IR"/>
        </w:rPr>
        <w:t xml:space="preserve">که مدال افتخار </w:t>
      </w:r>
      <w:r>
        <w:rPr>
          <w:rFonts w:ascii="Amiri" w:hAnsi="Amiri" w:eastAsia="Amiri" w:cs="Amiri"/>
          <w:color w:val="111111"/>
          <w:sz w:val="28"/>
          <w:sz w:val="28"/>
          <w:szCs w:val="28"/>
          <w:rtl w:val="true"/>
          <w:lang w:bidi="ar-SA"/>
        </w:rPr>
        <w:t>ضَرْبَةُ عَلِيٌّ يَوْمَ الْخَنْدَقِ أَفْضَلُ مِنْ عِبَادَةِ الثَّقَلَيْنِ اَوْتُوازِي عَمَلَ الثَّقَلَيْنِ</w:t>
      </w:r>
      <w:r>
        <w:rPr>
          <w:rStyle w:val="FootnoteAnchor"/>
          <w:rtl w:val="true"/>
        </w:rPr>
        <w:footnoteReference w:id="245"/>
      </w:r>
      <w:r>
        <w:rPr>
          <w:rFonts w:ascii="IRNazanin" w:hAnsi="IRNazanin" w:eastAsia="IRNazanin"/>
          <w:color w:val="111111"/>
          <w:sz w:val="28"/>
          <w:sz w:val="28"/>
          <w:szCs w:val="28"/>
          <w:rtl w:val="true"/>
          <w:lang w:bidi="fa-IR"/>
        </w:rPr>
        <w:t xml:space="preserve">به آن حضرت اختصاص یافت و در همین دنیا بود که به خاطر ایثار و گذشت، آیه کریمه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دربارۀ اهل البیت علیهم السلام نازل گردید و به هر حال تمام کسانی که به مراحل عالی کمال نایل گردیدند از همین دنیا و در همین عالم به کمال و سعادت رسیدند، در قیامت نیز فزع و جزع افراد به دنبال همین موضوع است که چرا در دنیا ذخیره آخرت فراهم نکردند و کسب نور و معنویت ننمودند، در یک موقف از مواقف قیامت هنگامی که منافقین به اهل ایمان می گویند مَشتابید و به ما فرصتی دهید تا ما هم از نور شما روشنایی برگیریم، در پاسخ آن ها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اِرْجِعُوا وَرَائِكُمْ فَالْتَمِسُوا نُوراً</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پس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 توانید به دنیا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نور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انسان دنیا را به دید وسیله نگاه کند در این صورت نه تنها مذموم نیست بلکه مزرعه آخرت و بهترین وسیله برای به دست آوردن آخرت است ولی اگر دنیا برای او هدف بود و به آن وابسته شد و علاقه قلبی به آن پیدا کرد، به هر اندازه وابسته به دنیا باشد از کسب کمال و حیات جاودان آخرت باز خواهد ماند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احدی حائز مقام و مرتبه ای گردد مگر آن که از دنیا و لذائذ آن احتراز نماید و تعلّق به دنیا انسان را از هر کمال و فضیلتی دور می گرداند، پس اوّل قدمی که سالک الی الله در راه سیر خود می گذارد عبارت از این است که تعلّق و محبّت دنیا را از دل بیرون کند و از دنیا طلب نکند مگر به قدر ضرورت و احتیاج، مقصود از زهد نیز قطع علاقه و دلبستگی به دنیا است، مناط کم و زیادتی مال نیست ممکن است فقیر بینوا علاقه و محبّتش به همان گلیم مندرس و اثاثیه مختصرش زیادتر باشد از آن شخص متموّل به مال و دستگاه خود، در دیوان منسوب به حضرت امیر علیه السلام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زُهْدُ الفَتى قَصْرُ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بِأَكْلِ الْمُرِ لا لَبْسُ الشَّمَلِ﴾ </w:t>
      </w:r>
    </w:p>
    <w:p>
      <w:pPr>
        <w:pStyle w:val="BookText"/>
        <w:rPr/>
      </w:pPr>
      <w:r>
        <w:rPr>
          <w:rFonts w:ascii="IRNazanin" w:hAnsi="IRNazanin" w:eastAsia="IRNazanin"/>
          <w:color w:val="111111"/>
          <w:sz w:val="28"/>
          <w:sz w:val="28"/>
          <w:szCs w:val="28"/>
          <w:rtl w:val="true"/>
          <w:lang w:bidi="fa-IR"/>
        </w:rPr>
        <w:t xml:space="preserve">زاهدی در لباس پوشی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پاک باش و اطلس پوش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درویشی آمد منزل یکی از علمای ربّانی که متموّل بود و در این هنگام زبان به اعتراض گشود تا این که به اتّفاق آن عالم بزرگوار به قصد کربلا از محل بیرون رفتند در بین راه درویش گفت من کشکول خود را در منزل جاگذاشته و فراموش کرده ام همراه خود بیاورم و باید به منزل بازگردم، آن عالم وارسته هر چه اصرار نمود تا به راه ادامه دهند، درویش نپذیرفت و از بین راه برگشت در این هنگام عالم به درویش گفت اکنون دانستی که من از آن زندگی و اموال زیاد گذشتم اما تو از یک کشکول نمی گذری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حضرت سلیمان علیه السلام نقل شده، اسب های اصیل زیادی در اختیار داشت که روزی هنگام عصر از اسب های تیز رو و چابک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برای میدان جهاد آماده شده بودند سان دید و مأمورین با آن اسب ها از مقابل او عبور کرده و رژه رفتند، حضرت سلیمان علیه السلام برای آن که تصور نشود علاقه او به اسب ها جنبه دنیا پرستی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ها را به خاطر خدا دوست دارم که می خواهم از آن ها در میدان جهاد با دشمنان استفاده کنم </w:t>
      </w:r>
      <w:r>
        <w:rPr>
          <w:rFonts w:ascii="Amiri" w:hAnsi="Amiri" w:eastAsia="Amiri" w:cs="Amiri"/>
          <w:color w:val="111111"/>
          <w:sz w:val="28"/>
          <w:sz w:val="28"/>
          <w:szCs w:val="28"/>
          <w:rtl w:val="true"/>
          <w:lang w:bidi="ar-SA"/>
        </w:rPr>
        <w:t>إِنِّي أَحْبَبْتُ حُبَّ الْخَيْرِ</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ولی در عین حال اگر اسب ها مرا از یاد خدا غافل کنند آن ها را وقف خواهم نمود که چون غرق دیدن اسب ها بود ظاهراً وقت فضیلت نماز گذشت لذا با نهادن علامت برگردن و پای آن ها، اسب ها را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روی دنیا با چشم عقل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صید تیر خورده، از دام او رمیدند</w:t>
      </w:r>
    </w:p>
    <w:p>
      <w:pPr>
        <w:pStyle w:val="BookText"/>
        <w:rPr/>
      </w:pPr>
      <w:r>
        <w:rPr>
          <w:rFonts w:ascii="IRNazanin" w:hAnsi="IRNazanin" w:eastAsia="IRNazanin"/>
          <w:color w:val="111111"/>
          <w:sz w:val="28"/>
          <w:sz w:val="28"/>
          <w:szCs w:val="28"/>
          <w:rtl w:val="true"/>
          <w:lang w:bidi="fa-IR"/>
        </w:rPr>
        <w:t xml:space="preserve">مرغان باغ جنّت، از کشتزار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دام پنهان، از دانه دل بریدند</w:t>
      </w:r>
    </w:p>
    <w:p>
      <w:pPr>
        <w:pStyle w:val="BookText"/>
        <w:rPr/>
      </w:pPr>
      <w:r>
        <w:rPr>
          <w:rFonts w:ascii="IRNazanin" w:hAnsi="IRNazanin" w:eastAsia="IRNazanin"/>
          <w:color w:val="111111"/>
          <w:sz w:val="28"/>
          <w:sz w:val="28"/>
          <w:szCs w:val="28"/>
          <w:rtl w:val="true"/>
          <w:lang w:bidi="fa-IR"/>
        </w:rPr>
        <w:t xml:space="preserve">مردان حق ز دنیا، بستند دیده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 و بد گذشتند، جز حق کسی ندیدند</w:t>
      </w:r>
    </w:p>
    <w:p>
      <w:pPr>
        <w:pStyle w:val="BookText"/>
        <w:rPr/>
      </w:pPr>
      <w:r>
        <w:rPr>
          <w:rFonts w:ascii="IRNazanin" w:hAnsi="IRNazanin" w:eastAsia="IRNazanin"/>
          <w:color w:val="111111"/>
          <w:sz w:val="28"/>
          <w:sz w:val="28"/>
          <w:szCs w:val="28"/>
          <w:rtl w:val="true"/>
          <w:lang w:bidi="fa-IR"/>
        </w:rPr>
        <w:t xml:space="preserve">از جور اهل دنیا در سجن غم غنودند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پیاپی، از دشمنان چشیدند</w:t>
      </w:r>
    </w:p>
    <w:p>
      <w:pPr>
        <w:pStyle w:val="BookText"/>
        <w:rPr/>
      </w:pPr>
      <w:r>
        <w:rPr>
          <w:rFonts w:ascii="IRNazanin" w:hAnsi="IRNazanin" w:eastAsia="IRNazanin"/>
          <w:color w:val="111111"/>
          <w:sz w:val="28"/>
          <w:sz w:val="28"/>
          <w:szCs w:val="28"/>
          <w:rtl w:val="true"/>
          <w:lang w:bidi="fa-IR"/>
        </w:rPr>
        <w:t xml:space="preserve">از غافلان جاهل، صد تیر طعنه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طالبان دنیا، دشنام ها شنیدند</w:t>
      </w:r>
    </w:p>
    <w:p>
      <w:pPr>
        <w:pStyle w:val="BookText"/>
        <w:rPr/>
      </w:pPr>
      <w:r>
        <w:rPr>
          <w:rFonts w:ascii="IRNazanin" w:hAnsi="IRNazanin" w:eastAsia="IRNazanin"/>
          <w:color w:val="111111"/>
          <w:sz w:val="28"/>
          <w:sz w:val="28"/>
          <w:szCs w:val="28"/>
          <w:rtl w:val="true"/>
          <w:lang w:bidi="fa-IR"/>
        </w:rPr>
        <w:t xml:space="preserve">آن طائران لاهوت ناسوتشان مکان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قفس شکستند، سوی وطن پریدند</w:t>
      </w:r>
    </w:p>
    <w:p>
      <w:pPr>
        <w:pStyle w:val="BookText"/>
        <w:rPr/>
      </w:pPr>
      <w:r>
        <w:rPr>
          <w:rFonts w:ascii="IRNazanin" w:hAnsi="IRNazanin" w:eastAsia="IRNazanin"/>
          <w:color w:val="111111"/>
          <w:sz w:val="28"/>
          <w:sz w:val="28"/>
          <w:szCs w:val="28"/>
          <w:rtl w:val="true"/>
          <w:lang w:bidi="fa-IR"/>
        </w:rPr>
        <w:t xml:space="preserve">جهّال بی بصیرت، نشناختند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سالکان ره را در خاک و خون کشیدند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اَسْكَنْتَنَا دَاراً حَفَرَتْ لَنَا حُفَرَ مَكْرِها وَ عَلَّقْتَنا بِأَيْدِي الْمَنَايَا فِي حَبائِلِ غَدْرِهَا فَإِلَيْكَ</w:t>
      </w:r>
      <w:bookmarkStart w:id="65" w:name="pg9644_125866"/>
    </w:p>
    <w:p>
      <w:pPr>
        <w:pStyle w:val="BookText"/>
        <w:rPr/>
      </w:pPr>
      <w:bookmarkEnd w:id="65"/>
      <w:r>
        <w:rPr>
          <w:rFonts w:ascii="Amiri" w:hAnsi="Amiri" w:eastAsia="Amiri" w:cs="Amiri"/>
          <w:color w:val="111111"/>
          <w:sz w:val="28"/>
          <w:sz w:val="28"/>
          <w:szCs w:val="28"/>
          <w:rtl w:val="true"/>
          <w:lang w:bidi="ar-SA"/>
        </w:rPr>
        <w:t>نَلْتَجِيُّ مِنْ مَكَائِدِ خُدَعِهَا وَ بِكَ نَعْتَصِمُ مِنْ الْاِغْتِرَارِ بِزَخَارِفِ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أَغْرِسُ فِي أَفْئِدَتِنَا أَشْجَارَ مَحَبَّتِكَ وَ أَتَمِمْ لَنَا أَنوَارَ مَعْرِفَتِكَ وَ أَذِقْنَا حَلَاوَةَ عَفْوِكَ وَ لَذَّةَ مَغْفِرَتِكَ وَ أَقْرِرْ أَعْيُنَنَا يَوْمَ لِقَائِكَ بِرُؤيَتِكَ وَ أَخْرِجْ حُبَّ الدُّنْيَا مِنْ قُلُوبِنَا كَمَا فَعَلْتَ بِالصَّالِحِينَ مِنْ صَفْوَتِكَ وَ الْأَبْرَارِ مِنْ خَاصَّتِكَ بِرَحْمَتِكَ يَا أَرْحَمَ الرَّاحِمِينَ وَ يَا أَكْرَمَ الْأَكْرَمينَ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در خانه ای مسکن دادی که گودال های نیرنگ برای ما کنده و ما را با چنگال های آرزو به دام خود آویخته است، پس به سوی تو پناه می آوریم از دام های فریب آن و به طرف تو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 از فریب خوردن به پستی های آرایش و زیورش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بکار در دل های ما درخت های دوستی خودت را و تمام کن برای ما نورهای معرفت خود را و به ما بچشان شیرینی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 آمرزش خود را و روشن نما دیدگان ما را روز ملاقات تو و به رؤیت تو و بیرون کن دوستی دنیا را از دل های ما چنان چه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کردی که برگزیدگان تو بوده و خوش کرداران از مخصوصان تو هستند، به رحمت خودتای مهربان ترین مهربانان و ای کریم ترین کریمان</w:t>
      </w:r>
      <w:r>
        <w:rPr>
          <w:rFonts w:eastAsia="IRNazanin" w:cs="IRNazanin"/>
          <w:color w:val="111111"/>
          <w:sz w:val="28"/>
          <w:szCs w:val="28"/>
          <w:rtl w:val="true"/>
          <w:lang w:bidi="fa-IR"/>
        </w:rPr>
        <w:t>».</w:t>
      </w:r>
    </w:p>
    <w:p>
      <w:pPr>
        <w:pStyle w:val="Heading5"/>
        <w:numPr>
          <w:ilvl w:val="4"/>
          <w:numId w:val="1"/>
        </w:numPr>
        <w:rPr/>
      </w:pPr>
      <w:bookmarkStart w:id="66" w:name="__RefHeading___Toc7699107_2870459653"/>
      <w:bookmarkStart w:id="67" w:name="_Toc24"/>
      <w:bookmarkEnd w:id="66"/>
      <w:r>
        <w:rPr>
          <w:rtl w:val="true"/>
        </w:rPr>
        <w:t xml:space="preserve">داستان بشریت و مشکل اصلی بشر </w:t>
      </w:r>
      <w:r>
        <w:rPr>
          <w:rtl w:val="true"/>
        </w:rPr>
        <w:t>(</w:t>
      </w:r>
      <w:r>
        <w:rPr>
          <w:rtl w:val="true"/>
        </w:rPr>
        <w:t>در ارتباط با دنیا</w:t>
      </w:r>
      <w:r>
        <w:rPr>
          <w:rtl w:val="true"/>
        </w:rPr>
        <w:t>):</w:t>
      </w:r>
      <w:bookmarkEnd w:id="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قرآن مجید و اخبار </w:t>
      </w:r>
      <w:r>
        <w:rPr>
          <w:rStyle w:val="FootnoteAnchor"/>
          <w:rtl w:val="true"/>
        </w:rPr>
        <w:footnoteReference w:id="251"/>
      </w:r>
      <w:r>
        <w:rPr>
          <w:rFonts w:ascii="IRNazanin" w:hAnsi="IRNazanin" w:eastAsia="IRNazanin"/>
          <w:color w:val="111111"/>
          <w:sz w:val="28"/>
          <w:sz w:val="28"/>
          <w:szCs w:val="28"/>
          <w:rtl w:val="true"/>
          <w:lang w:bidi="fa-IR"/>
        </w:rPr>
        <w:t>معتبر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آن که در این دنیا بیاید و پا بگذارد، در عالم ذر به سر می برده که هر کدام از انسان ها ذرّه هایی بوده اند و خداوند به آن ها درک و عقل داده پس آن گاه از هر یک از آن ها عهد و پیمان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اَلسْتُ بِرَبِّكُمْ؟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ها اعتراف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ascii="Amiri" w:hAnsi="Amiri" w:eastAsia="Amiri" w:cs="Amiri"/>
          <w:color w:val="111111"/>
          <w:sz w:val="28"/>
          <w:sz w:val="28"/>
          <w:szCs w:val="28"/>
          <w:rtl w:val="true"/>
          <w:lang w:bidi="ar-SA"/>
        </w:rPr>
        <w:t>قالُوا بَلی</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اقرار و اعتراف تکوینی بوده نه با زبان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و جواب به زبان حال بوده نه 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معماری و مهندسی انسان را از روز نخست طرح ریزی نمود و قبل از آن که این ساختمان عظیم ساخته شود با زبان تکوین نقشه آن ریخته شد و در آن عالم بین خدا و انسان </w:t>
      </w:r>
    </w:p>
    <w:p>
      <w:pPr>
        <w:pStyle w:val="BookText"/>
        <w:rPr/>
      </w:pPr>
      <w:r>
        <w:rPr>
          <w:rFonts w:ascii="IRNazanin" w:hAnsi="IRNazanin" w:eastAsia="IRNazanin"/>
          <w:color w:val="111111"/>
          <w:sz w:val="28"/>
          <w:sz w:val="28"/>
          <w:szCs w:val="28"/>
          <w:rtl w:val="true"/>
          <w:lang w:bidi="fa-IR"/>
        </w:rPr>
        <w:t xml:space="preserve">عقد قرارداد و معاهده ای صورت گرفت و به اصطلاح آن قرارداد امضا شد و از همان آغاز که موضوع انسان مطرح بوده این امتیاز یعنی عقل و اختیار و انتخاب به انسان اختصاص یافته و بدون هیچ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تعدادی با میل و رغبت پذیرفتند و در دنیا از صالحان شده و سرانجام به سعادت دنیا و آخرت نایل گشتند و دسته ای هم که با کراهت جواب دادند وقتی وارد خانه دنیا شدند برخی از آن ها به انکار پرداختند ولی همین دسته نیز فرصتی داشتند تا ایمان بیاورند و به هر حال تعدادی طبق معاهده عمل ننموده و به آن پشت پا زدند، ضمن این که فطرت خداشناسی و حقّ جویی در نهاد و سرشت هر انسانی بوده و از روز نخست آفرینش با این سرمایه عظیم به دنیا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انسانیت دنیوی مسبوق به عالم انسانی دیگری است که در آن جا هیچ موجودی محجوب از پروردگار نیست و با شهود باطنی او را مشاهده کرده و به وحدانیت او اعتراف می کنند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اگر لا تَقْنَطُوا دستم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از يَا وَيْلَنَا اندیش دیرم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زادگان آیا با شما عهد نبستیم که شیطان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وقتی که بودت با هم آوازان پریدن 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طرف قرارداد و معاهده، انسان بود و از جمله مواد آن قرارداد و بند اصلی معاهده همین عدم پیروی از شیطان و بندگی خدا بود و از طرف خدا نیز در این معاهده اعلام شد که من پیوسته با شما و در معیّت شما خواهم بود و سیّئات شما را تکفیر می کنم و سرانجام شما را به بهشت رهسپار می نمایم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اَخَذَ اللَّهُ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إِنِّي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لأكَفِّرَنَّ عَنْكُمْ</w:t>
      </w:r>
    </w:p>
    <w:p>
      <w:pPr>
        <w:pStyle w:val="BookText"/>
        <w:rPr/>
      </w:pPr>
      <w:r>
        <w:rPr>
          <w:rFonts w:ascii="Amiri" w:hAnsi="Amiri" w:eastAsia="Amiri" w:cs="Amiri"/>
          <w:color w:val="111111"/>
          <w:sz w:val="28"/>
          <w:sz w:val="28"/>
          <w:szCs w:val="28"/>
          <w:rtl w:val="true"/>
          <w:lang w:bidi="ar-SA"/>
        </w:rPr>
        <w:t>سَيِّئَاتِكُمْ وَ لادْخِلَنَّكُمْ جَنَّاتٍ</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نظیر قرارداد اجاره ای که بین مالک و مستأجر درباره منزلی بسته و امضا می شود </w:t>
      </w:r>
      <w:r>
        <w:rPr>
          <w:rFonts w:ascii="Amiri" w:hAnsi="Amiri" w:eastAsia="Amiri" w:cs="Amiri"/>
          <w:color w:val="111111"/>
          <w:sz w:val="28"/>
          <w:sz w:val="28"/>
          <w:szCs w:val="28"/>
          <w:rtl w:val="true"/>
          <w:lang w:bidi="ar-SA"/>
        </w:rPr>
        <w:t>إِنَّمَا أَنْتَ عَبْدٌ مُسْتَأْجِرٌ</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عالم ذر گذشت و انسان پس از آن که دورانی را پشت سر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اَرحام، صلب پدر، رحم مادر</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و از آن عوالم عبور نمود، سرانجام وارد دنیای جدید گردید و پیوسته از عالم ذر و ادوار دیگر تا آمدن در دنیا توجه به آن قرارداد و معاهده وجود داشت و خلقت او هم با فطرت الهی عجین بود، </w:t>
      </w:r>
      <w:r>
        <w:rPr>
          <w:rStyle w:val="FootnoteAnchor"/>
          <w:rtl w:val="true"/>
        </w:rPr>
        <w:footnoteReference w:id="258"/>
      </w:r>
      <w:r>
        <w:rPr>
          <w:rFonts w:ascii="IRNazanin" w:hAnsi="IRNazanin" w:eastAsia="IRNazanin"/>
          <w:color w:val="111111"/>
          <w:sz w:val="28"/>
          <w:sz w:val="28"/>
          <w:szCs w:val="28"/>
          <w:rtl w:val="true"/>
          <w:lang w:bidi="fa-IR"/>
        </w:rPr>
        <w:t>در دنیا نیز از سوی نمایندگان خاص و سفرای الهی یعنی پیامبران علیهم السلام یادآوری آن عهد و میثاق می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وَاتَرَ إِلَيْهِمْ أَنْبِيَانَهُ لِيَسْتَأْدُوهُمْ مِيثَاقَ فِطْرَتِهِ وَ يُذَكَّرُوهُمْ مَنْسِيَّ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يَثيرُوا لَهُمْ دَفَائِنَ الْعُقُولِ</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پیامبران را یکی پس از دیگری به سوی مردم فرستاد تا از آن ها بخواهند به ميثاق و پیمان فطری که با خدا بسته اند عمل کنند و نعمت های فراموش شده خداوند را به یاد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های نهفته آن ها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جا از یک طرف در سرّ و ضمیر بشر فطرت خداشناسی و خداجویی و حق طلبی و گرایش به او وجود داشت و از سوی دیگر مانند فرشتگان </w:t>
      </w:r>
      <w:r>
        <w:rPr>
          <w:rStyle w:val="FootnoteAnchor"/>
          <w:rtl w:val="true"/>
        </w:rPr>
        <w:footnoteReference w:id="260"/>
      </w:r>
      <w:r>
        <w:rPr>
          <w:rFonts w:ascii="IRNazanin" w:hAnsi="IRNazanin" w:eastAsia="IRNazanin"/>
          <w:color w:val="111111"/>
          <w:sz w:val="28"/>
          <w:sz w:val="28"/>
          <w:szCs w:val="28"/>
          <w:rtl w:val="true"/>
          <w:lang w:bidi="fa-IR"/>
        </w:rPr>
        <w:t xml:space="preserve">نبود که آفرینش آنان از ازل تا ابد بدون هیچ اختیاری تحت فرمان و عبادت محض خدا باشد و سروکاری با مادّیات نداشته و ماهیت آنان اقتضای معصیت نداشته باشد بلکه انسان موجودی بود که به ناچار باید </w:t>
      </w:r>
    </w:p>
    <w:p>
      <w:pPr>
        <w:pStyle w:val="BookText"/>
        <w:rPr/>
      </w:pPr>
      <w:r>
        <w:rPr>
          <w:rFonts w:ascii="IRNazanin" w:hAnsi="IRNazanin" w:eastAsia="IRNazanin"/>
          <w:color w:val="111111"/>
          <w:sz w:val="28"/>
          <w:sz w:val="28"/>
          <w:szCs w:val="28"/>
          <w:rtl w:val="true"/>
          <w:lang w:bidi="fa-IR"/>
        </w:rPr>
        <w:t>آزمایش شود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خداوند به او مهلتی داد تا با وجود امکانات فراوان در بوته امتحان الهی قرار گیرد آن گاه معلوم شود چه اندازه پایبند به قرارداد و عهد و میثاق خود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گفت حق و جان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ره بلا بگشاد</w:t>
      </w:r>
    </w:p>
    <w:p>
      <w:pPr>
        <w:pStyle w:val="BookText"/>
        <w:rPr/>
      </w:pPr>
      <w:r>
        <w:rPr>
          <w:rFonts w:ascii="IRNazanin" w:hAnsi="IRNazanin" w:eastAsia="IRNazanin"/>
          <w:color w:val="111111"/>
          <w:sz w:val="28"/>
          <w:sz w:val="28"/>
          <w:szCs w:val="28"/>
          <w:rtl w:val="true"/>
          <w:lang w:bidi="fa-IR"/>
        </w:rPr>
        <w:t xml:space="preserve">لذا خداوند متعال خلقت اوّلیه او را که با فطرت الهی عجین بود با آفرینش او در عالم طبیعت و دنیای مادّی مقرون ساخت و او را از عالم علوی و بالا به سوی زمین روانه کرد و ادامه زندگی در این دنیای موقت نیز ایجاب نمود تا با وجود بُعد جسمی و مادّی انسان روی زمین ادامه حیات دهد و زمین مهم ترین و بهترین محیط زیست </w:t>
      </w:r>
      <w:r>
        <w:rPr>
          <w:rStyle w:val="FootnoteAnchor"/>
          <w:rtl w:val="true"/>
        </w:rPr>
        <w:footnoteReference w:id="262"/>
      </w:r>
      <w:r>
        <w:rPr>
          <w:rFonts w:ascii="IRNazanin" w:hAnsi="IRNazanin" w:eastAsia="IRNazanin"/>
          <w:color w:val="111111"/>
          <w:sz w:val="28"/>
          <w:sz w:val="28"/>
          <w:szCs w:val="28"/>
          <w:rtl w:val="true"/>
          <w:lang w:bidi="fa-IR"/>
        </w:rPr>
        <w:t>و زندگی بشر باشد، بالاخره این مرکب سواري موقت یعنی جسم را تا موقع مرگ باید سالم نگه دارد و به ناچار نیازهای مادی و جسمی خویش را تأمین کند تا این عالم مادّی بگذرد و سرانجام پس از مدتی به موطن اصلی خود بازگردد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مشکل اصلی بشریت از همین جا سرچشمه گرفته و انشعاب می یابد و داستان غمبار و دردمند و پرماجرای انسان و در عین حال هنرنمایی و قدرت و امتیاز او نیز در این جا معلوم می شود زیرا از یک طرف ماهیت اولیه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ریشۀ انس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ماهیت الهی و فطری </w:t>
      </w:r>
      <w:r>
        <w:rPr>
          <w:rStyle w:val="FootnoteAnchor"/>
          <w:rtl w:val="true"/>
        </w:rPr>
        <w:footnoteReference w:id="263"/>
      </w:r>
      <w:r>
        <w:rPr>
          <w:rFonts w:ascii="IRNazanin" w:hAnsi="IRNazanin" w:eastAsia="IRNazanin"/>
          <w:color w:val="111111"/>
          <w:sz w:val="28"/>
          <w:sz w:val="28"/>
          <w:szCs w:val="28"/>
          <w:rtl w:val="true"/>
          <w:lang w:bidi="fa-IR"/>
        </w:rPr>
        <w:t>است و این فطرت با هویت انسان عجین می باشد و از سوی دیگر نیز طبیعت او با خاک، گل،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گشته که بنا بر اقتضای طبیعتش که طبیعت مادّی است، حرص، طمع، ظلم، کفر</w:t>
      </w:r>
      <w:r>
        <w:rPr>
          <w:rStyle w:val="FootnoteAnchor"/>
          <w:rtl w:val="true"/>
        </w:rPr>
        <w:footnoteReference w:id="264"/>
      </w:r>
      <w:r>
        <w:rPr>
          <w:rFonts w:ascii="IRNazanin" w:hAnsi="IRNazanin" w:eastAsia="IRNazanin"/>
          <w:color w:val="111111"/>
          <w:sz w:val="28"/>
          <w:sz w:val="28"/>
          <w:szCs w:val="28"/>
          <w:rtl w:val="true"/>
          <w:lang w:bidi="fa-IR"/>
        </w:rPr>
        <w:t xml:space="preserve">در او وجود دارد و ابزاری که بشر با آن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از ریشه بشره و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p>
    <w:p>
      <w:pPr>
        <w:pStyle w:val="BookText"/>
        <w:rPr/>
      </w:pPr>
      <w:r>
        <w:rPr>
          <w:rFonts w:ascii="IRNazanin" w:hAnsi="IRNazanin" w:eastAsia="IRNazanin"/>
          <w:color w:val="111111"/>
          <w:sz w:val="28"/>
          <w:sz w:val="28"/>
          <w:szCs w:val="28"/>
          <w:rtl w:val="true"/>
          <w:lang w:bidi="fa-IR"/>
        </w:rPr>
        <w:t>بعد جسمی و مادّی در معرض انحطاط بوده و کشش های مادّی و حیوانی او را به سوی سقوط سوق می دهد همان طور که اقتضای طبیعت عقرب نیش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 عقرب نه از ره کین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طبیعتش این است</w:t>
      </w:r>
    </w:p>
    <w:p>
      <w:pPr>
        <w:pStyle w:val="BookText"/>
        <w:rPr/>
      </w:pPr>
      <w:r>
        <w:rPr>
          <w:rFonts w:ascii="IRNazanin" w:hAnsi="IRNazanin" w:eastAsia="IRNazanin"/>
          <w:color w:val="111111"/>
          <w:sz w:val="28"/>
          <w:sz w:val="28"/>
          <w:szCs w:val="28"/>
          <w:rtl w:val="true"/>
          <w:lang w:bidi="fa-IR"/>
        </w:rPr>
        <w:t xml:space="preserve">با این اوصاف انسان در لجنزار دنیایی </w:t>
      </w:r>
      <w:r>
        <w:rPr>
          <w:rStyle w:val="FootnoteAnchor"/>
          <w:rtl w:val="true"/>
        </w:rPr>
        <w:footnoteReference w:id="265"/>
      </w:r>
      <w:r>
        <w:rPr>
          <w:rFonts w:ascii="IRNazanin" w:hAnsi="IRNazanin" w:eastAsia="IRNazanin"/>
          <w:color w:val="111111"/>
          <w:sz w:val="28"/>
          <w:sz w:val="28"/>
          <w:szCs w:val="28"/>
          <w:rtl w:val="true"/>
          <w:lang w:bidi="fa-IR"/>
        </w:rPr>
        <w:t xml:space="preserve">لجنی و تاریک افتاده و از موطن اصلی خود دور گشته </w:t>
      </w:r>
      <w:r>
        <w:rPr>
          <w:rFonts w:ascii="Amiri" w:hAnsi="Amiri" w:eastAsia="Amiri" w:cs="Amiri"/>
          <w:color w:val="111111"/>
          <w:sz w:val="28"/>
          <w:sz w:val="28"/>
          <w:szCs w:val="28"/>
          <w:rtl w:val="true"/>
          <w:lang w:bidi="ar-SA"/>
        </w:rPr>
        <w:t>انَا الطَّرِيدُ الَّذِي آوَيْتَهُ</w:t>
      </w:r>
      <w:r>
        <w:rPr>
          <w:rStyle w:val="FootnoteAnchor"/>
          <w:rtl w:val="true"/>
        </w:rPr>
        <w:footnoteReference w:id="266"/>
      </w:r>
      <w:r>
        <w:rPr>
          <w:rFonts w:ascii="IRNazanin" w:hAnsi="IRNazanin" w:eastAsia="IRNazanin"/>
          <w:color w:val="111111"/>
          <w:sz w:val="28"/>
          <w:sz w:val="28"/>
          <w:szCs w:val="28"/>
          <w:rtl w:val="true"/>
          <w:lang w:bidi="fa-IR"/>
        </w:rPr>
        <w:t>تا آن که آن قدر زحمت بکشد و دست و پا بزند که از این لجن زار نجات یابد، بدیهی است کسی که محبّت دنیا در دل او باشد و به حباب و ظواهر و سراب آن دلبستگی پیدا کند در همین لجن زار باقی و مطرود خواهد ماند</w:t>
      </w:r>
      <w:r>
        <w:rPr>
          <w:rStyle w:val="FootnoteAnchor"/>
          <w:rtl w:val="true"/>
        </w:rPr>
        <w:footnoteReference w:id="267"/>
      </w:r>
      <w:r>
        <w:rPr>
          <w:rFonts w:ascii="IRNazanin" w:hAnsi="IRNazanin" w:eastAsia="IRNazanin"/>
          <w:color w:val="111111"/>
          <w:sz w:val="28"/>
          <w:sz w:val="28"/>
          <w:szCs w:val="28"/>
          <w:rtl w:val="true"/>
          <w:lang w:bidi="fa-IR"/>
        </w:rPr>
        <w:t>زیرا یک بُعد بشر، بُعدِ طبیعت و جاذبه های مادّی او است که بر همین اساس پیوسته در پستی و کثافات دنیوی و هوی و هوس و درّندگی و لجن زار متعفّن و تاریک به سر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 هَوَاهُ فَتَرْدی</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هوای نفس نمود تا به پستی بکشاند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افرادی که عدم ایمان و انکار قیامت آن ها، از پیروی نمودن هوای نفس سرچشمه می گیرد که گویی می خواهند آزاد باشند هر چه دلشان خواست انجام دهند پس ترجیح می دهند که انکار قیامت کنند تا هوس هایشان خدشه ای وارد نشود </w:t>
      </w:r>
      <w:r>
        <w:rPr>
          <w:rFonts w:ascii="Amiri" w:hAnsi="Amiri" w:eastAsia="Amiri" w:cs="Amiri"/>
          <w:color w:val="111111"/>
          <w:sz w:val="28"/>
          <w:sz w:val="28"/>
          <w:szCs w:val="28"/>
          <w:rtl w:val="true"/>
          <w:lang w:bidi="ar-SA"/>
        </w:rPr>
        <w:t>فَإِنْ طَرَدْتَني مِنْ بَابِكَ فَبِمَنْ الوُذُ، وَ إِنْ رَدَدْتَني عَنْ جِنابِكَ فَبِمَنْ أَعُوذُ</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درگاهت مرا برانی به چه کسی پناه برم و اگر مرا رد کنی از آستانت به که پناه بگیرم؟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نَفْسَكَ عَلَى الْفَضَائِلِ فَإِنَّ الرَّذَائِلَ اَنْتَ مَطْبُوعٌ عَلَيْهَا وَ قَالَ علیه السلام أَعْجَز</w:t>
      </w:r>
    </w:p>
    <w:p>
      <w:pPr>
        <w:pStyle w:val="BookText"/>
        <w:rPr/>
      </w:pPr>
      <w:r>
        <w:rPr>
          <w:rFonts w:ascii="Amiri" w:hAnsi="Amiri" w:eastAsia="Amiri" w:cs="Amiri"/>
          <w:color w:val="111111"/>
          <w:sz w:val="28"/>
          <w:sz w:val="28"/>
          <w:szCs w:val="28"/>
          <w:rtl w:val="true"/>
          <w:lang w:bidi="ar-SA"/>
        </w:rPr>
        <w:t>النَّاسِ مَنْ قَدَرَ عَلَى أَنْ يُزيِلَ النَّقْصَ عَنْ نَفْسِهِ فَلَمْ يَفْعَلْ</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نسبت به فضایل وادار نما زیرا رذایل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طبیعت تو است و بالطبع در وجود تو نهاده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کسب فضایل رفته و از رذایل و پستی ها که اقتضای طبع تو است دوری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ترین مردم کسی است که قادر بر زایل نمودن نقص از خود باشد ولی این کار را انجام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اِقْمَعُوا هَذِهِ النُّفُوسَ فَإِنَّهَا 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طُلَعَةٌ إِنْ تُطِيعُوها تَنْزِعٌ بِكُمْ إِلَى شَرٌّ غَايَهِ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نفوس سرکش را مقهور کنید و از خواهش های نادرست آن ها پیروی نکنید که اگر پیروی کردید سرانجام شما را در بدترین پرتگاه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سوزنی را پای بند راه عیسی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پای بند است از همه یک سوزن است</w:t>
      </w:r>
    </w:p>
    <w:p>
      <w:pPr>
        <w:pStyle w:val="BookText"/>
        <w:rPr/>
      </w:pPr>
      <w:r>
        <w:rPr>
          <w:rFonts w:ascii="IRNazanin" w:hAnsi="IRNazanin" w:eastAsia="IRNazanin"/>
          <w:color w:val="111111"/>
          <w:sz w:val="28"/>
          <w:sz w:val="28"/>
          <w:szCs w:val="28"/>
          <w:rtl w:val="true"/>
          <w:lang w:bidi="fa-IR"/>
        </w:rPr>
        <w:t xml:space="preserve">در راه خدا حجاب شد یک 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جمله کار خویش را یک سوزن</w:t>
      </w:r>
    </w:p>
    <w:p>
      <w:pPr>
        <w:pStyle w:val="BookText"/>
        <w:rPr/>
      </w:pPr>
      <w:r>
        <w:rPr>
          <w:rFonts w:ascii="IRNazanin" w:hAnsi="IRNazanin" w:eastAsia="IRNazanin"/>
          <w:color w:val="111111"/>
          <w:sz w:val="28"/>
          <w:sz w:val="28"/>
          <w:szCs w:val="28"/>
          <w:rtl w:val="true"/>
          <w:lang w:bidi="fa-IR"/>
        </w:rPr>
        <w:t xml:space="preserve">درمانده نفس خویش گشتی و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غم مال و دختر و یک سوزن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دار دنیا دعوت نمی کنم بلکه به سوی آخرت دعوت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دنیا حریص بوده و به آن دامن می زنید </w:t>
      </w:r>
      <w:r>
        <w:rPr>
          <w:rFonts w:ascii="Amiri" w:hAnsi="Amiri" w:eastAsia="Amiri" w:cs="Amiri"/>
          <w:color w:val="111111"/>
          <w:sz w:val="28"/>
          <w:sz w:val="28"/>
          <w:szCs w:val="28"/>
          <w:rtl w:val="true"/>
          <w:lang w:bidi="ar-SA"/>
        </w:rPr>
        <w:t>فَإِنَّكُمْ عَلَيْها حَريصُونَ وَ بِها مُتَمَسِّكُونَ</w:t>
      </w:r>
      <w:r>
        <w:rPr>
          <w:rStyle w:val="FootnoteAnchor"/>
          <w:rtl w:val="true"/>
        </w:rPr>
        <w:footnoteReference w:id="272"/>
      </w:r>
      <w:r>
        <w:rPr>
          <w:rFonts w:ascii="IRNazanin" w:hAnsi="IRNazanin" w:eastAsia="IRNazanin"/>
          <w:color w:val="111111"/>
          <w:sz w:val="28"/>
          <w:sz w:val="28"/>
          <w:szCs w:val="28"/>
          <w:rtl w:val="true"/>
          <w:lang w:bidi="fa-IR"/>
        </w:rPr>
        <w:t xml:space="preserve">بنابراین بشر در ابتدای خلقتش حیواني بالفعل و انسانی بالقوّه است و دارای تمایلات نیک و بد و جنبه های مادّی و معنوی می باشد و از میان افراد بشر که دارای طبیعت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امیال نفسانی هستند تنها افراد اندکی می باشند که با تلاش و همّتی والا و استقامت فراوان درصدد نجات خود برآمده و بدین وسیله از عالم </w:t>
      </w:r>
    </w:p>
    <w:p>
      <w:pPr>
        <w:pStyle w:val="BookText"/>
        <w:rPr/>
      </w:pPr>
      <w:r>
        <w:rPr>
          <w:rFonts w:ascii="IRNazanin" w:hAnsi="IRNazanin" w:eastAsia="IRNazanin"/>
          <w:color w:val="111111"/>
          <w:sz w:val="28"/>
          <w:sz w:val="28"/>
          <w:szCs w:val="28"/>
          <w:rtl w:val="true"/>
          <w:lang w:bidi="fa-IR"/>
        </w:rPr>
        <w:t xml:space="preserve">لجن زار تاریک، بیرون می روند تا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یا موطن اصلی خود بازگردند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ثُمَّ رَدَدْنَاهُ أَسْفَلَ سَافِلِينَ، إِلَّا الَّذِينَ آمَنُوا وَ عَمِلُوا الصَّالِحَاتِ فَلَهُمْ أَجْرٌ غَيْرُ مَمْنُونٍ</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پایین ترین مرحله بازگرداندیم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اند و اعمال صالح انجام داده اند که برای آن ها پاداشی است قطع ناشدنی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الَّذِينَ آمَنُوا وَ عَمِلُوا الصَّالِحَاتِ فَلَهُمْ جَنَّاتُ الْمَأْوى، نُزُلاً بِمَا كَانُوا يَعْمَلُونَ</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نیکوکار بودند، پس برای آن ها است باغ های جاودان که به خاطر اعمالشان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مقام پروردگارش خایف بوده و نفس را از هوی باز داشته پس بهشت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برای همیشه در این دنیا رها نشده بلکه تا مدّتی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 به طور موقت خداوند او را رها کرده و از خود دور ساخته است </w:t>
      </w:r>
      <w:r>
        <w:rPr>
          <w:rStyle w:val="FootnoteAnchor"/>
          <w:rtl w:val="true"/>
        </w:rPr>
        <w:footnoteReference w:id="278"/>
      </w:r>
      <w:r>
        <w:rPr>
          <w:rFonts w:ascii="IRNazanin" w:hAnsi="IRNazanin" w:eastAsia="IRNazanin"/>
          <w:color w:val="111111"/>
          <w:sz w:val="28"/>
          <w:sz w:val="28"/>
          <w:szCs w:val="28"/>
          <w:rtl w:val="true"/>
          <w:lang w:bidi="fa-IR"/>
        </w:rPr>
        <w:t xml:space="preserve">است تا با استعدادها و سرمایه ها و امکانات فراوان و عقل و اختیاری که به او مرحمت فرموده با فضل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در دبستان ازل حُسن تو ارشادم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صیدم زكرم لطف تو امیدوارم کرد</w:t>
      </w:r>
    </w:p>
    <w:p>
      <w:pPr>
        <w:pStyle w:val="BookText"/>
        <w:rPr/>
      </w:pPr>
      <w:r>
        <w:rPr>
          <w:rFonts w:ascii="IRNazanin" w:hAnsi="IRNazanin" w:eastAsia="IRNazanin"/>
          <w:color w:val="111111"/>
          <w:sz w:val="28"/>
          <w:sz w:val="28"/>
          <w:szCs w:val="28"/>
          <w:rtl w:val="true"/>
          <w:lang w:bidi="fa-IR"/>
        </w:rPr>
        <w:t xml:space="preserve">نفس بد سيرت من مایل هر باطل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بخشی تو از دست وی آزادم کرد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عنایت الهی به وطن خود که مقام قرب و رضوان است بازگردد و پس از چشیدن مزه تلخ جدایی، به وصال محبوب نایل گردد، به طور مثال پدر و مادر مهربان گاهی به فرزند خویش سرمایه ای را اهداء می کنند و پس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راهنمایی کامل و هدایت او نسبت به تمام جوانب مختلف معاملات و موقعیت بازار و امثال آن، او را در تجارت نمودن و کسب و کار آزاد می گذارند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نظارت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رشد و تکامل و شکوفایی استعدادها و امکانات بالقوه او را فراهم می نمایند، خداوند مهربان که از پدر و مادر و هر کس دیگر نسبت به انسان مهربان تر است انسان را در این عالم در کسب و کار و تجارت پس از هدایت کامل آزاد گذارده تا بدین وسیله استعدادهای بالقوه او به فعلیت رسیده و رشد نماید </w:t>
      </w:r>
      <w:r>
        <w:rPr>
          <w:rStyle w:val="FootnoteAnchor"/>
          <w:rtl w:val="true"/>
        </w:rPr>
        <w:footnoteReference w:id="280"/>
      </w:r>
      <w:r>
        <w:rPr>
          <w:rFonts w:ascii="IRNazanin" w:hAnsi="IRNazanin" w:eastAsia="IRNazanin"/>
          <w:color w:val="111111"/>
          <w:sz w:val="28"/>
          <w:sz w:val="28"/>
          <w:szCs w:val="28"/>
          <w:rtl w:val="true"/>
          <w:lang w:bidi="fa-IR"/>
        </w:rPr>
        <w:t>و با خواست و اراده خویش راه حق را برگزیند ضمن آن که خداوند متعال هیچ نیازی به او نداشته و تجارت معنوی و عبادت نیز به سود خود انسان خواهد بود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بنابراین انسان هر چند از ناحیه بعد مادی و از سوی طبیعت وجودی او، در لجن زار دنیا سرگردان است اما از سوی دیگر نیز از قوام و سازمان وجودی مناسب و کیفیتی شایسته و موزون و سرشتی خداجو بهره مند بوده و در خلقت، مخلوق برتر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الْإِنْسَانَ فِي أَحْسَنِ تَقْويمِ</w:t>
      </w:r>
      <w:r>
        <w:rPr>
          <w:rStyle w:val="FootnoteAnchor"/>
          <w:rtl w:val="true"/>
        </w:rPr>
        <w:footnoteReference w:id="282"/>
      </w:r>
      <w:r>
        <w:rPr>
          <w:rFonts w:ascii="IRNazanin" w:hAnsi="IRNazanin" w:eastAsia="IRNazanin"/>
          <w:color w:val="111111"/>
          <w:sz w:val="28"/>
          <w:sz w:val="28"/>
          <w:szCs w:val="28"/>
          <w:rtl w:val="true"/>
          <w:lang w:bidi="fa-IR"/>
        </w:rPr>
        <w:t xml:space="preserve">که با این وصف می تواند قوس صعودی را طی کند و به عالی ترین مقام ها </w:t>
      </w:r>
      <w:r>
        <w:rPr>
          <w:rFonts w:ascii="Amiri" w:hAnsi="Amiri" w:eastAsia="Amiri" w:cs="Amiri"/>
          <w:color w:val="111111"/>
          <w:sz w:val="28"/>
          <w:sz w:val="28"/>
          <w:szCs w:val="28"/>
          <w:rtl w:val="true"/>
          <w:lang w:bidi="ar-SA"/>
        </w:rPr>
        <w:t>كَانَ قَابَ قَوْسَيْنِ أَوْ أَدْنَى</w:t>
      </w:r>
      <w:r>
        <w:rPr>
          <w:rFonts w:ascii="IRNazanin" w:hAnsi="IRNazanin" w:eastAsia="IRNazanin"/>
          <w:color w:val="111111"/>
          <w:sz w:val="28"/>
          <w:sz w:val="28"/>
          <w:szCs w:val="28"/>
          <w:rtl w:val="true"/>
          <w:lang w:bidi="fa-IR"/>
        </w:rPr>
        <w:t xml:space="preserve"> نایل گردد، همان گونه که مبدأ پیدایش انسان خداوند است، مرجع وصولش نیز خداست پس باید پیوسته به سوی خدا توجه نماید و او را فراموش نکند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البته بدیهی است اگر به سوی خدا توجه نداشته باشد و از موطن اصلی خویش کاملاً غافل بماند پیوسته بی قرار مضطرب و پریشان خواهد بود زیرا قرارگاه و آرامگاه اصلی او خداوند متعال و ذکر حقیقی پروردگار است و به هر اندازه از مرکز و مقرّ اصلی گریزان باشد و دور گردد به همان اندازه بی قرار و مضطرب خواهد</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این دوری و گریز هنگامی به وجود می آید که انسان تنها به بعد جسمی و مادی یا طبیعی خود توجه کند که در این صورت نه تنها از خلوت با خدا لذّتی نمی برد بلکه در اجتماع نیز چون گرگ درّنده و عقرب نیش زننده و مارگزنده و روباه مکّار خواهد بود و جامعه را به اضطراب و وحشت و دلهره سوق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زاده طرفه معجونی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فرشته سرشته و زحیواناما اگر به بُعد فطری و موطن اصلی خود توجه داشته باشد در این صورت از خلوت و انس با خدا لذّت فراوان می برد و پیوسته یاد او را که در دل نهفته است به قلب و زبان جاری می کند و در نتیجه محیط اجتماعی را نیز معطّر و مصفّی خواهد نمود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 بِذِكْرِ اللهِ تَطْمَئِنُّ الْقُلُوبُ</w:t>
      </w:r>
      <w:r>
        <w:rPr>
          <w:rStyle w:val="FootnoteAnchor"/>
          <w:rtl w:val="true"/>
        </w:rPr>
        <w:footnoteReference w:id="284"/>
      </w:r>
      <w:r>
        <w:rPr>
          <w:rFonts w:ascii="IRNazanin" w:hAnsi="IRNazanin" w:eastAsia="IRNazanin"/>
          <w:color w:val="111111"/>
          <w:sz w:val="28"/>
          <w:sz w:val="28"/>
          <w:szCs w:val="28"/>
          <w:rtl w:val="true"/>
          <w:lang w:bidi="fa-IR"/>
        </w:rPr>
        <w:t xml:space="preserve">کلمه قلب </w:t>
      </w:r>
      <w:r>
        <w:rPr>
          <w:rStyle w:val="FootnoteAnchor"/>
          <w:rtl w:val="true"/>
        </w:rPr>
        <w:footnoteReference w:id="285"/>
      </w:r>
      <w:r>
        <w:rPr>
          <w:rFonts w:ascii="IRNazanin" w:hAnsi="IRNazanin" w:eastAsia="IRNazanin"/>
          <w:color w:val="111111"/>
          <w:sz w:val="28"/>
          <w:sz w:val="28"/>
          <w:szCs w:val="28"/>
          <w:rtl w:val="true"/>
          <w:lang w:bidi="fa-IR"/>
        </w:rPr>
        <w:t xml:space="preserve">به معنای برگرداندن است </w:t>
      </w:r>
      <w:r>
        <w:rPr>
          <w:rStyle w:val="FootnoteAnchor"/>
          <w:rtl w:val="true"/>
        </w:rPr>
        <w:footnoteReference w:id="286"/>
      </w:r>
      <w:r>
        <w:rPr>
          <w:rFonts w:ascii="IRNazanin" w:hAnsi="IRNazanin" w:eastAsia="IRNazanin"/>
          <w:color w:val="111111"/>
          <w:sz w:val="28"/>
          <w:sz w:val="28"/>
          <w:szCs w:val="28"/>
          <w:rtl w:val="true"/>
          <w:lang w:bidi="fa-IR"/>
        </w:rPr>
        <w:t>که به کار رفتن این تعبیر در مورد انسان از عنایت و اهمیّت خاصّی برخوردار است زیرا از یک دگرگونی و ناآرامی در وجود انسان خبر می دهد و یک آن قرار ندارد بلکه پیوسته در تقلّب است و تنها عامل آرام بخش و نجات از بی قراری و اضطراب و دگرگونی، ذکر و یاد خداوند است زیرا اگر انسان این طور نبود و ثبات و آرامش داشت چنین تعبیری درباره او به کار نمی رفت، در قیامت نیز تنها قلبی که به یاد خدا سالم و محکم مانده باشد نجات پیدا می کند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نه قلب مریض و دارای کجی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قلب وارونه یا چرکین و سیاه و سلامت و احیای قلب نیز با عواملی چون ذکر خدا، موعظه، تهجّد، تلاوت قرآن، دعا و مناجات، مجالست با اهل معرفت و غیره صورت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أَثْبَتَ اللهُ الْحِكْمَةَ فِي قَلْبِهِ وَأَنطَقَ بِهَا لِسَانَهُ وَ بَصَّرَهُ عُيُوبَ الدُّنْيا دَاءَهَا وَ دَواءَهَا وَ أَخْرَجَهُ مِنَ الدُّنْيا سَالِماً إِلى دَارِ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دنیا زاهد و بی رغبت باشد، خداوند متعال نور حکمت را در دلش استوار می سازد و زبانش را به حکمت می گشاید و عیوب دنیا را در دیده اش آشکار می کند و بر درد و دوای آن آگاهش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با قلب سالم از این جهان به دار السّلامش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زندگی آرام و آرامش مطلق تنها در پرتو یاد خدا میسّر خواهد بود و عیش تابنده و زندگانی جاویدان نیز، در عالم آخرت به طور کامل تحقق خواهد یافت ﴿وَ ما هَذِهِ الْحَيُوةُ الدُّنْيا إِلّا لَهُوٌ وَ لَعِبٌ وَ إِنَّ الدَّارَ الْآخِرَةَ لَهِيَ الْحَيَوَانُ لَوْ كَانُوا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حیات دنیا چیزی جز سرگرمی و بازی نیست و حیات حقیقی حیات آخرت است اگر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و پر محتوا در آیه،دیگر قرآن مجید تلویحاً به بی اعتباری و ناچیزی دنیا اشاره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یا لَيْتَني قَدَّمْتُ لِحَیاتی</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اعمال صالحی برای زندگی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چیز شمردن دنیا، تعبیری بهتر و عمیق تر از این تعبیر تصور نشود که خداوند متعال از قول فردی که در قیامت اظهار ندامت و تأسف نموده و متذکّر و متوجّه می شود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حسرت و ندامت می گوید ای کاش برای حیات و زندگیم کار خیری انجام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آخرت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کلمه حیات شایسته غیر زندگی آخرت نیست و دنیا اصلاً حیات نبوده و چیزی که تصور می شود حیات است، جز متاع غرور نمی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الْحَيْوَةُ الدُّنْيا إِلا مَتَاعُ الْغُرُورِ</w:t>
      </w:r>
      <w:r>
        <w:rPr>
          <w:rStyle w:val="FootnoteAnchor"/>
          <w:rtl w:val="true"/>
        </w:rPr>
        <w:footnoteReference w:id="291"/>
      </w:r>
      <w:r>
        <w:rPr>
          <w:rFonts w:ascii="IRNazanin" w:hAnsi="IRNazanin" w:eastAsia="IRNazanin"/>
          <w:color w:val="111111"/>
          <w:sz w:val="28"/>
          <w:sz w:val="28"/>
          <w:szCs w:val="28"/>
          <w:rtl w:val="true"/>
          <w:lang w:bidi="fa-IR"/>
        </w:rPr>
        <w:t>بنابراین زندگی مادّی دنیا با حیات جاودان آخرت تفاوت ماهوی دارد که این عالَم، عالم لجن زار و غلبه مُلک بر ملکوت و باطل برحق و صورت بر سیرت است و عالم آخرت کاملاً به عکس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نباید از این جهت نگران بود که در این دنیا گاهی، یکی به ظاهر بزرگ می شود و رشد کاذب پیدا کرده و بر سر زبان ها شهرت و عنوان و جولان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خانه نشین </w:t>
      </w:r>
    </w:p>
    <w:p>
      <w:pPr>
        <w:pStyle w:val="BookText"/>
        <w:rPr/>
      </w:pPr>
      <w:r>
        <w:rPr>
          <w:rFonts w:ascii="IRNazanin" w:hAnsi="IRNazanin" w:eastAsia="IRNazanin"/>
          <w:color w:val="111111"/>
          <w:sz w:val="28"/>
          <w:sz w:val="28"/>
          <w:szCs w:val="28"/>
          <w:rtl w:val="true"/>
          <w:lang w:bidi="fa-IR"/>
        </w:rPr>
        <w:t>یا منزوی می گردد و ضد ارزش ها ارزش محسوب می شود زیرا از ماهیت دنیا چیزی جز این انتظار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إِدْبَارِ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تَضْبِيعُ الْأُصُولِ، وَ التَّمَسُّكِ بِاالْفُرُوعِ، وَ تَقْديم الْاَرْاذِلِ، وَ تَأْخيرُ الْأَفَاضِلِ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ادبار و انحطاط دولت ها چهار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ضایع نمودن اصول، دوم پرداختن به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جزئیات و یا شاخه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مقدّم داشتن افراد پست، چهارم عقب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فروشان به کنجی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شلغم فروشان خروش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الدُّنْيا تَتْبَعُ الْاِتِّفَاقَ وَ حُظُوظُ الْآخِرَةِ تَتْبَعُ الْاِسْتِحْفَاقَ</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دنیا پیرو اتّفاقات می باشد و در مقابل بهره های آخرت پیرو لیاقت ها و شایستگی های افراد است</w:t>
      </w:r>
      <w:r>
        <w:rPr>
          <w:rFonts w:eastAsia="IRNazanin" w:cs="IRNazanin"/>
          <w:color w:val="111111"/>
          <w:sz w:val="28"/>
          <w:szCs w:val="28"/>
          <w:rtl w:val="true"/>
          <w:lang w:bidi="fa-IR"/>
        </w:rPr>
        <w:t xml:space="preserve">.» </w:t>
      </w:r>
      <w:bookmarkStart w:id="68" w:name="pg9644_125877"/>
    </w:p>
    <w:p>
      <w:pPr>
        <w:pStyle w:val="Heading4"/>
        <w:numPr>
          <w:ilvl w:val="3"/>
          <w:numId w:val="1"/>
        </w:numPr>
        <w:rPr/>
      </w:pPr>
      <w:bookmarkStart w:id="69" w:name="__RefHeading___Toc7699109_2870459653"/>
      <w:bookmarkStart w:id="70" w:name="_Toc25"/>
      <w:bookmarkEnd w:id="68"/>
      <w:bookmarkEnd w:id="69"/>
      <w:r>
        <w:rPr/>
        <w:t>2</w:t>
      </w:r>
      <w:r>
        <w:rPr>
          <w:rtl w:val="true"/>
        </w:rPr>
        <w:t xml:space="preserve">- </w:t>
      </w:r>
      <w:r>
        <w:rPr>
          <w:rtl w:val="true"/>
        </w:rPr>
        <w:t>ناچیز بودن و ناتوانی شیطان</w:t>
      </w:r>
      <w:r>
        <w:rPr>
          <w:rtl w:val="true"/>
        </w:rPr>
        <w:t>:</w:t>
      </w:r>
      <w:bookmarkEnd w:id="70"/>
    </w:p>
    <w:p>
      <w:pPr>
        <w:pStyle w:val="Heading5"/>
        <w:numPr>
          <w:ilvl w:val="4"/>
          <w:numId w:val="1"/>
        </w:numPr>
        <w:rPr/>
      </w:pPr>
      <w:bookmarkStart w:id="71" w:name="__RefHeading___Toc7699111_2870459653"/>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وَابْلیس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نظر بنده حقیقی خداوند، کوچک و ناچیز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یا شیطان، دشمن شماره یک و قسم خورده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بیرون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روز نخست آفرینش انسان، رسماً و به طور صریح با تأکید فراوان، دشمنی خود را اعلام نمود و اظهار کرد که بر سر راه مستقیم خدا برای اغوا و اضلال نشسته و کمین نموده است تا از چهار طرف بشر را به سوی بدبختی و سقوط و انحطاط سوق داده و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نیز از این موضوع مهمّ پرده برداشته و جن و انس را بیدار کرده تا در مسیر عبادت </w:t>
      </w:r>
      <w:r>
        <w:rPr>
          <w:rFonts w:ascii="Amiri" w:hAnsi="Amiri" w:eastAsia="Amiri" w:cs="Amiri"/>
          <w:color w:val="111111"/>
          <w:sz w:val="28"/>
          <w:sz w:val="28"/>
          <w:szCs w:val="28"/>
          <w:rtl w:val="true"/>
          <w:lang w:bidi="ar-SA"/>
        </w:rPr>
        <w:t>و ما خَلَقْتُ الْجِنَّ وَ الْإِنْسَ إِلا لِيَعْبُدُونَ</w:t>
      </w:r>
      <w:r>
        <w:rPr>
          <w:rFonts w:ascii="IRNazanin" w:hAnsi="IRNazanin" w:eastAsia="IRNazanin"/>
          <w:color w:val="111111"/>
          <w:sz w:val="28"/>
          <w:sz w:val="28"/>
          <w:szCs w:val="28"/>
          <w:rtl w:val="true"/>
          <w:lang w:bidi="fa-IR"/>
        </w:rPr>
        <w:t xml:space="preserve"> مراقب این دشمن قسم خورده ملعون باشند و به دام او نیفتند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قسم که خلق را گمراه خواهم کرد مگر بندگان پاک و خالص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لَأُغْوِيَنَّهُمْ أَجْمَعِينَ إِلا عِبادَكَ مِنْهُمُ الْمُخْلَصِينَ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گمراه خواهم نمود همۀ خلق را بجز بندگان پاک و خالص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لَاتِيَنَّهُمْ مِنْ بَيْنِ أَيْدِيهِمْ وَ مِنْ خَلْفِهِمْ وَ عَنْ أَيْمَانِهِمْ وَ عَنْ شَمَائِلِهِمْ وَ لا تَجِدُ اَكْثَرَهُمْ شَاكِرِينَ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مستقیم تو کمین می کنم برای انسان ها، سپس از پیش رو و از پشت سر و از طرف راست و از طرف چپ، به سراغ آن ها خواهم رفت و اکثر آنان را شکرگزار نخواهی یافت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لَاتِينَّهُمْ 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أَهْوَنَ عَلَيْهِمْ أَمْرَ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بِجَمْعِ الْأَمْوَالِ وَ الْبُخْلِ بِهَا عَنِ الْحُقوقِ لِتَبْقَى لِوَرَثِتِهِمْ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عَلَيْهِمْ أَمْرَ دينِهِمْ بِتَزيينِ الضَّلالَةِ وَ تَحْسينِ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بِتَحْبِيبِ اللَّذَاتِ إِلَيْهِمْ وَ</w:t>
      </w:r>
    </w:p>
    <w:p>
      <w:pPr>
        <w:pStyle w:val="BookText"/>
        <w:rPr/>
      </w:pPr>
      <w:r>
        <w:rPr>
          <w:rFonts w:ascii="Amiri" w:hAnsi="Amiri" w:eastAsia="Amiri" w:cs="Amiri"/>
          <w:color w:val="111111"/>
          <w:sz w:val="28"/>
          <w:sz w:val="28"/>
          <w:szCs w:val="28"/>
          <w:rtl w:val="true"/>
          <w:lang w:bidi="ar-SA"/>
        </w:rPr>
        <w:t>تَغْلِيبِ الشَّهَوَاتِ عَلَى قُلُوبِهِمْ وَ إِنَّمَا دَخَلَتْ مِنْ فِى الْقُدَامِ وَ الْخَلْفِ وَ عَنْ فِي الْيَمِينِ وَالشِّمَالِ لِاَنَّ فِى الْقَدَامِ وَ الْخَلْفِ معنى طَلَبِ النّهَايَةِ وَ فِى الْيَمِينِ وَ الشِّمَالِ الْإِنْحِرَافِ عَنِ الْجِبْهَةِ</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آن جا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پیش رو به سوی انسان می آید منظور این است که آخرت و جهانی را که در پیش دارد در نظر او سبک و ساده جلوه می 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آنها را به گرد اموال و تجمّع ثروت و بخل از پرداخت حقوق واجب به خاطر فرزندان و وارثان دعوت می کند،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امور معنوی را به وسیله شبهات و ایجاد شک و تردید، ضایع می سازد،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لذّت مادّی و شهوات را در نظر آن ها جلوه می 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شیطان برای تثبیت و تکمیل گفتار خود اعلام داشته که از چهار طرف درصدد اغوا و گمراهی انسان برخواهد آمد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از روز نخست آفرینش بشر، پیوسته آدم علیه السلام و بنی آدم را در معرض عداوت و مکر و حیله های ناپسند خود قرار داده و چون قطّاع الطّريق، راهزن ايمان انسان گردید و به صورت هیولایی نامرئی، به انتقام جویی و ابراز خباثت خود پرداخت و با شمشیری کشیده و تیرهای مسموم زهر آگین برای انسان کمین نموده</w:t>
      </w:r>
      <w:r>
        <w:rPr>
          <w:rStyle w:val="FootnoteAnchor"/>
          <w:rtl w:val="true"/>
        </w:rPr>
        <w:footnoteReference w:id="299"/>
      </w:r>
      <w:r>
        <w:rPr>
          <w:rFonts w:ascii="IRNazanin" w:hAnsi="IRNazanin" w:eastAsia="IRNazanin"/>
          <w:color w:val="111111"/>
          <w:sz w:val="28"/>
          <w:sz w:val="28"/>
          <w:szCs w:val="28"/>
          <w:rtl w:val="true"/>
          <w:lang w:bidi="fa-IR"/>
        </w:rPr>
        <w:t xml:space="preserve">به طوری که حتّی از پیامبران هم نگذشته و آدم علیه السلام را به ترک اولی دچار نموده و بدین وسیله انسان های بی شماری را به سوی گمراهی کشانده و در آینده نیز بسیاری از افراد را رهسپار جهنم خواهد کرد و سرانجام نیز داغ سختی بر دل افراد بشر خواهد نهاد و در روز محشر که محكمه عدل الهي شروع می گردد، در آن دادگاه بسیار عظیم و خطرناک بین انسان و شیطان که نسبت به یک دیگر متخاصم خواهند بود، یک طرف انسان به عنوان شاکی و طرف دیگر شیطان به عنوان مُشتکی </w:t>
      </w:r>
    </w:p>
    <w:p>
      <w:pPr>
        <w:pStyle w:val="BookText"/>
        <w:rPr/>
      </w:pPr>
      <w:r>
        <w:rPr>
          <w:rFonts w:ascii="IRNazanin" w:hAnsi="IRNazanin" w:eastAsia="IRNazanin"/>
          <w:color w:val="111111"/>
          <w:sz w:val="28"/>
          <w:sz w:val="28"/>
          <w:szCs w:val="28"/>
          <w:rtl w:val="true"/>
          <w:lang w:bidi="fa-IR"/>
        </w:rPr>
        <w:t>علیه مناظره ای ایجاد خواهد شد که در این مناظره یا مخاصمه، پاسخ دندان شکنی از سوی شیطان به پیروان او داده خواهد شد، پاسخی دندان شکن و کوبنده به همه کسانی که گناهان خود را به گردن او می اندازند و این گفتگوی تکان دهندۀ عبرت انگیز بسیار دردآور و مایه پریشانی شدید و ندامت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پریشانی و ندامت و تأسّف عمیق در آن روز هیچ فایده ای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لى، فَلا تَلُومُونِي وَلُومُوا أَنْفُسَكُمْ مَا أَنَا بِمُصْرِخِكُمْ وَ ما أَنْتُمْ بِمُصْرِخى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هنگامی که کار تمام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حق داد و من هم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 که دعوتتان کردم و شما پذیرفتید، بنابراین مرا سرزنش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ملامت نمایید، نه من فریادرس شما هستم و نه شما فريادرس من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مطالب عمده ای که در ارتباط با شیطان مطرح است چند موضوع می باشد که اجمالاً به برخی از آن ها اشاره می شود</w:t>
      </w:r>
      <w:r>
        <w:rPr>
          <w:rFonts w:eastAsia="IRNazanin" w:cs="IRNazanin"/>
          <w:color w:val="111111"/>
          <w:sz w:val="28"/>
          <w:szCs w:val="28"/>
          <w:rtl w:val="true"/>
          <w:lang w:bidi="fa-IR"/>
        </w:rPr>
        <w:t xml:space="preserve">: </w:t>
      </w:r>
      <w:bookmarkStart w:id="73" w:name="pg9644_125880"/>
    </w:p>
    <w:p>
      <w:pPr>
        <w:pStyle w:val="Heading5"/>
        <w:numPr>
          <w:ilvl w:val="4"/>
          <w:numId w:val="1"/>
        </w:numPr>
        <w:rPr/>
      </w:pPr>
      <w:bookmarkStart w:id="74" w:name="__RefHeading___Toc7699113_2870459653"/>
      <w:bookmarkStart w:id="75" w:name="_Toc27"/>
      <w:bookmarkEnd w:id="73"/>
      <w:bookmarkEnd w:id="74"/>
      <w:r>
        <w:rPr/>
        <w:t>1</w:t>
      </w:r>
      <w:r>
        <w:rPr>
          <w:rtl w:val="true"/>
        </w:rPr>
        <w:t xml:space="preserve">- </w:t>
      </w:r>
      <w:r>
        <w:rPr>
          <w:rtl w:val="true"/>
        </w:rPr>
        <w:t>ماهیت شیطان و ارزیابی عملکرد او از روز نخست و سرانجام داغی که بر دلها خواهد گذاشت</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شطن و شاطن به معنی خبیث و پست است و شیطان به معنای موجودِ دور شده و متمرّد می باشد اعمّ از انسان و غیر انسان که در قرآن به صورت مفرد هفتاد بار و به نحو جمع هیجده مرتبه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یازده نوبت در قرآن مجید به کار رفته که مراد از او، موجود زنده، مکلّف، نامرئی و همان فریبکاری است که از امر خدا سرپیچی نمود و سجده نکرد و در نتیجه رانده شد و مستحق عذاب شد و مورد لعن قرار گرفت و در حدیثی از امام رضا علیه السلام نقل شده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ابلیس نامیده شده زیرا از رحمت خدا مأیوس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شیطان اسم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ابلیس اسم خاص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شیطان به هر موجود موزی و منحرف کننده اطلاق می شود اما ابلیس نام همان شیطان است که آدم را فریب داد، ضمناً قرآن تصریح فرموده که او از جنّ می باشد و در روایات متواتری نیز به همین مطلب اشاره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 كَانَ مِنَ الْجِنِّ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استثنای در این آیه استثنای منقطع خواهد بود پس شیطان جزء ملائکه نمی باشد زیرا او خود اعتراف کرده که از آتش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 صورتی که فرشتگان الهی جزء مجردات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تقریب به ذهن نظیر روح آدمی یا نیروی برقی که در سیم برق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موجودات پاک و فرمانبردارند که خداوند مأموریت هایی در عالم به آن ها محوّل فرموده ولی جنّ و شیطان در عرض انسان ها می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نیز اظهار داشته اند که جنّ و ملائکه از یک حقیقتند و افراد نخبه و ممتاز آن ها را مَلَک و افراد پایین را جنّ گویند مانند افراد ممتاز انسان که انبیاء و ائمه علیهم السلام هستند و افراد پایین </w:t>
      </w:r>
    </w:p>
    <w:p>
      <w:pPr>
        <w:pStyle w:val="BookText"/>
        <w:rPr/>
      </w:pPr>
      <w:r>
        <w:rPr>
          <w:rFonts w:ascii="IRNazanin" w:hAnsi="IRNazanin" w:eastAsia="IRNazanin"/>
          <w:color w:val="111111"/>
          <w:sz w:val="28"/>
          <w:sz w:val="28"/>
          <w:szCs w:val="28"/>
          <w:rtl w:val="true"/>
          <w:lang w:bidi="fa-IR"/>
        </w:rPr>
        <w:t>که همان انسان های معمولی می باشند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به هر حال عنصری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شیطان و در یازده مورد ابلیس خوانده شده از هر جنسی که باشد وجود خارجی دارد و در هفت سوره قرآن بخصوص دو سوره حجر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سوره ص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تعبیرهای گوناگون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تعبیرهای گوناگون پیرامون خلقت انسان سپس سرکشی شیطان و موضع گیری او در برابر نوع انسان مطالبی بیان گردیده و از آیات متعدّدی استفاده می شود که او عامل بزرگ انحراف بشر و پایه گذار قیاس و مبارزه با تعبّد و نخستین پایه گذار مکتب جبر و ظلم جهانی بود و در ارتباط با خدای متعال در اثر استکبار و نافرمانی، از کافران شد </w:t>
      </w:r>
      <w:r>
        <w:rPr>
          <w:rFonts w:ascii="Amiri" w:hAnsi="Amiri" w:eastAsia="Amiri" w:cs="Amiri"/>
          <w:color w:val="111111"/>
          <w:sz w:val="28"/>
          <w:sz w:val="28"/>
          <w:szCs w:val="28"/>
          <w:rtl w:val="true"/>
          <w:lang w:bidi="ar-SA"/>
        </w:rPr>
        <w:t>وَ كَانَ مِنَ الْكَافِرِينَ</w:t>
      </w:r>
      <w:r>
        <w:rPr>
          <w:rStyle w:val="FootnoteAnchor"/>
          <w:rtl w:val="true"/>
        </w:rPr>
        <w:footnoteReference w:id="305"/>
      </w:r>
      <w:r>
        <w:rPr>
          <w:rFonts w:ascii="IRNazanin" w:hAnsi="IRNazanin" w:eastAsia="IRNazanin"/>
          <w:color w:val="111111"/>
          <w:sz w:val="28"/>
          <w:sz w:val="28"/>
          <w:szCs w:val="28"/>
          <w:rtl w:val="true"/>
          <w:lang w:bidi="fa-IR"/>
        </w:rPr>
        <w:t xml:space="preserve">و در ارتباط با انسان ها نیز خداوند او را به عنوان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w:t>
      </w:r>
      <w:r>
        <w:rPr>
          <w:rStyle w:val="FootnoteAnchor"/>
          <w:rtl w:val="true"/>
        </w:rPr>
        <w:footnoteReference w:id="306"/>
      </w:r>
      <w:r>
        <w:rPr>
          <w:rFonts w:ascii="IRNazanin" w:hAnsi="IRNazanin" w:eastAsia="IRNazanin"/>
          <w:color w:val="111111"/>
          <w:sz w:val="28"/>
          <w:sz w:val="28"/>
          <w:szCs w:val="28"/>
          <w:rtl w:val="true"/>
          <w:lang w:bidi="fa-IR"/>
        </w:rPr>
        <w:t xml:space="preserve">محدوده قدرت نفوذی او نیز تنها در حدّ دعوت و تحریک و وسوسه است و کسی که به راستی عبد خدا بود شیطان هرگز بر او مسلّط نخواهد شد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تو را بر بندگان با خلوص من تسلّط و غلبه نخواهد بود، لیکن اقتدار و سلطه تو برای مردم نادانِ گمراهی است که پیرو تو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تسلطی ندارد بر کسانی که ایمان دارند و بر پروردگارشان توکل می کنند، تنها </w:t>
      </w:r>
    </w:p>
    <w:p>
      <w:pPr>
        <w:pStyle w:val="BookText"/>
        <w:rPr/>
      </w:pPr>
      <w:r>
        <w:rPr>
          <w:rFonts w:ascii="IRNazanin" w:hAnsi="IRNazanin" w:eastAsia="IRNazanin"/>
          <w:color w:val="111111"/>
          <w:sz w:val="28"/>
          <w:sz w:val="28"/>
          <w:szCs w:val="28"/>
          <w:rtl w:val="true"/>
          <w:lang w:bidi="fa-IR"/>
        </w:rPr>
        <w:t xml:space="preserve">تسلط او بر کسانی است که او را به سرپرستی خود برگزیده اند و آن ها که نسبت به خدا شرک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شیطان را بجای فرمان خدا لازم الاجرا می دانند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تصریح شده به این که پیروان شیطان، خود زمینه تسلط شیطان را فراهم نموده و این سفره را خود آنها برای شیطان آماده کرده اند </w:t>
      </w:r>
      <w:r>
        <w:rPr>
          <w:rFonts w:ascii="Amiri" w:hAnsi="Amiri" w:eastAsia="Amiri" w:cs="Amiri"/>
          <w:color w:val="111111"/>
          <w:sz w:val="28"/>
          <w:sz w:val="28"/>
          <w:szCs w:val="28"/>
          <w:rtl w:val="true"/>
          <w:lang w:bidi="ar-SA"/>
        </w:rPr>
        <w:t>عَلَى الَّذينَ يَتَوَلَّوْنَهُ</w:t>
      </w:r>
      <w:r>
        <w:rPr>
          <w:rFonts w:ascii="IRNazanin" w:hAnsi="IRNazanin" w:eastAsia="IRNazanin"/>
          <w:color w:val="111111"/>
          <w:sz w:val="28"/>
          <w:sz w:val="28"/>
          <w:szCs w:val="28"/>
          <w:rtl w:val="true"/>
          <w:lang w:bidi="fa-IR"/>
        </w:rPr>
        <w:t xml:space="preserve"> البته شیطان از جهتی نیز معنای وسیعی دارد و همه اغواگران را اعمّ از انسان و غیر انسان شامل می شود و هر عمل زشتی و خلافی عمل شیطانی است زیرا با وسوسه 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انجام می گیرد و بنابراین کسانی که ولایت او را پذیرفته اند و با دست خود او را مسلّط بر نفس کرده اند </w:t>
      </w:r>
      <w:r>
        <w:rPr>
          <w:rFonts w:ascii="Amiri" w:hAnsi="Amiri" w:eastAsia="Amiri" w:cs="Amiri"/>
          <w:color w:val="111111"/>
          <w:sz w:val="28"/>
          <w:sz w:val="28"/>
          <w:szCs w:val="28"/>
          <w:rtl w:val="true"/>
          <w:lang w:bidi="ar-SA"/>
        </w:rPr>
        <w:t>مَنِ اتَّبَعَكَ مِنَ الغاوینَ</w:t>
      </w:r>
      <w:r>
        <w:rPr>
          <w:rFonts w:ascii="IRNazanin" w:hAnsi="IRNazanin" w:eastAsia="IRNazanin"/>
          <w:color w:val="111111"/>
          <w:sz w:val="28"/>
          <w:sz w:val="28"/>
          <w:szCs w:val="28"/>
          <w:rtl w:val="true"/>
          <w:lang w:bidi="fa-IR"/>
        </w:rPr>
        <w:t xml:space="preserve"> همین گروه نیز شیطان به معنی اغواگر محسوب می شوند، ضمناً شيطان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شکل انسان درآمده و به گمراهی افراد می پردازد، چنان چه به شکل پیرمردی در آمد و در طرح ترور و قتل پیامبر صلی الله علیه و آله شرکت نمود</w:t>
      </w:r>
      <w:r>
        <w:rPr>
          <w:rFonts w:eastAsia="IRNazanin" w:cs="IRNazanin"/>
          <w:color w:val="111111"/>
          <w:sz w:val="28"/>
          <w:szCs w:val="28"/>
          <w:rtl w:val="true"/>
          <w:lang w:bidi="fa-IR"/>
        </w:rPr>
        <w:t xml:space="preserve">. </w:t>
      </w:r>
      <w:bookmarkStart w:id="76" w:name="pg9644_125883"/>
    </w:p>
    <w:p>
      <w:pPr>
        <w:pStyle w:val="Heading5"/>
        <w:numPr>
          <w:ilvl w:val="4"/>
          <w:numId w:val="1"/>
        </w:numPr>
        <w:rPr/>
      </w:pPr>
      <w:bookmarkStart w:id="77" w:name="__RefHeading___Toc7699115_2870459653"/>
      <w:bookmarkStart w:id="78" w:name="_Toc28"/>
      <w:bookmarkEnd w:id="76"/>
      <w:bookmarkEnd w:id="77"/>
      <w:r>
        <w:rPr/>
        <w:t>2</w:t>
      </w:r>
      <w:r>
        <w:rPr>
          <w:rtl w:val="true"/>
        </w:rPr>
        <w:t xml:space="preserve">- </w:t>
      </w:r>
      <w:r>
        <w:rPr>
          <w:rtl w:val="true"/>
        </w:rPr>
        <w:t>دام ها و نقشه های شیطان برای اغوا و گمراه نمودن</w:t>
      </w:r>
      <w:r>
        <w:rPr>
          <w:rtl w:val="true"/>
        </w:rPr>
        <w:t>:</w:t>
      </w:r>
      <w:bookmarkEnd w:id="78"/>
    </w:p>
    <w:p>
      <w:pPr>
        <w:pStyle w:val="Heading6"/>
        <w:numPr>
          <w:ilvl w:val="5"/>
          <w:numId w:val="1"/>
        </w:numPr>
        <w:rPr/>
      </w:pPr>
      <w:bookmarkStart w:id="79" w:name="__RefHeading___Toc7699117_2870459653"/>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همان طور که خداوند متعال او را به عنوان دشمن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دام ها و نقشه ها یا مکرها و حیله های او را نیز اعلام نموده است تا بدین وسیله بشر از خطر او آگاه باشد و در قیامت دچار حسرت و تأسّف و ملامت خود از این جهت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های شیطان عبارت است از</w:t>
      </w:r>
      <w:r>
        <w:rPr>
          <w:rFonts w:eastAsia="IRNazanin" w:cs="IRNazanin"/>
          <w:color w:val="111111"/>
          <w:sz w:val="28"/>
          <w:szCs w:val="28"/>
          <w:rtl w:val="true"/>
          <w:lang w:bidi="fa-IR"/>
        </w:rPr>
        <w:t>:</w:t>
      </w:r>
    </w:p>
    <w:p>
      <w:pPr>
        <w:pStyle w:val="Heading6"/>
        <w:numPr>
          <w:ilvl w:val="5"/>
          <w:numId w:val="1"/>
        </w:numPr>
        <w:rPr/>
      </w:pPr>
      <w:bookmarkStart w:id="81" w:name="__RefHeading___Toc7699119_2870459653"/>
      <w:bookmarkStart w:id="82" w:name="_Toc30"/>
      <w:bookmarkEnd w:id="81"/>
      <w:r>
        <w:rPr>
          <w:rtl w:val="true"/>
        </w:rPr>
        <w:t>الف</w:t>
      </w:r>
      <w:r>
        <w:rPr>
          <w:rtl w:val="true"/>
        </w:rPr>
        <w:t xml:space="preserve">: </w:t>
      </w:r>
      <w:r>
        <w:rPr>
          <w:rtl w:val="true"/>
        </w:rPr>
        <w:t xml:space="preserve">وسوسه و تسویل و تزیین </w:t>
      </w:r>
      <w:r>
        <w:rPr>
          <w:rtl w:val="true"/>
        </w:rPr>
        <w:t>(</w:t>
      </w:r>
      <w:r>
        <w:rPr>
          <w:rtl w:val="true"/>
        </w:rPr>
        <w:t>جلوه گری</w:t>
      </w:r>
      <w:r>
        <w:rPr>
          <w:rtl w:val="true"/>
        </w:rPr>
        <w:t xml:space="preserve">) </w:t>
      </w:r>
      <w:r>
        <w:rPr>
          <w:rtl w:val="true"/>
        </w:rPr>
        <w:t>یا تدلیس</w:t>
      </w:r>
      <w:r>
        <w:rPr>
          <w:rtl w:val="true"/>
        </w:rPr>
        <w:t>:</w:t>
      </w:r>
      <w:bookmarkEnd w:id="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و تسویل و تزیین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تدلیس</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مهم ترین حربه یا دامی که شیطان از اول برای آدم علیه السلام و بنی آدم و نوع افراد بشر طرح ریزی نمود وسوسه بود که با همین تله یا حیله شیطانی بسیاری از افراد را منحرف ساخته و با تزیین و جلوه گری خلاف واقع و عمل خلاف و باطل را به صورت واقع و حق جلوه دادن که در سرلوحه برنامه های او بود، انسان را به گمراهی کشاند و قرآن به همین مطلب اشاره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آدم و حوّا در بهشت ساکن شدند، شیطان فریبکار وسوسه نمود و با طرحی فریبنده و جلوه ای ظاهراً زیبا و با استدلالی اصلاحگرانه یا اصطلاح طلبانه، اوّلین ضربه خود را بر پیکر آدم وارد نمود و به این صورت با جایگزین نمودن تعقّل شیطانی بجای تعبّد، باعث گردید تا آدم از بهشت که تازه وارد آن شده بود محروم گردد، آن هنگام که خداوند متعال به آدم و حوّا امر فرمود در بهشت ساکن شوید و از هر کجا که خواستید بخورید اما به این درخت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مورد از قرآن اشاره به شجره ممنوعه شده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آدَمُ اسْكُنْ أَنتَ وَ زَوْجُكَ الْجَنَّةَ فَكُلا مِنْ حَيْثُ شِئْتُمَا وَ لَا تَقْرَبَا هَذِهِ الشَّجَرَةَ</w:t>
      </w:r>
      <w:r>
        <w:rPr>
          <w:rStyle w:val="FootnoteAnchor"/>
          <w:rtl w:val="true"/>
        </w:rPr>
        <w:footnoteReference w:id="310"/>
      </w:r>
      <w:r>
        <w:rPr>
          <w:rFonts w:ascii="IRNazanin" w:hAnsi="IRNazanin" w:eastAsia="IRNazanin"/>
          <w:color w:val="111111"/>
          <w:sz w:val="28"/>
          <w:sz w:val="28"/>
          <w:szCs w:val="28"/>
          <w:rtl w:val="true"/>
          <w:lang w:bidi="fa-IR"/>
        </w:rPr>
        <w:t xml:space="preserve"> شیطان برای نیل به هدف خود 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از این درخت ممنوع بخورید هر دو </w:t>
      </w:r>
      <w:bookmarkStart w:id="83" w:name="pg9644_125884"/>
    </w:p>
    <w:p>
      <w:pPr>
        <w:pStyle w:val="BookText"/>
        <w:rPr/>
      </w:pPr>
      <w:bookmarkEnd w:id="83"/>
      <w:r>
        <w:rPr>
          <w:rFonts w:ascii="IRNazanin" w:hAnsi="IRNazanin" w:eastAsia="IRNazanin"/>
          <w:color w:val="111111"/>
          <w:sz w:val="28"/>
          <w:sz w:val="28"/>
          <w:szCs w:val="28"/>
          <w:rtl w:val="true"/>
          <w:lang w:bidi="fa-IR"/>
        </w:rPr>
        <w:t>فرشته خواهید شد و برای همیشه در بهشت می مانید و اگرنه شما را از آن بیرون می کنند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و بالاخره برای آن که پنجه های وسوسه گر خود را بیشتر و محکم تر در جان آدم و حوّا فرو برد برای تأیید طرح و توطئه خود قسم نیز خورد </w:t>
      </w:r>
      <w:r>
        <w:rPr>
          <w:rFonts w:ascii="Amiri" w:hAnsi="Amiri" w:eastAsia="Amiri" w:cs="Amiri"/>
          <w:color w:val="111111"/>
          <w:sz w:val="28"/>
          <w:sz w:val="28"/>
          <w:szCs w:val="28"/>
          <w:rtl w:val="true"/>
          <w:lang w:bidi="ar-SA"/>
        </w:rPr>
        <w:t>وَ قَاسَمَهُما إِنِّي لَكُمَا لَمِنَ النَّاصِحِينَ</w:t>
      </w:r>
      <w:r>
        <w:rPr>
          <w:rFonts w:ascii="IRNazanin" w:hAnsi="IRNazanin" w:eastAsia="IRNazanin"/>
          <w:color w:val="111111"/>
          <w:sz w:val="28"/>
          <w:sz w:val="28"/>
          <w:szCs w:val="28"/>
          <w:rtl w:val="true"/>
          <w:lang w:bidi="fa-IR"/>
        </w:rPr>
        <w:t xml:space="preserve"> و بدین وسیله با لباس اصلاح طلبی و دلپذیر و فریبنده، عظمت و قداست تعبّد و اطاعت از پروردگار حکیم را با توجیه و عقل گرایی مرموزانه از بین برد و با ایجاد وسوسه، تدلیس، تزیین و تسویل از همان روز نخست آفرینش انسان، شیرینی باطنی عبودیت خدا را به شیرینی ظاهری و مسموم توجیه گری شیطانی و عقل گرایی و قیاس و امثال آن تبدیل ساخت و به این وسیله افراد بسیاری را منحرف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اِلَيْهِ الشَّيْطَانُ</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شیطان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وسوسه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زَيَّنَ لَهُمُ الشَّيْطَانُ</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کردار آن ها را در نظرشان زیبا جلوه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الشَّيْطَانُ سَوَّلَ لَهُمْ</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کفر را در نظرشان جلوه گر ساخت و به آمال و آرزوهای دراز، آنان را فریب داد</w:t>
      </w:r>
      <w:r>
        <w:rPr>
          <w:rFonts w:eastAsia="IRNazanin" w:cs="IRNazanin"/>
          <w:color w:val="111111"/>
          <w:sz w:val="28"/>
          <w:szCs w:val="28"/>
          <w:rtl w:val="true"/>
          <w:lang w:bidi="fa-IR"/>
        </w:rPr>
        <w:t>».</w:t>
      </w:r>
    </w:p>
    <w:p>
      <w:pPr>
        <w:pStyle w:val="Heading6"/>
        <w:numPr>
          <w:ilvl w:val="5"/>
          <w:numId w:val="1"/>
        </w:numPr>
        <w:rPr/>
      </w:pPr>
      <w:bookmarkStart w:id="84" w:name="__RefHeading___Toc7699121_2870459653"/>
      <w:bookmarkStart w:id="85" w:name="_Toc31"/>
      <w:bookmarkEnd w:id="84"/>
      <w:r>
        <w:rPr>
          <w:rtl w:val="true"/>
        </w:rPr>
        <w:t>ب</w:t>
      </w:r>
      <w:r>
        <w:rPr>
          <w:rtl w:val="true"/>
        </w:rPr>
        <w:t xml:space="preserve">- </w:t>
      </w:r>
      <w:r>
        <w:rPr>
          <w:rtl w:val="true"/>
        </w:rPr>
        <w:t xml:space="preserve">ایجاد اُمنیه </w:t>
      </w:r>
      <w:r>
        <w:rPr>
          <w:rtl w:val="true"/>
        </w:rPr>
        <w:t>(</w:t>
      </w:r>
      <w:r>
        <w:rPr>
          <w:rtl w:val="true"/>
        </w:rPr>
        <w:t>آرزوهای دراز</w:t>
      </w:r>
      <w:r>
        <w:rPr>
          <w:rtl w:val="true"/>
        </w:rPr>
        <w:t xml:space="preserve">) </w:t>
      </w:r>
      <w:r>
        <w:rPr>
          <w:rtl w:val="true"/>
        </w:rPr>
        <w:t>در دل افراد</w:t>
      </w:r>
      <w:r>
        <w:rPr>
          <w:rtl w:val="true"/>
        </w:rPr>
        <w:t>:</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يَعِدُهُمْ وَ يُمَنِّيهِمْ وَ ما يَعِدُهُمُ الشَّيْطَانُ إِلا غُرُوراً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آنان وعده می دهد و ایشان را در آرزوها می افکند و وعده او بجز فریب نیست</w:t>
      </w:r>
      <w:r>
        <w:rPr>
          <w:rFonts w:eastAsia="IRNazanin" w:cs="IRNazanin"/>
          <w:color w:val="111111"/>
          <w:sz w:val="28"/>
          <w:szCs w:val="28"/>
          <w:rtl w:val="true"/>
          <w:lang w:bidi="fa-IR"/>
        </w:rPr>
        <w:t>».</w:t>
      </w:r>
    </w:p>
    <w:p>
      <w:pPr>
        <w:pStyle w:val="Heading6"/>
        <w:numPr>
          <w:ilvl w:val="5"/>
          <w:numId w:val="1"/>
        </w:numPr>
        <w:rPr/>
      </w:pPr>
      <w:bookmarkStart w:id="86" w:name="__RefHeading___Toc7699123_2870459653"/>
      <w:bookmarkStart w:id="87" w:name="_Toc32"/>
      <w:bookmarkEnd w:id="86"/>
      <w:r>
        <w:rPr>
          <w:rtl w:val="true"/>
        </w:rPr>
        <w:t>ج</w:t>
      </w:r>
      <w:r>
        <w:rPr>
          <w:rtl w:val="true"/>
        </w:rPr>
        <w:t xml:space="preserve">- </w:t>
      </w:r>
      <w:r>
        <w:rPr>
          <w:rtl w:val="true"/>
        </w:rPr>
        <w:t>ایجاد ترس</w:t>
      </w:r>
      <w:r>
        <w:rPr>
          <w:rtl w:val="true"/>
        </w:rPr>
        <w:t>:(</w:t>
      </w:r>
      <w:r>
        <w:rPr>
          <w:rtl w:val="true"/>
        </w:rPr>
        <w:t>تخویف</w:t>
      </w:r>
      <w:r>
        <w:rPr>
          <w:rtl w:val="true"/>
        </w:rPr>
        <w:t>)</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ذَلِكُمُ الشَّيْطَانُ يُخَوِّفُ أَوْلِيَانَهُ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شیطان است که پیروان خود را می ترساند</w:t>
      </w:r>
      <w:r>
        <w:rPr>
          <w:rFonts w:eastAsia="IRNazanin" w:cs="IRNazanin"/>
          <w:color w:val="111111"/>
          <w:sz w:val="28"/>
          <w:szCs w:val="28"/>
          <w:rtl w:val="true"/>
          <w:lang w:bidi="fa-IR"/>
        </w:rPr>
        <w:t xml:space="preserve">.» </w:t>
      </w:r>
      <w:bookmarkStart w:id="88" w:name="pg9644_125885"/>
    </w:p>
    <w:p>
      <w:pPr>
        <w:pStyle w:val="Heading6"/>
        <w:numPr>
          <w:ilvl w:val="5"/>
          <w:numId w:val="1"/>
        </w:numPr>
        <w:rPr/>
      </w:pPr>
      <w:bookmarkStart w:id="89" w:name="__RefHeading___Toc7699125_2870459653"/>
      <w:bookmarkStart w:id="90" w:name="_Toc33"/>
      <w:bookmarkEnd w:id="88"/>
      <w:bookmarkEnd w:id="89"/>
      <w:r>
        <w:rPr>
          <w:rtl w:val="true"/>
        </w:rPr>
        <w:t>د</w:t>
      </w:r>
      <w:r>
        <w:rPr>
          <w:rtl w:val="true"/>
        </w:rPr>
        <w:t xml:space="preserve">- </w:t>
      </w:r>
      <w:r>
        <w:rPr>
          <w:rtl w:val="true"/>
        </w:rPr>
        <w:t>وعده فقر و بیچارگی</w:t>
      </w:r>
      <w:r>
        <w:rPr>
          <w:rtl w:val="true"/>
        </w:rPr>
        <w:t>: (</w:t>
      </w:r>
      <w:r>
        <w:rPr>
          <w:rtl w:val="true"/>
        </w:rPr>
        <w:t>ترساندن از فقر</w:t>
      </w:r>
      <w:r>
        <w:rPr>
          <w:rtl w:val="true"/>
        </w:rPr>
        <w:t>)</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الشَّيْطَانُ يَعِدُكُمُ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وعده می دهد شما را به بیچارگی</w:t>
      </w:r>
      <w:r>
        <w:rPr>
          <w:rFonts w:eastAsia="IRNazanin" w:cs="IRNazanin"/>
          <w:color w:val="111111"/>
          <w:sz w:val="28"/>
          <w:szCs w:val="28"/>
          <w:rtl w:val="true"/>
          <w:lang w:bidi="fa-IR"/>
        </w:rPr>
        <w:t>».</w:t>
      </w:r>
    </w:p>
    <w:p>
      <w:pPr>
        <w:pStyle w:val="Heading6"/>
        <w:numPr>
          <w:ilvl w:val="5"/>
          <w:numId w:val="1"/>
        </w:numPr>
        <w:rPr/>
      </w:pPr>
      <w:bookmarkStart w:id="91" w:name="__RefHeading___Toc7699127_2870459653"/>
      <w:bookmarkStart w:id="92" w:name="_Toc34"/>
      <w:bookmarkEnd w:id="91"/>
      <w:r>
        <w:rPr>
          <w:rtl w:val="true"/>
        </w:rPr>
        <w:t>ه</w:t>
      </w:r>
      <w:r>
        <w:rPr>
          <w:rtl w:val="true"/>
        </w:rPr>
        <w:t xml:space="preserve">- </w:t>
      </w:r>
      <w:r>
        <w:rPr>
          <w:rtl w:val="true"/>
        </w:rPr>
        <w:t>امر به فحشا و زشتی ها</w:t>
      </w:r>
      <w:r>
        <w:rPr>
          <w:rtl w:val="true"/>
        </w:rPr>
        <w:t>:</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يَأْمُرُكُمْ بِالْفَحْشَاءِ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کارهای زشت شما را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بر خوان خدا نان می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همه فرمان شیطان می بری</w:t>
      </w:r>
    </w:p>
    <w:p>
      <w:pPr>
        <w:pStyle w:val="BookText"/>
        <w:rPr/>
      </w:pPr>
      <w:r>
        <w:rPr>
          <w:rFonts w:ascii="IRNazanin" w:hAnsi="IRNazanin" w:eastAsia="IRNazanin"/>
          <w:color w:val="111111"/>
          <w:sz w:val="28"/>
          <w:sz w:val="28"/>
          <w:szCs w:val="28"/>
          <w:rtl w:val="true"/>
          <w:lang w:bidi="fa-IR"/>
        </w:rPr>
        <w:t xml:space="preserve">ره روان رفتند و تو درمانده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بر دَر زَن که بس وامانده ای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شیطان که آرایشگری است ماهر، به وسیله زینت گری یا صحنه پردازی و آرایش دادن رفتار زشت و ساخت و پرداخت آرزوها و تهدید به فقر و وعده های فریبنده و گسستن پیوندها بین افراد و نقشه های دیگر، کالاهای پست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تزیین می دهد تا بدین وسیله به فروش برساند</w:t>
      </w:r>
      <w:r>
        <w:rPr>
          <w:rFonts w:eastAsia="IRNazanin" w:cs="IRNazanin"/>
          <w:color w:val="111111"/>
          <w:sz w:val="28"/>
          <w:szCs w:val="28"/>
          <w:rtl w:val="true"/>
          <w:lang w:bidi="fa-IR"/>
        </w:rPr>
        <w:t xml:space="preserve">. </w:t>
      </w:r>
      <w:bookmarkStart w:id="93" w:name="pg9644_125886"/>
    </w:p>
    <w:p>
      <w:pPr>
        <w:pStyle w:val="Heading5"/>
        <w:numPr>
          <w:ilvl w:val="4"/>
          <w:numId w:val="1"/>
        </w:numPr>
        <w:rPr/>
      </w:pPr>
      <w:bookmarkStart w:id="94" w:name="__RefHeading___Toc7699129_2870459653"/>
      <w:bookmarkStart w:id="95" w:name="_Toc35"/>
      <w:bookmarkEnd w:id="93"/>
      <w:bookmarkEnd w:id="94"/>
      <w:r>
        <w:rPr/>
        <w:t>3</w:t>
      </w:r>
      <w:r>
        <w:rPr>
          <w:rtl w:val="true"/>
        </w:rPr>
        <w:t xml:space="preserve">- </w:t>
      </w:r>
      <w:r>
        <w:rPr>
          <w:rtl w:val="true"/>
        </w:rPr>
        <w:t>کیفیت یا نحوه اغوا و نفوذ شیطان</w:t>
      </w:r>
      <w:r>
        <w:rPr>
          <w:rtl w:val="true"/>
        </w:rPr>
        <w:t>:</w:t>
      </w:r>
      <w:bookmarkEnd w:id="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جنگ 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عوامل اصلی جنگ ها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استفاده از ابزار و آلات یا سلاح و مهمّات جنگی، اطلاعات و ارتباطات و شناسایی جبهه مقابل و موقعیت های خاص به منظور ضربه زدن و مبارزه مستقیم و غیر مستقیم قابل توجه است ولی در این میان از همه مهم تر عامل نفوذی و نفوذ در مرکز فرماندهی طرف مقابل می باشد که از این رهگذر شکست طرف مقابل قطعی و حتمی خواهد بود، شیطان نیز که از روز نخست خلقت انسان در برابر خداوند متعال یک جنگ طولانی را با بشر آغاز نمود با تمام دام ها و مکرها و حیله ها و نقشه های فراوان به طور مستقیم و غیر مستقیم، آشکار و مخفی و با ایادی و ذرّیه </w:t>
      </w:r>
      <w:r>
        <w:rPr>
          <w:rStyle w:val="FootnoteAnchor"/>
          <w:rtl w:val="true"/>
        </w:rPr>
        <w:footnoteReference w:id="315"/>
      </w:r>
      <w:r>
        <w:rPr>
          <w:rFonts w:ascii="IRNazanin" w:hAnsi="IRNazanin" w:eastAsia="IRNazanin"/>
          <w:color w:val="111111"/>
          <w:sz w:val="28"/>
          <w:sz w:val="28"/>
          <w:szCs w:val="28"/>
          <w:rtl w:val="true"/>
          <w:lang w:bidi="fa-IR"/>
        </w:rPr>
        <w:t xml:space="preserve">خود </w:t>
      </w:r>
      <w:r>
        <w:rPr>
          <w:rFonts w:ascii="Amiri" w:hAnsi="Amiri" w:eastAsia="Amiri" w:cs="Amiri"/>
          <w:color w:val="111111"/>
          <w:sz w:val="28"/>
          <w:sz w:val="28"/>
          <w:szCs w:val="28"/>
          <w:rtl w:val="true"/>
          <w:lang w:bidi="ar-SA"/>
        </w:rPr>
        <w:t>افَتَتَّخِذُونَهُ وَ ذُرِّيَّتَةُ أَوْلِيَاءَ مِنْ دُونِي وَ هُمْ لَكُمْ عَدُوٌّ</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و فرزندانش را بجای من اولیاء خود انتخاب می کنید در حالی که دشمن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تخاصم و عداوت و ضربه زدن می باشد، و مانند یک روان شناس و نیز جامعه شناس ماهر و زبردست، تمام موقعیت ها و خواسته ها یا مشتهيات انسان را به طور کامل شناسایی نمود و با این اطلاعات جامع در صدد ایجاد ارتباط و نفوذ برآمد که از یک طرف عوامل بیرون خود یعنی شیاطین جنّى و انسی را بسیج نمود و با کمک ایادی خود باعث گمراهی انسان های زیادی گردید و از سوی دیگر و از این مهم تر، نفوذ در مرکز حوزه فرماندهی کشور وجود انسان یعنی قلب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قلب صنوبری شکل که در طرف چپ بدن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صدد برآمد از راه نفوذ و تسخیر این مرکز حسّاس، قلب انسان را اشغال نماید و او را به اسارت خود بکشاند و با محاصره کامل انسان و دست یابی به مرکز اصلی یعنی قلب، از همین جا فرمان صادر کند و از راه قلب زمینه انحراف انسان را فراهم </w:t>
      </w:r>
    </w:p>
    <w:p>
      <w:pPr>
        <w:pStyle w:val="BookText"/>
        <w:rPr/>
      </w:pPr>
      <w:r>
        <w:rPr>
          <w:rFonts w:ascii="IRNazanin" w:hAnsi="IRNazanin" w:eastAsia="IRNazanin"/>
          <w:color w:val="111111"/>
          <w:sz w:val="28"/>
          <w:sz w:val="28"/>
          <w:szCs w:val="28"/>
          <w:rtl w:val="true"/>
          <w:lang w:bidi="fa-IR"/>
        </w:rPr>
        <w:t>سازد، که در این صورت اگر توانست قلب را که چون حصاری می باشد تصرف کند، بر آن حکومت خواهد نمود و در این صورت تمام نیروهای انسان تحت اطاعت شیطان درخواهد آمد و تمام عمر او چراگاه یا محل جولان شیطان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كَانَ عُمْرِي مَرْتَعاً لِلشَّيْطَانِ فَأَقْبِضْني إِلَيْكَ</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عمر من چراگاه شیطان گردد قبض روحم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مجید به اعتبار علاقه و ارتباط حالّ و محلّ که قلب در سینه واقع شده به همین موضوع مهمّ اشاره فرموده و توصیه کرده تا انسان از شرّ شیطان و نفوذ در قلب یا سینه خود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می تواند مانع ورود شیطان به قلب خود بشود که روزنه های نفوذ وی را بشناسد و با پناه بردن به خدا از شرّ نفوذ او مصون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يُوَسْوِسُ فِي صُدُورِ النَّاسِ</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شیطان که وسوسه می نماید در دل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بدیهی است که در این مرکز جای یک نفر بیش نیست بنابراین یا جای شیطان و وسوسه ها و جولان او خواهد بود و یا جای معبود حقیقی و ذکر و 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اَلف قامتش در دل بی چیز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تنگ است جای یکی بیش نیست</w:t>
      </w:r>
    </w:p>
    <w:p>
      <w:pPr>
        <w:pStyle w:val="BookText"/>
        <w:rPr/>
      </w:pP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درون یک انسان دو قلب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قلب یا جای خداست و یا غیر خدا، چنان چه خداوند به حضرت داوود علیه السلام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تُحِبُّنِي فَاخْرُجْ حُبَّ الدُّنْيَا عَنْ قَلْبِكَ فَإِنَّ حُبّى وَ حُبَّها لا يَجْتَمِعَانِ في قَلْبِ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دوست داری پس محبت دنیا را از قلب خود بیرون نما زیرا محبت من و محبت دنیا در یک قلب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نکته بسیار مهمّ آن است که عامل فراهم شدن زمینه نفوذ شیطان در سرزمین وجود انسان و قلب کشور او چه می باشد؟ یعنی با چه عنصری این بستر و میدان برای ورود و نفوذ شيطان فراهم می شود؟ در پاسخ به این سؤال اساسی و مهم باید گفت اولاً عوامل کلی </w:t>
      </w:r>
    </w:p>
    <w:p>
      <w:pPr>
        <w:pStyle w:val="BookText"/>
        <w:rPr/>
      </w:pPr>
      <w:r>
        <w:rPr>
          <w:rFonts w:ascii="IRNazanin" w:hAnsi="IRNazanin" w:eastAsia="IRNazanin"/>
          <w:color w:val="111111"/>
          <w:sz w:val="28"/>
          <w:sz w:val="28"/>
          <w:szCs w:val="28"/>
          <w:rtl w:val="true"/>
          <w:lang w:bidi="fa-IR"/>
        </w:rPr>
        <w:t>سقوط و گرایش انسان به شرور در سه امر خلاصه شده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دنیا و شیطان، ثانیاً همانگونه که در آغاز بحث اشاره شد شیطان دشمن درجه یک انسان از بیرون وجود اوست اما از سوی دیگر نفس خود آدمی نیز بالاترین دشمن داخلی انسان می باشد </w:t>
      </w:r>
      <w:r>
        <w:rPr>
          <w:rFonts w:ascii="Amiri" w:hAnsi="Amiri" w:eastAsia="Amiri" w:cs="Amiri"/>
          <w:color w:val="111111"/>
          <w:sz w:val="28"/>
          <w:sz w:val="28"/>
          <w:szCs w:val="28"/>
          <w:rtl w:val="true"/>
          <w:lang w:bidi="ar-SA"/>
        </w:rPr>
        <w:t>اَعْدَى عَدُوِّكَ نَفْسُكَ الَّتی بَيْنَ جَنْبَيْكَ</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بحث ریاضت نفس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نفوذ و تسخیر شیطان قسم خورده مکّار، در حقیقت خودِ انسان است که در قیامت نیز از این جهت سخت در حسرت و تأسف قرار خواهد گرفت </w:t>
      </w:r>
      <w:r>
        <w:rPr>
          <w:rFonts w:ascii="Amiri" w:hAnsi="Amiri" w:eastAsia="Amiri" w:cs="Amiri"/>
          <w:color w:val="111111"/>
          <w:sz w:val="28"/>
          <w:sz w:val="28"/>
          <w:szCs w:val="28"/>
          <w:rtl w:val="true"/>
          <w:lang w:bidi="ar-SA"/>
        </w:rPr>
        <w:t>وَ لكِنَّكُمْ فَتَنْتُمْ أَنفُسَكُمْ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ظَلَمْنَا أَنفُسَنَا</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آن چه ما را به ظلم شده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نفس شوم امّاره</w:t>
      </w:r>
    </w:p>
    <w:p>
      <w:pPr>
        <w:pStyle w:val="BookText"/>
        <w:rPr/>
      </w:pPr>
      <w:r>
        <w:rPr>
          <w:rFonts w:ascii="IRNazanin" w:hAnsi="IRNazanin" w:eastAsia="IRNazanin"/>
          <w:color w:val="111111"/>
          <w:sz w:val="28"/>
          <w:sz w:val="28"/>
          <w:szCs w:val="28"/>
          <w:rtl w:val="true"/>
          <w:lang w:bidi="fa-IR"/>
        </w:rPr>
        <w:t>بنابراین شیطان از راه نفس، در حوزه باطن انسان نفوذ می کند و الّا کاری از او ساخته نیست لذا در قیامت نیز به پیروان خود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ملامت نکنید بلکه نفس خود را سرزنش نمایید </w:t>
      </w:r>
      <w:r>
        <w:rPr>
          <w:rFonts w:ascii="Amiri" w:hAnsi="Amiri" w:eastAsia="Amiri" w:cs="Amiri"/>
          <w:color w:val="111111"/>
          <w:sz w:val="28"/>
          <w:sz w:val="28"/>
          <w:szCs w:val="28"/>
          <w:rtl w:val="true"/>
          <w:lang w:bidi="ar-SA"/>
        </w:rPr>
        <w:t>فَلا تَلُومُونِي وَلُومُوا أَنفُسَكُمْ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مکن با نفس رحمت با تو چون راه جفا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سزایش کشتن است آن سگ که پای آشنا گیرد</w:t>
      </w:r>
    </w:p>
    <w:p>
      <w:pPr>
        <w:pStyle w:val="BookText"/>
        <w:rPr/>
      </w:pPr>
      <w:r>
        <w:rPr>
          <w:rFonts w:ascii="IRNazanin" w:hAnsi="IRNazanin" w:eastAsia="IRNazanin"/>
          <w:color w:val="111111"/>
          <w:sz w:val="28"/>
          <w:sz w:val="28"/>
          <w:szCs w:val="28"/>
          <w:rtl w:val="true"/>
          <w:lang w:bidi="fa-IR"/>
        </w:rPr>
        <w:t xml:space="preserve">مترس از نفس سرکش پنجه تسخیر بیرون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گیری گلوی اژدها شکل عصا گیرد</w:t>
      </w:r>
    </w:p>
    <w:p>
      <w:pPr>
        <w:pStyle w:val="BookText"/>
        <w:rPr/>
      </w:pPr>
      <w:r>
        <w:rPr>
          <w:rFonts w:ascii="Amiri" w:hAnsi="Amiri" w:eastAsia="Amiri" w:cs="Amiri"/>
          <w:color w:val="111111"/>
          <w:sz w:val="28"/>
          <w:sz w:val="28"/>
          <w:szCs w:val="28"/>
          <w:rtl w:val="true"/>
          <w:lang w:bidi="ar-SA"/>
        </w:rPr>
        <w:t>فَتُوبُوا إِلى بارِئِكُمْ فَاقْتُلُوا أَنْفُسَكُمْ</w:t>
      </w:r>
      <w:r>
        <w:rPr>
          <w:rStyle w:val="FootnoteAnchor"/>
          <w:rtl w:val="true"/>
        </w:rPr>
        <w:footnoteReference w:id="324"/>
      </w:r>
      <w:r>
        <w:rPr>
          <w:rFonts w:ascii="IRNazanin" w:hAnsi="IRNazanin" w:eastAsia="IRNazanin"/>
          <w:color w:val="111111"/>
          <w:sz w:val="28"/>
          <w:sz w:val="28"/>
          <w:szCs w:val="28"/>
          <w:rtl w:val="true"/>
          <w:lang w:bidi="fa-IR"/>
        </w:rPr>
        <w:t xml:space="preserve"> ما کشته نفسیم و بسی آوخ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قیامت که چرا نفس نکشتیم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شيطان مانند سگ گرسنه ای است که به تو نزدیک می شود پس اگر نزد تو نان و گوشت و مانند آن نباشد از تو دور خواهد شد اگر به او خطاب کنی، اخْسَأ، </w:t>
      </w:r>
      <w:r>
        <w:rPr>
          <w:rStyle w:val="FootnoteAnchor"/>
          <w:rtl w:val="true"/>
        </w:rPr>
        <w:footnoteReference w:id="325"/>
      </w:r>
      <w:r>
        <w:rPr>
          <w:rFonts w:ascii="IRNazanin" w:hAnsi="IRNazanin" w:eastAsia="IRNazanin"/>
          <w:color w:val="111111"/>
          <w:sz w:val="28"/>
          <w:sz w:val="28"/>
          <w:szCs w:val="28"/>
          <w:rtl w:val="true"/>
          <w:lang w:bidi="fa-IR"/>
        </w:rPr>
        <w:t xml:space="preserve">که به مجرد همین صدا دفع می شود ولی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نان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باشد </w:t>
      </w:r>
      <w:r>
        <w:rPr>
          <w:rStyle w:val="FootnoteAnchor"/>
          <w:rtl w:val="true"/>
        </w:rPr>
        <w:footnoteReference w:id="326"/>
      </w:r>
      <w:r>
        <w:rPr>
          <w:rFonts w:ascii="IRNazanin" w:hAnsi="IRNazanin" w:eastAsia="IRNazanin"/>
          <w:color w:val="111111"/>
          <w:sz w:val="28"/>
          <w:sz w:val="28"/>
          <w:szCs w:val="28"/>
          <w:rtl w:val="true"/>
          <w:lang w:bidi="fa-IR"/>
        </w:rPr>
        <w:t xml:space="preserve">در حالی که او نیز گرسنه است، پس </w:t>
      </w:r>
    </w:p>
    <w:p>
      <w:pPr>
        <w:pStyle w:val="BookText"/>
        <w:rPr/>
      </w:pPr>
      <w:r>
        <w:rPr>
          <w:rFonts w:ascii="IRNazanin" w:hAnsi="IRNazanin" w:eastAsia="IRNazanin"/>
          <w:color w:val="111111"/>
          <w:sz w:val="28"/>
          <w:sz w:val="28"/>
          <w:szCs w:val="28"/>
          <w:rtl w:val="true"/>
          <w:lang w:bidi="fa-IR"/>
        </w:rPr>
        <w:t xml:space="preserve">هجوم خواهد آورد و به مجرد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نمی شود، بنابراین قلب خالی از خوراک، شیطان دور میشود از انسان به مجرد ذکر گفتن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الشَّيْطَانِ مَثَلُ كَلْبٍ جَائِعِ يُقَرِّبُ مِنْكَ فَإِنْ لَمْ يَكُنْ بَيْنَ يَدَيْكَ لَحْمٌ وَ خُبْرٌ فَإِنَّهُ يَزْجُرُ عَنْكَ بِأَنْ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فَمُجَّرَدُ الصَّوْتِ يَدْفَعُهُ وَ إِنْ كَانَ بَيْنَ يَدَيْكَ شَيْيٌّ مِنْ ذَلِكَ وَ هُوَ جَائِعٌ فَإِنَّهُ يَهْجُمُ وَ لَمْ يَنْدَفِعُ بِمُجَرَّدِ الْكَلَامِ، فَالْقَلْبُ الْخَالِي عَنْ قُوتِ الشَّيْطانِ يَنْزَجِرُ بمُجَرَّدِ الذِّكْر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نفس امّاره و شیطان را با یک دیگر اتّحادی است و به مدد هم علم غوایت را افروخته اند و به معاونت یکدیگر فرزند آدمی را در بادیه جفا و هاویه هوا سرگردان می نمایند، یکی فرمان فرمایی اقلیم صورت را بر میان بربسته و دیگری در مملکت درون بر سریر حکومت نشسته، نفس از درون کارگر شیطانی است و هوادار او و شیطان در برون کارفرمای نفس است و بواسطه اتّحاد و اتفاق این دو غدّار، معاملات آدمی در معرض خسران و بضاعت و سرمایه او در مهلکه فقدان، بیچاره آدمی به دست مکر و غدر و کید این دزد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از درون و دیو زبیرون زند رَهَم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این دو رَۀ زن پر حیله چون کنم</w:t>
      </w:r>
    </w:p>
    <w:p>
      <w:pPr>
        <w:pStyle w:val="BookText"/>
        <w:rPr/>
      </w:pPr>
      <w:r>
        <w:rPr>
          <w:rFonts w:ascii="Amiri" w:hAnsi="Amiri" w:eastAsia="Amiri" w:cs="Amiri"/>
          <w:color w:val="111111"/>
          <w:sz w:val="28"/>
          <w:sz w:val="28"/>
          <w:szCs w:val="28"/>
          <w:rtl w:val="true"/>
          <w:lang w:bidi="ar-SA"/>
        </w:rPr>
        <w:t>قَالَ بَلْ سَوَّلَتْ لَكُمْ أَنفُسَكُمْ أَمْراً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این امر زشت را نفس مکّار در نظر شما بسیار زیبا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بتها بت نفس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بت مار و این بت اژدهاست</w:t>
      </w:r>
    </w:p>
    <w:p>
      <w:pPr>
        <w:pStyle w:val="BookText"/>
        <w:rPr/>
      </w:pPr>
      <w:r>
        <w:rPr>
          <w:rFonts w:ascii="IRNazanin" w:hAnsi="IRNazanin" w:eastAsia="IRNazanin"/>
          <w:color w:val="111111"/>
          <w:sz w:val="28"/>
          <w:sz w:val="28"/>
          <w:szCs w:val="28"/>
          <w:rtl w:val="true"/>
          <w:lang w:bidi="fa-IR"/>
        </w:rPr>
        <w:t xml:space="preserve">آهن و سنگ است نفس و بت 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شرار از آب می گیرد قرار</w:t>
      </w:r>
    </w:p>
    <w:p>
      <w:pPr>
        <w:pStyle w:val="BookText"/>
        <w:rPr/>
      </w:pPr>
      <w:r>
        <w:rPr>
          <w:rFonts w:ascii="IRNazanin" w:hAnsi="IRNazanin" w:eastAsia="IRNazanin"/>
          <w:color w:val="111111"/>
          <w:sz w:val="28"/>
          <w:sz w:val="28"/>
          <w:szCs w:val="28"/>
          <w:rtl w:val="true"/>
          <w:lang w:bidi="fa-IR"/>
        </w:rPr>
        <w:t xml:space="preserve">سنگ و آهن زآب کی ساکن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این دو کی ایمن شود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آن زمانی که انسان زمینه را به دست خود، برای ورود شیطان در باطن خود، به وسیله وسوسه و امثال آن فراهم نساخته هرگز راهی برای نفوذ و تسخیر انسان برای آن دشمن </w:t>
      </w:r>
    </w:p>
    <w:p>
      <w:pPr>
        <w:pStyle w:val="BookText"/>
        <w:rPr/>
      </w:pPr>
      <w:r>
        <w:rPr>
          <w:rFonts w:ascii="IRNazanin" w:hAnsi="IRNazanin" w:eastAsia="IRNazanin"/>
          <w:color w:val="111111"/>
          <w:sz w:val="28"/>
          <w:sz w:val="28"/>
          <w:szCs w:val="28"/>
          <w:rtl w:val="true"/>
          <w:lang w:bidi="fa-IR"/>
        </w:rPr>
        <w:t>مکار وجود ندارد زیرا او دنبال لقمه چرب و نرم می گردد که اگر انسان خواسته های نفس خود را مهار ننماید و عقل او اسیر هواهای نفسانی گردد در این صورت بدون شک راه نفوذ و ورود ابلیس در خانه دل او و در حوزه وجود او هموار می گردد و به سادگی شیطان از او کام می برد و او را گمراه می نماید با این وصف، شرور ساخته و صناعت خود انسان است و فاعل اصلی برای شرّ و وسوسه، نفس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براه مهر بیا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سر رود، زره مرو، پایدار باش</w:t>
      </w:r>
    </w:p>
    <w:p>
      <w:pPr>
        <w:pStyle w:val="BookText"/>
        <w:rPr/>
      </w:pPr>
      <w:r>
        <w:rPr>
          <w:rFonts w:ascii="IRNazanin" w:hAnsi="IRNazanin" w:eastAsia="IRNazanin"/>
          <w:color w:val="111111"/>
          <w:sz w:val="28"/>
          <w:sz w:val="28"/>
          <w:szCs w:val="28"/>
          <w:rtl w:val="true"/>
          <w:lang w:bidi="fa-IR"/>
        </w:rPr>
        <w:t xml:space="preserve">گسترده دام ها پی صید تو دیو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ره طلب چو نهی هوشیار باش</w:t>
      </w:r>
    </w:p>
    <w:p>
      <w:pPr>
        <w:pStyle w:val="BookText"/>
        <w:rPr/>
      </w:pPr>
      <w:r>
        <w:rPr>
          <w:rFonts w:ascii="IRNazanin" w:hAnsi="IRNazanin" w:eastAsia="IRNazanin"/>
          <w:color w:val="111111"/>
          <w:sz w:val="28"/>
          <w:sz w:val="28"/>
          <w:szCs w:val="28"/>
          <w:rtl w:val="true"/>
          <w:lang w:bidi="fa-IR"/>
        </w:rPr>
        <w:t xml:space="preserve">گر طالبی زدام رهی، ترک دانه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پند نغز من و رستگار باش</w:t>
      </w:r>
    </w:p>
    <w:p>
      <w:pPr>
        <w:pStyle w:val="BookText"/>
        <w:rPr/>
      </w:pPr>
      <w:r>
        <w:rPr>
          <w:rFonts w:ascii="Amiri" w:hAnsi="Amiri" w:eastAsia="Amiri" w:cs="Amiri"/>
          <w:color w:val="111111"/>
          <w:sz w:val="28"/>
          <w:sz w:val="28"/>
          <w:szCs w:val="28"/>
          <w:rtl w:val="true"/>
          <w:lang w:bidi="ar-SA"/>
        </w:rPr>
        <w:t>الهي قَلْبِي مَحْجُوبٌ وَ نَفْسِي مَعْيُوبٌ وَ عَقْلِي مَغْلُوبٌ وَ هَوَائِي غَالِبٌ</w:t>
      </w:r>
      <w:r>
        <w:rPr>
          <w:rStyle w:val="FootnoteAnchor"/>
          <w:rtl w:val="true"/>
        </w:rPr>
        <w:footnoteReference w:id="330"/>
      </w:r>
      <w:r>
        <w:rPr>
          <w:rFonts w:ascii="IRNazanin" w:hAnsi="IRNazanin" w:eastAsia="IRNazanin"/>
          <w:color w:val="111111"/>
          <w:sz w:val="28"/>
          <w:sz w:val="28"/>
          <w:szCs w:val="28"/>
          <w:rtl w:val="true"/>
          <w:lang w:bidi="fa-IR"/>
        </w:rPr>
        <w:t xml:space="preserve"> بعضی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قلب انسان مانند قلعه یا شهری است و شیطان نیز دشمنی می باشد که قصد او وارد شدن و به تصرّف درآوردن آن شهر است و حفاظت شهر ممکن نیست مگر به حراست ابواب او که از جملۀ ابواب بزرگ، باب شهوت و غضب است و هرگاه شهوت و غضب غلبه کنند بر جنود عقل، عقل را ضعیف می کنند و شیطان در این هنگام با انسان بازی می کند مانند بازی کردن بچه با توپ در دست خود، البته درهای دیگری نیز برای نفوذ شیطان در حوزه روح انسان می باشد مانند حرص، حسد، کبر، غرور و خودپسندی، بخل، بی بندوباری زبان، دنیاگرایی و مال دوستی، عجله، جهل و نادانی، پرخوری و شکم خوارگی و حرام خوارگی، عداوت و کینه توزی و</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که مهم ترین و منشأ همه آن ها غضب و شهوت است و به مجموعه این دو چیز یعنی شهوت و غضب نیز نفس اطلاق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کلمه نفس مطالب زیادی وجود دارد </w:t>
      </w:r>
      <w:r>
        <w:rPr>
          <w:rStyle w:val="FootnoteAnchor"/>
          <w:rtl w:val="true"/>
        </w:rPr>
        <w:footnoteReference w:id="332"/>
      </w:r>
      <w:r>
        <w:rPr>
          <w:rFonts w:ascii="IRNazanin" w:hAnsi="IRNazanin" w:eastAsia="IRNazanin"/>
          <w:color w:val="111111"/>
          <w:sz w:val="28"/>
          <w:sz w:val="28"/>
          <w:szCs w:val="28"/>
          <w:rtl w:val="true"/>
          <w:lang w:bidi="fa-IR"/>
        </w:rPr>
        <w:t xml:space="preserve">که در این جا محل بحث نیست و در بخش </w:t>
      </w:r>
    </w:p>
    <w:p>
      <w:pPr>
        <w:pStyle w:val="BookText"/>
        <w:rPr/>
      </w:pPr>
      <w:r>
        <w:rPr>
          <w:rFonts w:ascii="IRNazanin" w:hAnsi="IRNazanin" w:eastAsia="IRNazanin"/>
          <w:color w:val="111111"/>
          <w:sz w:val="28"/>
          <w:sz w:val="28"/>
          <w:szCs w:val="28"/>
          <w:rtl w:val="true"/>
          <w:lang w:bidi="fa-IR"/>
        </w:rPr>
        <w:t>ریاضت نفس به طور مفصّل مطرح خواهد شد ان شاء الله امّا اجمالاً گفته شده نفس، حقیقت وجود انسان را می گویند به طوری که حتی اگر بدن او هم متلاشی شود و وحدت ارگانیکی خود را از دست بدهد نفس او از بین نمی رود و در لحظه مرگ خطاب به نفس می شود پس نفس چیزی است که بدون بدن هم چنان به موجودیت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آدمی حالات مختلفی دارد، هنگامی که در او کششی به سوی لذّتی پیدا شود آن کشش را هوای نفس می گویند </w:t>
      </w:r>
      <w:r>
        <w:rPr>
          <w:rFonts w:ascii="Amiri" w:hAnsi="Amiri" w:eastAsia="Amiri" w:cs="Amiri"/>
          <w:color w:val="111111"/>
          <w:sz w:val="28"/>
          <w:sz w:val="28"/>
          <w:szCs w:val="28"/>
          <w:rtl w:val="true"/>
          <w:lang w:bidi="ar-SA"/>
        </w:rPr>
        <w:t>الهي وَ مَوْلاىَ أَجْرَيْتَ عَلَيَّ حُكْماً اِتَّبَعْتُ فِيهِ هَوى نَفْسي وَ لَمْ اَحْتَرِسُ فِيهِ مِنْ تَزْيِينِ عَدُوِّي فَغَرَّني بِمَا اَهْوى</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و زمانی که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غضب یا شهوت و یا غرایز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مشتعل گردد در نیل به لذّت به طوری که آن چنان شیفته شود که از شکستن حدود شرعی و عقلی و نیز زیر پا نهادن فضایل انسانی و اوامر و نواهی الهی پروایی نداشته باشد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نفس متجاوز خود را در تمنیّات و خواسته هایش یاری کند خویشتن را شریک کشتن انسانیت خود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نامیده می شود و نقطه انحرافی انسان از همین هوای نفس و نفس امّاره است که انسان را از کمال باز می دارد، افراد نیز نسبت به هوای نفس چند حالت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به طور کامل مغلوب هوای نفس خواهند شد که اکثر افراد بشر هوای نفس، سلطان وجود آنان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در حالت جنگ و نزاع با هوای نفس می باشند که گاهی غالب و چیره می شوند و گاهی نفس بر آن ها غالب و پیروز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 کمی از افراد به طور کامل بر نفس و هواهایش پیروز می شوند و آن ها تنها معصومین علیهم السلام می باشند که نفس امّاره، مطیع و منقاد قوّه عاقله آنان است و بعد از آنان اولیای خدا از غیر معصومین می باشند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بعضی از کسانی که به نفس امّاره مبتلا می شوند، پس از رسیدن به لذّات خود و جولان دادن در این مسیر، آن کشش حادّ نفس تدریجاً خاموش خواهد شد و هوی در آن ها فرو </w:t>
      </w:r>
    </w:p>
    <w:p>
      <w:pPr>
        <w:pStyle w:val="BookText"/>
        <w:rPr/>
      </w:pPr>
      <w:r>
        <w:rPr>
          <w:rFonts w:ascii="IRNazanin" w:hAnsi="IRNazanin" w:eastAsia="IRNazanin"/>
          <w:color w:val="111111"/>
          <w:sz w:val="28"/>
          <w:sz w:val="28"/>
          <w:szCs w:val="28"/>
          <w:rtl w:val="true"/>
          <w:lang w:bidi="fa-IR"/>
        </w:rPr>
        <w:t xml:space="preserve">می نشیند و به اصطلاح از تب و تاب می افتد و خود را می یابند در این صورت به نفس به اعتبار لباس تازه ای که به تن کرده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پس از امّارگی و لوّامگی که حالات گوناگون نفس می باشد ممکن است در اثر به خود آمدن و خود را یافتن تدریجاً توجه به خدا پیدا شود و بدین وسیله آرامش عمیقی در نفس پدید آید که در این صورت به آن نفس مطمئنه می گویند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ضمناً این حالات نفس برای افراد متفاوت است که در بعضی افراد ممکن است یکی از این حالات، آن چنان ریشه گرفته و استوار گردد که پیوسته عمر خود را در آن سپری نماید چنان چه قرآن در مورد افرادی که هوای نفس خود را خدای خود قرار داده و تابع نفس امّاره می باشند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 مَنِ اتَّخَذَ إِلَهَهُ هَوَاهُ</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نگری کسی که هوای نفسش را خدای خود قرار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حالات مختلف نفس که ممکن است هر زمانی به نحوی جلوه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اَمّارگی، لوّامِگی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 و نقشه های شیطان نیز به تناسب حالات افراد متفاوت خواهد بود و هر کسی را مطابق مشتهيات و خواسته های او به سوی خود دعوت می نماید زیرا ممکن است کسی هوای ریاست در سر داشته باشد، آن دیگری به دنبال اعمال غرایز حیوانی خود بوده و فرد دیگری فخر فروش و اهل تفاخر و تکاثر باشد که شیطان نیز از همین دریچه ها وارد حوزه باطن انسان می گردد و بدین وسیله او را گمراه می سازد چنان چه ممکن است شخصی که می خواهد خمس اموال خود را پرداخت کند او را وسوسه نماید و با تهدید و وعده فقر وی را از این </w:t>
      </w:r>
    </w:p>
    <w:p>
      <w:pPr>
        <w:pStyle w:val="BookText"/>
        <w:rPr/>
      </w:pPr>
      <w:r>
        <w:rPr>
          <w:rFonts w:ascii="IRNazanin" w:hAnsi="IRNazanin" w:eastAsia="IRNazanin"/>
          <w:color w:val="111111"/>
          <w:sz w:val="28"/>
          <w:sz w:val="28"/>
          <w:szCs w:val="28"/>
          <w:rtl w:val="true"/>
          <w:lang w:bidi="fa-IR"/>
        </w:rPr>
        <w:t>وظیفه شرعی و عبادت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شخصی در عالم خواب، شیطان را با ریسمان ها و طناب های فراوان مشاهده نمود که از او علّت آن را سؤال نمود، شیطان گفت این ها برای به دام انداختن افراد بشر است که هر کسی را با طناب یا ریسمان خاصی به سوی خود می کشانم، در این بین طناب بزرگی را مشاهده نمود که پاره شده وقتی از این موضوع سؤال کرد، گفت این طناب قوی را برای شیخ انصاری رحمه الله مهیّا نموده بودم که دیشب سه نوبت پاره شد و او را نتوانستم به دام اندازم، آن شخص هنگامی که از خواب بیدار شد، به سراغ مرحوم شیخ انصاری رفت و قصّه خواب را بازگو نمود،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همسرم در حال وضع حمل بود و به شدّت نیاز به پول داشتم و جز مبلغی که به صورت امانت نزد من بود پولی نداشتم و در اثر فشار زیاد سه نوبت به طرف آن پول رفتم ولی چون امانت بود از آن صرف نظر کردم تا این که بالاخره با این اوصاف همسرم زایمان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شخص در عالم خواب از شیطان سؤال نمود طنابی که برای به دام انداختن من آماده کردی کدام طناب است؟ شیطان گفت تو نیازی به ریسمان و طناب نداری زیرا بدون آن مطيع محض من می باشی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وقتی کار بدی انجام دهند یا به خویشتن ستم کنند، خدا را یاد می آورند و برای گناهانشان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ابلیس بالای کوهی در مکّه رفت و با صدای بلند فریاد کشید و سران لشگرش را جمع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ما را فراخواندی؟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آیه ای که پشت مرا می لرزاند و مایه نجات بشر است چه کسی می تواند با آن مقابله کند؟ یکی از شیاطین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نقشه ام چنین است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طرح او را نپسندید دیگری برخاست و طرح خود را ارائه کرد باز هم مقبول نیفتاد،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عهده آن بر می آیم،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وعده ها و آرزوها سرگرم می کنم تا آلوده گناه شوند و هنگامی که گناه کردند</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را از یادشان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توانی از عهده این کار برآیی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تو بسیار ماهرانه است و این مأموریت را تا دامنه قیامت به او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فوکله بها الى يوم القيامة</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شیطان با دام های گوناگون افراد را گمراه می سازد اما از همان بدو آفرینش اقرار و اعتراف نمود که قادر به اغواء و به دام انداختن عدّه ای نخواهد بود ﴿اِلّا عِبادَكَ مِنْهُمُ الْمُخْلَصِينَ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مُخْلَص بر وزن مطلق اسم مفعول و به معنای خالص و پاک شده و رهایی یافته می باشد و این کلمه در مواردی به کار می رود که انسان با عنایت الهی از هر نوع گناه و لغزشی مصون باشد و عوامل بازدارنده از گناه یعنی ایمان و عقل و شوق و محبّت خدا آن چنان در نهاد او قوی و نیرومند باشد که امکان ندارد مقهور و مغلوب شهوت و غضب بشود تا در نتیجه شیطان بتواند از این راه وجود نورانی او را تحت نفوذ و وسوسه های شیطانی خود قرار دهد و انسان در این مرحله به مرتبه ای از اخلاص و تصفیه باطن رسیده که بیمه الهی شده و شیطان از او کاملاً مأیوس می باشد ﴿إِنَّا اَخْلَصْنَاهُمْ</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حدیث قدسی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الْاِخْلاصُ سِرُّ مِنْ أَسراري اِسْتَوْدَعْتُهُ قَلْبَ مَنْ أَحْبَبْتُ مِنْ عِبَادِي</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سرّی از اسرار من است که آن را در قلب کسی از بندگانم که دوست دارم به ودیعه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جمله معروف </w:t>
      </w:r>
      <w:r>
        <w:rPr>
          <w:rFonts w:ascii="Amiri" w:hAnsi="Amiri" w:eastAsia="Amiri" w:cs="Amiri"/>
          <w:color w:val="111111"/>
          <w:sz w:val="28"/>
          <w:sz w:val="28"/>
          <w:szCs w:val="28"/>
          <w:rtl w:val="true"/>
          <w:lang w:bidi="ar-SA"/>
        </w:rPr>
        <w:t>وَالْمُخْلَصُونَ عَلَى خَطَرٍ عظیمٍ</w:t>
      </w:r>
      <w:r>
        <w:rPr>
          <w:rFonts w:ascii="IRNazanin" w:hAnsi="IRNazanin" w:eastAsia="IRNazanin"/>
          <w:color w:val="111111"/>
          <w:sz w:val="28"/>
          <w:sz w:val="28"/>
          <w:szCs w:val="28"/>
          <w:rtl w:val="true"/>
          <w:lang w:bidi="fa-IR"/>
        </w:rPr>
        <w:t xml:space="preserve"> اشاره به همین معنی باشد زیرا کلمه خطر یعنی قدر و منزلت و شرف، پس انسان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و مقام بسیار عظیم و خطیر و شرافت خاصّی برخوردار است </w:t>
      </w:r>
      <w:r>
        <w:rPr>
          <w:rFonts w:ascii="Amiri" w:hAnsi="Amiri" w:eastAsia="Amiri" w:cs="Amiri"/>
          <w:color w:val="111111"/>
          <w:sz w:val="28"/>
          <w:sz w:val="28"/>
          <w:szCs w:val="28"/>
          <w:rtl w:val="true"/>
          <w:lang w:bidi="ar-SA"/>
        </w:rPr>
        <w:t>وَ عِظَمَ خَطَرِكُمْ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خَطَرَكُمْ</w:t>
      </w:r>
      <w:r>
        <w:rPr>
          <w:rStyle w:val="FootnoteAnchor"/>
          <w:rtl w:val="true"/>
        </w:rPr>
        <w:footnoteReference w:id="342"/>
      </w:r>
      <w:r>
        <w:rPr>
          <w:rFonts w:ascii="IRNazanin" w:hAnsi="IRNazanin" w:eastAsia="IRNazanin"/>
          <w:color w:val="111111"/>
          <w:sz w:val="28"/>
          <w:sz w:val="28"/>
          <w:szCs w:val="28"/>
          <w:rtl w:val="true"/>
          <w:lang w:bidi="fa-IR"/>
        </w:rPr>
        <w:t xml:space="preserve">که این مقام اختصاص دارد به معصومین علیهم السلام یعنی عناصر پاک و پاکیزه ای که در محبت خدا، تامّ و کامل می باشند </w:t>
      </w:r>
      <w:r>
        <w:rPr>
          <w:rFonts w:ascii="Amiri" w:hAnsi="Amiri" w:eastAsia="Amiri" w:cs="Amiri"/>
          <w:color w:val="111111"/>
          <w:sz w:val="28"/>
          <w:sz w:val="28"/>
          <w:szCs w:val="28"/>
          <w:rtl w:val="true"/>
          <w:lang w:bidi="ar-SA"/>
        </w:rPr>
        <w:t>وَ التَّامِّينَ فِي مَحَبَّةِ اللَّهِ</w:t>
      </w:r>
      <w:r>
        <w:rPr>
          <w:rStyle w:val="FootnoteAnchor"/>
          <w:rtl w:val="true"/>
        </w:rPr>
        <w:footnoteReference w:id="343"/>
      </w:r>
      <w:r>
        <w:rPr>
          <w:rFonts w:ascii="IRNazanin" w:hAnsi="IRNazanin" w:eastAsia="IRNazanin"/>
          <w:color w:val="111111"/>
          <w:sz w:val="28"/>
          <w:sz w:val="28"/>
          <w:szCs w:val="28"/>
          <w:rtl w:val="true"/>
          <w:lang w:bidi="fa-IR"/>
        </w:rPr>
        <w:t xml:space="preserve">اما در عین </w:t>
      </w:r>
    </w:p>
    <w:p>
      <w:pPr>
        <w:pStyle w:val="BookText"/>
        <w:rPr/>
      </w:pPr>
      <w:r>
        <w:rPr>
          <w:rFonts w:ascii="IRNazanin" w:hAnsi="IRNazanin" w:eastAsia="IRNazanin"/>
          <w:color w:val="111111"/>
          <w:sz w:val="28"/>
          <w:sz w:val="28"/>
          <w:szCs w:val="28"/>
          <w:rtl w:val="true"/>
          <w:lang w:bidi="fa-IR"/>
        </w:rPr>
        <w:t xml:space="preserve">آن بزرگواران نیز از شرّ نفس امّاره و شیطان به خداوند پناه برده اند چنان چه خداوند متعال از قول حضرت يوسف علیه السلام فرموده است </w:t>
      </w:r>
      <w:r>
        <w:rPr>
          <w:rFonts w:ascii="Amiri" w:hAnsi="Amiri" w:eastAsia="Amiri" w:cs="Amiri"/>
          <w:color w:val="111111"/>
          <w:sz w:val="28"/>
          <w:sz w:val="28"/>
          <w:szCs w:val="28"/>
          <w:rtl w:val="true"/>
          <w:lang w:bidi="ar-SA"/>
        </w:rPr>
        <w:t>وَ مَا أُبَرِّىءُ نَفْسي إِنَّ النَّفْسَ لَأَمَّارَةٌ بِالسُّوءِ إِلا مَا رَحِمَ رَبّي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خودستایی نکرده و نفس خویش را از عیب و تقصیر مبرّا نمی دانم زیرا نفس امّاره، انسان را به کارهای زشت و ناروا سخت وا می دارد جز آن که خدای من به لطف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فریب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است </w:t>
      </w:r>
      <w:r>
        <w:rPr>
          <w:rFonts w:ascii="Amiri" w:hAnsi="Amiri" w:eastAsia="Amiri" w:cs="Amiri"/>
          <w:color w:val="111111"/>
          <w:sz w:val="28"/>
          <w:sz w:val="28"/>
          <w:szCs w:val="28"/>
          <w:rtl w:val="true"/>
          <w:lang w:bidi="ar-SA"/>
        </w:rPr>
        <w:t>وَ إِلّا تَصْرِفْ عَنِّي كَيْدَهُنَّ أَصْبُ إِلَيْهِنَّ</w:t>
      </w:r>
      <w:r>
        <w:rPr>
          <w:rStyle w:val="FootnoteAnchor"/>
          <w:rtl w:val="true"/>
        </w:rPr>
        <w:footnoteReference w:id="344"/>
      </w:r>
      <w:r>
        <w:rPr>
          <w:rFonts w:ascii="IRNazanin" w:hAnsi="IRNazanin" w:eastAsia="IRNazanin"/>
          <w:color w:val="111111"/>
          <w:sz w:val="28"/>
          <w:sz w:val="28"/>
          <w:szCs w:val="28"/>
          <w:rtl w:val="true"/>
          <w:lang w:bidi="fa-IR"/>
        </w:rPr>
        <w:t>يوسف صدّیق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رنج زندان خوش تر از این کار زشتی است که زنان از من تقاضا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اگر تو حیله اینان را به لطف و عنایت خود از من دفع نفرمایی به آن ها میل کرده و از اهل جهنّم و شقاوت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نماز عیدفطر و قربان نیز چنین می خوانیم </w:t>
      </w:r>
      <w:r>
        <w:rPr>
          <w:rFonts w:ascii="Amiri" w:hAnsi="Amiri" w:eastAsia="Amiri" w:cs="Amiri"/>
          <w:color w:val="111111"/>
          <w:sz w:val="28"/>
          <w:sz w:val="28"/>
          <w:szCs w:val="28"/>
          <w:rtl w:val="true"/>
          <w:lang w:bidi="ar-SA"/>
        </w:rPr>
        <w:t>وَ اَعُوذُبِكَ مِمَّا اسْتَعَاذَ مِنْهُ عِبَادَكَ الْمُخْلَصُونَ</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می برم به تو از آن چه پناه بردند بندگان شایسته و مخلص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مستثنی در دو آیه مذكور </w:t>
      </w:r>
      <w:r>
        <w:rPr>
          <w:rFonts w:ascii="Amiri" w:hAnsi="Amiri" w:eastAsia="Amiri" w:cs="Amiri"/>
          <w:color w:val="111111"/>
          <w:sz w:val="28"/>
          <w:sz w:val="28"/>
          <w:szCs w:val="28"/>
          <w:rtl w:val="true"/>
          <w:lang w:bidi="ar-SA"/>
        </w:rPr>
        <w:t>إلّا عِبادَكَ مِنْهُمُ الْمُخْلَصِینَ</w:t>
      </w:r>
      <w:r>
        <w:rPr>
          <w:rFonts w:ascii="IRNazanin" w:hAnsi="IRNazanin" w:eastAsia="IRNazanin"/>
          <w:color w:val="111111"/>
          <w:sz w:val="28"/>
          <w:sz w:val="28"/>
          <w:szCs w:val="28"/>
          <w:rtl w:val="true"/>
          <w:lang w:bidi="fa-IR"/>
        </w:rPr>
        <w:t xml:space="preserve"> که شیطان آنان را استثنا نمود اشاره به همین دسته از بندگان صالح و خالص شده و عباد خاص خدا می باشد که منظور معصومین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كلمه مُخْلِص بر وزن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خالص کننده است و بیشتر در مواردی به کار می رود که انسان در مراحل اوّلیه و نخستين سير إلى الله و كلاس اول اخلاص باشد و مخلصین افرادی هستند که در مقام مجاهده با نفس سرکش می باشند ولی هنوز مجاهده آنان تمام نشده و درگیر شیطان و نفس اماره و آسیب پذیر هستند مانند افرادی که در میان امواج دریا خدا را می خوانند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غیر معصومین علیهم السلام اطلاق می شود و با این وصف اگر جمله معروف </w:t>
      </w:r>
      <w:r>
        <w:rPr>
          <w:rFonts w:ascii="Amiri" w:hAnsi="Amiri" w:eastAsia="Amiri" w:cs="Amiri"/>
          <w:color w:val="111111"/>
          <w:sz w:val="28"/>
          <w:sz w:val="28"/>
          <w:szCs w:val="28"/>
          <w:rtl w:val="true"/>
          <w:lang w:bidi="ar-SA"/>
        </w:rPr>
        <w:t>وَالْمُخْلِصُونَ عَلَى خَطَرٍ عَظیمٍ</w:t>
      </w:r>
      <w:r>
        <w:rPr>
          <w:rFonts w:ascii="IRNazanin" w:hAnsi="IRNazanin" w:eastAsia="IRNazanin"/>
          <w:color w:val="111111"/>
          <w:sz w:val="28"/>
          <w:sz w:val="28"/>
          <w:szCs w:val="28"/>
          <w:rtl w:val="true"/>
          <w:lang w:bidi="fa-IR"/>
        </w:rPr>
        <w:t xml:space="preserve"> را به صورت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بهتر کلمه خطر را نیز به همان معنای معمول در زبان فارسی و رایج در توده مردم یعنی نزدیک به هلاکت معنی کنیم که به این معنی نیز استعمال شده و مشهور بین عرف مردم به همین معنی </w:t>
      </w:r>
    </w:p>
    <w:p>
      <w:pPr>
        <w:pStyle w:val="BookText"/>
        <w:rPr/>
      </w:pPr>
      <w:r>
        <w:rPr>
          <w:rFonts w:ascii="IRNazanin" w:hAnsi="IRNazanin" w:eastAsia="IRNazanin"/>
          <w:color w:val="111111"/>
          <w:sz w:val="28"/>
          <w:sz w:val="28"/>
          <w:szCs w:val="28"/>
          <w:rtl w:val="true"/>
          <w:lang w:bidi="fa-IR"/>
        </w:rPr>
        <w:t>می باشد علاوه بر این که در سیاق روایت کلمه هلاکت نیز چند مرتبه تکرار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كُلُّهُمْ هَالِكُونَ إِلا الْعَالِمُونَ وَ الْعَالِمُونَ كُلُّهُمْ هَالِكُونَ إِلا الْعَامِلُونَ وَ الْعَامِلُونَ كُلُّهُمْ هالِكُونَ إِلَّا الْمُخْلِصُونَ وَالْمُخْلِصُونَ عَلَى خَطَرٍ عَظِيمٍ</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غیر از دانشمندان و از دانشمندان مگر عمل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پرهیزکاران و از پرهیزکاران جز اشخاص مخلص، همه در معرض هلاکتند و مخلصین را نیز خطری بزرگ تهدید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هر حال در میدان وسیع نبرد با شیطان، تنها یک دسته هستند که با سلاح ایمان و اخلاص، تسلیم شیطان نگشته و بر او غلبه می یابند و علّت اصلی غلبه آنان بر شیطان، غلبه بر نفس و مهار نمودن آن است پس هنگامی که انسان در درون خویش، امیال و آرزوهای نفسانی را از بین برد و در خانه دل را کاملاً بر روی بیگانه و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نمود و هیچ گونه دریچه و روزنه یا پنجرۀ کوچکی نیز بر روی آن دشمن مکّار نگشود و مراقب بود تا مبادا در وجود او نفوذ کند و به نوعی وارد خانه دل گردد به طور قطع در این صورت بر شیطان غالب خواهد گردید زیرا در این صورت زمینه ای برای نفوذ او وجود ندارد و لقمه ای برای او مهیّا نساخته بلکه به طور کلّی شهوات و تمام خواسته های نفسانی را از سرزمین وجود خویش خلع معزول گردانده و آن ها را در درون میرانده است </w:t>
      </w:r>
      <w:r>
        <w:rPr>
          <w:rFonts w:ascii="Amiri" w:hAnsi="Amiri" w:eastAsia="Amiri" w:cs="Amiri"/>
          <w:color w:val="111111"/>
          <w:sz w:val="28"/>
          <w:sz w:val="28"/>
          <w:szCs w:val="28"/>
          <w:rtl w:val="true"/>
          <w:lang w:bidi="ar-SA"/>
        </w:rPr>
        <w:t>قَدْ خَلَعَ سَرابيلَ الشَّهَوَاتِ</w:t>
      </w:r>
      <w:r>
        <w:rPr>
          <w:rStyle w:val="FootnoteAnchor"/>
          <w:rtl w:val="true"/>
        </w:rPr>
        <w:footnoteReference w:id="347"/>
      </w:r>
      <w:r>
        <w:rPr>
          <w:rFonts w:ascii="Amiri" w:hAnsi="Amiri" w:eastAsia="Amiri" w:cs="Amiri"/>
          <w:color w:val="111111"/>
          <w:sz w:val="28"/>
          <w:sz w:val="28"/>
          <w:szCs w:val="28"/>
          <w:rtl w:val="true"/>
          <w:lang w:bidi="ar-SA"/>
        </w:rPr>
        <w:t>يا مَيَّتَةً شَهْوَتُهُ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نیز غلبه بر نفس هنگامی کاملاً تحقّق می یابد که انسان عبد واقعی خدا گردد و پایه های عبودیت را در درون خویش محکم سازد، بنابراین وقتی از خود بیرون رفت و به خدا پیوست یعنی برای خود ملکیتی تصوّر نکرد </w:t>
      </w:r>
      <w:r>
        <w:rPr>
          <w:rStyle w:val="FootnoteAnchor"/>
          <w:rtl w:val="true"/>
        </w:rPr>
        <w:footnoteReference w:id="349"/>
      </w:r>
      <w:r>
        <w:rPr>
          <w:rFonts w:ascii="IRNazanin" w:hAnsi="IRNazanin" w:eastAsia="IRNazanin"/>
          <w:color w:val="111111"/>
          <w:sz w:val="28"/>
          <w:sz w:val="28"/>
          <w:szCs w:val="28"/>
          <w:rtl w:val="true"/>
          <w:lang w:bidi="fa-IR"/>
        </w:rPr>
        <w:t xml:space="preserve">و خدا محوری را به جای خود تدبیری قرار داد و پیوسته در انجام اوامر و نواهی خدا مطیع محض او شد و قلب را به او واگذار نمود </w:t>
      </w:r>
      <w:r>
        <w:rPr>
          <w:rFonts w:ascii="Amiri" w:hAnsi="Amiri" w:eastAsia="Amiri" w:cs="Amiri"/>
          <w:color w:val="111111"/>
          <w:sz w:val="28"/>
          <w:sz w:val="28"/>
          <w:szCs w:val="28"/>
          <w:rtl w:val="true"/>
          <w:lang w:bidi="ar-SA"/>
        </w:rPr>
        <w:t>قَلْبٌ مَشْغُولُ بِالْمَوْلی</w:t>
      </w:r>
      <w:r>
        <w:rPr>
          <w:rFonts w:ascii="IRNazanin" w:hAnsi="IRNazanin" w:eastAsia="IRNazanin"/>
          <w:color w:val="111111"/>
          <w:sz w:val="28"/>
          <w:sz w:val="28"/>
          <w:szCs w:val="28"/>
          <w:rtl w:val="true"/>
          <w:lang w:bidi="fa-IR"/>
        </w:rPr>
        <w:t xml:space="preserve"> بدیهی است که شیطان با تمام قدرت و دام های فراوانش در مقابل او کوچک </w:t>
      </w:r>
    </w:p>
    <w:p>
      <w:pPr>
        <w:pStyle w:val="BookText"/>
        <w:rPr/>
      </w:pPr>
      <w:r>
        <w:rPr>
          <w:rFonts w:ascii="IRNazanin" w:hAnsi="IRNazanin" w:eastAsia="IRNazanin"/>
          <w:color w:val="111111"/>
          <w:sz w:val="28"/>
          <w:sz w:val="28"/>
          <w:szCs w:val="28"/>
          <w:rtl w:val="true"/>
          <w:lang w:bidi="fa-IR"/>
        </w:rPr>
        <w:t xml:space="preserve">و ناچیز خواهد بود </w:t>
      </w:r>
      <w:r>
        <w:rPr>
          <w:rFonts w:ascii="Amiri" w:hAnsi="Amiri" w:eastAsia="Amiri" w:cs="Amiri"/>
          <w:color w:val="111111"/>
          <w:sz w:val="28"/>
          <w:sz w:val="28"/>
          <w:szCs w:val="28"/>
          <w:rtl w:val="true"/>
          <w:lang w:bidi="ar-SA"/>
        </w:rPr>
        <w:t>هانَ عَلَيْهِ ابْليسُ</w:t>
      </w:r>
      <w:r>
        <w:rPr>
          <w:rFonts w:ascii="IRNazanin" w:hAnsi="IRNazanin" w:eastAsia="IRNazanin"/>
          <w:color w:val="111111"/>
          <w:sz w:val="28"/>
          <w:sz w:val="28"/>
          <w:szCs w:val="28"/>
          <w:rtl w:val="true"/>
          <w:lang w:bidi="fa-IR"/>
        </w:rPr>
        <w:t xml:space="preserve"> شهوات و هواهای نفسانی نیز در نظر وی پست و ناچیز خواهد گردید، و این از آثار بسیار مهم عبودیت است که انسان چنان روحیه و شخصیتی پیدا کند که شیطان و نفس شیطانی او در برابرش کوچک و ناچیز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شَهْوَتُهُ</w:t>
      </w:r>
      <w:r>
        <w:rPr>
          <w:rStyle w:val="FootnoteAnchor"/>
          <w:rtl w:val="true"/>
        </w:rPr>
        <w:footnoteReference w:id="3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اميرالمومنين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شخصیت و شرف معنوی دارد،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پست و کوچک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که در نیل به این مرحله از پیروزی، بسیار اهمیّت دارد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و مواظبت کامل از مکر و حیله نفس امّاره و شیطان که با تقوای حقیقی و مستمر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تقوا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غافل شد به طور قطع این دو دشمن درونی و برونی ضربه کاری را بر انسان وارد خواهند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 لِمُوسَى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احْفَظْ وَصِيَّتِي لَكَ بِأَرْبَعَةِ أَشْيَاءأَوَّلَهُنَّ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ذُنُوبَكَ مَغْفُورٌ فَلَا تَشْغَلْ بِعُيوبِ غَيْرِکو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كُنُوزِي قَدْ نَفِدَتْ فَلَا تَغْتَمَّ بِسَبَبٍ رِزْقِكَالثَّالث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زَوَالَ مُلْكي لا تَرْجُ أَحَداً غَيْريالرّابع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الشَّيْطَان مَيْتاً لا تَأْمَنْ مَكْرُهُ</w:t>
      </w:r>
      <w:r>
        <w:rPr>
          <w:rStyle w:val="FootnoteAnchor"/>
          <w:rtl w:val="true"/>
        </w:rPr>
        <w:footnoteReference w:id="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مرا که چهار چیز است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تا وقتی معلوم نشده گناهان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شده به عیوب دیگران نپرداز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 هنگامی که ندانی گنج های من تمام شده غصّه روزی مخور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که حکومت من زایل نگردیده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جز من امیدوار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شیطان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دانی که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مکر او در امان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نیز کمک و یاری جستن از خدای متعال برای پیروزی در این جنگ خطرناک و پناهندگی به سوی پروردگار عالم می باشد که از آن به استعاذه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 سخت است مگر یار شود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انسان نبرد صرفه زشیطان رجیم</w:t>
      </w:r>
    </w:p>
    <w:p>
      <w:pPr>
        <w:pStyle w:val="BookText"/>
        <w:rPr/>
      </w:pPr>
      <w:r>
        <w:rPr>
          <w:rFonts w:ascii="IRNazanin" w:hAnsi="IRNazanin" w:eastAsia="IRNazanin"/>
          <w:color w:val="111111"/>
          <w:sz w:val="28"/>
          <w:sz w:val="28"/>
          <w:szCs w:val="28"/>
          <w:rtl w:val="true"/>
          <w:lang w:bidi="fa-IR"/>
        </w:rPr>
        <w:t>استعاذه از ریشه عوذ و به معنای پناهندگی، پناه خواستن، پناه گرفتن و یا پناه دادن می باشد، به طور طبیعی انسان در مسیر رشد و ترقّی با عوامل و موانعی مزاحم مواجه می شود که به ناچار برای دفع یا رفع موانع و ناملایمات، تلاش مستمر به عمل می آورد و برای این منظور به عاملی قوی محتاج است تا او را یاری نماید و در جنبه های مثبت آن چه را مؤثر می بیند تعقیب نموده و در جهت منفی نیز با کمک دیگری موانع را برطرف سازد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استعاذه به همین معنی است که انسان ضعیف و ناتوان به منظور نجات یافتن یا مصونیت از هر موجود ذی شرّی که مانع و مزاحم راه تکامل اوست به خداوند قادر متعال و غنىّ بالذّات پناهنده شود تا با فضل و عنایت او در مسیر ترقّی و رشد به مقصد نهایی برسد </w:t>
      </w:r>
      <w:r>
        <w:rPr>
          <w:rStyle w:val="FootnoteAnchor"/>
          <w:rtl w:val="true"/>
        </w:rPr>
        <w:footnoteReference w:id="352"/>
      </w:r>
      <w:r>
        <w:rPr>
          <w:rFonts w:ascii="IRNazanin" w:hAnsi="IRNazanin" w:eastAsia="IRNazanin"/>
          <w:color w:val="111111"/>
          <w:sz w:val="28"/>
          <w:sz w:val="28"/>
          <w:szCs w:val="28"/>
          <w:rtl w:val="true"/>
          <w:lang w:bidi="fa-IR"/>
        </w:rPr>
        <w:t>لذا عوذ و استعاذه از سنن انبیاء و اوصیاء و از صفات حمیده و از مراتب عالیه عبودیت می باشد و انسانی که در وجود خویش، ذات خود را نیست محض و فقر مطلق و عبد خدا دانست، به هستی مطلق و ذات مقدس پروردگار پناهنده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چو نیست شد هست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عالم هستی همه پابست حسین علیه السلامدر قرآن مجید استعاذه به برخی از انبیاء نسبت داده شده و شانزده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موضوع ذکر گردیده که مباحث کلّی این موضوع را می توان به هشت قسم خلاصه نمود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مَاذَا هِيَ لِمَنْ هِيَ فِيمَنْ هِيَ،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هِيَ، مَتى هِيَ، كَيْفَ هِيَ، فيماذا؟</w:t>
      </w:r>
      <w:r>
        <w:rPr>
          <w:rFonts w:ascii="IRNazanin" w:hAnsi="IRNazanin" w:eastAsia="IRNazanin"/>
          <w:color w:val="111111"/>
          <w:sz w:val="28"/>
          <w:sz w:val="28"/>
          <w:szCs w:val="28"/>
          <w:rtl w:val="true"/>
          <w:lang w:bidi="fa-IR"/>
        </w:rPr>
        <w:t>در این جا تنها به یک موضوع که مستعاذ منه است اشاره می شود تا بدین وسیله نسبت به خطر ابلیس و مراقبت از دام های او بیشتر توجه شود زیرا در بین تمام عوامل ذی شرّ، شیطان و نیز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نفس با او از اهمیت بیشتری برخوردار است </w:t>
      </w:r>
      <w:r>
        <w:rPr>
          <w:rStyle w:val="FootnoteAnchor"/>
          <w:rtl w:val="true"/>
        </w:rPr>
        <w:footnoteReference w:id="353"/>
      </w:r>
      <w:r>
        <w:rPr>
          <w:rFonts w:ascii="IRNazanin" w:hAnsi="IRNazanin" w:eastAsia="IRNazanin"/>
          <w:color w:val="111111"/>
          <w:sz w:val="28"/>
          <w:sz w:val="28"/>
          <w:szCs w:val="28"/>
          <w:rtl w:val="true"/>
          <w:lang w:bidi="fa-IR"/>
        </w:rPr>
        <w:t>و قبل از آنکه به برخی از موارد مستعاذ منه مانند شیطان و نفس و سایر موارد از دیدگاه قرآن و روایات و دعاهای متعدّد اشاره شود یک نکته قابل توجه آن است که تقاضای محتاج در پیشگاه خدا، ذاتی و مطلوب و لسان تقاضا عالی است لذا معصومین نیز در پیشگاه خدا استعاذه، می کردند علاوه بر این که خطر شیطان و نفس امّاره و دام های آن ها بسیار زیاد می باشد و از رهگذر، استعاذه، برای انسان سهل و ناچیز می شود، بدین وسیله اولیاء خدا به عنوان اسوه های تعلیم و تربیت و بندگی خدا، به دیگران می آموزند که در برابر دشمن بی احتیاطی نکنند و احساس خطر نمایند و از همین جهت افرادی بوده اند که در اثر عدم رعایت همین موضوع مهمّ به سوء عاقبت دچار گردیده</w:t>
      </w:r>
      <w:r>
        <w:rPr>
          <w:rStyle w:val="FootnoteAnchor"/>
          <w:rtl w:val="true"/>
        </w:rPr>
        <w:footnoteReference w:id="354"/>
      </w:r>
      <w:r>
        <w:rPr>
          <w:rFonts w:ascii="IRNazanin" w:hAnsi="IRNazanin" w:eastAsia="IRNazanin"/>
          <w:color w:val="111111"/>
          <w:sz w:val="28"/>
          <w:sz w:val="28"/>
          <w:szCs w:val="28"/>
          <w:rtl w:val="true"/>
          <w:lang w:bidi="fa-IR"/>
        </w:rPr>
        <w:t>و آن چنان که هیچ کس فکر نمی کرد آن ها روزی منحرف شوند، سرانجام دنیا پرستی و پیروی از شیطان و هوای نفس چنان آنان را به سقوط و انحراف کشاند که در صف گمراهان و پیروان شیطان قرار گرفتند نظیر بلعم با عورا که در عصر حضرت موسی علیه السلام از دانشمندان و علمای مشهور بنی اسرائیل بود به طوری که آن حضرت از وجود او به عنوان یک مبلّغ نیرومند استفاده می کرد و دعایش در پیشگاه خدا مستجاب می شد ولی سرانجام در صف مخالفان پیامبر خدا قرار گرفت و گمراه شد، یا نظیر طلحه و زبیر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معصومین که از مخلصین می باشند و شیطان نیز خود، آنان را استثنا نمود که هرگز نمی تواند آن ها را اغوا کند </w:t>
      </w:r>
      <w:r>
        <w:rPr>
          <w:rFonts w:ascii="Amiri" w:hAnsi="Amiri" w:eastAsia="Amiri" w:cs="Amiri"/>
          <w:color w:val="111111"/>
          <w:sz w:val="28"/>
          <w:sz w:val="28"/>
          <w:szCs w:val="28"/>
          <w:rtl w:val="true"/>
          <w:lang w:bidi="ar-SA"/>
        </w:rPr>
        <w:t>الّا عِبَادَكَ مِنْهُمُ الْمُخْلَصِينَ</w:t>
      </w:r>
      <w:r>
        <w:rPr>
          <w:rStyle w:val="FootnoteAnchor"/>
          <w:rtl w:val="true"/>
        </w:rPr>
        <w:footnoteReference w:id="355"/>
      </w:r>
      <w:r>
        <w:rPr>
          <w:rFonts w:ascii="IRNazanin" w:hAnsi="IRNazanin" w:eastAsia="IRNazanin"/>
          <w:color w:val="111111"/>
          <w:sz w:val="28"/>
          <w:sz w:val="28"/>
          <w:szCs w:val="28"/>
          <w:rtl w:val="true"/>
          <w:lang w:bidi="fa-IR"/>
        </w:rPr>
        <w:t xml:space="preserve">امّا مع ذلک به خاطر خطر شديد و </w:t>
      </w:r>
    </w:p>
    <w:p>
      <w:pPr>
        <w:pStyle w:val="BookText"/>
        <w:rPr/>
      </w:pPr>
      <w:r>
        <w:rPr>
          <w:rFonts w:ascii="IRNazanin" w:hAnsi="IRNazanin" w:eastAsia="IRNazanin"/>
          <w:color w:val="111111"/>
          <w:sz w:val="28"/>
          <w:sz w:val="28"/>
          <w:szCs w:val="28"/>
          <w:rtl w:val="true"/>
          <w:lang w:bidi="fa-IR"/>
        </w:rPr>
        <w:t xml:space="preserve">اهمیّت موضوع استعاذه می کردند، حتّی پیامبر صلی الله علیه و آله نیز استعاذه می نمود </w:t>
      </w:r>
      <w:r>
        <w:rPr>
          <w:rStyle w:val="FootnoteAnchor"/>
          <w:rtl w:val="true"/>
        </w:rPr>
        <w:footnoteReference w:id="356"/>
      </w:r>
      <w:r>
        <w:rPr>
          <w:rFonts w:ascii="IRNazanin" w:hAnsi="IRNazanin" w:eastAsia="IRNazanin"/>
          <w:color w:val="111111"/>
          <w:sz w:val="28"/>
          <w:sz w:val="28"/>
          <w:szCs w:val="28"/>
          <w:rtl w:val="true"/>
          <w:lang w:bidi="fa-IR"/>
        </w:rPr>
        <w:t>و رسماً از جانب پروردگار مأمور شد تا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بِرَبِّ الْفَلَقِ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بهترین شیوه و مرتبه از مراتب تربیت آن است که مربّی از خود آغاز کند و قبل از آن که به امر و نهی بپردازد، اعلام نماید که من خود این کار را انجام می دهم که در این صورت برای سازندگی انسان بسیار مفید خواهد بود پیامبر صلی الله علیه و آله از جانب خدا مأمور شد تا خود استعاذه نماید قُلْ 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نکته دیگر آن که موضوع و محور اصلی استعاذه در سوره فلق چیزهایی است که باید از آن ها به خدا پناه برد و در سوره ناس محور اصلی آن است که بیشتر به چه کسی و در چه مقامی باید استعاذه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مواردی که خداوند امر به استعاذه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غالباً از زبان پیامبران به صورت متكلم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آمده است که در این جا ضمن اشاره به برخی از موارد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یا چیزهایی که باید از شرّ آن ها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نیز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هر موجود ذی شرّ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فَاسْتَعِذْ بِاللهِ مِنَ الشَّيْطَانِ الرَّحِيمِ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 رَبِّ أَعُوذُ بِكَ مِنْ هَمَزَاتِ الشَّيَاطِينِ </w:t>
      </w:r>
      <w:r>
        <w:rPr>
          <w:rStyle w:val="FootnoteAnchor"/>
          <w:rtl w:val="true"/>
        </w:rPr>
        <w:footnoteReference w:id="36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متکبّر و بی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انسی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عُذْتُ بِرَبِّي وَ رَبِّكُمْ مِنْ كُلِّ مُتَكَبِّرٍ لا يُؤْمِنُ بِيَوْمِ الْحِسَابِ</w:t>
      </w:r>
      <w:r>
        <w:rPr>
          <w:rStyle w:val="FootnoteAnchor"/>
          <w:rtl w:val="true"/>
        </w:rPr>
        <w:footnoteReference w:id="36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اَعُوذُ باللهِ أَنْ أَكُونَ مِنَ الْجَاهِلِينَ</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إِنِّي أَعُوذُ بِكَ أَنْ أَسْئلَكَ مَا لَيْسَ لى بِهِ عِلْمٌ</w:t>
      </w:r>
      <w:r>
        <w:rPr>
          <w:rStyle w:val="FootnoteAnchor"/>
          <w:rtl w:val="true"/>
        </w:rPr>
        <w:footnoteReference w:id="3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 رهبران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عُذْتُ بِرَبِّي و رَبِّكُمْ أَنْ تَرْجُمُون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مَعَاذَ اللَّهِ إِنَّهُ رَبِّي أَحْسَنَ مَثْوَاى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نیز به موارد دیگری که باید از شرّ آن ها به خدا پناه برد مانند علم غیر نافع اشاره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عِلمٍ لا يَنْفَعْ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بسیاری نیز به این مسأله اشاره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نَعوذُ بِكَ مِنْ نَزَعَاتِ الشَّيْطَانِ الرَّجيمِ وَ كَيْدِهِ وَ مَكَائِدِهِ، وَ مِنَ الثَّقَةِ بِأَمَانِيِّهِ وَ مَواعِيدِهِ وَ غُرُورِهِ وَ مَصَائِدِهِ، وَ أَنْ يُطْمِعَ نَفْسَهُ فِي إِضْلًا لِنَا عَنْ طَاعَتِكَ، وَامْتِهَانِنَا بِمَعْصِيَتِكَ، أَوْ أَنْ يَحْسُنَ عِنْدَنَا مَا حَسَّنَ لَنَا، أَوْ أَنْ يَثْقُلَ عَلَيْنَا مَا كَرَّة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اخْسَأَهُ عَنَّا بِعِبَادَتِكَ، وَاكْبَتْهُ بِدُوبِنَا فِي مَحَبَّتِكَ، وَاجْعَلْ بَيْنَنَا وَ بَيْنَهُ سِتْراً لا يَهْتِكُهُ، وَرَدْماً مُصْمَتاً لا يَفْتَقُهُ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ascii="Amiri" w:hAnsi="Amiri" w:eastAsia="Amiri" w:cs="Amiri"/>
          <w:color w:val="111111"/>
          <w:sz w:val="28"/>
          <w:sz w:val="28"/>
          <w:szCs w:val="28"/>
          <w:rtl w:val="true"/>
          <w:lang w:bidi="ar-SA"/>
        </w:rPr>
        <w:t>اللَّهُمَّ إِنِّي أَعُوذُ بِكَ مِنْ هَيَجَانِ الْحِرْصِ وَ سَوْرَةِ الْغَضَبِ وَ غَلَبَةِ الْحَسَدِ وَ ضَعْفِ الصَّبْرِ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ascii="Amiri" w:hAnsi="Amiri" w:eastAsia="Amiri" w:cs="Amiri"/>
          <w:color w:val="111111"/>
          <w:sz w:val="28"/>
          <w:sz w:val="28"/>
          <w:szCs w:val="28"/>
          <w:rtl w:val="true"/>
          <w:lang w:bidi="ar-SA"/>
        </w:rPr>
        <w:t>اللَّهُمَّ اِنّى اَعُوذُ بِكَ مِنَ الْكَسَلِ وَا لْفَشَلِ وَالْهَمِّ وَالْجُبْنِ وَالْبُخْلِ وَالْغَفْلَةِ وَالْقَسْوَةِ وَالْمَسْكَنَةِ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الْفَقْرِ وَ الْفَاقَةِ وَ كُلٌّ بَلِيَّةٍ وَ الْفَوَاحِشَ مَا ظَهَرَ مِنْهَا وَ مَا بَطَنَ وَ اَعُوذُبِكَ مِنْ نَفْسٍ لَا تَقْنَعُ وَ بَطْنِ لَا يَشْبَعُ وَ قَلْبِ لا يَخْشَعُ وَ دُعاءٍ لَا يُسْمَعُ وَ عَمَلٍ لَا يَنْفَعُ وَصَلُوةٍ لَا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 يَا رَبِّ عَلَى نَفْسي وَ وُلْدِي وَ دَيني وَ مالي وَ عَلَى جَمِيعِ مَا رَزَقْتَني مِنَ الشَّيْطَانِ الرَّحِيمِ إِنَّكَ أَنْتَ السَّمِيعُ الْعَليمُ</w:t>
      </w:r>
      <w:r>
        <w:rPr>
          <w:rStyle w:val="FootnoteAnchor"/>
          <w:rtl w:val="true"/>
        </w:rPr>
        <w:footnoteReference w:id="367"/>
      </w:r>
      <w:r>
        <w:rPr>
          <w:rFonts w:ascii="Amiri" w:hAnsi="Amiri" w:eastAsia="Amiri" w:cs="Amiri"/>
          <w:color w:val="111111"/>
          <w:sz w:val="28"/>
          <w:sz w:val="28"/>
          <w:szCs w:val="28"/>
          <w:rtl w:val="true"/>
          <w:lang w:bidi="ar-SA"/>
        </w:rPr>
        <w:t xml:space="preserve"> عَنْ أَبِي جَعْفَرٍ علیه السلام قَالَ مَنْ قَالَ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فِي ذِمَّتِكَ وَ جَوَارِكَ، اللهُمَّ إِنِّي اَسْتَوْدِعُكَ دِينِي وَ نَفْسي وَ دُنْيَايَ وَ آخِرَتي وَ أَهْلي وَ مالي وَ أَعُوذُ بِكَ يَا عَظِيمُ مِنْ شَرِّ خَلْقِكَ جَمِيعاً وَ اَعُوذُبِكَ مِنْ شَرِّ مَا يُبْلِسُ بِهِ إِبْلِيسُ وَ جُنُودُهُ إِذا قال هذا الكلام لَمْ يَضُرُّهُ يَوْمُهُ ذلك شییءٌ</w:t>
      </w:r>
      <w:r>
        <w:rPr>
          <w:rFonts w:eastAsia="Amiri" w:cs="Amiri" w:ascii="Amiri" w:hAnsi="Amiri"/>
          <w:color w:val="111111"/>
          <w:sz w:val="28"/>
          <w:szCs w:val="28"/>
          <w:rtl w:val="true"/>
          <w:lang w:bidi="ar-SA"/>
        </w:rPr>
        <w:t xml:space="preserve">... </w:t>
      </w:r>
      <w:r>
        <w:rPr>
          <w:rStyle w:val="FootnoteAnchor"/>
          <w:rtl w:val="true"/>
        </w:rPr>
        <w:footnoteReference w:id="368"/>
      </w:r>
      <w:bookmarkStart w:id="96" w:name="pg9644_125903"/>
    </w:p>
    <w:p>
      <w:pPr>
        <w:pStyle w:val="Heading4"/>
        <w:numPr>
          <w:ilvl w:val="3"/>
          <w:numId w:val="1"/>
        </w:numPr>
        <w:rPr/>
      </w:pPr>
      <w:bookmarkStart w:id="97" w:name="__RefHeading___Toc7699131_2870459653"/>
      <w:bookmarkStart w:id="98" w:name="_Toc36"/>
      <w:bookmarkEnd w:id="96"/>
      <w:bookmarkEnd w:id="97"/>
      <w:r>
        <w:rPr/>
        <w:t>3</w:t>
      </w:r>
      <w:r>
        <w:rPr>
          <w:rtl w:val="true"/>
        </w:rPr>
        <w:t xml:space="preserve">- </w:t>
      </w:r>
      <w:r>
        <w:rPr>
          <w:rtl w:val="true"/>
        </w:rPr>
        <w:t>سهل و آسان بودن مردم</w:t>
      </w:r>
      <w:r>
        <w:rPr>
          <w:rtl w:val="true"/>
        </w:rPr>
        <w:t>:</w:t>
      </w:r>
      <w:bookmarkEnd w:id="98"/>
    </w:p>
    <w:p>
      <w:pPr>
        <w:pStyle w:val="BookText"/>
        <w:rPr/>
      </w:pPr>
      <w:r>
        <w:rPr>
          <w:rFonts w:ascii="Amiri" w:hAnsi="Amiri" w:eastAsia="Amiri" w:cs="Amiri"/>
          <w:color w:val="111111"/>
          <w:sz w:val="28"/>
          <w:sz w:val="28"/>
          <w:szCs w:val="28"/>
          <w:rtl w:val="true"/>
          <w:lang w:bidi="ar-SA"/>
        </w:rPr>
        <w:t xml:space="preserve">وَ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در نظر او سهل و آسان به شمار آیند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از قدیم الایّام و از آغاز تشکیل اوّلین اجتماعات بشری مورد ابتلا و نیاز حتمی و از جمله عوامل اساسی انسجام بخشیدن و حیات نظام های اجتماعی بوده است و هر آیین و مکتبی براساس نوع تفکّر و جهان بینی و انسان شناسی خاص خود، شیوه ای را برای آن در نظر گرفته و اعمال داشته است، موضوع روابط انسان ها و برخورد افراد با یک دیگر می باشد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 دیدگاه اسلام آن است که اصل در برخوردها، باید برخورد مسالمت آمیز و کریمانه باشد و از بدگمانی، اهانت،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نادیده گرفتن حقوق دیگران و برخوردهای منفی کاملاً پرهیز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مفصّل در موضوع حلم بحث خواهد شد ان شاء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ارتباط با مردم نباید انسان را از توجّه به خدا غافل نماید و در سیر عبودیت و اطاعتِ کامل از پروردگار متعال، خواسته ها و انتظارهای مردم مطلقا او را تغییر ندهد، البته یک چنین حالتی به نحو صحیح، هنگامی حاصل می شود که مراتب عبودیت و تقرّب به خداوند بالا </w:t>
      </w:r>
    </w:p>
    <w:p>
      <w:pPr>
        <w:pStyle w:val="BookText"/>
        <w:rPr/>
      </w:pPr>
      <w:r>
        <w:rPr>
          <w:rFonts w:ascii="IRNazanin" w:hAnsi="IRNazanin" w:eastAsia="IRNazanin"/>
          <w:color w:val="111111"/>
          <w:sz w:val="28"/>
          <w:sz w:val="28"/>
          <w:szCs w:val="28"/>
          <w:rtl w:val="true"/>
          <w:lang w:bidi="fa-IR"/>
        </w:rPr>
        <w:t xml:space="preserve">رفته باشد و تمام ملاک و معیار در زندگی برای انسان تنها پروردگار عالم باشد </w:t>
      </w:r>
      <w:r>
        <w:rPr>
          <w:rFonts w:ascii="Amiri" w:hAnsi="Amiri" w:eastAsia="Amiri" w:cs="Amiri"/>
          <w:color w:val="111111"/>
          <w:sz w:val="28"/>
          <w:sz w:val="28"/>
          <w:szCs w:val="28"/>
          <w:rtl w:val="true"/>
          <w:lang w:bidi="ar-SA"/>
        </w:rPr>
        <w:t>عَظُمَ الْخَالِقُ في أَنفُسِهِمْ فَصَغُرَ مَا دُونَهُ فى أَعْيُنِهِمْ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نزد آنان بزرگ است پس هر چه جز اوست در نظرشان کوچک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با همه ای و بی منی بی همه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 همه ای و با منی با همه ای</w:t>
      </w:r>
    </w:p>
    <w:p>
      <w:pPr>
        <w:pStyle w:val="BookText"/>
        <w:rPr/>
      </w:pPr>
      <w:r>
        <w:rPr>
          <w:rFonts w:ascii="IRNazanin" w:hAnsi="IRNazanin" w:eastAsia="IRNazanin"/>
          <w:color w:val="111111"/>
          <w:sz w:val="28"/>
          <w:sz w:val="28"/>
          <w:szCs w:val="28"/>
          <w:rtl w:val="true"/>
          <w:lang w:bidi="fa-IR"/>
        </w:rPr>
        <w:t>بنابراین هرگاه انسان به این حدّ از بندگی برسد، خواست و میل مردم کوچک ترین نقش و اثری در روح و عمل وی نخواهد داشت زیرا ملاک، جلب رضای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شَيْئاً مِنَ الْخَير رياءً وَ لَا تَدَعْهُ حَيَاءٌ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با دین مدان کسی را کالوده شد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اسم دنیاست اسمی زدین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را برای خودنمایی انجام مده و کار خیر و نیک را به خاطر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ننما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حقیقی خداوند کسی است که در عمل به وظایف دینی خود در جمیع ابعاد، جز نظر و خواست خداوند نظری نداشته باشد و از همین جهت خدادر نظرش بزرگ و ماسوی الله کوچک باشند، کسی که بین خود و خدا را اصلاح نمود و خود را بی نیاز از مردم دانست </w:t>
      </w:r>
      <w:r>
        <w:rPr>
          <w:rStyle w:val="FootnoteAnchor"/>
          <w:rtl w:val="true"/>
        </w:rPr>
        <w:footnoteReference w:id="372"/>
      </w:r>
      <w:r>
        <w:rPr>
          <w:rFonts w:ascii="IRNazanin" w:hAnsi="IRNazanin" w:eastAsia="IRNazanin"/>
          <w:color w:val="111111"/>
          <w:sz w:val="28"/>
          <w:sz w:val="28"/>
          <w:szCs w:val="28"/>
          <w:rtl w:val="true"/>
          <w:lang w:bidi="fa-IR"/>
        </w:rPr>
        <w:t xml:space="preserve">و به یک چنین مرحله تقوایی نایل گشت، مردم به وی محتاج خواهند شد و به ناچار او را دوست خواهند داشت که این امتیاز فقط به این افراد اختصاص دارد و لذا می توان گفت که یکی از </w:t>
      </w:r>
    </w:p>
    <w:p>
      <w:pPr>
        <w:pStyle w:val="BookText"/>
        <w:rPr/>
      </w:pPr>
      <w:r>
        <w:rPr>
          <w:rFonts w:ascii="IRNazanin" w:hAnsi="IRNazanin" w:eastAsia="IRNazanin"/>
          <w:color w:val="111111"/>
          <w:sz w:val="28"/>
          <w:sz w:val="28"/>
          <w:szCs w:val="28"/>
          <w:rtl w:val="true"/>
          <w:lang w:bidi="fa-IR"/>
        </w:rPr>
        <w:t>نشانه های افراد مُرایی و ریاکار همین مطلب است که در بین مردم با سرور و شادمانی خاصی به سر می برند ولی در هنگام تنهایی با کسالت و بی نشاطی، و هم چنین دوست دارند در جمیع کارها مورد حمد و ستایش مردم واقع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 ثَلاتُ عَلامَاتٍ لِلْمُرَائى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رَأَى النَّاسَ و يَكْسِلُ إذا كانَ وَحْدَهُ وَ يُحِبُّ أَنْ يُحْمَدَ في جَميعِ أُمورِهِ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ریاکار سه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را ببیند با نشاط و شاد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تنهاست کسل می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امور دوست دارد مردم او را حمد و ستایش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در قرآن مجید در مورد این دسته افراد که وقتی در بین مردم هستند خوشحال می باشند ولی هنگامی که تنها شدند و ذکر خدا و یاد او به میان آمد ناراحتند و ارتباط آن ها با خدا ضعیف است و اُنس و اشتیاقی به خداوند ندارند و شعار آن ها مردم سالاری و شرک و نفاق و مردم پرستی است کلمه اشمئزاز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و 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چنین تعبیری در هیچ کجای دیگر قرآن ذکر نشده و بسیار قابل توجّه و دقّت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ذُكِرَ اللهُ وَحْدَهُ إِشْمَأَزَّتْ قُلُوبُ الَّذينَ لا يُؤْمِنُونَ بِالْآخِرَةِ وَ إِذَا ذُكِرَ الَّذينَ مِنْ دُونِهِ إِذَا هُمْ يَسْتَبْشِرُونَ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مردم بیایمان به خدا و آخرت، خدا را به یکتایی یاد کنند از ذکر حق سخت ملول و دلتنگ می شوند و هرگاه ذکر غیر خدا به میان آید دلشاد و خوشحال می گردند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ذَكَرْتَ رَبَّكَ فِي الْقُرآنِ وَحْدَهُ وَلَّوْا عَلَى أَدْبَارِهِمْ نُفُوراً</w:t>
      </w:r>
      <w:r>
        <w:rPr>
          <w:rStyle w:val="FootnoteAnchor"/>
          <w:rtl w:val="true"/>
        </w:rPr>
        <w:footnoteReference w:id="3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خدا را به وحدانیت و یگانگی یادکنی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 و گریزان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ذلِكُمْ بِأَنَّهُ إِذا دُعِيَ اللهُ وَحْدَهُ كَفَرْتُمْ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به آن علّت است که چون خداوند به وحدانیت یاد می شد، شما کافر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خداوند متعال در مذمّت این گونه افراد که در جامعه از مردم حیا و شرم می کنند اما خوف خدا در دلشان نیست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يَسْتَخْفُونَ مِنَ النَّاسِ وَ لا يَسْتَخْفُونَ مِنَ اللهِ وَ هُوَ مَعَهُمْ</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و مردم شرم می کنند و از خدا شرم و حیا نمی کنند و حال آن که خداوند با آن هاست و از وضع آنان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افراد با ایمان و بندگان حقیقی خداوند آن است که رضایت و عدم رضا علیه السلام یت مردم در بندگی و سیر عبودیت آنان هیچ نقشی ندارد بلکه ارتباطشان با مردم فقط در جهت اطاعت خدا و تقویت همین فکر می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یکی دیوانه ای را گفت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همه دیوانگان را</w:t>
      </w:r>
    </w:p>
    <w:p>
      <w:pPr>
        <w:pStyle w:val="BookText"/>
        <w:rPr/>
      </w:pPr>
      <w:r>
        <w:rPr>
          <w:rFonts w:ascii="IRNazanin" w:hAnsi="IRNazanin" w:eastAsia="IRNazanin"/>
          <w:color w:val="111111"/>
          <w:sz w:val="28"/>
          <w:sz w:val="28"/>
          <w:szCs w:val="28"/>
          <w:rtl w:val="true"/>
          <w:lang w:bidi="fa-IR"/>
        </w:rPr>
        <w:t xml:space="preserve">جوابش داد کاین کاری است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شمارم خواهی از فرزانگان را</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يَأْلَفُ النَّاسَ وَ يَأْلِفُونَهُ عَلى طاعَةِ اللهِ</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طاعت خدا با مردم الفت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جهت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وی الفت گیرند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خواستن و نخواستن مردم نباید در روح بنده حقیقی خدا اثر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در قسمتی از وصایای خود به هشام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في يَدِكَ جَوْزَةٌ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لُؤْلُوةٌ مَا كَانَ يَنْفَعُكَ وَ أَنْتَ تَعْلَمُ أَنَّهَا جَوْزَةٌ وَ لَوْ كَانَ فِي يَدِكَ لُؤْلُوَّةٌ وَ قَالَ النَّاسُ أَنَّهَا جَوْزَةٌ مَا ضَرَّكَ وَ اَنتَ تَعْلَمُ أَنَّهَا لُؤْلُوةٌ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گردویی باشد و مردم گویند درّ است تو را که می دانی گردوست، سود ندهد و اگر به دست تو دُرّی باشد، زیانت ندارد که مردم بگویند گردوست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بندگان حقیقی خداوند به خاطر ایمان محکمی که دارند، جز به خدا اعتماد و توکّل نمی نمایند و همۀ قدرت ها و نیروها را از ذات مقدس حق می دانند </w:t>
      </w:r>
      <w:r>
        <w:rPr>
          <w:rFonts w:ascii="Amiri" w:hAnsi="Amiri" w:eastAsia="Amiri" w:cs="Amiri"/>
          <w:color w:val="111111"/>
          <w:sz w:val="28"/>
          <w:sz w:val="28"/>
          <w:szCs w:val="28"/>
          <w:rtl w:val="true"/>
          <w:lang w:bidi="ar-SA"/>
        </w:rPr>
        <w:t>لا حَوْلَ وَ لَا قُوَّةَ إِلا بِاللهِ الْعَلِيِّ الْعَظيمِ</w:t>
      </w:r>
    </w:p>
    <w:p>
      <w:pPr>
        <w:pStyle w:val="BookText"/>
        <w:rPr/>
      </w:pPr>
      <w:r>
        <w:rPr>
          <w:rFonts w:ascii="IRNazanin" w:hAnsi="IRNazanin" w:eastAsia="IRNazanin"/>
          <w:color w:val="111111"/>
          <w:sz w:val="28"/>
          <w:sz w:val="28"/>
          <w:szCs w:val="28"/>
          <w:rtl w:val="true"/>
          <w:lang w:bidi="fa-IR"/>
        </w:rPr>
        <w:t xml:space="preserve">تنها تویی تنها تویی در گوشه تنهائیم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 خواهی مرا با این همه رُسوائیم</w:t>
      </w:r>
    </w:p>
    <w:p>
      <w:pPr>
        <w:pStyle w:val="BookText"/>
        <w:rPr/>
      </w:pPr>
      <w:r>
        <w:rPr>
          <w:rFonts w:ascii="IRNazanin" w:hAnsi="IRNazanin" w:eastAsia="IRNazanin"/>
          <w:color w:val="111111"/>
          <w:sz w:val="28"/>
          <w:sz w:val="28"/>
          <w:szCs w:val="28"/>
          <w:rtl w:val="true"/>
          <w:lang w:bidi="fa-IR"/>
        </w:rPr>
        <w:t>و از خصوصیات و امتیازات بسیار مهمّ این نوع افراد آن است که هیچ گاه از تنهایی ها دلهره و وحشت ندارند یعنی خلوت و جلوت، بوق و کرناهای اجتماعی، زرق و برق عالم و اقبال و ادبار مردم برای آنان هیچ تأثیری ندارد علاوه بر آن که هنگام تنهایی بهترین فرصت است برای آنان تا با معبود خود راز و نیاز و مناجات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إِلَى بَقَاءِ عِزِّكَ بِالْوَحْدَةِ</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بقاء عزّتت به تنهایی شاد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جَعَلَ اللهُ لَهُ مِنْ ايمانِهِ أَنْسَا يَسْكُنُ إِلَيْهِ حَتَّى لَوْ كَانَ عَلَى قُلَّةِ جَبَلِ لَمْ يَسْتَوْحِشُ</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مگر آن که خداوند متعال به خاطر ایمانش برای او انسی قرار داده که با آن انس، تسکین و آرامش دارد، به طوری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قلّه کوهی هم قرار گیرد وحشت نخواهد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الْمَوْضِعُ الَّذِي وَضَعَنِيَ </w:t>
      </w:r>
    </w:p>
    <w:p>
      <w:pPr>
        <w:pStyle w:val="BookText"/>
        <w:rPr/>
      </w:pPr>
      <w:r>
        <w:rPr>
          <w:rFonts w:ascii="Amiri" w:hAnsi="Amiri" w:eastAsia="Amiri" w:cs="Amiri"/>
          <w:color w:val="111111"/>
          <w:sz w:val="28"/>
          <w:sz w:val="28"/>
          <w:szCs w:val="28"/>
          <w:rtl w:val="true"/>
          <w:lang w:bidi="ar-SA"/>
        </w:rPr>
        <w:t>اللهُ فِيهِ لَسَرَّني أَنْ أَكُونَ عَلَى رَأْسِ جَبَلٍ، لَا أَعْرِفُ النَّاسَ وَ لَا يَعْرِفُونِي، حَتَّى يَأْتِينِيَ الْمَوْتُ</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ولید بن صبیح روایت شده 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مسؤولیتی که خداوند بر عهده من گذارده است دوست می داشتم تا بر سر کوهی بروم، مردم را نشناسم و مردم هم مرا نشناسند تا مرگ من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وَكَلَني إِلَيْهِ فَأَكْرَمَني وَ لَمْ يَكِلْني إِلَى النَّاسِ فَيُهِينُوني</w:t>
      </w:r>
      <w:r>
        <w:rPr>
          <w:rStyle w:val="FootnoteAnchor"/>
          <w:rtl w:val="true"/>
        </w:rPr>
        <w:footnoteReference w:id="3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خدایی را که مرا به خودش واگذاشت و مرا گرامی داشت و به مردم وا نگذاشت تا آن که خوارم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انْقَطَعَ إِلَى غَيْرِ اللَّهِ وَكَلَهُ اللهُ إِلَيْهِ</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غیر خدا منقطع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خدا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او را به همان وا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يُغَذِّيني بِالنِّعَمِ صَباحاً وَ مَسَاءً إِرْحَمْنِي يَوْمَ أتيكَ فَرْداً شَاخِصاً إِلَيْكَ بَصَرِي مُقَلَّداً عَمَلي قَدْ تَبَرَّءَ جَمِيعُ الْخَلْقِ مِنِّي</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هر بامداد و پسین خُوراکم دهی، به من رحم کن روزی که تنها نزد تو آیم، و دیده به درگاهت دوزم و چشم به تو دارم و کردارم بر گردنم باشد و همه خلق از من بیزار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کاسه های دیده نگردیده پر 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به حال بی کسی خویش وا کنیم</w:t>
      </w:r>
    </w:p>
    <w:p>
      <w:pPr>
        <w:pStyle w:val="BookText"/>
        <w:rPr/>
      </w:pPr>
      <w:r>
        <w:rPr>
          <w:rFonts w:ascii="IRNazanin" w:hAnsi="IRNazanin" w:eastAsia="IRNazanin"/>
          <w:color w:val="111111"/>
          <w:sz w:val="28"/>
          <w:sz w:val="28"/>
          <w:szCs w:val="28"/>
          <w:rtl w:val="true"/>
          <w:lang w:bidi="fa-IR"/>
        </w:rPr>
        <w:t xml:space="preserve">نکته ای که در این جا قابل توجّه است این مطلب می باشد که ما انسان ها هر یک به تنهایی به دنیا آمدیم و تنها نیز خواهیم رفت و سرانجام تنها وارد محشر می شویم </w:t>
      </w:r>
      <w:r>
        <w:rPr>
          <w:rFonts w:ascii="Amiri" w:hAnsi="Amiri" w:eastAsia="Amiri" w:cs="Amiri"/>
          <w:color w:val="111111"/>
          <w:sz w:val="28"/>
          <w:sz w:val="28"/>
          <w:szCs w:val="28"/>
          <w:rtl w:val="true"/>
          <w:lang w:bidi="ar-SA"/>
        </w:rPr>
        <w:t>وَ كُلَّهُمْ آتبِهِ يَوْمَ الْقِيَامَةِ فرداً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آن ها روز قیامت منفرد و تنها به پیشگاه خدا حضور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در رحم مادر تنها بودیم و به تنهایی پا در این دنیا نهادیم، یک روزی نیز تنها وارد شکم زمین و پس از ارتحال از این دنیا وارد عالم برزخ می شویم و سرانجام به عالم آخرت و قیامت رهسپار خواهیم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فِي هَذِهِ الدُّنْيَا غُرْبَتِي وَ عِنْدَ الْمَوْتِ كَرْبَتِي وَ فِى الْقَبْرِ وَحْدَتي وَ فِي اللَّحْدِ وَحْشَتي</w:t>
      </w:r>
    </w:p>
    <w:p>
      <w:pPr>
        <w:pStyle w:val="BookText"/>
        <w:rPr/>
      </w:pPr>
      <w:r>
        <w:rPr>
          <w:rFonts w:ascii="Amiri" w:hAnsi="Amiri" w:eastAsia="Amiri" w:cs="Amiri"/>
          <w:color w:val="111111"/>
          <w:sz w:val="28"/>
          <w:sz w:val="28"/>
          <w:szCs w:val="28"/>
          <w:rtl w:val="true"/>
          <w:lang w:bidi="ar-SA"/>
        </w:rPr>
        <w:t>﴿وَ إِذَا نُشِرْتُ لِلْحِسَابِ بَيْنَ يَدَيْكَ ذُلُّ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تَحَنَّنْ عَلَيَّ مَحْمُولًا قَدْ تَنَاوَلَ الْأَقْرِبَاءُ أَطْرَافَ جنازَتي وَ جُدْ عَلَى مَنْقُولاً قَدْ نَزَلْتُ بِكَ وَحيداً في حُفْرَتي وَ ارْحَمْ فِي ذَلِكَ الْبَيْتِ الْجَدِيدِ غُرْبَتِي حَتَّى لَا أَسْتَأْنِسَ بِغَيْرِكَ يَا سَيِّدَى إِنْ وَكَلْتَني إِلَى نَفْسِي هَلَكْتُ</w:t>
      </w:r>
      <w:r>
        <w:rPr>
          <w:rFonts w:eastAsia="Amiri" w:cs="Amiri" w:ascii="Amiri" w:hAnsi="Amiri"/>
          <w:color w:val="111111"/>
          <w:sz w:val="28"/>
          <w:szCs w:val="28"/>
          <w:rtl w:val="true"/>
          <w:lang w:bidi="ar-SA"/>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 کن در این دنیا غربتم را و در هنگام مرگ گرفتاری ام را و در قبر تنهایی ام را و در لحد هراسم را و چون برخیزم برای حساب در برابر تو خواری جایگاهم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رحم کن آن گاه که روی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شوم و خویشانم گوشه های تابوت مرا گرفته اند و بر من ببخش آن گاه که انتقال یابم و به سوی تو وارد شوم تنها در گودال و قبرم و رحم نما در این خانه جدید غربتم را تا انس نگیرم به دیگری جز تو، ای آقای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خود واگذاری هلاک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دنیا انسان از جهتی غریب و تنهاست چنان چه در رحم مادر نیز تنها بود و تنها نیز وارد برزخ و آخرت خواهد شد </w:t>
      </w:r>
      <w:r>
        <w:rPr>
          <w:rStyle w:val="FootnoteAnchor"/>
          <w:rtl w:val="true"/>
        </w:rPr>
        <w:footnoteReference w:id="389"/>
      </w:r>
      <w:r>
        <w:rPr>
          <w:rFonts w:ascii="Amiri" w:hAnsi="Amiri" w:eastAsia="Amiri" w:cs="Amiri"/>
          <w:color w:val="111111"/>
          <w:sz w:val="28"/>
          <w:sz w:val="28"/>
          <w:szCs w:val="28"/>
          <w:rtl w:val="true"/>
          <w:lang w:bidi="ar-SA"/>
        </w:rPr>
        <w:t>كُنْ فِي الدُّنيا كَأَنَّكَ غَرِيبٌ أَوْ كَسَائِرِ سَبِيلٍ وَعُدْ نَفْسَكَ مِنْ اَصْحَابِ الْقُبُورِ</w:t>
      </w:r>
      <w:r>
        <w:rPr>
          <w:rFonts w:ascii="IRNazanin" w:hAnsi="IRNazanin" w:eastAsia="IRNazanin"/>
          <w:color w:val="111111"/>
          <w:sz w:val="28"/>
          <w:sz w:val="28"/>
          <w:szCs w:val="28"/>
          <w:rtl w:val="true"/>
          <w:lang w:bidi="fa-IR"/>
        </w:rPr>
        <w:t xml:space="preserve"> خداوند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أَنْظُرْ إِلَى الْأَرْضِ فَإِنَّها عنقَرِيبٍ قَبْرَكَ وَارْفَعْ عَيْنَيْكَ إِلى السَّمَاءِ فَإِنَّ فؤقَكَ فيها مَلَكاً عظيماً وَ أَبْكِ عَلَى نَفْسِكَ ما دُمْتَ فِى الدُّنْيا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زمین نگاه کن 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تو خواهد گشت و به آسمان و بالا نظر افکن که فوق تو ملک عظیمی هست و تا زمانی که در دنیا هستی به حال خود گریه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با این وصف تنهایی، بشر جایگاه اجتماعی بودن او نیز باید مورد توجه قرار گیرد زیرا در عالم رحمِ مادر، زندگی اجتماعی مفهومی ندارد ولی در دنیا به ناچار زندگی بشر اجتماعی خواهد بود و این اجتماعی بودن در آفرینش او پی ریزی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که این آیه و امثال آن به فلسفه اجتماعی بودن انسان اشاره نموده و زندگی در دنیا بدون اجتماعی بودن امکان پذیر نیست اما مسأله مهمّ و محل بحث آن است که آیا به راستی انسان بالطّبع و بالذّات اجتماعی است و این موضوع در ذات و سرشت و طبیعت او نهفته است؟ چنان چه ماتریالیست ها معتقدند و می گویند انسان موجودی ژنریک و بالطّبع اجتماعی است؟ و یا آن که در طبیعت او اجتماعی بودن وجود ندارد و انسان مُدُنى بالطّبع نمی باشد؟ </w:t>
      </w:r>
      <w:r>
        <w:rPr>
          <w:rStyle w:val="FootnoteAnchor"/>
          <w:rtl w:val="true"/>
        </w:rPr>
        <w:footnoteReference w:id="392"/>
      </w:r>
      <w:r>
        <w:rPr>
          <w:rFonts w:ascii="IRNazanin" w:hAnsi="IRNazanin" w:eastAsia="IRNazanin"/>
          <w:color w:val="111111"/>
          <w:sz w:val="28"/>
          <w:sz w:val="28"/>
          <w:szCs w:val="28"/>
          <w:rtl w:val="true"/>
          <w:lang w:bidi="fa-IR"/>
        </w:rPr>
        <w:t>بلکه اجتماعی بودن به وی تحمیل شده زیرا برای ادامه زندگی و حیات دنیوی چاره ای جز ایجاد ارتباط با سایر انسان ها ندارد و شرایط کلّی زندگی، ایجاب می کند تا با دیگران ارتباط و تماس داشته باشد و الّا در ذات و طبیعت انسان و فطرت او اقتضای چنین موضوعی وجود ندارد زیرا از نظر بُعد فطری او، انسان بالفطره با خدا مأنوس است و شلوغی و مخلوط شدن با اجتماع را خوش ندارد و چنان چه در بحث داستان بشریت و مشکل اصلی بشر اشاره شد از سوی دیگر نیز از نظر طبیعت او که دارای طبیعتی ظلوم و غیره می باشد در این صورت نیز حالت تهاجمی و گریز از جامعه دارد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یکی از عوامل و حشت از تنهایی ها، خالی بودن انسان از فضایل انسانی است </w:t>
      </w:r>
      <w:r>
        <w:rPr>
          <w:rStyle w:val="FootnoteAnchor"/>
          <w:rtl w:val="true"/>
        </w:rPr>
        <w:footnoteReference w:id="394"/>
      </w:r>
      <w:r>
        <w:rPr>
          <w:rFonts w:ascii="IRNazanin" w:hAnsi="IRNazanin" w:eastAsia="IRNazanin"/>
          <w:color w:val="111111"/>
          <w:sz w:val="28"/>
          <w:sz w:val="28"/>
          <w:szCs w:val="28"/>
          <w:rtl w:val="true"/>
          <w:lang w:bidi="fa-IR"/>
        </w:rPr>
        <w:t xml:space="preserve">که از بدبختی های بسیار بزرگ بعضی از انسان ها همین مسأله می باشد که نمی توانند با خودشان خلوت </w:t>
      </w:r>
    </w:p>
    <w:p>
      <w:pPr>
        <w:pStyle w:val="BookText"/>
        <w:rPr/>
      </w:pPr>
      <w:r>
        <w:rPr>
          <w:rFonts w:ascii="IRNazanin" w:hAnsi="IRNazanin" w:eastAsia="IRNazanin"/>
          <w:color w:val="111111"/>
          <w:sz w:val="28"/>
          <w:sz w:val="28"/>
          <w:szCs w:val="28"/>
          <w:rtl w:val="true"/>
          <w:lang w:bidi="fa-IR"/>
        </w:rPr>
        <w:t xml:space="preserve">کنند و پیوسته خود را با اجتماع سرگرم نموده و به خود فراری مبتلا گشته اند، </w:t>
      </w:r>
      <w:r>
        <w:rPr>
          <w:rStyle w:val="FootnoteAnchor"/>
          <w:rtl w:val="true"/>
        </w:rPr>
        <w:footnoteReference w:id="395"/>
      </w:r>
      <w:r>
        <w:rPr>
          <w:rFonts w:ascii="IRNazanin" w:hAnsi="IRNazanin" w:eastAsia="IRNazanin"/>
          <w:color w:val="111111"/>
          <w:sz w:val="28"/>
          <w:sz w:val="28"/>
          <w:szCs w:val="28"/>
          <w:rtl w:val="true"/>
          <w:lang w:bidi="fa-IR"/>
        </w:rPr>
        <w:t xml:space="preserve">سرّ آن نیز همین است که از درون تهی شده و طبعاً فرصت برای حمله غرایز حیوانی فراهم می شود و در این صورت مثل آن است که درون چنین افرادی پر از مار و عقرب و حیوانات دیگر باشد که دائماً او را می گزند و رعب و وحشت عجیبی در درون آن ها ایجاد می گردد و شاید یکی از عوامل اعتیاد در بعضی از انسان ها همین موضوع باشد زیرا هنگامی که ایمان به خدا نداشتند و خود را در عذاب داخلي سوزان دیدند و در درون خویش عذاب وجدانی را احساس نمودند با یک سری سرگرمی ها از قبیل تریاک، هروئین و غیر ذلک درصدد رفع و یا تسکین آن پریشانی و عذاب داخلی بر می آیند و گویا می خواهند از خودشان فرار کنند و این اعتیادها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انسانی که از شدّت درد می نالد تزریق می کنند تا درد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انسانی نمی تواند با خودش خلوت کند برای آن است که خود واقعی اش را از دست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يَسْتَوْحِشُ الْإِنْسَانُ مِنْ نَفْسِهِ لِخُلُوِّ ذاتِهِ عَنِ الْفَضِيلَةِ فَيُكِثْرُ حِينَئِذٍ مُلاقاةُ النَّاسِ وَ يَطْرُدُ الْوَحْشَةَ عَنْ نَفْسِهِ</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انسانی در وجود خویش احساس وحشت و دلهره می کند که از فضیلت، تهی باشد و در این صورت با ملاقات پی در پی با مردم می خواهد این نقصان را جبران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دنیای درونی و برونی چنین افرادی وحشتناک به حساب می آید و فکر می کنند با اختلاط زیاد با مردم این وحشت جبران می شود اما افراد با تقوا و وارسته و کسانی که ندای وجدان خود را پاسخ مثبت داده اند و از ایمانی قوی برخوردار می باشند از این بدبختی مصون بوده و از هر آن چه آن ها را از خودشان منصرف و دور می کند فرار می کنند کند فرار می کنند و در وجود خودشان فکر می کنند زیرا عالم درونشان از عالم بیرونشان واقعاً سالم تر است و از آرامش خاطر و نشاط خاصی برخوردارند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ولی آن کسی که عالم درونش فضایی تاریک و هم چون باغ وحش </w:t>
      </w:r>
    </w:p>
    <w:p>
      <w:pPr>
        <w:pStyle w:val="BookText"/>
        <w:rPr/>
      </w:pPr>
      <w:r>
        <w:rPr>
          <w:rFonts w:ascii="IRNazanin" w:hAnsi="IRNazanin" w:eastAsia="IRNazanin"/>
          <w:color w:val="111111"/>
          <w:sz w:val="28"/>
          <w:sz w:val="28"/>
          <w:szCs w:val="28"/>
          <w:rtl w:val="true"/>
          <w:lang w:bidi="fa-IR"/>
        </w:rPr>
        <w:t>می ماند که درّنده ها و گزنده ها در آن رها شده باشند طبعاً می خواهد از این مهلکه درونی و از خودش فرار کند و درصدد سرگرمی ها و اختلاط زیاد با مردم برآید ولی عاقبت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زمان تنها بمانی تو 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اندیشه مانی تا به حلق</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بِاللهِ افْتَقَرَ النَّاسُ إِلَيْهِ وَ مَنِ اتَّقَى الله أَحَبَّهُ النَّاسُ وَ إِنْ كَرِهُوا</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بی نیازی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غنی دانست و به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نیازمند خواهند شد و کسی که از تقوای الهی برخوردار است، مردم وی را دوست خواهند داشت اگر چه ناخوش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تقی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عِزُّ الْمُؤْمِنِ غِنَاهُ عَنِ النَّاسِ</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بزرگواری انسانِ مؤمن، در بی نیازی او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نقطه مقابل این قضیّه یعنی نظر داشتن به غیر خدا و یاری خواستن از غیر او موجب ذلّت و خواری در بین مردم خواهد گشت و در این صورتّ هم از خداوند فاصله گرفته و هم از نظر مردم ساقط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 چشم همه خلق بیفتم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مینداز که مخذول تو را ناصر نیست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واقعی خداوند چنان روحیه ای دارند که اگر دفاتر روزگار مملوّ از شبهات و تبلیغات ضدّ دین گردد و جمیع اهل عالم بیدین بشوند و در این صورت او تنها بماند یا اگر همۀ مردم، وی را مورد مدح و ستایش و یا مذمّت قرار دهند و به او پشت کنند، مدح، ثنا، اقبال و ادبار آنان هرگز او او را منعطف نخواهد نمود و مردم نخواهند توانست او را از مسیر حق و حقیقت دور سازند زیرا این گروه در دین خود قوی و ایمانشان به حد یقین رسیده و وظایف عبودیت خود را از روی شوق و با نشاط و علاقه انجام می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عَلَامَةِ أَحَدِهِمْ أَنَّكَ تَرى لَهُ 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ايماناً في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نِشاطاً في هُدى</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پرهیزکاران آن است که می بینی در دین توانا هستند و در ایمان یقین دارند و در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خصوصیات مؤمن،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و لذت ایمان را نمی چشد بنده ای تا آن که مدح و مذمّت مردم نزد او یکسان باشد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النّعمان، لا يَغُرُنَّكَ النَّاسُ مِنْ نَفْسِكَ، فَإِنَّ الْأَمْرَ يَصِلُ إِلَيْكَ دُونَهُمْ، وَ لَا تَقْطَعْ نَهارَكَ بِكَذَا وَ كَذَا فَإِنَّ مَعَكَ مَنْ يَحْفَظُ عَلَيْكَ عَمَلَكَ وَ أَحْسِنْ فَإِنِّي لَمْ أَرَشَيْئاً أَحْسَنُ دَرَكاً وَ لَا أَسْرَعُ طَلَباً مِنْ حَسَنَةٍ مُحْدَثَةٍ لِذَنْبٍ قَديمٍ</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نعمان عجلی از حضرت باقر علیه السلام حدیث نمود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تو را به خودت مغرور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مدح و ستایش تو را از خود غافل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 رسد نه به آن ها، و روز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مبر، زیرا با تو کسی هست که کردار تو را بر تو نگه دارد و نیکی کن زیرا، من ندیدم چیزی را برای تدارک گناه گذشته و کهنه، بهتر از کردار نیکی که تازه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به حفص بن غیاث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قَدَرْتُمْ أَنْ لا تَعْرِفُوا فَافْعَلُوا وَ مَا عَلَيْكَ إِنْ لَمْ يُثَنِّ النَّاسُ عَلَيْكَ أَنْ تَكُونَ مَذْمُوماً عِنْدَ النَّاسِ إِذا كُنْتَ مَحْمُوداً عِنْدَ الله تبارک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لَا تَخْرُجَ مِنْ بَيْتِكَ فَافْعَلْ فَإِنَّ عَلَيْكَ فِي خُرُوجِكَ أَنْ لَا تَغْتَابَ وَ لا تَكْذِبَ وَ لا تَحْسُدَ وَ لا تُرائى وَ لا تَتَصَنَعَ وَ لا تُداهِنَ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توانید، کاری کنید که شناخته نشوید و معروف نگردید، و باکی تو را نباشد از مردم اگر </w:t>
      </w:r>
    </w:p>
    <w:p>
      <w:pPr>
        <w:pStyle w:val="BookText"/>
        <w:rPr/>
      </w:pPr>
      <w:r>
        <w:rPr>
          <w:rFonts w:ascii="IRNazanin" w:hAnsi="IRNazanin" w:eastAsia="IRNazanin"/>
          <w:color w:val="111111"/>
          <w:sz w:val="28"/>
          <w:sz w:val="28"/>
          <w:szCs w:val="28"/>
          <w:rtl w:val="true"/>
          <w:lang w:bidi="fa-IR"/>
        </w:rPr>
        <w:t xml:space="preserve">تو را مدح و ثنا نکنند و نیز باکی نباشد تو را چنان چه نزد مردم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شوی هنگامی که ستایش شده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پروردگار ستوده و روسفید باشی در این صورت از نکوهش مردم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ات بیرون نروی، چنان کن زیرا در بیرون رفتن تو از منزل، این مسؤولیت را داری که نباید غیبت کنی و نباید دروغ بگویی و نه رشک بری و حسادت ورزی و نه خودنمایی کنی ظاهر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ظاهر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دورویی و چاپلوسی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مردم با توجه به احادیث مذکور و اشاره به رکن سوم از پایه های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اشْتِغَالِهِ فيما اَمَرَهُ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فضایی را برروی پیروان خود گشوده است که در هر حال انسان با مردم مشکلی نداشته باشد و هرگاه کسی قصد تحقیر و توهین او را داشت بدون ایجاد هر نوع استرس و تأثیرگذاری بر روح و روان او، با منطقی محکم و مستدّل با او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افرادی که به زینت عبادت آراسته باشند ضمن آن که وظایف دینی خویش را در اجتماع با رویی گشاده و با نشاط خاصّی انجام می دهند هرگز اسیر و گرفتار مردم زدگی و ریا نخواهند شد و از یک روحیۀ والا و قوی و آزادی برخوردار می باشند که قیادت و اسارت های اجتماعی را به طور کلی از خود دور ساخته و در مقام انجام وظایف الهی، رضایت و عدم رضایت مردم هیچ تأثیری در روح آنان نخواهد گذاشت و از کنار مردم عبور می کنند مانند پرنده یا عبور کردن از کنار شترها، گویا مردمی را نمی بینند که از آنان خجالت بکشند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هرگز میان حاضر و غایب 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جمع و دلم جای دگر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رحمه الله از علامه مجلسی رحمه الله در عين الحياة نقل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اعتزال از عامّه خلق در این امت ممدوح نیست چنان که احادیث بسیار در فضیلت دیدن برادران مؤمن ملاقات و عیادت بیماران و اعانت محتاجان و حاضر شدن به جنازه مرده ها و قضاء حوائج انسان و نیز تحصیل مسایل ضروریه واجب و وجوب امربه معروف و نهی از منکر هیچ یک از این ها با عزلت جمع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کند و اهتمام به امور مسلمانان نداشته باشد مسلمان نیست و کسی که بشنود کسی استغاثه می کند و از مسلمانان اعانت می طلبد و اجابت او نکند او مسلمان نیست و از آن حضرت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خدا کیست؟ فرمود کسی که نفع او به مسلمانان بیشتر می رسد و از حضرت صادق علیه السلام منقول است که هر که زیارت کند برادر مؤمن خود را برای خداوند عالمیان، هفتاد هزار ملک را خداوند موکّل گرداند که او را ندا کنند، خوشا حال تو و گوارا باد بهشت از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اخباری که در باب عزلت وارد شده است، </w:t>
      </w:r>
      <w:r>
        <w:rPr>
          <w:rStyle w:val="FootnoteAnchor"/>
          <w:rtl w:val="true"/>
        </w:rPr>
        <w:footnoteReference w:id="405"/>
      </w:r>
      <w:r>
        <w:rPr>
          <w:rFonts w:ascii="IRNazanin" w:hAnsi="IRNazanin" w:eastAsia="IRNazanin"/>
          <w:color w:val="111111"/>
          <w:sz w:val="28"/>
          <w:sz w:val="28"/>
          <w:szCs w:val="28"/>
          <w:rtl w:val="true"/>
          <w:lang w:bidi="fa-IR"/>
        </w:rPr>
        <w:t xml:space="preserve">مراد از آن ها عزلت از بدان خلق است </w:t>
      </w:r>
      <w:r>
        <w:rPr>
          <w:rFonts w:ascii="Amiri" w:hAnsi="Amiri" w:eastAsia="Amiri" w:cs="Amiri"/>
          <w:color w:val="111111"/>
          <w:sz w:val="28"/>
          <w:sz w:val="28"/>
          <w:szCs w:val="28"/>
          <w:rtl w:val="true"/>
          <w:lang w:bidi="ar-SA"/>
        </w:rPr>
        <w:t>و الْبِسُ قَلْبِيَ الْوَحْشَةَ مِنْ شِرَارِ خَلْقِكَ وَهَبْ لِىَ الْأَنْسَ بِكَ</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و در صورتی که معاشرت انسان موجب هدایت آن 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دینی به این کس رساند، به سند صحیح از حضرت صادق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بنده خاموش و گمنامی که مردم زمانه خود را شناسد و به بدن با ایشان مصاحبت کند و در اعمال ایشان با دل مصاحبت ننماید پس او را بظاهر بشناسند و او ایشان را در باطن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النَّاسَ لَمْ يَعْتَمِد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مردم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تکیه و اعتماد نخواهد نمود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احمد بن فهد در کتاب تحصین ذکر کرده، امام صادق علیه السلام به ابن مسعود فرمود که حضرت رسول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خواهد آمد بر مردم زمانی که به سلامت نماند صاحب دینی مگر آن که فرار کند از سرکوه به سرکوه دیگر و از سوراخی به سوراخ دیگر مانند روباه که از ترس این که مبادا گرگ بچه هایش را بخورد، بچه اش را به دندان گرفته از این سوراخ </w:t>
      </w:r>
    </w:p>
    <w:p>
      <w:pPr>
        <w:pStyle w:val="BookText"/>
        <w:rPr/>
      </w:pPr>
      <w:r>
        <w:rPr>
          <w:rFonts w:ascii="IRNazanin" w:hAnsi="IRNazanin" w:eastAsia="IRNazanin"/>
          <w:color w:val="111111"/>
          <w:sz w:val="28"/>
          <w:sz w:val="28"/>
          <w:szCs w:val="28"/>
          <w:rtl w:val="true"/>
          <w:lang w:bidi="fa-IR"/>
        </w:rPr>
        <w:t xml:space="preserve">به آن سوراخ فرار می کند که بچه اش محفوظ بماند، و وارد شده در حدیث که فرار کن از مردم مانند فرار کردن از شیر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اهل دنیا را از کهین و از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عليهم اجمعين</w:t>
      </w:r>
    </w:p>
    <w:p>
      <w:pPr>
        <w:pStyle w:val="BookText"/>
        <w:rPr/>
      </w:pPr>
      <w:r>
        <w:rPr>
          <w:rFonts w:ascii="IRNazanin" w:hAnsi="IRNazanin" w:eastAsia="IRNazanin"/>
          <w:color w:val="111111"/>
          <w:sz w:val="28"/>
          <w:sz w:val="28"/>
          <w:szCs w:val="28"/>
          <w:rtl w:val="true"/>
          <w:lang w:bidi="fa-IR"/>
        </w:rPr>
        <w:t xml:space="preserve">ای دل اوضاع جهان از جزء و از کل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فصل خزان و موسم گل بگذرد</w:t>
      </w:r>
    </w:p>
    <w:p>
      <w:pPr>
        <w:pStyle w:val="BookText"/>
        <w:rPr/>
      </w:pPr>
      <w:r>
        <w:rPr>
          <w:rFonts w:ascii="IRNazanin" w:hAnsi="IRNazanin" w:eastAsia="IRNazanin"/>
          <w:color w:val="111111"/>
          <w:sz w:val="28"/>
          <w:sz w:val="28"/>
          <w:szCs w:val="28"/>
          <w:rtl w:val="true"/>
          <w:lang w:bidi="fa-IR"/>
        </w:rPr>
        <w:t xml:space="preserve">خواهی ار دانی و فاداری یاران تا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 جایی که آنان را خر از پل بگذرد</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النَّاسُ فيهِ ذِئاباً، فَمَنْ لَمْ يَكُنْ ذِئباً أَكَلَتْهُ الذَّئابُ</w:t>
      </w:r>
      <w:r>
        <w:rPr>
          <w:rFonts w:eastAsia="Amiri" w:cs="Amiri" w:ascii="Amiri" w:hAnsi="Amiri"/>
          <w:color w:val="111111"/>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مردم آید که مردمان در آن دوران گرگ ها باشند، پس هر که گرگ نباشد گرگ ها او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مهزیار نیز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تَكُونُ الْعَافِيَةَ عَشْرَةُ أَجْزَاءِ، تِسْعَةٌ مِنْهَا فِي اِعْتِزَالِ النَّاسِ وَ وَاحِدَةٌ فِي الصُّمْتِ</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سلامتی و عافیت دارای ده جزء خواهد بود، نه قسم آن در دوری گزیدن از مردم و یک قسم دیگر در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من زمانی می رسد که از قرآن چیزی جز ظاهر آن و از اسلام چیزی جز اسم آن باقی نمی ماند، به نام اسلام نامیده می شوند ولی دورترین مردم از اسلام هستند، مساجدشان آباد است ولی از هدایت در آن ها خبری نیست، فقهای این زمان بدترین فقیهان در زیر آسمان هستند، منشأ فتنه ها می باشند و فتنه ها به خودشان باز می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عَلَى أُمَّتِي زَمَانُ لا يَبْقَى مِنَ الْقُرْآنِ إِلّا رَسْمُهُ وَ لا مِنَ الْاِسْلامِ إِلّا اِسْمُهُ يُسَمُّونَ بِهِ وَ هُمْ أَبْعَدُ النَّاسِ مِنْهُ، مَسَاجِدُ هُمْ عَامِرَةٌ وَ هِيَ خَرَابٌ مِنَ الْهُدى، فُقَهَاءُ ذَلِكَ الزَّمَانِ شَرُّ فُقَهَاءِ تَحْتَ ظِلِّ السَّمَاءِ، مِنْهُمْ خَرَجَتِ الْفِتْنَةُ وَ إِلَيْهِمْ تَعُودُ</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البته با همه این اوصاف نباید چنین تلقّی شود که انسان نسبت به دیگران و همه افراد به دید حقارت و بی اعتنایی و بی احترامی بنگرد در آیین مقدس و تربیتی اسلام نسبت به احترام و برخورد نیکو با دیگران بسیار تأکید شده است و از محزون نمودن و برخوردهای تحقیر آمیز نیز شديداً مذمّت به عمل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قرب خدا می طلبی دل جو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پس و پیش خلق نیکوگو باش</w:t>
      </w:r>
    </w:p>
    <w:p>
      <w:pPr>
        <w:pStyle w:val="BookText"/>
        <w:rPr/>
      </w:pPr>
      <w:r>
        <w:rPr>
          <w:rFonts w:ascii="IRNazanin" w:hAnsi="IRNazanin" w:eastAsia="IRNazanin"/>
          <w:color w:val="111111"/>
          <w:sz w:val="28"/>
          <w:sz w:val="28"/>
          <w:szCs w:val="28"/>
          <w:rtl w:val="true"/>
          <w:lang w:bidi="fa-IR"/>
        </w:rPr>
        <w:t xml:space="preserve">خواهی که چو صبح صادق الوعد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صفت با همه کس یک رو باش</w:t>
      </w:r>
    </w:p>
    <w:p>
      <w:pPr>
        <w:pStyle w:val="BookText"/>
        <w:rPr/>
      </w:pP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مُؤْمِناً ثُمَّ أَعْطَاهُ الدُّنْيَا لَمْ يَكُنْ ذَلِكَ كَفَّارَةٌ وَ لَمْ يُؤْجَرٌ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آدَى مُؤْمِناً بِغَيْرِ حَقٌّ فَكَأَنَّمَا هَدِمَ مَكَّةَ وَ الْبَيْتَ الْمَعْمُورِ عَشْرَ مَرَّاتٍ وَ كَأَنَّمَا قَتَلَ أَلْفَ مَلَك مِنَ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قدسی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أَمَانَ لي وَلِيًّا فَقَدْ بَارَزَني بِالْمُحَارَبَةِ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أَهَانَ لي وَلِيَّاً فَقَدْ أَرْصَدَ لِمُحارَبَتي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ز خود هرگز نیازارم دلی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ترسم در او جای تو باشد</w:t>
      </w:r>
    </w:p>
    <w:p>
      <w:pPr>
        <w:pStyle w:val="BookText"/>
        <w:rPr/>
      </w:pPr>
      <w:r>
        <w:rPr>
          <w:rFonts w:ascii="IRNazanin" w:hAnsi="IRNazanin" w:eastAsia="IRNazanin"/>
          <w:color w:val="111111"/>
          <w:sz w:val="28"/>
          <w:sz w:val="28"/>
          <w:szCs w:val="28"/>
          <w:rtl w:val="true"/>
          <w:lang w:bidi="fa-IR"/>
        </w:rPr>
        <w:t>یکی از امتیازات بندگان صالح خدا این است که هرگز کسی را بدون جهت تحقیر و تضعیف نمی کنند و پیوسته با دلی با صفا و رؤوف و با گشاده رویی و عقل و منطق برخورد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هم چو خلیل، کعبه بنیاد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نماز و روزه آباد کنی</w:t>
      </w:r>
    </w:p>
    <w:p>
      <w:pPr>
        <w:pStyle w:val="BookText"/>
        <w:rPr/>
      </w:pPr>
      <w:r>
        <w:rPr>
          <w:rFonts w:ascii="IRNazanin" w:hAnsi="IRNazanin" w:eastAsia="IRNazanin"/>
          <w:color w:val="111111"/>
          <w:sz w:val="28"/>
          <w:sz w:val="28"/>
          <w:szCs w:val="28"/>
          <w:rtl w:val="true"/>
          <w:lang w:bidi="fa-IR"/>
        </w:rPr>
        <w:t xml:space="preserve">روزی دو هزار بنده آزاد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که خاطری شاد کنی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السّرور فى قلب المؤمن كالبحر و ساير العبادات كالقطرة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النبوى صلی الله علیه و آله ارحم من فی الارض يرحمك فى السماء و يروى انّ رجلاً كان يشترى الطّيور فيعتقها فلمّا مات، اجتمعت الطّيور على جنازته ما لا يحصى عددها الا الله، تصيح فلمّا قبّر سمعوا صوتاً الى كم تصيحون فقد وهبته لكم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نه تنها نسبت به مردم با رأفت و مهربانی برخورد می کنند بلکه نسبت به موجودات دیگر و حیوانات و پرندگان نیز رؤوف و مهربانند و مظهر عطوفت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میازار موری که دانه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دارد و جان شیرین خوش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يوم القيامة و له صراخ عند العرش يقول يا ربّ سل عن هذا فبم قتلنى من غير منفعةٍ</w:t>
      </w:r>
      <w:r>
        <w:rPr>
          <w:rFonts w:eastAsia="Amiri" w:cs="Amiri" w:ascii="Amiri" w:hAnsi="Amiri"/>
          <w:color w:val="111111"/>
          <w:sz w:val="28"/>
          <w:szCs w:val="28"/>
          <w:rtl w:val="true"/>
          <w:lang w:bidi="ar-SA"/>
        </w:rPr>
        <w:t>.</w:t>
      </w:r>
      <w:r>
        <w:rPr>
          <w:rStyle w:val="FootnoteAnchor"/>
          <w:rtl w:val="true"/>
        </w:rPr>
        <w:footnoteReference w:id="413"/>
      </w:r>
      <w:bookmarkStart w:id="99" w:name="pg9644_125919"/>
    </w:p>
    <w:p>
      <w:pPr>
        <w:pStyle w:val="Heading4"/>
        <w:numPr>
          <w:ilvl w:val="3"/>
          <w:numId w:val="1"/>
        </w:numPr>
        <w:rPr/>
      </w:pPr>
      <w:bookmarkStart w:id="100" w:name="__RefHeading___Toc7699133_2870459653"/>
      <w:bookmarkStart w:id="101" w:name="_Toc37"/>
      <w:bookmarkEnd w:id="99"/>
      <w:bookmarkEnd w:id="100"/>
      <w:r>
        <w:rPr/>
        <w:t>4</w:t>
      </w:r>
      <w:r>
        <w:rPr>
          <w:rtl w:val="true"/>
        </w:rPr>
        <w:t xml:space="preserve">- </w:t>
      </w:r>
      <w:r>
        <w:rPr>
          <w:rtl w:val="true"/>
        </w:rPr>
        <w:t xml:space="preserve">دوری از فزون طلبی </w:t>
      </w:r>
      <w:r>
        <w:rPr>
          <w:rtl w:val="true"/>
        </w:rPr>
        <w:t>(</w:t>
      </w:r>
      <w:r>
        <w:rPr>
          <w:rtl w:val="true"/>
        </w:rPr>
        <w:t>تکاثر و تفاخر</w:t>
      </w:r>
      <w:r>
        <w:rPr>
          <w:rtl w:val="true"/>
        </w:rPr>
        <w:t>)</w:t>
      </w:r>
      <w:bookmarkEnd w:id="101"/>
    </w:p>
    <w:p>
      <w:pPr>
        <w:pStyle w:val="BookText"/>
        <w:rPr/>
      </w:pPr>
      <w:r>
        <w:rPr>
          <w:rFonts w:ascii="Amiri" w:hAnsi="Amiri" w:eastAsia="Amiri" w:cs="Amiri"/>
          <w:color w:val="111111"/>
          <w:sz w:val="28"/>
          <w:sz w:val="28"/>
          <w:szCs w:val="28"/>
          <w:rtl w:val="true"/>
          <w:lang w:bidi="ar-SA"/>
        </w:rPr>
        <w:t>وَ لا يَطْلُبُ الدُّنْيا تَكاتُراً وَ تَفَاخُراً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دنیا نشود که در آن به ازدیاد مال و افتخار نمودن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فزون خواهی و شخصیت آفرینی، فخر نمودن بر دیگران، نازیدن و بالیدن به مال و جاه و به کثرت مال و اندوخته های خود می باشد، به طور طبیعی توجه و روی آوردن به چیزی مستلزم روی گرداندن از غیر آن است و بر همین اساس کسی که در طلب محبوب حقیقی و عبودیت واقعی پروردگار قرار گرفت به طور قطع از تکاثر و تفاخر روگردان می باشد چه آن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واقعی و عدم 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یک دیگرند یعنی انسان هایی که در اثر عبادت و چشیدن لذّت مناجات حق، انقطاع الی الله پیدا کرده اند هیچ گاه در فکر جمع آوری مال به منظور تفاخر نبوده و در دنیا بیش از مقدار حاجت از خدا نمی طلبند و آن چه را هم به دست آورند در مصارفی خرج می کنند که رضای خدا در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تَسْئلُوا فِيهَا فَوْقَ الْكَفَافِ وَ لا تَطْلُبُوا مِنْهَا أَكْثَرَ مِنَ الْبَلاغ</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بیش از حاجت نطلبید و زیادتر از آن چه به شما رسیده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طول امل را پیروی تا پیشوا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خود به هر موجی مده تا ناخدا گردی</w:t>
      </w:r>
    </w:p>
    <w:p>
      <w:pPr>
        <w:pStyle w:val="BookText"/>
        <w:rPr/>
      </w:pPr>
      <w:r>
        <w:rPr>
          <w:rFonts w:ascii="IRNazanin" w:hAnsi="IRNazanin" w:eastAsia="IRNazanin"/>
          <w:color w:val="111111"/>
          <w:sz w:val="28"/>
          <w:sz w:val="28"/>
          <w:szCs w:val="28"/>
          <w:rtl w:val="true"/>
          <w:lang w:bidi="fa-IR"/>
        </w:rPr>
        <w:t xml:space="preserve">به ترک آرزو بر آرزو دل دست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مدّعاهایت اگر بی ادّعا گردی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خدمت کاری داشتند که مصادف نام داشت وی را خواسته هزار دینار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 تا برای تجارت به مصر بروی، مصادف آماده شد و با بازرگانان به مصر رفت در آن هنگام که به مصر نزدیک شدند کاروانی خارج از مصر آنان را استقبال نمود، کاروان مدینه از مصریان پرسیدند وضع کالایی که ما همراه داریم در مصر چگونه است؟ گفتند </w:t>
      </w:r>
    </w:p>
    <w:p>
      <w:pPr>
        <w:pStyle w:val="BookText"/>
        <w:rPr/>
      </w:pPr>
      <w:r>
        <w:rPr>
          <w:rFonts w:ascii="IRNazanin" w:hAnsi="IRNazanin" w:eastAsia="IRNazanin"/>
          <w:color w:val="111111"/>
          <w:sz w:val="28"/>
          <w:sz w:val="28"/>
          <w:szCs w:val="28"/>
          <w:rtl w:val="true"/>
          <w:lang w:bidi="fa-IR"/>
        </w:rPr>
        <w:t xml:space="preserve">از آن کالا در مصر چیزی پیدا نمی شود پس هم قسم و هم پیمان شدند بر این که قیمت جنس خود را با سود صد در صد به فروش برسانند لذا پس از فروش اجناس خود به مدینه بازگشتند در حالی که هر کدام کیسه ای حاوی هزار دینار سود با خود داشت، مصادف خدمت امام صادق علیه السلام آمد از آن که گزارش کار خود را داد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هم قسم می شوید که به مسلمانان کالا نفروشید مگر با سود 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دو کیسه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زیادی را نمی خواهم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شمشیر آسان تر است از تحصیل حلال </w:t>
      </w:r>
      <w:r>
        <w:rPr>
          <w:rFonts w:ascii="Amiri" w:hAnsi="Amiri" w:eastAsia="Amiri" w:cs="Amiri"/>
          <w:color w:val="111111"/>
          <w:sz w:val="28"/>
          <w:sz w:val="28"/>
          <w:szCs w:val="28"/>
          <w:rtl w:val="true"/>
          <w:lang w:bidi="ar-SA"/>
        </w:rPr>
        <w:t>مُجالَدَةُ السُّيُوفِ اَهْوَنُ مِنْ طَلَبِ الْحَلالِ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آتَاهُ اللهُ مَالاً فَلْيَصِلْ بِهِ الْقَرَابَةَ وَلْيُحْسِنْ مِنْهُ الضَّيَافَةَ وَلْيَفُكَّ بِهِ الْأَسِيرَ وَالْعَاني وَلْيُعْطِ مِنْهُ الْفَقِيرَ وَ الْغَارِمَ وَلْيَصْبِرْ نَفْسَهُ عَلَى الْحُقُوقِ وَالنَّوَائِبِ ابْتِغَاءَ الثَّوابِ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ثروتی به او عطا نماید باید با آن ثروت، خویشان را کمک و یاری کند و از آن مال مهمانی شایسته نماید و با آن اسیر و گرفتار را رهایی بخشد و از آن به فقیر و وامدار عطا کند و باید شکیبایی ورزد بر ادای حقوق و رفع پیشآمدها و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ضمن حدیثی مفصّل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روزی حلال و پاک را کسب کنند و زیاده طلبی و فخر فروشی ننمایند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يُريدُونَ التَّفَاخُرَ و التَّكَاثُرَ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IRNazanin" w:hAnsi="IRNazanin" w:eastAsia="IRNazanin"/>
          <w:color w:val="111111"/>
          <w:sz w:val="28"/>
          <w:sz w:val="28"/>
          <w:szCs w:val="28"/>
          <w:rtl w:val="true"/>
          <w:lang w:bidi="fa-IR"/>
        </w:rPr>
        <w:t>و در حدیثی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لِلْمُتَكَبِّرِ الْفَخُورِ الَّذِي كَانَ بِالْأَمْسِ نُطْفَةً ثُمَّ هُوَ غَداً جِيفَةً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هست وجود تو ز یک قطره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شود که تو چند منی</w:t>
      </w:r>
    </w:p>
    <w:p>
      <w:pPr>
        <w:pStyle w:val="BookText"/>
        <w:rPr/>
      </w:pPr>
      <w:r>
        <w:rPr>
          <w:rFonts w:ascii="IRNazanin" w:hAnsi="IRNazanin" w:eastAsia="IRNazanin"/>
          <w:color w:val="111111"/>
          <w:sz w:val="28"/>
          <w:sz w:val="28"/>
          <w:szCs w:val="28"/>
          <w:rtl w:val="true"/>
          <w:lang w:bidi="fa-IR"/>
        </w:rPr>
        <w:t xml:space="preserve">تا چند منی ز خود که کو هم چو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نبود منی ز یک قطره منی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 که چشم واقع بین پیدا کند و اعتقاد به فنای دنیا و مافیها داشته باشد و خود را مهیّای فردای واپسین نماید چگونه می شود در صدد جمع آوری مال بر روی مال برای </w:t>
      </w:r>
    </w:p>
    <w:p>
      <w:pPr>
        <w:pStyle w:val="BookText"/>
        <w:rPr/>
      </w:pPr>
      <w:r>
        <w:rPr>
          <w:rFonts w:ascii="IRNazanin" w:hAnsi="IRNazanin" w:eastAsia="IRNazanin"/>
          <w:color w:val="111111"/>
          <w:sz w:val="28"/>
          <w:sz w:val="28"/>
          <w:szCs w:val="28"/>
          <w:rtl w:val="true"/>
          <w:lang w:bidi="fa-IR"/>
        </w:rPr>
        <w:t>افتخار کردن برآید؟</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اَصِفُ مِنْ دَارٍ اَوَّلُها عَنَاءٌ وَ آخِرُها فَناءٌ، فِي حَلَالِهَا حِسَابٌ وَ فِي حَرَامِهَا عِقابٌ</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کنم سرایی را که اول آن رنج و آخر آن نیستی است، در حلال آن حساب و در حرامش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از پست و بلند روزگار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برومندی ز قحط برگ و برّ اندیشه کن</w:t>
      </w:r>
    </w:p>
    <w:p>
      <w:pPr>
        <w:pStyle w:val="BookText"/>
        <w:rPr/>
      </w:pPr>
      <w:r>
        <w:rPr>
          <w:rFonts w:ascii="IRNazanin" w:hAnsi="IRNazanin" w:eastAsia="IRNazanin"/>
          <w:color w:val="111111"/>
          <w:sz w:val="28"/>
          <w:sz w:val="28"/>
          <w:szCs w:val="28"/>
          <w:rtl w:val="true"/>
          <w:lang w:bidi="fa-IR"/>
        </w:rPr>
        <w:t xml:space="preserve">از نسیمی دفتر ایّام بر هم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ورق گردانی لیل و نهار اندیشه کن</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 اَوَّلُهُ نُطْفَةٌ وَ آخِرُهُ جيفَةٌ، لايَرْزُقُ نَفْسَهُ وَ لا يَدْفَعُ حَتْفَهُ</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با فخر و نازیدن چه کار؟ او که در آغاز نطفه ای گندیده و در پایان مرداری بدبو است، نه می تواند روزی خویشتن را فراهم کند و نه مرگ را از خود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جيفه است و اهل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چو سگان جیفه خواره</w:t>
      </w:r>
    </w:p>
    <w:p>
      <w:pPr>
        <w:pStyle w:val="BookText"/>
        <w:rPr/>
      </w:pPr>
      <w:r>
        <w:rPr>
          <w:rFonts w:ascii="IRNazanin" w:hAnsi="IRNazanin" w:eastAsia="IRNazanin"/>
          <w:color w:val="111111"/>
          <w:sz w:val="28"/>
          <w:sz w:val="28"/>
          <w:szCs w:val="28"/>
          <w:rtl w:val="true"/>
          <w:lang w:bidi="fa-IR"/>
        </w:rPr>
        <w:t xml:space="preserve">جیفه به میان و جیفه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در و زهر کناره</w:t>
      </w:r>
    </w:p>
    <w:p>
      <w:pPr>
        <w:pStyle w:val="BookText"/>
        <w:rPr/>
      </w:pPr>
      <w:r>
        <w:rPr>
          <w:rFonts w:ascii="IRNazanin" w:hAnsi="IRNazanin" w:eastAsia="IRNazanin"/>
          <w:color w:val="111111"/>
          <w:sz w:val="28"/>
          <w:sz w:val="28"/>
          <w:szCs w:val="28"/>
          <w:rtl w:val="true"/>
          <w:lang w:bidi="fa-IR"/>
        </w:rPr>
        <w:t>چنان چه از بعضی از آیات قرآن و روایات استفاده می شود یکی از ریشه های تکاثر و فخر فروشی، جهل و نادانی نسبت به پاداش و کیفر الهی و عدم ایمان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آن نیز، احساس ضعف و حقارت می باشد که برای پوشانیدن ضعف های خود، به تفاخر و فخر فروشی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ای که زیر چناری کدو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بَررَست و بر دَوید بر او به روز بیست</w:t>
      </w:r>
    </w:p>
    <w:p>
      <w:pPr>
        <w:pStyle w:val="BookText"/>
        <w:rPr/>
      </w:pPr>
      <w:r>
        <w:rPr>
          <w:rFonts w:ascii="IRNazanin" w:hAnsi="IRNazanin" w:eastAsia="IRNazanin"/>
          <w:color w:val="111111"/>
          <w:sz w:val="28"/>
          <w:sz w:val="28"/>
          <w:szCs w:val="28"/>
          <w:rtl w:val="true"/>
          <w:lang w:bidi="fa-IR"/>
        </w:rPr>
        <w:t xml:space="preserve">پرسید از آن چنار که تو چند روزه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چنار مرا سال بیشتر ز سی است</w:t>
      </w:r>
    </w:p>
    <w:p>
      <w:pPr>
        <w:pStyle w:val="BookText"/>
        <w:rPr/>
      </w:pPr>
      <w:r>
        <w:rPr>
          <w:rFonts w:ascii="IRNazanin" w:hAnsi="IRNazanin" w:eastAsia="IRNazanin"/>
          <w:color w:val="111111"/>
          <w:sz w:val="28"/>
          <w:sz w:val="28"/>
          <w:szCs w:val="28"/>
          <w:rtl w:val="true"/>
          <w:lang w:bidi="fa-IR"/>
        </w:rPr>
        <w:t xml:space="preserve">خندید پس کدو که من از تو بیست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شدم بگوی که این کاهلیت ز چیست؟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چنار گفت که امروز ای 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بر من و تو وزد باد خرگاه </w:t>
      </w:r>
    </w:p>
    <w:p>
      <w:pPr>
        <w:pStyle w:val="BookText"/>
        <w:rPr/>
      </w:pPr>
      <w:r>
        <w:rPr>
          <w:rFonts w:ascii="IRNazanin" w:hAnsi="IRNazanin" w:eastAsia="IRNazanin"/>
          <w:color w:val="111111"/>
          <w:sz w:val="28"/>
          <w:sz w:val="28"/>
          <w:szCs w:val="28"/>
          <w:rtl w:val="true"/>
          <w:lang w:bidi="fa-IR"/>
        </w:rPr>
        <w:t xml:space="preserve">با تو مرا هنوز نه هنگام داوری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شود پدید که، مرد و نامرد کیست؟</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تَكَبَّرَ أَوْ تَجَبَّرَ إِلّا لِذِلَّةٍ وَجَدَها فِي نَفْسِهِ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تکبّر و فخر فروشی نمی کند مگر به خاطر ذلّتی که در نفس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گه شوی پیش مردم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 خویشتن را نگیری به چیز</w:t>
      </w:r>
    </w:p>
    <w:p>
      <w:pPr>
        <w:pStyle w:val="BookText"/>
        <w:rPr/>
      </w:pPr>
      <w:r>
        <w:rPr>
          <w:rFonts w:ascii="IRNazanin" w:hAnsi="IRNazanin" w:eastAsia="IRNazanin"/>
          <w:color w:val="111111"/>
          <w:sz w:val="28"/>
          <w:sz w:val="28"/>
          <w:szCs w:val="28"/>
          <w:rtl w:val="true"/>
          <w:lang w:bidi="fa-IR"/>
        </w:rPr>
        <w:t xml:space="preserve">به راستی چگونه انسان فخر و مباهات می کند در صورتی که ممکن است یک بیماری او را از پای درآورد یا شبی بخوابد و دیگر بیدار نشود و وقتی نیز می خوابد، حکمت همۀ حکما، فقه همه فقها، علم همۀ علما در آن حال همه منتفی است و در حال خواب مقتدرترین قدرتمندان بدون قدرت می شوند و با یک خواب و چرت همه چیز گرفته می شود ولی تنها قدرتی که خواب او را فرا نمی گیرد خداوند متعال است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پس در حقیقت بشر چیزی از خود ندارد که به آن افتخار کند مگر عبد خدا باشد که در این صورت همه چیز دارد و در قیامت به آن افتخار می کند </w:t>
      </w:r>
      <w:r>
        <w:rPr>
          <w:rFonts w:ascii="Amiri" w:hAnsi="Amiri" w:eastAsia="Amiri" w:cs="Amiri"/>
          <w:color w:val="111111"/>
          <w:sz w:val="28"/>
          <w:sz w:val="28"/>
          <w:szCs w:val="28"/>
          <w:rtl w:val="true"/>
          <w:lang w:bidi="ar-SA"/>
        </w:rPr>
        <w:t>أَخَّرْ نَوْمَكَ إِلَى الْقَبْرِ وَافْتِحَارَكَ إِلَى الْمِيزَانِ</w:t>
      </w:r>
      <w:r>
        <w:rPr>
          <w:rFonts w:ascii="IRNazanin" w:hAnsi="IRNazanin" w:eastAsia="IRNazanin"/>
          <w:color w:val="111111"/>
          <w:sz w:val="28"/>
          <w:sz w:val="28"/>
          <w:szCs w:val="28"/>
          <w:rtl w:val="true"/>
          <w:lang w:bidi="fa-IR"/>
        </w:rPr>
        <w:t xml:space="preserve"> و در دنیا هیچ چیزی برای افتخار کردن وجود ندارد و هر نوع فخر فروشی چیزی جز جهالت و نادانی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بن ابی طالب علیه السلام در خطبه ای مفصّل بعد از تلاوت آيه </w:t>
      </w:r>
      <w:r>
        <w:rPr>
          <w:rFonts w:ascii="Amiri" w:hAnsi="Amiri" w:eastAsia="Amiri" w:cs="Amiri"/>
          <w:color w:val="111111"/>
          <w:sz w:val="28"/>
          <w:sz w:val="28"/>
          <w:szCs w:val="28"/>
          <w:rtl w:val="true"/>
          <w:lang w:bidi="ar-SA"/>
        </w:rPr>
        <w:t>الهكُمُ التَّكَاثُرُ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لَهُ مَرَاماً مَا 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زَوْراً 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 مِنْهُمْ أَيَّ مُدَّكِرٍ وَ تَناوَشُوهُمْ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أَفَبِمَصارِعِ آبَائِهِمْ يَفْخَرُونَ، أَمْ بِعَديدِ الْهَلْكَى يَتَكَاثَرونَ؟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شگفتا چه منظور و مقصود بسیار دوری است و چه زیارت کنندگان بسیار غافل و بی خبری و چه کار بزرگ بی اندازه رسوا و مرگ باری به تحقیق دیار و شهرها را از رفتگان خالی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پنداشتند جای مردگان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جای تذکّر و یادآوری بود چه تذکّر و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سخت مایه عبرتند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جاهایی که پدرانشان به خاک افتاده فخر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گورهای پدران خویش می نازند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شماره تباه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تعداد فراوانی که در کام مرگ فرو </w:t>
      </w:r>
    </w:p>
    <w:p>
      <w:pPr>
        <w:pStyle w:val="BookText"/>
        <w:rPr/>
      </w:pP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به راستی انسان درست فکر کند که چیزی نیست و از خود هیچ ندارد تا به خاطر آن افتخار کند هرگز تفاخر و فخر فروشی نخواهد نمود زیرا بنده خدا جز فقر مطلق و احتیاج چیزی نیست </w:t>
      </w:r>
      <w:r>
        <w:rPr>
          <w:rFonts w:ascii="Amiri" w:hAnsi="Amiri" w:eastAsia="Amiri" w:cs="Amiri"/>
          <w:color w:val="111111"/>
          <w:sz w:val="28"/>
          <w:sz w:val="28"/>
          <w:szCs w:val="28"/>
          <w:rtl w:val="true"/>
          <w:lang w:bidi="ar-SA"/>
        </w:rPr>
        <w:t>أَنْتُمُ الْفُقَرَاءُ إِلَى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ascii="IRNazanin" w:hAnsi="IRNazanin" w:eastAsia="IRNazanin"/>
          <w:color w:val="111111"/>
          <w:sz w:val="28"/>
          <w:sz w:val="28"/>
          <w:szCs w:val="28"/>
          <w:rtl w:val="true"/>
          <w:lang w:bidi="fa-IR"/>
        </w:rPr>
        <w:t>و فقر و احتیاج در همه جا ذلت آور است جزء فقر و احتیاج مخلوق در پیشگاه خالق که این فقر، عین غنی و این ذلّت عين عزّت و شوکت است و لذا پیامبر صلی الله علیه و آله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الْفَقْرُ فَخْرِی وَ بِهِ افْتَخِرُ</w:t>
      </w:r>
      <w:r>
        <w:rPr>
          <w:rFonts w:eastAsia="Amiri" w:cs="Amiri" w:ascii="Amiri" w:hAnsi="Amiri"/>
          <w:color w:val="111111"/>
          <w:sz w:val="28"/>
          <w:szCs w:val="28"/>
          <w:rtl w:val="true"/>
          <w:lang w:bidi="ar-SA"/>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احتیاج به خدا، مایه فخر و مباهات من است و به آن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حاجت چو بری پیش خداوندی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کریم است و رحیم است و غفور است وودود</w:t>
      </w:r>
    </w:p>
    <w:p>
      <w:pPr>
        <w:pStyle w:val="BookText"/>
        <w:rPr/>
      </w:pPr>
      <w:r>
        <w:rPr>
          <w:rFonts w:ascii="IRNazanin" w:hAnsi="IRNazanin" w:eastAsia="IRNazanin"/>
          <w:color w:val="111111"/>
          <w:sz w:val="28"/>
          <w:sz w:val="28"/>
          <w:szCs w:val="28"/>
          <w:rtl w:val="true"/>
          <w:lang w:bidi="fa-IR"/>
        </w:rPr>
        <w:t>و نیز در پیشگاه خدا چنین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اَحْينى مشكيناً وَ اَمِتنى مسكيناً وَاحْشُرْنى فى زُمْرَةِ الْمَسَاكِينَ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فقر خدایا به من ارزانی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کرامت سبب حشمت و تمکین من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عامل اساسی برای تکاثر و تفاخر، نابینا بودن چشم باطن، جهل و نادانی، حقارت و فرورفتن در مادّیات و پوچی درون و جنگ و گریز باطنی است که بعضی افراد تصویر ایده آلی از خود ساخته اند و با این شخصیت ساختگی و مصنوعی تنها خود را باور کرده اند و لاغیر که عاقبت فرو می ریزند ولی کسی که در پرتو بندگی خدای متعال از عالم مادیّات و دلبستگی به دنیا بیرون آمده و در نتیجه، بینایی خاص اهل تقوا را پیدا کرده و بر همین اساس در پرتو بندگی خدا شخصیت حقیقی و واحد دارد، هرگز درصدد تفاخر و تکاثر برنخواهد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وَالْبَصيرُ مِنْهَا مُتَزَوَّدُ وَ الأعْمَى لَها مُتَزَوّد</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داند دنیا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 می دارد و کور برای دنیا توشه تهیه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دنیا را خبر از عالم اسرار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اسرار را قانون گیر و دار نیست</w:t>
      </w:r>
    </w:p>
    <w:p>
      <w:pPr>
        <w:pStyle w:val="BookText"/>
        <w:rPr/>
      </w:pPr>
      <w:r>
        <w:rPr>
          <w:rFonts w:ascii="IRNazanin" w:hAnsi="IRNazanin" w:eastAsia="IRNazanin"/>
          <w:color w:val="111111"/>
          <w:sz w:val="28"/>
          <w:sz w:val="28"/>
          <w:szCs w:val="28"/>
          <w:rtl w:val="true"/>
          <w:lang w:bidi="fa-IR"/>
        </w:rPr>
        <w:t xml:space="preserve">روح انسان تشنه سیر تکامل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کاری جسم ما را غیر حمل بار نیست</w:t>
      </w:r>
    </w:p>
    <w:p>
      <w:pPr>
        <w:pStyle w:val="BookText"/>
        <w:rPr/>
      </w:pPr>
      <w:r>
        <w:rPr>
          <w:rFonts w:ascii="IRNazanin" w:hAnsi="IRNazanin" w:eastAsia="IRNazanin"/>
          <w:color w:val="111111"/>
          <w:sz w:val="28"/>
          <w:sz w:val="28"/>
          <w:szCs w:val="28"/>
          <w:rtl w:val="true"/>
          <w:lang w:bidi="fa-IR"/>
        </w:rPr>
        <w:t xml:space="preserve">پرده برداری اگر از دیده خودبین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بینی خدا هست و خودی در کار نیست</w:t>
      </w:r>
    </w:p>
    <w:p>
      <w:pPr>
        <w:pStyle w:val="BookText"/>
        <w:rPr/>
      </w:pPr>
      <w:r>
        <w:rPr>
          <w:rFonts w:ascii="IRNazanin" w:hAnsi="IRNazanin" w:eastAsia="IRNazanin"/>
          <w:color w:val="111111"/>
          <w:sz w:val="28"/>
          <w:sz w:val="28"/>
          <w:szCs w:val="28"/>
          <w:rtl w:val="true"/>
          <w:lang w:bidi="fa-IR"/>
        </w:rPr>
        <w:t xml:space="preserve">جنگ بین دین و دینار است انسان را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گردد در پی دین طالب دنیا نیست</w:t>
      </w:r>
    </w:p>
    <w:p>
      <w:pPr>
        <w:pStyle w:val="BookText"/>
        <w:rPr/>
      </w:pPr>
      <w:r>
        <w:rPr>
          <w:rFonts w:ascii="IRNazanin" w:hAnsi="IRNazanin" w:eastAsia="IRNazanin"/>
          <w:color w:val="111111"/>
          <w:sz w:val="28"/>
          <w:sz w:val="28"/>
          <w:szCs w:val="28"/>
          <w:rtl w:val="true"/>
          <w:lang w:bidi="fa-IR"/>
        </w:rPr>
        <w:t xml:space="preserve">صد هزاران سر در این دنیا رود بالای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سر یکی چون میثم تمّار نیست</w:t>
      </w:r>
    </w:p>
    <w:p>
      <w:pPr>
        <w:pStyle w:val="BookText"/>
        <w:rPr/>
      </w:pPr>
      <w:r>
        <w:rPr>
          <w:rFonts w:ascii="IRNazanin" w:hAnsi="IRNazanin" w:eastAsia="IRNazanin"/>
          <w:color w:val="111111"/>
          <w:sz w:val="28"/>
          <w:sz w:val="28"/>
          <w:szCs w:val="28"/>
          <w:rtl w:val="true"/>
          <w:lang w:bidi="fa-IR"/>
        </w:rPr>
        <w:t>قرآن مجید هم در مذمّت و توبیخ این دسته افراد که غوطه ور در دنیا و دنیا پرستی شده اند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أَنَّمَا الْحَيَوةُ الدُّنْيا لَعِبٌ وَ لَهْوٌ وَ زِينَةٌ وَ تَفَاخُرٌ بَيْنَكُمْ وَ تَكَاثُرُ فِي الْأَمْوَالِ وَ الْاَوْلادِ</w:t>
      </w:r>
      <w:r>
        <w:rPr>
          <w:rFonts w:eastAsia="Amiri" w:cs="Amiri" w:ascii="Amiri" w:hAnsi="Amiri"/>
          <w:color w:val="111111"/>
          <w:sz w:val="28"/>
          <w:szCs w:val="28"/>
          <w:rtl w:val="true"/>
          <w:lang w:bidi="ar-SA"/>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زندگی دنیا به حقیقت بازی و سرگرمی و تجمّل پرستی و تفاخر در میان شما افزون طلبی در اموال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طلبیدم به دنیام نرسیدم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شود آخرت ناطلبیده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الهكُمُ التَّكَاثُرُ حَتَّى زُرْتُمُ الْمَقَابِرَ</w:t>
      </w:r>
      <w:r>
        <w:rPr>
          <w:rStyle w:val="FootnoteAnchor"/>
          <w:rtl w:val="true"/>
        </w:rPr>
        <w:footnoteReference w:id="4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و مفاخره در داشتن مال و نفرات بیشتر، شما را از سعادت واقعی به خود مشغول کرد </w:t>
      </w:r>
    </w:p>
    <w:p>
      <w:pPr>
        <w:pStyle w:val="BookText"/>
        <w:rPr/>
      </w:pPr>
      <w:r>
        <w:rPr>
          <w:rFonts w:ascii="IRNazanin" w:hAnsi="IRNazanin" w:eastAsia="IRNazanin"/>
          <w:color w:val="111111"/>
          <w:sz w:val="28"/>
          <w:sz w:val="28"/>
          <w:szCs w:val="28"/>
          <w:rtl w:val="true"/>
          <w:lang w:bidi="fa-IR"/>
        </w:rPr>
        <w:t>تا آن جا که برای شمردن نیاکان خود به قبرستان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برخی از افراد به اندازه ای شیفته دنیا گشته اند که حتّی تا لحظه مرگ نیز به تکاثر آلوده می باشند بلکه از این بدتر آن که زیاده خواهی و بلند پروازی یا تفوّق طلبی و تکاثر بعد از مرگ نیز گریبان گیر آنان است مثل این که وصیت می کند هزینه سنگینی برای قبر او اختصاص یابد یا مانند ابو جهل که وقتی خواستند او را به قتل برسانند گفت سر من را از پایین گردن قطع کنید تا در بين ساير سرها ممتازتر و بزرگ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 دسته از انسان ها پیوسته عمر خویش را در راه تکاثر و تفاخر یا فزون طلبی سپری می کنند و با یک نوع پندار غلط </w:t>
      </w:r>
      <w:r>
        <w:rPr>
          <w:rFonts w:ascii="Amiri" w:hAnsi="Amiri" w:eastAsia="Amiri" w:cs="Amiri"/>
          <w:color w:val="111111"/>
          <w:sz w:val="28"/>
          <w:sz w:val="28"/>
          <w:szCs w:val="28"/>
          <w:rtl w:val="true"/>
          <w:lang w:bidi="ar-SA"/>
        </w:rPr>
        <w:t>حِسبان</w:t>
      </w:r>
      <w:r>
        <w:rPr>
          <w:rStyle w:val="FootnoteAnchor"/>
          <w:rtl w:val="true"/>
        </w:rPr>
        <w:footnoteReference w:id="430"/>
      </w:r>
      <w:r>
        <w:rPr>
          <w:rFonts w:ascii="IRNazanin" w:hAnsi="IRNazanin" w:eastAsia="IRNazanin"/>
          <w:color w:val="111111"/>
          <w:sz w:val="28"/>
          <w:sz w:val="28"/>
          <w:szCs w:val="28"/>
          <w:rtl w:val="true"/>
          <w:lang w:bidi="fa-IR"/>
        </w:rPr>
        <w:t xml:space="preserve">اگمان می کنند مال یا دارایی آن ها جاودانی خواهد بود </w:t>
      </w:r>
      <w:r>
        <w:rPr>
          <w:rFonts w:ascii="Amiri" w:hAnsi="Amiri" w:eastAsia="Amiri" w:cs="Amiri"/>
          <w:color w:val="111111"/>
          <w:sz w:val="28"/>
          <w:sz w:val="28"/>
          <w:szCs w:val="28"/>
          <w:rtl w:val="true"/>
          <w:lang w:bidi="ar-SA"/>
        </w:rPr>
        <w:t>يَحْسَبُ أَنَّ مَالَهُ اَخْلَدَهُ</w:t>
      </w:r>
      <w:r>
        <w:rPr>
          <w:rStyle w:val="FootnoteAnchor"/>
          <w:rtl w:val="true"/>
        </w:rPr>
        <w:footnoteReference w:id="431"/>
      </w:r>
      <w:r>
        <w:rPr>
          <w:rFonts w:ascii="IRNazanin" w:hAnsi="IRNazanin" w:eastAsia="IRNazanin"/>
          <w:color w:val="111111"/>
          <w:sz w:val="28"/>
          <w:sz w:val="28"/>
          <w:szCs w:val="28"/>
          <w:rtl w:val="true"/>
          <w:lang w:bidi="fa-IR"/>
        </w:rPr>
        <w:t xml:space="preserve">در مقابل این گروه، بندگان حقیقی و سعادتمند خداوند می باشند که تمام نیرو و استعداد و سرمایه های خود را در راه سرعت بخشیدن و یا سبقت در مسیر کمال انسانی و عبادت خدا صرف می نمایند که خداوند متعال به دنبال همین آیاتی که اشاره شد و نیز در آیاتی دیگر، انسان ها را به سرعت و سبقت به سوی کمال، و 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مغفرت و خیرات و صراط مستقیم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سَابِقُوا إِلَى مَغْفِرَةٍ مِنْ رَبِّكُمْ</w:t>
      </w:r>
      <w:r>
        <w:rPr>
          <w:rStyle w:val="FootnoteAnchor"/>
          <w:rtl w:val="true"/>
        </w:rPr>
        <w:footnoteReference w:id="432"/>
      </w:r>
      <w:r>
        <w:rPr>
          <w:rFonts w:ascii="Amiri" w:hAnsi="Amiri" w:eastAsia="Amiri" w:cs="Amiri"/>
          <w:color w:val="111111"/>
          <w:sz w:val="28"/>
          <w:sz w:val="28"/>
          <w:szCs w:val="28"/>
          <w:rtl w:val="true"/>
          <w:lang w:bidi="ar-SA"/>
        </w:rPr>
        <w:t>فَاسْتَبِقُوا الصِّراطَ</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سَارِعُوا إِلَى مَغْفِرَةٍ مِنْ رَبِّكُمْ</w:t>
      </w:r>
      <w:r>
        <w:rPr>
          <w:rStyle w:val="FootnoteAnchor"/>
          <w:rtl w:val="true"/>
        </w:rPr>
        <w:footnoteReference w:id="434"/>
      </w:r>
      <w:r>
        <w:rPr>
          <w:rFonts w:ascii="IRNazanin" w:hAnsi="IRNazanin" w:eastAsia="IRNazanin"/>
          <w:color w:val="111111"/>
          <w:sz w:val="28"/>
          <w:sz w:val="28"/>
          <w:szCs w:val="28"/>
          <w:rtl w:val="true"/>
          <w:lang w:bidi="fa-IR"/>
        </w:rPr>
        <w:t>و در آیه دیگر اشاره فرموده به این که بندگان خدا پیوسته در حال مسابقه و سرعت عمل در مسایل مذکور می باشند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يُسَارِعُونَ فِى الْخَيْرَاتِ وَ هُمْ لَها سَابِقُونَ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ascii="IRNazanin" w:hAnsi="IRNazanin" w:eastAsia="IRNazanin"/>
          <w:color w:val="111111"/>
          <w:sz w:val="28"/>
          <w:sz w:val="28"/>
          <w:szCs w:val="28"/>
          <w:rtl w:val="true"/>
          <w:lang w:bidi="fa-IR"/>
        </w:rPr>
        <w:t xml:space="preserve">ولی به هر حال گذشته از این افراد لایق و شایسته که تعداد آن ها اندک است، بسیاری از انسان ها گرفتار فزون طلبی مادّی و شیطانی می باشند که امیرالمومنین علیه السلام در مورد ضعف و بیچارگی آن ها در کلامی بسیار عالی و تکان دهنده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مِسْكِينُ ابْنُ آدَمَ، مَكْتُومُ الْآجَلِ، مَكْنُونُ الْعِلَلِ، مَحْفُوظُ الْعَمِلَ، تُؤْلِمُهُ الْبَقَةُ وَ تَقْتُلُهُ الشَّرْقَةُ وَ تُنْتِنُهُ الْعَرْقَةُ</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 و بیچاره فرزند آدم اجل او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داند چه وقت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و دردهایش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معرض پیشامدها و بیماری های ناگوار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نگاهداری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اعمال ثبت گردیده و اگر خودش هم فراموش کند از او فراموش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ای او را دردناک می سازد و جرعه ای گلوگیرش شده او را از پای در می آورد و عرق، او را بدبو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شایسته است چنین کسی با این اوصاف، فخر فروشی، فضل فروشی و تکاثر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از چه می نازی برو در فکر سیرت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خوراک مار و مور و گور می گردد</w:t>
      </w:r>
    </w:p>
    <w:p>
      <w:pPr>
        <w:pStyle w:val="BookText"/>
        <w:rPr/>
      </w:pPr>
      <w:r>
        <w:rPr>
          <w:rFonts w:ascii="IRNazanin" w:hAnsi="IRNazanin" w:eastAsia="IRNazanin"/>
          <w:color w:val="111111"/>
          <w:sz w:val="28"/>
          <w:sz w:val="28"/>
          <w:szCs w:val="28"/>
          <w:rtl w:val="true"/>
          <w:lang w:bidi="fa-IR"/>
        </w:rPr>
        <w:t xml:space="preserve">فخرفروشی و فزون طلبی یا به خود بالیدن که یکی از عوامل هلاک کننده </w:t>
      </w:r>
      <w:r>
        <w:rPr>
          <w:rStyle w:val="FootnoteAnchor"/>
          <w:rtl w:val="true"/>
        </w:rPr>
        <w:footnoteReference w:id="438"/>
      </w:r>
      <w:r>
        <w:rPr>
          <w:rFonts w:ascii="IRNazanin" w:hAnsi="IRNazanin" w:eastAsia="IRNazanin"/>
          <w:color w:val="111111"/>
          <w:sz w:val="28"/>
          <w:sz w:val="28"/>
          <w:szCs w:val="28"/>
          <w:rtl w:val="true"/>
          <w:lang w:bidi="fa-IR"/>
        </w:rPr>
        <w:t>است، ممکن است در مورد مال و ثروت باشد و امکان دارد در سایر چیزها تحقّق پیدا کند، بنابراین یکی به مال و ثروت خود مباهات می کند، دیگری به جمال و زیبایی، شخص دیگر به موقعیت و جاه و مقام و در برخی موارد نیز مفاخره و به خود بالیدن نسبت به سخنرانی های جذّاب و یا معلومات و محفوظات شعری و غیره یا فصاحت در کلام و شیرینی سخنگویی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مطالب السّئول، شافعی داستان زیر را آورده و عبدالله العلایلی نیز در کتاب سمو المعنى في سمو الذات آن را نقل می کند که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عرب ادیب و شاعر به مدینه وارد شد و سراغ فصحای قوم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جمعی که در مسجد نشسته بودند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وارد مسجد شد و نزد جمعی که نشسته بودند رفت و فصیح ترین آن جمع را پرسید، به امام حسن علیه السلام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سلام کرد و گفت </w:t>
      </w:r>
      <w:r>
        <w:rPr>
          <w:rFonts w:ascii="Amiri" w:hAnsi="Amiri" w:eastAsia="Amiri" w:cs="Amiri"/>
          <w:color w:val="111111"/>
          <w:sz w:val="28"/>
          <w:sz w:val="28"/>
          <w:szCs w:val="28"/>
          <w:rtl w:val="true"/>
          <w:lang w:bidi="ar-SA"/>
        </w:rPr>
        <w:t>جِئْتُكَ لاطارِحَكَ الْكَلامُ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با تو در سخن مسابقه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جمعی دیگر که در گوشه ای از مسجد نشسته بودند و امام حسین علیه السلام در میان آنان بود،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نزد آن جمع رفت و سلام به امام حسین علیه السلام کرد و آن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جئتُکَ جمع</w:t>
      </w:r>
    </w:p>
    <w:p>
      <w:pPr>
        <w:pStyle w:val="BookText"/>
        <w:rPr/>
      </w:pPr>
      <w:r>
        <w:rPr>
          <w:rFonts w:ascii="Amiri" w:hAnsi="Amiri" w:eastAsia="Amiri" w:cs="Amiri"/>
          <w:color w:val="111111"/>
          <w:sz w:val="28"/>
          <w:sz w:val="28"/>
          <w:szCs w:val="28"/>
          <w:rtl w:val="true"/>
          <w:lang w:bidi="ar-SA"/>
        </w:rPr>
        <w:t>لِأُطَارِحَكَ الْكَلَامُ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با تو در سخن مسابقه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لَعَلَّكَ تَسْمَعُ الْجَوَابَ</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شاید پاسخ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جِئْتُكَ مِنَ الْجَعْلَلِ وَ الْهَرْقَلِ وَ الْأَنْيَمِ وَ الْهَلْهَل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تبسّم فرموده معانی چهار لغت را بیان نمود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عرب دید از این راه نتوانست به هدف خود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نَحْنُ مَعَاشِرَ الْعُرْبِ اَكْثَرُ ديوانِنَا الشِّعْرُ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و مفاخره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نژاد و گروه های عرب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 مطرح کنم؟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شاید پاسخ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هَفَا قَلْبِي إِلَى اللَّهْوِ وَ قَدْ وَدَّعَ شَرْخَيْهُ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أنيقاً عَصْرَ تَجْرارِيَ ذَيْلَيْة</w:t>
      </w:r>
    </w:p>
    <w:p>
      <w:pPr>
        <w:pStyle w:val="BookText"/>
        <w:rPr/>
      </w:pPr>
      <w:r>
        <w:rPr>
          <w:rFonts w:ascii="Amiri" w:hAnsi="Amiri" w:eastAsia="Amiri" w:cs="Amiri"/>
          <w:color w:val="111111"/>
          <w:sz w:val="28"/>
          <w:sz w:val="28"/>
          <w:szCs w:val="28"/>
          <w:rtl w:val="true"/>
          <w:lang w:bidi="ar-SA"/>
        </w:rPr>
        <w:t xml:space="preserve">عيالات و لذّاتٌ فَيا سَقْياً 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عَمَّمَ الشَّيْبُ مِنَ الرَّأْس نطاقية</w:t>
      </w:r>
    </w:p>
    <w:p>
      <w:pPr>
        <w:pStyle w:val="BookText"/>
        <w:rPr/>
      </w:pPr>
      <w:r>
        <w:rPr>
          <w:rFonts w:ascii="Amiri" w:hAnsi="Amiri" w:eastAsia="Amiri" w:cs="Amiri"/>
          <w:color w:val="111111"/>
          <w:sz w:val="28"/>
          <w:sz w:val="28"/>
          <w:szCs w:val="28"/>
          <w:rtl w:val="true"/>
          <w:lang w:bidi="ar-SA"/>
        </w:rPr>
        <w:t xml:space="preserve">فَأَمْسَى قَدْ عَنَانِي مِنْهُ تَجْدِيدُ خِضَابَيْة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تَسَلَّيْتُ عَن اللَّهْوِ وَ الْقَيْتُ قِنَاعَيْة</w:t>
      </w:r>
    </w:p>
    <w:p>
      <w:pPr>
        <w:pStyle w:val="BookText"/>
        <w:rPr/>
      </w:pPr>
      <w:r>
        <w:rPr>
          <w:rFonts w:ascii="Amiri" w:hAnsi="Amiri" w:eastAsia="Amiri" w:cs="Amiri"/>
          <w:color w:val="111111"/>
          <w:sz w:val="28"/>
          <w:sz w:val="28"/>
          <w:szCs w:val="28"/>
          <w:rtl w:val="true"/>
          <w:lang w:bidi="ar-SA"/>
        </w:rPr>
        <w:t xml:space="preserve">وَ فِي الدَّهْرِ أَعَاجِيبٌ لِمَنْ يَلْبَسُ حَالَيْه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يُعْمَلُ ذورَأْيِ أصيلٍ فيهِ رَأْيَيْة</w:t>
      </w:r>
    </w:p>
    <w:p>
      <w:pPr>
        <w:pStyle w:val="BookText"/>
        <w:rPr/>
      </w:pPr>
      <w:r>
        <w:rPr>
          <w:rFonts w:ascii="Amiri" w:hAnsi="Amiri" w:eastAsia="Amiri" w:cs="Amiri"/>
          <w:color w:val="111111"/>
          <w:sz w:val="28"/>
          <w:sz w:val="28"/>
          <w:szCs w:val="28"/>
          <w:rtl w:val="true"/>
          <w:lang w:bidi="ar-SA"/>
        </w:rPr>
        <w:t>لألْقَى عِبْرَةٌ مِنْهُ لَهُ فِي كَرَّ عَصْرَيْهُ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 به لهو و شهوت مشتاقانه به پرواز درآمد، با این که روزگار جوانی را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جوانی من دامن کشان و از روی ناز می خرامید، بسیار برای خود معجب و خوشایند جلوه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گذرگاه مشقّت ها و سختی ها و لذایذی را پشت سر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از خواسته های من بود زمان گذشته جوانی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چه سیراب بود، زمان جوانی ام از مشیت الهی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هنگام که موهای سفید پیری به دور سرم پیچید و کار من تجديد خضاب موهای سرم گشت، از بازی های جوانی کنار شده و آن را وداع نمودم و به خویشتن تسلیت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روزگاران برای کسی که هر دو لباس خوشی ها و ناخوشی های آن را بپوشد شگفتی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معلومات و تجارب صاحب نظری اصیل بهره برداری شود و مورد عمل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حتم از آن صاحب نظران در جریان دو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ها و ناخوشی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عبرت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اشعار آن مرد عرب به پایان رسید، </w:t>
      </w:r>
      <w:r>
        <w:rPr>
          <w:rStyle w:val="FootnoteAnchor"/>
          <w:rtl w:val="true"/>
        </w:rPr>
        <w:footnoteReference w:id="441"/>
      </w:r>
      <w:r>
        <w:rPr>
          <w:rFonts w:ascii="IRNazanin" w:hAnsi="IRNazanin" w:eastAsia="IRNazanin"/>
          <w:color w:val="111111"/>
          <w:sz w:val="28"/>
          <w:sz w:val="28"/>
          <w:szCs w:val="28"/>
          <w:rtl w:val="true"/>
          <w:lang w:bidi="fa-IR"/>
        </w:rPr>
        <w:t xml:space="preserve">امام حسین علیه السلام فوراً و به طور ارتجال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سابقۀ فکری و بی معطّلی با همان وزن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فَمَارَسْمٌ شَجَانِي قَدْمَحَتْ آيَاتُ رَسْمَيْهُ سَفُورٌ دَرَجَتْ ذَيْلَيْن في بَوْقَاءِ قَاعَيْة هَتُوفٌ حَرْجَفٌ تَتْرَى عَلَى تَلْبِيدِ ثَوْبَيْهُ وَ وَ لّاَجٌ مِنَ الْمُزْنِ دَنَانَوْءِ سَمَا كَيْة</w:t>
      </w:r>
    </w:p>
    <w:p>
      <w:pPr>
        <w:pStyle w:val="BookText"/>
        <w:rPr/>
      </w:pPr>
      <w:r>
        <w:rPr>
          <w:rFonts w:ascii="Amiri" w:hAnsi="Amiri" w:eastAsia="Amiri" w:cs="Amiri"/>
          <w:color w:val="111111"/>
          <w:sz w:val="28"/>
          <w:sz w:val="28"/>
          <w:szCs w:val="28"/>
          <w:rtl w:val="true"/>
          <w:lang w:bidi="ar-SA"/>
        </w:rPr>
        <w:t xml:space="preserve">اَتى مُتغَنْجِرَ الْوَدْقَ بِجُودِ مِنْ خِلالَية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َأحْمَدَ بَرْقَاهُ فَلاذَمُّ لِبَرْقَيْهُ</w:t>
      </w:r>
    </w:p>
    <w:p>
      <w:pPr>
        <w:pStyle w:val="BookText"/>
        <w:rPr/>
      </w:pPr>
      <w:r>
        <w:rPr>
          <w:rFonts w:ascii="Amiri" w:hAnsi="Amiri" w:eastAsia="Amiri" w:cs="Amiri"/>
          <w:color w:val="111111"/>
          <w:sz w:val="28"/>
          <w:sz w:val="28"/>
          <w:szCs w:val="28"/>
          <w:rtl w:val="true"/>
          <w:lang w:bidi="ar-SA"/>
        </w:rPr>
        <w:t xml:space="preserve">وَ قَدْ جَلَّلَ رَعْدَاهُ فَلادَمٌ لِرَعْدَيْهُ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ثَجيجُ الرَّعْدِ ثَجَّاجٌ إِذَا أَرْضَى نِطَاقَيْهُ</w:t>
      </w:r>
    </w:p>
    <w:p>
      <w:pPr>
        <w:pStyle w:val="BookText"/>
        <w:rPr/>
      </w:pPr>
      <w:r>
        <w:rPr>
          <w:rFonts w:ascii="Amiri" w:hAnsi="Amiri" w:eastAsia="Amiri" w:cs="Amiri"/>
          <w:color w:val="111111"/>
          <w:sz w:val="28"/>
          <w:sz w:val="28"/>
          <w:szCs w:val="28"/>
          <w:rtl w:val="true"/>
          <w:lang w:bidi="ar-SA"/>
        </w:rPr>
        <w:t>فَأَمْسَى دَارِساً قَفْراً لِبيْنُونَةِ أَهْلَيْه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آثار آن آبادی که روزگاری انسان ها در آن زندگی می کردند، مرا به ناله و اندوه وادار نکرده است که به وسیله بادهای پراکنده کننده ابرها در پهنه دشت آن خرابه ها دامن به خود می پیچید و می رفت و آثار آن آبادی ها را از بین می بردگاه دیگر بادها تند وزو پرطنین و خنک دامن به کمر زده پشت سر هم از راه می رسیدند ابرهایی متراکم که در ارتفاعاتی دور سراغ آن آبادی را می گرفتند و با دست باز میان خود باران های شدید سرازیر می نمودند و آن را به جریان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نیکو می زدند که سرزنشی بر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رعدهایی پرطنین داشتند که ملامتی بر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بعد از رعد با شدّت فرو می ریخت که پیرامون خود را اشباع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طبیعت موجب شده است که آن آبادی به جهت از بین رفتن مردمی که در آن زندگی می کردند </w:t>
      </w:r>
    </w:p>
    <w:p>
      <w:pPr>
        <w:pStyle w:val="BookText"/>
        <w:rPr/>
      </w:pPr>
      <w:r>
        <w:rPr>
          <w:rFonts w:ascii="IRNazanin" w:hAnsi="IRNazanin" w:eastAsia="IRNazanin"/>
          <w:color w:val="111111"/>
          <w:sz w:val="28"/>
          <w:sz w:val="28"/>
          <w:szCs w:val="28"/>
          <w:rtl w:val="true"/>
          <w:lang w:bidi="fa-IR"/>
        </w:rPr>
        <w:t>کهنه شود و به بیابان خشک و بی آب و علف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عرب بر می گردد به طرف امام حسن مجتبی علیه السلام، در این هنگام آن حضرت فوراً و بدون معطّلی و به طور ارتجال به امام حسین علیه السلام اشاره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غُلامٌ كَرَّمَ الرَّحْمَنُ بِاالتَّطْهِيرِ جَدَّيْهُ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الْقَمَرُ الْقَمْقَامُ مِنْ نُورِ سَنَائَيَّة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بزرگوار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جدّ پدری و مادری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و ابو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تطهیر و تصفیه باطن اکرام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تابان و با عظمت از نور پرتو او روشنایی را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ابیاتی که مرد عرب خوانده است اشاره به گذشت عمر و زوال جوانی و خوشی ها و ناخوشی های زندگی انسانی می باشد، محتوای اشعاری که امام حسین علیه السلام در پاسخ او فرمودند، بیان این حقیقت است که گذشت روزگار و از بین رفتن جوانی و خوشی ها و دیگر امتیازات و شؤون طبيعي انسان، معلول قوانین حاکم بر طبیعت است که شعاعی از قدرت و مشیت خداوندی است، لذا من بر این حرکت و آبادی و ویرانی و روی آوردن خواسته ها و پشت گرداندن آن ها ناله و شیون نمی کنم</w:t>
      </w:r>
      <w:r>
        <w:rPr>
          <w:rFonts w:eastAsia="IRNazanin" w:cs="IRNazanin"/>
          <w:color w:val="111111"/>
          <w:sz w:val="28"/>
          <w:szCs w:val="28"/>
          <w:rtl w:val="true"/>
          <w:lang w:bidi="fa-IR"/>
        </w:rPr>
        <w:t>.</w:t>
      </w:r>
      <w:r>
        <w:rPr>
          <w:rStyle w:val="FootnoteAnchor"/>
          <w:rtl w:val="true"/>
        </w:rPr>
        <w:footnoteReference w:id="44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از پیام های مهمّی که از این اشعار و برخورد آن عرب بادیه نشین بیابانی و سخنان آموزنده و تربیتی امام حسین علیه السلام استفاده می شود آن است که انسان گاهی به خاطر عدم برخورداری از نور الهی در قلب و درون خویش و دوری از ذکر و یاد حق به خود مغرور گشته و بدین وسیله به تفاخر و فزون طلبی و جلوه گری آلوده می شود که بزرگ ترین خدمت به این گونه افراد شکستن غرور و تکبّر آنان است نه تشویق آن ها، زیرا اگر در همین حال باقی بمانند مایه تباهی و انحطاط خود خواهند شد، البته چنان چه از نقل بعضی استفاده می شود این مرد عرب </w:t>
      </w:r>
      <w:r>
        <w:rPr>
          <w:rStyle w:val="FootnoteAnchor"/>
          <w:rtl w:val="true"/>
        </w:rPr>
        <w:footnoteReference w:id="444"/>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بادیه نشین های اطراف مدینه بوده است و ادعایی جز اشعاری از پیش ساخته شده با اصطلاحات جیب نداشته ولی گاهی مشاهده می شود که افرادی یک امتیازات ظاهری مانند حافظه قوی، صدای زیبا، بیان جذّاب و امثال این ها دارا هستند و از این امتیازات به بهانه خدمت و بهره مند نمودن مخاطبین استفاده می کنند ولی در حقیقت اسیر نفس خود بوده و به بهانه سخنرانی و امثال آن و به بهانه دعوت به دین، مردم را به طرف خود و منیّت های خویش دعوت می کنند و همان طور که برخی افراد خواسته های نفسانی خود را در اموری دیگر ارضاء می کنند، اینگونه افراد نیز شهوت فخر فروشی و لاف زدن و گزافه گویی را به این صورت و با سخنرانی های به ظاهر آراسته و جذّاب و امثال آن ارضاء می نمایند، خلاصه آن که اگر آن مرد عرب فخر فروش تنها اشعار جذّاب و به ظاهر عالمانه </w:t>
      </w:r>
      <w:r>
        <w:rPr>
          <w:rStyle w:val="FootnoteAnchor"/>
          <w:rtl w:val="true"/>
        </w:rPr>
        <w:footnoteReference w:id="445"/>
      </w:r>
      <w:r>
        <w:rPr>
          <w:rFonts w:ascii="IRNazanin" w:hAnsi="IRNazanin" w:eastAsia="IRNazanin"/>
          <w:color w:val="111111"/>
          <w:sz w:val="28"/>
          <w:sz w:val="28"/>
          <w:szCs w:val="28"/>
          <w:rtl w:val="true"/>
          <w:lang w:bidi="fa-IR"/>
        </w:rPr>
        <w:t xml:space="preserve">خود را در محضر امام حسین علیه السلام اظهار نمود و درصدد خودستایی بود امّا دیگر پای دین و تزهّد و تقدّس را پیش نکشید گاهی متأسّفانه بعضی افراد به حساب دین و به نام خدمت و موعظه و نصیحت در این میدان وارد می شوند و چنان چه قبلاً نیز اشاره شد کسانی که از ذکر و یاد حق و نور باطنی بهره ای ندارند بلکه هنگام یاد خدا ملول و دلتنگ هستند، تنها توجه آنان به مردم و ریا و تظاهر و مرید پرستی و عوام فریبی می باشد تا بدین وسیله از خلاء درونی و وحشت باطنی خود بکاهند، </w:t>
      </w:r>
      <w:r>
        <w:rPr>
          <w:rStyle w:val="FootnoteAnchor"/>
          <w:rtl w:val="true"/>
        </w:rPr>
        <w:footnoteReference w:id="446"/>
      </w:r>
      <w:r>
        <w:rPr>
          <w:rFonts w:ascii="IRNazanin" w:hAnsi="IRNazanin" w:eastAsia="IRNazanin"/>
          <w:color w:val="111111"/>
          <w:sz w:val="28"/>
          <w:sz w:val="28"/>
          <w:szCs w:val="28"/>
          <w:rtl w:val="true"/>
          <w:lang w:bidi="fa-IR"/>
        </w:rPr>
        <w:t>از جمله خصوصیات دیگر این نوع افراد مدح و ثنا دوستی است که از کمتر مدح و ثنایی مست و از خود بی خود می شوند و براساس ساختار شخصیتی بی محتوا و تهی خود تصوّر آنان از مردم آن است که مردم را موّظف به خدمت خویش می پندارند به طوری که گویا افراد بشر برای خدمت گزاری آنان خلق شده اند و همیشه خود را عالی و دیگران را دانی می دانند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مردمک دیده به باید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همه کس را و ندیدن خود را </w:t>
      </w:r>
    </w:p>
    <w:p>
      <w:pPr>
        <w:pStyle w:val="BookText"/>
        <w:rPr/>
      </w:pPr>
      <w:r>
        <w:rPr>
          <w:rFonts w:ascii="IRNazanin" w:hAnsi="IRNazanin" w:eastAsia="IRNazanin"/>
          <w:color w:val="111111"/>
          <w:sz w:val="28"/>
          <w:sz w:val="28"/>
          <w:szCs w:val="28"/>
          <w:rtl w:val="true"/>
          <w:lang w:bidi="fa-IR"/>
        </w:rPr>
        <w:t>لذا از همۀ افراد انتظار خدمت داشته و از این موضوع و مدح و ثنا درباره خود لذّت می برند و بر همین اساس و به خاطر بیماری خود برتربینی و شخصیت ساختگی کاذب و مصنوعی، هرگز آمادگی پذیرش هیچ نوع انتقادی را ندارند و به هیچ وجه انتقاد پذیر نیستند و تنها به خود و امتیازات ظاهری خویش متّکی می باشند و به حدّی برای خود تشخّص قایل هستند و تنها خود را باور کرده و لا غیر و فکر می کنند که مردم باید هر آن در استخدام آنان و گوش به فرمان باشند که حتی مصلحت اندیشی و تذکرات خالصانه و دلسوزانه دیگران را منافی تشخیص خویش می دانند و با این وصف هرگز در صدد معالجه این بیماری مهلک یعنی تفرعن و تکبّر و تفاخر و لاف و گزاف برنمی آیند و از این بیماری، بیماری های دیگری مانند حسد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این بحث آن نیست که هر کس خوب و زیبا با فصاحت و بلاغت و با بیان عالی صحبت کرد و درصدد پند و موعظه بود اهل تفاخر و جاه طلب است که این افراد با اخلاص هدفی جز جلب رضای خدا ندارند، بلکه مقصود از این بحث افراد ریاکار حرفه ای و متظاهرين به دین و ولایت است که در پرتو این مسایل، نفس خبیث و شیطانی خود را تقویت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ستایی باعث سستی ایمان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کز خود برآرد آب، ویران می شود</w:t>
      </w:r>
    </w:p>
    <w:p>
      <w:pPr>
        <w:pStyle w:val="BookText"/>
        <w:rPr/>
      </w:pPr>
      <w:r>
        <w:rPr>
          <w:rFonts w:ascii="IRNazanin" w:hAnsi="IRNazanin" w:eastAsia="IRNazanin"/>
          <w:color w:val="111111"/>
          <w:sz w:val="28"/>
          <w:sz w:val="28"/>
          <w:szCs w:val="28"/>
          <w:rtl w:val="true"/>
          <w:lang w:bidi="fa-IR"/>
        </w:rPr>
        <w:t xml:space="preserve">بهترین پاسخ برای ابلهان خاموشی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نادان را چو دانا کرد نادان می شود</w:t>
      </w:r>
    </w:p>
    <w:p>
      <w:pPr>
        <w:pStyle w:val="BookText"/>
        <w:rPr/>
      </w:pPr>
      <w:r>
        <w:rPr>
          <w:rFonts w:ascii="IRNazanin" w:hAnsi="IRNazanin" w:eastAsia="IRNazanin"/>
          <w:color w:val="111111"/>
          <w:sz w:val="28"/>
          <w:sz w:val="28"/>
          <w:szCs w:val="28"/>
          <w:rtl w:val="true"/>
          <w:lang w:bidi="fa-IR"/>
        </w:rPr>
        <w:t xml:space="preserve">باعث بدبختی انسان شود باد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 دریا چو پیمان بست، طوفان می شود</w:t>
      </w:r>
    </w:p>
    <w:p>
      <w:pPr>
        <w:pStyle w:val="BookText"/>
        <w:rPr/>
      </w:pPr>
      <w:r>
        <w:rPr>
          <w:rFonts w:ascii="IRNazanin" w:hAnsi="IRNazanin" w:eastAsia="IRNazanin"/>
          <w:color w:val="111111"/>
          <w:sz w:val="28"/>
          <w:sz w:val="28"/>
          <w:szCs w:val="28"/>
          <w:rtl w:val="true"/>
          <w:lang w:bidi="fa-IR"/>
        </w:rPr>
        <w:t xml:space="preserve">نفس چون سرکش شود کارش به طغیان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گر درمان نگردد قاتل جان می شود</w:t>
      </w:r>
    </w:p>
    <w:p>
      <w:pPr>
        <w:pStyle w:val="BookText"/>
        <w:rPr/>
      </w:pPr>
      <w:r>
        <w:rPr>
          <w:rFonts w:ascii="IRNazanin" w:hAnsi="IRNazanin" w:eastAsia="IRNazanin"/>
          <w:color w:val="111111"/>
          <w:sz w:val="28"/>
          <w:sz w:val="28"/>
          <w:szCs w:val="28"/>
          <w:rtl w:val="true"/>
          <w:lang w:bidi="fa-IR"/>
        </w:rPr>
        <w:t xml:space="preserve">هر که از حدّش تجاوز کرد حدّش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غفلت بهشتی، اهل نیران می شود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غافل مشو زیرا که چوبش بی صداست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خدا خواهد، عصا هم شکل ثعبان می شود </w:t>
      </w:r>
      <w:bookmarkStart w:id="102" w:name="pg9644_125932"/>
    </w:p>
    <w:p>
      <w:pPr>
        <w:pStyle w:val="Heading4"/>
        <w:numPr>
          <w:ilvl w:val="3"/>
          <w:numId w:val="1"/>
        </w:numPr>
        <w:rPr/>
      </w:pPr>
      <w:bookmarkStart w:id="103" w:name="__RefHeading___Toc7699135_2870459653"/>
      <w:bookmarkStart w:id="104" w:name="_Toc38"/>
      <w:bookmarkEnd w:id="102"/>
      <w:bookmarkEnd w:id="103"/>
      <w:r>
        <w:rPr/>
        <w:t>5</w:t>
      </w:r>
      <w:r>
        <w:rPr>
          <w:rtl w:val="true"/>
        </w:rPr>
        <w:t xml:space="preserve">- </w:t>
      </w:r>
      <w:r>
        <w:rPr>
          <w:rtl w:val="true"/>
        </w:rPr>
        <w:t xml:space="preserve">پرهیز از جاه طلبی </w:t>
      </w:r>
      <w:r>
        <w:rPr>
          <w:rtl w:val="true"/>
        </w:rPr>
        <w:t>(</w:t>
      </w:r>
      <w:r>
        <w:rPr>
          <w:rtl w:val="true"/>
        </w:rPr>
        <w:t>بلندپروازی یا مقام پرستی</w:t>
      </w:r>
      <w:r>
        <w:rPr>
          <w:rtl w:val="true"/>
        </w:rPr>
        <w:t>):</w:t>
      </w:r>
      <w:bookmarkEnd w:id="104"/>
    </w:p>
    <w:p>
      <w:pPr>
        <w:pStyle w:val="BookText"/>
        <w:rPr/>
      </w:pPr>
      <w:r>
        <w:rPr>
          <w:rFonts w:ascii="Amiri" w:hAnsi="Amiri" w:eastAsia="Amiri" w:cs="Amiri"/>
          <w:color w:val="111111"/>
          <w:sz w:val="28"/>
          <w:sz w:val="28"/>
          <w:szCs w:val="28"/>
          <w:rtl w:val="true"/>
          <w:lang w:bidi="ar-SA"/>
        </w:rPr>
        <w:t>وَ لا يَطْلُبُ مَا عِنْدَ النَّاسِ عِزّاً وَ عُلُوّاً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نکند از جانب مردم کسب مقام و موقعیت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افتخار نمودن، توانمندی یاقوّت و غلبه و چیرگی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بلندی و بزرگي قدر، که اگر انسان با دیدی عمیق و واقع بینانه و دور از هر شائبه ای به عظمت انسانی و ارزش والای خویش بنگرد خواهد یافت که مقام و منزلت آدمی جز به طاعت و بندگی خداوند متعال امکان پذیر نخواهد بود و عزّت واقعی تنها در گرو اطاعت خداوند به دست خواهد آمد و بس نه از جاه و مقام دنیوی و اطاعت از شیطان </w:t>
      </w:r>
      <w:r>
        <w:rPr>
          <w:rFonts w:ascii="Amiri" w:hAnsi="Amiri" w:eastAsia="Amiri" w:cs="Amiri"/>
          <w:color w:val="111111"/>
          <w:sz w:val="28"/>
          <w:sz w:val="28"/>
          <w:szCs w:val="28"/>
          <w:rtl w:val="true"/>
          <w:lang w:bidi="ar-SA"/>
        </w:rPr>
        <w:t>آخر ما يخرج عن قلوب الصّدّيقين حُبّ الجاه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أَن يَكُونَ أَعَزَّ النَّاسِ فَلْيَتَّقِ اللهَ عزوجل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 خواهد عزیزترین مردم باشد باید به تقوا و پرهیزکاری بگراید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مُحَمَّداً صلی الله علیه و آله بِالْحَقِّ لِيُخْرِجَ عِبَادَهُ مِنْ عِبَادَةِ الْأَوْثانِ إِلَى عِبَادَتِهِ</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به حق و راستی برانگیخت تا بندگانش را از پرستش بتها باز داشته به عبادت و بندگی او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فکر بلند وی که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ریخت بت های حرم را</w:t>
      </w:r>
    </w:p>
    <w:p>
      <w:pPr>
        <w:pStyle w:val="BookText"/>
        <w:rPr/>
      </w:pPr>
      <w:r>
        <w:rPr>
          <w:rFonts w:ascii="IRNazanin" w:hAnsi="IRNazanin" w:eastAsia="IRNazanin"/>
          <w:color w:val="111111"/>
          <w:sz w:val="28"/>
          <w:sz w:val="28"/>
          <w:szCs w:val="28"/>
          <w:rtl w:val="true"/>
          <w:lang w:bidi="fa-IR"/>
        </w:rPr>
        <w:t xml:space="preserve">که با بشکستن کسری و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پشت بت های ستم را</w:t>
      </w:r>
    </w:p>
    <w:p>
      <w:pPr>
        <w:pStyle w:val="BookText"/>
        <w:rPr/>
      </w:pPr>
      <w:r>
        <w:rPr>
          <w:rFonts w:ascii="IRNazanin" w:hAnsi="IRNazanin" w:eastAsia="IRNazanin"/>
          <w:color w:val="111111"/>
          <w:sz w:val="28"/>
          <w:sz w:val="28"/>
          <w:szCs w:val="28"/>
          <w:rtl w:val="true"/>
          <w:lang w:bidi="fa-IR"/>
        </w:rPr>
        <w:t xml:space="preserve">که ای انسان بکن در ملک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بت پرستی حق پرستی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الْعِزَّ فَاطْلُبُهُ بِالطَّاعَةِ</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عزّت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پس با بندگی </w:t>
      </w:r>
    </w:p>
    <w:p>
      <w:pPr>
        <w:pStyle w:val="BookText"/>
        <w:rPr/>
      </w:pPr>
      <w:r>
        <w:rPr>
          <w:rFonts w:ascii="IRNazanin" w:hAnsi="IRNazanin" w:eastAsia="IRNazanin"/>
          <w:color w:val="111111"/>
          <w:sz w:val="28"/>
          <w:sz w:val="28"/>
          <w:szCs w:val="28"/>
          <w:rtl w:val="true"/>
          <w:lang w:bidi="fa-IR"/>
        </w:rPr>
        <w:t>خداوند طلب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مَنِ اعْتَرُّ بالطَّاعَةِ</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واسطۀ بندگی خدا عزیز و ارجمند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عِزّاً بِلا سُلْطَانٍ و كَثْرَةً بِلا إِخْوانٍ وَ هَيْبَةً بِلأَمَالٍ، فَلْيَنْتَقِل مِنْ ذُلِّ مَعَاصِى الله إِلى عِزّ طَاعَتِهِ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عزّتی بخواهد بدون سلطنت و لشگری بدون داشتن برادران و هیبتی بی مال، پس باید از ذلّت معصیت خدا به عزّت طاعت او منتقل شود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يا مَنِ اسْمُهُ دَواءٌ وَ ذِكْرُهُ شفاءٌ، وَ طاعَتُهُ غِنَاءٌ</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ابو منصور، وزیر سلطان طغرل، مردی بود دانا و لایق، قوى النفس و با شخصیت، خدا پرست و درست کار، او در انجام وظایف دینی مراقبت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همه روزه پس از اداء فريضه صبح، مدّتی روی سجّاده می نشست و ادعیه و اذکار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آفتاب طلوع می کرد جامه وزارت می پوشید و به دربار می 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سلطان طغرل، وزیر را قبل از طلوع آفتاب،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به منزل وی رفتند و او را در حال خواندن دعا دیدند، امر پادشاه را ابلاغ نمودند، ولی وزیر به گفته آنان توجهی نکرد و هم چنان به خواندن ادعیه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بی اعتنایی او را بهانه کردند و به عرض رساندند که وزیر نسبت به اوامر پادشاه، احترام نمی کند و با این سخن، سلطان طغرل را به سختی خشمگین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 از فراغت از عبادت، سوار شد و به دربار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شاه به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وزیر در کمال قوّت نفس و اطمینان خاطر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خداوندم و چاکر سلطان طغرل، تا از بندگی خدا فارغ نشوم نمی توانم به وظایف چاکری پادشاه قیام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محکم و پر از حقیقت وزیر، شاه را سخت تحت تأثیر قرار داد و دیده اش را اشک آلود کرد به وزیر آفرین گفت و سفارش کرد که همواره با این روش ادامه دهد و بندگی خدا را بر چاکری مقدّم دارد تا از برکت آن، امور کشور همواره بر نظم صحیح </w:t>
      </w:r>
    </w:p>
    <w:p>
      <w:pPr>
        <w:pStyle w:val="BookText"/>
        <w:rPr/>
      </w:pPr>
      <w:r>
        <w:rPr>
          <w:rFonts w:ascii="IRNazanin" w:hAnsi="IRNazanin" w:eastAsia="IRNazanin"/>
          <w:color w:val="111111"/>
          <w:sz w:val="28"/>
          <w:sz w:val="28"/>
          <w:szCs w:val="28"/>
          <w:rtl w:val="true"/>
          <w:lang w:bidi="fa-IR"/>
        </w:rPr>
        <w:t>استوار بماند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آری انسان های راستین و با شخصیت که در پرتو بندگی خدا به مقام عالی انسانیت نایل گشته اند هرگز عزّت بندگی حق را با عزّت های واهی و بی ارزش دنیوی معامله نخواهند کرد لذا در آیین مقدس اسلام در تمام ابعاد گسترده عبادی همین عزّت نفس و بزرگواری در نظر گرفته شده و عزّت نفس را کلید بزرگواری قلمداد نموده است، به عنوان نمونه در مورد تهیه آب وضو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شرایطی قرار گرفت که با هیچ وسیله ای نمی تواند برای وضوی واجب آب تهیه کند و راه منحصر است به این که شخصی مقدار آبی را که برای وضو لازم است به او ببخشد در این صورت اگر آن بخشش توأم با منّت نباشد و اگر باعث ذلت و خواری مکلّف نشود باید قبول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وَهَبَهُ غَيْرُهُ بِلامِنَّةٍ وَ لا ذِلَّةٍ وَجَبَ الْقَبُولُ</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عبادت حقیقی و خالص در صورتی محقّق می شود که انسان امید و طمع خود را به کلّی از خلق بریده باشد و از ناحیه مردم، مقام و منزلتی را نطلبد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يَكُونُ الْعَبْدُ عابداً لِلَّهِ حَقَّ عِبَادَتِهِ حَتَّى يَنْقَطِعَ عَنِ الْخَلْقِ كُلِّهِمْ إِلَيْهِ فَحينَئِذٍ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لى فَيَقْبَلُهُ بِكَرَمِهِ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عبادت کننده حقیقی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عبادت را در نیافته مگر آن که منقطع گردد از همۀ مردم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الی الله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است که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بنده خالص شده من؛ بنابراین با کَرم و لطفش او را قبول می نماید و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عزّتی جز عزّت واقعی که در پرتو بندگی خدا میسّر است از بین خواهد رفت کما این که هر چیزی که جز خدا و آن چه برای غیر اوست فانی می باشد</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تَنَافَسُوا فِي عِزّ الدُّنْيَا وَ 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عِزَّهَا وَ فَخْرَهَا إِلَى انْقِطَاعِ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و ارجمندی دنیا و فخر کردن در آن دل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نوع ارجمندی در دنیا و فخر کردن به آن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است آن که گه عزّت دهد که خوار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بازی گر از این بازیچه ها بسیار دارد</w:t>
      </w:r>
    </w:p>
    <w:p>
      <w:pPr>
        <w:pStyle w:val="BookText"/>
        <w:rPr/>
      </w:pPr>
      <w:r>
        <w:rPr>
          <w:rFonts w:ascii="IRNazanin" w:hAnsi="IRNazanin" w:eastAsia="IRNazanin"/>
          <w:color w:val="111111"/>
          <w:sz w:val="28"/>
          <w:sz w:val="28"/>
          <w:szCs w:val="28"/>
          <w:rtl w:val="true"/>
          <w:lang w:bidi="fa-IR"/>
        </w:rPr>
        <w:t>پس لازمه به دست آوردن عزّت و شخصیت واقعی و معنوی، تنها به اطاعت و بندگی حقیقی پروردگار و یأس و ناامیدی کامل از مردم به دست می آید و از همین رهگذر است که انسان هایی به مراحل عالی قُرب الهی نایل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الْخَيْرَ كُلَّهُ قَدِ اجْتَمَعَ في قَطْعِ الطَّمَعِ عَمَّا فِي أَيْدِى النَّاسِ وَ مَنْ لَمْ يَرْجُ النَّاسَ في شَيْيءٍ وَرَدَّ أَمْرَهُ إِلَى اللهِ عزوجلّ في جَمِيعِ أُمُورِهِ اِسْتَجَابَ اللَّهُ عزوجل لَهُ فِي كُلِّ شَيْيءٍ</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را دیدم که جمع است در قطع طمع از مردم و هر که در چیزی امید به مردم نداشته باشد و امر خود را به خداوند واگذارد خداوند هم تمام امور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زهراست عطای خلق هر چند دوا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ز که می خواهی جایی که خدا باشد</w:t>
      </w:r>
    </w:p>
    <w:p>
      <w:pPr>
        <w:pStyle w:val="BookText"/>
        <w:rPr/>
      </w:pPr>
      <w:r>
        <w:rPr>
          <w:rFonts w:ascii="IRNazanin" w:hAnsi="IRNazanin" w:eastAsia="IRNazanin"/>
          <w:color w:val="111111"/>
          <w:sz w:val="28"/>
          <w:sz w:val="28"/>
          <w:szCs w:val="28"/>
          <w:rtl w:val="true"/>
          <w:lang w:bidi="fa-IR"/>
        </w:rPr>
        <w:t>هم چنین قریب به همین مضمون را امام صادق علیه السلام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خواهد که آن چه از خدا بطلبد به او عطا نماید پس ناامید شود از همه مردم و امید به غیر خداوند نداشته باشد و چون خدا دل او را چنین یافت هیچ چیز از خدا نمی خواهد مگر این که به او می دهد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نیز دربارۀ عزّت نفس و بزرگواری شیعیان خود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لا يَهِرُّونَ هَرِيرَ الْكَلْبِ وَ لَا يَطْمَعُونَ طَمَعَ الْغُرَابِ وَ لَا يُجَاوِرُونَ لَنَا عَدُوّاً</w:t>
      </w:r>
    </w:p>
    <w:p>
      <w:pPr>
        <w:pStyle w:val="BookText"/>
        <w:rPr/>
      </w:pPr>
      <w:r>
        <w:rPr>
          <w:rFonts w:ascii="Amiri" w:hAnsi="Amiri" w:eastAsia="Amiri" w:cs="Amiri"/>
          <w:color w:val="111111"/>
          <w:sz w:val="28"/>
          <w:sz w:val="28"/>
          <w:szCs w:val="28"/>
          <w:rtl w:val="true"/>
          <w:lang w:bidi="ar-SA"/>
        </w:rPr>
        <w:t>وَ لا يَسْتَلُونَ لَنَا مُبْغِضاً وَ لَوْ مَا تُوا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فَاَيْنَ اَطْلُبُهُمْ؟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رُؤُوسِ الْجِبَالِ وَ أَطْرَافِ الْمُدُنِ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چون سگ زوزه نمی کشند و چون کلاغ طمع نمی ورزند و با دشمن ما مجاورت نمی کنند و از دشمن ما گدایی نمی کنند اگرچه از گرسنگی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کجا بجویم؟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کوه ها و اطراف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لرز و تب با چشم پر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توی آب شور رفتن</w:t>
      </w:r>
    </w:p>
    <w:p>
      <w:pPr>
        <w:pStyle w:val="BookText"/>
        <w:rPr/>
      </w:pPr>
      <w:r>
        <w:rPr>
          <w:rFonts w:ascii="IRNazanin" w:hAnsi="IRNazanin" w:eastAsia="IRNazanin"/>
          <w:color w:val="111111"/>
          <w:sz w:val="28"/>
          <w:sz w:val="28"/>
          <w:szCs w:val="28"/>
          <w:rtl w:val="true"/>
          <w:lang w:bidi="fa-IR"/>
        </w:rPr>
        <w:t xml:space="preserve">به پیش من هزاران بار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جو زیر بار زور رفتن</w:t>
      </w:r>
    </w:p>
    <w:p>
      <w:pPr>
        <w:pStyle w:val="BookText"/>
        <w:rPr/>
      </w:pPr>
      <w:r>
        <w:rPr>
          <w:rFonts w:ascii="IRNazanin" w:hAnsi="IRNazanin" w:eastAsia="IRNazanin"/>
          <w:color w:val="111111"/>
          <w:sz w:val="28"/>
          <w:sz w:val="28"/>
          <w:szCs w:val="28"/>
          <w:rtl w:val="true"/>
          <w:lang w:bidi="fa-IR"/>
        </w:rPr>
        <w:t>پس به طور خلاصه تمام نیکی ها و بزرگواری و عزّت واقعی انسان در استغنای از مردم و اطاعت و بندگی خدا نهفته است و کسی که امیدش به مردم باشد و از این طریق درصدد جلب موقعیت و شخصیت اجتماعی و ظاهری باشد به طور قطع تحقیر و کوچک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طمع چو پیش خسان می کنی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بسته ای که بگذری از آبروی خویش</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لَهُ طَمَعْ يُقَوَّدُهُ وَ بِئْسَ الْعَبْدُ عَبْدٌ لَهُ رَغْبَةٌ تُذِلُّهُ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بنده ای است آن کس که طمع، او را به هر سو بکشاند و بد بنده ای است آن که رغبت نابجا او را به ذلّت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 أَعْظَمُ مِنَ الطَّمَعِ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خواری بزرگتر از طمع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را گر شوی مالک طمع بر آسمان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مردن همی بینی نه این داری نه آن داری</w:t>
      </w:r>
    </w:p>
    <w:p>
      <w:pPr>
        <w:pStyle w:val="BookText"/>
        <w:rPr/>
      </w:pPr>
      <w:r>
        <w:rPr>
          <w:rFonts w:ascii="IRNazanin" w:hAnsi="IRNazanin" w:eastAsia="IRNazanin"/>
          <w:color w:val="111111"/>
          <w:sz w:val="28"/>
          <w:sz w:val="28"/>
          <w:szCs w:val="28"/>
          <w:rtl w:val="true"/>
          <w:lang w:bidi="fa-IR"/>
        </w:rPr>
        <w:t xml:space="preserve">درون کاسه چشمت اگر نمی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منّت باران آسمان منشین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مَا فِي اَيْدِى النَّاسِ حَقَّرُوهُ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های مردم 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تحقیر و خوار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طمع چون دست کوتاه شد، ید بیضاء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 خواهش گر مصفّی شد، دم عیسی شود</w:t>
      </w:r>
    </w:p>
    <w:p>
      <w:pPr>
        <w:pStyle w:val="BookText"/>
        <w:rPr/>
      </w:pPr>
      <w:r>
        <w:rPr>
          <w:rFonts w:ascii="Amiri" w:hAnsi="Amiri" w:eastAsia="Amiri" w:cs="Amiri"/>
          <w:color w:val="111111"/>
          <w:sz w:val="28"/>
          <w:sz w:val="28"/>
          <w:szCs w:val="28"/>
          <w:rtl w:val="true"/>
          <w:lang w:bidi="ar-SA"/>
        </w:rPr>
        <w:t>أَرْوَحُ الرُّوحِ الْيَأْسُ عَنِ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روح ها، ناامیدی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طمع داشتن به مردم یکی از دلایل بارز بر کم بود شخصیت و دنائت نفس انسان است که در درون خویش احساس حقارت و پستی نموده و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پست شدن و ذلیل گردیدن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شرّ و فساد و تباهی برای دیگران در جامعه نیز خواهند گشت که آیین مقدس اسلام از این موضوع به شدّت جلوگیری نموده و انسان را دعوت به از بین بردن طمع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وصیتی به جابر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وَاطْلُبْ بَقَاءَ الْعِزَّ بِاِمَاتَةِ الطَّمَعِ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 پایداری عزّت را در دوری از طمع جستجو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نیز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الْحَاجَةِ إِلى مَنْ أَصَابَ مَا لَهُ حَديثاً كَمَثَلِ الدَّرْهَم في فَمِ الأفعى أَنتَ إِلَيْهِ مُحْوِجٌ وَ أنتَ فيها عَلى خَطَر</w:t>
      </w:r>
      <w:r>
        <w:rPr>
          <w:rFonts w:eastAsia="Amiri" w:cs="Amiri" w:ascii="Amiri" w:hAnsi="Amiri"/>
          <w:color w:val="111111"/>
          <w:sz w:val="28"/>
          <w:szCs w:val="28"/>
          <w:rtl w:val="true"/>
          <w:lang w:bidi="ar-SA"/>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احتیاج به مردم نوکیسه که به تازگی دارای مال و بضاعت شده اند، مانند درهمی است که در دهان افعی باشد و تو به آن در هم حاجت داری و لکن به سبب آن افعی، دچار خطر و نزدیک هلاکتی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تشریف می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کهن جامه خویشتن</w:t>
      </w:r>
    </w:p>
    <w:p>
      <w:pPr>
        <w:pStyle w:val="BookText"/>
        <w:rPr/>
      </w:pPr>
      <w:r>
        <w:rPr>
          <w:rFonts w:ascii="IRNazanin" w:hAnsi="IRNazanin" w:eastAsia="IRNazanin"/>
          <w:color w:val="111111"/>
          <w:sz w:val="28"/>
          <w:sz w:val="28"/>
          <w:szCs w:val="28"/>
          <w:rtl w:val="true"/>
          <w:lang w:bidi="fa-IR"/>
        </w:rPr>
        <w:t xml:space="preserve">گر آزاده ای بر زمین خُسب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بهر قالی، زمین بوس کس</w:t>
      </w:r>
    </w:p>
    <w:p>
      <w:pPr>
        <w:pStyle w:val="BookText"/>
        <w:rPr/>
      </w:pPr>
      <w:r>
        <w:rPr>
          <w:rFonts w:ascii="IRNazanin" w:hAnsi="IRNazanin" w:eastAsia="IRNazanin"/>
          <w:color w:val="111111"/>
          <w:sz w:val="28"/>
          <w:sz w:val="28"/>
          <w:szCs w:val="28"/>
          <w:rtl w:val="true"/>
          <w:lang w:bidi="fa-IR"/>
        </w:rPr>
        <w:t xml:space="preserve">و گر خود پرستی شکم طبله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این و آن قبله کن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نیرزد عسل جان من زخم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نکوتر به دوشاب خویش </w:t>
      </w:r>
    </w:p>
    <w:p>
      <w:pPr>
        <w:pStyle w:val="BookText"/>
        <w:rPr/>
      </w:pPr>
      <w:r>
        <w:rPr>
          <w:rFonts w:ascii="Amiri" w:hAnsi="Amiri" w:eastAsia="Amiri" w:cs="Amiri"/>
          <w:color w:val="111111"/>
          <w:sz w:val="28"/>
          <w:sz w:val="28"/>
          <w:szCs w:val="28"/>
          <w:rtl w:val="true"/>
          <w:lang w:bidi="ar-SA"/>
        </w:rPr>
        <w:t>جاء جبرئيل علیه السلام إلىَ النّبي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مَا شِئْتَ فَإِنَّكَ مَيِّتٌ، وَأَحْبِبْ مَنْ شِئْتَ فَإِنَّكَ مُفَارِقُهُ، وَاعْمَلْ ما شِئْتَ فَإِنَّكَ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شَرَفَ الْمُؤْمِنِ قِيَامُهُ بِاللَّيْلِ وَ عِزَّهُ اسْتِغْنَاؤُهُ عَنِ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علیه السلام بر پیامبر صلی الله علیه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زندگی کن ولی عاقبت از دنیا خواهی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زندگی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می خواهی دوست بدار که سرانجام از او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عمل کن که بالاخره آن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نتیجه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شرف و بزرگواری مؤمن به شب زنده داری است و عزّت و شخصیت او در بی نیازی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لقمان به فرزندش نصیحت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أَرَدْتَ أَنْ تَجَمَعَ عِزَّ الدُّنْيَا فَاقْطَعْ طَمَعَكَ مِمَّا فِي أَيْدِى النَّاسِ فَإِنَّمَا بَلَغَ الأنبياءُ وَ الصَّدِّيقُونَ مَا بَلَغُوا بِقَطْعِ طَمَعِهِمْ</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در دنیا بزرگترین عزّت و بزرگواری را دارا باشی بنابراین از مردم قطع طمع کن و به آنان امیدوار مباش که پیامبران و صدّیقین با قطع امید از مردم به مدارج عالی نایل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عزّت و شخصیت واقعی در پرتو عبادت و بندگی خدا و قطع امید از مردم محقّق است که همین موضوع مایه افتخار و سربلندی انسان در دنیا و آخرت خواهد بود، چنان چه مولای متّقیان علی بن ابی طالب علیه السلام در مناجاتی به پیشگاه خدای متعال می 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كَفى بي عِزّاً أَنْ أَكُونَ لَكَ عَبْداً، وَ كَفَى بي فَخْراً أَنْ تَكُونَ لِي رَبِّاً، أَنتَ كَمَا أُحِبُّ فَاجْعَلْنِي كَمَا تُحِبُّ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عزّت بس که بنده تو باشم و این افتخار مرا بس که پروردگارم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 xml:space="preserve">آن چنان هستی که من دوست دارم، 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تو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فرزند گرامی امیرالمؤمنین علیه السلام همان کسی که آن قدر سجده کرد و عبادت خدا نمود که به سیّدالساجدین و زین العابدین علیه السلام ملقّب گردید در مناجاتی به پیشگاه پروردگار عالم عرض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اَخْلَصْتُ بِانْقِطَاعِي إِلَيْكَ وَ أَقْبَلْتُ بِكُلّي عَلَيْكَ وَ صَرَفْتُ وَجْهِي عَمَّنْ يَحْتَاجُ إِلَى رِفْدِكَ وَ قَلَبْتُ مَسْئَلَتي عَمَّنْ لَمْ يَسْتَغْنِ عَنْ فَضْلِكَ وَ رَأَيْتُ اَنَّ طَلَبَ الْمُحْتاج إلى الْمُحْتاج سَفَهُ مِنْ رَأيهِ وَ ضَلَّةٌ مِنْ عَقلِهِ فَكَمْ رَأَيْتُ يا الهى مِنْ أُناسٍ طَلَبُوا الْعِزَّ بِغَيْرِكَ فَذَلُوا وَ رَامُو الثَرْوَةَ مِنْ سِوَاكَ فَافْتَقَرُوا وَ حَاوَلوُا الْاِرْتِفَاعَ فَاتَّضَعُوا</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خویش از اغیار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خاطر تو باز زد سر</w:t>
      </w:r>
    </w:p>
    <w:p>
      <w:pPr>
        <w:pStyle w:val="BookText"/>
        <w:rPr/>
      </w:pPr>
      <w:r>
        <w:rPr>
          <w:rFonts w:ascii="IRNazanin" w:hAnsi="IRNazanin" w:eastAsia="IRNazanin"/>
          <w:color w:val="111111"/>
          <w:sz w:val="28"/>
          <w:sz w:val="28"/>
          <w:szCs w:val="28"/>
          <w:rtl w:val="true"/>
          <w:lang w:bidi="fa-IR"/>
        </w:rPr>
        <w:t xml:space="preserve">و بر تو حالت تفویض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رو به سویت کرده تقویم</w:t>
      </w:r>
    </w:p>
    <w:p>
      <w:pPr>
        <w:pStyle w:val="BookText"/>
        <w:rPr/>
      </w:pPr>
      <w:r>
        <w:rPr>
          <w:rFonts w:ascii="IRNazanin" w:hAnsi="IRNazanin" w:eastAsia="IRNazanin"/>
          <w:color w:val="111111"/>
          <w:sz w:val="28"/>
          <w:sz w:val="28"/>
          <w:szCs w:val="28"/>
          <w:rtl w:val="true"/>
          <w:lang w:bidi="fa-IR"/>
        </w:rPr>
        <w:t xml:space="preserve">به سوی تو زمن هر تار و پودم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رو من از کلّ وجودم</w:t>
      </w:r>
    </w:p>
    <w:p>
      <w:pPr>
        <w:pStyle w:val="BookText"/>
        <w:rPr/>
      </w:pPr>
      <w:r>
        <w:rPr>
          <w:rFonts w:ascii="IRNazanin" w:hAnsi="IRNazanin" w:eastAsia="IRNazanin"/>
          <w:color w:val="111111"/>
          <w:sz w:val="28"/>
          <w:sz w:val="28"/>
          <w:szCs w:val="28"/>
          <w:rtl w:val="true"/>
          <w:lang w:bidi="fa-IR"/>
        </w:rPr>
        <w:t xml:space="preserve">و هم از ما سوای تو گه 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نیاز از ریشه و تن</w:t>
      </w:r>
    </w:p>
    <w:p>
      <w:pPr>
        <w:pStyle w:val="BookText"/>
        <w:rPr/>
      </w:pPr>
      <w:r>
        <w:rPr>
          <w:rFonts w:ascii="IRNazanin" w:hAnsi="IRNazanin" w:eastAsia="IRNazanin"/>
          <w:color w:val="111111"/>
          <w:sz w:val="28"/>
          <w:sz w:val="28"/>
          <w:szCs w:val="28"/>
          <w:rtl w:val="true"/>
          <w:lang w:bidi="fa-IR"/>
        </w:rPr>
        <w:t xml:space="preserve">از آنان روی در پیچیده بدرود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بستم دیدگان خویشتن زود</w:t>
      </w:r>
    </w:p>
    <w:p>
      <w:pPr>
        <w:pStyle w:val="BookText"/>
        <w:rPr/>
      </w:pPr>
      <w:r>
        <w:rPr>
          <w:rFonts w:ascii="IRNazanin" w:hAnsi="IRNazanin" w:eastAsia="IRNazanin"/>
          <w:color w:val="111111"/>
          <w:sz w:val="28"/>
          <w:sz w:val="28"/>
          <w:szCs w:val="28"/>
          <w:rtl w:val="true"/>
          <w:lang w:bidi="fa-IR"/>
        </w:rPr>
        <w:t xml:space="preserve">و یک باره به سویت در پناهت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حاجت گشودم پیشگاهت</w:t>
      </w:r>
    </w:p>
    <w:p>
      <w:pPr>
        <w:pStyle w:val="BookText"/>
        <w:rPr/>
      </w:pPr>
      <w:r>
        <w:rPr>
          <w:rFonts w:ascii="IRNazanin" w:hAnsi="IRNazanin" w:eastAsia="IRNazanin"/>
          <w:color w:val="111111"/>
          <w:sz w:val="28"/>
          <w:sz w:val="28"/>
          <w:szCs w:val="28"/>
          <w:rtl w:val="true"/>
          <w:lang w:bidi="fa-IR"/>
        </w:rPr>
        <w:t xml:space="preserve">بود بیهودگی این سوی و آن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محتاجی به محتاج دیگر روی</w:t>
      </w:r>
    </w:p>
    <w:p>
      <w:pPr>
        <w:pStyle w:val="BookText"/>
        <w:rPr/>
      </w:pPr>
      <w:r>
        <w:rPr>
          <w:rFonts w:ascii="IRNazanin" w:hAnsi="IRNazanin" w:eastAsia="IRNazanin"/>
          <w:color w:val="111111"/>
          <w:sz w:val="28"/>
          <w:sz w:val="28"/>
          <w:szCs w:val="28"/>
          <w:rtl w:val="true"/>
          <w:lang w:bidi="fa-IR"/>
        </w:rPr>
        <w:t xml:space="preserve">من این کردار مقرون بر سفاهت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دیدم از عقل و درایت</w:t>
      </w:r>
    </w:p>
    <w:p>
      <w:pPr>
        <w:pStyle w:val="BookText"/>
        <w:rPr/>
      </w:pPr>
      <w:r>
        <w:rPr>
          <w:rFonts w:ascii="IRNazanin" w:hAnsi="IRNazanin" w:eastAsia="IRNazanin"/>
          <w:color w:val="111111"/>
          <w:sz w:val="28"/>
          <w:sz w:val="28"/>
          <w:szCs w:val="28"/>
          <w:rtl w:val="true"/>
          <w:lang w:bidi="fa-IR"/>
        </w:rPr>
        <w:t xml:space="preserve">خدای من چه دیدم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رأی تیره و نابردباری</w:t>
      </w:r>
    </w:p>
    <w:p>
      <w:pPr>
        <w:pStyle w:val="BookText"/>
        <w:rPr/>
      </w:pPr>
      <w:r>
        <w:rPr>
          <w:rFonts w:ascii="IRNazanin" w:hAnsi="IRNazanin" w:eastAsia="IRNazanin"/>
          <w:color w:val="111111"/>
          <w:sz w:val="28"/>
          <w:sz w:val="28"/>
          <w:szCs w:val="28"/>
          <w:rtl w:val="true"/>
          <w:lang w:bidi="fa-IR"/>
        </w:rPr>
        <w:t xml:space="preserve">که هر یک جانب هم می دوندی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حاجت و زان پوزخندی</w:t>
      </w:r>
    </w:p>
    <w:p>
      <w:pPr>
        <w:pStyle w:val="BookText"/>
        <w:rPr/>
      </w:pPr>
      <w:r>
        <w:rPr>
          <w:rFonts w:ascii="IRNazanin" w:hAnsi="IRNazanin" w:eastAsia="IRNazanin"/>
          <w:color w:val="111111"/>
          <w:sz w:val="28"/>
          <w:sz w:val="28"/>
          <w:szCs w:val="28"/>
          <w:rtl w:val="true"/>
          <w:lang w:bidi="fa-IR"/>
        </w:rPr>
        <w:t xml:space="preserve">به دنبال کرم این جا و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باشد و آن امروز و فردا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از این گدایی جز که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بهره ای جز در مذلّت </w:t>
      </w:r>
      <w:bookmarkStart w:id="105" w:name="pg9644_125940"/>
    </w:p>
    <w:p>
      <w:pPr>
        <w:pStyle w:val="Heading4"/>
        <w:numPr>
          <w:ilvl w:val="3"/>
          <w:numId w:val="1"/>
        </w:numPr>
        <w:rPr/>
      </w:pPr>
      <w:bookmarkStart w:id="106" w:name="__RefHeading___Toc7699137_2870459653"/>
      <w:bookmarkStart w:id="107" w:name="_Toc39"/>
      <w:bookmarkEnd w:id="105"/>
      <w:bookmarkEnd w:id="106"/>
      <w:r>
        <w:rPr/>
        <w:t>6</w:t>
      </w:r>
      <w:r>
        <w:rPr>
          <w:rtl w:val="true"/>
        </w:rPr>
        <w:t xml:space="preserve">- </w:t>
      </w:r>
      <w:r>
        <w:rPr>
          <w:rtl w:val="true"/>
        </w:rPr>
        <w:t>اجتناب از تضییع عمر و بطالت یا بیهودگی</w:t>
      </w:r>
      <w:r>
        <w:rPr>
          <w:rtl w:val="true"/>
        </w:rPr>
        <w:t>:</w:t>
      </w:r>
      <w:bookmarkEnd w:id="107"/>
    </w:p>
    <w:p>
      <w:pPr>
        <w:pStyle w:val="Heading5"/>
        <w:numPr>
          <w:ilvl w:val="4"/>
          <w:numId w:val="1"/>
        </w:numPr>
        <w:rPr/>
      </w:pPr>
      <w:bookmarkStart w:id="108" w:name="__RefHeading___Toc7699139_2870459653"/>
      <w:bookmarkStart w:id="109" w:name="_Toc40"/>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وَ لا يَدَعْ أَيَّامَهُ بَاطِلاً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 خویش را به باطل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بحث دنیا </w:t>
      </w:r>
      <w:r>
        <w:rPr>
          <w:rFonts w:ascii="Amiri" w:hAnsi="Amiri" w:eastAsia="Amiri" w:cs="Amiri"/>
          <w:color w:val="111111"/>
          <w:sz w:val="28"/>
          <w:sz w:val="28"/>
          <w:szCs w:val="28"/>
          <w:rtl w:val="true"/>
          <w:lang w:bidi="ar-SA"/>
        </w:rPr>
        <w:t>هانَ عَلَيْهِ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اشاره شد یکی از بزرگ ترین سرمایه هایی که خداوند مهربان، به انسان عطا فرموده نعمت عمر و فرصت های گرانمایه است که غالباً به بیهودگی سپری می شود و بسیاری از مردم از آن غافل می باشند و هنگامی که عمر تمام شد، بیدار می شوند که دیگر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غافلند از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گویی به خفتگان مانند</w:t>
      </w:r>
    </w:p>
    <w:p>
      <w:pPr>
        <w:pStyle w:val="BookText"/>
        <w:rPr/>
      </w:pPr>
      <w:r>
        <w:rPr>
          <w:rFonts w:ascii="IRNazanin" w:hAnsi="IRNazanin" w:eastAsia="IRNazanin"/>
          <w:color w:val="111111"/>
          <w:sz w:val="28"/>
          <w:sz w:val="28"/>
          <w:szCs w:val="28"/>
          <w:rtl w:val="true"/>
          <w:lang w:bidi="fa-IR"/>
        </w:rPr>
        <w:t xml:space="preserve">ضرر غفلتی که 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بمیرند آن گهی دانند</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فَإِذَا مَاتُوا انْتَبَهُوا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خوابند پس وقتی مُردند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دنیا همه خوابند و در آز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سرمایه ها و موهبت های خدا</w:t>
      </w:r>
    </w:p>
    <w:p>
      <w:pPr>
        <w:pStyle w:val="BookText"/>
        <w:rPr/>
      </w:pPr>
      <w:r>
        <w:rPr>
          <w:rFonts w:ascii="IRNazanin" w:hAnsi="IRNazanin" w:eastAsia="IRNazanin"/>
          <w:color w:val="111111"/>
          <w:sz w:val="28"/>
          <w:sz w:val="28"/>
          <w:szCs w:val="28"/>
          <w:rtl w:val="true"/>
          <w:lang w:bidi="fa-IR"/>
        </w:rPr>
        <w:t>آری هر لحظه ای که از عمر می گذرد باز نخواهد گشت بلکه بناچار قدمی به پایان عمر برداشته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نَفَسٍ فَوْتُ، في كُلِّ وَقْتٍ مَوْتُ، فِي كُلٌّ لَحْظَةٍ أَجَلٌ</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نفسی که انسان بر می آورد دمی از عمرش در حال فوت شدن است، در هر زمانی و وقتی مرگ است، در هر لحظه ای مرگ را سررسیدی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صد سال مانی ور یکی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رفت از این کاخ دل افروز</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های پربهایی که هر آن، بر سر راه زندگی بشر است ناپایدار و زودگذر بوده و مقدار طول عمر هم در اختیار انسان نیست بعضی در سنّ جوانی یا قبل از آن و عدّه ای در سنّ پیری </w:t>
      </w:r>
    </w:p>
    <w:p>
      <w:pPr>
        <w:pStyle w:val="BookText"/>
        <w:rPr/>
      </w:pPr>
      <w:r>
        <w:rPr>
          <w:rFonts w:ascii="IRNazanin" w:hAnsi="IRNazanin" w:eastAsia="IRNazanin"/>
          <w:color w:val="111111"/>
          <w:sz w:val="28"/>
          <w:sz w:val="28"/>
          <w:szCs w:val="28"/>
          <w:rtl w:val="true"/>
          <w:lang w:bidi="fa-IR"/>
        </w:rPr>
        <w:t xml:space="preserve">می میرند و بعضی دیگر هم به بالاترین سقف عمر یعنی نهایت پیری و به تعبیر قرآن مجید به </w:t>
      </w:r>
      <w:r>
        <w:rPr>
          <w:rFonts w:ascii="Amiri" w:hAnsi="Amiri" w:eastAsia="Amiri" w:cs="Amiri"/>
          <w:color w:val="111111"/>
          <w:sz w:val="28"/>
          <w:sz w:val="28"/>
          <w:szCs w:val="28"/>
          <w:rtl w:val="true"/>
          <w:lang w:bidi="ar-SA"/>
        </w:rPr>
        <w:t>اَرْذَلِ الْعُمُرِ</w:t>
      </w:r>
      <w:r>
        <w:rPr>
          <w:rFonts w:ascii="IRNazanin" w:hAnsi="IRNazanin" w:eastAsia="IRNazanin"/>
          <w:color w:val="111111"/>
          <w:sz w:val="28"/>
          <w:sz w:val="28"/>
          <w:szCs w:val="28"/>
          <w:rtl w:val="true"/>
          <w:lang w:bidi="fa-IR"/>
        </w:rPr>
        <w:t xml:space="preserve">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صرف بستن دل به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به کندن دل از این و آن گذشت</w:t>
      </w:r>
    </w:p>
    <w:p>
      <w:pPr>
        <w:pStyle w:val="BookText"/>
        <w:rPr/>
      </w:pPr>
      <w:r>
        <w:rPr>
          <w:rFonts w:ascii="Amiri" w:hAnsi="Amiri" w:eastAsia="Amiri" w:cs="Amiri"/>
          <w:color w:val="111111"/>
          <w:sz w:val="28"/>
          <w:sz w:val="28"/>
          <w:szCs w:val="28"/>
          <w:rtl w:val="true"/>
          <w:lang w:bidi="ar-SA"/>
        </w:rPr>
        <w:t>وَالله خَلَقَكُمْ ثُمَّ يَتَوَفِّيكُمْ وَ مِنْكُمْ مَنْ يُرَدُّ إِلى اَرْذَلِ الْعُمُرِ لِكَى لا يَعْلَمَ بَعْدَ عِلْمٍ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آفرید شما را، سپس جان شما را می گیرد و بعضی را به سنّ انحطاط و پیری می رساند که هر چه دانسته اند همه را فراموش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نُنَكِّسْهُ فِي الْخَلْقِ أَفَلا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عمر طولانی دهیم خلقت او را دگرگون می کنیم آیا هنوز هم تعقّل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آبستنی که این همه فرزند زاد و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چشم دارد از او مهر مادری؟</w:t>
      </w:r>
    </w:p>
    <w:p>
      <w:pPr>
        <w:pStyle w:val="BookText"/>
        <w:rPr/>
      </w:pPr>
      <w:r>
        <w:rPr>
          <w:rFonts w:ascii="IRNazanin" w:hAnsi="IRNazanin" w:eastAsia="IRNazanin"/>
          <w:color w:val="111111"/>
          <w:sz w:val="28"/>
          <w:sz w:val="28"/>
          <w:szCs w:val="28"/>
          <w:rtl w:val="true"/>
          <w:lang w:bidi="fa-IR"/>
        </w:rPr>
        <w:t xml:space="preserve">بنابراین هر چند از عمر انسان می گذرد لحظه ای به آخرت نزدیک می شود و شمع عمر او پیوسته در حال خاموشی است پس هر چند آرزو کند که باز گردد امکان ندارد </w:t>
      </w:r>
      <w:r>
        <w:rPr>
          <w:rFonts w:ascii="Amiri" w:hAnsi="Amiri" w:eastAsia="Amiri" w:cs="Amiri"/>
          <w:color w:val="111111"/>
          <w:sz w:val="28"/>
          <w:sz w:val="28"/>
          <w:szCs w:val="28"/>
          <w:rtl w:val="true"/>
          <w:lang w:bidi="ar-SA"/>
        </w:rPr>
        <w:t>فَيَالَيْتَ الشَّبَابُ يَعُودُ</w:t>
      </w:r>
      <w:r>
        <w:rPr>
          <w:rFonts w:ascii="IRNazanin" w:hAnsi="IRNazanin" w:eastAsia="IRNazanin"/>
          <w:color w:val="111111"/>
          <w:sz w:val="28"/>
          <w:sz w:val="28"/>
          <w:szCs w:val="28"/>
          <w:rtl w:val="true"/>
          <w:lang w:bidi="fa-IR"/>
        </w:rPr>
        <w:t xml:space="preserve"> تمام قدرت و استعداد تدریجاً از وی گرفته شده آن گاه با خود می گوید آن زمان که می 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دانستم و جاهل بودم، امروز که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عمر باشد تا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گشته فرو ریزد پر و بال</w:t>
      </w:r>
    </w:p>
    <w:p>
      <w:pPr>
        <w:pStyle w:val="BookText"/>
        <w:rPr/>
      </w:pPr>
      <w:r>
        <w:rPr>
          <w:rFonts w:ascii="IRNazanin" w:hAnsi="IRNazanin" w:eastAsia="IRNazanin"/>
          <w:color w:val="111111"/>
          <w:sz w:val="28"/>
          <w:sz w:val="28"/>
          <w:szCs w:val="28"/>
          <w:rtl w:val="true"/>
          <w:lang w:bidi="fa-IR"/>
        </w:rPr>
        <w:t xml:space="preserve">پس از پنجاه نباشد تندرستی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کندی پذیرد پای سستی</w:t>
      </w:r>
    </w:p>
    <w:p>
      <w:pPr>
        <w:pStyle w:val="BookText"/>
        <w:rPr/>
      </w:pPr>
      <w:r>
        <w:rPr>
          <w:rFonts w:ascii="IRNazanin" w:hAnsi="IRNazanin" w:eastAsia="IRNazanin"/>
          <w:color w:val="111111"/>
          <w:sz w:val="28"/>
          <w:sz w:val="28"/>
          <w:szCs w:val="28"/>
          <w:rtl w:val="true"/>
          <w:lang w:bidi="fa-IR"/>
        </w:rPr>
        <w:t>بعضی عمر انسان را به چهار مرحله تقسیم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نشو و نما، که نهایت آن تا سی سالگی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وقوف، و نهایتش تا چهل سالگی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کهولت، که دوران انحطاط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شيخوخت، که زمان انحطاط بیش تر و دوران بسیار نامطلوبی می باشد چون مغز، </w:t>
      </w:r>
    </w:p>
    <w:p>
      <w:pPr>
        <w:pStyle w:val="BookText"/>
        <w:rPr/>
      </w:pPr>
      <w:r>
        <w:rPr>
          <w:rFonts w:ascii="IRNazanin" w:hAnsi="IRNazanin" w:eastAsia="IRNazanin"/>
          <w:color w:val="111111"/>
          <w:sz w:val="28"/>
          <w:sz w:val="28"/>
          <w:szCs w:val="28"/>
          <w:rtl w:val="true"/>
          <w:lang w:bidi="fa-IR"/>
        </w:rPr>
        <w:t>اعصاب، قدرت، تمرکز و حافظه همه از دست می رود و فراموشی و بی خبری عارض انسان می گردد به حدّی که مانند دوران کودکی دیگر قادر به انجام حوائج ابتدایی خویش نخواهد بود و بالاخره از قوّت به ضعف و از زیاده به نقصان و از علم به جهل رهسپار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کرده شراب حبّ دنيا مستت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نشین که چرخ سازد مستت</w:t>
      </w:r>
    </w:p>
    <w:p>
      <w:pPr>
        <w:pStyle w:val="BookText"/>
        <w:rPr/>
      </w:pPr>
      <w:r>
        <w:rPr>
          <w:rFonts w:ascii="Amiri" w:hAnsi="Amiri" w:eastAsia="Amiri" w:cs="Amiri"/>
          <w:color w:val="111111"/>
          <w:sz w:val="28"/>
          <w:sz w:val="28"/>
          <w:szCs w:val="28"/>
          <w:rtl w:val="true"/>
          <w:lang w:bidi="ar-SA"/>
        </w:rPr>
        <w:t xml:space="preserve">أَنتَ في غَفْلَةٍ وَ قَلْبُكَ 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الْعُمْرُ وَ الذُّنُوبُ كَما هى</w:t>
      </w:r>
    </w:p>
    <w:p>
      <w:pPr>
        <w:pStyle w:val="BookText"/>
        <w:rPr/>
      </w:pPr>
      <w:r>
        <w:rPr>
          <w:rFonts w:ascii="Amiri" w:hAnsi="Amiri" w:eastAsia="Amiri" w:cs="Amiri"/>
          <w:color w:val="111111"/>
          <w:sz w:val="28"/>
          <w:sz w:val="28"/>
          <w:szCs w:val="28"/>
          <w:rtl w:val="true"/>
          <w:lang w:bidi="ar-SA"/>
        </w:rPr>
        <w:t xml:space="preserve">جَمَّةٌ حَصَلَتْ عَلَيْكَ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 أَنتَ عَنْ ذَاكَ سَاهِي</w:t>
      </w:r>
    </w:p>
    <w:p>
      <w:pPr>
        <w:pStyle w:val="BookText"/>
        <w:rPr/>
      </w:pPr>
      <w:r>
        <w:rPr>
          <w:rFonts w:ascii="Amiri" w:hAnsi="Amiri" w:eastAsia="Amiri" w:cs="Amiri"/>
          <w:color w:val="111111"/>
          <w:sz w:val="28"/>
          <w:sz w:val="28"/>
          <w:szCs w:val="28"/>
          <w:rtl w:val="true"/>
          <w:lang w:bidi="ar-SA"/>
        </w:rPr>
        <w:t xml:space="preserve">لَمْ تُبادِرُ بِتَوْبَةٍ مِنْكَ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شَيْخاً وَ عَظْمُكَ الْيَوْمَ وَاهى</w:t>
      </w:r>
    </w:p>
    <w:p>
      <w:pPr>
        <w:pStyle w:val="BookText"/>
        <w:rPr/>
      </w:pPr>
      <w:r>
        <w:rPr>
          <w:rFonts w:ascii="Amiri" w:hAnsi="Amiri" w:eastAsia="Amiri" w:cs="Amiri"/>
          <w:color w:val="111111"/>
          <w:sz w:val="28"/>
          <w:sz w:val="28"/>
          <w:szCs w:val="28"/>
          <w:rtl w:val="true"/>
          <w:lang w:bidi="ar-SA"/>
        </w:rPr>
        <w:t xml:space="preserve">عَجَباً مِنْكَ كَيْفَ تَضْحَكُ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خَطَايَاكَ قَدْ بَدَتْ لإلهى</w:t>
      </w:r>
    </w:p>
    <w:p>
      <w:pPr>
        <w:pStyle w:val="BookText"/>
        <w:rPr/>
      </w:pPr>
      <w:r>
        <w:rPr>
          <w:rFonts w:ascii="Amiri" w:hAnsi="Amiri" w:eastAsia="Amiri" w:cs="Amiri"/>
          <w:color w:val="111111"/>
          <w:sz w:val="28"/>
          <w:sz w:val="28"/>
          <w:szCs w:val="28"/>
          <w:rtl w:val="true"/>
          <w:lang w:bidi="ar-SA"/>
        </w:rPr>
        <w:t xml:space="preserve">فَتَفَكَّرْ في نَفْسِكَ الْيَوْمَ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عَنْ نَفْسِكَ الْكَرَى يا ساهی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غفلت به سر می بری و دلت را فراموشی گرفته، عمر هم می رود ولی گناهان به جای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گماشتگان بسیاری در میزان منظمی از تو سؤال دارند ولی تو در عالم بی خبری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مسؤولی پس جواب آن را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توبه کردن اقدام نمی کنی با این که پیری و سستی استخوان به تو رو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که چگونه از راه نادانی، خنده بر لب داری با این که گناهان تو نزد خداوند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درباره خود بیندیش و جان خفته خود را مورد سؤال قرار بده اینک که مسیر زندگی را به پایان می رسانی</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حال دنیا را بپرسیدم من از فرزانه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خوابی است یا وهمی است یا افسانه ای</w:t>
      </w:r>
    </w:p>
    <w:p>
      <w:pPr>
        <w:pStyle w:val="BookText"/>
        <w:rPr/>
      </w:pPr>
      <w:r>
        <w:rPr>
          <w:rFonts w:ascii="IRNazanin" w:hAnsi="IRNazanin" w:eastAsia="IRNazanin"/>
          <w:color w:val="111111"/>
          <w:sz w:val="28"/>
          <w:sz w:val="28"/>
          <w:szCs w:val="28"/>
          <w:rtl w:val="true"/>
          <w:lang w:bidi="fa-IR"/>
        </w:rPr>
        <w:t xml:space="preserve">گفتمش ایّام عمرم گوی تا عمر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برقی است یا شمعی است یا پروانه ای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گفتمش این ها که می بینی چرا دل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خوابند یا مستند یا دیوانه ای </w:t>
      </w:r>
    </w:p>
    <w:p>
      <w:pPr>
        <w:pStyle w:val="BookText"/>
        <w:rPr/>
      </w:pPr>
      <w:r>
        <w:rPr>
          <w:rFonts w:ascii="Amiri" w:hAnsi="Amiri" w:eastAsia="Amiri" w:cs="Amiri"/>
          <w:color w:val="111111"/>
          <w:sz w:val="28"/>
          <w:sz w:val="28"/>
          <w:szCs w:val="28"/>
          <w:rtl w:val="true"/>
          <w:lang w:bidi="ar-SA"/>
        </w:rPr>
        <w:t>قيلَ لِأُويسِ الْقَرْنِى كَيْفَ أَصْبَحْتَ؟ قَالَ كَيْفَ يَصْبَحُ رَجُلٌ إِذا أَصْبَحَ لَا يَدْري أَيُمْسِي وَ إِذا أمسى لا يَدْري أَيُصْبِحُ؟</w:t>
      </w:r>
      <w:r>
        <w:rPr>
          <w:rStyle w:val="FootnoteAnchor"/>
          <w:rtl w:val="true"/>
        </w:rPr>
        <w:footnoteReference w:id="4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اویس قرنی گفته شد چگونه صبح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می کند انسانی که وقتی صبح می کند نمی داند آیا عمر او به عصر می رسد یا نه؟ و هنگامی که عصر را درک نمود نمی داند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خواهد نمود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فرا رسیدن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فرا می رسد؟</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تَمُرُّ مَرَّ السَّحَابِ فَانْتَهِزُوا فُرَصَ الْخَيْرِ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مانند ابر از افق زندگی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مواقعی که فرصت های خیری پیش می آید غنیمت بشمارید و از آن اوقات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برف است و آفتاب تموز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مانده خواجه غرّه هنوز</w:t>
      </w:r>
    </w:p>
    <w:p>
      <w:pPr>
        <w:pStyle w:val="BookText"/>
        <w:rPr/>
      </w:pPr>
      <w:r>
        <w:rPr>
          <w:rFonts w:ascii="Amiri" w:hAnsi="Amiri" w:eastAsia="Amiri" w:cs="Amiri"/>
          <w:color w:val="111111"/>
          <w:sz w:val="28"/>
          <w:sz w:val="28"/>
          <w:szCs w:val="28"/>
          <w:rtl w:val="true"/>
          <w:lang w:bidi="ar-SA"/>
        </w:rPr>
        <w:t>قالَ عَلى علیه السلام ما أَقْرَبَ الدُّنْيا مِنَ الذَّهَابِ وَالشَّيْبَ مِنَ الشَّبابِ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 است دنیا را گذاردن و رفتن و چه نزدیک است جوانی را پیری و در هم 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سفید گشتن مو ترجمان این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بر آر زخواب گران سپیده دمید</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سَرِيعَةُ الْفَوْتِ وَ بَطيئَةُ الْعَوْدِ</w:t>
      </w:r>
      <w:r>
        <w:rPr>
          <w:rStyle w:val="FootnoteAnchor"/>
          <w:rtl w:val="true"/>
        </w:rPr>
        <w:footnoteReference w:id="4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خیلی زود می گذرد و دیر بر می 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راستی که قافله عمر عجب می گذرد و چگونه شمع عمر ما لحظه لحظه ذوب می شود و اوقات و زمان ها با چه سرعت هم چون ابرها سپری می شود و عمر آدمی پیوسته به پایان می رسد که چون چون قالب یخی یا تکّه برفی در حال آب شدن است و پس از زایل گشتن، غم و </w:t>
      </w:r>
    </w:p>
    <w:p>
      <w:pPr>
        <w:pStyle w:val="BookText"/>
        <w:rPr/>
      </w:pPr>
      <w:r>
        <w:rPr>
          <w:rFonts w:ascii="IRNazanin" w:hAnsi="IRNazanin" w:eastAsia="IRNazanin"/>
          <w:color w:val="111111"/>
          <w:sz w:val="28"/>
          <w:sz w:val="28"/>
          <w:szCs w:val="28"/>
          <w:rtl w:val="true"/>
          <w:lang w:bidi="fa-IR"/>
        </w:rPr>
        <w:t>غصّه فراوانی را به دنبال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اِضاعَةُ الْفُرْصَةِ غُصَّةٌ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 ها موجب غم و اندوه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مخند اِی نوجوان زِنهار بر موی سپید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برف پریشان بر سر هر بام می بارد</w:t>
      </w:r>
    </w:p>
    <w:p>
      <w:pPr>
        <w:pStyle w:val="BookText"/>
        <w:rPr/>
      </w:pPr>
      <w:r>
        <w:rPr>
          <w:rFonts w:ascii="IRNazanin" w:hAnsi="IRNazanin" w:eastAsia="IRNazanin"/>
          <w:color w:val="111111"/>
          <w:sz w:val="28"/>
          <w:sz w:val="28"/>
          <w:szCs w:val="28"/>
          <w:rtl w:val="true"/>
          <w:lang w:bidi="fa-IR"/>
        </w:rPr>
        <w:t>بدیهی است که غصّه خوردن بر خوردن برگذشته هیچ نتیجه ای در برنخواهد داشت مگر آن که موجب حرکت و تحوّل و جبران گذشته ها بشود و انسان در مقام اصلاح برآید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مَضى لا يُدْرَى، وَ يَوْمَ النَّاسُ فِيهِ فَيَنْبَغِي أَنْ يَغْتَنِمُوهُ، وَغَداً إِنْمَا فِي أَيْدِيهِمْ أَمَلُهُ</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زندگی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روزی که گذشته است و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روز موجود که مردم در آن قرار دارند و در اختیار آن هاست پس باید آن را مغتنم شمارند و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فردایی که نیامده و تنها آرزوی آن را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انسان عاقل کسی است که نه به خاطر گذشته معدوم، خود را متوقف نماید و نه برای آینده نیامده خوشحالی نماید </w:t>
      </w:r>
      <w:r>
        <w:rPr>
          <w:rStyle w:val="FootnoteAnchor"/>
          <w:rtl w:val="true"/>
        </w:rPr>
        <w:footnoteReference w:id="483"/>
      </w:r>
      <w:r>
        <w:rPr>
          <w:rFonts w:ascii="IRNazanin" w:hAnsi="IRNazanin" w:eastAsia="IRNazanin"/>
          <w:color w:val="111111"/>
          <w:sz w:val="28"/>
          <w:sz w:val="28"/>
          <w:szCs w:val="28"/>
          <w:rtl w:val="true"/>
          <w:lang w:bidi="fa-IR"/>
        </w:rPr>
        <w:t>بلکه تا پرونده عمر بسته نشده و رهسپار عالم قبر و برزخ نگشته سعی و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از هم اکنون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است بی شک زندگانی</w:t>
      </w:r>
    </w:p>
    <w:p>
      <w:pPr>
        <w:pStyle w:val="BookText"/>
        <w:rPr/>
      </w:pPr>
      <w:r>
        <w:rPr>
          <w:rFonts w:ascii="IRNazanin" w:hAnsi="IRNazanin" w:eastAsia="IRNazanin"/>
          <w:color w:val="111111"/>
          <w:sz w:val="28"/>
          <w:sz w:val="28"/>
          <w:szCs w:val="28"/>
          <w:rtl w:val="true"/>
          <w:lang w:bidi="fa-IR"/>
        </w:rPr>
        <w:t xml:space="preserve">مکن هرگز حوالت سوی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و قصه فردا ندانی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جَاءَ أَحَدَهُمُ الْمَوْتُ قَالَ رَبِّ ارْجِعُونِ لَعَلى اَعْمَلُ صَالِحاً فيما تَرَكْتُ كَلا إنَّها كَلِمَةٌ هُوَ قَائِلُها وَ مِنْ وَرَائِهِمْ بَرْزَخٌ إِلَى يَوْمِ يُبْعَثُونَ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وقت مرگ هر یک فرا رسد در آن حال آگاه و نادم شده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به دنیا بازگردان تا شاید به تدارک گذشته، عملی صالح بجای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خطاب شود که هرگز نخواهد </w:t>
      </w:r>
    </w:p>
    <w:p>
      <w:pPr>
        <w:pStyle w:val="BookText"/>
        <w:rPr/>
      </w:pPr>
      <w:r>
        <w:rPr>
          <w:rFonts w:ascii="IRNazanin" w:hAnsi="IRNazanin" w:eastAsia="IRNazanin"/>
          <w:color w:val="111111"/>
          <w:sz w:val="28"/>
          <w:sz w:val="28"/>
          <w:szCs w:val="28"/>
          <w:rtl w:val="true"/>
          <w:lang w:bidi="fa-IR"/>
        </w:rPr>
        <w:t xml:space="preserve">شد 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حسرت همی بگوید و ثمری نمی بخشد که به دنبال آن ها عالم برزخ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آمد در قبرستان و با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الْقُبُورَ فَنَادَيْتُها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الْمُعَظَّمُ و المُحقَّرُ</w:t>
      </w:r>
    </w:p>
    <w:p>
      <w:pPr>
        <w:pStyle w:val="BookText"/>
        <w:rPr/>
      </w:pPr>
      <w:r>
        <w:rPr>
          <w:rFonts w:ascii="Amiri" w:hAnsi="Amiri" w:eastAsia="Amiri" w:cs="Amiri"/>
          <w:color w:val="111111"/>
          <w:sz w:val="28"/>
          <w:sz w:val="28"/>
          <w:szCs w:val="28"/>
          <w:rtl w:val="true"/>
          <w:lang w:bidi="ar-SA"/>
        </w:rPr>
        <w:t xml:space="preserve">وَ أَيْنَ الْمُلَبِيُّ إِذَا مَا 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الْعَزِيزُ إِذَا مَا افْتَخَرَ</w:t>
      </w:r>
    </w:p>
    <w:p>
      <w:pPr>
        <w:pStyle w:val="BookText"/>
        <w:rPr/>
      </w:pPr>
      <w:r>
        <w:rPr>
          <w:rFonts w:ascii="IRNazanin" w:hAnsi="IRNazanin" w:eastAsia="IRNazanin"/>
          <w:color w:val="111111"/>
          <w:sz w:val="28"/>
          <w:sz w:val="28"/>
          <w:szCs w:val="28"/>
          <w:rtl w:val="true"/>
          <w:lang w:bidi="fa-IR"/>
        </w:rPr>
        <w:t>سپس می گوید از ناحیه مقابر، صدایی را شنیدم که در جواب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تَفانُوا جَمِيعاً فَمَا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جَمِيعاً وَ مَاتَ الْخَبَرَ</w:t>
      </w:r>
    </w:p>
    <w:p>
      <w:pPr>
        <w:pStyle w:val="BookText"/>
        <w:rPr/>
      </w:pPr>
      <w:r>
        <w:rPr>
          <w:rFonts w:ascii="Amiri" w:hAnsi="Amiri" w:eastAsia="Amiri" w:cs="Amiri"/>
          <w:color w:val="111111"/>
          <w:sz w:val="28"/>
          <w:sz w:val="28"/>
          <w:szCs w:val="28"/>
          <w:rtl w:val="true"/>
          <w:lang w:bidi="ar-SA"/>
        </w:rPr>
        <w:t xml:space="preserve">تَرُوحُ وَ تَغدُو بَناتَ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فَتَمْحُو مَحَاسِنَ تِلْكَ الصُّوَرَ</w:t>
      </w:r>
    </w:p>
    <w:p>
      <w:pPr>
        <w:pStyle w:val="BookText"/>
        <w:rPr/>
      </w:pPr>
      <w:r>
        <w:rPr>
          <w:rFonts w:ascii="Amiri" w:hAnsi="Amiri" w:eastAsia="Amiri" w:cs="Amiri"/>
          <w:color w:val="111111"/>
          <w:sz w:val="28"/>
          <w:sz w:val="28"/>
          <w:szCs w:val="28"/>
          <w:rtl w:val="true"/>
          <w:lang w:bidi="ar-SA"/>
        </w:rPr>
        <w:t xml:space="preserve">فَيَا سَائِلِي عَنْ أُناسٍ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أَمَالَكَ فيما تَرى مُعْتَبَرَا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دریغا که ما بسی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و بشکفد نو بهار</w:t>
      </w:r>
    </w:p>
    <w:p>
      <w:pPr>
        <w:pStyle w:val="BookText"/>
        <w:rPr/>
      </w:pPr>
      <w:r>
        <w:rPr>
          <w:rFonts w:ascii="IRNazanin" w:hAnsi="IRNazanin" w:eastAsia="IRNazanin"/>
          <w:color w:val="111111"/>
          <w:sz w:val="28"/>
          <w:sz w:val="28"/>
          <w:szCs w:val="28"/>
          <w:rtl w:val="true"/>
          <w:lang w:bidi="fa-IR"/>
        </w:rPr>
        <w:t xml:space="preserve">بسی تیر و دیماه و 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ما خاک باشیم و خشت</w:t>
      </w:r>
    </w:p>
    <w:p>
      <w:pPr>
        <w:pStyle w:val="BookText"/>
        <w:rPr/>
      </w:pPr>
      <w:r>
        <w:rPr>
          <w:rFonts w:ascii="IRNazanin" w:hAnsi="IRNazanin" w:eastAsia="IRNazanin"/>
          <w:color w:val="111111"/>
          <w:sz w:val="28"/>
          <w:sz w:val="28"/>
          <w:szCs w:val="28"/>
          <w:rtl w:val="true"/>
          <w:lang w:bidi="fa-IR"/>
        </w:rPr>
        <w:t xml:space="preserve">تفرّج كنان بر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 بر خاک بسیار کس</w:t>
      </w:r>
    </w:p>
    <w:p>
      <w:pPr>
        <w:pStyle w:val="BookText"/>
        <w:rPr/>
      </w:pPr>
      <w:r>
        <w:rPr>
          <w:rFonts w:ascii="IRNazanin" w:hAnsi="IRNazanin" w:eastAsia="IRNazanin"/>
          <w:color w:val="111111"/>
          <w:sz w:val="28"/>
          <w:sz w:val="28"/>
          <w:szCs w:val="28"/>
          <w:rtl w:val="true"/>
          <w:lang w:bidi="fa-IR"/>
        </w:rPr>
        <w:t xml:space="preserve">کسانی که از ما به غیب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بر خاک ما بگذرند</w:t>
      </w:r>
    </w:p>
    <w:p>
      <w:pPr>
        <w:pStyle w:val="BookText"/>
        <w:rPr/>
      </w:pPr>
      <w:r>
        <w:rPr>
          <w:rFonts w:ascii="IRNazanin" w:hAnsi="IRNazanin" w:eastAsia="IRNazanin"/>
          <w:color w:val="111111"/>
          <w:sz w:val="28"/>
          <w:sz w:val="28"/>
          <w:szCs w:val="28"/>
          <w:rtl w:val="true"/>
          <w:lang w:bidi="fa-IR"/>
        </w:rPr>
        <w:t xml:space="preserve">چرا دل بر این کاروان گه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برفتند و ما بر رهیم</w:t>
      </w:r>
    </w:p>
    <w:p>
      <w:pPr>
        <w:pStyle w:val="BookText"/>
        <w:rPr/>
      </w:pPr>
      <w:r>
        <w:rPr>
          <w:rFonts w:ascii="IRNazanin" w:hAnsi="IRNazanin" w:eastAsia="IRNazanin"/>
          <w:color w:val="111111"/>
          <w:sz w:val="28"/>
          <w:sz w:val="28"/>
          <w:szCs w:val="28"/>
          <w:rtl w:val="true"/>
          <w:lang w:bidi="fa-IR"/>
        </w:rPr>
        <w:t xml:space="preserve">پس از ما بسی گل دهد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نشینند با یکدگر دوستان</w:t>
      </w:r>
    </w:p>
    <w:p>
      <w:pPr>
        <w:pStyle w:val="BookText"/>
        <w:rPr/>
      </w:pPr>
      <w:r>
        <w:rPr>
          <w:rFonts w:ascii="IRNazanin" w:hAnsi="IRNazanin" w:eastAsia="IRNazanin"/>
          <w:color w:val="111111"/>
          <w:sz w:val="28"/>
          <w:sz w:val="28"/>
          <w:szCs w:val="28"/>
          <w:rtl w:val="true"/>
          <w:lang w:bidi="fa-IR"/>
        </w:rPr>
        <w:t xml:space="preserve">بساطی چه باید برآراستن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ناگزیر است برخاستن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حِيِيءَ يَوْمَئِذٍ بِجَهَنَّمَ يَوْمَئِذٍ يَتَذَكَّرُ الْإِنْسَانُ وَ أَنّى لَهُ الذِّكْرَى، يَقُولُ يَا لَيْتَنِي قَدَّمْتُ لحَياتي</w:t>
      </w:r>
      <w:r>
        <w:rPr>
          <w:rFonts w:eastAsia="Amiri" w:cs="Amiri" w:ascii="Amiri" w:hAnsi="Amiri"/>
          <w:color w:val="111111"/>
          <w:sz w:val="28"/>
          <w:szCs w:val="28"/>
          <w:rtl w:val="true"/>
          <w:lang w:bidi="ar-SA"/>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جهنّم را بیاورند و همان روز آدمی متذکّر کار خود گردد و آن تذکّر چه سود به حال او بخشد و با حسرت گوید ای کاش در دنیا برای زندگانی ابدی امروز کار خیری انجام می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گرگ اجل یکایک از این گلّه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گلّه را نگر که چه آسوده می چرد</w:t>
      </w:r>
    </w:p>
    <w:p>
      <w:pPr>
        <w:pStyle w:val="BookText"/>
        <w:rPr/>
      </w:pPr>
      <w:r>
        <w:rPr>
          <w:rFonts w:ascii="IRNazanin" w:hAnsi="IRNazanin" w:eastAsia="IRNazanin"/>
          <w:color w:val="111111"/>
          <w:sz w:val="28"/>
          <w:sz w:val="28"/>
          <w:szCs w:val="28"/>
          <w:rtl w:val="true"/>
          <w:lang w:bidi="fa-IR"/>
        </w:rPr>
        <w:t>پس با این حال افسوس خوردن برگذشته معدوم و تأثّر و غم و اندوه خوردن از آن جز تشدید غم و غصّه و مأیوس و دل شکسته شدن؛ چیزی را به دنبال نخواهد داشت و این هم فکر بسیار غلطی است که آدمی چراغ امید خویش را به خاطر گذشته از دست رفته در ضمیر خود خاموش نماید و از سعی و کوشش بازماند و فرصت های گران بهای عمر را یکی پس از دیگری از کف بدهد و یا نگران آینده نیامده باشد و با این حال لحظات فعلی و فرصت موجود را با اندوه و پریشانی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اغتنام فرصت با توجّه کامل به شرایط موجود و بهره برداری صحیح از آن ها به نفع سعادت دنیا و آخرت می باشد و سعی و کوشش در اجرای وظایف دینی، مختصّ کسانی است که به این حقیقت پی برده باشند که فرصت ها و دقایق عمر، ارزش فراوانی دارد و با هر لحظه از آن می توان گنج هایی را به دست آورد، چنان چه 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غَنِيمَةُ الْأَكْياسِ وَ غَفْلَةٌ الْجُهَّالِ</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غنیمت زیرکان و غفلت نادانان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مِن أَنْفَاسِ الْعُمْرِ جَوْهَرَةٌ نَفَيسَةٌ لَا عِوَضَ لَهَا يُمْكِنُ أَنْ يَشْتَرِي بِهَا كَثِيراً مِنَ الْكُنُوزِ لاتتناهى بِقيمةٍ أبَدَا الآبادٍ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نفسی از نفس های عمر، گوهر نفیسی است که عوضی برای آن تصوّر نمی شود که ممکن باشد با آن خرید گنجی از گنج ها را و هرگز قابل قیمت گذاری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پیری خاک بازیگاه طفلان می کنند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بشنوند زان خاک بوی نوجوانی را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عَلَى ابْنِ آدَمَ الأَقالَ لَهُ ذَلِكَ الْيَوْمُ يَابنَ آدَمَ أنَا يَوْم جَديدٌ وَ انا عَلَيْكَ شَهِيدٌ فَافْعَلْ فِىّ َخَيْراً وَ اعْمَلْ فِى خَيْراً، أَشْهَدُ لَكَ بِهِ فِى الْقِيَامَةِ فَإِنَّكَ لَنْ تَرَانِي بَعْدَهُ اَبَداً</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بر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گذرد مگر این که آن روز به او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تازه ای هستم و گواه بر توام، در من سخن نیکو بگو و عمل نیک انجام ده تا در قیامت برای تو گواهی دهم، چرا که بعد از این هرگز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عمرها تخم هَوَس، در مزرع دل کاشتم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ندامت بهرهای، زین سرزمین حاصل نشد</w:t>
      </w:r>
    </w:p>
    <w:p>
      <w:pPr>
        <w:pStyle w:val="BookText"/>
        <w:rPr/>
      </w:pPr>
      <w:r>
        <w:rPr>
          <w:rFonts w:ascii="Amiri" w:hAnsi="Amiri" w:eastAsia="Amiri" w:cs="Amiri"/>
          <w:color w:val="111111"/>
          <w:sz w:val="28"/>
          <w:sz w:val="28"/>
          <w:szCs w:val="28"/>
          <w:rtl w:val="true"/>
          <w:lang w:bidi="ar-SA"/>
        </w:rPr>
        <w:t>عَنِ الْحَسَنِ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إِنَّكَ لَمْ تَزَلْ فِى هَدْمِ عُمْرِكَ مُنْذُ سَقَطتَ مِنْ بَطْنِ أُمِّكَ فَخُذْ مِمَّا فِي يَدِكَ لِمَا بَيْنَ يَدَيْكَ فَإِنَّ الْمُؤْمِنَ يَتَزَوَّدُ وَ إِنَّ الْكَافِرَ يَتَمَتَّعُ، وَكَانَ يُنَادِي فِي هَذِهِ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خَيْرَ الزَّادِ التَّقْوى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موقعی که رَحِم مادر را ترک گفتی و به این عالم قدم گذاردی همواره در ویران ساختن عمر خود هستی، پس از سرمایه ای که هم اکنون در دست داری برای منازل آینده خود ذخیره ای بردار که شخص با ایمان در این حیات توشه می گیرد و کافر در فکر لذّت گرایی و کامیابی است، پس توشه برگیر که بهترین زاد و توشه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 و زود این شخص و شکل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خواهد گشتن و خاکش غبار</w:t>
      </w:r>
    </w:p>
    <w:p>
      <w:pPr>
        <w:pStyle w:val="BookText"/>
        <w:rPr/>
      </w:pPr>
      <w:r>
        <w:rPr>
          <w:rFonts w:ascii="IRNazanin" w:hAnsi="IRNazanin" w:eastAsia="IRNazanin"/>
          <w:color w:val="111111"/>
          <w:sz w:val="28"/>
          <w:sz w:val="28"/>
          <w:szCs w:val="28"/>
          <w:rtl w:val="true"/>
          <w:lang w:bidi="fa-IR"/>
        </w:rPr>
        <w:t>البته با این وصف کمتر کسی است که همواره خطر از دست دادن فرصت ها را درک نموده و درصدد جبران برآید و غافل ترین مردم آن دسته ای هستند که از شرایط موجود، بهره برداری نمی نمایند ولی افراد زیرک مؤمن هیچ فرصتی را به رایگان از کف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حداکثر استفاده را از همۀ فرصت ها مخصوصاً ایّامی که دارای نفحات است می نمایند و از تلاش همه جانبه باز نمی مانند که این خود از پایه های محکم در جهت موفقیت های دنیوی و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لَهُ بَابُ خَيْرٍ فَلْيَنْتَهِرُهُ فَإِنَّهُ لَا يَدْرِي مَتَى يُغْلَقُ عَنْهُ</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خیری به رویش گشوده شده آن را غنیمت بشمارد و از فرصت استفاده کند زیرا نمی داند چه وقت آن در به رویش بسته خواهد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لِرَبِّكُمْ فى أَيَّامٍ دَهْرِكُمْ نَفَحاتٌ أَلَا فَتَعَرَّضُوا 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زندگی شما لحظاتی فرا می رسد که در معرض نسیم حیات بخش الهی قرار می گیرید و فرصت مناسبی به دست می آورید، بکوشید که از آن فرصت ها استفاده کنید و خویشتن را در مسیر فیض الهی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بخیل از بُخل طینت قدر مهمان را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شوره هرگز قذر باران را نمی داند</w:t>
      </w:r>
    </w:p>
    <w:p>
      <w:pPr>
        <w:pStyle w:val="BookText"/>
        <w:rPr/>
      </w:pPr>
      <w:r>
        <w:rPr>
          <w:rFonts w:ascii="IRNazanin" w:hAnsi="IRNazanin" w:eastAsia="IRNazanin"/>
          <w:color w:val="111111"/>
          <w:sz w:val="28"/>
          <w:sz w:val="28"/>
          <w:szCs w:val="28"/>
          <w:rtl w:val="true"/>
          <w:lang w:bidi="fa-IR"/>
        </w:rPr>
        <w:t xml:space="preserve">پشیمان می شود در وقت پیری و ندارد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در جوانی قیمت جان را نمی داند</w:t>
      </w:r>
    </w:p>
    <w:p>
      <w:pPr>
        <w:pStyle w:val="BookText"/>
        <w:rPr/>
      </w:pPr>
      <w:r>
        <w:rPr>
          <w:rFonts w:ascii="IRNazanin" w:hAnsi="IRNazanin" w:eastAsia="IRNazanin"/>
          <w:color w:val="111111"/>
          <w:sz w:val="28"/>
          <w:sz w:val="28"/>
          <w:szCs w:val="28"/>
          <w:rtl w:val="true"/>
          <w:lang w:bidi="fa-IR"/>
        </w:rPr>
        <w:t xml:space="preserve">به هنگام حوادث پایداری مرد را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کوه هرگز خشم طوفان را نمی داند</w:t>
      </w:r>
    </w:p>
    <w:p>
      <w:pPr>
        <w:pStyle w:val="BookText"/>
        <w:rPr/>
      </w:pPr>
      <w:r>
        <w:rPr>
          <w:rFonts w:ascii="IRNazanin" w:hAnsi="IRNazanin" w:eastAsia="IRNazanin"/>
          <w:color w:val="111111"/>
          <w:sz w:val="28"/>
          <w:sz w:val="28"/>
          <w:szCs w:val="28"/>
          <w:rtl w:val="true"/>
          <w:lang w:bidi="fa-IR"/>
        </w:rPr>
        <w:t xml:space="preserve">دو یار با وفا بودند هر دو بوذر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پایه ایمان سلمان را نمی داند</w:t>
      </w:r>
    </w:p>
    <w:p>
      <w:pPr>
        <w:pStyle w:val="BookText"/>
        <w:rPr/>
      </w:pPr>
      <w:r>
        <w:rPr>
          <w:rFonts w:ascii="IRNazanin" w:hAnsi="IRNazanin" w:eastAsia="IRNazanin"/>
          <w:color w:val="111111"/>
          <w:sz w:val="28"/>
          <w:sz w:val="28"/>
          <w:szCs w:val="28"/>
          <w:rtl w:val="true"/>
          <w:lang w:bidi="fa-IR"/>
        </w:rPr>
        <w:t>نکته دیگری که لازم به یادآوری است، چگونگی بهره برداری از ایّام و فرصت های مختلف می باشد که بسیار اهمیّت دارد و انسان های زیرک و دانا هم چون زنبور عسل می باشند که در بین گلزارها بهترین گل را انتخاب و مصرف می کند و لذا بهترین غذا از او تولید می شود، این افراد هم با حسن انتخاب از فرصت هایی که از نسیم های الهی برخوردار است، با نشاط کامل در جهت قرب الهی و سیر استکمالی قدم برداشته و غفلت نمی ورزند، در اوقات دیگر هم با برنامه ریزی صحیح و مراقبت کامل، وقت را به بیهودگی نمی گذرانند، لذا با توجه به دگرگونی ها و حالات گوناگون عمر، ضرورت دارد که انسان یک برنامه مشخص با سازماندهی خاص و در نظر گرفتن شرایط زندگی و با هدفی معیّن برای خود طرح ریزی نموده تا از این رهگذر هم از ضایعات وقت ها جلوگیری شود و وقت انسان به سرقت نرود و هم تمام اوقاتش در مسیر بندگی خدای متعال قرار گرفته و حداکثر استفاده را بنماید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اجْتَهِدُوا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لِلَّهِ لِمُناجاتِهِ، وَ سَاعَةٌ لِاَمْرِ المَغاشِ، وَ سَاعَةٌ لِمُعَاشَرَةِ الْإِخْوانِ الثقَاتِ الَّذينَ يُعَرِّفُونَكُمْ عُيُوبَكُمْ وَ يُخْلِصُونَ لَكُمْ فِى الْبَاطِنِ، وَ سَاعَةٌ تُخَلُّونَ فِيهَا لِلذَّاتِكُمْ في غَيْرِ مُحَرَّمٍ وَ بِهَذِهِ السَّاعَةِ تَقْدِرُونَ عَلَى الثَّلَاثِ سَاعَاتِ</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کنید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چهار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برای عبادت و خلوت با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برای تأمین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برای معاشرت و مصاحبت با برادران مورد اعتمادی که شما را به عیوبتان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 و در باطن نسبت به شما خلوص و صفا 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ساعتی را به تفریحات و لذایذ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اختصاص دهید و به وسیله این ساعت نیروی انجام وظایف ساعات دیگر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مزایا و فضایل خاصّ متّقین است که ساعات شبانه روز خود را به این صورت می 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اللَّيْلُ فَصافُّونَ أَقْدَامَهُمْ تَالِينَ لِاَجْزَاءِ الْقُرْآنِ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النَّهارُ فَحُلَمَاءُ عُلَماءُ اَبْرَارٌ اتقِياءُ</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شود برپا ایستاده قرآن را با تأمّل و اندیشه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می شود بُردبار، دانا و پرهیزگارانند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این افراد، فردای قیامت از این بذری که پاشیده اند، چه لذّت ها می برند، چنان چه در احادیث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بنده ای، به ازای هر شبانه روز از عمر آن، در آن عالم بیست و چهار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 پشت سر هم و به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خزانه در مقابل ساعتی است و چون آدمی بمیرد خزانه ها بر وی گشوده شود و هنگامی که به خزانه ای برسد که به ازای ساعتی است که در آن اطاعت خدا را نموده است خواهد دید که از نور اعمال حسنه مملوّ گردیده و شعاع آن به اطراف و اکناف سر برکشیده و در آن هنگام از شدّت فرح، شادی و نشاط چندان از برای او حاصل شود که اگر از برای همۀ اهل دوزخ قسمت نمایند چندان فرح به ایشان رسد که ادراک درد و آلم آتش را نکنند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خزانه ای رسد که به ازای ساعتی است که در آن معصیت خدا را نموده است خواهد دید که از ظلمتِ معصیت، سیاه و تاریک و وحشتناک گشته و تعفّن، او را فراگرفته است در این صورت چندان خوف، بیم و آلم در آن وقت از برای او به هم رسد که اگر آن را بر اهل بهشت تقسیم کنند نعمت های بهشت بر ایشان ناگوار گردد، و چون به ازای ساعتی، خزانه </w:t>
      </w:r>
    </w:p>
    <w:p>
      <w:pPr>
        <w:pStyle w:val="BookText"/>
        <w:rPr/>
      </w:pPr>
      <w:r>
        <w:rPr>
          <w:rFonts w:ascii="IRNazanin" w:hAnsi="IRNazanin" w:eastAsia="IRNazanin"/>
          <w:color w:val="111111"/>
          <w:sz w:val="28"/>
          <w:sz w:val="28"/>
          <w:szCs w:val="28"/>
          <w:rtl w:val="true"/>
          <w:lang w:bidi="fa-IR"/>
        </w:rPr>
        <w:t>دیگری را ببیند که از طاعت و معصیت خالی باشد و مشغول امر مباحی از خواب و خور و غفلت بوده، حسرت از برای او خواهد رسید که چرا آن را رها کرده و چنین غبن و خسارتی او را دریافته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از جمله چیزهایی که از جانب اولیای دینی بسیار مذمّت شده و بشر را از آن پرهیز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سَوْفَ سَوْفَ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شریف را به بطالت گذراندن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التَّسْوِيفَ فَإِنَّهُ بَحْرُ يَغْرَقُ فِيهِ الْهَلْكي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از تسویف، پس همانا امروز و فردا نمودن، دریایی است که بسیاری در آن هلاک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 فردا و سهل انگاری کردند تا بالاخره به این وضع با دست خالی از دنیا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أَعِنِّي بِالْبُكَاءِ عَلَى نَفْسِى فَقَدْ أَفْنَيْتُ بِالتَّسْوِيفِ وَ الْأَمَالِ عُمْرِي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باغبانا زخزان بی خبرت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روز که بادت گل رعنا ببرد</w:t>
      </w:r>
    </w:p>
    <w:p>
      <w:pPr>
        <w:pStyle w:val="BookText"/>
        <w:rPr/>
      </w:pPr>
      <w:r>
        <w:rPr>
          <w:rFonts w:ascii="IRNazanin" w:hAnsi="IRNazanin" w:eastAsia="IRNazanin"/>
          <w:color w:val="111111"/>
          <w:sz w:val="28"/>
          <w:sz w:val="28"/>
          <w:szCs w:val="28"/>
          <w:rtl w:val="true"/>
          <w:lang w:bidi="fa-IR"/>
        </w:rPr>
        <w:t xml:space="preserve">رهزن دهر نخفته است مشو ایمن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امروز نبرده است به فردا ببرد</w:t>
      </w:r>
    </w:p>
    <w:p>
      <w:pPr>
        <w:pStyle w:val="BookText"/>
        <w:rPr/>
      </w:pPr>
      <w:r>
        <w:rPr>
          <w:rFonts w:ascii="IRNazanin" w:hAnsi="IRNazanin" w:eastAsia="IRNazanin"/>
          <w:color w:val="111111"/>
          <w:sz w:val="28"/>
          <w:sz w:val="28"/>
          <w:szCs w:val="28"/>
          <w:rtl w:val="true"/>
          <w:lang w:bidi="fa-IR"/>
        </w:rPr>
        <w:t xml:space="preserve">تا به کی این صبح و این شام مکرّر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باشد عمر اگر این سان سراسر بگذرد</w:t>
      </w:r>
    </w:p>
    <w:p>
      <w:pPr>
        <w:pStyle w:val="BookText"/>
        <w:rPr/>
      </w:pPr>
      <w:r>
        <w:rPr>
          <w:rFonts w:ascii="IRNazanin" w:hAnsi="IRNazanin" w:eastAsia="IRNazanin"/>
          <w:color w:val="111111"/>
          <w:sz w:val="28"/>
          <w:sz w:val="28"/>
          <w:szCs w:val="28"/>
          <w:rtl w:val="true"/>
          <w:lang w:bidi="fa-IR"/>
        </w:rPr>
        <w:t xml:space="preserve">ترسمت ای خفته در دامان کوهی سیل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نگذاری زسر تا آبت از سر بگذرد</w:t>
      </w:r>
    </w:p>
    <w:p>
      <w:pPr>
        <w:pStyle w:val="BookText"/>
        <w:rPr/>
      </w:pPr>
      <w:r>
        <w:rPr>
          <w:rFonts w:ascii="IRNazanin" w:hAnsi="IRNazanin" w:eastAsia="IRNazanin"/>
          <w:color w:val="111111"/>
          <w:sz w:val="28"/>
          <w:sz w:val="28"/>
          <w:szCs w:val="28"/>
          <w:rtl w:val="true"/>
          <w:lang w:bidi="fa-IR"/>
        </w:rPr>
        <w:t xml:space="preserve">ره به پایان شد دردا که ندانیم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رود این اشتر بگسسته زمام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الْآنَ يا مُفضَّل؛ مَا سُتِرَ عَنِ الْإِنْسَانِ عِلْمُهُ، مِنْ مُدَّةِ حَيَاتِهِ، فَإِنَّهُ لَوْ عَرَفَ مِقدَارَ عُمْرِهِ وَ كَانَ قَصِيرُ الْعُمْرِ، لَمْ يَتَهَنَّأُ بِالْعَيْشِ مَعَ تَرَتِّبِ الْمَوْتِ، وَ تَوَقعِهِ لِوَقْتٍ قَدْ عَرَفَهُ بَلْ كَانَ يَكُونُ بِمَنْزِلَةِ مَنْ قَدْ فَنَى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آگاهی انسان به مدت عمرش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عمر کوتاهش پی می برد، هیچ لذّتی نمی برد و با علم به مرگ و انتظار آن، </w:t>
      </w:r>
    </w:p>
    <w:p>
      <w:pPr>
        <w:pStyle w:val="BookText"/>
        <w:rPr/>
      </w:pPr>
      <w:r>
        <w:rPr>
          <w:rFonts w:ascii="IRNazanin" w:hAnsi="IRNazanin" w:eastAsia="IRNazanin"/>
          <w:color w:val="111111"/>
          <w:sz w:val="28"/>
          <w:sz w:val="28"/>
          <w:szCs w:val="28"/>
          <w:rtl w:val="true"/>
          <w:lang w:bidi="fa-IR"/>
        </w:rPr>
        <w:t>زندگی برای او گوارا و شیرین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همانند شخصی است که مالش نابود شده و یا در شرف نابودی است و احساس فقر و نابودي مال، او را هراسناک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مِنَ الْيَوْمِ قَريبٌ، مَا أَسْرَعَ السَّاعَاتِ فِي الْيَوْمِ، وَ أَسْرَعَ الْأَيَّامَ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الشُّهُورَ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اَسْرَعَ السِّنينَ فِى الْعُمُرِ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رسیدن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امروز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به شتاب می گذرد ساعت ها در روز و چه زود سپری می شود روزها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شتابنده است ماه ها در گذراندن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با تندی می گذرد سال ها در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تند گذشتن آن مستلزم سررسیدن زندگی و نزدیک شدن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اجل وزید و خزان گشت باغ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نهاد بر دل ما مرگ داغ عمر</w:t>
      </w:r>
    </w:p>
    <w:p>
      <w:pPr>
        <w:pStyle w:val="BookText"/>
        <w:rPr/>
      </w:pPr>
      <w:r>
        <w:rPr>
          <w:rFonts w:ascii="IRNazanin" w:hAnsi="IRNazanin" w:eastAsia="IRNazanin"/>
          <w:color w:val="111111"/>
          <w:sz w:val="28"/>
          <w:sz w:val="28"/>
          <w:szCs w:val="28"/>
          <w:rtl w:val="true"/>
          <w:lang w:bidi="fa-IR"/>
        </w:rPr>
        <w:t xml:space="preserve">رفت آن چنان که باد به گردش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از که بگیرم سراغ عمر</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صَحَائِفُ أَجَالِكُمْ فَخَلَّدُوها اَحْسَنَ أَعْمَالِكُمْ</w:t>
      </w:r>
      <w:r>
        <w:rPr>
          <w:rStyle w:val="FootnoteAnchor"/>
          <w:rtl w:val="true"/>
        </w:rPr>
        <w:footnoteReference w:id="5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دفترچه سر رسید عمرهای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کارهایتان را در آن درج و ثبت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سَوْأَتَاهُ غَدَا مِنَ الْوُقُوفِ بَيْنَ يَدَيْكَ إِذَا قِيلَ لِلْمُخِفِّينَ جُوزُوا وَ لِلْمُثْقِلينَ حُطُّوا، اَفَمَعَ الْمُخِفِّينَ اَجُوزُ أَمْ مَعَ الْمُثْقِلِينَ أَخُطُ؟ وَيْلى كُلَّمَا كَبُرَ سِنّى كُثُرَتْ ذُنُوبِي وَيْلى كُلَّمَا طَالَ عُمْرِي كَثُرَتْ مَعَاصِيّ فَكَمْ أتوبُ وَ كَمْ أَعودُ أَمَا انَ لِي أَنْ أَسْتَحِيَ مِنْ رَبِّي، اللهُمَّ فَبِحَقِّ مُحَمَّدٍ وَ آلِ مُحَمَّدٍ اِغْفِرْ لِي وَ ارْحَمْنِي يَا أَرْحَمَ الرَّاحِمِينَ وَ خَيْرَ الْغَافِرِينَ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کاندرین دیر کهن، حال سبک باران خوش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عیشی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نیارد پس تو پیش فرست </w:t>
      </w:r>
      <w:bookmarkStart w:id="110" w:name="pg9644_125963"/>
    </w:p>
    <w:p>
      <w:pPr>
        <w:pStyle w:val="Heading5"/>
        <w:numPr>
          <w:ilvl w:val="4"/>
          <w:numId w:val="1"/>
        </w:numPr>
        <w:rPr/>
      </w:pPr>
      <w:bookmarkStart w:id="111" w:name="__RefHeading___Toc7699141_2870459653"/>
      <w:bookmarkStart w:id="112" w:name="_Toc41"/>
      <w:bookmarkEnd w:id="110"/>
      <w:bookmarkEnd w:id="111"/>
      <w:r>
        <w:rPr>
          <w:rtl w:val="true"/>
        </w:rPr>
        <w:t>آغاز حرکت به سوی مراحل و مدارج کمال</w:t>
      </w:r>
      <w:r>
        <w:rPr>
          <w:rtl w:val="true"/>
        </w:rPr>
        <w:t>:</w:t>
      </w:r>
      <w:bookmarkEnd w:id="112"/>
    </w:p>
    <w:p>
      <w:pPr>
        <w:pStyle w:val="Heading6"/>
        <w:numPr>
          <w:ilvl w:val="5"/>
          <w:numId w:val="1"/>
        </w:numPr>
        <w:rPr/>
      </w:pPr>
      <w:bookmarkStart w:id="113" w:name="__RefHeading___Toc7699143_2870459653"/>
      <w:bookmarkStart w:id="114" w:name="_Toc42"/>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فَهذَا اَوَّلُ دَرَجَةِ التَّقى،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لأَ فَساداً وَ الْعَاقِبَةُ لِلْمُتَّقِينَ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اوّل درجه تقواست؛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بهشت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که در زمین اراده علوّ، فساد و سرکشی ندارند مخصوص می گردانیم و حسن عاقبت، خاصّ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معنای صیانت و تملّک نفس می باشد و حقیقتِ آن ملکه یا نیرویی است روحانی که بر اثر تمرین های زیاد پدید می آید که لازمه داشتن چنین حالتی خوف از خدا و پرهیز از گناه است و منشأ کشش به سوی ارزش های معنوی و فوق حیوانی و گریز از آلودگی های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حالت است که انسان بر خویشتن مسلّط گشته و خویشتن خویش را از اسارت و بندگی هوی و هوس آزاد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مِفْتَاحُ سَدَادٍ وَ ذَخِيرَةٌ مَعَادٍ وَ عِتْقُ مِنْ كُلِّ مَلَكَةٍ وَ نَجَاةٌ مِنْ كُلِّ هَلَكَةٍ</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کلید هدایت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اندوخته برای روز قیامت و سبب آزادی از هر نوع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و خواهش 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از هر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تقوا از کسی دمساز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برویش باب معنی باز گردد</w:t>
      </w:r>
    </w:p>
    <w:p>
      <w:pPr>
        <w:pStyle w:val="BookText"/>
        <w:rPr/>
      </w:pPr>
      <w:r>
        <w:rPr>
          <w:rFonts w:ascii="IRNazanin" w:hAnsi="IRNazanin" w:eastAsia="IRNazanin"/>
          <w:color w:val="111111"/>
          <w:sz w:val="28"/>
          <w:sz w:val="28"/>
          <w:szCs w:val="28"/>
          <w:rtl w:val="true"/>
          <w:lang w:bidi="fa-IR"/>
        </w:rPr>
        <w:t xml:space="preserve">بود تقوا کلید قفل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نخل بزرگی این سخاوت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از صفات قلب می باشد و چون قلب بر همه اعضاء حکومت می کند تقوای قلب موجب تقوای گوش، چشم، زبان، دست و سایر اعضاء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از بعضی روایات مستفاد است، شخص متّقی هم چون کسی است که سوار بر اسب تندرو شده باشد و او را لجام </w:t>
      </w:r>
      <w:r>
        <w:rPr>
          <w:rStyle w:val="FootnoteAnchor"/>
          <w:rtl w:val="true"/>
        </w:rPr>
        <w:footnoteReference w:id="504"/>
      </w:r>
      <w:r>
        <w:rPr>
          <w:rFonts w:ascii="IRNazanin" w:hAnsi="IRNazanin" w:eastAsia="IRNazanin"/>
          <w:color w:val="111111"/>
          <w:sz w:val="28"/>
          <w:sz w:val="28"/>
          <w:szCs w:val="28"/>
          <w:rtl w:val="true"/>
          <w:lang w:bidi="fa-IR"/>
        </w:rPr>
        <w:t xml:space="preserve">نموده و </w:t>
      </w:r>
    </w:p>
    <w:p>
      <w:pPr>
        <w:pStyle w:val="BookText"/>
        <w:rPr/>
      </w:pPr>
      <w:r>
        <w:rPr>
          <w:rFonts w:ascii="IRNazanin" w:hAnsi="IRNazanin" w:eastAsia="IRNazanin"/>
          <w:color w:val="111111"/>
          <w:sz w:val="28"/>
          <w:sz w:val="28"/>
          <w:szCs w:val="28"/>
          <w:rtl w:val="true"/>
          <w:lang w:bidi="fa-IR"/>
        </w:rPr>
        <w:t>افسارش را در اختیار کامل خویش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تقوا مالک بر نفس خود بوده و غرایز سرکش و تندرو و تمایلات گوناگون خود را به طور کامل مهار و عقل را بر جمیع خواسته ها حاکم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کسانی که عقل خویش را اسیر هوای نفس نموده و در نتیجه حقیر، خوار و موجودی پست و موهون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 هوای نفس خود گردیده در حقیقت من حقیقی خویش را اسیر هوای نفس نموده و از انسانیت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تقوا درجاتی داشته و گاهی حیثی می باشد یعنی قسمتی از خلاءهای روحی را پر می کند ولی درجه عالی آن عبارت است از تقوای مطلق مستمرّ که جمیع خلاءهای روحی را پرنموده و در واقع انسان های کامل و با محتوای انسانیّت همین نوع افراد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اوصاف همۀ آن زنجیرهای اسارت و عوامل بد بخت کننده که کم و بیش در سایر افراد هست از وجود این افراد به کلّی رخت بر می بندد یعنی دنیا در برابر این دسته از افراد بسیار ناچیز و خوار گشته و شیطان و خلق هم در نظرشان کوچک و سهل و آسان به حساب می آید و درصدد دنیاطلبی، ثروت اندوزی، افتخار نمودن برنیامده و در انتظار مقام و عزّت از جانب دیگران نخواهند بود، وقت گرانمایه خویش را هم به بیهودگی سپری نمی کنند، تمام اوصاف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خردمند و دانا و خرّم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زین جهان است و دل آن جهان</w:t>
      </w:r>
    </w:p>
    <w:p>
      <w:pPr>
        <w:pStyle w:val="BookText"/>
        <w:rPr/>
      </w:pPr>
      <w:r>
        <w:rPr>
          <w:rFonts w:ascii="IRNazanin" w:hAnsi="IRNazanin" w:eastAsia="IRNazanin"/>
          <w:color w:val="111111"/>
          <w:sz w:val="28"/>
          <w:sz w:val="28"/>
          <w:szCs w:val="28"/>
          <w:rtl w:val="true"/>
          <w:lang w:bidi="fa-IR"/>
        </w:rPr>
        <w:t xml:space="preserve">حقیقت سرایی است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گرد برخاسته</w:t>
      </w:r>
    </w:p>
    <w:p>
      <w:pPr>
        <w:pStyle w:val="BookText"/>
        <w:rPr/>
      </w:pPr>
      <w:r>
        <w:rPr>
          <w:rFonts w:ascii="IRNazanin" w:hAnsi="IRNazanin" w:eastAsia="IRNazanin"/>
          <w:color w:val="111111"/>
          <w:sz w:val="28"/>
          <w:sz w:val="28"/>
          <w:szCs w:val="28"/>
          <w:rtl w:val="true"/>
          <w:lang w:bidi="fa-IR"/>
        </w:rPr>
        <w:t xml:space="preserve">ببینی که هر جا که برخاست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نظر گر چه بیناست مرد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ششگانه</w:t>
      </w:r>
    </w:p>
    <w:p>
      <w:pPr>
        <w:pStyle w:val="BookText"/>
        <w:rPr/>
      </w:pPr>
      <w:r>
        <w:rPr>
          <w:rFonts w:ascii="IRNazanin" w:hAnsi="IRNazanin" w:eastAsia="IRNazanin"/>
          <w:color w:val="111111"/>
          <w:sz w:val="28"/>
          <w:sz w:val="28"/>
          <w:szCs w:val="28"/>
          <w:rtl w:val="true"/>
          <w:lang w:bidi="fa-IR"/>
        </w:rPr>
        <w:t>که از بندگی حقیقی خداوند سرچشمه می گیرد درجۀ اوّل تقوا بوده و عاقبت نیکو و سعادت واقعی هم تنها برای این دسته از انسان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الدَّارُ الْآخِرَةَ نَجْعَلُهَا لِلَّذِينَ لأيُريدُونَ عُلُوّاً في الْأَرْضِ وَ لا فَساداً وَ الْعَاقِبَةُ لِلْمُتَّقِينَ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دار آخرت را برای آنان که در زمین اراده علوّ، فساد و سرکشی ندارند مخصوص می گردانیم و حسن عاقبت، خاصّ با تقوایان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هر انسانی به طور طبیعی بستگی دارد به نوع اعمال و نیّاتی که از قبل در زندگی خویش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عدّه ای از افراد مبتلا به سوء عاقبت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ای دیگر از عاقبتی پیروزمندانه، شکوفا، روشن و سعادتمندانه برخوردارند و طبق وعده های خداوند عاقبت ظفرمندانه از آنِ متّقین است که در دنیا اعمال و نیّاتشان براساس کسب رضوان حق و جلب رضایت او بوده و در این باره با همه سختی ها و دشواری ها از مرز دین جدا نگشته و استقامت نمودند که همۀ آن تلخی های امروز دنیا در فردای قیامت تبدیل به شیرینی و لذّت می 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مقدّس اسلام در این جهت کاری کرده است که برای مؤمن و متّقی، دیروز ناگوار، فردایی فروزان و روشن و گوارا به دنبال داشته باشد؛ یعنی مشکلات فراوانی که در دنیا به کام همه تلخ و سخت به نظر می رسید برای آن که متقین فردای قیامت هیچ احساس ناراحتی نکنند روزنه های تاریک خانه دنیا را به کلّی بر روی آنان می بندند و حتی فیلم های سیاه بعضی از اعمال آنان را هم با غفران و عنایت خاصّ تبدیل به روشنایی و نورانیّت می کنند و خلاصه تلخی دیروز را تبدیل به شیرینی می نمایند و در عوض بلاها، مصائب و سختی هایی که فرد متّقی در دنیا دیده و تحمّل کرده، آخرت گل های خوش بو و میوه هایی بسیار عالی را مشاهده می کند لذا در قیامت جهنّم را به بهشتیان نشان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مبادا متألّم و ناراحت شوند مگر آن که خودشان التماس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خوشی ها و روشنایی ها نتیجه همان آه و ناله ها و سختی های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عاقبت دنیا پرستان که در دنیا دست به فساد و تباهی زده اند در قیامت، </w:t>
      </w:r>
    </w:p>
    <w:p>
      <w:pPr>
        <w:pStyle w:val="BookText"/>
        <w:rPr/>
      </w:pPr>
      <w:r>
        <w:rPr>
          <w:rFonts w:ascii="IRNazanin" w:hAnsi="IRNazanin" w:eastAsia="IRNazanin"/>
          <w:color w:val="111111"/>
          <w:sz w:val="28"/>
          <w:sz w:val="28"/>
          <w:szCs w:val="28"/>
          <w:rtl w:val="true"/>
          <w:lang w:bidi="fa-IR"/>
        </w:rPr>
        <w:t xml:space="preserve">سوختن در آتش است و این عذاب و گرزهای آتشین در تعقیب همان فساد و گناهانی است که در دنیا مرتکب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خوش رقصی و شیرینی زودگذر و امروز گرز آتشین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 xml:space="preserve">ای که بد کردی برو ایمن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تخم است و برویاند خداش</w:t>
      </w:r>
    </w:p>
    <w:p>
      <w:pPr>
        <w:pStyle w:val="BookText"/>
        <w:rPr/>
      </w:pPr>
      <w:r>
        <w:rPr>
          <w:rFonts w:ascii="IRNazanin" w:hAnsi="IRNazanin" w:eastAsia="IRNazanin"/>
          <w:color w:val="111111"/>
          <w:sz w:val="28"/>
          <w:sz w:val="28"/>
          <w:szCs w:val="28"/>
          <w:rtl w:val="true"/>
          <w:lang w:bidi="fa-IR"/>
        </w:rPr>
        <w:t>بزرگ ترین مانع یا آفتی که بین انسان و خدا حجاب می شود و ممکن است راه سیر و سلوک را مسدود نماید گناه و معصیت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كَانَتِ الذُّنُوبُ وَ الْخَطَايَا قَدْ أَخْلَقَتْ وَجْهى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ذُنُوبِي قَدْ أَخْلَقَتْ وَجْهِي عِنْدَكَ وَ حَجَبَتْ دُعَايِي عَنْكَ وَ حَالَتْ بَيْنِي وَ بَيْنَكَ</w:t>
      </w:r>
      <w:r>
        <w:rPr>
          <w:rFonts w:eastAsia="Amiri" w:cs="Amiri" w:ascii="Amiri" w:hAnsi="Amiri"/>
          <w:color w:val="111111"/>
          <w:sz w:val="28"/>
          <w:szCs w:val="28"/>
          <w:rtl w:val="true"/>
          <w:lang w:bidi="ar-SA"/>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نه تنها مانع بزرگی در برابر ارتباط انسان و خدا خواهد بود که گاهی موجب هلاکت فرد یا جامعه نیز خواهد شد </w:t>
      </w:r>
      <w:r>
        <w:rPr>
          <w:rFonts w:ascii="Amiri" w:hAnsi="Amiri" w:eastAsia="Amiri" w:cs="Amiri"/>
          <w:color w:val="111111"/>
          <w:sz w:val="28"/>
          <w:sz w:val="28"/>
          <w:szCs w:val="28"/>
          <w:rtl w:val="true"/>
          <w:lang w:bidi="ar-SA"/>
        </w:rPr>
        <w:t>فَأَهْلَكْنَاهُمْ بِذُنُوبِهِمْ</w:t>
      </w:r>
      <w:r>
        <w:rPr>
          <w:rStyle w:val="FootnoteAnchor"/>
          <w:rtl w:val="true"/>
        </w:rPr>
        <w:footnoteReference w:id="508"/>
      </w:r>
      <w:r>
        <w:rPr>
          <w:rFonts w:ascii="IRNazanin" w:hAnsi="IRNazanin" w:eastAsia="IRNazanin"/>
          <w:color w:val="111111"/>
          <w:sz w:val="28"/>
          <w:sz w:val="28"/>
          <w:szCs w:val="28"/>
          <w:rtl w:val="true"/>
          <w:lang w:bidi="fa-IR"/>
        </w:rPr>
        <w:t xml:space="preserve">و هر گناهی در دل آدمی نقطه سیاهی </w:t>
      </w:r>
      <w:r>
        <w:rPr>
          <w:rStyle w:val="FootnoteAnchor"/>
          <w:rtl w:val="true"/>
        </w:rPr>
        <w:footnoteReference w:id="509"/>
      </w:r>
      <w:r>
        <w:rPr>
          <w:rFonts w:ascii="IRNazanin" w:hAnsi="IRNazanin" w:eastAsia="IRNazanin"/>
          <w:color w:val="111111"/>
          <w:sz w:val="28"/>
          <w:sz w:val="28"/>
          <w:szCs w:val="28"/>
          <w:rtl w:val="true"/>
          <w:lang w:bidi="fa-IR"/>
        </w:rPr>
        <w:t xml:space="preserve">ایجاد می نماید و فشاری بر جان انسان وارد می سازد تا این که گاهی در اثر تکرار آن، تمام فضای باطن انسان را سیاه و تاریک می گرداند و در این هنگام به کفر و تکذیب آیات الهی منجر می شود </w:t>
      </w:r>
      <w:r>
        <w:rPr>
          <w:rFonts w:ascii="Amiri" w:hAnsi="Amiri" w:eastAsia="Amiri" w:cs="Amiri"/>
          <w:color w:val="111111"/>
          <w:sz w:val="28"/>
          <w:sz w:val="28"/>
          <w:szCs w:val="28"/>
          <w:rtl w:val="true"/>
          <w:lang w:bidi="ar-SA"/>
        </w:rPr>
        <w:t>ثُمَّ كَانَ عَاقِبَةَ الَّذِينَ أَسَاوِءُ السُّؤأى اَنْ كَذَّبُوا بِايَاتِ اللهِ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گناه که در قرآن مجید با تعبیرهای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اثم، سیّئه، خطيئه، جرم، عصيان، سوء، شنئان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برده شده یک نوع بیماری است که منشأ اصلی آن حبّ دنیا و عدم معرفت و درک انسان نسبت به شخصیت خود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گناهان از ارزش انسان می کاهد و موجب أفت شخصیّتی و هبوط او خواهد شد، لذا آدم علیه السلام که به خاطر ترک اولی هبوط نمود و از بهشت خارج شد و گریه فروان نمود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گناه یک مشکل جدّی و عامل منفی و مخرّب بر سر راه کمال و رشد بشر است که تمام </w:t>
      </w:r>
      <w:bookmarkStart w:id="115" w:name="pg9644_125971"/>
    </w:p>
    <w:p>
      <w:pPr>
        <w:pStyle w:val="BookText"/>
        <w:rPr/>
      </w:pPr>
      <w:bookmarkEnd w:id="115"/>
      <w:r>
        <w:rPr>
          <w:rFonts w:ascii="IRNazanin" w:hAnsi="IRNazanin" w:eastAsia="IRNazanin"/>
          <w:color w:val="111111"/>
          <w:sz w:val="28"/>
          <w:sz w:val="28"/>
          <w:szCs w:val="28"/>
          <w:rtl w:val="true"/>
          <w:lang w:bidi="fa-IR"/>
        </w:rPr>
        <w:t xml:space="preserve">افراد بشر به جز معصمومین علیهم السلام به نوعی گرفتار آن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استغفار و توبه حقیقی </w:t>
      </w:r>
      <w:r>
        <w:rPr>
          <w:rStyle w:val="FootnoteAnchor"/>
          <w:rtl w:val="true"/>
        </w:rPr>
        <w:footnoteReference w:id="511"/>
      </w:r>
      <w:r>
        <w:rPr>
          <w:rFonts w:ascii="IRNazanin" w:hAnsi="IRNazanin" w:eastAsia="IRNazanin"/>
          <w:color w:val="111111"/>
          <w:sz w:val="28"/>
          <w:sz w:val="28"/>
          <w:szCs w:val="28"/>
          <w:rtl w:val="true"/>
          <w:lang w:bidi="fa-IR"/>
        </w:rPr>
        <w:t>قابل جبران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گناه، تقسیماتی گوناگون و دسته بندی هایی مناسب صورت گرفته و هر یک قابل توجّه و دارای بحث های مهمّی است که در این جا به نمونه هایی از آن اجمالاً اشاره می شود</w:t>
      </w:r>
      <w:r>
        <w:rPr>
          <w:rFonts w:eastAsia="IRNazanin" w:cs="IRNazanin"/>
          <w:color w:val="111111"/>
          <w:sz w:val="28"/>
          <w:szCs w:val="28"/>
          <w:rtl w:val="true"/>
          <w:lang w:bidi="fa-IR"/>
        </w:rPr>
        <w:t>.</w:t>
      </w:r>
    </w:p>
    <w:p>
      <w:pPr>
        <w:pStyle w:val="Heading6"/>
        <w:numPr>
          <w:ilvl w:val="5"/>
          <w:numId w:val="1"/>
        </w:numPr>
        <w:rPr/>
      </w:pPr>
      <w:bookmarkStart w:id="116" w:name="__RefHeading___Toc7699145_2870459653"/>
      <w:bookmarkStart w:id="117" w:name="_Toc43"/>
      <w:bookmarkEnd w:id="116"/>
      <w:r>
        <w:rPr>
          <w:rtl w:val="true"/>
        </w:rPr>
        <w:t>الف</w:t>
      </w:r>
      <w:r>
        <w:rPr>
          <w:rtl w:val="true"/>
        </w:rPr>
        <w:t xml:space="preserve">- </w:t>
      </w:r>
      <w:r>
        <w:rPr>
          <w:rtl w:val="true"/>
        </w:rPr>
        <w:t>ریشه یابی گناه</w:t>
      </w:r>
      <w:r>
        <w:rPr>
          <w:rtl w:val="true"/>
        </w:rPr>
        <w:t>:</w:t>
      </w:r>
      <w:bookmarkEnd w:id="117"/>
    </w:p>
    <w:p>
      <w:pPr>
        <w:pStyle w:val="BookText"/>
        <w:rPr/>
      </w:pPr>
      <w:r>
        <w:rPr>
          <w:rFonts w:ascii="IRNazanin" w:hAnsi="IRNazanin" w:eastAsia="IRNazanin"/>
          <w:color w:val="111111"/>
          <w:sz w:val="28"/>
          <w:sz w:val="28"/>
          <w:szCs w:val="28"/>
          <w:rtl w:val="true"/>
          <w:lang w:bidi="fa-IR"/>
        </w:rPr>
        <w:t>چنان چه اشاره شد ریشه و منشأ اساسی گناه، حبّ دنیا است، مسأله حبّ یک امر باطنی می باشد که تمام اعمال و رفتار انسان تبلور روح و حالات درونی آن بوده و در وجود انسان چهار حالت وجود دارد که هر یک از آن ها می تواند عامل یا منشأ بسیاری از گناهان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ربوبیت یا تفّوق جویی و سلطه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فخر و مباهات، حبّ مدح و ستایش، حبّ بقاء و طلب استيلاء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شیطنت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بغی، مکر و حیله یا خدعه، امر به فساد و منکر، فُحش، دعوت به گمراهی و بدعت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بهیمیِت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سبعيّت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7699147_2870459653"/>
      <w:bookmarkStart w:id="119" w:name="_Toc44"/>
      <w:bookmarkEnd w:id="118"/>
      <w:r>
        <w:rPr>
          <w:rtl w:val="true"/>
        </w:rPr>
        <w:t>ب</w:t>
      </w:r>
      <w:r>
        <w:rPr>
          <w:rtl w:val="true"/>
        </w:rPr>
        <w:t xml:space="preserve">- </w:t>
      </w:r>
      <w:r>
        <w:rPr>
          <w:rtl w:val="true"/>
        </w:rPr>
        <w:t>گناه به اعتبار ظاهر و باطن انسان</w:t>
      </w:r>
      <w:r>
        <w:rPr>
          <w:rtl w:val="true"/>
        </w:rPr>
        <w:t>:</w:t>
      </w:r>
      <w:bookmarkEnd w:id="119"/>
    </w:p>
    <w:p>
      <w:pPr>
        <w:pStyle w:val="BookText"/>
        <w:rPr/>
      </w:pPr>
      <w:r>
        <w:rPr>
          <w:rFonts w:ascii="IRNazanin" w:hAnsi="IRNazanin" w:eastAsia="IRNazanin"/>
          <w:color w:val="111111"/>
          <w:sz w:val="28"/>
          <w:sz w:val="28"/>
          <w:szCs w:val="28"/>
          <w:rtl w:val="true"/>
          <w:lang w:bidi="fa-IR"/>
        </w:rPr>
        <w:t xml:space="preserve">هر گناهی از گناهان از عضوی از اعضاء سر می زند که تقسیم شده به گناهان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تهمت، نمّامی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مربوط به گوش، چشم،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کینه توزی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انسان از نظر باطنی، نسبت به گناه سه حالت دارد که عبارت است از حالت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ارتکاب معصیت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انجام گناه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گناه </w:t>
      </w:r>
      <w:r>
        <w:rPr>
          <w:rStyle w:val="FootnoteAnchor"/>
          <w:rtl w:val="true"/>
        </w:rPr>
        <w:footnoteReference w:id="512"/>
      </w:r>
      <w:bookmarkStart w:id="120" w:name="pg9644_125973"/>
    </w:p>
    <w:p>
      <w:pPr>
        <w:pStyle w:val="Heading6"/>
        <w:numPr>
          <w:ilvl w:val="5"/>
          <w:numId w:val="1"/>
        </w:numPr>
        <w:rPr/>
      </w:pPr>
      <w:bookmarkStart w:id="121" w:name="__RefHeading___Toc7699149_2870459653"/>
      <w:bookmarkStart w:id="122" w:name="_Toc45"/>
      <w:bookmarkEnd w:id="120"/>
      <w:bookmarkEnd w:id="121"/>
      <w:r>
        <w:rPr>
          <w:rtl w:val="true"/>
        </w:rPr>
        <w:t>ج</w:t>
      </w:r>
      <w:r>
        <w:rPr>
          <w:rtl w:val="true"/>
        </w:rPr>
        <w:t xml:space="preserve">- </w:t>
      </w:r>
      <w:r>
        <w:rPr>
          <w:rtl w:val="true"/>
        </w:rPr>
        <w:t>تقسیم گناه به کبیره و صغیره</w:t>
      </w:r>
      <w:bookmarkEnd w:id="122"/>
    </w:p>
    <w:p>
      <w:pPr>
        <w:pStyle w:val="BookText"/>
        <w:rPr/>
      </w:pPr>
      <w:r>
        <w:rPr>
          <w:rFonts w:ascii="IRNazanin" w:hAnsi="IRNazanin" w:eastAsia="IRNazanin"/>
          <w:color w:val="111111"/>
          <w:sz w:val="28"/>
          <w:sz w:val="28"/>
          <w:szCs w:val="28"/>
          <w:rtl w:val="true"/>
          <w:lang w:bidi="fa-IR"/>
        </w:rPr>
        <w:t xml:space="preserve">گناهانی که در قرآن ذکر شده و وعده عذاب برای آن ها آمده است کبیره و غیر آن ها صغیره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هفتاد گناه کبیره و هفتصد گناه صغیره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پیرامون این مطلب اختلاف و نقطه نظرهایی وجود دارد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و آثار منفی یا پیامدهای تلخ و ناگوار گناه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موجب هتک عصمت و پرده دری یا از بین رفتن حیاء می شود،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لهو و لعب، قمار، مزاح بی مورد و شوخی های رکیک که آبروی افراد را می برد، ذكر عيوب مردم، مجالست با اهل ریب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اغْفِرْلِيَ الذُّنُوبَ الَّتي تَهْتِكُ الْعِصَمَ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هایی که موجب نزول نقمت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الهی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عهد، اشاعه فحشاء، شیوع دروغ، حکم به غير ما انزل الله، منع زکات، کم فروشی، انواع ظلمها </w:t>
      </w:r>
      <w:r>
        <w:rPr>
          <w:rFonts w:ascii="Amiri" w:hAnsi="Amiri" w:eastAsia="Amiri" w:cs="Amiri"/>
          <w:color w:val="111111"/>
          <w:sz w:val="28"/>
          <w:sz w:val="28"/>
          <w:szCs w:val="28"/>
          <w:rtl w:val="true"/>
          <w:lang w:bidi="ar-SA"/>
        </w:rPr>
        <w:t>ظُلمٌ لا يُغْفَرُ، وَ ظُلْمٌ لا يُتْرَکٌ، وَ ظُلْمٌ مَغْفُورٌ لايُطْلَبُ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اللَّهُمَّ اغْفِرْ لِيَ الذُّنُوبَ الَّتِي تُنْزِلُ النِّقَمَ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 که نعمت ها را از انسان سلب می کند و باعث تغییر نعمت می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شکر منعم، افتراء به خدا و رسول خدا صلی الله علیه و آله، قطع صله رحم، تأخیر نماز از وقت آن تا این که قضا شود، دیاست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کمک به بیچارگان و مظلومین که به انسان پناه 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اغْفِرْ لى الذُّنُوبَ الَّتى تُغَيِّرُ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هایی که موجب حبس دعا وعدم استجابت آن می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نیّت، خُبث سريره، نفاق، جور حكّام، شهادت ناحق، کتمان شهادت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هایی که عامل نزول بلا می شود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نمودن امر به معروف و نهی از منکر، شرک به خدا، قتل نفس محترمه، خوردن مال یتیم، بی اعتنایی نسبت به دادخواهی ستمدیده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اغْفِرْ لِيَ الذُّنُوبَ الَّتى تُنْزِلُ الْبَلاءَ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عبادت خدا آثار مثبت فراوانی دارد و هر عبادتی از اثر مثبت خاصّی برخوردار است گناهان نیز هر یک آثار منفی خاصی را در دنیا و آخرت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أَدْعُوكَ يَا سَيِّدِي بِلِسَانٍ قَدْ أَخْرَسَهُ ذَنْبُهُ، رَبِّ أَناجِيكَ بِقَلْبٍ قَدْ أَوْبَقَهُ جُرْمُهُ، اَدَعُوكَ يَا رَبِّ زاهِباً زاغِباً رَاجِياً خَائِفاً إِذَا رَأَيْتُ ذُنُوبِي فَزِعْتُ وَ إِذَا رَأَيْتُ كَرَمَكَ طَمِعْتُ</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ای خدا ای برگنه کاران رؤوف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از من در این راه مخوف</w:t>
      </w:r>
    </w:p>
    <w:p>
      <w:pPr>
        <w:pStyle w:val="BookText"/>
        <w:rPr/>
      </w:pPr>
      <w:r>
        <w:rPr>
          <w:rFonts w:ascii="IRNazanin" w:hAnsi="IRNazanin" w:eastAsia="IRNazanin"/>
          <w:color w:val="111111"/>
          <w:sz w:val="28"/>
          <w:sz w:val="28"/>
          <w:szCs w:val="28"/>
          <w:rtl w:val="true"/>
          <w:lang w:bidi="fa-IR"/>
        </w:rPr>
        <w:t xml:space="preserve">مقصد من در برت مستور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گواهی جز توام منظور نیست</w:t>
      </w:r>
    </w:p>
    <w:p>
      <w:pPr>
        <w:pStyle w:val="BookText"/>
        <w:rPr/>
      </w:pPr>
      <w:r>
        <w:rPr>
          <w:rFonts w:ascii="IRNazanin" w:hAnsi="IRNazanin" w:eastAsia="IRNazanin"/>
          <w:color w:val="111111"/>
          <w:sz w:val="28"/>
          <w:sz w:val="28"/>
          <w:szCs w:val="28"/>
          <w:rtl w:val="true"/>
          <w:lang w:bidi="fa-IR"/>
        </w:rPr>
        <w:t xml:space="preserve">هر دم از سویت سروشم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رحمت به گوشم می رسد</w:t>
      </w:r>
    </w:p>
    <w:p>
      <w:pPr>
        <w:pStyle w:val="BookText"/>
        <w:rPr/>
      </w:pPr>
      <w:r>
        <w:rPr>
          <w:rFonts w:ascii="IRNazanin" w:hAnsi="IRNazanin" w:eastAsia="IRNazanin"/>
          <w:color w:val="111111"/>
          <w:sz w:val="28"/>
          <w:sz w:val="28"/>
          <w:szCs w:val="28"/>
          <w:rtl w:val="true"/>
          <w:lang w:bidi="fa-IR"/>
        </w:rPr>
        <w:t xml:space="preserve">گر برانی ور بخوانی زین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در نیست جای دیگرم</w:t>
      </w:r>
    </w:p>
    <w:p>
      <w:pPr>
        <w:pStyle w:val="BookText"/>
        <w:rPr/>
      </w:pPr>
      <w:r>
        <w:rPr>
          <w:rFonts w:ascii="IRNazanin" w:hAnsi="IRNazanin" w:eastAsia="IRNazanin"/>
          <w:color w:val="111111"/>
          <w:sz w:val="28"/>
          <w:sz w:val="28"/>
          <w:szCs w:val="28"/>
          <w:rtl w:val="true"/>
          <w:lang w:bidi="fa-IR"/>
        </w:rPr>
        <w:t xml:space="preserve">آن قدر از دل کشم آه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محیط رحمتت آرم به جوش</w:t>
      </w:r>
    </w:p>
    <w:p>
      <w:pPr>
        <w:pStyle w:val="BookText"/>
        <w:rPr/>
      </w:pPr>
      <w:r>
        <w:rPr>
          <w:rFonts w:ascii="IRNazanin" w:hAnsi="IRNazanin" w:eastAsia="IRNazanin"/>
          <w:color w:val="111111"/>
          <w:sz w:val="28"/>
          <w:sz w:val="28"/>
          <w:szCs w:val="28"/>
          <w:rtl w:val="true"/>
          <w:lang w:bidi="fa-IR"/>
        </w:rPr>
        <w:t xml:space="preserve">تمام آن چه تاکنون در حدیث عنوان بصری به عنوان ریشه های عبودیت و نیز ثمرات آن مطرح گردید در حقیقت مقدمّه یا اوّل درجه تقوا محسوب می شود و آغاز حرکت به سوی مراتب عالیه کمال، تقواست </w:t>
      </w:r>
      <w:r>
        <w:rPr>
          <w:rFonts w:ascii="Amiri" w:hAnsi="Amiri" w:eastAsia="Amiri" w:cs="Amiri"/>
          <w:color w:val="111111"/>
          <w:sz w:val="28"/>
          <w:sz w:val="28"/>
          <w:szCs w:val="28"/>
          <w:rtl w:val="true"/>
          <w:lang w:bidi="ar-SA"/>
        </w:rPr>
        <w:t>فَهذا اَوَّلُ دَرَجَةِ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اسیر دنیا و عبد شیطان و پیوسته به دنبال تفاخر و تکاثر و مباهات و ریا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تقوا برای او مفهوم و معنی ندارد تا از آن بهره مند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عنوان متّقی به کسی اطلاق می شود که در مسیر بندگی خدا و اجتناب از دنیا پرستی قدم نهاده باشد، مانند آن که انسان برای ورود در محیطی آموزشی باید اول مرحله گزینش یا پذیرش و ثبت نام را طی نموده باشد، همین طور وارد شدن در محیط و فضای سراسر نورانی و </w:t>
      </w:r>
    </w:p>
    <w:p>
      <w:pPr>
        <w:pStyle w:val="BookText"/>
        <w:rPr/>
      </w:pPr>
      <w:r>
        <w:rPr>
          <w:rFonts w:ascii="IRNazanin" w:hAnsi="IRNazanin" w:eastAsia="IRNazanin"/>
          <w:color w:val="111111"/>
          <w:sz w:val="28"/>
          <w:sz w:val="28"/>
          <w:szCs w:val="28"/>
          <w:rtl w:val="true"/>
          <w:lang w:bidi="fa-IR"/>
        </w:rPr>
        <w:t>کلاس آموزشی و دوره عالی تربیتی تقوا منوط است بر داشتن روح عبادت و سرمایه عظيم بندگی خدا که تا این مرحله طی نشود، به آن فضای معطّر و سرزمین سرسبز و خرّم و با صفای تقوا راه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نظیر رفتن در بازار کسب و تجارت که قطعاً بدون برخورداری از سرمایه لازم غیر ممکن است همین طور اگر انسان از سرمایه بندگی و عبودیت خدا نیز بهره مند نباشد قادر به بهره برداری و تجارت معنوی در دنیا نخواهد بود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بنابراین شرط اساسی لیاقت و شایستگی در این میدان وسیع و عظیم رشد و 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آغاز جهاد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نیل به مقصد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القصوى و غاية آمال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گذراندن مراحل عبودیت و بندگی خداوند متعال می باشد یعنی همان چیزی که هدف غایی آفرینش انسان است </w:t>
      </w:r>
      <w:r>
        <w:rPr>
          <w:rFonts w:ascii="Amiri" w:hAnsi="Amiri" w:eastAsia="Amiri" w:cs="Amiri"/>
          <w:color w:val="111111"/>
          <w:sz w:val="28"/>
          <w:sz w:val="28"/>
          <w:szCs w:val="28"/>
          <w:rtl w:val="true"/>
          <w:lang w:bidi="ar-SA"/>
        </w:rPr>
        <w:t>مَا خَلَقْتُ الْجِنَّ وَ الْإِنْسَ إِلا لِيَعْبُدُونَ</w:t>
      </w:r>
      <w:r>
        <w:rPr>
          <w:rStyle w:val="FootnoteAnchor"/>
          <w:rtl w:val="true"/>
        </w:rPr>
        <w:footnoteReference w:id="518"/>
      </w:r>
      <w:r>
        <w:rPr>
          <w:rFonts w:ascii="IRNazanin" w:hAnsi="IRNazanin" w:eastAsia="IRNazanin"/>
          <w:color w:val="111111"/>
          <w:sz w:val="28"/>
          <w:sz w:val="28"/>
          <w:szCs w:val="28"/>
          <w:rtl w:val="true"/>
          <w:lang w:bidi="fa-IR"/>
        </w:rPr>
        <w:t xml:space="preserve">هدف اصلی خلقت انسان عبادت می باشد و فلسفه اصلی عبادت نیز، احساس و اظهار نیازمندی موجودی بی نهایت ضعیف و ناتوان و نیازمند در پیشگاه خدایی بی نهایت بزرگ و غنىّ بالّذات است </w:t>
      </w:r>
      <w:r>
        <w:rPr>
          <w:rFonts w:ascii="Amiri" w:hAnsi="Amiri" w:eastAsia="Amiri" w:cs="Amiri"/>
          <w:color w:val="111111"/>
          <w:sz w:val="28"/>
          <w:sz w:val="28"/>
          <w:szCs w:val="28"/>
          <w:rtl w:val="true"/>
          <w:lang w:bidi="ar-SA"/>
        </w:rPr>
        <w:t>أَنْتُمُ الْفُقَرَاء إِلى اللهِ وَاللهُ هُوَ الْغَنِيُّ الْحَميدُ</w:t>
      </w:r>
      <w:r>
        <w:rPr>
          <w:rStyle w:val="FootnoteAnchor"/>
          <w:rtl w:val="true"/>
        </w:rPr>
        <w:footnoteReference w:id="519"/>
      </w:r>
      <w:r>
        <w:rPr>
          <w:rFonts w:ascii="IRNazanin" w:hAnsi="IRNazanin" w:eastAsia="IRNazanin"/>
          <w:color w:val="111111"/>
          <w:sz w:val="28"/>
          <w:sz w:val="28"/>
          <w:szCs w:val="28"/>
          <w:rtl w:val="true"/>
          <w:lang w:bidi="fa-IR"/>
        </w:rPr>
        <w:t xml:space="preserve">پس در عبادت اوّلاً ارتباط انسان با خدا تحکیم و تقویت می گردد ثانیاً از خودمحوری و کبر و خود پسندی فاصله می گیرد و برهمین اساس نیز، دیگر اندیشی و احساس مسؤولیت نسبت به دیگران در وی تقویت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نماز که قوی ترین عامل برای از بین بردن تکبّر و خودپسندی است به صورت متکلّم مَعَ الْغَیر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xml:space="preserve"> و ثالثاً پیوسته در حال مبارزه با تمایلات و شهوات در تکاپو و تحرک به سر می برد، پس با این تفسیر و توضیح، عبادت تمرین مستمر در زمینه نیازمندی و سه موضوع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تحقّق آن ها تربیت کامل و صحیح نیز محقق خواهد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عبودیت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انقیاد و سرسپردگی و تسلیم مطلق در پیشگاه پروردگار عالم میسّر می شود که تمام سرّ و راز آفرینش نیز در همین عبودیت محض </w:t>
      </w:r>
    </w:p>
    <w:p>
      <w:pPr>
        <w:pStyle w:val="BookText"/>
        <w:rPr/>
      </w:pPr>
      <w:r>
        <w:rPr>
          <w:rFonts w:ascii="IRNazanin" w:hAnsi="IRNazanin" w:eastAsia="IRNazanin"/>
          <w:color w:val="111111"/>
          <w:sz w:val="28"/>
          <w:sz w:val="28"/>
          <w:szCs w:val="28"/>
          <w:rtl w:val="true"/>
          <w:lang w:bidi="fa-IR"/>
        </w:rPr>
        <w:t>است و تا زمانی که انسان در انّانیت و خودخواهی اسیر باشد هرگز به آن مقام شامخ نایل نخواهد شد و به قول مرحوم شیخ بهایی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تو آدم بهشتش جای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کردند بهر او سجود</w:t>
      </w:r>
    </w:p>
    <w:p>
      <w:pPr>
        <w:pStyle w:val="BookText"/>
        <w:rPr/>
      </w:pPr>
      <w:r>
        <w:rPr>
          <w:rFonts w:ascii="IRNazanin" w:hAnsi="IRNazanin" w:eastAsia="IRNazanin"/>
          <w:color w:val="111111"/>
          <w:sz w:val="28"/>
          <w:sz w:val="28"/>
          <w:szCs w:val="28"/>
          <w:rtl w:val="true"/>
          <w:lang w:bidi="fa-IR"/>
        </w:rPr>
        <w:t xml:space="preserve">یک گنه </w:t>
      </w:r>
      <w:r>
        <w:rPr>
          <w:rStyle w:val="FootnoteAnchor"/>
          <w:rtl w:val="true"/>
        </w:rPr>
        <w:footnoteReference w:id="520"/>
      </w:r>
      <w:r>
        <w:rPr>
          <w:rFonts w:ascii="IRNazanin" w:hAnsi="IRNazanin" w:eastAsia="IRNazanin"/>
          <w:color w:val="111111"/>
          <w:sz w:val="28"/>
          <w:sz w:val="28"/>
          <w:szCs w:val="28"/>
          <w:rtl w:val="true"/>
          <w:lang w:bidi="fa-IR"/>
        </w:rPr>
        <w:t xml:space="preserve">چون کرد گفتندش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مُذنبى مُذنب برو بیرون خرام</w:t>
      </w:r>
    </w:p>
    <w:p>
      <w:pPr>
        <w:pStyle w:val="BookText"/>
        <w:rPr/>
      </w:pPr>
      <w:r>
        <w:rPr>
          <w:rFonts w:ascii="IRNazanin" w:hAnsi="IRNazanin" w:eastAsia="IRNazanin"/>
          <w:color w:val="111111"/>
          <w:sz w:val="28"/>
          <w:sz w:val="28"/>
          <w:szCs w:val="28"/>
          <w:rtl w:val="true"/>
          <w:lang w:bidi="fa-IR"/>
        </w:rPr>
        <w:t xml:space="preserve">تو طمع داری که با چندین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جنّت شوی ای رو سیاه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لذا از همان آغاز خلقت، داستان معروف و مشهور کبر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و به معنای طلب بزرگی و گردنکشی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تكبّر و استکبار یکی از سه اصول کفر و تباه کننده شمرده شده که از همان اول خلقتِ انسان، شیطان را ساقط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نیز قابیل را گرفتار جنایت قتل برادر نمود و حرص هم آدم علیه السلام را از بهشت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متکبّر از اسماء حسنی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کبریا که این صفت در مورد خداوند صادق است زیرا کبریا و عظمت حقیقی از آن اوست پس تکبّر در مورد خداوند ممدوح است و این صفت در میدان نبرد با دشمن نیز هنگام رجز خواندن برای مرعوب ساختن دشمن استثنا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الّذى سَمَّتْني أُمّي حَيْدَرَهُ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برای زن در برابر مرد نامحرم فضیلت محسوب گردیده، تکبّر در برابر متکبّر نیز ممدوح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کتاب های اخلاقی و تفسیری و نیز مفردات راغب کتاب الكاف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خودخواهی شیطان برای همه افراد بشر تا قیامت مایه عبرت قرار گرفت که به خاطر منیّت و تکبّر در پیشگاه خداوند متعال، مطرود و منفور واقع شد آن گاه که به آدم علیه السلام سجده نکرد و تکبّر ورزید و در برابر امر خداوند به آدم علیه السلام گفت</w:t>
      </w:r>
    </w:p>
    <w:p>
      <w:pPr>
        <w:pStyle w:val="BookText"/>
        <w:rPr/>
      </w:pPr>
      <w:r>
        <w:rPr>
          <w:rFonts w:ascii="Amiri" w:hAnsi="Amiri" w:eastAsia="Amiri" w:cs="Amiri"/>
          <w:color w:val="111111"/>
          <w:sz w:val="28"/>
          <w:sz w:val="28"/>
          <w:szCs w:val="28"/>
          <w:rtl w:val="true"/>
          <w:lang w:bidi="ar-SA"/>
        </w:rPr>
        <w:t>أَنَا نَارِیٌ وَ أَنتَ طبنّيٌ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لحظه ای در خود فنا شو تا بقا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منيّت ها جدا شو تا منا پیدا کنی</w:t>
      </w:r>
    </w:p>
    <w:p>
      <w:pPr>
        <w:pStyle w:val="BookText"/>
        <w:rPr/>
      </w:pPr>
      <w:r>
        <w:rPr>
          <w:rFonts w:ascii="IRNazanin" w:hAnsi="IRNazanin" w:eastAsia="IRNazanin"/>
          <w:color w:val="111111"/>
          <w:sz w:val="28"/>
          <w:sz w:val="28"/>
          <w:szCs w:val="28"/>
          <w:rtl w:val="true"/>
          <w:lang w:bidi="fa-IR"/>
        </w:rPr>
        <w:t xml:space="preserve">حاصلی ما و تو از ارتباط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ارتباطی با خدا پیدا کنی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توانی در رفاقت با خدا یک رنگ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شو در زندگی تا صفا پیدا کنی </w:t>
      </w:r>
    </w:p>
    <w:p>
      <w:pPr>
        <w:pStyle w:val="BookText"/>
        <w:rPr/>
      </w:pPr>
      <w:r>
        <w:rPr>
          <w:rFonts w:ascii="IRNazanin" w:hAnsi="IRNazanin" w:eastAsia="IRNazanin"/>
          <w:color w:val="111111"/>
          <w:sz w:val="28"/>
          <w:sz w:val="28"/>
          <w:szCs w:val="28"/>
          <w:rtl w:val="true"/>
          <w:lang w:bidi="fa-IR"/>
        </w:rPr>
        <w:t xml:space="preserve">بگذر از قدر و بها و خاکساری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مقامی برتر از شیخ بها پیدا کنی</w:t>
      </w:r>
    </w:p>
    <w:p>
      <w:pPr>
        <w:pStyle w:val="BookText"/>
        <w:rPr/>
      </w:pPr>
      <w:r>
        <w:rPr>
          <w:rFonts w:ascii="IRNazanin" w:hAnsi="IRNazanin" w:eastAsia="IRNazanin"/>
          <w:color w:val="111111"/>
          <w:sz w:val="28"/>
          <w:sz w:val="28"/>
          <w:szCs w:val="28"/>
          <w:rtl w:val="true"/>
          <w:lang w:bidi="fa-IR"/>
        </w:rPr>
        <w:t xml:space="preserve">هم چو زرگر روز و شب دنبال سیم و زر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زر تا به عالم کیمیا پیدا کنی</w:t>
      </w:r>
    </w:p>
    <w:p>
      <w:pPr>
        <w:pStyle w:val="BookText"/>
        <w:rPr/>
      </w:pPr>
      <w:r>
        <w:rPr>
          <w:rFonts w:ascii="IRNazanin" w:hAnsi="IRNazanin" w:eastAsia="IRNazanin"/>
          <w:color w:val="111111"/>
          <w:sz w:val="28"/>
          <w:sz w:val="28"/>
          <w:szCs w:val="28"/>
          <w:rtl w:val="true"/>
          <w:lang w:bidi="fa-IR"/>
        </w:rPr>
        <w:t xml:space="preserve">دیدن نادیده را چشم خدا بین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خودی بیگانه شو تا آشنا پیدا کنی</w:t>
      </w:r>
    </w:p>
    <w:p>
      <w:pPr>
        <w:pStyle w:val="BookText"/>
        <w:rPr/>
      </w:pPr>
      <w:r>
        <w:rPr>
          <w:rFonts w:ascii="IRNazanin" w:hAnsi="IRNazanin" w:eastAsia="IRNazanin"/>
          <w:color w:val="111111"/>
          <w:sz w:val="28"/>
          <w:sz w:val="28"/>
          <w:szCs w:val="28"/>
          <w:rtl w:val="true"/>
          <w:lang w:bidi="fa-IR"/>
        </w:rPr>
        <w:t xml:space="preserve">به راستی که داستان شیطان </w:t>
      </w:r>
      <w:r>
        <w:rPr>
          <w:rStyle w:val="FootnoteAnchor"/>
          <w:rtl w:val="true"/>
        </w:rPr>
        <w:footnoteReference w:id="523"/>
      </w:r>
      <w:r>
        <w:rPr>
          <w:rFonts w:ascii="IRNazanin" w:hAnsi="IRNazanin" w:eastAsia="IRNazanin"/>
          <w:color w:val="111111"/>
          <w:sz w:val="28"/>
          <w:sz w:val="28"/>
          <w:szCs w:val="28"/>
          <w:rtl w:val="true"/>
          <w:lang w:bidi="fa-IR"/>
        </w:rPr>
        <w:t>و تمرّد او در قرآن، داستان بسیار تکان دهنده و هشدار دهنده ای است تا قیامت که چون در برابر امر خدا من گفت خداوند برای عبرت دیگران او را از درگاه خود بیرون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 كَانَ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إِبْلِيسُ مَا مَنَعَكَ أَنْ تَسْجُدَ لِمَا خَلَقْتُ بِيَدَيَّ اَسْتَكْبَرْتَ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خَلَقْتَني مِنْ نَارٍ وَ 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لَعْنَتِي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فَانظُرْنِى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عِبَادَكَ مِنْهُمُ الْمُخْلَصِينَ</w:t>
      </w:r>
      <w:r>
        <w:rPr>
          <w:rStyle w:val="FootnoteAnchor"/>
          <w:rtl w:val="true"/>
        </w:rPr>
        <w:footnoteReference w:id="5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فرشتگان سجده کردند، جز ابلیس که تکبّر ورزید و از کافران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از سجده کردن بر مخلوقی که با قدرت خود او را آفریدم گردید؟ آیا تکبّر کردی، یا از برترین ها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صفوف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رانده درگاه منی و مسلّماً لعنت من بر تو تا روز قیامت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انسان ها برانگیخته می شوند مهلت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 ولی تا روز و زمان معیّنی،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همۀ آن ها را گمراه خواهم کرد مگر بندگان خالص تو از میان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نبود ابلیس را سر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بدید او زان که بود او در کمین</w:t>
      </w:r>
    </w:p>
    <w:p>
      <w:pPr>
        <w:pStyle w:val="BookText"/>
        <w:rPr/>
      </w:pPr>
      <w:r>
        <w:rPr>
          <w:rFonts w:ascii="IRNazanin" w:hAnsi="IRNazanin" w:eastAsia="IRNazanin"/>
          <w:color w:val="111111"/>
          <w:sz w:val="28"/>
          <w:sz w:val="28"/>
          <w:szCs w:val="28"/>
          <w:rtl w:val="true"/>
          <w:lang w:bidi="fa-IR"/>
        </w:rPr>
        <w:t xml:space="preserve">گفت یا رب مُهَل ده این بنده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کن این ز کار افتاده را</w:t>
      </w:r>
    </w:p>
    <w:p>
      <w:pPr>
        <w:pStyle w:val="BookText"/>
        <w:rPr/>
      </w:pPr>
      <w:r>
        <w:rPr>
          <w:rFonts w:ascii="IRNazanin" w:hAnsi="IRNazanin" w:eastAsia="IRNazanin"/>
          <w:color w:val="111111"/>
          <w:sz w:val="28"/>
          <w:sz w:val="28"/>
          <w:szCs w:val="28"/>
          <w:rtl w:val="true"/>
          <w:lang w:bidi="fa-IR"/>
        </w:rPr>
        <w:t xml:space="preserve">حق تعالی گفت مهلت بر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لعنت کردم اندر گردنت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تو کذّاب خواهم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بمانی تا قیامت متّهم </w:t>
      </w:r>
    </w:p>
    <w:p>
      <w:pPr>
        <w:pStyle w:val="BookText"/>
        <w:rPr/>
      </w:pPr>
      <w:r>
        <w:rPr>
          <w:rFonts w:ascii="IRNazanin" w:hAnsi="IRNazanin" w:eastAsia="IRNazanin"/>
          <w:color w:val="111111"/>
          <w:sz w:val="28"/>
          <w:sz w:val="28"/>
          <w:szCs w:val="28"/>
          <w:rtl w:val="true"/>
          <w:lang w:bidi="fa-IR"/>
        </w:rPr>
        <w:t>بنابراین علاوه بر دو مطلب گذشته یعنی هدف غایی آفرینش انسان که عبودیت است و نیز فلسفۀ اصلی عبادت که تمرین مستمر در جهت نیازمندی انسان می باشد، از جهتی دیگر نیز بندگی خداوند چون درختی تنومند است که دارای سه ریشه و شش شاخه اصلی است و میوه پر محتوایی که از این درخت به عمل می آید تقوا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گوهر گران قدری که ملاک و معیار امتیاز و برتری انسان ها است و فضیلت بزرگی می باشد که تمام فضایل و کمالات تحت الشّعاع آن قرار دارد </w:t>
      </w:r>
      <w:r>
        <w:rPr>
          <w:rFonts w:ascii="Amiri" w:hAnsi="Amiri" w:eastAsia="Amiri" w:cs="Amiri"/>
          <w:color w:val="111111"/>
          <w:sz w:val="28"/>
          <w:sz w:val="28"/>
          <w:szCs w:val="28"/>
          <w:rtl w:val="true"/>
          <w:lang w:bidi="ar-SA"/>
        </w:rPr>
        <w:t>إِنَّ أَكْرَمَكُمْ عِنْدَ اللهِ اَتقيكُمْ</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ثمره شجره وجود است که هر چیزی برای او آفریده شده و عالم مسخّر او می باشد و ثمره وجودی انسان نیز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ثمره وجودی انسانیّت نیز در تقوا تحقّق پیدا می کند، با این وصف انسان منهای تقوا از زمره انسانیت خارج است هر چند به ظاهر شکل انسان داشته باشد ولی اطلاق انسان بر او صحیح نیست بر همین اساس بعضی از مفسرین در تفسیر و جمع بين آيات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هُدَى لِلْمُتَّقِينَ</w:t>
      </w:r>
      <w:r>
        <w:rPr>
          <w:rStyle w:val="FootnoteAnchor"/>
          <w:rtl w:val="true"/>
        </w:rPr>
        <w:footnoteReference w:id="526"/>
      </w:r>
      <w:r>
        <w:rPr>
          <w:rFonts w:ascii="IRNazanin" w:hAnsi="IRNazanin" w:eastAsia="IRNazanin"/>
          <w:color w:val="111111"/>
          <w:sz w:val="28"/>
          <w:sz w:val="28"/>
          <w:szCs w:val="28"/>
          <w:rtl w:val="true"/>
          <w:lang w:bidi="fa-IR"/>
        </w:rPr>
        <w:t>اظهار داشته اند که غیر متّقین اصلاً انسان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در ماهیت تقوا، حرکت آفرینی </w:t>
      </w:r>
      <w:r>
        <w:rPr>
          <w:rStyle w:val="FootnoteAnchor"/>
          <w:rtl w:val="true"/>
        </w:rPr>
        <w:footnoteReference w:id="527"/>
      </w:r>
      <w:r>
        <w:rPr>
          <w:rFonts w:ascii="IRNazanin" w:hAnsi="IRNazanin" w:eastAsia="IRNazanin"/>
          <w:color w:val="111111"/>
          <w:sz w:val="28"/>
          <w:sz w:val="28"/>
          <w:szCs w:val="28"/>
          <w:rtl w:val="true"/>
          <w:lang w:bidi="fa-IR"/>
        </w:rPr>
        <w:t xml:space="preserve">و تلاش و تحرّک وجود دارد زیرا تمام عبادات برای خودسازی و خودسازی برای حرکت است بنابراین انسان با تقوا پیوسته از یک نشاط عمیق باطنی و عملی و تأثیر روانی شدید برخوردار است </w:t>
      </w:r>
      <w:r>
        <w:rPr>
          <w:rFonts w:ascii="Amiri" w:hAnsi="Amiri" w:eastAsia="Amiri" w:cs="Amiri"/>
          <w:color w:val="111111"/>
          <w:sz w:val="28"/>
          <w:sz w:val="28"/>
          <w:szCs w:val="28"/>
          <w:rtl w:val="true"/>
          <w:lang w:bidi="ar-SA"/>
        </w:rPr>
        <w:t>وَ نِشاطاً في هُدى</w:t>
      </w:r>
      <w:r>
        <w:rPr>
          <w:rStyle w:val="FootnoteAnchor"/>
          <w:rtl w:val="true"/>
        </w:rPr>
        <w:footnoteReference w:id="528"/>
      </w:r>
      <w:r>
        <w:rPr>
          <w:rFonts w:ascii="IRNazanin" w:hAnsi="IRNazanin" w:eastAsia="IRNazanin"/>
          <w:color w:val="111111"/>
          <w:sz w:val="28"/>
          <w:sz w:val="28"/>
          <w:szCs w:val="28"/>
          <w:rtl w:val="true"/>
          <w:lang w:bidi="fa-IR"/>
        </w:rPr>
        <w:t xml:space="preserve">لذا از دیگر افراد جامعه مقاوم تر و محکم تر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ابوذر، مالک اشتر، بلال، مقداد، سلمان، میثم تمار، ابن 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آنان که از این عرصه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خورشیدی درخشیدند و رفتند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آنان که پا در وادی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نلغزیدند و رفتند </w:t>
      </w:r>
    </w:p>
    <w:p>
      <w:pPr>
        <w:pStyle w:val="BookText"/>
        <w:rPr/>
      </w:pPr>
      <w:r>
        <w:rPr>
          <w:rFonts w:ascii="IRNazanin" w:hAnsi="IRNazanin" w:eastAsia="IRNazanin"/>
          <w:color w:val="111111"/>
          <w:sz w:val="28"/>
          <w:sz w:val="28"/>
          <w:szCs w:val="28"/>
          <w:rtl w:val="true"/>
          <w:lang w:bidi="fa-IR"/>
        </w:rPr>
        <w:t xml:space="preserve">ز تقوا جامه بر تن کن که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تقوا جامه پوشیدند و رفتند</w:t>
      </w:r>
    </w:p>
    <w:p>
      <w:pPr>
        <w:pStyle w:val="BookText"/>
        <w:rPr/>
      </w:pPr>
      <w:r>
        <w:rPr>
          <w:rFonts w:ascii="IRNazanin" w:hAnsi="IRNazanin" w:eastAsia="IRNazanin"/>
          <w:color w:val="111111"/>
          <w:sz w:val="28"/>
          <w:sz w:val="28"/>
          <w:szCs w:val="28"/>
          <w:rtl w:val="true"/>
          <w:lang w:bidi="fa-IR"/>
        </w:rPr>
        <w:t xml:space="preserve">بنابراین چون تقوا نقش حمیه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و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ascii="Amiri" w:hAnsi="Amiri" w:eastAsia="Amiri" w:cs="Amiri"/>
          <w:color w:val="111111"/>
          <w:sz w:val="28"/>
          <w:sz w:val="28"/>
          <w:szCs w:val="28"/>
          <w:rtl w:val="true"/>
          <w:lang w:bidi="ar-SA"/>
        </w:rPr>
        <w:t>وَالْحِمْيَةُ رَأْسُ كُلّ دَوَاءٍ</w:t>
      </w:r>
      <w:r>
        <w:rPr>
          <w:rFonts w:ascii="IRNazanin" w:hAnsi="IRNazanin" w:eastAsia="IRNazanin"/>
          <w:color w:val="111111"/>
          <w:sz w:val="28"/>
          <w:sz w:val="28"/>
          <w:szCs w:val="28"/>
          <w:rtl w:val="true"/>
          <w:lang w:bidi="fa-IR"/>
        </w:rPr>
        <w:t xml:space="preserve"> بر همین اساس حرکت آفرین است زیرا همان طور که بدن حامل عفونت و رسوبات فراوان همیشه علیل و بیمار است و هرگز با وجود آن ها رشد و نمو و نشاط نخواهد داشت و تا میکروب اصلی یا انگل داخلی از بین نرود، سلامتی به دست نخواهد آمد زیرا راه برای جذب غذا هموار نگردیده، انسان نیز تا عفونت گناه و میکروب نافرمانی خدا در وجود او باشد هرگز سلامتی روحی و باطنی نخواهد داشت پس باید با تقوا باطن خود را از همه آلودگی ها و گناهان و عفونت ها شستشو دهد و با پرهیز از نافرمانی خدای حکیم، سلامتی روح و روان و باطن خویش را تضمین نماید تا به پیروزی های چشم گیر نایل گردد و به سرعت به سوی جلو و تکامل حرکت کند، در این صورت است که پیوسته گوش به فرمان و آماده فرمانبرداری مطلق از حق؛ یعنی فرمانده خود به سر برده و نام و یاد محبوب حقیقی در وجود او ملکه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آنان که الله یارشان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 و قل هو الله کارشان بی</w:t>
      </w:r>
    </w:p>
    <w:p>
      <w:pPr>
        <w:pStyle w:val="BookText"/>
        <w:rPr/>
      </w:pPr>
      <w:r>
        <w:rPr>
          <w:rFonts w:ascii="IRNazanin" w:hAnsi="IRNazanin" w:eastAsia="IRNazanin"/>
          <w:color w:val="111111"/>
          <w:sz w:val="28"/>
          <w:sz w:val="28"/>
          <w:szCs w:val="28"/>
          <w:rtl w:val="true"/>
          <w:lang w:bidi="fa-IR"/>
        </w:rPr>
        <w:t xml:space="preserve">خوشا آنان که دایم در نمازند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بازارشان بی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رمز سلامتی کامل انسان، اطاعت و فرمانبرداری کامل از خداوند است و انسان هنگامی که در تمام ابعاد، خود را در اختیار خدا قرار داد و خدا محوری را بجای خودمحوری و تعبّدِ مطلق را بجای هر چیز دیگر نهاد یعنی در سیر بندگی خدا هیچ اراده و اختیاری از خود نداشت </w:t>
      </w:r>
      <w:r>
        <w:rPr>
          <w:rFonts w:ascii="Amiri" w:hAnsi="Amiri" w:eastAsia="Amiri" w:cs="Amiri"/>
          <w:color w:val="111111"/>
          <w:sz w:val="28"/>
          <w:sz w:val="28"/>
          <w:szCs w:val="28"/>
          <w:rtl w:val="true"/>
          <w:lang w:bidi="ar-SA"/>
        </w:rPr>
        <w:t>وَ لا يُدَبِرَ الْعَبْدُ لِنَفْسِهِ تَدْبيراً</w:t>
      </w:r>
      <w:r>
        <w:rPr>
          <w:rFonts w:ascii="IRNazanin" w:hAnsi="IRNazanin" w:eastAsia="IRNazanin"/>
          <w:color w:val="111111"/>
          <w:sz w:val="28"/>
          <w:sz w:val="28"/>
          <w:szCs w:val="28"/>
          <w:rtl w:val="true"/>
          <w:lang w:bidi="fa-IR"/>
        </w:rPr>
        <w:t xml:space="preserve"> و در آن چه به او مرحمت شده، ملکیتی برای خود تصوّر ننمود </w:t>
      </w:r>
      <w:r>
        <w:rPr>
          <w:rFonts w:ascii="Amiri" w:hAnsi="Amiri" w:eastAsia="Amiri" w:cs="Amiri"/>
          <w:color w:val="111111"/>
          <w:sz w:val="28"/>
          <w:sz w:val="28"/>
          <w:szCs w:val="28"/>
          <w:rtl w:val="true"/>
          <w:lang w:bidi="ar-SA"/>
        </w:rPr>
        <w:t>وَ لا يَرَى الْعَبْدُ لِنَفْسِهِ فيمَا خَوَّ لَهُ اللهُ مِلْكا</w:t>
      </w:r>
      <w:r>
        <w:rPr>
          <w:rFonts w:ascii="IRNazanin" w:hAnsi="IRNazanin" w:eastAsia="IRNazanin"/>
          <w:color w:val="111111"/>
          <w:sz w:val="28"/>
          <w:sz w:val="28"/>
          <w:szCs w:val="28"/>
          <w:rtl w:val="true"/>
          <w:lang w:bidi="fa-IR"/>
        </w:rPr>
        <w:t xml:space="preserve"> بلکه خود و مایملک اعتباری را به کلّی مملوک خدا دانست و بالاخره سراپای زندگی او تابع محض اوامر و نواهی و در اطاعت مطلق خداوند قرار گرفت </w:t>
      </w:r>
      <w:r>
        <w:rPr>
          <w:rFonts w:ascii="Amiri" w:hAnsi="Amiri" w:eastAsia="Amiri" w:cs="Amiri"/>
          <w:color w:val="111111"/>
          <w:sz w:val="28"/>
          <w:sz w:val="28"/>
          <w:szCs w:val="28"/>
          <w:rtl w:val="true"/>
          <w:lang w:bidi="ar-SA"/>
        </w:rPr>
        <w:t>وَ جُمْلَةُ اشْتِغَالِهِ فيمَا اَمَرَهُ تَعَالَی وَ نَهَاهُ عَنْهُ</w:t>
      </w:r>
      <w:r>
        <w:rPr>
          <w:rFonts w:ascii="IRNazanin" w:hAnsi="IRNazanin" w:eastAsia="IRNazanin"/>
          <w:color w:val="111111"/>
          <w:sz w:val="28"/>
          <w:sz w:val="28"/>
          <w:szCs w:val="28"/>
          <w:rtl w:val="true"/>
          <w:lang w:bidi="fa-IR"/>
        </w:rPr>
        <w:t xml:space="preserve"> آن گاه راه کمال برای وی هموار می گردد و در این صورت به تمام اهداف عالی تربیتی؛ یعنی هدایت، رشد، طهارت، حیات طیّبه، حرّیت، قرب و رضوان و سرانجام به فیض تقوای حقیقی مستمر نایل خواهد شد که تقوا منبع تمام فضایل و فتح تمام ابواب سعادت ها و مبدأ یا مجمع همه خیرات و عامل رشد و نمو انسان </w:t>
      </w:r>
    </w:p>
    <w:p>
      <w:pPr>
        <w:pStyle w:val="BookText"/>
        <w:rPr/>
      </w:pPr>
      <w:r>
        <w:rPr>
          <w:rFonts w:ascii="IRNazanin" w:hAnsi="IRNazanin" w:eastAsia="IRNazanin"/>
          <w:color w:val="111111"/>
          <w:sz w:val="28"/>
          <w:sz w:val="28"/>
          <w:szCs w:val="28"/>
          <w:rtl w:val="true"/>
          <w:lang w:bidi="fa-IR"/>
        </w:rPr>
        <w:t xml:space="preserve">می باشد و با تناول میوه پرمحتوای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شیر مادر که حاوی انواع و اقسام ویتامین های لازم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نیازهای معنوی انسان به طور کامل تأمین می گردد و قدرت و نیروی او افزون تر گشته و بدین وسیله سرعت حرکت در سیر روحانی، تقویت خواهد گشت و در راه مبارزه با تمایلات و مهارکردن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سرکش که یکی از سه فلسفه اصلی عبادت است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انسان در میدان جنگ و نبرد با دشمن لجوج و خطرناک نیاز قطعی به سنگری محکم و قابل اطمینان دارد و برای مصونیت از آسیب دیدن و زخمی شدن، وجود سپر نیز ضروری خواهد بود لذا از تقوا به حصن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یا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Style w:val="FootnoteAnchor"/>
          <w:rtl w:val="true"/>
        </w:rPr>
        <w:footnoteReference w:id="530"/>
      </w:r>
      <w:r>
        <w:rPr>
          <w:rFonts w:ascii="IRNazanin" w:hAnsi="IRNazanin" w:eastAsia="IRNazanin"/>
          <w:color w:val="111111"/>
          <w:sz w:val="28"/>
          <w:sz w:val="28"/>
          <w:szCs w:val="28"/>
          <w:rtl w:val="true"/>
          <w:lang w:bidi="fa-IR"/>
        </w:rPr>
        <w:t>تعبیرهای دیگر مانند، دواء، طهور، مفتاح، شفاء، عتق، نجاة، ذخيرة معاد، کنز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تقوا را به حالت کسی تشبیه کرده اند که از یک سرزمینی پر از خار عبور می کند و سعی دارد تا دامن خود را کاملاً برچیند و با احتیاط گام بردارد مبادا نوک خاری در پایش بنشیند و یا دامن او را خار بگیرد، عبدالله معتز این سخن را به شعر درآورده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 الذُّنُوبَ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كَبِيرَها فَهُوَا لتُّقى</w:t>
      </w:r>
    </w:p>
    <w:p>
      <w:pPr>
        <w:pStyle w:val="BookText"/>
        <w:rPr/>
      </w:pPr>
      <w:r>
        <w:rPr>
          <w:rFonts w:ascii="Amiri" w:hAnsi="Amiri" w:eastAsia="Amiri" w:cs="Amiri"/>
          <w:color w:val="111111"/>
          <w:sz w:val="28"/>
          <w:sz w:val="28"/>
          <w:szCs w:val="28"/>
          <w:rtl w:val="true"/>
          <w:lang w:bidi="ar-SA"/>
        </w:rPr>
        <w:t xml:space="preserve">وَاصْنَعْ كَمَاشٍ فَوْقَ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الشَّوْكِ يَحْذَرُ مَا يَرَى</w:t>
      </w:r>
    </w:p>
    <w:p>
      <w:pPr>
        <w:pStyle w:val="BookText"/>
        <w:rPr/>
      </w:pPr>
      <w:r>
        <w:rPr>
          <w:rFonts w:ascii="Amiri" w:hAnsi="Amiri" w:eastAsia="Amiri" w:cs="Amiri"/>
          <w:color w:val="111111"/>
          <w:sz w:val="28"/>
          <w:sz w:val="28"/>
          <w:szCs w:val="28"/>
          <w:rtl w:val="true"/>
          <w:lang w:bidi="ar-SA"/>
        </w:rPr>
        <w:t xml:space="preserve">لا تَحْفَرَنَّ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الْجِبَالَ مِنَ الْحِصى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گناهان را از کوچک و بزرگ ترک کن که حقیقت تقوا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کسی باش که در یک زمین پرخار با نهایت احتیاط گام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 را کوچک مشمر که کوه ها از سنگ ریزه ها تشکیل 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همه این اوصاف آن شش امتیاز یا موهبتی که در اثر بندگی خدا به دست می آید </w:t>
      </w:r>
      <w:r>
        <w:rPr>
          <w:rFonts w:ascii="Amiri" w:hAnsi="Amiri" w:eastAsia="Amiri" w:cs="Amiri"/>
          <w:color w:val="111111"/>
          <w:sz w:val="28"/>
          <w:sz w:val="28"/>
          <w:szCs w:val="28"/>
          <w:rtl w:val="true"/>
          <w:lang w:bidi="ar-SA"/>
        </w:rPr>
        <w:t>هانَ عَلَيْهِ 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شالوده تقوا پایه ریزی و درجه اول آن تحقق یافته است زیرا تا جادّه </w:t>
      </w:r>
    </w:p>
    <w:p>
      <w:pPr>
        <w:pStyle w:val="BookText"/>
        <w:rPr/>
      </w:pPr>
      <w:r>
        <w:rPr>
          <w:rFonts w:ascii="IRNazanin" w:hAnsi="IRNazanin" w:eastAsia="IRNazanin"/>
          <w:color w:val="111111"/>
          <w:sz w:val="28"/>
          <w:sz w:val="28"/>
          <w:szCs w:val="28"/>
          <w:rtl w:val="true"/>
          <w:lang w:bidi="fa-IR"/>
        </w:rPr>
        <w:t xml:space="preserve">صاف و هموار نباشد، حرکت و عبور در مسیر، با مشکل مواجه خواهد شد و تقوا که میوه درخت ایمان و عبادت است، </w:t>
      </w:r>
      <w:r>
        <w:rPr>
          <w:rStyle w:val="FootnoteAnchor"/>
          <w:rtl w:val="true"/>
        </w:rPr>
        <w:footnoteReference w:id="532"/>
      </w:r>
      <w:r>
        <w:rPr>
          <w:rFonts w:ascii="IRNazanin" w:hAnsi="IRNazanin" w:eastAsia="IRNazanin"/>
          <w:color w:val="111111"/>
          <w:sz w:val="28"/>
          <w:sz w:val="28"/>
          <w:szCs w:val="28"/>
          <w:rtl w:val="true"/>
          <w:lang w:bidi="fa-IR"/>
        </w:rPr>
        <w:t>از ابعاد گسترده و مراتب مختلفی برخوردار می باشد که با دست یابی به اول درجه و عبور از مرحلۀ اوّل آن، فصل جدیدی از یک سفر روحانی آغاز می گردد یعنی پس از طی مراحل عبودیت، جاده هموار گشته و مانند مسافری است که در ابتدای سفر، سختی های اول کار و جدا شدن از محیطی که به آن عادت کرده بود را پشت سر نهاده، اکنون با نشاطی فراوان و با سرعت عمل خاص به سیر روحانی ادامه می دهد ولی تا رسیدن به مقصد نهایی هنوز راهی را باید طی کند زیرا در طی طریق نیز ممکن است خطراتی در بین راه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یک معنی تازه اوّل راه است و باید تا نیل به مقصد نهایی </w:t>
      </w:r>
      <w:r>
        <w:rPr>
          <w:rFonts w:ascii="Amiri" w:hAnsi="Amiri" w:eastAsia="Amiri" w:cs="Amiri"/>
          <w:color w:val="111111"/>
          <w:sz w:val="28"/>
          <w:sz w:val="28"/>
          <w:szCs w:val="28"/>
          <w:rtl w:val="true"/>
          <w:lang w:bidi="ar-SA"/>
        </w:rPr>
        <w:t>إِلى رَبِّكَ الرُّجْعی</w:t>
      </w:r>
      <w:r>
        <w:rPr>
          <w:rStyle w:val="FootnoteAnchor"/>
          <w:rtl w:val="true"/>
        </w:rPr>
        <w:footnoteReference w:id="533"/>
      </w:r>
      <w:r>
        <w:rPr>
          <w:rFonts w:ascii="IRNazanin" w:hAnsi="IRNazanin" w:eastAsia="IRNazanin"/>
          <w:color w:val="111111"/>
          <w:sz w:val="28"/>
          <w:sz w:val="28"/>
          <w:szCs w:val="28"/>
          <w:rtl w:val="true"/>
          <w:lang w:bidi="fa-IR"/>
        </w:rPr>
        <w:t>با همّت والا و جدّیت و استقامت فراوان به راه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غفلت چشم هر فردی بگیرد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با خالق خود راز کردن مشکل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صادق علیه السلام پس از بیان </w:t>
      </w:r>
      <w:r>
        <w:rPr>
          <w:rFonts w:ascii="Amiri" w:hAnsi="Amiri" w:eastAsia="Amiri" w:cs="Amiri"/>
          <w:color w:val="111111"/>
          <w:sz w:val="28"/>
          <w:sz w:val="28"/>
          <w:szCs w:val="28"/>
          <w:rtl w:val="true"/>
          <w:lang w:bidi="ar-SA"/>
        </w:rPr>
        <w:t>هذا اَوَّلُ دَرَجَةِ التَّقی</w:t>
      </w:r>
      <w:r>
        <w:rPr>
          <w:rFonts w:ascii="IRNazanin" w:hAnsi="IRNazanin" w:eastAsia="IRNazanin"/>
          <w:color w:val="111111"/>
          <w:sz w:val="28"/>
          <w:sz w:val="28"/>
          <w:szCs w:val="28"/>
          <w:rtl w:val="true"/>
          <w:lang w:bidi="fa-IR"/>
        </w:rPr>
        <w:t xml:space="preserve"> به همین سفر آخرت</w:t>
      </w:r>
      <w:r>
        <w:rPr>
          <w:rStyle w:val="FootnoteAnchor"/>
          <w:rtl w:val="true"/>
        </w:rPr>
        <w:footnoteReference w:id="534"/>
      </w:r>
      <w:r>
        <w:rPr>
          <w:rFonts w:ascii="IRNazanin" w:hAnsi="IRNazanin" w:eastAsia="IRNazanin"/>
          <w:color w:val="111111"/>
          <w:sz w:val="28"/>
          <w:sz w:val="28"/>
          <w:szCs w:val="28"/>
          <w:rtl w:val="true"/>
          <w:lang w:bidi="fa-IR"/>
        </w:rPr>
        <w:t xml:space="preserve">و موضوع قیامت که همه خلایق به سوی خدا می شتابند اشاره فرمود </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در اثر بندگی خدا در جاده قرار گرفت و مانع اصلی سر راه را که حبّ دنیا است برطرف نمود و در سلک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ثمره وجودی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مشکلات اوّلیه حرکت را تحمّل کرد و ایستادگی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بعدی برای او آسان می شود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که در این صورت در ادامه مسیر، بخصوص هرچه سرعت سیر بیشتر می شود مراقبت جدّی زیادتر احساس خواهد شد زیرا در این مرتبه از سیر روحانی اگر غفلت بورزد ممکن است در اثر سرعت عمل بیش تر، آسیب زیادتر نیز ببیند مثل این که انسان زمانی از پله اول نردبان به زمین بیفتد و یا آن که از پله های بالاتر که در این صورت خطر آسیب پذیری و گاهی هلاکت زیادتر خواهد بود لذا معروف است که همیشه در </w:t>
      </w:r>
    </w:p>
    <w:p>
      <w:pPr>
        <w:pStyle w:val="BookText"/>
        <w:rPr/>
      </w:pPr>
      <w:r>
        <w:rPr>
          <w:rFonts w:ascii="IRNazanin" w:hAnsi="IRNazanin" w:eastAsia="IRNazanin"/>
          <w:color w:val="111111"/>
          <w:sz w:val="28"/>
          <w:sz w:val="28"/>
          <w:szCs w:val="28"/>
          <w:rtl w:val="true"/>
          <w:lang w:bidi="fa-IR"/>
        </w:rPr>
        <w:t>کنار کوه های بزرگ و بلند، درّه های خطرناک و عمیق نیز وجود دارد پس در برابر آن قوس صعودی تکامل، قوس نزولی وحشتناک نیز دیده می شود، بر همین اساس است که متّقین پیوسته از عاقبت خود هراسانند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زُكِّيَ اَحَدٌ مِنْهُمْ خَافَ مِمَّا يُقَالُ لَهُ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به نفس خویش دایم بد گمانند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کردار خود ترسان به جانند</w:t>
      </w:r>
    </w:p>
    <w:p>
      <w:pPr>
        <w:pStyle w:val="BookText"/>
        <w:rPr/>
      </w:pPr>
      <w:r>
        <w:rPr>
          <w:rFonts w:ascii="IRNazanin" w:hAnsi="IRNazanin" w:eastAsia="IRNazanin"/>
          <w:color w:val="111111"/>
          <w:sz w:val="28"/>
          <w:sz w:val="28"/>
          <w:szCs w:val="28"/>
          <w:rtl w:val="true"/>
          <w:lang w:bidi="fa-IR"/>
        </w:rPr>
        <w:t xml:space="preserve">مبادا نفس بفریبد به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از راه وصل یار گمراه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گونه که مسافرین یک کاروان در مسافرتی که در پیش دارند و دارای یک مقصد نیز می باشند ممکن است درصد توجّه آن ها مختلف و با یکدیگر متفاوت و در تحمّل سختی های سفر و نیز نحوۀ سیر و امثال این ها گوناگون باشند، در سفر روحانی نیز افراد با یکدیگر متفاوت خواهند بود، لذا بر همین اساس، مراتب و درجات تقوا نیز مختلف است </w:t>
      </w:r>
      <w:r>
        <w:rPr>
          <w:rStyle w:val="FootnoteAnchor"/>
          <w:rtl w:val="true"/>
        </w:rPr>
        <w:footnoteReference w:id="537"/>
      </w:r>
      <w:r>
        <w:rPr>
          <w:rFonts w:ascii="IRNazanin" w:hAnsi="IRNazanin" w:eastAsia="IRNazanin"/>
          <w:color w:val="111111"/>
          <w:sz w:val="28"/>
          <w:sz w:val="28"/>
          <w:szCs w:val="28"/>
          <w:rtl w:val="true"/>
          <w:lang w:bidi="fa-IR"/>
        </w:rPr>
        <w:t xml:space="preserve">هر چند حقیقت آن که لجام نمودن و حفظ نفس می باشد یک چیز بیش نیست ولی مراتب آن متفاوت است و محافظت و مراقبت افراد به نسبت همّت و توجّه آنان، گوناگون خواهد بود، مثلاً مسافر یا راننده ای که مسیری را طی می کند از یک طرف باید موقعیت خویش را از نظر داخلی زیر نظر داشته باشد، چنان چه سوار بر اسب است لجام او را در دست بگیرد و بدین وسیله او را کنترل نماید و اگر با خودرو و امثال آن مسافرت می کند با در اختیار گرفتن فرمان ماشین به ترمز و گاز و نیز آمپرهای داخل و عقربه کیلومتر و مانند آن کاملاً توجه داشته باشد و بدین صورت نحوه </w:t>
      </w:r>
    </w:p>
    <w:p>
      <w:pPr>
        <w:pStyle w:val="BookText"/>
        <w:rPr/>
      </w:pPr>
      <w:r>
        <w:rPr>
          <w:rFonts w:ascii="IRNazanin" w:hAnsi="IRNazanin" w:eastAsia="IRNazanin"/>
          <w:color w:val="111111"/>
          <w:sz w:val="28"/>
          <w:sz w:val="28"/>
          <w:szCs w:val="28"/>
          <w:rtl w:val="true"/>
          <w:lang w:bidi="fa-IR"/>
        </w:rPr>
        <w:t>حرکت و سرعت را تنظیم نماید و از سوی دیگر نیز موقعیت بیرون وسیله نقلیه را در نظر داشته باشد و انتخاب مسیر و سرعت را با توجّه به تابلوهای کنار جادّه تنظیم کند، علاوه بر این جادّه گاهی خیابان معمولی یا اتوبان است و گاهی در جادّه های صعب العبور و امثال آن حرکت می کند، و هم چنین باید به زنجیر چرخ یا لاستیک یخ شکن نیز اگر زمستان و جاده یخبندان است مجهّز باشد و دیگر خصوصیات و مراحل متفاوت و مختلفی که در مسیر حرکت وجود دارد، در هر حال یک مسافر هنگامی سالم به مقصد می رسد که با توجه به موقعیت داخلی و بیرونی خود و در نظر گرفتن تابلوها و آیین نامه و علائم راهنمایی و تجهیزات لازم مسافرت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 روحانی و معنوی نیز انسان باید از درون با لجام نمودن و کنترل نفس خویش به نداهای وجدانی و ندای فطرت و راهنمایی های عقل توجه کامل داشته و از سوی دیگر نیز از تابلوهای بیرونی، یعنی راهنمایی ها و تذکّرات و دستورات دین غافل نباشد و به رهنمودهای الهی کاملاً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انسانی که در این دنیا مسافر است و در مسیر آخرت حرکت می کند باید همیشه در این راه آماده و مجهّز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اميرالمؤمنين علیه السلام بالكوفه اذا صَلَّى الْعِشَاءَ الْآخِرَةَ يُنَادِى النَّاسَ ثَلاثَ مَرّاتٍ حَتَّى يَسْمَعَ اَهْلُ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تَجَهَّرُوا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نُودِيَ فِيكُمْ بِالرَّحيلِ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شتربان که دمید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رحیل است نه هنگام خواب</w:t>
      </w:r>
    </w:p>
    <w:p>
      <w:pPr>
        <w:pStyle w:val="BookText"/>
        <w:rPr/>
      </w:pPr>
      <w:r>
        <w:rPr>
          <w:rFonts w:ascii="IRNazanin" w:hAnsi="IRNazanin" w:eastAsia="IRNazanin"/>
          <w:color w:val="111111"/>
          <w:sz w:val="28"/>
          <w:sz w:val="28"/>
          <w:szCs w:val="28"/>
          <w:rtl w:val="true"/>
          <w:lang w:bidi="fa-IR"/>
        </w:rPr>
        <w:t xml:space="preserve">تا نگری از همه وامانده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رفته است و تو جا مانده ای</w:t>
      </w:r>
    </w:p>
    <w:p>
      <w:pPr>
        <w:pStyle w:val="BookText"/>
        <w:rPr/>
      </w:pPr>
      <w:r>
        <w:rPr>
          <w:rFonts w:ascii="IRNazanin" w:hAnsi="IRNazanin" w:eastAsia="IRNazanin"/>
          <w:color w:val="111111"/>
          <w:sz w:val="28"/>
          <w:sz w:val="28"/>
          <w:szCs w:val="28"/>
          <w:rtl w:val="true"/>
          <w:lang w:bidi="fa-IR"/>
        </w:rPr>
        <w:t xml:space="preserve">خیز و منه بار در این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ره سیل است نه جای قرار</w:t>
      </w:r>
    </w:p>
    <w:p>
      <w:pPr>
        <w:pStyle w:val="BookText"/>
        <w:rPr/>
      </w:pPr>
      <w:r>
        <w:rPr>
          <w:rFonts w:ascii="IRNazanin" w:hAnsi="IRNazanin" w:eastAsia="IRNazanin"/>
          <w:color w:val="111111"/>
          <w:sz w:val="28"/>
          <w:sz w:val="28"/>
          <w:szCs w:val="28"/>
          <w:rtl w:val="true"/>
          <w:lang w:bidi="fa-IR"/>
        </w:rPr>
        <w:t xml:space="preserve">خیز شتربان که بشد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ماندیم در این مرحله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نیز باید کاملاً به تابلوهای هشدار دهنده قرآن توجه داشته باشد که از صدها تابلوی هشدار دهنده قرآن به چند نمونه اشاره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 يَعْلَمْ بِاَنَّ اللهَ يَرى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اَلَمْ يَأْنِ لِلَّذِينَ آمَنُوا أَنْ تَخْشَعَ قُلُوبُهُمْ لِذِكْرِ اللهِ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أَلَيْسَ اللهُ بِكَافٍ عَبْدَهُ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 فِي أَنفُسِكُمْ أَفَلَا تُبْصِرُونَ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يا أَيُّهَا الإِنْسَانُ مَا غَرَّكَ بِرَبِّكَ الْكَرِيم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يا أَيُّهَا الَّذينَ آمَنُوا لا يَسْخَرْ قَوْمٌ</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بنابراین در موضوع مورد بحث یعنی تقوا، کمیّت و کیفیت توجّه و محافظت از نفس، نسبت به افراد، مختلف و مراتب و درجات آن نیز متفاوت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مرتبه ممکن است در اثر بی توجّهی و غفلت لغزش پیدا شود و شخص متّقی قدرت بر محافظت را از دست داده و به گناهی تن دهد اما بلافاصله متذکّر شود و از این جهت که برای لحظه ای لجام یا فرمان از دست او رها شده و از جاده بیرون رفته احساس ناراحتی و تاسّف نماید لذا چون جزء قافله متّقین است و در جاده تقوا قرار گرفته، پس از پشیمانی، استغفار و توبه می کند و دو مرتبه لجام نفس را در دست می گیرد و به صراط مستقیم ادامه می دهد،</w:t>
      </w:r>
    </w:p>
    <w:p>
      <w:pPr>
        <w:pStyle w:val="BookText"/>
        <w:rPr/>
      </w:pPr>
      <w:r>
        <w:rPr>
          <w:rFonts w:ascii="IRNazanin" w:hAnsi="IRNazanin" w:eastAsia="IRNazanin"/>
          <w:color w:val="111111"/>
          <w:sz w:val="28"/>
          <w:sz w:val="28"/>
          <w:szCs w:val="28"/>
          <w:rtl w:val="true"/>
          <w:lang w:bidi="fa-IR"/>
        </w:rPr>
        <w:t xml:space="preserve">خداوند متعال در قرآن مجید این دسته افراد را پس از تعبیر </w:t>
      </w:r>
      <w:r>
        <w:rPr>
          <w:rFonts w:ascii="Amiri" w:hAnsi="Amiri" w:eastAsia="Amiri" w:cs="Amiri"/>
          <w:color w:val="111111"/>
          <w:sz w:val="28"/>
          <w:sz w:val="28"/>
          <w:szCs w:val="28"/>
          <w:rtl w:val="true"/>
          <w:lang w:bidi="ar-SA"/>
        </w:rPr>
        <w:t xml:space="preserve">أُعِدَّتْ لِلْمُتَّقِين باكلمه الَّذِينَ </w:t>
      </w:r>
      <w:r>
        <w:rPr>
          <w:rStyle w:val="FootnoteAnchor"/>
          <w:rtl w:val="true"/>
        </w:rPr>
        <w:footnoteReference w:id="546"/>
      </w:r>
      <w:r>
        <w:rPr>
          <w:rFonts w:ascii="IRNazanin" w:hAnsi="IRNazanin" w:eastAsia="IRNazanin"/>
          <w:color w:val="111111"/>
          <w:sz w:val="28"/>
          <w:sz w:val="28"/>
          <w:szCs w:val="28"/>
          <w:rtl w:val="true"/>
          <w:lang w:bidi="fa-IR"/>
        </w:rPr>
        <w:t>این چنین توصیف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 آن ها هستند که هرگاه کار ناشایسته ای از آن ها سر زند یا ظلمی به نفس خویش کنند، خدا را به یاد آورده و از گناهان خود به درگاه خداوند توبه و استغفار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دیگر و مرحله بالاتر از این، آن است که شخص متّقی، با هشیاری زیادتر، مواظبت و محافظت بیشتر خواهد نمود به طوری که به محض وسوسه شیطان قبل از آن که از جاده خارج گردد و شیطان بر او چیره شود، به خاطر این هشیاری و بیداری تن به لغزش و گناه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اتَّقَوْا إِذَا مَسَّهُمْ طَائِفٌ مِنَ الشَّيْطَانِ تَذَكَّرُوا فَإِذَاهُمْ مُبْصِرُونَ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تقوا را از شیطان، وسوسه و خیالی به دل فرا رسد، همان دم خدا را به یاد آرند و در همان لحظه بصیرت و بینایی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مرتبه بالاتر از دو مرحله مذکور، انسان با تقوا خیلی بیشتر مواظبت و مراقبت از نفس نموده و آن را کنترل می نماید، دامنه آن نیز به حدّی قوی و گسترده و وسیع است که از محدوده محافظت پس از لغزش و قبل از آن به مراتب بالاتر است و با تسلّط بر شیطان، در عالمی دیگر سیر می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مخالفت با خدا بپرهیزید و هر انسانی باید بنگرد چه چیز را برای فردایش پیش فرستاده و از خدا بپرهیزید که خداوند از آن چه شما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کلمه تقوا دو بار تکرار شده که پیرامون آن تفسیرهای مختلف و گوناگونی شده است از جمله آن که تقوای اول اشاره است به محافظت از معصیت و مبادرت به عمل صالح و تقوای دوم در مقام محاسبه و کیفیت اعمال صالحی است که در اثر تقوای نخست به دست آمده یعنی در تقوای اول به اصل انجام عمل و در تقوای دوم به کیفیت خلوص آن نظر دارد ولی در هر حال تکرار آن برای تأکید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نفس تأکید و تکرار از جهات مختلف به ویژه از نظر تربیتی محل بحث و گفتگو و قابل تحلیل و بررسی است که در این جا از بحث اصلی خارج می شود اما به منظور اهمیّت آن تنها به یک نکته اشاره می گردد و آن هماهنگی بین نظام تکوین و تشریع است یعنی همان طور که در نظام تكوين عالم آن چه بیش تر مورد نیاز و مایه حیات موجودات زنده بخصوص انسان بوده، زیادتر نیز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که از سایر چیزها بیشتر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نظام تشریع و قانون گذاری نیز آن چه بیشتر مورد نیاز و مایه حیات معنوی انسان ها بوده، نسبت به آن بیشتر تأکید و سفارش شده و ذکر بیشتری از آن به عمل آمده مانند تقوا </w:t>
      </w:r>
      <w:r>
        <w:rPr>
          <w:rStyle w:val="FootnoteAnchor"/>
          <w:rtl w:val="true"/>
        </w:rPr>
        <w:footnoteReference w:id="550"/>
      </w:r>
      <w:r>
        <w:rPr>
          <w:rFonts w:ascii="IRNazanin" w:hAnsi="IRNazanin" w:eastAsia="IRNazanin"/>
          <w:color w:val="111111"/>
          <w:sz w:val="28"/>
          <w:sz w:val="28"/>
          <w:szCs w:val="28"/>
          <w:rtl w:val="true"/>
          <w:lang w:bidi="fa-IR"/>
        </w:rPr>
        <w:t xml:space="preserve">که در آیه مذکور دوبار تکرار گردیده یا در سوره شعرا بسیار سفارش شده </w:t>
      </w:r>
      <w:r>
        <w:rPr>
          <w:rFonts w:ascii="Amiri" w:hAnsi="Amiri" w:eastAsia="Amiri" w:cs="Amiri"/>
          <w:color w:val="111111"/>
          <w:sz w:val="28"/>
          <w:sz w:val="28"/>
          <w:szCs w:val="28"/>
          <w:rtl w:val="true"/>
          <w:lang w:bidi="ar-SA"/>
        </w:rPr>
        <w:t xml:space="preserve">فَا 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الَّذِي اَمَدَّكُمْ بِمَا تَعْلَمُونَ</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و نیز در سایر سوره ها و آیات و هم چنین در احادیث و روایات فراوان که تنها در نهج البلاغه از مولای متقیان علی بن ابی طالب علیه السلام متجاوز از صد نوبت به تقوا توصیه شده </w:t>
      </w:r>
      <w:r>
        <w:rPr>
          <w:rFonts w:ascii="Amiri" w:hAnsi="Amiri" w:eastAsia="Amiri" w:cs="Amiri"/>
          <w:color w:val="111111"/>
          <w:sz w:val="28"/>
          <w:sz w:val="28"/>
          <w:szCs w:val="28"/>
          <w:rtl w:val="true"/>
          <w:lang w:bidi="ar-SA"/>
        </w:rPr>
        <w:t>اوُصِيكُمْ عِبادَ اللَّهِ بِتَقْوَى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ترین سفارش اولیای خدا و ائمه معصومین علیهم السلام به </w:t>
      </w:r>
    </w:p>
    <w:p>
      <w:pPr>
        <w:pStyle w:val="BookText"/>
        <w:rPr/>
      </w:pPr>
      <w:r>
        <w:rPr>
          <w:rFonts w:ascii="IRNazanin" w:hAnsi="IRNazanin" w:eastAsia="IRNazanin"/>
          <w:color w:val="111111"/>
          <w:sz w:val="28"/>
          <w:sz w:val="28"/>
          <w:szCs w:val="28"/>
          <w:rtl w:val="true"/>
          <w:lang w:bidi="fa-IR"/>
        </w:rPr>
        <w:t xml:space="preserve">همین موضوع مهمّ حیاتی بوده، </w:t>
      </w:r>
      <w:r>
        <w:rPr>
          <w:rStyle w:val="FootnoteAnchor"/>
          <w:rtl w:val="true"/>
        </w:rPr>
        <w:footnoteReference w:id="552"/>
      </w:r>
      <w:r>
        <w:rPr>
          <w:rFonts w:ascii="IRNazanin" w:hAnsi="IRNazanin" w:eastAsia="IRNazanin"/>
          <w:color w:val="111111"/>
          <w:sz w:val="28"/>
          <w:sz w:val="28"/>
          <w:szCs w:val="28"/>
          <w:rtl w:val="true"/>
          <w:lang w:bidi="fa-IR"/>
        </w:rPr>
        <w:t>چنان چه امام صادق علیه السلام در همین حدیث عنوان بصری به آن اشاره فرموده است و عبدالله بن نجاشی را نیز چند نوبت به تقوا دعوت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تقوا وصيت ما اهل بیت است به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اوصيكَ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الْخَلَائِقَ لَمْ يُوَكِّلُوا بِشَيْءٍ أَعْظَمُ مِنَ التَّقْوى فَإِنَّهُ وَصِيَّتُنا أَهْلَ الْبَيْتِ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لَنُحِبُّ مَنْ كَانَ عَاقِلاً عالِماً فَهْماً فقيهاً حَليماً مُدارياً صَبوراً صَدُوقاً وَفيّاً، إِنَّ اللَّهَ خَصَّ الأَنْبِيَاءَ علیهم السلام بِمَكارِمِ الْأَخْلاقِ فَمَنْ كَانَتْ فيهِ فَلْيَحْمَدُ اللهَ عَلى ذلِكَ وَ مَنْ لَمْ يَكُن فيهِ فَلْيَتَضَرَّع إِلَى اللهِ وَلْيَسْأَلْهُ إِيَّاها، قبلَ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الْقَنَاعَةُ وَ الصَّبْرُ وَ الشُّكْرُ وَ الْحِلْمُ وَ الْحَيَاءُ وَ السَّخاءُ وَ الشَّجَاعَةُ وَ الْغِيْرَةُ وَ صِدْقُ الْحَدِيثِ وَ الْبِرُّ وَ أَداءُ الْأَمَانَةِ وَ الْيَقِينُ وَ حُسْنُ الْخُلْقِ وَ الْمُرُوَةُ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می داریم کسی را که خردمند، دانا، با فهم، فقیه، بردبار، اهل مدارا، شکیبا، راستگو و وفادار است، به راستی که خداوند پیامبران علیهم السلام را به مکارم اخلاق مخصوص کرده، پس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باید خدا را بدان سپاس گزارد و هر که ندارد به درگاه خدا زاری کند و از خداوند آن را مسألت نماید،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قناعت، صبر، شکر، حلم، حياء، سخاوت، شجاعت، غیرت، راست گویی، نیکوکاری، امانت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خوشخویی و مردانگی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تقوا که از ریشه وقایه و به معنای </w:t>
      </w:r>
      <w:r>
        <w:rPr>
          <w:rStyle w:val="FootnoteAnchor"/>
          <w:rtl w:val="true"/>
        </w:rPr>
        <w:footnoteReference w:id="555"/>
      </w:r>
      <w:r>
        <w:rPr>
          <w:rFonts w:ascii="IRNazanin" w:hAnsi="IRNazanin" w:eastAsia="IRNazanin"/>
          <w:color w:val="111111"/>
          <w:sz w:val="28"/>
          <w:sz w:val="28"/>
          <w:szCs w:val="28"/>
          <w:rtl w:val="true"/>
          <w:lang w:bidi="fa-IR"/>
        </w:rPr>
        <w:t xml:space="preserve">حفظ و صیانت یا نگهداری است </w:t>
      </w:r>
      <w:r>
        <w:rPr>
          <w:rFonts w:ascii="Amiri" w:hAnsi="Amiri" w:eastAsia="Amiri" w:cs="Amiri"/>
          <w:color w:val="111111"/>
          <w:sz w:val="28"/>
          <w:sz w:val="28"/>
          <w:szCs w:val="28"/>
          <w:rtl w:val="true"/>
          <w:lang w:bidi="ar-SA"/>
        </w:rPr>
        <w:t>جَعْلُ النَّفْسِ</w:t>
      </w:r>
    </w:p>
    <w:p>
      <w:pPr>
        <w:pStyle w:val="BookText"/>
        <w:rPr/>
      </w:pPr>
      <w:r>
        <w:rPr>
          <w:rFonts w:ascii="Amiri" w:hAnsi="Amiri" w:eastAsia="Amiri" w:cs="Amiri"/>
          <w:color w:val="111111"/>
          <w:sz w:val="28"/>
          <w:sz w:val="28"/>
          <w:szCs w:val="28"/>
          <w:rtl w:val="true"/>
          <w:lang w:bidi="ar-SA"/>
        </w:rPr>
        <w:t>في وقايَةٍ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نیروی روحانی می باشد که بر اثر تمرین های زیاد پدید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لوازم آن، اجتناب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همین صیانت و ریاضت نفس و برخوردار شدن از آن نیروی روحانی و ملکه خاص، باطن انسان سراسر نورانی می شود و بدین وسیله ظاهر و باطن و سرّ و ضمیر آدمی روشنایی و صفای خاصی پیدا می کند البته آن نور باطن براساس همّت و مواظبت افراد دارای مراتب مختلف و ابعاد عمیق و گسترده و میدان وسیعی است که هر کس به اندازه همت خود از آن میدان وسیع و دریای پهناور بهره مند می گردد و مانند نور و روشنایی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لامپ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متفاوت است مثلاً نور صد واتی یا دویست واتی و همین طور بالاتر با یک دیگر فرق می کنند تقوی نیز در وجود افراد یکسان نمی باشد و گاهی مانند نورافکن یا بالاتر محیط بیشتری در پرتو آن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نور چراغ اطراف خود را روشن می کند و ستاره نیز که از نور بیشتری برخوردار است و نور خورشید که عالمی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 تا چند بی حاصل علاقه جسم و جان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جسم و جان بگذر که تا جان جهان بینی</w:t>
      </w:r>
    </w:p>
    <w:p>
      <w:pPr>
        <w:pStyle w:val="BookText"/>
        <w:rPr/>
      </w:pPr>
      <w:r>
        <w:rPr>
          <w:rFonts w:ascii="IRNazanin" w:hAnsi="IRNazanin" w:eastAsia="IRNazanin"/>
          <w:color w:val="111111"/>
          <w:sz w:val="28"/>
          <w:sz w:val="28"/>
          <w:szCs w:val="28"/>
          <w:rtl w:val="true"/>
          <w:lang w:bidi="fa-IR"/>
        </w:rPr>
        <w:t xml:space="preserve">گشای آن چشم محرم را ببین یار مسلّم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 برهان سُلّم را که حق بی نردبان بینی</w:t>
      </w:r>
    </w:p>
    <w:p>
      <w:pPr>
        <w:pStyle w:val="BookText"/>
        <w:rPr/>
      </w:pPr>
      <w:r>
        <w:rPr>
          <w:rFonts w:ascii="IRNazanin" w:hAnsi="IRNazanin" w:eastAsia="IRNazanin"/>
          <w:color w:val="111111"/>
          <w:sz w:val="28"/>
          <w:sz w:val="28"/>
          <w:szCs w:val="28"/>
          <w:rtl w:val="true"/>
          <w:lang w:bidi="fa-IR"/>
        </w:rPr>
        <w:t xml:space="preserve">کمی بزدای از دل شک که چون صافی شوی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لَكَ صَدْرَكْ ز سینه خود عیان بینی</w:t>
      </w:r>
    </w:p>
    <w:p>
      <w:pPr>
        <w:pStyle w:val="BookText"/>
        <w:rPr/>
      </w:pPr>
      <w:r>
        <w:rPr>
          <w:rFonts w:ascii="Amiri" w:hAnsi="Amiri" w:eastAsia="Amiri" w:cs="Amiri"/>
          <w:color w:val="111111"/>
          <w:sz w:val="28"/>
          <w:sz w:val="28"/>
          <w:szCs w:val="28"/>
          <w:rtl w:val="true"/>
          <w:lang w:bidi="ar-SA"/>
        </w:rPr>
        <w:t xml:space="preserve">تویی از قدسیان اشرف بتازان بر فلک 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اَحْبَبْتُ أَنْ أَعْرَفْ عيان كنز نهان بینی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 مرتبه بسیار عالی تقوا همین مرحله است که انسان متّقی پس از تسلّط کامل و مهار نمودن نفس سرکش، مستغرق در نورانیت و معنویت می شود به طوری که اصلاً به مادّیات و جسم، دیگر توجه ندارد و ممکن است گاهی جسم را نیز به کلّی رها کند و از آن منخلع گردد </w:t>
      </w:r>
    </w:p>
    <w:p>
      <w:pPr>
        <w:pStyle w:val="BookText"/>
        <w:rPr/>
      </w:pPr>
      <w:r>
        <w:rPr>
          <w:rFonts w:ascii="IRNazanin" w:hAnsi="IRNazanin" w:eastAsia="IRNazanin"/>
          <w:color w:val="111111"/>
          <w:sz w:val="28"/>
          <w:sz w:val="28"/>
          <w:szCs w:val="28"/>
          <w:rtl w:val="true"/>
          <w:lang w:bidi="fa-IR"/>
        </w:rPr>
        <w:t>و آن چه در خطبه متّقین پیرامون صفات متّقین بیان شده اشاره به مرتبه بالای تقواست که همّام با شنیدن آن قالب تهی کرد و از دنیا رفت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زنده کدام است بر کوی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بمیرد به سر کوی یار</w:t>
      </w:r>
    </w:p>
    <w:p>
      <w:pPr>
        <w:pStyle w:val="BookText"/>
        <w:rPr/>
      </w:pPr>
      <w:r>
        <w:rPr>
          <w:rFonts w:ascii="IRNazanin" w:hAnsi="IRNazanin" w:eastAsia="IRNazanin"/>
          <w:color w:val="111111"/>
          <w:sz w:val="28"/>
          <w:sz w:val="28"/>
          <w:szCs w:val="28"/>
          <w:rtl w:val="true"/>
          <w:lang w:bidi="fa-IR"/>
        </w:rPr>
        <w:t xml:space="preserve">حجاب چهره جان میشود 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دمی که از این چهره پرده برفکنم</w:t>
      </w:r>
    </w:p>
    <w:p>
      <w:pPr>
        <w:pStyle w:val="BookText"/>
        <w:rPr/>
      </w:pPr>
      <w:r>
        <w:rPr>
          <w:rFonts w:ascii="IRNazanin" w:hAnsi="IRNazanin" w:eastAsia="IRNazanin"/>
          <w:color w:val="111111"/>
          <w:sz w:val="28"/>
          <w:sz w:val="28"/>
          <w:szCs w:val="28"/>
          <w:rtl w:val="true"/>
          <w:lang w:bidi="fa-IR"/>
        </w:rPr>
        <w:t xml:space="preserve">چنین قفس نه سرای چو من خوش الحانی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روضه رضوان که مرغ آن چمنم</w:t>
      </w:r>
    </w:p>
    <w:p>
      <w:pPr>
        <w:pStyle w:val="BookText"/>
        <w:rPr/>
      </w:pPr>
      <w:r>
        <w:rPr>
          <w:rFonts w:ascii="IRNazanin" w:hAnsi="IRNazanin" w:eastAsia="IRNazanin"/>
          <w:color w:val="111111"/>
          <w:sz w:val="28"/>
          <w:sz w:val="28"/>
          <w:szCs w:val="28"/>
          <w:rtl w:val="true"/>
          <w:lang w:bidi="fa-IR"/>
        </w:rPr>
        <w:t xml:space="preserve">آری انسان متّقی در این میدان وسیع آن چنان به مراحل عالی و بالا نایل می شود که تمام ابعاد وجودی و شب و روز او در استخدام خدا و یک پارچه نور، صفا و معنویت می شود </w:t>
      </w:r>
      <w:r>
        <w:rPr>
          <w:rFonts w:ascii="Amiri" w:hAnsi="Amiri" w:eastAsia="Amiri" w:cs="Amiri"/>
          <w:color w:val="111111"/>
          <w:sz w:val="28"/>
          <w:sz w:val="28"/>
          <w:szCs w:val="28"/>
          <w:rtl w:val="true"/>
          <w:lang w:bidi="ar-SA"/>
        </w:rPr>
        <w:t>اَسْئَلُكَ بِحَقِّكَ وَ قُدْسِكَ وَ أَعْظَمِ صِفَاتِكَ وَ أَسْمَائِكَ أَنْ تَجْعَلَ أَوْقَاتِي مِنَ اللَّيْلِ وَ النَّهَارِ بِذِكْرِكَ مَعْمُورَةً وَ بِخِدْمَتِكَ مَوْصُولَةً وَ أَعْمَالِي عِنْدَكَ مَقْبُولَةً حَتَّى تَكُونَ أَعْمَالِي وَ أَوْرَادِى كُلُّها وِرْداً وَاحِداً وَ خالى فى خِدْمَتِكَ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الْجِدَّ فِى خَشْيَتِكَ وَ الدُّوامَ فِى الْاِتِّصالِ بخدمتِكَ حَتَّى أَسْرَحَ إِلَيْكَ فِي مَيَادِينِ السَّابِقِينَ وَ أَسْرَعَ إِلَيْكَ فِي الْبَارِزِينَ وَ أَشْتَاقَ إِلَى قُرْيِكَ فِي الْمُشْتَاقِینَ</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و در این صورت هرگز از نکوهش ها و ستایش ها متأثر نخواهد شد و فراتر از آن خواهد بود که انگیزه اساسی او توسّط مدح یا مذمّت دیگران کم رنگ گردد و این ظرفیت عظیم در انسانی به ظهور می رسد که هدف غایی تقوا در وی تحقّق یافته باشد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قرن ها باید که تا از پشت آدم نطفه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الوفای کُرد گردد یا اویس اندر قرن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ها باید که تا یک کودکی از لطف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 شود یا فاضلی صاحب سخن</w:t>
      </w:r>
    </w:p>
    <w:p>
      <w:pPr>
        <w:pStyle w:val="BookText"/>
        <w:rPr/>
      </w:pPr>
      <w:r>
        <w:rPr>
          <w:rFonts w:ascii="IRNazanin" w:hAnsi="IRNazanin" w:eastAsia="IRNazanin"/>
          <w:color w:val="111111"/>
          <w:sz w:val="28"/>
          <w:sz w:val="28"/>
          <w:szCs w:val="28"/>
          <w:rtl w:val="true"/>
          <w:lang w:bidi="fa-IR"/>
        </w:rPr>
        <w:t>تقسیمات متعدّدی نیز پیرامون مراتب یا درجات تقوی به عمل آمده که اجمالاً به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راه خدا، از خوف خدا، از خوف عقاب و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عقاید، در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قلب، نفس؛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 قلب؛ یعنی قلب انسان جز در اختیار خدا نباشد، تقوای نفس؛ یعنی آزاد بودن روح و روان انسان از صفات رذیله، تقوای اعضاء؛ یعنی اعضاء و جوارح انسان به گناه آلوده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قبلاً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استخدام کامل خدا قرار گیرد </w:t>
      </w:r>
      <w:r>
        <w:rPr>
          <w:rFonts w:ascii="Amiri" w:hAnsi="Amiri" w:eastAsia="Amiri" w:cs="Amiri"/>
          <w:color w:val="111111"/>
          <w:sz w:val="28"/>
          <w:sz w:val="28"/>
          <w:szCs w:val="28"/>
          <w:rtl w:val="true"/>
          <w:lang w:bidi="ar-SA"/>
        </w:rPr>
        <w:t>قَوِّ عَلَى خِدْمَتِكَ جَوَارِحِي وَاشْدُدْ عَلَى الْعَزِيمَةِ جَوَانِحِي</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مشهورترین تقسیم بندی که مراتب و درجات تقوا را خلاصه کرده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خاص الخاص، تقوای خاص، تقوای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بِاللهِ وَ فِي اللهِ وَ هُوَ تَرْكُ الْحَلالِ فَضْلاً عَنِ الشُّبْهَةِ، وَ هُوَ تَقْوى خَاصُّ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تَقْوَى مِنَ اللَّهِ وَ هُوَ تَرْكُ الشُّبَهَاتِ فَضْلاً عَنِ الْحَرَامِ وَ هُوَ تَقْوَى الْخَاصِّ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تَقْوی مِنْ خَوْفِ النَّارِ وَ الْعِقَابِ وَ هُوَ تَرْكُ الْحَرَامِ، وَ هُوَ تَقْوَى الْعَامِّ</w:t>
      </w:r>
    </w:p>
    <w:p>
      <w:pPr>
        <w:pStyle w:val="BookText"/>
        <w:rPr/>
      </w:pPr>
      <w:r>
        <w:rPr>
          <w:rFonts w:ascii="IRNazanin" w:hAnsi="IRNazanin" w:eastAsia="IRNazanin"/>
          <w:color w:val="111111"/>
          <w:sz w:val="28"/>
          <w:sz w:val="28"/>
          <w:szCs w:val="28"/>
          <w:rtl w:val="true"/>
          <w:lang w:bidi="fa-IR"/>
        </w:rPr>
        <w:t>و بعضی قسم رابعی ذکر نموده اند و آن پرهیز از غیر ذکر خداست یعنی در دل که محل خاص اوست غیر او را راه ندهد و هرچه غیر از یاد الله و محبة الله باشد ترک نماید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مرحوم عبدالصّمد همدانی پس از ذکر این حدیث شریف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عمر را غنیمت بدان و محافظت اوقات عزیز را بنما و قال افلاطون اعظم المصائب فوات الوقت بلافائدة و لذا قيل وقتک اعزّ الاشیاء فاشغله باعزّ الاشياء وهو ذكر الله بلا غفلةٍ و فترةٍ وقيل فوات الوقت اشدّ من فوات الرّوح لانّ فوات الرّوح الانقطاع عن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الخلق و فى فوات الوقت الانقطاع من الحقّ و لذا قيل افضل الطّاعات حفظ الاوقات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عزیزی سبب تو به خود را بیان کرد که من تاجر بودم حرامیان مال مرا بردند و من دل تنگ می رفتم، هاتفی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لمن يحزن على ذهاب ماله و لا يحزن على ذهاب عمره، پیری در حالت نزع خود تأسّف می خورد گفتندش حیات دنیا را بقاء نیست، هر آینه کسی در این جهان باقی نماند، گفت تأسّف من در آن نفسهاست که در خواب بودم و بر آن روزهاست که طعام خوردم و بر آن ساعت هاست که به غفلت گذرانیدم، سلف گفته اند هر آن کس که این شش کلمه را یاد گیرد از جمله مغفوران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در ابتدای هر کاری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در آخر هر کاری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هرگاه به زبان لغوی یا خطابی برود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چون پیش وی مکروهی آید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آن که چون مصیبتی به وی برسد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آن که زبانش هرگز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نباشد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أَعانَهُ عَلى حِفْظِ لِسَانِهِ وَ شَغَلَهُ بِعُيُوبِهِ عَنْ عُيُوبٍ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السَّاهِرُ لَيْلَتِهِ الصَّائِمِ نَهَارُهُ الذَّائِبُ جَلَوْهُ، لَا تَفْرَجُ بِمَا آتَيْتَ فِيهِ فَإِنَّ اللَّهِ لَا يَقْبَلُ عَمَلاً بِغَيْر تَقوى والتقوى أَنْ يَجْتَنِبَ الْمَحارم و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التّورية مكتوبٌ اربعةٌ كمنت فى اربعةِ السّلامة فى السّكوت و العافية في ترك الرّياسة و الشّرف في التّقوى والمحبّة في ترک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مجالس الصّدوق رحمه الله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يُسْئَلَ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عَنْ شَبَابِهِ فِيمَا أَبْلَاهُ وَ عَنْ مَا لِهِ مِنْ أَيْنَ كَسَبَهُ وَ فِيمَا أَنْفَقَهُ وَ عَنْ حُبَّنا اَهْلُ الْبَيْتِ 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bookmarkStart w:id="123" w:name="pg9644_126012"/>
    </w:p>
    <w:p>
      <w:pPr>
        <w:pStyle w:val="Heading2"/>
        <w:numPr>
          <w:ilvl w:val="1"/>
          <w:numId w:val="1"/>
        </w:numPr>
        <w:rPr/>
      </w:pPr>
      <w:bookmarkStart w:id="124" w:name="__RefHeading___Toc7699151_2870459653"/>
      <w:bookmarkStart w:id="125" w:name="_Toc46"/>
      <w:bookmarkEnd w:id="123"/>
      <w:bookmarkEnd w:id="124"/>
      <w:r>
        <w:rPr>
          <w:rtl w:val="true"/>
        </w:rPr>
        <w:t>بخش دوم</w:t>
      </w:r>
      <w:r>
        <w:rPr>
          <w:rtl w:val="true"/>
        </w:rPr>
        <w:t xml:space="preserve">: </w:t>
      </w:r>
      <w:r>
        <w:rPr>
          <w:rtl w:val="true"/>
        </w:rPr>
        <w:t>وصایای نه گانه امام صادق علیه السلام به پویندگان طریق الی الله</w:t>
      </w:r>
      <w:bookmarkEnd w:id="12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7699153_2870459653"/>
      <w:bookmarkStart w:id="127" w:name="_Toc47"/>
      <w:bookmarkEnd w:id="126"/>
      <w:r>
        <w:rPr>
          <w:rtl w:val="true"/>
        </w:rPr>
        <w:t>اشاره</w:t>
      </w:r>
      <w:bookmarkEnd w:id="1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أوصيكَ بِتِسْعَةِ أَشْيَاءَ فَإِنَّها وَصِيَّتى لِمُريدِى الطَّريقِ إِلَى اللهِ تعالى وَ اللهُ أَسْأَلُ أَنْ يُوَفِّقَكَ لاسْتِعْمَالِهِ، ثَلَاثَةٌ مِنْهَا فِى ريَاضَةِ النَّفْسِ وَ ثَلاثَةٌ مِنْهَا فِي الْحِلْم وَ ثَلَاثَةٌ مِنْهَا فِي الْعِلْمِ فَاحْفَظْهَا وَ اِيَّاكَ وَ التَّهَاوُنَ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 آن گاه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نه چیز سفارش و توصیه می نمایم که در حقیقت آن ها وصیت های من است از برای اراده کنندگان و پویندگان راه خداوند تعالی و از پروردگار متعال درخواست می کنم که تو را برای به کار بردن آن ها موفق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نفس و تأدیب و تربیت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تا از آن 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 تای دیگر 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خاطر بسپار و مبادا در عمل به آن ها از تو سُستی و کاهلی سر زند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و اندیشه ام را فارغ و خالی نمودم تا آن چه را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کنم و بدان عمل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شنیدن و عمل نمودن به نصایح امام صادق علیه السلام شدم</w:t>
      </w:r>
      <w:r>
        <w:rPr>
          <w:rFonts w:eastAsia="IRNazanin" w:cs="IRNazanin"/>
          <w:color w:val="111111"/>
          <w:sz w:val="28"/>
          <w:szCs w:val="28"/>
          <w:rtl w:val="true"/>
          <w:lang w:bidi="fa-IR"/>
        </w:rPr>
        <w:t xml:space="preserve">)». </w:t>
      </w:r>
      <w:bookmarkStart w:id="128" w:name="pg9644_126018"/>
    </w:p>
    <w:p>
      <w:pPr>
        <w:pStyle w:val="Heading3"/>
        <w:numPr>
          <w:ilvl w:val="2"/>
          <w:numId w:val="1"/>
        </w:numPr>
        <w:rPr/>
      </w:pPr>
      <w:bookmarkStart w:id="129" w:name="__RefHeading___Toc7699155_2870459653"/>
      <w:bookmarkStart w:id="130" w:name="_Toc48"/>
      <w:bookmarkEnd w:id="128"/>
      <w:bookmarkEnd w:id="129"/>
      <w:r>
        <w:rPr>
          <w:rtl w:val="true"/>
        </w:rPr>
        <w:t>ریاضت نفس</w:t>
      </w:r>
      <w:bookmarkEnd w:id="130"/>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فِي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 لا تَشْتَهِيهِ فَإِنَّهُ يُورِثُ الْحِمَاقَةَ وَ الْبُلْهَ، وَ لَا تَأْكُلْ إِلَّا عِنْدَ الْجُوعِ، وَ إِذَا أَكَلْتَ فَكُلْ حَلالاً وَ سَمُ اللهَ، وَاذْكُرْ حَدِيثَ الرَّسُولِ صلی الله علیه و آله مَا مَلَأَ آدَمِيٌّ وِ عَاءً شَرَّاً مِنْ بَطْنِهِ فَإِنْ كَانَ وَ لابُدَّ فَثلثٌ لِطَعَامِهِ، وَ ثُلْتٌ لِشَرَابِهِ، وَ ثلثٌ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سه وصیتی که درباره ریاضت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از خوردن چیزی که اشتهای آن را نداری زیرا به یقین آن موجب حماقت و کودنی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خوردن بدون اشتها بپرهیز که موجب بلاهت و احمقی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در حال گرسنگی غذا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هنگام گرسنگی دست به طعام دراز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خواستی غذا بخوری پس آن غذا حلال باشد و نام خدا را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غذای حرام سخت بپرهیز و وقت خوردن از یاد خدا غافل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گفتار پیامبر صلی الله علیه و آله را به خاطر داشته باش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ظرفی را که بدتر از شکمش باشد پر نکرده است</w:t>
      </w:r>
    </w:p>
    <w:p>
      <w:pPr>
        <w:pStyle w:val="BookText"/>
        <w:rPr/>
      </w:pPr>
      <w:r>
        <w:rPr>
          <w:rFonts w:ascii="IRNazanin" w:hAnsi="IRNazanin" w:eastAsia="IRNazanin"/>
          <w:color w:val="111111"/>
          <w:sz w:val="28"/>
          <w:sz w:val="28"/>
          <w:szCs w:val="28"/>
          <w:rtl w:val="true"/>
          <w:lang w:bidi="fa-IR"/>
        </w:rPr>
        <w:t xml:space="preserve">و آن گاه که غذا خوردن ضرورت دارد باید که به قدر ثلث گنجایش معده خود غذا بخوری و ثلث دیگر آن برای نوشیدن و ثلث آخر را برای تنفّس باقی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ریه به آسانی باز و بسته شود و عمل تنفّس آسان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نیمی از او به عالم مادّه و نیم دیگرش مربوط به عالم ملکوت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باغ ملکوتم نیم از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قفسی ساخته اند از بدنم</w:t>
      </w:r>
    </w:p>
    <w:p>
      <w:pPr>
        <w:pStyle w:val="BookText"/>
        <w:rPr/>
      </w:pPr>
      <w:r>
        <w:rPr>
          <w:rFonts w:ascii="IRNazanin" w:hAnsi="IRNazanin" w:eastAsia="IRNazanin"/>
          <w:color w:val="111111"/>
          <w:sz w:val="28"/>
          <w:sz w:val="28"/>
          <w:szCs w:val="28"/>
          <w:rtl w:val="true"/>
          <w:lang w:bidi="fa-IR"/>
        </w:rPr>
        <w:t xml:space="preserve">حقیقت انسان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پس خدا را به طریق اولی نمی توان شناخت</w:t>
      </w:r>
    </w:p>
    <w:p>
      <w:pPr>
        <w:pStyle w:val="BookText"/>
        <w:rPr/>
      </w:pPr>
      <w:r>
        <w:rPr>
          <w:rFonts w:ascii="IRNazanin" w:hAnsi="IRNazanin" w:eastAsia="IRNazanin"/>
          <w:color w:val="111111"/>
          <w:sz w:val="28"/>
          <w:sz w:val="28"/>
          <w:szCs w:val="28"/>
          <w:rtl w:val="true"/>
          <w:lang w:bidi="fa-IR"/>
        </w:rPr>
        <w:t xml:space="preserve">از ممکن ای یاران بذات حق مسافتهاستی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چوگاهی مضطرب در موج آن دریاستی</w:t>
      </w:r>
    </w:p>
    <w:p>
      <w:pPr>
        <w:pStyle w:val="BookText"/>
        <w:rPr/>
      </w:pPr>
      <w:r>
        <w:rPr>
          <w:rFonts w:ascii="IRNazanin" w:hAnsi="IRNazanin" w:eastAsia="IRNazanin"/>
          <w:color w:val="111111"/>
          <w:sz w:val="28"/>
          <w:sz w:val="28"/>
          <w:szCs w:val="28"/>
          <w:rtl w:val="true"/>
          <w:lang w:bidi="fa-IR"/>
        </w:rPr>
        <w:t xml:space="preserve">ممکن مکانی بوده و او از مکان بالاستی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زمانی بوده و او از زمان اعلاستی</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ascii="Amiri" w:hAnsi="Amiri" w:eastAsia="Amiri" w:cs="Amiri"/>
          <w:color w:val="111111"/>
          <w:sz w:val="28"/>
          <w:sz w:val="28"/>
          <w:szCs w:val="28"/>
          <w:rtl w:val="true"/>
          <w:lang w:bidi="ar-SA"/>
        </w:rPr>
        <w:t xml:space="preserve">مَا عَرَفْنَاكَ حَقَّ مَعْرِفَتِكَ وَ مَا عَبَدْنَاكَ حَقَّ عِبادَتِک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با توجه به روایات متعدد که پیرامون شناخت رسیده، شناخت غیر ممکن نیست </w:t>
      </w:r>
      <w:r>
        <w:rPr>
          <w:rFonts w:ascii="Amiri" w:hAnsi="Amiri" w:eastAsia="Amiri" w:cs="Amiri"/>
          <w:color w:val="111111"/>
          <w:sz w:val="28"/>
          <w:sz w:val="28"/>
          <w:szCs w:val="28"/>
          <w:rtl w:val="true"/>
          <w:lang w:bidi="ar-SA"/>
        </w:rPr>
        <w:t>أَعْرَفُكُمْ بَنَفْسِهِ أَعْرَفُكُمْ بِرَبِّهِ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السّنية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ascii="Amiri" w:hAnsi="Amiri" w:eastAsia="Amiri" w:cs="Amiri"/>
          <w:color w:val="111111"/>
          <w:sz w:val="28"/>
          <w:sz w:val="28"/>
          <w:szCs w:val="28"/>
          <w:rtl w:val="true"/>
          <w:lang w:bidi="ar-SA"/>
        </w:rPr>
        <w:t>أَعْلَمُكُمْ بِنَفْسَهِ أَعْلَمُكُمْ بِرَبِّهِ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سید مرتضی،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قاعده كلّى </w:t>
      </w:r>
      <w:r>
        <w:rPr>
          <w:rFonts w:ascii="Amiri" w:hAnsi="Amiri" w:eastAsia="Amiri" w:cs="Amiri"/>
          <w:color w:val="111111"/>
          <w:sz w:val="28"/>
          <w:sz w:val="28"/>
          <w:szCs w:val="28"/>
          <w:rtl w:val="true"/>
          <w:lang w:bidi="ar-SA"/>
        </w:rPr>
        <w:t>ما لا يُدْرَكُ كُلُّهُ لا يُتْرَكُ كُلُّهُ</w:t>
      </w:r>
      <w:r>
        <w:rPr>
          <w:rFonts w:ascii="IRNazanin" w:hAnsi="IRNazanin" w:eastAsia="IRNazanin"/>
          <w:color w:val="111111"/>
          <w:sz w:val="28"/>
          <w:sz w:val="28"/>
          <w:szCs w:val="28"/>
          <w:rtl w:val="true"/>
          <w:lang w:bidi="fa-IR"/>
        </w:rPr>
        <w:t xml:space="preserve"> تا حدّی که میسّر است باید در راه شناخت تلاش و جدیّت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خدا را همان طور که خود معرفی کرده باید بشناسیم </w:t>
      </w:r>
      <w:r>
        <w:rPr>
          <w:rFonts w:ascii="Amiri" w:hAnsi="Amiri" w:eastAsia="Amiri" w:cs="Amiri"/>
          <w:color w:val="111111"/>
          <w:sz w:val="28"/>
          <w:sz w:val="28"/>
          <w:szCs w:val="28"/>
          <w:rtl w:val="true"/>
          <w:lang w:bidi="ar-SA"/>
        </w:rPr>
        <w:t>بِکَ عَرَفْتُكَ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می خوانیم و می گوییم، </w:t>
      </w: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انسان نیز خود خداوند است که انسان را آفریده، با این وصف که هویت واقعی انسان چیزی است که با مرگ از بین نمی رود پس تعریف درست و حقیقی انسان همان است که خدا در قرآن در قالب حدود یک سوم آیات قرآن با تعابیر گوناگون بیان فرموده و شاید از جمله آیاتی که تا حدودی بیشتر از آیات دیگر در آن، حقیقت انسان بیان گردیده آیه آخر سوره انعام باشد </w:t>
      </w:r>
      <w:r>
        <w:rPr>
          <w:rFonts w:ascii="Amiri" w:hAnsi="Amiri" w:eastAsia="Amiri" w:cs="Amiri"/>
          <w:color w:val="111111"/>
          <w:sz w:val="28"/>
          <w:sz w:val="28"/>
          <w:szCs w:val="28"/>
          <w:rtl w:val="true"/>
          <w:lang w:bidi="ar-SA"/>
        </w:rPr>
        <w:t>وَ هُوَ الَّذِى جَعَلَكُمْ خَلائِفَ الْأَرْضِ وَ رَفَعَ بَعْضَكُم فَوْقَ بَعْضٍ دَرَجاتٍ لِيَبْلُوَكُمْ فِيمَا آتَاكُمْ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آیه نیز ماهیت انسان تعریف نشده بلکه به عنوان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محسوب شده که در بین تمام موجودات عالم این شایستگی و لیاقت منحصر به انسان گردیده تا جایی که می تواند مَثَل خدا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مِثل خدا زیرا </w:t>
      </w:r>
      <w:r>
        <w:rPr>
          <w:rFonts w:ascii="Amiri" w:hAnsi="Amiri" w:eastAsia="Amiri" w:cs="Amiri"/>
          <w:color w:val="111111"/>
          <w:sz w:val="28"/>
          <w:sz w:val="28"/>
          <w:szCs w:val="28"/>
          <w:rtl w:val="true"/>
          <w:lang w:bidi="ar-SA"/>
        </w:rPr>
        <w:t>لَيْسَ كَمِثْلِهِ شَيْيٌّ</w:t>
      </w:r>
      <w:r>
        <w:rPr>
          <w:rFonts w:ascii="IRNazanin" w:hAnsi="IRNazanin" w:eastAsia="IRNazanin"/>
          <w:color w:val="111111"/>
          <w:sz w:val="28"/>
          <w:sz w:val="28"/>
          <w:szCs w:val="28"/>
          <w:rtl w:val="true"/>
          <w:lang w:bidi="fa-IR"/>
        </w:rPr>
        <w:t xml:space="preserve"> و در اثر عبادت، کار خدایی انجام دهد همان طور که عیسی علیه السلام مرده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گنجینه سرّ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بحر هوس مستغرق است</w:t>
      </w:r>
    </w:p>
    <w:p>
      <w:pPr>
        <w:pStyle w:val="BookText"/>
        <w:rPr/>
      </w:pPr>
      <w:r>
        <w:rPr>
          <w:rFonts w:ascii="IRNazanin" w:hAnsi="IRNazanin" w:eastAsia="IRNazanin"/>
          <w:color w:val="111111"/>
          <w:sz w:val="28"/>
          <w:sz w:val="28"/>
          <w:szCs w:val="28"/>
          <w:rtl w:val="true"/>
          <w:lang w:bidi="fa-IR"/>
        </w:rPr>
        <w:t xml:space="preserve">گنج کونین است ذات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بی پایان صفات آدمی</w:t>
      </w:r>
    </w:p>
    <w:p>
      <w:pPr>
        <w:pStyle w:val="BookText"/>
        <w:rPr/>
      </w:pPr>
      <w:r>
        <w:rPr>
          <w:rFonts w:ascii="IRNazanin" w:hAnsi="IRNazanin" w:eastAsia="IRNazanin"/>
          <w:color w:val="111111"/>
          <w:sz w:val="28"/>
          <w:sz w:val="28"/>
          <w:szCs w:val="28"/>
          <w:rtl w:val="true"/>
          <w:lang w:bidi="fa-IR"/>
        </w:rPr>
        <w:t xml:space="preserve">گر وجود خویش بشناسد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شناسایی حق یابد نظام</w:t>
      </w:r>
    </w:p>
    <w:p>
      <w:pPr>
        <w:pStyle w:val="BookText"/>
        <w:rPr/>
      </w:pPr>
      <w:r>
        <w:rPr>
          <w:rFonts w:ascii="IRNazanin" w:hAnsi="IRNazanin" w:eastAsia="IRNazanin"/>
          <w:color w:val="111111"/>
          <w:sz w:val="28"/>
          <w:sz w:val="28"/>
          <w:szCs w:val="28"/>
          <w:rtl w:val="true"/>
          <w:lang w:bidi="fa-IR"/>
        </w:rPr>
        <w:t xml:space="preserve">نفس انسانیست مرآت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انسانیست مرآت کمال</w:t>
      </w:r>
    </w:p>
    <w:p>
      <w:pPr>
        <w:pStyle w:val="BookText"/>
        <w:rPr/>
      </w:pPr>
      <w:r>
        <w:rPr>
          <w:rFonts w:ascii="IRNazanin" w:hAnsi="IRNazanin" w:eastAsia="IRNazanin"/>
          <w:color w:val="111111"/>
          <w:sz w:val="28"/>
          <w:sz w:val="28"/>
          <w:szCs w:val="28"/>
          <w:rtl w:val="true"/>
          <w:lang w:bidi="fa-IR"/>
        </w:rPr>
        <w:t xml:space="preserve">گر بود مرآت، صاف و پر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گیرد از جمال کبریا</w:t>
      </w:r>
    </w:p>
    <w:p>
      <w:pPr>
        <w:pStyle w:val="BookText"/>
        <w:rPr/>
      </w:pPr>
      <w:r>
        <w:rPr>
          <w:rFonts w:ascii="IRNazanin" w:hAnsi="IRNazanin" w:eastAsia="IRNazanin"/>
          <w:color w:val="111111"/>
          <w:sz w:val="28"/>
          <w:sz w:val="28"/>
          <w:szCs w:val="28"/>
          <w:rtl w:val="true"/>
          <w:lang w:bidi="fa-IR"/>
        </w:rPr>
        <w:t>پس 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ماهیتی است ناشناخته و مجموعه ای است از اسرار پیچیده که زیر پوشش های قدرت آفریدگار عالم مستور است و خدای متعال او را گرامی داشته و بر سایر موجودات برتری داده، و تاج خلیفة اللهی بر سر او نهاده و او در حقیقت چون گنجینه ای است که انبیاء الهی او را از زیر خاک آشکار ساخته و یا چون معدن طلا و نقره و فلزات گران بها است که معدن شناسان بزرگ الهی آن را استخراج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یک لفظی اما طلسم عجایب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معنای خود را ندانی</w:t>
      </w:r>
    </w:p>
    <w:p>
      <w:pPr>
        <w:pStyle w:val="BookText"/>
        <w:rPr/>
      </w:pPr>
      <w:r>
        <w:rPr>
          <w:rFonts w:ascii="IRNazanin" w:hAnsi="IRNazanin" w:eastAsia="IRNazanin"/>
          <w:color w:val="111111"/>
          <w:sz w:val="28"/>
          <w:sz w:val="28"/>
          <w:szCs w:val="28"/>
          <w:rtl w:val="true"/>
          <w:lang w:bidi="fa-IR"/>
        </w:rPr>
        <w:t xml:space="preserve">در این ذرّه بنهفته کیهان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سیم تار مغنّی، اغانی</w:t>
      </w:r>
    </w:p>
    <w:p>
      <w:pPr>
        <w:pStyle w:val="BookText"/>
        <w:rPr/>
      </w:pPr>
      <w:r>
        <w:rPr>
          <w:rFonts w:ascii="IRNazanin" w:hAnsi="IRNazanin" w:eastAsia="IRNazanin"/>
          <w:color w:val="111111"/>
          <w:sz w:val="28"/>
          <w:sz w:val="28"/>
          <w:szCs w:val="28"/>
          <w:rtl w:val="true"/>
          <w:lang w:bidi="fa-IR"/>
        </w:rPr>
        <w:t xml:space="preserve">تویی آن کتاب مقدّس که 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 همه رازهای نهانی</w:t>
      </w:r>
    </w:p>
    <w:p>
      <w:pPr>
        <w:pStyle w:val="BookText"/>
        <w:rPr/>
      </w:pPr>
      <w:r>
        <w:rPr>
          <w:rFonts w:ascii="IRNazanin" w:hAnsi="IRNazanin" w:eastAsia="IRNazanin"/>
          <w:color w:val="111111"/>
          <w:sz w:val="28"/>
          <w:sz w:val="28"/>
          <w:szCs w:val="28"/>
          <w:rtl w:val="true"/>
          <w:lang w:bidi="fa-IR"/>
        </w:rPr>
        <w:t xml:space="preserve">به گنجینه آفرینش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گنجی بدین شایگانی</w:t>
      </w:r>
    </w:p>
    <w:p>
      <w:pPr>
        <w:pStyle w:val="BookText"/>
        <w:rPr/>
      </w:pPr>
      <w:r>
        <w:rPr>
          <w:rFonts w:ascii="IRNazanin" w:hAnsi="IRNazanin" w:eastAsia="IRNazanin"/>
          <w:color w:val="111111"/>
          <w:sz w:val="28"/>
          <w:sz w:val="28"/>
          <w:szCs w:val="28"/>
          <w:rtl w:val="true"/>
          <w:lang w:bidi="fa-IR"/>
        </w:rPr>
        <w:t xml:space="preserve">زمین و زمانی برون از تو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 جهانی و جاودانی</w:t>
      </w:r>
    </w:p>
    <w:p>
      <w:pPr>
        <w:pStyle w:val="BookText"/>
        <w:rPr/>
      </w:pPr>
      <w:r>
        <w:rPr>
          <w:rFonts w:ascii="IRNazanin" w:hAnsi="IRNazanin" w:eastAsia="IRNazanin"/>
          <w:color w:val="111111"/>
          <w:sz w:val="28"/>
          <w:sz w:val="28"/>
          <w:szCs w:val="28"/>
          <w:rtl w:val="true"/>
          <w:lang w:bidi="fa-IR"/>
        </w:rPr>
        <w:t xml:space="preserve">تو انسانی و خود خدا در تو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در تو محو و فلک در توفانی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شهریار رحمه اله،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Amiri" w:hAnsi="Amiri" w:eastAsia="Amiri" w:cs="Amiri"/>
          <w:color w:val="111111"/>
          <w:sz w:val="28"/>
          <w:sz w:val="28"/>
          <w:szCs w:val="28"/>
          <w:rtl w:val="true"/>
          <w:lang w:bidi="ar-SA"/>
        </w:rPr>
        <w:t xml:space="preserve">وَ اَنْتَ الْكِتَابُ الْمُبِينُ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pStyle w:val="BookText"/>
        <w:rPr/>
      </w:pPr>
      <w:r>
        <w:rPr>
          <w:rFonts w:ascii="IRNazanin" w:hAnsi="IRNazanin" w:eastAsia="IRNazanin"/>
          <w:color w:val="111111"/>
          <w:sz w:val="28"/>
          <w:sz w:val="28"/>
          <w:szCs w:val="28"/>
          <w:rtl w:val="true"/>
          <w:lang w:bidi="fa-IR"/>
        </w:rPr>
        <w:t xml:space="preserve">روزی که آفرید تو را صورت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تو به خود گفت آفرین</w:t>
      </w:r>
    </w:p>
    <w:p>
      <w:pPr>
        <w:pStyle w:val="BookText"/>
        <w:rPr/>
      </w:pPr>
      <w:r>
        <w:rPr>
          <w:rFonts w:ascii="IRNazanin" w:hAnsi="IRNazanin" w:eastAsia="IRNazanin"/>
          <w:color w:val="111111"/>
          <w:sz w:val="28"/>
          <w:sz w:val="28"/>
          <w:szCs w:val="28"/>
          <w:rtl w:val="true"/>
          <w:lang w:bidi="fa-IR"/>
        </w:rPr>
        <w:t xml:space="preserve">هرگز نیافرید چنین، صورت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آفرین و بر این صورت آفرین</w:t>
      </w:r>
    </w:p>
    <w:p>
      <w:pPr>
        <w:pStyle w:val="BookText"/>
        <w:rPr/>
      </w:pPr>
      <w:r>
        <w:rPr>
          <w:rFonts w:ascii="IRNazanin" w:hAnsi="IRNazanin" w:eastAsia="IRNazanin"/>
          <w:color w:val="111111"/>
          <w:sz w:val="28"/>
          <w:sz w:val="28"/>
          <w:szCs w:val="28"/>
          <w:rtl w:val="true"/>
          <w:lang w:bidi="fa-IR"/>
        </w:rPr>
        <w:t>جایگاه انسان در نظام آفرینش، جایگاه بسیار عظیمی و مهمّی است که از این روایت نیز به خوبی روشن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علیه السلام عما يروون انّ الله خلق آدم على صورته فقال هي صورة محدّثة مخلوقة، و اصطفاها الله و اختارها على سائر الصور المختلفة، فاضافها الى نفسه كما اضاف الكعبة الى نفسه و الروح الى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همان روح و نفس آدمی بوده و اعضاء، جوارح و جسم او، آلاتی هستند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هر سویی بخواهد آن آلات و جسم را می کشاند و نفس انسان که روح، قلب و عقل هم به یک معنی به آن گفته می شود جوهری است ملکوتی که بدن را به استخدام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قیافه و هیأت انسان مربوط به خلقت ظاهری و خلق اوست ولی سجایای اخلاقی و جنبه های باطنی و معنوی از خُلق آدمی حکایت می کند و بشر با این خصوصیات لایق بوده به سوی حق برود و در واقع او محل همۀ کمالات است و می تواند کپسول تمام فضایل باشد ولی در صورتی به کمال مطلوب خواهد رسید که از راه های تهذیب اخلاق استفاده نموده و در </w:t>
      </w:r>
    </w:p>
    <w:p>
      <w:pPr>
        <w:pStyle w:val="BookText"/>
        <w:rPr/>
      </w:pPr>
      <w:r>
        <w:rPr>
          <w:rFonts w:ascii="IRNazanin" w:hAnsi="IRNazanin" w:eastAsia="IRNazanin"/>
          <w:color w:val="111111"/>
          <w:sz w:val="28"/>
          <w:sz w:val="28"/>
          <w:szCs w:val="28"/>
          <w:rtl w:val="true"/>
          <w:lang w:bidi="fa-IR"/>
        </w:rPr>
        <w:t>شناسایی نفس و کسب فضایل همّت بگمارد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ورزش و پرورش است که این موضوع گاهی مربوط به جسم می باشد و به صورت تحریک عضلات بدن برای تقویت آن با پیاده روی، دویدن، کوه نوردی، اسب سواری، شنا، نرمش و غیره تحقّق می یابد و نتیجه آن هم رشد، نمو، سلامت جسم و تربیت بدن است که با این کار بدن آدمی از حالت رخوت و خمودی به قوّت و توانایی بیشتر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ریاضت، همان ورزش روح و نفس می باشد که از اهمیّت فراوانی برخوردار بوده و آن عبارت است از تهذیب اخلاق و تبدیل صفات ناپسند و مذموم به صفات حمیده و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و نیز بین فلاسفه معانی مختلفی </w:t>
      </w:r>
      <w:r>
        <w:rPr>
          <w:rStyle w:val="FootnoteAnchor"/>
          <w:rtl w:val="true"/>
        </w:rPr>
        <w:footnoteReference w:id="563"/>
      </w:r>
      <w:r>
        <w:rPr>
          <w:rFonts w:ascii="IRNazanin" w:hAnsi="IRNazanin" w:eastAsia="IRNazanin"/>
          <w:color w:val="111111"/>
          <w:sz w:val="28"/>
          <w:sz w:val="28"/>
          <w:szCs w:val="28"/>
          <w:rtl w:val="true"/>
          <w:lang w:bidi="fa-IR"/>
        </w:rPr>
        <w:t>دارد ولی منظور در این جا بیشتر همان قوّه ای است که مرکب باشد از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انسان دو نیروی قوی، یعنی عقل و مجموعه غرایز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 و غرایز در حیوان ولی انسان از هر دو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غرایز در وجود آدمی متعدّد است که از اهمّ آن ها همان نیروی شهوت و غضب می باشد که از این دو نیرو مجموعاً در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چنان چه این دو نیرو به حال خود گذاشته شود هستی انسان را به تباهی و بدبختی می کشاند زیرا به طور طبیعی، نفس آدمی می خواهد بدون هیچ مانع و مزاحمی آزاد باشد </w:t>
      </w:r>
      <w:r>
        <w:rPr>
          <w:rFonts w:ascii="Amiri" w:hAnsi="Amiri" w:eastAsia="Amiri" w:cs="Amiri"/>
          <w:color w:val="111111"/>
          <w:sz w:val="28"/>
          <w:sz w:val="28"/>
          <w:szCs w:val="28"/>
          <w:rtl w:val="true"/>
          <w:lang w:bidi="ar-SA"/>
        </w:rPr>
        <w:t>بَلْ يُريدُ الْإِنْسانُ لِيَفْجُرَ أَمَامَهُ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می خواهد آن چه در پیش است همه را به فجور و هوای نفس گذراند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ریاضت نفس، ترک دنیا و رهبانیت، یا عزلت و امثال آن نیست بلکه مقصود وادار نمودن خویش است به کارهای خیر و ادای واجبات و ترک محرّمات و امثال آن که نفس انسانی طبعاً به دنبال آسایش و رفاه و بی قیدی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اگر نفس انسان کاملاً آزاد باشد و با ضوابط و مقررات عقل و دین مهار نشود، به تدریج حقیقت انسانیت از وجود او خارج گشته و با این وصف نمی تواند چنین انسانی دارای شخصیت واقعی و حقیقی باشد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قالَ عَلىٌّ بن الحسين علیه السلام الرَّجُلُ كُلُّ الرَّجُلِ نِعْمَ الرَّجُلِ هُوَ الَّذِي جَعَلَ هَوَاهُ تَبَعاً لأَمْرِ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واقعی، کامل و شایسته کسی است که خواهش های غریزی خود را مطیع امر خدا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عقل و علم، کور از شهوت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پیش دیده حور، از شهوت است</w:t>
      </w:r>
    </w:p>
    <w:p>
      <w:pPr>
        <w:pStyle w:val="BookText"/>
        <w:rPr/>
      </w:pPr>
      <w:r>
        <w:rPr>
          <w:rFonts w:ascii="IRNazanin" w:hAnsi="IRNazanin" w:eastAsia="IRNazanin"/>
          <w:color w:val="111111"/>
          <w:sz w:val="28"/>
          <w:sz w:val="28"/>
          <w:szCs w:val="28"/>
          <w:rtl w:val="true"/>
          <w:lang w:bidi="fa-IR"/>
        </w:rPr>
        <w:t xml:space="preserve">راه شهوت پر گِل و لای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افتاد اندر آن گل برنخاست</w:t>
      </w:r>
    </w:p>
    <w:p>
      <w:pPr>
        <w:pStyle w:val="BookText"/>
        <w:rPr/>
      </w:pPr>
      <w:r>
        <w:rPr>
          <w:rFonts w:ascii="IRNazanin" w:hAnsi="IRNazanin" w:eastAsia="IRNazanin"/>
          <w:color w:val="111111"/>
          <w:sz w:val="28"/>
          <w:sz w:val="28"/>
          <w:szCs w:val="28"/>
          <w:rtl w:val="true"/>
          <w:lang w:bidi="fa-IR"/>
        </w:rPr>
        <w:t xml:space="preserve">از می شهوت چو یک جرعه 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مذاق تو نشیند زان خوشی</w:t>
      </w:r>
    </w:p>
    <w:p>
      <w:pPr>
        <w:pStyle w:val="BookText"/>
        <w:rPr/>
      </w:pPr>
      <w:r>
        <w:rPr>
          <w:rFonts w:ascii="IRNazanin" w:hAnsi="IRNazanin" w:eastAsia="IRNazanin"/>
          <w:color w:val="111111"/>
          <w:sz w:val="28"/>
          <w:sz w:val="28"/>
          <w:szCs w:val="28"/>
          <w:rtl w:val="true"/>
          <w:lang w:bidi="fa-IR"/>
        </w:rPr>
        <w:t xml:space="preserve">آن خوشی در بینیت گردد 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داردت ليل و نهار</w:t>
      </w:r>
    </w:p>
    <w:p>
      <w:pPr>
        <w:pStyle w:val="BookText"/>
        <w:rPr/>
      </w:pPr>
      <w:r>
        <w:rPr>
          <w:rFonts w:ascii="IRNazanin" w:hAnsi="IRNazanin" w:eastAsia="IRNazanin"/>
          <w:color w:val="111111"/>
          <w:sz w:val="28"/>
          <w:sz w:val="28"/>
          <w:szCs w:val="28"/>
          <w:rtl w:val="true"/>
          <w:lang w:bidi="fa-IR"/>
        </w:rPr>
        <w:t>سير الى الله مزاحم زیاد دارد و سیرهای معنوی توأم با نوسان است بنابراین اول باید رفع حجاب کرد، امام صادق علیه السلام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حِجَابَ أَظْلَمُ وَ أَوْحَشُ بَيْنَ الْعَبْدِ وَ بَيْنَ اللَّهِ تَعَالَى مِنَ النَّفْسِ وَ الْهَوى وَ لَيْسَ لِقَتْلِهِما سِلاحٌ وَ آلَةٌ مِثْلَ الْاِفْتِقَارِ إلى الله </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حجابی میان بنده و خدا تاریک تر و وحشتناک تر از نفس و هوا نیست و برای قتل و قطع آن دو، اسلحه و ابزاری همانند گدایی در خانه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در اخبار و روایات نیز اشاره شده، گاهی عقل انسان اسیر و هواهای نفسانی امیر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عَقْلٍ أَسِيرٍ عِنْدَ هَوَى أَميرٍ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عقل که اسیر فرمانروایی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لذّتِ پست و ناچیز که آدمی را از نیل به درجات عالیه انسانی بازداشته و سدّ راه سعادت گردد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اصولاً کسانی که شخصیّت و شرف معنوی دارند شهوات و تمایلات در نظر آنان پست و کوچک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شخصیّت و شرافت معنوی حاصل نخواهد شد مگر با ریاضت نفس، یعنی هنگامی که با نفس طغیانگر مخالفت شد و به خواسته های نفس مطلقاً پاسخ مثبت داده نشد، در این صورت جسم و روح، قوی گشته و در وجود خویش یک نوع حرّیت و آزادگی معنوی احساس می کنند که با هیچ چیز قابل مقایسه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 روح و عقل وی و اراده متعالی او، از حبس آزاد می گردد و وابستگی های حیوانی و خواسته های شیطانی، جملگی محکوم و منکوب عقل آزاد شدۀ وی می شود و من حقیقی خود را در می یابد و در نتیجه خویش را از محدودیت های دنیوی آزاد نموده و خودش را می خرد و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رسیدن به این مرحله از انسانیت احتیاج به زحمت زیاد دارد، باید نفس را از پستان لذايذ دنيا و عادت به آن ها دور ساخت و با تیغ مجاهدت مستمر و شمشیر بندگی و اطاعت خداوند با او مبارزه نمود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نفس مانند باز شکاری عمل نمود؛ هنگامی که می خواهند باز وحشی را منقاد و تربیتش کنند اوّل او را در محلّ تاریکی حبس می کنند تا جلو چشم او تاریک گردد و آزادی مطلق و خودسری را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نیز باید با حبس نمودن، تأدیبش کرد و به جای خود سری و طغیان و انس به دنیا و پرواز به این سو و آن سو، او را به بندگی حق عادت داد تا فقط به یک سوی پرواز کند و آن هم به سوی خداوند بدیهی است در ابتدای امر مشکل است </w:t>
      </w:r>
    </w:p>
    <w:p>
      <w:pPr>
        <w:pStyle w:val="BookText"/>
        <w:rPr/>
      </w:pPr>
      <w:r>
        <w:rPr>
          <w:rFonts w:ascii="IRNazanin" w:hAnsi="IRNazanin" w:eastAsia="IRNazanin"/>
          <w:color w:val="111111"/>
          <w:sz w:val="28"/>
          <w:sz w:val="28"/>
          <w:szCs w:val="28"/>
          <w:rtl w:val="true"/>
          <w:lang w:bidi="fa-IR"/>
        </w:rPr>
        <w:t>نفسی را که رها بوده مهار نمود مانند طفلی که بخواهند او را از پستان مادر جدا سازند ولی کم کم پس از جدا شدن، طبع ثانوی پیدا می کند به طوری که اگر بخواهند او را برگردانند به پستان مادر، دیگر پستان نخواهد گرفت و متنفّر خواهد بود، لذّت واقعی نیز همان انس و خلوت با خداست و آن چه از لذایذ دنیوی تصوّر می شود لذّت است، در حقیقت لذّت نیست بلکه دفع 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نرهی ز خویشتن، ره نبری به سوی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نروی ز منزلت، طی نکنی دیار دل</w:t>
      </w:r>
    </w:p>
    <w:p>
      <w:pPr>
        <w:pStyle w:val="BookText"/>
        <w:rPr/>
      </w:pPr>
      <w:r>
        <w:rPr>
          <w:rFonts w:ascii="IRNazanin" w:hAnsi="IRNazanin" w:eastAsia="IRNazanin"/>
          <w:color w:val="111111"/>
          <w:sz w:val="28"/>
          <w:sz w:val="28"/>
          <w:szCs w:val="28"/>
          <w:rtl w:val="true"/>
          <w:lang w:bidi="fa-IR"/>
        </w:rPr>
        <w:t xml:space="preserve">اگر لذّت ترک لذّت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 xml:space="preserve">سفرهای علوی کند مرغ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چنبر آز بازش رهانی</w:t>
      </w:r>
    </w:p>
    <w:p>
      <w:pPr>
        <w:pStyle w:val="BookText"/>
        <w:rPr/>
      </w:pPr>
      <w:r>
        <w:rPr>
          <w:rFonts w:ascii="IRNazanin" w:hAnsi="IRNazanin" w:eastAsia="IRNazanin"/>
          <w:color w:val="111111"/>
          <w:sz w:val="28"/>
          <w:sz w:val="28"/>
          <w:szCs w:val="28"/>
          <w:rtl w:val="true"/>
          <w:lang w:bidi="fa-IR"/>
        </w:rPr>
        <w:t xml:space="preserve">و لیکن ترا صبر عنقا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 شهوت به گنجشک مانی</w:t>
      </w:r>
    </w:p>
    <w:p>
      <w:pPr>
        <w:pStyle w:val="BookText"/>
        <w:rPr/>
      </w:pPr>
      <w:r>
        <w:rPr>
          <w:rFonts w:ascii="IRNazanin" w:hAnsi="IRNazanin" w:eastAsia="IRNazanin"/>
          <w:color w:val="111111"/>
          <w:sz w:val="28"/>
          <w:sz w:val="28"/>
          <w:szCs w:val="28"/>
          <w:rtl w:val="true"/>
          <w:lang w:bidi="fa-IR"/>
        </w:rPr>
        <w:t xml:space="preserve">تو این صورت خود چنان می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زنده ای ره به معنی ندانی</w:t>
      </w:r>
    </w:p>
    <w:p>
      <w:pPr>
        <w:pStyle w:val="BookText"/>
        <w:rPr/>
      </w:pPr>
      <w:r>
        <w:rPr>
          <w:rFonts w:ascii="IRNazanin" w:hAnsi="IRNazanin" w:eastAsia="IRNazanin"/>
          <w:color w:val="111111"/>
          <w:sz w:val="28"/>
          <w:sz w:val="28"/>
          <w:szCs w:val="28"/>
          <w:rtl w:val="true"/>
          <w:lang w:bidi="fa-IR"/>
        </w:rPr>
        <w:t xml:space="preserve">چنان می روی ساکن و خواب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ترسم از کاروان باز مانی</w:t>
      </w:r>
    </w:p>
    <w:p>
      <w:pPr>
        <w:pStyle w:val="BookText"/>
        <w:rPr/>
      </w:pPr>
      <w:r>
        <w:rPr>
          <w:rFonts w:ascii="IRNazanin" w:hAnsi="IRNazanin" w:eastAsia="IRNazanin"/>
          <w:color w:val="111111"/>
          <w:sz w:val="28"/>
          <w:sz w:val="28"/>
          <w:szCs w:val="28"/>
          <w:rtl w:val="true"/>
          <w:lang w:bidi="fa-IR"/>
        </w:rPr>
        <w:t xml:space="preserve">باید انسان با مناجات و ذکر خدا آشنا و مأنوس گردد تا بفهمد غذای دیگری غیر از شیر پستان شهوات دنیویه نیز هست که خوراک واقعی روح وی می باشد، جهاد با نفس امّاره نیز آن است که انسان حرص، شهوات، عداوت، خشم و رذایل اخلاقی را در وجود خویش پرورش ندهد که در این صورت و پس از پرورش روح با عبادت و بندگی خداوند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قبلاً در بحث شیطان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چنین نفسی در پرتو بندگی پروردگار سراپا پاکی، فضیلت، نور و سرور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فَاجْعَلْ نَفْسي مُطْمَئِنَّةً بِقَدَرِكَ، رَاضِيَةً بِقَضائِكَ، مُولَعَةً بِذِكْرِكَ وَ دُعَائِكَ، مُحِبَّةً لِصَفْوَةِ أَوْلِيَائِكَ</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تن بگذرد جانش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جان در باخت جانانش دهند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سجن ریاضت سرکند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آسا مصر عرفانش دهند </w:t>
      </w:r>
    </w:p>
    <w:p>
      <w:pPr>
        <w:pStyle w:val="BookText"/>
        <w:rPr/>
      </w:pPr>
      <w:r>
        <w:rPr>
          <w:rFonts w:ascii="IRNazanin" w:hAnsi="IRNazanin" w:eastAsia="IRNazanin"/>
          <w:color w:val="111111"/>
          <w:sz w:val="28"/>
          <w:sz w:val="28"/>
          <w:szCs w:val="28"/>
          <w:rtl w:val="true"/>
          <w:lang w:bidi="fa-IR"/>
        </w:rPr>
        <w:t xml:space="preserve">هر که گردد مبتلای درد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وصال دوست درمانش دهند</w:t>
      </w:r>
    </w:p>
    <w:p>
      <w:pPr>
        <w:pStyle w:val="BookText"/>
        <w:rPr/>
      </w:pPr>
      <w:r>
        <w:rPr>
          <w:rFonts w:ascii="IRNazanin" w:hAnsi="IRNazanin" w:eastAsia="IRNazanin"/>
          <w:color w:val="111111"/>
          <w:sz w:val="28"/>
          <w:sz w:val="28"/>
          <w:szCs w:val="28"/>
          <w:rtl w:val="true"/>
          <w:lang w:bidi="fa-IR"/>
        </w:rPr>
        <w:t xml:space="preserve">هر که نفس بت صفت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آتش گلستانش دهند</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سُلْطَاناً عَلَى نَفْسِهِ، مَنْ قَمَعَ غَضَبَهُ وَ أَمَاتَ شَهْوَتَهُ</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مردم از جهت تسلّط بر نفس، کسی است که ریشه خشم را از سرزمین دلش برکَند و هوی و هوس خویش را بمیراند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عَدُوِّكَ نَفْسُكَ الَّتِي بَيْنَ جَنْبَيْكَ فَلَا تَغْفُلْ عَنْهَا وَ أَوْثِقْهَا بِقِيْدِ التَّقْوى وَ أَكْثِرُهَا بِثَلَاثَةِ أَشياءالْاَوّل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الشَّهَوَاتِ فَإِنَّ دَابَّةَ الْحَرُونِ تَلِينُ إِذَا نَقَصَ 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اَثْقَالِ الْعِبَادَاتِ، فَإِنَّ الدَّابَّةَ إِذَا ثَقَلَ حَمْلَها وَ قَلَّلَ عَلَفَها ذَلَّتْ وَ انْقَادَتْ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بِاللهِ وَ التَّضَرُّعِ إِلَيْهِ بِأَنْ يُعِينَكَ عَلَيْهَا أَوَلَا تَرَى إِلَى قَوْلِ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وَطَنَتْ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ظَبَتْ عَلَى هَذِهِ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انْقَادَتْ لَكَ بِإِذْنِ اللَّهِ تَعَالَى فِح تُبَادِرُ إِلَى أَنْ تَمْلِكَهَا وَ تَلْجِمَها وَ تَأْمَنَ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تَأْمَنُ اَوْ تُسْلِمُ مَعَ إِهْمَالِهَا؟ مَعَ مَا تَشَاهَدَ مِنْ سُوءِ اخْتِيَارِها وَ رِدَائَةِ أَحْوَالِها اَلَسْتَ تَرَاهَا وَ هِيَ فِي حَالَةِ الشَّهْوَةِ بَهِيمِةُ؟ وَ فِي حَالِ الْغَضَبِ سَبْعٌ وَ فِي حَالِ الْمُصيبَةِ طِفْلٌ وَ في حَالِ النَّعْمَةِ فِرْعَوْنُ وَ فِي حَالِ الشَّبْع تَرَاهَا مُخْتَالَةٌ و في خالِ الْجُوعِ تَرَاهَا مَجْنُوناً، إِنْ أَشْبَعْتَها بَطِرَتْ وَإِنْ جَوّعْتَهَا صَاحَتْ وَ جَزَعَتْ، فَهِيَ كَالْحِمَارِ السُّوءِ إِنْ أَقْضَمْتَهُ رَمَحَ وَ إِنْ جَاعَ نَهِقَ</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دشمنان تو نفس تو است که در میان دو پهلوی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مشو از او و به بند بکش او را با بند تقوا و بکش او را به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منع شهوات، به جهت آن که حیوان سرکش نرم می شود هرگاه آذوقه اش را کم کنند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تحمّل سنگینی عبادات، زیرا که چارپایان هرگاه بار آن ها 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علف آن ها کم شد ذلیل و منقاد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 از خدای عزّوجل و تضرّع به سوی او برای اینکه یاری نماید تو را بر عبادت، آیا نظر نمی کنی به قول یوسف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النَّفْسَ لَامَّارَةٌ بِالسُّوءِ إِلا مَا رَحِمَ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او را منقاد ساختی بر این سه امر، اطاعت و انقیاد می کند تو را به اذن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تسلیم شد، مبادرت می نمایی که مالک شوی و لجام کنی او را و ایمن شوی از شرّ او و چگونه سالم مانی و ایمن باشی با سهل انگاری تو با او، با آن که مشاهده کردی سوء استفاده او را از آزادی و اختیارش و بدی احوال او را، آیا ندیدی نفس را و حال آن که در حال شهوت مانند 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حال غضب حیوان درّنده؟ و در حال مصیبت، کودک؟ و در هنگام فراخی نعمت، فرعون؟ و در حال سیری، متکبّر؟ و در حال گرسنگی، دیوانه است؟ اگر سیر کنی او را در شادی افراط کند و اگر گرسنه داری او را فریاد می کند و جزع می نماید پس او همچون دراز گوش بدی است که اگر جو می دهی او را لگد می زند و اگر گرسنه باشد فریاد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به دشمنان مپسندد که بی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 کند به مراد و هوای خویش</w:t>
      </w:r>
    </w:p>
    <w:p>
      <w:pPr>
        <w:pStyle w:val="BookText"/>
        <w:rPr/>
      </w:pPr>
      <w:r>
        <w:rPr>
          <w:rFonts w:ascii="IRNazanin" w:hAnsi="IRNazanin" w:eastAsia="IRNazanin"/>
          <w:color w:val="111111"/>
          <w:sz w:val="28"/>
          <w:sz w:val="28"/>
          <w:szCs w:val="28"/>
          <w:rtl w:val="true"/>
          <w:lang w:bidi="fa-IR"/>
        </w:rPr>
        <w:t xml:space="preserve">از دست دگران چه شکایت کند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دست خود زده بر قفای خویش</w:t>
      </w:r>
    </w:p>
    <w:p>
      <w:pPr>
        <w:pStyle w:val="BookText"/>
        <w:rPr/>
      </w:pPr>
      <w:r>
        <w:rPr>
          <w:rFonts w:ascii="IRNazanin" w:hAnsi="IRNazanin" w:eastAsia="IRNazanin"/>
          <w:color w:val="111111"/>
          <w:sz w:val="28"/>
          <w:sz w:val="28"/>
          <w:szCs w:val="28"/>
          <w:rtl w:val="true"/>
          <w:lang w:bidi="fa-IR"/>
        </w:rPr>
        <w:t xml:space="preserve">اگر دل از غم دنیا جدا توانی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عیش به باغ توانی کرد</w:t>
      </w:r>
    </w:p>
    <w:p>
      <w:pPr>
        <w:pStyle w:val="BookText"/>
        <w:rPr/>
      </w:pPr>
      <w:r>
        <w:rPr>
          <w:rFonts w:ascii="IRNazanin" w:hAnsi="IRNazanin" w:eastAsia="IRNazanin"/>
          <w:color w:val="111111"/>
          <w:sz w:val="28"/>
          <w:sz w:val="28"/>
          <w:szCs w:val="28"/>
          <w:rtl w:val="true"/>
          <w:lang w:bidi="fa-IR"/>
        </w:rPr>
        <w:t xml:space="preserve">وگر به آب ریاضت بر آوری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کدورت دل را صفا توانی کرد</w:t>
      </w:r>
    </w:p>
    <w:p>
      <w:pPr>
        <w:pStyle w:val="BookText"/>
        <w:rPr/>
      </w:pPr>
      <w:r>
        <w:rPr>
          <w:rFonts w:ascii="IRNazanin" w:hAnsi="IRNazanin" w:eastAsia="IRNazanin"/>
          <w:color w:val="111111"/>
          <w:sz w:val="28"/>
          <w:sz w:val="28"/>
          <w:szCs w:val="28"/>
          <w:rtl w:val="true"/>
          <w:lang w:bidi="fa-IR"/>
        </w:rPr>
        <w:t xml:space="preserve">ز منزلات هوس گر برون نهی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در حرم کبریا توانی کرد</w:t>
      </w:r>
    </w:p>
    <w:p>
      <w:pPr>
        <w:pStyle w:val="BookText"/>
        <w:rPr/>
      </w:pPr>
      <w:r>
        <w:rPr>
          <w:rFonts w:ascii="IRNazanin" w:hAnsi="IRNazanin" w:eastAsia="IRNazanin"/>
          <w:color w:val="111111"/>
          <w:sz w:val="28"/>
          <w:sz w:val="28"/>
          <w:szCs w:val="28"/>
          <w:rtl w:val="true"/>
          <w:lang w:bidi="fa-IR"/>
        </w:rPr>
        <w:t xml:space="preserve">وگر زهستی خود بگذری یقین می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عرش و فرش و فلک زیر پا توانی کرد</w:t>
      </w:r>
    </w:p>
    <w:p>
      <w:pPr>
        <w:pStyle w:val="BookText"/>
        <w:rPr/>
      </w:pPr>
      <w:r>
        <w:rPr>
          <w:rFonts w:ascii="IRNazanin" w:hAnsi="IRNazanin" w:eastAsia="IRNazanin"/>
          <w:color w:val="111111"/>
          <w:sz w:val="28"/>
          <w:sz w:val="28"/>
          <w:szCs w:val="28"/>
          <w:rtl w:val="true"/>
          <w:lang w:bidi="fa-IR"/>
        </w:rPr>
        <w:t xml:space="preserve">و لیکن این عمل رهروان چالاکست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نازنین جهانی کجا توانی کرد</w:t>
      </w:r>
    </w:p>
    <w:p>
      <w:pPr>
        <w:pStyle w:val="BookText"/>
        <w:rPr/>
      </w:pPr>
      <w:r>
        <w:rPr>
          <w:rFonts w:ascii="IRNazanin" w:hAnsi="IRNazanin" w:eastAsia="IRNazanin"/>
          <w:color w:val="111111"/>
          <w:sz w:val="28"/>
          <w:sz w:val="28"/>
          <w:szCs w:val="28"/>
          <w:rtl w:val="true"/>
          <w:lang w:bidi="fa-IR"/>
        </w:rPr>
        <w:t xml:space="preserve">نه دست و پای امل را فرو توانی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رنگ و بوی جهان را رها توانی کرد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عَدُوٌّ لِلْمَرْءِ غَضَبُهُ وَ شَهْوَتُهُ، فَمَنْ مَلَكَهُما عَلَتْ دَرَجَتُهُ وَ بَلَغَ غَايَتُهُ</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انسانی، دشمن ترین دشمن، غضب و شهوتش می باشد، پس هر که آن دو را به بند فرمان در کشد، بزرگ گردد و به مقصد خودش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أَقْرَبُ أَعْدَائِكَ إِلَيْكَ</w:t>
      </w:r>
      <w:r>
        <w:rPr>
          <w:rFonts w:eastAsia="Amiri" w:cs="Amiri" w:ascii="Amiri" w:hAnsi="Amiri"/>
          <w:color w:val="111111"/>
          <w:sz w:val="28"/>
          <w:szCs w:val="28"/>
          <w:rtl w:val="true"/>
          <w:lang w:bidi="ar-SA"/>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دشمنان به تو نفس تو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عَدُوٌّ مُخارِبٌ وَ ضِدُّ مُوَائِبٌ إِنْ غَفَلْتَ عَنْها قَتَلَتْكَ</w:t>
      </w:r>
      <w:r>
        <w:rPr>
          <w:rFonts w:eastAsia="Amiri" w:cs="Amiri" w:ascii="Amiri" w:hAnsi="Amiri"/>
          <w:color w:val="111111"/>
          <w:sz w:val="28"/>
          <w:szCs w:val="28"/>
          <w:rtl w:val="true"/>
          <w:lang w:bidi="ar-SA"/>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دشمنی است جنگجو و خصمی است حمله کننده، مبادا از وی غافل شوی که تو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تو آن اژدهای هفت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و رهنمایت تا سقر</w:t>
      </w:r>
    </w:p>
    <w:p>
      <w:pPr>
        <w:pStyle w:val="BookText"/>
        <w:rPr/>
      </w:pPr>
      <w:r>
        <w:rPr>
          <w:rFonts w:ascii="IRNazanin" w:hAnsi="IRNazanin" w:eastAsia="IRNazanin"/>
          <w:color w:val="111111"/>
          <w:sz w:val="28"/>
          <w:sz w:val="28"/>
          <w:szCs w:val="28"/>
          <w:rtl w:val="true"/>
          <w:lang w:bidi="fa-IR"/>
        </w:rPr>
        <w:t xml:space="preserve">جمله این ها دشمن جان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تو، جمله اخوان تواند</w:t>
      </w:r>
    </w:p>
    <w:p>
      <w:pPr>
        <w:pStyle w:val="BookText"/>
        <w:rPr/>
      </w:pPr>
      <w:r>
        <w:rPr>
          <w:rFonts w:ascii="IRNazanin" w:hAnsi="IRNazanin" w:eastAsia="IRNazanin"/>
          <w:color w:val="111111"/>
          <w:sz w:val="28"/>
          <w:sz w:val="28"/>
          <w:szCs w:val="28"/>
          <w:rtl w:val="true"/>
          <w:lang w:bidi="fa-IR"/>
        </w:rPr>
        <w:t xml:space="preserve">يَرْتع و يَلْعب بهانه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یعقوبت جدا انداختند</w:t>
      </w:r>
    </w:p>
    <w:p>
      <w:pPr>
        <w:pStyle w:val="BookText"/>
        <w:rPr/>
      </w:pPr>
      <w:r>
        <w:rPr>
          <w:rFonts w:ascii="IRNazanin" w:hAnsi="IRNazanin" w:eastAsia="IRNazanin"/>
          <w:color w:val="111111"/>
          <w:sz w:val="28"/>
          <w:sz w:val="28"/>
          <w:szCs w:val="28"/>
          <w:rtl w:val="true"/>
          <w:lang w:bidi="fa-IR"/>
        </w:rPr>
        <w:t xml:space="preserve">سوی چاهت می برند آگاه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سپارندت به گرگ از ره مرو</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الرِّيَاضَةِ غَلَبَةُ الْعَادَةِ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ریاضت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را هموار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عادات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 که انسان خیلی مایل است کارهای نیک انجام دهد مثلاً برای نماز شب برخیزد، ولی چون عادت شب خوابی دارد ریاضت از بین می رود و به مقام محمود الهی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نَفْسَكَ مِنَ الشَّهَوَاتِ تَسْلَمْ مِنَ الْآفَاتِ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را از خواهش ها جلوگیر باش، از آفت ها برکناری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تَنْجَعُ الرِّيَاضَةُ إِلَّا فِي نَفْسٍ يَقِظَةٍ</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سودمند نیست مگر در نفسی که بیدار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مِنْ نَفْسِكَ عَلَى نَفْسِكَ رَقِيباً وَاجْعَلْ لِآخِرَتِكَ مِنْ دُنْيَاكَ نَصِيباً</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برای خودت نگهبانی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دنیایت برای آخرتت بهره بردار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نَفْسِكَ بِالْإِدْبَارِ عَنْهَا أَعْنِي أَنْ تُقْبِلَ عَلَى نَفْسِكَ الْفَاضِلَةِ المُقْتَبِسَةِ</w:t>
      </w:r>
    </w:p>
    <w:p>
      <w:pPr>
        <w:pStyle w:val="BookText"/>
        <w:rPr/>
      </w:pPr>
      <w:r>
        <w:rPr>
          <w:rFonts w:ascii="Amiri" w:hAnsi="Amiri" w:eastAsia="Amiri" w:cs="Amiri"/>
          <w:color w:val="111111"/>
          <w:sz w:val="28"/>
          <w:sz w:val="28"/>
          <w:szCs w:val="28"/>
          <w:rtl w:val="true"/>
          <w:lang w:bidi="ar-SA"/>
        </w:rPr>
        <w:t>مِنْ نُورِ عَقْلِكَ الْحَائِلَةِ بَيْنَكَ وَ بَيْنَ دَوَاعِي طَبْعِكَ وَ أَعْنِي بِالْإِدْبَارِ، الْإِدْبَارِ عَنْ نَفْسِكَ الْأَمَّارَةِ بِالسُّوءِ الْمُصَافَحَةِ بِيَدِ الْعُتُوِّ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 کردن بر نفس خود، بدان 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مخالفت، آن را پاکیزه ساز مقصودم این است که روی کنی به آن نفس با فضیلتی که از عقل و خرد تو روشنی می گیرد و حجابی است میان تو و خواهش های طبع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مقصودم از پشت کردن، پشت کردن به آن نفسی است که همواره شخص را به بدی فرمان می دهد و با دست طغیان و سرکش دست در دست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تو نفس کافر کیش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هوای طبع بد اندیش توستدشمن تو خود تویی ای تیره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بی سبب دشمن مگوبنابراین نفس آدمی با قید تقوا مهار می شود و از همین رهگذر سعادت وی در دنیا و آخرت تأمین می گردد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نَفْسي أَرُوضُها بِالتَّقْوى لِتَأْتِيَ آمِنَةٌ يَوْمَ الْخَوْفِ الْأَكْبَرِ وَ تَثْبُتَ عَلَى جَوَانِبِ الْمَزْلَقِ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نصایحی به عثمان بن حنیف انصاری که از جانب آن حضرت حاکم بصره بود و دعوت گروهی از اهل بصره را به مهمانی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همّت و اندیشه من در این است که نفس خود را با پرهیزکاری تربیت نموده و ریاضت بدهم تا 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 و بیم آن بسیار است آسوده باشد و بر اطراف لغزشگاه استوار ماند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امیرالمؤمنین علیه السلام پیرامون اهمیّت ریاضت نفس و نقش فراوانی که در سعادت انسان خواهد داشت و نیز تجلیل و تمجید از متّقین که اهل ریاضت می باشند با تبریک به آنان طی همین نامه مذکور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لِنَفْسِ ادَّتْ إِلَى رَبِّهَا فَرْضَها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خوشبخت و سعادتمند است آن کس که فرایض الهی را انجام می دهد، خدا یار او و حمد و ستایش کار اوست، رنج ها و </w:t>
      </w:r>
    </w:p>
    <w:p>
      <w:pPr>
        <w:pStyle w:val="BookText"/>
        <w:rPr/>
      </w:pPr>
      <w:r>
        <w:rPr>
          <w:rFonts w:ascii="IRNazanin" w:hAnsi="IRNazanin" w:eastAsia="IRNazanin"/>
          <w:color w:val="111111"/>
          <w:sz w:val="28"/>
          <w:sz w:val="28"/>
          <w:szCs w:val="28"/>
          <w:rtl w:val="true"/>
          <w:lang w:bidi="fa-IR"/>
        </w:rPr>
        <w:t xml:space="preserve">ناراحتی ها را به جان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سنگ آسیا که دانه را در زیر پهلوی خود خُرد می کند و از این پهلو به آن پهلو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از خواب شیرین دوری گزیده و شب را زنده نگه داشته، به راز و نیاز مشغول است و آن گاه که خواب چیره شد زمین را فرش و دست خود را بالش قرار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اِفْتَرَشَتْ أَرْضَهَا وَ تَوَسَّدَتْ كَفَّها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لذّتی و رفاهی وجود ندارد، خواب را از چشمشان ربوده و پهلوها را از خوابگاهشان خالی می کنند لب هایشان به ذکر خدا و یاد او آهسته و آرام در حرکت است و همهمه کنان گمشده خود را باز می یابند، ابر تار یک گناهانشان بر اثر استغفارهای مداومشان پس می رود، آنانند حزب خدا و به تحقیق آنان رستگارانند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حِزْبُ اللَّهِ أَلَا إِنَّ حِزبَ اللهِ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مردان خدا روز جهان افروز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روشنان را به حقیقت شب ظلمانی نیست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شیخ صدوق رحمه الله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 از مولایم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که در حال مناجات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آن کس که گمان می کند مرا دوست دارد امّا شب ها می خوابد </w:t>
      </w:r>
      <w:r>
        <w:rPr>
          <w:rFonts w:ascii="Amiri" w:hAnsi="Amiri" w:eastAsia="Amiri" w:cs="Amiri"/>
          <w:color w:val="111111"/>
          <w:sz w:val="28"/>
          <w:sz w:val="28"/>
          <w:szCs w:val="28"/>
          <w:rtl w:val="true"/>
          <w:lang w:bidi="ar-SA"/>
        </w:rPr>
        <w:t>أَوْحَى اللَّهُ إِلَى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يُحِبُّنى فَإِذَا جَنَّهُ اللَّيْلُ نَامَ 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مگر نه این است که هر محبّی با محبوبش خلوت می کند،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بر محبّان خود آگاهم، اینان کسانی اند که وقتی شب فرا می رسد چشم های دلشان باز می شود و مجازات مرا می نگرند و مرا می بینند مخاطبم قرار می دهند و در حضورم با من سخن می گویند،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قلبت به من تواضع و خشوع و از بدنت به من فروتنی و از دیدگانت اشک به من اهدا کن و در دل شب مرا صدا بزن که خواهی دید به تو نزدیکم و پاسخت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شو گیرم خیالش را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بسترم بوی گل آید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مرتکب گناه شود، از فیض نماز شب محروم خواهد ماند و نفوذ کار زشت در جان آدمی از نفوذ کارد در گوشت بیشتر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پس وقتی از طریق تقوا و محبّت خدا و تحت کنترل و نظارت عقل و دین، نفس پرورش یافت، ممکن است انسان از ملائکه هم بالاتر شود، عقل بزرگ ترین عامل رام و مهار نمودن غرایز بوده که با تربیت صحیح، رستگاری و سعادت انسان را تأمین می کند و برای علاج هوای نفس باید عقل و علم و ایمان را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صورتی تحقّق می یابد که انسان در مقابل سیل بنیان کن غرایز بتواند مقاومت نماید و در هنگام شهوات هم چون چهارپایان و در حال خشم و غضب مانند درّندگان رها و آزاد نباشد بلکه نفس را از شهوات، دور ساخته و با تمرین و استقامت بار عبادات را بر خود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اغماض نمودی تو دُرّ و گوهر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بدادی خزف از جهل خریدی</w:t>
      </w:r>
    </w:p>
    <w:p>
      <w:pPr>
        <w:pStyle w:val="BookText"/>
        <w:rPr/>
      </w:pPr>
      <w:r>
        <w:rPr>
          <w:rFonts w:ascii="IRNazanin" w:hAnsi="IRNazanin" w:eastAsia="IRNazanin"/>
          <w:color w:val="111111"/>
          <w:sz w:val="28"/>
          <w:sz w:val="28"/>
          <w:szCs w:val="28"/>
          <w:rtl w:val="true"/>
          <w:lang w:bidi="fa-IR"/>
        </w:rPr>
        <w:t xml:space="preserve">این جمله از آن است که نفس تو مریض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اغفال چهل سال خزیدی</w:t>
      </w:r>
    </w:p>
    <w:p>
      <w:pPr>
        <w:pStyle w:val="BookText"/>
        <w:rPr/>
      </w:pPr>
      <w:r>
        <w:rPr>
          <w:rFonts w:ascii="IRNazanin" w:hAnsi="IRNazanin" w:eastAsia="IRNazanin"/>
          <w:color w:val="111111"/>
          <w:sz w:val="28"/>
          <w:sz w:val="28"/>
          <w:szCs w:val="28"/>
          <w:rtl w:val="true"/>
          <w:lang w:bidi="fa-IR"/>
        </w:rPr>
        <w:t xml:space="preserve">تا وقت تو را هست بکن چاره نفست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برهانیش زانواع پلیدی</w:t>
      </w:r>
    </w:p>
    <w:p>
      <w:pPr>
        <w:pStyle w:val="BookText"/>
        <w:rPr/>
      </w:pPr>
      <w:r>
        <w:rPr>
          <w:rFonts w:ascii="IRNazanin" w:hAnsi="IRNazanin" w:eastAsia="IRNazanin"/>
          <w:color w:val="111111"/>
          <w:sz w:val="28"/>
          <w:sz w:val="28"/>
          <w:szCs w:val="28"/>
          <w:rtl w:val="true"/>
          <w:lang w:bidi="fa-IR"/>
        </w:rPr>
        <w:t>نکته بسیار مهمّی که قبلاً نیز اشاره شد آن است که انسان در این مسیر از خداوند کریم استعانت جوید و با تضرّع و زاری به پیشگاه او و استعاذه حقیقی، با دشمن ترین دشمنان خود، یعنی نفس امّاره به مبارزه جدّی برخیزد، مسلّم است وقتی آدمی از پروردگار قادر متعال یاری خواست و از شرّ دشمن به او پناهنده گشت و حبّ الهی در وجود او جای گرفت هم چون سدّ عظیمی در برابر سخت ترین توفان های نیرومند، تمایلات سرکش را مهار خواهد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 وَ عِزَّتِي وَ جَلالِي وَ كِبْرِيَائِي وَ نُور وَ عُلُوّى وَ ارْتِفَاعِ مَكَانِي لَا يُؤْثِرُ عَبْدٌ هَوَاهُ عَلَى هَوَايَ إِلا شَتَتْتُ عَلَيْهِ أَمْرَهُ وَ لَبِسْتُ عَلَيْهِ دُنياهُ وَ شَغَلْتُ قَلْبَهُ بِهَا وَ لَمْ اوُتِهِ مِنْهَا إِلَّا مَا قَدَّرْتُهُ لَهُ، وَ عِزَّتِي وَ جَلالِي وَ عَظَمَتي وَ نُوري وَ عُلُوّي و ارتفاع مكانى لا يُؤْثِرُ عَبْدُ هَوَاىَ عَلَى هَوَاهُ إِلّا وَ اسْتَحْفَظْتُهُ مَلائِكَتِي وَ كَفَّلْتُ السَّمَوَاتِ وَالْأَرْضِينَ رِزْقَهُ وَ كُنْتُ لَهُ مِنْ وَرَاءِ تِجَارَةِ كُلٌّ تَاجِرٍ وَ آتَتْهُ الدُّنْيا وَ هِيَ رَاغِمَةٌ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 و بزرگی و بلندی مقام و عظمتم که اختیار نمی کند بنده ای هوای نفس و خواسته خود را بر خواسته من مگر این که او را </w:t>
      </w:r>
    </w:p>
    <w:p>
      <w:pPr>
        <w:pStyle w:val="BookText"/>
        <w:rPr/>
      </w:pPr>
      <w:r>
        <w:rPr>
          <w:rFonts w:ascii="IRNazanin" w:hAnsi="IRNazanin" w:eastAsia="IRNazanin"/>
          <w:color w:val="111111"/>
          <w:sz w:val="28"/>
          <w:sz w:val="28"/>
          <w:szCs w:val="28"/>
          <w:rtl w:val="true"/>
          <w:lang w:bidi="fa-IR"/>
        </w:rPr>
        <w:t>سرگردان کنم در کارش و دنیا را از او برگردانم و دلش را سرگرم به دنیا کنم و به او جز قوت لا يَمُوت چیزی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عزّت و جلال و بلندی مقام و نور و عظمتم که اختیار نمی کند بنده ای خواسته مرا بر خواسته خودش مگر این که فرمان دهم که فرشتگان، او را نگهبانی کنند و زمین و آسمان ضامن روزی او شوند و من در مقابل تجارت هر تاجری قرار دارم که دنیا را به او برسانم در حالتی که دنیا بر او خشمگین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این حدیث شریف جهت تأکید و تثبیت در قلوب افراد قسم یاد نموده اوّلاً به عزّتش، ثانیاً به جلالش که معنی آن تنزّه از نقائص است ثالثاً به عظمت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قدرت و عظمتی که هر شأنی در مقابل عظمت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به کبریائیش که آن مقهور بودن جميع خلائق است در مقابل اراده او خامساً به نورش و آن هدایتی است که به آن اهل آسمان و زمین به سوی او و به مصالح خویش هدایت می یابند، سادساً به علوّ مقامش یعنی او بالاتر از آن است که عقول و افهام به او برسند و بزرگ تر از آن است که متّصف به صفات مخلوقاتش باشد، سابعاً به ارتفاع مکانش یعنی بالاتر از آن است که واصفین بتوانند او را وصف نمایند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انسان کاملاً از قید نفس آزاد گشت، عقل و استعدادهای وی شکوفا می شود و در این صورت ریاضت نفس برای وی آسان می گردد و این آزادی نیز وقتی حاصل خواهد شد که انسان ملکه تقوا را پیدا کند و من حقیقی خویش را از اسارت هواهای نفس برهاند زیرا بندۀ هوای نفس در حقیقت مَنِ حقیقی و شخصیت واقعی خود را اسیر نفس امّاره کرده است و آزادی معنوی هم به این معنی است که انسان در درون خودش از قید نفس آزاد شود، در درون انسان یک فکر و اراده متعالی وجود دارد که گاهی آزادی اش سلب می شود در اثر تعصّب یا تحجّر و تبعیت از هوای نفس و در این صورت حجت و راهنمایی که خداوند در وجود انسان قرار داده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می ماند و عقل محبوس، آزاد نمی گردد مگر با مدد و یاری ریاضت نفس و با تیغ برّندۀ مجاهدت و شمشیر بندگی و اطاعت خداوند، و سزاوار است انسانی </w:t>
      </w:r>
    </w:p>
    <w:p>
      <w:pPr>
        <w:pStyle w:val="BookText"/>
        <w:rPr/>
      </w:pPr>
      <w:r>
        <w:rPr>
          <w:rFonts w:ascii="IRNazanin" w:hAnsi="IRNazanin" w:eastAsia="IRNazanin"/>
          <w:color w:val="111111"/>
          <w:sz w:val="28"/>
          <w:sz w:val="28"/>
          <w:szCs w:val="28"/>
          <w:rtl w:val="true"/>
          <w:lang w:bidi="fa-IR"/>
        </w:rPr>
        <w:t>که در برابر سرما و گرما، امراض و حوادث روزگار و غیره مقاومت می کند و هم چنین با افراد دیگری از افراد بشر که با او می جنگند مبارزه می کند، با نفس خویش که نزدیک ترین و خطرناک ترین دشمن وی می باشد نیز با جدیت به مبارزه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موش دزد در انبان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اعمال چهل ساله کجاست</w:t>
      </w:r>
    </w:p>
    <w:p>
      <w:pPr>
        <w:pStyle w:val="BookText"/>
        <w:rPr/>
      </w:pPr>
      <w:r>
        <w:rPr>
          <w:rFonts w:ascii="IRNazanin" w:hAnsi="IRNazanin" w:eastAsia="IRNazanin"/>
          <w:color w:val="111111"/>
          <w:sz w:val="28"/>
          <w:sz w:val="28"/>
          <w:szCs w:val="28"/>
          <w:rtl w:val="true"/>
          <w:lang w:bidi="fa-IR"/>
        </w:rPr>
        <w:t xml:space="preserve">اوّل ای جان دفع شرّ 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جمع گندم کوش کن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بحث حقیقت عبودیت بیان گردید، عبودیت و بندگی واقعی خداوند ملازم است با حرّیت و آزادگی واقعی و این آزادی هنگامی حاصل می شود که انسان در برابر حق کاملاً منقاد و نفس خویش را مهار کرده باشد و این مهم ترین اصل از اصول آزادی واقعی است که با رعایت و حفظ این اصل و به دست آمدن چنین آزادی، انسان از دنیای ذلّت بار آسوده خواهد گردید و هم چنین با مهار شدن نفس، هیچ یک از مظاهر دنیا پرستی و آلودگی به دنیای پست برای چنین انسانی مزاحمت ایجاد نمی کند و در واقع این دسته از افراد در این بازار دنیا خود را خریده و آزاد کرده اند و عاقبت با روحی بلند و آزاد شده از این دنیا رهسپار عالم آخرت می شوند</w:t>
      </w:r>
      <w:r>
        <w:rPr>
          <w:rFonts w:eastAsia="IRNazanin" w:cs="IRNazanin"/>
          <w:color w:val="111111"/>
          <w:sz w:val="28"/>
          <w:szCs w:val="28"/>
          <w:rtl w:val="true"/>
          <w:lang w:bidi="fa-IR"/>
        </w:rPr>
        <w:t xml:space="preserve">. </w:t>
      </w:r>
      <w:bookmarkStart w:id="131" w:name="pg9644_126049"/>
    </w:p>
    <w:p>
      <w:pPr>
        <w:pStyle w:val="Heading3"/>
        <w:numPr>
          <w:ilvl w:val="2"/>
          <w:numId w:val="1"/>
        </w:numPr>
        <w:rPr/>
      </w:pPr>
      <w:bookmarkStart w:id="132" w:name="__RefHeading___Toc7699157_2870459653"/>
      <w:bookmarkStart w:id="133" w:name="_Toc49"/>
      <w:bookmarkEnd w:id="131"/>
      <w:bookmarkEnd w:id="132"/>
      <w:r>
        <w:rPr>
          <w:rtl w:val="true"/>
        </w:rPr>
        <w:t>ریاضت نفس و غذا</w:t>
      </w:r>
      <w:bookmarkEnd w:id="133"/>
    </w:p>
    <w:p>
      <w:pPr>
        <w:pStyle w:val="BookText"/>
        <w:rPr/>
      </w:pPr>
      <w:r>
        <w:rPr>
          <w:rFonts w:ascii="IRNazanin" w:hAnsi="IRNazanin" w:eastAsia="IRNazanin"/>
          <w:color w:val="111111"/>
          <w:sz w:val="28"/>
          <w:sz w:val="28"/>
          <w:szCs w:val="28"/>
          <w:rtl w:val="true"/>
          <w:lang w:bidi="fa-IR"/>
        </w:rPr>
        <w:t>چنان چه قبلاً هم اشاره شد ریاضت اعمّ است از ریاضت جسم و روح، ریاضت جسم آن است که انسان بدن و جسم خود را طوری تربیت کند و پرورش دهد که در برابر ناملایمات از قبیل گرما و سرما بتواند مقاومت کند، بدیهی است انسانی که همیشه در رفاه و هوای یک نواخت و با غذاهای مرتب و زندگی ماشینی به سر می برد با آن کسی که در بیابان ها و کوه ها و با زحمت و مشکلات زندگی می کند تفاوت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در جواب کسانی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است خوراک پسر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ساده و زندگی بی 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و سستی او را از جنگ با دلیران باز می دارد،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الشَّجَرَةَ الْبَرِّيَّةَ اَصْلَبُ عُوداً، وَ الرَّوَائِعَ الْخَضِرَةَ أَرَقُّ جُلوُداً، وَ النَّبَاتَاتُ الْبَدَوِيَّةُ أقوى و قُوداً، وَ أَبْطَأُ خُمُوداً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درخت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کم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چوبش سخت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درخت های سبز و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باغ های پر آب کاشته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پوستشان نازک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گیاه های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آب باران با آب دیگری آبیاری نمی گردند شعله آتش آن ها افروخته تر و خاموشی آن ها 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کم خوردن طبیعت شد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سختی پیشش آید، سهل گردد</w:t>
      </w:r>
    </w:p>
    <w:p>
      <w:pPr>
        <w:pStyle w:val="BookText"/>
        <w:rPr/>
      </w:pPr>
      <w:r>
        <w:rPr>
          <w:rFonts w:ascii="IRNazanin" w:hAnsi="IRNazanin" w:eastAsia="IRNazanin"/>
          <w:color w:val="111111"/>
          <w:sz w:val="28"/>
          <w:sz w:val="28"/>
          <w:szCs w:val="28"/>
          <w:rtl w:val="true"/>
          <w:lang w:bidi="fa-IR"/>
        </w:rPr>
        <w:t xml:space="preserve">و گر تن پرور است اندر فراخی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تنگی بیند از سختی بمیرد</w:t>
      </w:r>
    </w:p>
    <w:p>
      <w:pPr>
        <w:pStyle w:val="BookText"/>
        <w:rPr/>
      </w:pPr>
      <w:r>
        <w:rPr>
          <w:rFonts w:ascii="IRNazanin" w:hAnsi="IRNazanin" w:eastAsia="IRNazanin"/>
          <w:color w:val="111111"/>
          <w:sz w:val="28"/>
          <w:sz w:val="28"/>
          <w:szCs w:val="28"/>
          <w:rtl w:val="true"/>
          <w:lang w:bidi="fa-IR"/>
        </w:rPr>
        <w:t>آری انسان هر اندازه کمتر بخورد و بیاشامد، اندامش استوارتر و در کارزار دلیرتر است چنان چه هر قدر بیشتر بخورد و بیاشامد نازک پوست، سست دل و ترسوتر می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ابراهيم، عن ابيه، عن ابن ابی عمیر، عن حماد بن عثمان، 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 يوماً جعلت فداک ذکرت آل فلان و ما هم فيه من النعيم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w:t>
      </w:r>
    </w:p>
    <w:p>
      <w:pPr>
        <w:pStyle w:val="BookText"/>
        <w:rPr/>
      </w:pPr>
      <w:r>
        <w:rPr>
          <w:rFonts w:ascii="Amiri" w:hAnsi="Amiri" w:eastAsia="Amiri" w:cs="Amiri"/>
          <w:color w:val="111111"/>
          <w:sz w:val="28"/>
          <w:sz w:val="28"/>
          <w:szCs w:val="28"/>
          <w:rtl w:val="true"/>
          <w:lang w:bidi="ar-SA"/>
        </w:rPr>
        <w:t>اليكم لعشنا معكم،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مُعَلَّى، أَمَا وَ اللهِ اَنْ لَوْ كَانَ ذَاكَ مَا كَانَ إِلا سِيَاسَةَ اللَّيْلِ وَ سِيَاحَةَ النَّهَارِ وَ لَبْسَ الْخَشِنِ وَأَكْلَ الْجَشِبِ فَزُوِيَ ذَلِكَ عَنَّا فَهَلْ رَأَيْتَ ظِلامَةَ قَطُّ صَيَّرَهَا اللَّهُ تَعَالَى نِعْمَةً إِلأَهْذِهِ</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از پدرش از ابن ابی عمیر از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از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برجسته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روزی به امام صادق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آوردم آل فلان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حکومت و اموال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ها برخوردار هستند اگر این قدرت و حکومت است، در اختیار شما بود، ما نیز از آن بهره مند می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مُرفّه و خوشی برای خود فراهم می نمودیم و شما نیز در رفاه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چنین نیست که تو فکر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سوگند به خدا که اگر همه این اموال در اختیار ما بود و زمام امور در دست ما قرار می گرفت برای ما جز نگهبانی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و برنامه ریزی برای اداره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روزانه و لباس زبر و خشن و خوراک سخت و بی خورش، چیزی نبود و اکنون که حکومت در دست ما نیست ما در نعمت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اگر در دست ما قرار گیرد، مسوولیت سنگین تری خواهیم داشت که ساده زیستی را رعایت کنیم تا به زیر دستان فشار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و بیماری و یا قوّت و ضعف جسم یا روح در یکدیگر موثّر می باشد به همین دلیل ورزش و پرورش جسم گاهی در تهذیب اخلاق و تعدیل مزاج روحی اثر دارد و یکی از مهم ترین انواع ورزش ها و ریاضت های جسمی که به طور دایم انسان به دنبال آن می رود و رکن اساسی و از قدم های اولیّه سالک الی الله می باشد همانا تعدیل در غذاخوردن و رعایت این امر مهمّ است زیرا اثر خوراک بر روی فکر قطعی است و فکر سالم در گرو مراعات نمودن بهداشت خوراک و تغذیه سالم می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هم به پرورش و سلامت جسم اهمیّت داده و هم به پرورش روح و صفای </w:t>
      </w:r>
    </w:p>
    <w:p>
      <w:pPr>
        <w:pStyle w:val="BookText"/>
        <w:rPr/>
      </w:pPr>
      <w:r>
        <w:rPr>
          <w:rFonts w:ascii="IRNazanin" w:hAnsi="IRNazanin" w:eastAsia="IRNazanin"/>
          <w:color w:val="111111"/>
          <w:sz w:val="28"/>
          <w:sz w:val="28"/>
          <w:szCs w:val="28"/>
          <w:rtl w:val="true"/>
          <w:lang w:bidi="fa-IR"/>
        </w:rPr>
        <w:t>روحانی توجّه خاصّی مبذول داشته، در حقیقت بدن آدمی هم چون مرکبی می ماند که روح بر آن سوار شده و هر اندازه سالم تر باشد عبور با آن آسان تر خواهد بود بر خلاف مرکبی که قادر به حرکت و ادامه مسیر نباشد، لذا اسلام تن پروری به معنای نفس پروری و شهوت پرستی را شديداً محکوم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پرورش بدن به معنای مراقبت، سلامت و بهداشت را از واجبات شمرده است و هر نوع عملی را که برای بدن زیان بخش باشد حرام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روزه ماه رمضان را اگر برای سلامتی بدن مضر باشد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درست به ابعاد وجودی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فکر، قلب، عواطف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پرداختن نامناسب به بدن تنها و نادیده گرفتن ابعاد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انضباطی در خوردن و بی توجّهی به سلامت بدن و غفلت از تاریک شدن نور عقل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ماشینی می ماند بی مصرف ولی پر از بنزین و موادّ سوختی که با یک کبریت منفجر خواهد شد و ضایعاتی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دقّت و توجّه در خوراک از دیدگاه اسلام دارای اهمیت خاص و از ابعاد گسترده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بسیار مهمّی که در بخش دوّم از حدیث عنوان بصری به نظر می رسد آن است که امام صادق علیه السلام در بین نه وصیتی که برای پویندگان و مریدان طریق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محور اصلی 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اوّل به موضوع تغذیه یا خوردن و آشامیدن اشاره فرمود و از این تقدیم و ترتیب به خوبی روشن می شود که شش موضوع دیگر موقوف است بر سه امری که راجع به غذا می باشد و برای هر انسان خبیر و عاقلی واضح و وجدانی است که تا انسان، تهذیب غذا را از جهت کم و کیف حاصل نکند، محال است قدم های بلندی در سیر و سلوک بردارد، پس با این وصف رعایت و مراقبت در امر غذا خوردن برای سالک الی الله فوق العاده مهمّ و حیاتی بوده و از اهمّ مصادیق یا در رأس ریاضت های مربوط به نفس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مسأله تغذیه علاوه بر تأثیر بر جسم، ارتباط بسیار نزدیک غیر قابل انکار و آثار عمیقی بر جنبه های معنوی و روحی و روان یا جان انسان خواهد داشت لذا در آیه شریفه صیام </w:t>
      </w:r>
      <w:r>
        <w:rPr>
          <w:rStyle w:val="FootnoteAnchor"/>
          <w:rtl w:val="true"/>
        </w:rPr>
        <w:footnoteReference w:id="589"/>
      </w:r>
      <w:r>
        <w:rPr>
          <w:rFonts w:ascii="IRNazanin" w:hAnsi="IRNazanin" w:eastAsia="IRNazanin"/>
          <w:color w:val="111111"/>
          <w:sz w:val="28"/>
          <w:sz w:val="28"/>
          <w:szCs w:val="28"/>
          <w:rtl w:val="true"/>
          <w:lang w:bidi="fa-IR"/>
        </w:rPr>
        <w:t xml:space="preserve">که تقوا مرهون روزه داری شمرده شده، عمده ترین محور اصلی روزه داری پرهیز از خوردن و </w:t>
      </w:r>
    </w:p>
    <w:p>
      <w:pPr>
        <w:pStyle w:val="BookText"/>
        <w:rPr/>
      </w:pPr>
      <w:r>
        <w:rPr>
          <w:rFonts w:ascii="IRNazanin" w:hAnsi="IRNazanin" w:eastAsia="IRNazanin"/>
          <w:color w:val="111111"/>
          <w:sz w:val="28"/>
          <w:sz w:val="28"/>
          <w:szCs w:val="28"/>
          <w:rtl w:val="true"/>
          <w:lang w:bidi="fa-IR"/>
        </w:rPr>
        <w:t>آشامیدن و امساک است، بنابراین در ریاضت نفس که تزکیه و پالایش باطن تحقّق پیدا می کند از همین ظاهر آغاز می شود و تا عمق جان انسان اثر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فَلْيَنْظُرِ الْإِنْسَانُ إِلى طَعَامِهِ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دو کلمۀ نظر و طعام در آیه مذکور معنای وسیع و گسترده ای دارند بنابراین از یک جهت باید به غذای روح و علم و دانشی که انسان کسب می نماید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البته آیه شریفه از ابعاد عمیقی چون موضوع توحید و خداشناسی برخوردار است که انسان باید در ساختمان غذا و عظمت آفرینش که از جانب پروردگار به انسان عنایت شده اندیشه و تفکّر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باشد و از جهتی دیگر به غذاهای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ظاهری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بنگرد که این نظر یا توجّه به چند صورت تصوّر می شود، یکی از جهت ظاهر غذا و آداب خاص که باید بهداشتی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نسبت به کمیّت و نوع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جسمی و پرهیز از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این ها مهم تر، دقّت و توجّه کامل نسبت به حلال یا حرام بودن غذا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عمیقی در ایمان و اعتقاد و اخلاق انسان خواهد داشت و همان گونه که غذای جسمی شبهه ناک روح آدمی را آلوده می سازد خوراک روحی آلوده مانند موسیقیهای مبتذل يا كتب ضالّه و امثال این ها به مراتب آثار منفی بیشتری بر روح و افکار انسان باقی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گندم که خوردی بی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بهشت افتد حجابی</w:t>
      </w:r>
    </w:p>
    <w:p>
      <w:pPr>
        <w:pStyle w:val="BookText"/>
        <w:rPr/>
      </w:pPr>
      <w:r>
        <w:rPr>
          <w:rFonts w:ascii="IRNazanin" w:hAnsi="IRNazanin" w:eastAsia="IRNazanin"/>
          <w:color w:val="111111"/>
          <w:sz w:val="28"/>
          <w:sz w:val="28"/>
          <w:szCs w:val="28"/>
          <w:rtl w:val="true"/>
          <w:lang w:bidi="fa-IR"/>
        </w:rPr>
        <w:t xml:space="preserve">خوردن برای زیستن و ذکر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 که زیستن از بهر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که غذا یا داروهایی گیاهی مانند با درنجویه یا داروهای شیمیایی و قرص های پس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قرص اعصاب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آرامش ظاهری روان و رفع غم و اندوه و یا موجب از دست رفتن عقل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یا حرام بودن خوراک و نیز پرخوری و یا شکم خوارگی به سرعت در دین و ایمان افراد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 خوردن، زیرک و هشیار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پر خوردن آبله و بیکار شوی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پرخواری تو جمله ز پرخوری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خوار شوی اگر تو کم خور شوی </w:t>
      </w:r>
    </w:p>
    <w:p>
      <w:pPr>
        <w:pStyle w:val="BookText"/>
        <w:rPr/>
      </w:pPr>
      <w:r>
        <w:rPr>
          <w:rFonts w:ascii="IRNazanin" w:hAnsi="IRNazanin" w:eastAsia="IRNazanin"/>
          <w:color w:val="111111"/>
          <w:sz w:val="28"/>
          <w:sz w:val="28"/>
          <w:szCs w:val="28"/>
          <w:rtl w:val="true"/>
          <w:lang w:bidi="fa-IR"/>
        </w:rPr>
        <w:t xml:space="preserve">مهار نمودن و ریاضت نفس و شکستن شهوت نفس و شکم علاوه بر آثار مثبت وضعی که در دنیا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سیرین که به خاطر ریاضت نفس، به نعمت تعبیر خواب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آثار شرعی و نقش مهمّی در جهت تقرّب به خداوند و اصلاح انسان دارد، چنان چه بی توجّهی به این امر مهمّ نیز انسان را از مزایای مهمّی محروم ساخته و موجب خسارت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نَفْسَهُ فى شَهْوَتِها فَقَدْ أَعَانَهَا عَلَى هَلْكَتِها</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شهوت رانی، نفس خود را فرمان برد، آن نفس را بر هلاکت یاری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بی قید و شرط از نفس در شکم پرستی، یکی از پایه های شقاوت و بدبختی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تحریک و تهییج قوای شهویه، انسان در دالان فحشاء و منکرات واقع می شود و منشأ بسیاری از فسادهای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خانۀ همۀ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پُر شد برای تحلیل غذا به طور طبیعی نیاز به نوشیدن آب پیدا می شود و نوشیدن آب زیاد با معده ای پر، خواب و استراحت زیاد را به دنبال خواهد داشت و بدیهی است که در این صورت قلب انسان قسی و مرده می شود و قوّۀ تفکّر و خشوع هم تدریجاً از بین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يَجْرِي مِنْ ابْنِ آدَمَ مَجْرَى الدَّم فِي عُرُوقِهِ فَضَيِّقُوا مَجَارِيهِ بالجُوعِ</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جریان می دهد خود را در رگ های اولاد آدم مثل آن که خون جریان دارد در رگ های او پس تنگ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مسدود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مجراها و راه های حرکت او را به وسیله گرسنگی دادن خود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در اثر پرخوری طغیان می کند و بهترین حال بنده در حضور خدا، وقتی است که شکم از غذا خالی باشد و بدترین حالتِ انسان در حضور خدا با شکم پر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بدون شک عمل نمودن به احکام و آداب اسلامی، سلامتی و سعادت و رشد انسان را تضمین خواهد نمود و سلامتی کامل دنیوی و اخروی هر شخصی مرهون ایمان به خدا و پایبندی نسبت به ضوابط و قوانین حکیمانه خداوند حکیم می باشد زیرا تمام احکام و آداب دینی بر محور مصالح و مفاسد وضع گردیده و هیچ حکمی بدون مصلحت و یا برحذر داشتن از مفسده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خوردن یا آشامیدن چیزهایی مانند خون که حامل انواع ميكروب ها است و یا مردار و مال حرام و مال یتیم و ربا حرام گردیده و به استفاده از طیّبات و چیزهای حلال امر شده و از اسراف در خوردن و نوشیدن و پرخوری شدیداً مذمّت به عمل آمده، قطعاً مصلحت و سلامت انسان منظور گردیده است، لذا قرآن مجید با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میزان و معیار کلّی اکل و شرب را معیّن فرموده و در احادیث فراوان نیز به طور مفصّل به اسرار و ابعاد گوناگون آن اشاره شده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آداب خوردن و آشامیدن به سه بخش کلّی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غذا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لااقل هر دو دست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قبل الطعام ينفى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الملح شفاء من سبعين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با هر لقمه ای بسم الله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خود بخورد و دست در پیش دیگران دراز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بردارد و با دست راست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طول بدهد و خوب بجود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 رفتن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داغ نباشد و به غذا فوت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دیگران نگاه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با کارد نبرد و زیر ظرف نیز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چیز دیگر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قبل از همه شروع به غذا خوردن نماید و بعد از همه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سیر شدن دست از خوردن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الحمدلله و شکر و سپاس خداوند متعال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نمک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بشوید و با دستمال خشک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بیرون سفره ریخته جمع کند و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بخوابد و پای راست را روی پای چپ بیندازد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اطلاع بیشتر به این منابع 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های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المحجة البيضاء،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معروف طبّ الصّادق علیه السلام و 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مِنْ طَيِّبَاتِ مَا رَزَقْنَاكُمْ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مِمَّا رَزَقَكُمُ اللهُ حَلالاً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كُلوا مِنَ الطَّيِّبَاتِ وَاعْمَلوا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مؤمنون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كُلوا مِمَّا ذُكِرَ اسْمُ اللهِ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مِنْ رِزْقِ رَبِّكُمْ وَاشْكُرُوا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وَاشْرَبُوا وَ لا تُسْرِفُوا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تأكلوا مِمَّا لَمْ يُذكر اسم اللهِ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تأْكُلُوا الرّبا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تأكُلُوا أَمْوَالَكُمْ بَيْنَكُمْ بِالباطِلِ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نساء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 وَ مَا أُهِلَّ لِغَيْرِ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نکته بسیار قابل توجه دیگری که قرآن به آن اشاره فرموده آن است که عدم رعایت یا بی توجهی و نادیده گرفتن و بی پروایی در مورد خوردن و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 و کیفی از صفات ناپسند کافرین شمرده شده که چون حیوانات هیچ محدودیت و ضابطه ای ندارند بنابراین یکی از تفاوت های مهمّ انسان و حیوان نیز همین مسأله است که انسان حدود و ضوابط خوردن و آشامیدن را رعایت می کند ولی حیوانات در این زمینه آزاد و بی پروا هستند و تکلیف هم ندارند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كَفَرُوا يَتَمَتَّعُونَ وَ يَأْكُلُونَ كَمَا تَأْكُلُ الْأَنْعَامُ و النَّارُ مَثْوَى لَهُمْ</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راه کفر شتافتند، به تمتّع و شهوت رانی و شکم پرستی مانند حیوانات حیوانات پرداختند، عاقبت منزل آن ها آتش دوزخ خواهد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پرخوری گاهی به حدّی می رسد که در واقع یک نوع بیماری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بولیم در زبان انگلیسی به معنای گاو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کسی که پرخوری بیش از حدّ بکند به یکی از حیوانات یعنی گاو نزدیک گردیده است، با این وصف، خوردن و </w:t>
      </w:r>
    </w:p>
    <w:p>
      <w:pPr>
        <w:pStyle w:val="BookText"/>
        <w:rPr/>
      </w:pPr>
      <w:r>
        <w:rPr>
          <w:rFonts w:ascii="IRNazanin" w:hAnsi="IRNazanin" w:eastAsia="IRNazanin"/>
          <w:color w:val="111111"/>
          <w:sz w:val="28"/>
          <w:sz w:val="28"/>
          <w:szCs w:val="28"/>
          <w:rtl w:val="true"/>
          <w:lang w:bidi="fa-IR"/>
        </w:rPr>
        <w:t>آشامیدن از روی بی میلی و نداشتن اشتهای کافی علاوه بر آثار وضعی منفی در جسم، در جنبه های روحی هم اثر می گذارد و موجب حماقت، خرفتی و نادانی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حماقت در انسان سبب تهوّر در امور و تلوّن و رنگ عوض کردن در اعتقاد و اخلاق گردیده و خلاصه بسیاری دیگر از ناگواری ها را به بار خواهد آورد که به این سادگی قابل جبران هم نخواهد بود، چنان چه لقمان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إِذا امْتَلَاتِ الْمِعْدَةُ نَامَتِ الْفِكْرَةُ وَ خَرَسَتِ الْحِكْمَةُ وَقَعَدَتِ الْأَعْضَاءُ عَنِ الْعِبَادَةِ</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هنگامی که معده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 فکر آدمی می میرد و حکمت، گنگ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ورود حکمت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بدن از عبادت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خشم و شهوت از لقمه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ذهن و فطنت از لقمه است</w:t>
      </w:r>
    </w:p>
    <w:p>
      <w:pPr>
        <w:pStyle w:val="BookText"/>
        <w:rPr/>
      </w:pPr>
      <w:r>
        <w:rPr>
          <w:rFonts w:ascii="IRNazanin" w:hAnsi="IRNazanin" w:eastAsia="IRNazanin"/>
          <w:color w:val="111111"/>
          <w:sz w:val="28"/>
          <w:sz w:val="28"/>
          <w:szCs w:val="28"/>
          <w:rtl w:val="true"/>
          <w:lang w:bidi="fa-IR"/>
        </w:rPr>
        <w:t xml:space="preserve">بنده بطن و لذّت و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از بنده عزّی و منات</w:t>
      </w:r>
    </w:p>
    <w:p>
      <w:pPr>
        <w:pStyle w:val="BookText"/>
        <w:rPr/>
      </w:pPr>
      <w:r>
        <w:rPr>
          <w:rFonts w:ascii="IRNazanin" w:hAnsi="IRNazanin" w:eastAsia="IRNazanin"/>
          <w:color w:val="111111"/>
          <w:sz w:val="28"/>
          <w:sz w:val="28"/>
          <w:szCs w:val="28"/>
          <w:rtl w:val="true"/>
          <w:lang w:bidi="fa-IR"/>
        </w:rPr>
        <w:t xml:space="preserve">خشم و شهوت جمال حیوانست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کمال انسانست</w:t>
      </w:r>
    </w:p>
    <w:p>
      <w:pPr>
        <w:pStyle w:val="BookText"/>
        <w:rPr/>
      </w:pPr>
      <w:r>
        <w:rPr>
          <w:rFonts w:ascii="IRNazanin" w:hAnsi="IRNazanin" w:eastAsia="IRNazanin"/>
          <w:color w:val="111111"/>
          <w:sz w:val="28"/>
          <w:sz w:val="28"/>
          <w:szCs w:val="28"/>
          <w:rtl w:val="true"/>
          <w:lang w:bidi="fa-IR"/>
        </w:rPr>
        <w:t xml:space="preserve">تا تو از آز و آرزو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ار تو آدمی هستی</w:t>
      </w:r>
    </w:p>
    <w:p>
      <w:pPr>
        <w:pStyle w:val="BookText"/>
        <w:rPr/>
      </w:pPr>
      <w:r>
        <w:rPr>
          <w:rFonts w:ascii="IRNazanin" w:hAnsi="IRNazanin" w:eastAsia="IRNazanin"/>
          <w:color w:val="111111"/>
          <w:sz w:val="28"/>
          <w:sz w:val="28"/>
          <w:szCs w:val="28"/>
          <w:rtl w:val="true"/>
          <w:lang w:bidi="fa-IR"/>
        </w:rPr>
        <w:t xml:space="preserve">بنابراین پرخوری موجب ابلهی، نادانی، حماقت و کودنی خواهد شد در حالی که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تعدیل در خوردن و آشامیدن، موجب صفا، رقّت قلب و بصیرت آدمی خواهد گردید و آمادگی برای مناجات و ذکر با حقّ فراهم گشته و شهوت گناه تقلیل می یابد و حدّاقل اثری که گرسنگی دارد کم شدن شهوت جنسی و پرحرفی است که همین امر جلو بسیاری از معاصی 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مَنْ قَلَّ طَعْمُهُ صَحَّ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طَعْمُهُ سَقُمَ بَدَنُهُ وَ قسى قَلْبُهُ</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کسی که خوراکش کم باشد، بدنش سالم و قلبش با صفا است و آن کسی که پرخوری کند، بدنش بیمار و قلبش سخت خواهد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سُبْحَانَهُ صَلاحَ عَبْدِهِ الْهَمَهُ قِلَّةَ الْكَلَامِ وَ قِلَّةَ الطَّعَامِ وَ قِلَّةَ</w:t>
      </w:r>
    </w:p>
    <w:p>
      <w:pPr>
        <w:pStyle w:val="BookText"/>
        <w:rPr/>
      </w:pPr>
      <w:r>
        <w:rPr>
          <w:rFonts w:ascii="Amiri" w:hAnsi="Amiri" w:eastAsia="Amiri" w:cs="Amiri"/>
          <w:color w:val="111111"/>
          <w:sz w:val="28"/>
          <w:sz w:val="28"/>
          <w:szCs w:val="28"/>
          <w:rtl w:val="true"/>
          <w:lang w:bidi="ar-SA"/>
        </w:rPr>
        <w:t>الْمَنَامِ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صلاح کسی را بخواهد به او کمی سخن گفتن و کمی خوراک و خواب کم را الهام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نصیحت گویمت بشنو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فرزانه و هوشیار باش</w:t>
      </w:r>
    </w:p>
    <w:p>
      <w:pPr>
        <w:pStyle w:val="BookText"/>
        <w:rPr/>
      </w:pPr>
      <w:r>
        <w:rPr>
          <w:rFonts w:ascii="IRNazanin" w:hAnsi="IRNazanin" w:eastAsia="IRNazanin"/>
          <w:color w:val="111111"/>
          <w:sz w:val="28"/>
          <w:sz w:val="28"/>
          <w:szCs w:val="28"/>
          <w:rtl w:val="true"/>
          <w:lang w:bidi="fa-IR"/>
        </w:rPr>
        <w:t xml:space="preserve">صبح صادق می دمد بیدار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 و کم خواب و کم گفتار باش</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لا تُوَقِّرَنَّ مِعْدَتَكَ طَعَاماً وَدَعْ فيها لِلْمَاءِ مَوضِعاً وَ لِلرِّيحِ مَجَالاً وَ لَا تَرْفَعْ يَدَكَ مِنَ الطَّعَامِ إِلا وَ أَنتَ تَشْتَهِيهِ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فَعَلْتَ ذَالِكَ فَأَنتَ تَسْتَمْرِئهُ فَإِنَّ صِحَّةَ الْجِسْمِ مِنْ قِلَّةِ الطَّعَامِ وَ قِلَّةِ الْمَاءِ</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مکن معده خود را از خوراک و گوشه ای از آن را برای آب واگذار و قسمتی دیگر را برای نفس کشیدن و قبل از سیر شدن دست از غذا بکش پس اگر چنین کردی غذا برای تو خوش طعم تر خواهد بود به درستی که سلامتی بدن از کمی خوردن و آشامیدن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صمت و جوع و سهر </w:t>
      </w:r>
      <w:r>
        <w:rPr>
          <w:rStyle w:val="FootnoteAnchor"/>
          <w:rtl w:val="true"/>
        </w:rPr>
        <w:footnoteReference w:id="601"/>
      </w:r>
      <w:r>
        <w:rPr>
          <w:rFonts w:ascii="IRNazanin" w:hAnsi="IRNazanin" w:eastAsia="IRNazanin"/>
          <w:color w:val="111111"/>
          <w:sz w:val="28"/>
          <w:sz w:val="28"/>
          <w:szCs w:val="28"/>
          <w:rtl w:val="true"/>
          <w:lang w:bidi="fa-IR"/>
        </w:rPr>
        <w:t xml:space="preserve">و عُزلت و ذکری بدوام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ناتمامان جهان را کند این پنج تمام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أَبْغَضُكُمْ إِلَى اللهِ تَعَالَى كُلُّ نَؤُوُمٍ اَكُولٍ شَرُوبٍ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ترین شما در نزد خداوند تعالی کسی است که در خوابیدن، خوردن، و نوشیدن زیاده روی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یکی از اطبّای بسیار مهمّ از شهر کوفه به قصد معالجه مردم به مدینه مسافرت کرد در حالی که فکر می نمود در آن شهر طبیبی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داشت تا مردم بسیاری جهت معالجه به وی مراجعه نمایند، هنگامی که وارد شهر مدینه شد برخلاف </w:t>
      </w:r>
    </w:p>
    <w:p>
      <w:pPr>
        <w:pStyle w:val="BookText"/>
        <w:rPr/>
      </w:pPr>
      <w:r>
        <w:rPr>
          <w:rFonts w:ascii="IRNazanin" w:hAnsi="IRNazanin" w:eastAsia="IRNazanin"/>
          <w:color w:val="111111"/>
          <w:sz w:val="28"/>
          <w:sz w:val="28"/>
          <w:szCs w:val="28"/>
          <w:rtl w:val="true"/>
          <w:lang w:bidi="fa-IR"/>
        </w:rPr>
        <w:t>انتظار او افراد بسیار کمی به وی مراجعه کردند لذا در صدد کنجکاوی برآمده علّت را پرسید؟ در پاسخ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به دستور خداکه 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وَاشْرَبُوا وَ لا تُسْرِفُوا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ولی اسراف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و سخن پیامبر خود را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المِعْدَةُ بَيْتُ كُلِّ دَاءٍ وَالْحِمْيَةُ دَوَاءُ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الْحِمْيَهُ رَأْسُ كُلِّ دَوَاءٍ</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هر دردی و پرهیز، دوای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خود قرار داده و به او عمل می نمایند لذا کمتر بیمار می شوند و نیاز قابل توجّهی به طبیب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طبیب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الطِّبِّ فی هاتَيْنِ الْكَلِمَتَيْنِ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طبّ در همین دو کلمه است، یعنی اسراف نکردن و پرهیز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بسیار محترم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غذا زیاد می خورد، شبی در عالم خواب دید کسی به او می گوید چرا با خود چنین می کنی و زیاده روی می نمایی و سلامت خود را در معرض مخاطره قرار می دهی؟ مثال تو مانند دیگ است که پر از برنج کرده و به قدری هم آب در او ریخته که از سر دیگ بیرون می ریزد به طوری که جایی برای هوا و فضایی برای طبخ کامل در ظرف باقی نمانده در این صورت هر چه داغ شود برنج ها و آب ها از سر دیگ خارج می گردد و غذای بسیار نامطلوبی به 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در خوردن به اندازه ای افراط می کند که خود را در معرض هلاکت قرار می دهد و متوجه آن نیست و با این که سیر شده اما بر اساس عادت باز به خوردن و آشامیدن ادامه می دهد در صورتی که حیوانات این طور نیستند مثلاً الاغ وقتی تشنه شد بر سر جوی آبی، آب می خورد تا سیر شود آن گاه هر چند آن را کتک نیز بزنند امکان ندارد دیگر آب بخورد</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اساتید دانشگاه لبنان نقل می کرد که فاند یک مؤسّس کالج آمریکایی در بیروت که یکی از پزشکان عالی مقام بود و مورد احترام، وقتی او را به مجلس مهمانی خوانده بودند و چون مورد علاقه و احترام میزبان بودند پذیرایی گرم و صمینانه به عمل آمد در سر میز نهار نیز به او تعارف بیشتری می شد، پس از صرف غذا به عنوان دسر به او تکلیف انواع خوراکی کردند، ساعتی نگذشت که احساس دردی شدید کرد و ناراحت شد آن اوقات وسایل نقلیه اسب و قاطر و الاغ بود و فاندیک بر الاغ سوار می شد دستور داد مرکب او را حاضر کنند و از آن جا خارج شد تا به خانه خود آید در بین راه به نهر آبی رسید احساس کرد که الاغش تشنه است پیاده شد و الاغ آب خورد فاندیک عین آن جمله های محبت آمیز که در سر میز از میزبان عزیز و مهمانان شنیده بود و ترتیب اثر داده و به گفتار آنان غذا بیش از حد اشتها خورده و بدان سبب ناراحت شده و دل درد گرفته بود چون الاغ سیر آب شد و سر برداشت، مستر فاندیک او را گفت باز هم بخورد جان من مرگ من به خاطر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دید که الاغ آمادگی خود را برای حرکت اعلام می کند و هیچ توجه به گفته های او ندارد زیرا چون به قدر کافی آب خورده هر قدر صاحبش اصرار کرد سودی نداشت فریاد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حِمار اَنْتَ الْفَانْد یک وَ أَنَا الْحِمار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هِمَّتُهُ مَا يَدْخُلُ بَطْنَهُ كَانَتْ قيمَتُهُ ما يَخْرُجُ مِنْهُ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همّتش فقط مصروف آن باشد که چیزی در شکمش داخل کند، قدر و قیمتش به اندازه چیزی است که از شکمش خارج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أَبْغَضَ إِلَى اللهِ مِنْ بَطْنِ مَمْلُوِّ</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خداوند، مبغوض تر از شکم پر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یکی از مجامع خود چنان چه در فوائد الرضویه صفحه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صوفیه به کثرت خوراک و شکم پروری به جایی رسید که نقش انگشتر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اكلها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الْبِطْنَةَ فَإِنَّهَا مِقْسَاةٌ لِلْقَلْبِ وَ مِكْسَلَةٌ عَنِ الصَّلوَةِ، مُفْسِدَةٌ لِلْجَسَدِ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دوری از پرخوری که آن دل را سخت می کند و شخص را در نماز کسل می سازد و تن آدمی را به تباهی می کشاند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إِيَّاكَ وَ الْبِطْنَةَ فَمَنْ لَزِمَهَا كَثُرَتْ أَسْقَامُهُ وَ فَسَدَتْ أَحْلامُهُ</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دوری از پرخوری زیرا که پرخور، دردش بسیار و خواب شیرینش، پریشان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وَصايا أمير المؤمنين علیه السلام لابْنِهِ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ألا أُعَلِّمُكَ أَرْبَعَ خِصَالٍ تَسْتَغْنى بها عَنِ الطَّب؟ فقال بلى يا أميرَ الْمُؤْمِنِين،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لاتَجْلِسُ عَلَى الطَّعَامِ إِلا وَ أَنْتَ جائِعٌ و لا تَقُمْ عَنِ الطَّعَامِ إِلا وَ اَنتَ تَشْتَهِيبِهِ وَ جَوِّدِ الْمَضْغَ وَ إِذَا نِمْتَ فَأَعْرِضْ نَفْسَكَ عَنِ الْخَلَاءِ فَإِذَا اسْتَعْمَلْتَ هَذَا اسْتَغْنَيْتَ عَن الطِّبِّ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تو را آگاه نمایم به چهار خصلتی که تو را از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مراجعه به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نماید؟ گفت آری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غذا منشين مگر آن که کاملاً گرسنه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غذا خوردن دست بکش در حالی که هنوز به آن اشتها داری و غذا را خوب بجو و موقع خواب با شکم پر به بستر خواب نرو، بلکه خود را خلوت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شکم را سبک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عمل کردی به این چهار دستور از مراجعه به طبیب و طبّ بی نیاز خواهی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طوری خلق شده است که وقتی معده او به غذا محتاج شد، احساس گرسنگی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احساس نباشد تلف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ترشّحاتی از کیسه صفرا به معده ایجاد می شود و انسان غذا می خورد، آن گاه مراحلی طی می شود تا مواد لازم جذب بدن گردد، اوّلین مرحله دهان است که به وسیله دندان ها غذا جویده و نرم گشته و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نقش مهمّی را ایفا می کند و نگاه به غذا باعث تحریک غدّه های بزاقی دهان گشته </w:t>
      </w:r>
      <w:r>
        <w:rPr>
          <w:rFonts w:ascii="Amiri" w:hAnsi="Amiri" w:eastAsia="Amiri" w:cs="Amiri"/>
          <w:color w:val="111111"/>
          <w:sz w:val="28"/>
          <w:sz w:val="28"/>
          <w:szCs w:val="28"/>
          <w:rtl w:val="true"/>
          <w:lang w:bidi="ar-SA"/>
        </w:rPr>
        <w:t>فَلْيَنْظُرِ الْإِنْسَانُ إِلَى طَعَامِهِ</w:t>
      </w:r>
      <w:r>
        <w:rPr>
          <w:rFonts w:ascii="IRNazanin" w:hAnsi="IRNazanin" w:eastAsia="IRNazanin"/>
          <w:color w:val="111111"/>
          <w:sz w:val="28"/>
          <w:sz w:val="28"/>
          <w:szCs w:val="28"/>
          <w:rtl w:val="true"/>
          <w:lang w:bidi="fa-IR"/>
        </w:rPr>
        <w:t xml:space="preserve"> در نتیجه به هضم غذا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دهان، مراحلی طی می شود تا غذا وارد معده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حلق، مری، روده کوچک، روده بزرگ، معده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کار مهمّ در معده صورت می گیرد، یکی بافت غدّه ای که شیره معده ترشّح می کند و تغییر شیمیایی به غذا می دهد و دیگری بافت ماهیچه ای که غذا را به طور مرتّب در معده می گرداند تا با شیره معده کاملاً مخلوط شود و کار هضم آسانتر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بنا بر دستور بهداشتی و حکیمانه اسلام و تأکید امیرالمومنین علیه السلام در حدیث مذکور و روایات دیگر عمل نشود مثلاً انسان بدون اشتها به غذا، غذا بخورد یا غذا را خوب نَجَوَد و کار دندان را به معده محوّل کند، بدیهی است در این صورت به معده فشار خواهد آمد و بیماری های مختلف گوارشی و غیره را به دنبال خواهد داشت، از سوی دیگر نیز در بدن هر انسانی مویرگ های فراوانی وجود دارد که مواد زاید غذایی، داخل آن ها رسوب نموده و مانع رسیدن خون به سلّول های بدن می شود که بعد از مدّتی تولید بیماری های گوناگون خواهد نمود و کلّیه دستگاه های بدن را از کار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مصرف غذاهای مختلف مقداری از آنها در دستگاه هاضمه جذب و به مصرف سلّول های بدن رسیده و مقداری هم دفع می شود و مابقی در اطراف قلب و سراسر بافت های بدن باقی می ماند و به تدریج به درون بافت ها رسوب می کند، لذا جهت به دست آوردن سلامتی کامل، بایستی منشأ بیماری ها که همان موادّ اضافی و ذخیره های زاید یا مؤونه های داخلی و پس اندازها یا ضایعات جسم می باشند را برطرف نمود و با امساک خانه تکانی کرد تا دستگاه های مختلف بدن بتوانند به وظایف حیاتی خود ادامه دهند، به همین جهت دین مقدس اسلام در رابطه با مصرف غذا سفارش های فراوانی دارد و به سلامتی انسان اهمیّت زیادی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پیشگیری از بیماری های شدید با تغذیه سالم، آن گاه روشن می گردد که به وضعیت بیماران دچار گرفتگی عروق قلبی و مشکلات عدیده ای که محلّ زندگی روزمرّه و تهدیدکننده حیات آن ها است توجّه کنیم، مشاهده درد سرهای عمل جرّاحی عروق قلبی یا باز کردن رگ های قلب با بادکنک، می تواند انسان را به فکر بیندازد که چرا از ابتدا با یک روش صحیح تغذیه از بروز چنین مشکلاتی جلوگیری نکرده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گرسنگی این است که خون قلب راکم و سفید می کند و در سفیدی خون قلب، صفا و نورانیت است و آب می کند پیه قلب را و در آب شدن پیه قلب است، زیادتی رقّت او و رقّت </w:t>
      </w:r>
    </w:p>
    <w:p>
      <w:pPr>
        <w:pStyle w:val="BookText"/>
        <w:rPr/>
      </w:pPr>
      <w:r>
        <w:rPr>
          <w:rFonts w:ascii="IRNazanin" w:hAnsi="IRNazanin" w:eastAsia="IRNazanin"/>
          <w:color w:val="111111"/>
          <w:sz w:val="28"/>
          <w:sz w:val="28"/>
          <w:szCs w:val="28"/>
          <w:rtl w:val="true"/>
          <w:lang w:bidi="fa-IR"/>
        </w:rPr>
        <w:t>قلب کلید سعادت و موجب توجّه الطاف حق است که در حدیث قدسی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عِنْدَ الْمُنْكَسِرَةِ قُلُوبُهُمْ وَ الْمُنْدَرِسَةِ قُبُورُهُمْ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قساوت قلب است حجاب و بُعد از حق، علاوه هر قدر خون قلب کم شود مجاری و راه های دشمن که شیطان است تنگ تر می شود زیرا مجاری شیطان، رگ هایی است که پر است از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الْحَوَارِبِيِّنَ جَوِّعُوا بُطُونَكُمْ لَعَلَّ قُلُوبُكُمْ تَرى رَبَّكُمْ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و ثمرۀ گرسنگی در نورانیّت قلب، امری است ظاهر و هویدا، شهادت می دهد او را تجربه و امتحان که در حدیث قدسی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اَحْمَدَ لَوْ ذُقْتَ حَلَاوَةَ الْجُوعِ وَالصُّمْتِ وَ الْخَلْوَةِ وَ ما وَرِثُوا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ما ميراثُ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حِفْظُ الْقَلْبِ، وَ التَّقَرُّبُ إِلَى وَ الْحُزْنُ الدَّائِمِ، وَ خِفَّةُ الْمَؤُونَةِ بَيْنَ النَّاسِ وَ قَوْلُ الْحَقِ، وَ لا يُبالي عَاشَ بِيُسْرٍ أَوْ بِعُسْرِ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بچشی حلاوت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سکوت، خلوت و آن چه از این ها به ارث می رسد را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میراث گرسنگی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گرسنگی حکمت، حفظ قلب، تقرّب به من، حزن همیشگی و سبکی مؤونه زندگی در بین مردم و کلام حق بوده است و باکی نیست برای او که زندگی به سختی می گذرد یا به آسانی</w:t>
      </w:r>
      <w:r>
        <w:rPr>
          <w:rFonts w:eastAsia="IRNazanin" w:cs="IRNazanin"/>
          <w:color w:val="111111"/>
          <w:sz w:val="28"/>
          <w:szCs w:val="28"/>
          <w:rtl w:val="true"/>
          <w:lang w:bidi="fa-IR"/>
        </w:rPr>
        <w:t xml:space="preserve">». </w:t>
      </w:r>
      <w:bookmarkStart w:id="134" w:name="pg9644_126080"/>
    </w:p>
    <w:p>
      <w:pPr>
        <w:pStyle w:val="Heading3"/>
        <w:numPr>
          <w:ilvl w:val="2"/>
          <w:numId w:val="1"/>
        </w:numPr>
        <w:rPr/>
      </w:pPr>
      <w:bookmarkStart w:id="135" w:name="__RefHeading___Toc7699159_2870459653"/>
      <w:bookmarkStart w:id="136" w:name="_Toc50"/>
      <w:bookmarkEnd w:id="134"/>
      <w:bookmarkEnd w:id="135"/>
      <w:r>
        <w:rPr>
          <w:rtl w:val="true"/>
        </w:rPr>
        <w:t>فواید ده گانه گرسنگی</w:t>
      </w:r>
      <w:r>
        <w:rPr>
          <w:rtl w:val="true"/>
        </w:rPr>
        <w:t>:</w:t>
      </w:r>
      <w:bookmarkEnd w:id="136"/>
    </w:p>
    <w:p>
      <w:pPr>
        <w:pStyle w:val="BookText"/>
        <w:rPr/>
      </w:pPr>
      <w:r>
        <w:rPr>
          <w:rFonts w:ascii="IRNazanin" w:hAnsi="IRNazanin" w:eastAsia="IRNazanin"/>
          <w:color w:val="111111"/>
          <w:sz w:val="28"/>
          <w:sz w:val="28"/>
          <w:szCs w:val="28"/>
          <w:rtl w:val="true"/>
          <w:lang w:bidi="fa-IR"/>
        </w:rPr>
        <w:t>غزالی در کتاب احیاء العلوم به فواید ده گانه گرسنه ماندن اشاره نموده،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دل را صفا می دهد، بصیرت و بینایی را در وجود انسان زنده نگه می دارد، در صورتی که سیری و پرخوری بینایی را از قلب سلب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امْتَلاتِ الْمِعْدَةُ، نَامَتِ الْفِكْرَةُ وَ خَرَسَتِ الحِكْمَةَ وَ قَعَدَتِ الْأَعْضَاءُ عَن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موجب رقّت قلب و درک مناجات با خدا می شود چرا که آدمی گاهی زبانش به ذکر مشغول و لکن از لذّت ذکر و صفای دل خبری نیست، گو این که پرخوری حجابی بین دل و زبان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انکسار و ذلّت را در قبال عظمت و قدرت قاهره پروردگار، در انسان به وجود آورده آن چنان خود را ضعیف و ناتوان می بیند که جز تضرّع به درگاه الهی، راهی در پیش پای خود نمی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یادآور حال فقراء است چرا که انسان خود را با دیگران مقایسه می کند، حال خود را با غیر لحاظ نموده و با گرسنه ماندن، حسّ مواسات، همدردی و مهربانی در انسان تقویت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یادآور گرسنگی و تشنگی روز قیامت است، سزاوار نیست که انسان از آینده خود بی خبر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خواب را کاهش داده، بیداری را مداومت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انسان را در راه عبادت قرار داده از مشاغل دست و پاگیر تهیه غذا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بودن، موجب صحّت بدن و دوری از امراض خواهد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یا کم خوری و کم مصرفی، از اسباب موفقیت او به ارتزاق حلال است چرا که به اندک غذا و خوراکی اکتفا نموده و از بازتاب تن پروری و لذّت جویی در طعام که همانا چشم دوختن به دارایی مردم است محفوظ مانده و به حرام دست دراز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فایده گرسنگی، شهوت شکنی است زیرا انسان بر اثر گرسنگی بر نفس سرکش تسلّط یافته آن را مهار می کند و شهواتش را درهم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نفس مانند خون در عروق و رگ های فرزند آدم درحرکت است، اگر می خواهید از تسلّط شیطان در امان بمانید، راه های ورودی آن را با گرسنگی ببندید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بنابراین اجتناب از زیاده روی در خوراک و پرهیز از پرخوری، علاوه بر آثار فراوان معنوی و آخرتی و اجتماعی، سلامتی جسم و روح آدمی را نیز تضمین می نماید آن چنان که تمام این آثار در ماه مبارک رمضان کاملاً مشهود و ملموس است و با روزه داری، هم تضمین می شود و هم با ذوب شدن از غذاهای شبهه ناک حقیقت استغفار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پرخوری و سیری آثار و عواقب فراوان منفی و ویرانگری به دنبال خواهد داشت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غذایی که برای بدن تو لازم است تو آن را می خوری و زیاده بر آن، غذا تو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طعام افزون مخور ناگاه و ناساز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افزون ترا بی شک خُورَد باز</w:t>
      </w:r>
    </w:p>
    <w:p>
      <w:pPr>
        <w:pStyle w:val="BookText"/>
        <w:rPr/>
      </w:pPr>
      <w:r>
        <w:rPr>
          <w:rFonts w:ascii="IRNazanin" w:hAnsi="IRNazanin" w:eastAsia="IRNazanin"/>
          <w:color w:val="111111"/>
          <w:sz w:val="28"/>
          <w:sz w:val="28"/>
          <w:szCs w:val="28"/>
          <w:rtl w:val="true"/>
          <w:lang w:bidi="fa-IR"/>
        </w:rPr>
        <w:t>به هر حال لقمه و غذا در نفس انسان آثار شگفت انگیز و عمیق و نقش بسیار مهمّی در اعتدال جسم و روح و انحراف و عدم انحراف انسان دارد و هویت انسان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عبدالله نخعی، مردی دانشمند و زیرک بود، در حالات او نوشته اند که مهدی عبّاسی او را به حضور خواند تا از نزدیک با او آشنا شود زیرا شنیده بود او مردی زاهد و پارسا است، پس از حضور در دربار، خلیفه به وی پیشنهاد کرد که یکی از سه امر را اختیار کند، منصب قضا، تربیت اولادِ خلیفه، صرف یک نهار یا شام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به فکر عمیقی فرو رفته فهمید که بد دامی برای او پهن کرده است لذا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آسان تر صرف غذا است چرا که منصب قضاکار مشکلی است و از این بدتر، تربیت فرزندان خلیفه می باشد زیرا مورد اعتراض مردم واقع خواهم شد که چه شد گرگ زادگان را </w:t>
      </w:r>
    </w:p>
    <w:p>
      <w:pPr>
        <w:pStyle w:val="BookText"/>
        <w:rPr/>
      </w:pPr>
      <w:r>
        <w:rPr>
          <w:rFonts w:ascii="IRNazanin" w:hAnsi="IRNazanin" w:eastAsia="IRNazanin"/>
          <w:color w:val="111111"/>
          <w:sz w:val="28"/>
          <w:sz w:val="28"/>
          <w:szCs w:val="28"/>
          <w:rtl w:val="true"/>
          <w:lang w:bidi="fa-IR"/>
        </w:rPr>
        <w:t>تربیت می کنی مگر این نیست که گرگ زاده عاقبت گرگ شود؟ بدین جهت صرف نهار را انتخاب نموده موافقت کرد، خلیفه به طبّاخ خود دستور داد غذائی مطبوع برای روز موعود تهیه نماید، در آن روز با خلیفه هم سفره شد پس از صرف طعام، طبّاخ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غذا هرگز این مرد رستگار نخواهد شد، زمانی نگذشت که شریک بن عبدالله نخعی خود شخصاً از خلیفه تقاضای منصب قضاوت نمود و تربیت فرزندان او را هم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حواله مقرّری خود را در دست داشته به دکّان صرّافی برای اخذ وجه الحواله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روز جماعت زیادی برای گرفتن حواله به صف ایستاده بودند، شریک از بین جمعیت بیرون آمده بدون رعایت نوبت به 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حواله مرا پاس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وجه الحواله شما تقدیم خواهد شد، شریک به صرّاف فرصت پرداخت وجه به دیگران را نداده تقاضای خود را تکرار کرد صراف ناراحت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پارچه قیمتی به من فروخته ای که این اندازه عجله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پارچه گران تر فروخته ام، 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در قبال این مال فروخته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درباره همین شریک گفته شده، روزی محمّد بن مسلم طحّال که از راویان جلیل القدر شیعه است جهت اداء شهادت و گواهی دادن به دادگاه آمد اما شریک با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و شهادتش راستگو است، مع ذلک شهادت محمّد بن مسلم را رد کرد، محمّد جریان را به امام صادق علیه السلام گفت،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شریک شهادت تو را نپذیرفت، خداوند او را به قعر دوزخ اندازد</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 گونه که عدم رعایت بهداشت غذایی و پرخوری آثار وضعی منفی در جسم و روح انسان دارد، شکّی نیست که خوردن غذای حرام نیز آثار وضعی نامطلوب تر و بسیار تلخی را به بار خواهد آورد و موجب فساد اخلاق و محرومیت از بهشت </w:t>
      </w:r>
      <w:r>
        <w:rPr>
          <w:rFonts w:ascii="Amiri" w:hAnsi="Amiri" w:eastAsia="Amiri" w:cs="Amiri"/>
          <w:color w:val="111111"/>
          <w:sz w:val="28"/>
          <w:sz w:val="28"/>
          <w:szCs w:val="28"/>
          <w:rtl w:val="true"/>
          <w:lang w:bidi="ar-SA"/>
        </w:rPr>
        <w:t>حُرِّمَ الْجَنَّةُ جَسَداً غُذَّى بِحَرامٍ</w:t>
      </w:r>
      <w:r>
        <w:rPr>
          <w:rFonts w:ascii="IRNazanin" w:hAnsi="IRNazanin" w:eastAsia="IRNazanin"/>
          <w:color w:val="111111"/>
          <w:sz w:val="28"/>
          <w:sz w:val="28"/>
          <w:szCs w:val="28"/>
          <w:rtl w:val="true"/>
          <w:lang w:bidi="fa-IR"/>
        </w:rPr>
        <w:t xml:space="preserve"> و تعلّق لعنت فرشتگان </w:t>
      </w:r>
      <w:r>
        <w:rPr>
          <w:rFonts w:ascii="Amiri" w:hAnsi="Amiri" w:eastAsia="Amiri" w:cs="Amiri"/>
          <w:color w:val="111111"/>
          <w:sz w:val="28"/>
          <w:sz w:val="28"/>
          <w:szCs w:val="28"/>
          <w:rtl w:val="true"/>
          <w:lang w:bidi="ar-SA"/>
        </w:rPr>
        <w:t>لَعَنَهُ كُلُّ مَلَكِ فِي السَّمَوَاتِ وَ الْأَرْضِ</w:t>
      </w:r>
      <w:r>
        <w:rPr>
          <w:rFonts w:ascii="IRNazanin" w:hAnsi="IRNazanin" w:eastAsia="IRNazanin"/>
          <w:color w:val="111111"/>
          <w:sz w:val="28"/>
          <w:sz w:val="28"/>
          <w:szCs w:val="28"/>
          <w:rtl w:val="true"/>
          <w:lang w:bidi="fa-IR"/>
        </w:rPr>
        <w:t xml:space="preserve"> و عدم قبولی عبادات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حَلالٍ خَيْرٌ مِنْ أَلْفِ دِرْهَمٍ حَرَامٍ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هم حلال به هزار درهم حرام می ارزد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﴿العِبَادَةٌ مَعَ اَكْلِ الْحَرَامِ كَالْبِنَاءِ عَلَى الرَّمْلِ – وَ قِيلَ عَلَى الْمَاءِ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کردن با غذای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حرام بخورد و عبادت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ساختمان کردن بر روی شنزار یا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ساختن بنا، بر روی ریگ ها و شن ها در معرض سقوط و خرابی خواهد بود، عبادت کردن نیز با غذاهای حرام همین طور است در برخی اخبار نیز چنین آمده که دو چیز در عبادت نقش فراوان دارد یکی دل و دیگر زبان و قوام هر دو به غذا می باشد پس وقتی غذا حلال نبود، تسبیح و شکرگزاری نیز قبول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اخبث الاشياء اللقمة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لقمه تخم است و برش اندیشه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بحر است و گوهرش اندیشه ها</w:t>
      </w:r>
    </w:p>
    <w:p>
      <w:pPr>
        <w:pStyle w:val="BookText"/>
        <w:rPr/>
      </w:pPr>
      <w:r>
        <w:rPr>
          <w:rFonts w:ascii="IRNazanin" w:hAnsi="IRNazanin" w:eastAsia="IRNazanin"/>
          <w:color w:val="111111"/>
          <w:sz w:val="28"/>
          <w:sz w:val="28"/>
          <w:szCs w:val="28"/>
          <w:rtl w:val="true"/>
          <w:lang w:bidi="fa-IR"/>
        </w:rPr>
        <w:t xml:space="preserve">این سخن گفتند اهل دل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غفلت زاید از نان حرام</w:t>
      </w:r>
    </w:p>
    <w:p>
      <w:pPr>
        <w:pStyle w:val="BookText"/>
        <w:rPr/>
      </w:pPr>
      <w:r>
        <w:rPr>
          <w:rFonts w:ascii="IRNazanin" w:hAnsi="IRNazanin" w:eastAsia="IRNazanin"/>
          <w:color w:val="111111"/>
          <w:sz w:val="28"/>
          <w:sz w:val="28"/>
          <w:szCs w:val="28"/>
          <w:rtl w:val="true"/>
          <w:lang w:bidi="fa-IR"/>
        </w:rPr>
        <w:t xml:space="preserve">زاید از نان حلال اندر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خدمت عزم رفتن از جهان</w:t>
      </w:r>
    </w:p>
    <w:p>
      <w:pPr>
        <w:pStyle w:val="BookText"/>
        <w:rPr/>
      </w:pPr>
      <w:r>
        <w:rPr>
          <w:rFonts w:ascii="IRNazanin" w:hAnsi="IRNazanin" w:eastAsia="IRNazanin"/>
          <w:color w:val="111111"/>
          <w:sz w:val="28"/>
          <w:sz w:val="28"/>
          <w:szCs w:val="28"/>
          <w:rtl w:val="true"/>
          <w:lang w:bidi="fa-IR"/>
        </w:rPr>
        <w:t>در روایت دیگری نبی اکرم صلی الله علیه و آله در مذمّت از این عمل نامطلوب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أَكَلَ لُقْمَةَ حَرَامٍ لَمْ تُقْبَلْ لَهُ صَلوةٌ أَرْبَعِينَ لَيْلَةً وَ لَمْ تَسْتَجِبْ لَهُ دَعْوَةٌ أَرْبَعِينَ صَبَاحاً، وَ كُلُّ لَحْمٍ يُنْبِتُهُ الْحَرَامُ فَالنَّارُ أَوْلَى بِهِ وَ إِنَّ اللُّقْمَةَ الْوَاحِدَةَ تُنْبِتُ اللَّحْمَ</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لقمه حرام بخورد، تا چهل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قبول نخواهد شد و دعای او هم تا چهل روز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گوشتی که از حرام روییده شود پس آتش جهنّم برای او سزاوارتر است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حرام به صورت گوشت در بدن روییده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هنگامی که نفرین شد، گفت اگر فرزند آدم را در هیچ مورد نتوانم فریب دهم و به انحراف بکشانم، در یکی از سه جا او را فریب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گرفتن مال از راه حرام، دوّم منع مال از صاحب حق، سوّم صرف مال در جای نامناسب و ناحق</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اهمّ مراقبات این است که انسان واردات و صادرات دهانش را مواظب باشد، آن </w:t>
      </w:r>
    </w:p>
    <w:p>
      <w:pPr>
        <w:pStyle w:val="BookText"/>
        <w:rPr/>
      </w:pPr>
      <w:r>
        <w:rPr>
          <w:rFonts w:ascii="IRNazanin" w:hAnsi="IRNazanin" w:eastAsia="IRNazanin"/>
          <w:color w:val="111111"/>
          <w:sz w:val="28"/>
          <w:sz w:val="28"/>
          <w:szCs w:val="28"/>
          <w:rtl w:val="true"/>
          <w:lang w:bidi="fa-IR"/>
        </w:rPr>
        <w:t>لقمه نانی را که به دهان می گذارد اگر از روی حساب نباشد هرزه خوار می شود و انسان هرزه خوار، هرزه گو می گردد، آن دهانی که وارداتش آلوده است صادراتش هم آلوده است و به قول 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لقمه کامد از طریق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خور و خاک و بر آن دندان منه</w:t>
      </w:r>
    </w:p>
    <w:p>
      <w:pPr>
        <w:pStyle w:val="BookText"/>
        <w:rPr/>
      </w:pPr>
      <w:r>
        <w:rPr>
          <w:rFonts w:ascii="IRNazanin" w:hAnsi="IRNazanin" w:eastAsia="IRNazanin"/>
          <w:color w:val="111111"/>
          <w:sz w:val="28"/>
          <w:sz w:val="28"/>
          <w:szCs w:val="28"/>
          <w:rtl w:val="true"/>
          <w:lang w:bidi="fa-IR"/>
        </w:rPr>
        <w:t xml:space="preserve">کان ترا در راه دین مفتون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عرفان از دلت بیرون کند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 بعضی روایات وارد شده که تمام عبادات ده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قسمت آن در تحصیل روزی حلال و یک قسمت دیگر توزیع می شود بر جمیع عبادات و اعمال حسنه اعمال حسنه </w:t>
      </w:r>
      <w:r>
        <w:rPr>
          <w:rFonts w:ascii="Amiri" w:hAnsi="Amiri" w:eastAsia="Amiri" w:cs="Amiri"/>
          <w:color w:val="111111"/>
          <w:sz w:val="28"/>
          <w:sz w:val="28"/>
          <w:szCs w:val="28"/>
          <w:rtl w:val="true"/>
          <w:lang w:bidi="ar-SA"/>
        </w:rPr>
        <w:t>اِنّ الْعِبادَةَ عَشْرَةَ أَجْزَاء تِسْعَةٌ مِنْهَا طَلَبُ الْحَلالِ</w:t>
      </w:r>
      <w:r>
        <w:rPr>
          <w:rStyle w:val="FootnoteAnchor"/>
          <w:rtl w:val="true"/>
        </w:rPr>
        <w:footnoteReference w:id="620"/>
      </w:r>
      <w:r>
        <w:rPr>
          <w:rFonts w:ascii="IRNazanin" w:hAnsi="IRNazanin" w:eastAsia="IRNazanin"/>
          <w:color w:val="111111"/>
          <w:sz w:val="28"/>
          <w:sz w:val="28"/>
          <w:szCs w:val="28"/>
          <w:rtl w:val="true"/>
          <w:lang w:bidi="fa-IR"/>
        </w:rPr>
        <w:t xml:space="preserve">برای آن که تحصیل روزی حلال بسیار پر زحمت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مضمون فرمایش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حلال، مَثَل قطره و مَثَل حرام مَثَل سيل است مخصوصاً در آخر الزّمان که پیغمبر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أَقَلُّ ما يَكُونُ في آخِرِ الزَّمَانِ أخٌ يُوثَقُ بِهِ أَوْدِرْهَمْ مِنْ حَلالٍ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کمتر میسّر می شود در آخر الزّمان، رفیق شفیق و صدیقی است که مورد اطمینان و وثوق شخص باشد، یا یک در هم از کسب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مردم به سه چیز نتوانند دسترسی پیدا کنند، در هم حلال، زبان صادق و سخن راست و دوست مورد اطمینان و مایه آرامش خاطر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لَيْسَ فِيهِ شَيْءٌ أَعَزَّ مِنْ آخٍ أَنیسٍ وَ كَسْبِ دِرْهَمِ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دورانی آید که چیزی کمیاب تر از رفیق مأنوس و کسب یک درهم از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حقیقت معنای </w:t>
      </w:r>
      <w:r>
        <w:rPr>
          <w:rFonts w:ascii="Amiri" w:hAnsi="Amiri" w:eastAsia="Amiri" w:cs="Amiri"/>
          <w:color w:val="111111"/>
          <w:sz w:val="28"/>
          <w:sz w:val="28"/>
          <w:szCs w:val="28"/>
          <w:rtl w:val="true"/>
          <w:lang w:bidi="ar-SA"/>
        </w:rPr>
        <w:t>مَنْ لا مَعَاشَ لَهُ لا مَعَادَ لَهُ</w:t>
      </w:r>
      <w:r>
        <w:rPr>
          <w:rFonts w:ascii="IRNazanin" w:hAnsi="IRNazanin" w:eastAsia="IRNazanin"/>
          <w:color w:val="111111"/>
          <w:sz w:val="28"/>
          <w:sz w:val="28"/>
          <w:szCs w:val="28"/>
          <w:rtl w:val="true"/>
          <w:lang w:bidi="fa-IR"/>
        </w:rPr>
        <w:t xml:space="preserve"> همین باشد یعنی کسی که احکام مکاسب خود را نمی داند و معاش دنیوی او خراب و با اشکال است به طریق اولی معاد ندارد یعنی نمی تواند تحصیل معاد نماید زیرا لقمه حرام نمی گذارد که او رو به آخرت برود برای آن که سرچشمه جميع سعادت ها و منشأ موفّقیت در تمامی طرق خیریه و عبادات، لقمه حلال و كسب خالی از شبهه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تمام قوای ظاهری و باطنی، اعضاء و جوارح در نتیجه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نورانیت و سعادت یا ظلمت و شقاوت تمام اعضاء و جوارح و قوه ظاهره و باطنه، مأكولات و مشروبات طیّبه محلّه یا خبیثه محرّمه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اللُّقْمَةُ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لقمة حلالٍ و لقمة حرامٍ و لقمة شبهةٍ و لقمة شهوةٍ و لقمة عادةٍ فاما لقمة حرام فانّها تورث في القلب العداوة وتجرى على اللسان الكذب والغيبة و الما لقمة الشّبهة فتورث فى القلب الشكّ و الوسوسة و تجرى على اللّسان فضول الكلام و تقسى القلب و تبعت الى اتباع الهوى و الما لقمة الشّهوة فتورث في القلب الامل و تجرى على اللسان فضول القول و الما لقمة العادة فتورث القناعة فى القلب و تجرى على اللسان كلام الحكماء و الامر بالمعروف و النهي عن المنكر و الما لقمة الحلال فتورث فى القلب رضاءَ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لِلشَّهْوَةِ حَرَّمَ اللهُ عَلَى قَلْبِهِ الْحِكْمَةَ وَ مَنْ أَكَلَ الْحَلالَ أَرْبَعِينَ يَوْمَا نَوَّرَ اللَّهُ قَلْبَهُ وَ أَجْرِى ينابيع الْحِكْمَةَ مِنْ قَلْبِهِ إِلى لِسَانِهِ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فضلای حوزه علمیه نقل می کرد که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اتّفاق هم مباحثه خود مشغول مباحثه در مدرسه حجّتیه قم بودیم، در این هنگام پیرمرد وارسته و باصفایی را مشاهده نمودیم که در بین مباحثه وقتی آیه ای را اشتباه خواندیم بدون نگاه در قرآن مجید آیه را صحیح و از حفظ خواند و بدین وسیله ما را متذکّر ساخت که با تکرار این عمل ما را سخت</w:t>
      </w:r>
    </w:p>
    <w:p>
      <w:pPr>
        <w:pStyle w:val="BookText"/>
        <w:rPr/>
      </w:pPr>
      <w:r>
        <w:rPr>
          <w:rFonts w:ascii="IRNazanin" w:hAnsi="IRNazanin" w:eastAsia="IRNazanin"/>
          <w:color w:val="111111"/>
          <w:sz w:val="28"/>
          <w:sz w:val="28"/>
          <w:szCs w:val="28"/>
          <w:rtl w:val="true"/>
          <w:lang w:bidi="fa-IR"/>
        </w:rPr>
        <w:t xml:space="preserve">تحت تأثیر خود قرار داد، لذا با مشاهده این حرکت شگفت انگیز، وی را به حجره خود دعوت نموده که پس از پرسش و تحقیق و بررسی معلوم شد او پیرمردی هفتاد ساله به نام کربلایی محمّد کاظم کریمی ساروقی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سوادی نداشته و لكن تمام قرآن به او افاضه گردیده به طوری که تمام قرآن را از حفظ و به نحو عجیبی می خواند، تا بالاخره پس از اصرار، علّت اصلی این افاضه و عنایت خاص الهی را سه چیز اظهار نمود که یکی از آن ها، پرهیز و اجتناب جدی از خوردن لقمه حرام و شبهه ناک می باشد او با هر کس هم خوراک نمی شد و هر کجا غذا نمی خورد و می گفت هرگاه جایی بروم که غذای حرام و شبهه ناک باشد، تمام آن فضا را تاریک می بینم و اگر از آن غذا استفاده نمایم یک سنگینی یا پرده و حائلی در سینه ام حس می کنم که با فرو بردن انگشت در حلق خود حالت استفراغ و تهوع به من دست می دهد و با خارج شدن آن غذا احساس سبکی و پاکی یا نورانیت می کنم و هرگز نمی گذارم لقمه شبهه ناکی داخل شکمم گردد، سپس داستان عجیبی را به این صورت نقل نمود</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پنج شنبه کربلایی محمّد کاظم علیه السلام به زیارت امام زاده ای که در آن محل مدفون است می رود، دو نفر سیّد بزرگوار را می بیند و به او می فرمایند کتیبه ای که در اطراف حرم نوشته شده را بخوان، می گوید آقایان من سواد ندارم و قرآن را نمی توانم بخوانم، می فرمایند بلی می توانی، پس از التفات و فرمایش آقایان حالت بیخودی عارضش می گردد و همان جا می افتد تا فردا عصر که اهالی ده برای زیارت امامزاده می آیند او را افتاده می بینند پس او را بلند کرده به خود می آورند به کتیبه می نگرد می بیند سوره جمعه است تمام آن را می خواند و بعد خودش را حافظ تمام قرآن می بیند و هر سوره از قرآن مجید را که از او می خواستند از حفظ به طور صحیح می خوانده به طوری که بنابر قول مرحوم میرزای شیرازی هر آیه ای را از او می پرسیده فوراً می گفته از فلان سوره است و عجیب تر آن که هر سوره ای را می توانست از آخر به اول بخواند و نیز فرموده است کتاب تفسیر صافی در دست داشتم برایش باز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و از روی خط آن بخوان، کتاب را گرفت چون در آن نظر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تمام این صفحه </w:t>
      </w:r>
    </w:p>
    <w:p>
      <w:pPr>
        <w:pStyle w:val="BookText"/>
        <w:rPr/>
      </w:pPr>
      <w:r>
        <w:rPr>
          <w:rFonts w:ascii="IRNazanin" w:hAnsi="IRNazanin" w:eastAsia="IRNazanin"/>
          <w:color w:val="111111"/>
          <w:sz w:val="28"/>
          <w:sz w:val="28"/>
          <w:szCs w:val="28"/>
          <w:rtl w:val="true"/>
          <w:lang w:bidi="fa-IR"/>
        </w:rPr>
        <w:t>قرآن نیست و روی آیه شریفه دست می گذاشت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سطر قرآن است یا این نیم سطر قرآن است و هكذا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آیةالله دستغیب داستان های دیگری نیز در ارتباط با تأثیر غذا و لقمه نقل فرموده که در این جا تنها به داستان حاجی مؤمن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مقام يقين مرحوم عباسعلی مشهور به حاج مؤمن که دارای مکاشفات و کرامات بسیاری بوده و تقریباً مدّت سی سال نعمت مصاحبت با آن مرحوم در حضر و سفر نصیب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نقل کرد که در اوّل جوانی شوق زیادی به زیارت و ملاقات حضرت حجّت علیه السلام در من پیدا شد که مرا بی قرار نمود تا این که خوردن و آشامیدن را بر خود حرام کردم تا وقتی که آقا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عهد از شدّت اشتیاق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شبانه روز هیچ نخوردم شب سوّم اضطراراً قدری آب خوردم، حالت غشوه عارضم شد در آن حال حضرت حجّت علیه السلام را دیدم و به من تعرّض فرمود که چرا چنین می کنی و خودت را به هلاکت می اندازی برایت طعام می فرستم بخور پس به حال خود آمدم ثلث از شب گذشته دیدم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است و کسی در آن نیست و در مسجد را کسی می کوبد آمدم در را گشودم دیدم شخصی عبا بر سر دارد به طوری که شناخته نمی شود از زیر عبا ظرفی پر از طعام به من داد و دو مرتبه فرمود بخور و به کسی نده و ظرف آن را زیر منبر بگذار و رفت داخل مسجد آمدم دیدم برنج طبخ شده با مرغ بریان است از آن خوردم و لذّتی چشیدم که قابل وصف نیست، فردا پیش از غروب آفتاب مرحوم میرزا محمّد باقر که از اخیار و ابرار آن زمان بود آمد اوّل مطالبه ظرف ها را کرد و بعد مقداری پول در کیسه کرده بود به من داد و فرمود تو را امر به سفر فرموده اند این پول را بگیر و به اتّفاق جناب آقا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مسجد 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عازم مشهد مقدّس است برو و در راه، بزرگی را ملاقات می کنی و از او بهره می بری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مومن گفت با همان پول به اتّفاق مرحوم آقا سیدهاشم حرکت کردیم تا تهران وقتی که از تهران خارج شدیم، پیری روشن ضمیر اشاره کرد اتومبیل ایستاد پس با اجازه مرحوم آقا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اتومبیل در بست به اجاره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پهلوی من نشست، در اثناء راه </w:t>
      </w:r>
    </w:p>
    <w:p>
      <w:pPr>
        <w:pStyle w:val="BookText"/>
        <w:rPr/>
      </w:pPr>
      <w:r>
        <w:rPr>
          <w:rFonts w:ascii="IRNazanin" w:hAnsi="IRNazanin" w:eastAsia="IRNazanin"/>
          <w:color w:val="111111"/>
          <w:sz w:val="28"/>
          <w:sz w:val="28"/>
          <w:szCs w:val="28"/>
          <w:rtl w:val="true"/>
          <w:lang w:bidi="fa-IR"/>
        </w:rPr>
        <w:t>اندرزها و دستورالعمل های بسیار به من داد و ضمناً پیش آمد مرا تا آخر عمر به من خبر داد و نیز آن چه خیر من در آن بود برایم گزارش می داد و آن چه خبر داده بود به تمامش رسیدم و مرا از خوردن طعام قهوه خانه ها نهی می کرد و می فرمود لقمه شبهه ناک برای قلب ضرر دارد با او سفره ای بود هر وقت میل به طعام می کرد از آن نان تازه بیرون می آورد و به من می داد و گاهی کشمش سبز بیرون می آورد و به من می داد تا رسیدیم به قدمگاه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نزدیک و من به مشهد مقدّس نمی رسم و چون از دنیا رفتم کفن من همراهم هست و مبلغ دوازده تومان دارم به آن مبلغ قبری در گوشه صحن مقدّس برایم تدارک کن و امر تجهیزم با جناب آقا سید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 و حشت کردم و مضطرب شدم فرمود آرام بگیر و تا مرگم برسد به کسی چیزی مگو و به آن چه خدا خواسته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کوه طرق رسیدیم اتومبیل ایستاد، مسافرین پیاده شدند و مشغول سلام کردن به حضرت رضا علیه السلام شدند، دیدم آن پیرمرد محترم به گوشه ای رفت و متوجه قبر مطهر گردید پس از سلام و گریه بسیار گفت بیش از این لیاقت نداشتم که به قبر شریف برسم پس رو به قبله خوابید و عبایش را بر سر کشید، پس از لحظه ای به بالینش رفتم را پس زدم دیدم از دنیا رفته است و از ناله و گریه ام مسافرین جمع شدند قدری حالاتش را که دیده بودم برایشان نقل کردم همه منقلب و گریان شدند و جنازه شریفش را با آن ماشین به شهر آورده و در صحن مقدس مدفون گردید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إنَّ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دَاوُدِ، إِنَّكَ نِعْمَ الْعَبْدُ لَوْ لا أَنَّكَ تَأْكُلُ مِنْ بَيْتِ الْمَالِ وَ لَا تَعْمَلْ بِيَدِكَ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دَاوُد </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نبی وحی فرستاد که نیکو بنده ای هستی اگر از بیت المال نمی خوردی و به دست خود کار می کردی، پس داوود علیه السلام به این جهت چهل شبانه روز گریه کرد، خداوند آهن را برای او نرم نمود و هر روز یک زره درست می کرد و هزار در هم می فروخت و بدین وسیله از بیت المال مستغنی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دیگر در مسأله خوردن و آشامیدن علاوه بر رعایت کمیّت و کیفیت و حلال بودن غذا این است که سفارش شده با نام خدا آغاز به خوردن و آشامیدن شود و پس از آن خدا را </w:t>
      </w:r>
    </w:p>
    <w:p>
      <w:pPr>
        <w:pStyle w:val="BookText"/>
        <w:rPr/>
      </w:pPr>
      <w:r>
        <w:rPr>
          <w:rFonts w:ascii="IRNazanin" w:hAnsi="IRNazanin" w:eastAsia="IRNazanin"/>
          <w:color w:val="111111"/>
          <w:sz w:val="28"/>
          <w:sz w:val="28"/>
          <w:szCs w:val="28"/>
          <w:rtl w:val="true"/>
          <w:lang w:bidi="fa-IR"/>
        </w:rPr>
        <w:t>سپاس گوید و بگوید الحمد 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غَفَرَ اللهُ لَهُ قَبْلَ أَنْ تَصِيرَ اللُّقْمَةَ إِلى فَمِهِ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وصيّة رَسول الله صلی الله عَلَيْهِ وَ اله لعلىِّ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فَقُلْ بِسْم الله وَإِذَا فَرَغْتَ فَقُلِ الْحَمْدُ لِلَّهِ فَإِنَّ حَافِظُيْكَ لَا يَبْرَحَانِ يَكْتُبَانِ لَكَ الْحَسَنَاتِ حَتَّى تَبْعُدَهُ عَنْكَ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غذا خوردن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فارغ گشتی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دو ملکی که تو را حفظ دو مَلَکی که تو را حفظ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 مخصوص ضبط اعمال، رقیب و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 شدن از غذا برای تو حسنه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مجموعه مطالب مذکور در حدیث عنوان بصری پیرامون ریاضت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بعداً در بحث حلم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 رسد که هیچ عاملی در بین عوامل در مسیر بندگی خدا و سیر و سلوک مهم تر از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و به دنبال آن نیز ریاضت </w:t>
      </w:r>
      <w:r>
        <w:rPr>
          <w:rStyle w:val="FootnoteAnchor"/>
          <w:rtl w:val="true"/>
        </w:rPr>
        <w:footnoteReference w:id="627"/>
      </w:r>
      <w:r>
        <w:rPr>
          <w:rFonts w:ascii="IRNazanin" w:hAnsi="IRNazanin" w:eastAsia="IRNazanin"/>
          <w:color w:val="111111"/>
          <w:sz w:val="28"/>
          <w:sz w:val="28"/>
          <w:szCs w:val="28"/>
          <w:rtl w:val="true"/>
          <w:lang w:bidi="fa-IR"/>
        </w:rPr>
        <w:t xml:space="preserve">زبان سخت ترین ریاضت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درجه اول لقمه و بعد از آن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آن نیز کاملاً مشخص است زیرا هرزه خوری باعث هرزه گویی و بی بندوباری در زبان می شود و انسان حرام خوار پرخور که تمام توجّهش به شکم می باشد پرگو و بی بند و بار در حرف زدن نیز خواهد شد و در این صورت هیچ توجّهی به عیوب خود نخواهد نمود بلکه پیوسته تمام همّ و فکر او متوجّه شکم خوارگی است و اعضاء و جوارح بویژه زبان را در این جهت استخدام نموده و بدین وسیله فرصتی برای اصلاح خود و عیوب خویش پیدا نخواهد کرد، </w:t>
      </w:r>
      <w:r>
        <w:rPr>
          <w:rStyle w:val="FootnoteAnchor"/>
          <w:rtl w:val="true"/>
        </w:rPr>
        <w:footnoteReference w:id="628"/>
      </w:r>
      <w:r>
        <w:rPr>
          <w:rFonts w:ascii="IRNazanin" w:hAnsi="IRNazanin" w:eastAsia="IRNazanin"/>
          <w:color w:val="111111"/>
          <w:sz w:val="28"/>
          <w:sz w:val="28"/>
          <w:szCs w:val="28"/>
          <w:rtl w:val="true"/>
          <w:lang w:bidi="fa-IR"/>
        </w:rPr>
        <w:t>در صورتی که انسان کم خور و با حساب، شهوات او کمتر تحریک شده و با سکوت و کم حرفی زمینه اصلاح و رفع عیوب خویش برای او فراهم می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بعد از غذا، حفظ و کنترل زبان نقش فراوانی در طی طریق الی الله دارد و شاید آمار </w:t>
      </w:r>
    </w:p>
    <w:p>
      <w:pPr>
        <w:pStyle w:val="BookText"/>
        <w:rPr/>
      </w:pPr>
      <w:r>
        <w:rPr>
          <w:rFonts w:ascii="IRNazanin" w:hAnsi="IRNazanin" w:eastAsia="IRNazanin"/>
          <w:color w:val="111111"/>
          <w:sz w:val="28"/>
          <w:sz w:val="28"/>
          <w:szCs w:val="28"/>
          <w:rtl w:val="true"/>
          <w:lang w:bidi="fa-IR"/>
        </w:rPr>
        <w:t>هیچ گناهی به اندازه آمار گناه زبان نباشد و مثل داس که گندم را درو می کند، گاهی زبان تمام اعمال و عبادات آدمی را درو می کند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 از بین می برد و لذا خداوند متعال زبان را آن چنان عذاب می کند که هیچ یک از دیگر اعضاء را آن چنان عذاب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انسان هر روز خود را بر اعضاء بدن عرضه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ما دست برداری به خیر خواهیم بود برای خدا از ما درگذر، پس آن را سوگند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جز این نیست که ما به خاطر تو پاداش می گیریم و به خاطر تو کیفر می شویم</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خموشی پرده پوش 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سخن غمّار باشد</w:t>
      </w:r>
    </w:p>
    <w:p>
      <w:pPr>
        <w:pStyle w:val="BookText"/>
        <w:rPr/>
      </w:pPr>
      <w:r>
        <w:rPr>
          <w:rFonts w:ascii="IRNazanin" w:hAnsi="IRNazanin" w:eastAsia="IRNazanin"/>
          <w:color w:val="111111"/>
          <w:sz w:val="28"/>
          <w:sz w:val="28"/>
          <w:szCs w:val="28"/>
          <w:rtl w:val="true"/>
          <w:lang w:bidi="fa-IR"/>
        </w:rPr>
        <w:t xml:space="preserve">چو دل را محرم اسرار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خموشی را امانت دار کردند</w:t>
      </w:r>
    </w:p>
    <w:p>
      <w:pPr>
        <w:pStyle w:val="BookText"/>
        <w:rPr/>
      </w:pPr>
      <w:r>
        <w:rPr>
          <w:rFonts w:ascii="IRNazanin" w:hAnsi="IRNazanin" w:eastAsia="IRNazanin"/>
          <w:color w:val="111111"/>
          <w:sz w:val="28"/>
          <w:sz w:val="28"/>
          <w:szCs w:val="28"/>
          <w:rtl w:val="true"/>
          <w:lang w:bidi="fa-IR"/>
        </w:rPr>
        <w:t xml:space="preserve">بسا ناگفتنی کز گفتنش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هنگامه جان بر بدن سرد</w:t>
      </w:r>
    </w:p>
    <w:p>
      <w:pPr>
        <w:pStyle w:val="BookText"/>
        <w:rPr/>
      </w:pPr>
      <w:r>
        <w:rPr>
          <w:rFonts w:ascii="IRNazanin" w:hAnsi="IRNazanin" w:eastAsia="IRNazanin"/>
          <w:color w:val="111111"/>
          <w:sz w:val="28"/>
          <w:sz w:val="28"/>
          <w:szCs w:val="28"/>
          <w:rtl w:val="true"/>
          <w:lang w:bidi="fa-IR"/>
        </w:rPr>
        <w:t xml:space="preserve">اگر طوطی زبان می بست در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در قفس دیدی نه در دام</w:t>
      </w:r>
    </w:p>
    <w:p>
      <w:pPr>
        <w:pStyle w:val="BookText"/>
        <w:rPr/>
      </w:pPr>
      <w:r>
        <w:rPr>
          <w:rFonts w:ascii="IRNazanin" w:hAnsi="IRNazanin" w:eastAsia="IRNazanin"/>
          <w:color w:val="111111"/>
          <w:sz w:val="28"/>
          <w:sz w:val="28"/>
          <w:szCs w:val="28"/>
          <w:rtl w:val="true"/>
          <w:lang w:bidi="fa-IR"/>
        </w:rPr>
        <w:t>آری چه آبروها که به سبب یک سخن بی مورد ریخته شده و چه اشخاص باوقار که با یک کلام ناهنجار از درجه اعتبار ساقط شدند و یا جان انسانی در خطر افتاده است</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و در برخی روایات زبان به عنوان ملاک و معیاری جهت شناخت انسان عاقل و هم چنین تشخیص آن از انسان احمق معرفی شده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خردمند باش و بی آزار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زبان را نگهدار باش</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زبان انسان بیش از هر عضوی در معرض گناه و آفت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ها آفت از زبان سر می زند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و میدان بازتر و وسیع تری دارد در صورتی که این وسعت برای سایر </w:t>
      </w:r>
      <w:bookmarkStart w:id="137" w:name="pg9644_126103"/>
    </w:p>
    <w:p>
      <w:pPr>
        <w:pStyle w:val="BookText"/>
        <w:rPr/>
      </w:pPr>
      <w:bookmarkEnd w:id="137"/>
      <w:r>
        <w:rPr>
          <w:rFonts w:ascii="IRNazanin" w:hAnsi="IRNazanin" w:eastAsia="IRNazanin"/>
          <w:color w:val="111111"/>
          <w:sz w:val="28"/>
          <w:sz w:val="28"/>
          <w:szCs w:val="28"/>
          <w:rtl w:val="true"/>
          <w:lang w:bidi="fa-IR"/>
        </w:rPr>
        <w:t>اعضاء نیست لذا ریاضت آن نیز از سایر ریاضت ها دشوارتر و سخت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سخن از نیکویی چو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ناگفته نیکوتر بود</w:t>
      </w:r>
    </w:p>
    <w:p>
      <w:pPr>
        <w:pStyle w:val="BookText"/>
        <w:rPr/>
      </w:pPr>
      <w:r>
        <w:rPr>
          <w:rFonts w:ascii="IRNazanin" w:hAnsi="IRNazanin" w:eastAsia="IRNazanin"/>
          <w:color w:val="111111"/>
          <w:sz w:val="28"/>
          <w:sz w:val="28"/>
          <w:szCs w:val="28"/>
          <w:rtl w:val="true"/>
          <w:lang w:bidi="fa-IR"/>
        </w:rPr>
        <w:t>معروف است که اگر سخن به قیمت طلا می باشد بگو و اگر به قیمت نقره است، سکوت طلا خواهد بود و سخن چون دواء می باشد کم آن سودمند و بسیارش کُشنده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اَلكَلامُ كَالدَّواءِ قَلِيلُهُ يَنْفَعُ وَ كَثِيرُهُ قَاتِلُ يُهْلِكُإِنْ كُنْتَ زَعَمْتَ أَنَّ الْكَلامَ مِنْ فِضَّةٍ، فَإِنَّ السُّكُوتَ مِنْ ذَهَبٍ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به مجلس نشستن خموشی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نقره گویی نگفتن طلاست</w:t>
      </w:r>
    </w:p>
    <w:p>
      <w:pPr>
        <w:pStyle w:val="BookText"/>
        <w:rPr/>
      </w:pPr>
      <w:r>
        <w:rPr>
          <w:rFonts w:ascii="IRNazanin" w:hAnsi="IRNazanin" w:eastAsia="IRNazanin"/>
          <w:color w:val="111111"/>
          <w:sz w:val="28"/>
          <w:sz w:val="28"/>
          <w:szCs w:val="28"/>
          <w:rtl w:val="true"/>
          <w:lang w:bidi="fa-IR"/>
        </w:rPr>
        <w:t xml:space="preserve">این زبان چون سنگ وفم آهن 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چه بجهد از میان چون آتش است</w:t>
      </w:r>
    </w:p>
    <w:p>
      <w:pPr>
        <w:pStyle w:val="BookText"/>
        <w:rPr/>
      </w:pPr>
      <w:r>
        <w:rPr>
          <w:rFonts w:ascii="IRNazanin" w:hAnsi="IRNazanin" w:eastAsia="IRNazanin"/>
          <w:color w:val="111111"/>
          <w:sz w:val="28"/>
          <w:sz w:val="28"/>
          <w:szCs w:val="28"/>
          <w:rtl w:val="true"/>
          <w:lang w:bidi="fa-IR"/>
        </w:rPr>
        <w:t xml:space="preserve">سنگ و آهن را مزن بر هم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 روی نقل و گه از روی لاف</w:t>
      </w:r>
    </w:p>
    <w:p>
      <w:pPr>
        <w:pStyle w:val="BookText"/>
        <w:rPr/>
      </w:pPr>
      <w:r>
        <w:rPr>
          <w:rFonts w:ascii="IRNazanin" w:hAnsi="IRNazanin" w:eastAsia="IRNazanin"/>
          <w:color w:val="111111"/>
          <w:sz w:val="28"/>
          <w:sz w:val="28"/>
          <w:szCs w:val="28"/>
          <w:rtl w:val="true"/>
          <w:lang w:bidi="fa-IR"/>
        </w:rPr>
        <w:t xml:space="preserve">زان که تاریک است و هر سو پنبه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پنبه چون باشد شرار</w:t>
      </w:r>
    </w:p>
    <w:p>
      <w:pPr>
        <w:pStyle w:val="BookText"/>
        <w:rPr/>
      </w:pPr>
      <w:r>
        <w:rPr>
          <w:rFonts w:ascii="IRNazanin" w:hAnsi="IRNazanin" w:eastAsia="IRNazanin"/>
          <w:color w:val="111111"/>
          <w:sz w:val="28"/>
          <w:sz w:val="28"/>
          <w:szCs w:val="28"/>
          <w:rtl w:val="true"/>
          <w:lang w:bidi="fa-IR"/>
        </w:rPr>
        <w:t xml:space="preserve">ظالم آن قومی که چشمان 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ها عالمی را سوختند</w:t>
      </w:r>
    </w:p>
    <w:p>
      <w:pPr>
        <w:pStyle w:val="BookText"/>
        <w:rPr/>
      </w:pPr>
      <w:r>
        <w:rPr>
          <w:rFonts w:ascii="IRNazanin" w:hAnsi="IRNazanin" w:eastAsia="IRNazanin"/>
          <w:color w:val="111111"/>
          <w:sz w:val="28"/>
          <w:sz w:val="28"/>
          <w:szCs w:val="28"/>
          <w:rtl w:val="true"/>
          <w:lang w:bidi="fa-IR"/>
        </w:rPr>
        <w:t xml:space="preserve">عالمی را یک سخن ویران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روبهان مرده را شیران کند</w:t>
      </w:r>
    </w:p>
    <w:p>
      <w:pPr>
        <w:pStyle w:val="Heading3"/>
        <w:numPr>
          <w:ilvl w:val="2"/>
          <w:numId w:val="1"/>
        </w:numPr>
        <w:rPr/>
      </w:pPr>
      <w:bookmarkStart w:id="138" w:name="__RefHeading___Toc7699161_2870459653"/>
      <w:bookmarkStart w:id="139" w:name="_Toc51"/>
      <w:bookmarkEnd w:id="138"/>
      <w:r>
        <w:rPr>
          <w:rtl w:val="true"/>
        </w:rPr>
        <w:t>وصیت سلیمان علیه السلام</w:t>
      </w:r>
      <w:bookmarkEnd w:id="139"/>
    </w:p>
    <w:p>
      <w:pPr>
        <w:pStyle w:val="BookText"/>
        <w:rPr/>
      </w:pPr>
      <w:r>
        <w:rPr>
          <w:rFonts w:ascii="IRNazanin" w:hAnsi="IRNazanin" w:eastAsia="IRNazanin"/>
          <w:color w:val="111111"/>
          <w:sz w:val="28"/>
          <w:sz w:val="28"/>
          <w:szCs w:val="28"/>
          <w:rtl w:val="true"/>
          <w:lang w:bidi="fa-IR"/>
        </w:rPr>
        <w:t>از جمله وصیت ها و سفارشات حضرت سلیمان بن داوود خطاب به بنی اسرائیل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خود جز پاکیزه وارد مسازید و از دهان خود جز پسندیده بیرون نیاورید یعنی غذای حلال بخورید و سخن درست بگویید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چشم عقل و علم، کور از شهوت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پیش دیده حور، از شهوت است</w:t>
      </w:r>
    </w:p>
    <w:p>
      <w:pPr>
        <w:pStyle w:val="BookText"/>
        <w:rPr/>
      </w:pPr>
      <w:r>
        <w:rPr>
          <w:rFonts w:ascii="IRNazanin" w:hAnsi="IRNazanin" w:eastAsia="IRNazanin"/>
          <w:color w:val="111111"/>
          <w:sz w:val="28"/>
          <w:sz w:val="28"/>
          <w:szCs w:val="28"/>
          <w:rtl w:val="true"/>
          <w:lang w:bidi="fa-IR"/>
        </w:rPr>
        <w:t xml:space="preserve">راه شهوت پرگل و لای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افتاد اندر آن گل برنخاست</w:t>
      </w:r>
    </w:p>
    <w:p>
      <w:pPr>
        <w:pStyle w:val="BookText"/>
        <w:rPr/>
      </w:pPr>
      <w:r>
        <w:rPr>
          <w:rFonts w:ascii="IRNazanin" w:hAnsi="IRNazanin" w:eastAsia="IRNazanin"/>
          <w:color w:val="111111"/>
          <w:sz w:val="28"/>
          <w:sz w:val="28"/>
          <w:szCs w:val="28"/>
          <w:rtl w:val="true"/>
          <w:lang w:bidi="fa-IR"/>
        </w:rPr>
        <w:t xml:space="preserve">از می شهوت چو یک جرعه 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مذاق تو نشیند زان خوشی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خوشی در بینیت گردد 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کشاکش داردت لیل و نهار </w:t>
      </w:r>
      <w:bookmarkStart w:id="140" w:name="pg9644_126106"/>
    </w:p>
    <w:p>
      <w:pPr>
        <w:pStyle w:val="Heading3"/>
        <w:numPr>
          <w:ilvl w:val="2"/>
          <w:numId w:val="1"/>
        </w:numPr>
        <w:rPr/>
      </w:pPr>
      <w:bookmarkStart w:id="141" w:name="__RefHeading___Toc7699163_2870459653"/>
      <w:bookmarkStart w:id="142" w:name="_Toc52"/>
      <w:bookmarkEnd w:id="140"/>
      <w:bookmarkEnd w:id="141"/>
      <w:r>
        <w:rPr>
          <w:rtl w:val="true"/>
        </w:rPr>
        <w:t>حلم</w:t>
      </w:r>
      <w:bookmarkEnd w:id="14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اللَّواتي فِي الْحِلْمِ فَمَنْ قَالَ لَكَ 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 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فَأَسْأَلُ اللَّهَ أَنْ يَغْفِرَ لِي وَ إِنْ كُنْتَ كاذِباً فيما تَقُولُ فَاللَّهُ اَسْأَلُ أَنْ يَغْفِرَ لَكَ، وَ مَنْ وَعَدَكَ بِالْحِنى فَعِدْهُ بِالنَّصِيحَةِ وَ الرِّعَاءِ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سه وصیتی که درباره حلم و بردباری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که از مجازات و مقابله به مثل خودداری کن، پس کسی 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بگویی ده تا می 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کلمه بگویی ده کلمه پاسخ می شنوی، به او بگو اگر ده تا گفتی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ده دشنام یک دشنام هم نخواهی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آن که کسی که به تو ناسزا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مورد فحش و سرزنش قرار داد پس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راست گفتی در آن چه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این ناسزا سزاوارم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خواهم تا مرا بیامرزد و اگر دروغ می گویی در آن چه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گفته سزاوار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خدا می خواهم که تو 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طلب استغفار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آن که کسی که تو را وعده به انحناء و خمیدگی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 داد به خیانت و با فحش و ناسزا و تهدید صدا کرد پس او را به نصیحت و دعا وعده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 ای که ترایک زبان و دوگوش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به یکی گفتن و دو بشنُفتن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معنای مالکیت و کنترل نمودن غضب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ضَبْطُ النَّفْسِ وَ الطَّبْع مِنْ هَيَجَانِ الْغَضَبِ</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قوّة غضبیه که ضدّ حلم می باشد اگر درست مهار گردد و جلو طغیان آن گرفته شود، قطعاً سلامت جسم و روح آدمی را تأمین می نماید و بسیاری از دشواری ها و سختی های زندگی بر انسان آسان می گردد و در روایتی، حلم پدید آمده و ریشه گرفته از عقل شمرده شده که ده امتیاز و پیامد مطلوب و پسندیده را به دنبال دارد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كَظْمُ الْغَيْظِ وَ مِلْكُ النَّفْسِ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فروبردن خشم و به دست آوردن نفس و تملّک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را به نیروی حاصله در نفس که مانع از تعجیل انتقام در موقع طغیانِ غضب می شود و یا مانع از جاه طلبی و تسلّط بر دیگران تعریف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وقار و حلم، رستن می توان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از گرداب موج، ایمن ز لنگر می شود</w:t>
      </w:r>
    </w:p>
    <w:p>
      <w:pPr>
        <w:pStyle w:val="BookText"/>
        <w:rPr/>
      </w:pPr>
      <w:r>
        <w:rPr>
          <w:rFonts w:ascii="IRNazanin" w:hAnsi="IRNazanin" w:eastAsia="IRNazanin"/>
          <w:color w:val="111111"/>
          <w:sz w:val="28"/>
          <w:sz w:val="28"/>
          <w:szCs w:val="28"/>
          <w:rtl w:val="true"/>
          <w:lang w:bidi="fa-IR"/>
        </w:rPr>
        <w:t xml:space="preserve">بنابراین یکی از شریف ترین کمالات انسانی همین صفت حلم می باشد که علم نافع و حقیقی نیز مترتب بر آن خواهد بود به طوری که انسان فاقد حلم، بهره ای از علم واقعی ندارد و از سوی دیگر نیز حلم ثمرۀ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لِمَنْ لا حِلْمَ لَهُ</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بردبار نیست، دانشی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الحِلْمُ ثَمَرَةُ الْعِلْمِ</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بار درخت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علمش حلم را آن پاک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درآمیزد چنان با شیر و شکر</w:t>
      </w:r>
    </w:p>
    <w:p>
      <w:pPr>
        <w:pStyle w:val="BookText"/>
        <w:rPr/>
      </w:pPr>
      <w:r>
        <w:rPr>
          <w:rFonts w:ascii="IRNazanin" w:hAnsi="IRNazanin" w:eastAsia="IRNazanin"/>
          <w:color w:val="111111"/>
          <w:sz w:val="28"/>
          <w:sz w:val="28"/>
          <w:szCs w:val="28"/>
          <w:rtl w:val="true"/>
          <w:lang w:bidi="fa-IR"/>
        </w:rPr>
        <w:t xml:space="preserve">هم او گفتار و کردارش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خویش بی عهد و وفا نیست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بين حلم و صبر آن است که صبر عام و حلم خاص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صبر به معنای خویشتن داری و حبس نفس است بر چیزی که شرع و عقل تقاضا می کند و یا از چیزی که از آن نهی می نماید بنابراین اگر خویشتن داری یا کفّ و حبس نفس و امساک و مقاومت در برابر شهوت شکم و غریزه جنسی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در برابر دشمن و در میدان نبرد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جبن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استقامت در مقابل تجمّلات و فزونیهای مادّی زندگی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اکتفا نمودن به مختصر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شکیبایی در هنگام خشم و غضب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تذمّر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چشم پوشی از لغزش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مفاهیم دیگری که تحت عنوان فضایل اخلاقی و أمّ الفضائل یعنی صبر مطرح می باشد مانند امساک از سخن و خویشتنداری در این جهت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بیش ترین موارد استعمال حلم در جایی است که در برابر جاهلین و فرومایگان باشد و به علما خطاب شده که در برابر افراد جاهل و بی منطق استقامت نمایند ولی صبر در مورد شداید و مصيبت ها و سختی 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به خداوند متعال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مرتبه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خاطر آن است که در عقوبت عجله نمی کند و در مقابل انواع جهالت بندگان خود غضب نمی نماید و کلمۀ حلیم به پیامبرانی مانند ابراهیم، اسماعیل و شعیب نیز نسبت داده شده و نیز حلم در جایی اطلاق می شود که شخص در مقابل خواسته اش بدون پرخاش و اضطراب ثابت 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علیه السلام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تأنّی دو فرزند یک شکم می باشند که آن ها را بلندی همّت و اراده پا برجا می زاید، بردباری و شتاب نکردن در یک درجه و یک پایه هستند زیرا همان طور که شخص بلند همّت زود به خشم نمی آید و حلم می ورزد، در کارها نیز شتاب ننموده پایان را می نگرد </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حلم و بردباری قبل از آن که آثار مثبت و سازنده ای در اجتماع داشته باشد، نتایج فراوانی در روح فرد باقی می گذارد و موجب دفع و رفع بیماری های مختلف جسمی و روحی خواهد گردید، بدون شک در اجتماعات بشری موجبات ناراحتی و برخوردهای منفی و ناسالم و تند و تیزی اتفاق می افتد و هر انسانی کم و بیش با این نوع برخوردها مواجه می شود، در این میان کمتر کسی است که در موضوع روابط اجتماعی و این موضوع بخصوص، رعایت اعتدال را بنماید بلکه غالب افراد از این جهت خوب به میدان عمل نمی آیند، در صورتی که از امتیازات بسیار مهم انسان های شایسته و با ایمان همین مسأله است که هنگام برخورد با افراد بد برخورد و تندخوی، ثبات و عزّت نفس و اطمینان و بردباری خویش را از دست نداده و با شکیبایی و حلم </w:t>
      </w:r>
    </w:p>
    <w:p>
      <w:pPr>
        <w:pStyle w:val="BookText"/>
        <w:rPr/>
      </w:pPr>
      <w:r>
        <w:rPr>
          <w:rFonts w:ascii="IRNazanin" w:hAnsi="IRNazanin" w:eastAsia="IRNazanin"/>
          <w:color w:val="111111"/>
          <w:sz w:val="28"/>
          <w:sz w:val="28"/>
          <w:szCs w:val="28"/>
          <w:rtl w:val="true"/>
          <w:lang w:bidi="fa-IR"/>
        </w:rPr>
        <w:t>و بدون هیچ گونه اضطرابی، بلکه با آرامش کامل برخوردی منطقی و آموزنده از خود نشان دهند و هر عملی از انسان های با ایمان سرزند یک نموداری از حلم در آن یافت شود، در اخبار و احادیث نیز از این خصلت انسانی تعریف و تمجید فراوان و مدح زیادی به عمل آمده که به چند روایت اجمالاً اشاره می شود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عَابِداً حَتَّى يَكُونَ حَليماً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بنده کامل خداوند نیست مگر آن که حلیم و بردبار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مَنْ غَلَبَ الْجَهْلَ بِالْحِلْمِ</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دلاورترین مردم کسی است که با بردباری، بر نادانی پیروزی یابد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النَّاسِ مَنْ قَوِيَ عَلَى غَضَبِهِ بِحِلْمِهِ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مردم کسی است که به واسطه نیروی حلمش، بر خشمش دست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الْحَلِيمُ إِلا عِنْدَ الْغَضَبِ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شناخته نمی شود جز هنگام خشم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تیغ حلم از تیغ آهن تیزتر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 صد لشکر ظفر انگیزتر </w:t>
      </w:r>
    </w:p>
    <w:p>
      <w:pPr>
        <w:pStyle w:val="BookText"/>
        <w:rPr/>
      </w:pP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وَقَعَ بَيْنَ رَجُلَينِ مُنَازَعَةٌ نَزَلَ مَلَكَانِ فَيَقُولَانِ لِلسَّفِيهِ مِنْهُمَا قُلْتَ وَ قُلْتَ وَ اَنتَ أَهْلٌ لِمَا قُلْتَ، سَتُجْزِي بِمَا قُلْتَ وَ يَقُولَانِ لِلْحَلِيمِ مِنْهُما صَبَرْتَ وَ حَلَمْتَ سَيَغْفِرُ اللهُ لَكَ إِنْ أَتَمَمْتَ ذَالِكَ، فَإِنْ رَدَّ الْحَلِيمُ عَلَيْهِ اِرْتَفَعَ الْمَلَكَان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بین دو نفر نزاع واقع شود، دو ملک می آیند و به انسان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نفر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خواستی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شایسته همان چیزی هستی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گفتی تو خود سزاوار آن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مجازات آن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حلیم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حلم نمودی، زود است که خداوند تو را بیامرزد اگر حلم و بردباری را درست به پایان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حلیم هم در مقام پاسخگویی به نادان برآمد و جواب وی را داد، آن دو مَلَک به آسمان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مُعَاداةِ الرِّجَالِ فَإِنَّهُمْ لا يَخْلُونَ مِنْ ضَرْبَيْنِ، مِنْ عَاقِلٍ يَمْكُرُبِكُمْ أَوْ جَاهِلٍ يَعْجِلُ عَلَيْكُمْ وَ الْكَلامُ ذَكَرَ وَ الْجَوَابُ أُنثى فَإِذَا اجْتَمَعَ الزَّوْجَانِ فَلَابُدَّ مِنَ النَّتَاجِ 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الْعِرْضِ مِنْ حَذَرِ الْجَوَابا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دَارِى الرِّجَالِ فَقَدْ أَصَابًا</w:t>
      </w:r>
    </w:p>
    <w:p>
      <w:pPr>
        <w:pStyle w:val="BookText"/>
        <w:rPr/>
      </w:pPr>
      <w:r>
        <w:rPr>
          <w:rFonts w:ascii="Amiri" w:hAnsi="Amiri" w:eastAsia="Amiri" w:cs="Amiri"/>
          <w:color w:val="111111"/>
          <w:sz w:val="28"/>
          <w:sz w:val="28"/>
          <w:szCs w:val="28"/>
          <w:rtl w:val="true"/>
          <w:lang w:bidi="ar-SA"/>
        </w:rPr>
        <w:t xml:space="preserve">وَ مَنْ هَابَ الرِّجَالَ تَهينُوهُ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حَقَرَ الرِّجَالَ فَلَنْ يَهَابًا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کینه ورزی با مردم بپرهیزید، زیرا مردم دو قسم می باشند، خردمندی که با شما مکر می ورزد و نابخردی که شتابانه به شما پاسخ می دهد و سخن نَر است و پاسخش ماده، چون جفت شدند ناچار نتاجی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سپس دو بیت شعر انشاد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آبرومند هراسد از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 طرز مدار است صواب</w:t>
      </w:r>
    </w:p>
    <w:p>
      <w:pPr>
        <w:pStyle w:val="BookText"/>
        <w:rPr/>
      </w:pPr>
      <w:r>
        <w:rPr>
          <w:rFonts w:ascii="IRNazanin" w:hAnsi="IRNazanin" w:eastAsia="IRNazanin"/>
          <w:color w:val="111111"/>
          <w:sz w:val="28"/>
          <w:sz w:val="28"/>
          <w:szCs w:val="28"/>
          <w:rtl w:val="true"/>
          <w:lang w:bidi="fa-IR"/>
        </w:rPr>
        <w:t xml:space="preserve">احترام از طلبی حرمت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مردم نبرند از تو حساب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 بِمَا لا يَعْنيكَ وَدَعْ كثيراً مِنَ الْكَلَامِ فيما يعنيكَ حَتَّى تَجِدَ لَهُ مَوْضِعاً، فَرُبَّ مُتَكَلَّم تَكَلَّمَ بِالْحَقِّ بِمَا يَعْنِيهِ فِى غَيْرِ مَوْضِعِهِ فَتَعَبَ، وَ لَا تُمَارِينَّ سَفِيها وَ لَا حَلِيماً،</w:t>
      </w:r>
    </w:p>
    <w:p>
      <w:pPr>
        <w:pStyle w:val="BookText"/>
        <w:rPr/>
      </w:pPr>
      <w:r>
        <w:rPr>
          <w:rFonts w:ascii="Amiri" w:hAnsi="Amiri" w:eastAsia="Amiri" w:cs="Amiri"/>
          <w:color w:val="111111"/>
          <w:sz w:val="28"/>
          <w:sz w:val="28"/>
          <w:szCs w:val="28"/>
          <w:rtl w:val="true"/>
          <w:lang w:bidi="ar-SA"/>
        </w:rPr>
        <w:t>فَإِنَّ الْحَلِيمَ يَغْلِبُكَ وَالسَّفيهَ يُرديكَ</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و از سخن مفید هم کم و بجا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نیاز و در موارد لازم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درست و سودمندی را بی جا گفته و به رنج افتاده است، و با افراد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حلیم و بردبار جدال مکن زیرا بردبار بر تو پیروز می گردد و نابخرد تو را زبون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 سخن تا نیابی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میدان نبینی نگه دار گوی</w:t>
      </w:r>
    </w:p>
    <w:p>
      <w:pPr>
        <w:pStyle w:val="BookText"/>
        <w:rPr/>
      </w:pPr>
      <w:r>
        <w:rPr>
          <w:rFonts w:ascii="IRNazanin" w:hAnsi="IRNazanin" w:eastAsia="IRNazanin"/>
          <w:color w:val="111111"/>
          <w:sz w:val="28"/>
          <w:sz w:val="28"/>
          <w:szCs w:val="28"/>
          <w:rtl w:val="true"/>
          <w:lang w:bidi="fa-IR"/>
        </w:rPr>
        <w:t>بنابراین بهترین راه در مقابل کسانی که در صدد آشوب و جوسازی بوده و به دنبال بحث و درگیری لفظی و عداوت هستند ترک بحث و جدل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لب شیرین چه دهی پاسخ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نبود پاسخ تلخ از لب شیرین</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جَوَابِ السَّفيهِ أَبْلَغُ جَوَابِهِ</w:t>
      </w:r>
      <w:r>
        <w:rPr>
          <w:rFonts w:eastAsia="Amiri" w:cs="Amiri" w:ascii="Amiri" w:hAnsi="Amiri"/>
          <w:color w:val="111111"/>
          <w:sz w:val="28"/>
          <w:szCs w:val="28"/>
          <w:rtl w:val="true"/>
          <w:lang w:bidi="ar-SA"/>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جواب ندادن، رساترین جواب او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الْحِلْمَ فَإِنَّ الْحِلْمَ خَلِيلُ الْمُؤْمِنِ وَ وَزِيرُهُ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آموزید که بردباری دوست و وزیر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الْحُلَمَاءَ تَزْدَدْ حِلْماً</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بردباران بنشین حلمت را بیفزای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الْعَاقِلِ اِحْتِمَالُ وَ نِصْفُهُ تَغَافُلٌ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نصفش بردباری و نیم دیگرش عفو و اغماض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الْحِلْمَ وَ الْاِحْتِمَالَ انصَرُ لي مِنْ شَجْعَانِ 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را دیدم که برای من از مردان دلاور، یاری کننده تر هستند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حَلِمَ أَكْرِمَ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بردبار باشد گرامی گردیده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غُصَصِ الْحِلْمِ يُطْفِئُ نَارَ الْغَضَبِ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های غم و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های گلوگیر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آتش خشم و غضب را خاموش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يُرْدي صاحِبَهُ وَ يُبْدِي مَغَايبَهُ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صاحبش را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گرداند و زشتی هایش را هویدا می سازد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قَبْرُ الْعُيوبِ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پوشنده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شخص در برابر سختی ها بردبار بود، مردم از او خوشنود بوده از عیوب و بدی های او چشم پوشی می کنند، یا آن که به واسطه خودداری، عیوب او آشکار نگشته نادانی هایش فاش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وَ الْعَقْلُ حُسامٌ قَاطِع، فَاسْتُرْ خَلَلَ خُلْقِكَ بِحِلْمِكَ، وَ قَاتِلْ هَواكَ بِعَقْلِكَ</w:t>
      </w:r>
      <w:r>
        <w:rPr>
          <w:rFonts w:eastAsia="Amiri" w:cs="Amiri" w:ascii="Amiri" w:hAnsi="Amiri"/>
          <w:color w:val="111111"/>
          <w:sz w:val="28"/>
          <w:szCs w:val="28"/>
          <w:rtl w:val="true"/>
          <w:lang w:bidi="ar-SA"/>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پرده ای است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 تیغی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خلل اخلاق خود را با حلم نهان کن و با خرد، هوس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پرده ای است که نمی گذارد معایب درونی رو بیفتد و با حلم جلو نقطه ضعف های انسان گرفته می شود و او را از رسوایی محفوظ می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الْحَلِيمُ مَنْ عَجَزَ فَهَجَمَ وَ إِذَا قَدَرَ انْتَقَمَ إِنَّمَا الْحَلِيمُ مَنْ إِذَا قَدَرَ عَفَى وَ كَانَ الْحِلْمُ غَالِباً عَلَى أَمْرِهِ</w:t>
      </w:r>
      <w:r>
        <w:rPr>
          <w:rFonts w:eastAsia="Amiri" w:cs="Amiri" w:ascii="Amiri" w:hAnsi="Amiri"/>
          <w:color w:val="111111"/>
          <w:sz w:val="28"/>
          <w:szCs w:val="28"/>
          <w:rtl w:val="true"/>
          <w:lang w:bidi="ar-SA"/>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کسی نیست که چون عاجز گردد حمله آورد و هنگامی که قدرت یابد انتقام گیرد، بلکه بردبار کسی است که چون قدرت یا بد گذشت کند و بردباری سرلوحه کارهایش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يُعْلَى هِمَّتَهُ فيما جُنِيَ عَلَيْهِ مِنْ طَلَبِ سُوءِ الْمُكَافَاةِ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همّتش را بلند می دارد در آن چه که بر او ستم شود از این که به بدی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بِالْحِلْمِ تَكْثرُ الْأَنْصَارُ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یاران را بسیار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الْحِلْمُ مَفْسَدَةً كَانَ الْعَفْوُ مَعْجَزَة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بردباری سبب تباهی باشد عفو و عجز زبونی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سَجِيَّةٌ فَاضِلَةٌ</w:t>
      </w:r>
      <w:r>
        <w:rPr>
          <w:rFonts w:eastAsia="Amiri" w:cs="Amiri" w:ascii="Amiri" w:hAnsi="Amiri"/>
          <w:color w:val="111111"/>
          <w:sz w:val="28"/>
          <w:szCs w:val="28"/>
          <w:rtl w:val="true"/>
          <w:lang w:bidi="ar-SA"/>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بردباری، اخلاق و خوی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لِاَنَّ صَاحِبَها يَنْدَمُ فَإِنْ لَمْ يَنْدَمْ فَجُنُونُهُ مُسْتَحْكَمْ</w:t>
      </w:r>
      <w:r>
        <w:rPr>
          <w:rFonts w:eastAsia="Amiri" w:cs="Amiri" w:ascii="Amiri" w:hAnsi="Amiri"/>
          <w:color w:val="111111"/>
          <w:sz w:val="28"/>
          <w:szCs w:val="28"/>
          <w:rtl w:val="true"/>
          <w:lang w:bidi="ar-SA"/>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نوعی از دیوانگی است برای این که صاحبش پشیمان می شود، پس اگر پشیمان نشد البته دیوانگی او سخت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زمین از حلم حق دارد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نجاست برد و گل ها را زبر</w:t>
      </w:r>
    </w:p>
    <w:p>
      <w:pPr>
        <w:pStyle w:val="BookText"/>
        <w:rPr/>
      </w:pPr>
      <w:r>
        <w:rPr>
          <w:rFonts w:ascii="IRNazanin" w:hAnsi="IRNazanin" w:eastAsia="IRNazanin"/>
          <w:color w:val="111111"/>
          <w:sz w:val="28"/>
          <w:sz w:val="28"/>
          <w:szCs w:val="28"/>
          <w:rtl w:val="true"/>
          <w:lang w:bidi="fa-IR"/>
        </w:rPr>
        <w:t xml:space="preserve">تا بپوشد آن پلیدی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بر روید از وی غنچه ها</w:t>
      </w:r>
    </w:p>
    <w:p>
      <w:pPr>
        <w:pStyle w:val="BookText"/>
        <w:rPr/>
      </w:pPr>
      <w:r>
        <w:rPr>
          <w:rFonts w:ascii="IRNazanin" w:hAnsi="IRNazanin" w:eastAsia="IRNazanin"/>
          <w:color w:val="111111"/>
          <w:sz w:val="28"/>
          <w:sz w:val="28"/>
          <w:szCs w:val="28"/>
          <w:rtl w:val="true"/>
          <w:lang w:bidi="fa-IR"/>
        </w:rPr>
        <w:t xml:space="preserve">صبر قفل مهمّات تو می باشد 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چون با صبر گردد یار، شیرین می شود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جهان سجن است و مؤمن هست زندانی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اش از مرگ استثمار شیرین می شود </w:t>
      </w:r>
    </w:p>
    <w:p>
      <w:pPr>
        <w:pStyle w:val="BookText"/>
        <w:rPr/>
      </w:pPr>
      <w:r>
        <w:rPr>
          <w:rFonts w:ascii="IRNazanin" w:hAnsi="IRNazanin" w:eastAsia="IRNazanin"/>
          <w:color w:val="111111"/>
          <w:sz w:val="28"/>
          <w:sz w:val="28"/>
          <w:szCs w:val="28"/>
          <w:rtl w:val="true"/>
          <w:lang w:bidi="fa-IR"/>
        </w:rPr>
        <w:t xml:space="preserve">جوهر و نیروی هر فردی ز کار و کوشش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دهقان وقت برگ و بار شیرین می شود</w:t>
      </w:r>
    </w:p>
    <w:p>
      <w:pPr>
        <w:pStyle w:val="BookText"/>
        <w:rPr/>
      </w:pPr>
      <w:r>
        <w:rPr>
          <w:rFonts w:ascii="IRNazanin" w:hAnsi="IRNazanin" w:eastAsia="IRNazanin"/>
          <w:color w:val="111111"/>
          <w:sz w:val="28"/>
          <w:sz w:val="28"/>
          <w:szCs w:val="28"/>
          <w:rtl w:val="true"/>
          <w:lang w:bidi="fa-IR"/>
        </w:rPr>
        <w:t xml:space="preserve">تلخی جان کندن و تنگی گور و سوز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 حیدر کرّار شیرین می شود</w:t>
      </w:r>
    </w:p>
    <w:p>
      <w:pPr>
        <w:pStyle w:val="BookText"/>
        <w:rPr/>
      </w:pPr>
      <w:r>
        <w:rPr>
          <w:rFonts w:ascii="IRNazanin" w:hAnsi="IRNazanin" w:eastAsia="IRNazanin"/>
          <w:color w:val="111111"/>
          <w:sz w:val="28"/>
          <w:sz w:val="28"/>
          <w:szCs w:val="28"/>
          <w:rtl w:val="true"/>
          <w:lang w:bidi="fa-IR"/>
        </w:rPr>
        <w:t>ریشه بسیاری از خلاف ها شهوت و غضب است و افعال و اعمالی که از انسانِ غضبناک سر می زند نوعاً مانند حرکات و اعمال کودکان و دیوانگان می باشد نظیر دشنام دادن، هرزه گویی و حرف های زشت و رکیک زدن و یا اگر شدّت پیدا کند جامۀ خود را پاره نماید و بر سر و صورت خود بزند که هیچ یک از این اعمال عاقلانه و انسانی نیست علاوه بر این که فکر انتقام و کینه توزی جز انتحار تدریجی روحی بیش نیست و کسی که آتشین مزاج باشد مانند کسی است که سطل زباله متعفّنی را با خود حمل می کند و پیوسته در حال نکبت و بدبختی خود غوطه ور است و کسی که پیوسته در صدد اعمال خشم و غضب خود می باشد و سرانجام عصبانی می شود مانند زلزله ای است که پایه ها و دیوارهای خانه ای را به لرزه درآورد و خراب کند و این گونه افراد با خشم و عصبانیت دیواره های جسم و روح خویش را متزلزل می سازند و پیوسته در حال ضعف اعصاب و ناراحتی های جسمی و روحی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و شهوت، مرد را اَحول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استقامت، روح را مبدل کند</w:t>
      </w:r>
    </w:p>
    <w:p>
      <w:pPr>
        <w:pStyle w:val="BookText"/>
        <w:rPr/>
      </w:pPr>
      <w:r>
        <w:rPr>
          <w:rFonts w:ascii="IRNazanin" w:hAnsi="IRNazanin" w:eastAsia="IRNazanin"/>
          <w:color w:val="111111"/>
          <w:sz w:val="28"/>
          <w:sz w:val="28"/>
          <w:szCs w:val="28"/>
          <w:rtl w:val="true"/>
          <w:lang w:bidi="fa-IR"/>
        </w:rPr>
        <w:t>البته ناگفته نماند بعضی از مردم در هنگام خاصّی که غضب، ممدوح است طرف تفریط را گرفته و اصلاً عکس العملی از خود نشان نمی دهند که این دسته افراد کاملاً خطاکار و بی حمیّت هستند، و دسته ای دیگر نیز به سوی افراط قدم نهاده و در موقع عصبانیت، فکر، هوش، عقل و شرع را کاملاً فراموش می نمایند، این گونه افراد نیز سخت در مهالک فرورفته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دسته سوم که از ایمان و تقوای خاصّی برخوردارند در هنگام غضب ،حدّ اعتدال را طی می نمایند و این در حقیقت غضب نیست بلکه شجاعت و قوّت نفس می باشد و مانند دسته اول و دوم نیستند بلکه عفو و اغماض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نباش از درخت سایه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سنگت زند ثمر بخشش</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سنگت زنند هم چو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کامشان خوش ز میوه تر کن </w:t>
      </w:r>
    </w:p>
    <w:p>
      <w:pPr>
        <w:pStyle w:val="BookText"/>
        <w:rPr/>
      </w:pPr>
      <w:r>
        <w:rPr>
          <w:rFonts w:ascii="IRNazanin" w:hAnsi="IRNazanin" w:eastAsia="IRNazanin"/>
          <w:color w:val="111111"/>
          <w:sz w:val="28"/>
          <w:sz w:val="28"/>
          <w:szCs w:val="28"/>
          <w:rtl w:val="true"/>
          <w:lang w:bidi="fa-IR"/>
        </w:rPr>
        <w:t xml:space="preserve">ور بسوزندت جفا چون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را ز شوق مجمر کن</w:t>
      </w:r>
    </w:p>
    <w:p>
      <w:pPr>
        <w:pStyle w:val="BookText"/>
        <w:rPr/>
      </w:pPr>
      <w:r>
        <w:rPr>
          <w:rFonts w:ascii="IRNazanin" w:hAnsi="IRNazanin" w:eastAsia="IRNazanin"/>
          <w:color w:val="111111"/>
          <w:sz w:val="28"/>
          <w:sz w:val="28"/>
          <w:szCs w:val="28"/>
          <w:rtl w:val="true"/>
          <w:lang w:bidi="fa-IR"/>
        </w:rPr>
        <w:t xml:space="preserve">بد مکن بر بدان بد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خویش را فزون تر کن</w:t>
      </w:r>
    </w:p>
    <w:p>
      <w:pPr>
        <w:pStyle w:val="BookText"/>
        <w:rPr/>
      </w:pPr>
      <w:r>
        <w:rPr>
          <w:rFonts w:ascii="IRNazanin" w:hAnsi="IRNazanin" w:eastAsia="IRNazanin"/>
          <w:color w:val="111111"/>
          <w:sz w:val="28"/>
          <w:sz w:val="28"/>
          <w:szCs w:val="28"/>
          <w:rtl w:val="true"/>
          <w:lang w:bidi="fa-IR"/>
        </w:rPr>
        <w:t xml:space="preserve">گر به تیرت زنند چون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پر ز مشک و عنبر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مشرک کینه توزی هر روز خاک و خاکستر بر سر و روی پیامبر صلی الله علیه و آله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واقعه اتفاق نیفتاد، معلوم شد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دادند که پیامبر صلی الله علیه و آله به عیادت او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خبری از ایشان نبود، نگران حالش شدم، گفتند بیمار است، آمده ام تا احوال بپرسم و اگر کاری از دست برآید انجام دهم، این حرکت پیامبر اکرم، چنان ضربه تکان دهنده و تحوّل آفرینی بر روح دشمن فرود آورد که لحاف بر سر کشید و از فرط شرم و خجالت مشرف به مرگ شده بود، صدای قدم های پیامبر صلی الله علیه و آله از صدای شمشیر به گوش او سنگین تر می نشست، دروازه های قلب خویش را به روی پیغمبر گشود و پیامبر صلی الله علیه و آله، قلب دشمن را فتح کرد، فتح الفتوح این است، این فتوحات، از فتح مکه عظیم تر و ارجمندتر است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آری گفتار حکیمانه و سیره و روش انبیاء علیهم السلام و رهبران دینی، سرمشقی است برای دیگران تا راه و روش برخورد با افرادِ فرومایه و بی منطق را به خوبی فرا گیرند، در قرآن کریم به نمونه هایی از این نوع برخوردها اشاره شده است که چند مورد از آن ها در این جا بیان می 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الْمَلأُ مِنْ قَوْمِهِ إِنَّا لَنَرئكَ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لَيْسَ بِي ضَلَالَةٌ وَ لَكِنِّي رَسُولُ مِنْ رَبِّ الْعَالَمِينَ</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تو را سخت در گمراهی می بینیم،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در گمراهی نیستم و لكن من فرستاده شده پروردگار عالمیان می باشم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الْمَلأُ الَّذينَ كَفَرُوا مِنْ قَوْمِهِ إِنَّا لَنَريكَ فى سَفَاهَةٍ وَ إِنَّا لَنَظُنُّكَ مِنَ الْكَاذِبِينَ قَالَ يَا قَوْمِ لَيْسَ بى سَفَاهَةٌ وَ لَكِنِّى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 أَنَالَكُمْ نَاصِحٌ آمينٌّ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سفیه و بی خرد می یابیم و گمان می کنیم که تو سخت از دروغ گویان باشی، پاسخ داد که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سفاهتی نیست لیکن فرستاده شده از جانب ربّ العالمین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خدا را به شما می رسانم و من برای شما ناصح و خیرخواهی مشفق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تَطَيَّرْنَا بِكُمْ لَئِنْ لَمْ تَنْتَهُوا لَنَرْجُمَنَّكُمْ وَ لَيَمَسَّنَّكُمْ مِنَّا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طائِرُكُمْ مَعَكُمْ أَئِنْ ذُكِّرْتُمْ بَلْ أَنْتُمْ قَوْمٌ مُسْرِفُونَ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خدا و قوم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راغبان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وجود شما را به فال بد می دانیم اگر از این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پیامبری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برندارید سنگسارتان خواهیم کرد و از جانب ما به شما رنج و مشقّت و شکنجه خواهد رسید، رسولان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فال بد که می گویید اگر بفهمید و متذکّر شوید با خود شماست بله شما مردم مسرف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أَرَاغِبٌ أَنتَ عَنْ الِهَتى يَا إِبْراهِيمُ لَئِنْ لَمْ تَنْتَهِ لَاَرْجُمَنَّكَ وَ اهْجُرْنِي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عَلَيْكَ سَأَسْتَغْفِرُ لَكَ رَبِّي إِنَّهُ كَانَ بي حَفِيَّاً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پس از نصایح حکیمانه و انذار آذر عاقبت با تندی و خشم و غضب آذر روبرو گشت و آذر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از خدایان ما روگردان شدی اگر بس نکنی تو را سنگسار می کنیم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باش، باز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هدایت آذر او را دعای خیر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برای تو آمرزش می طلبم که خدای من بسیار در حق من مهربان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شُعَيْبُ مَا نَفْقَهُ كَثيراً مِمَّا تَقُولُ وَ إِنَّا لَنَرئكَ فينا ضَعِيفاً وَ لَوْلَا رَهْطُكَ لَرَجَمْنَاکَ وَ مَا اَنتَ عَلَيْنَا بِعَزيز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أَرَهْطِي أَعَزُّ عَلَيْكُمْ مِنَ اللهِ وَاتَّخَذْتُمُوهُ وَرائكُمْ ظِهْرِيَّاً إِنَّ رَبّى بِما تَعْمَلُونَ مُحِيطٌ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بسیاری از آن چه را می گویی نمی 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سخنانت بی معنی و بدون نتیجه است و ما هیچ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میان ما شخصی بی ارزش و ناتوانی و اگر ملاحظه طایفه تو نبود سنگسارت می کردیم که تو را نزد ما عزّت و احترامی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طايفه من عزّتش نزد شما بیش از خداست و خدا را به کلّی فراموش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هر چه شما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در مأموریتی که به حضرت موسی و هارون علیهما السلام برای رفتن به سوی فرعون طاغی می دهد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فرعون که او سخت به راه کفر و طغیان شتافته است و با کمال آرامی و نرمی با او سخن بگویید که از خواب غفلت و غرور بیدار شود و متذکّر گردد یا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جایی که فرستاده شده خدا موظّف و مأمور است که با مظهر طغیان و کسی که ادّعای خدایی می نمود </w:t>
      </w:r>
      <w:r>
        <w:rPr>
          <w:rStyle w:val="FootnoteAnchor"/>
          <w:rtl w:val="true"/>
        </w:rPr>
        <w:footnoteReference w:id="673"/>
      </w:r>
      <w:r>
        <w:rPr>
          <w:rFonts w:ascii="IRNazanin" w:hAnsi="IRNazanin" w:eastAsia="IRNazanin"/>
          <w:color w:val="111111"/>
          <w:sz w:val="28"/>
          <w:sz w:val="28"/>
          <w:szCs w:val="28"/>
          <w:rtl w:val="true"/>
          <w:lang w:bidi="fa-IR"/>
        </w:rPr>
        <w:t>این طور با زبان لیّن و با نرمی سخن بگوید، به طریق اولی در مقابل دیگران نباید با خشونت کلام و تندی بیان در مرحله اول روبرو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لَهُمْ قَوْلاً مَعْرُوفاً</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سخن نیکو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لِلنَّاسِ حُسْناً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زبان خوش با مردم تکلّم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تا این حدّ تأکید کرده است که با مردم خوب رفتار نموده و با حسن خلق حرف بزنید و در مورد صفات شایسته و خصوصیّات بندگان واقعی پروردگار چنین فرموده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خاصّ خدای رحمان آنان هستند که بر روی زمین به تواضع و فروتنی راه روند و هرگاه مردم جاهل به آن ها خطاب و عتابی کنند با سلامت نفس و زبان خوش جواب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لا يَشْهَدُونَ الزُّورَ وَ إِذَا مَرُّوا بِاللَّغْوِ مَرُّوا كِرَاماً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گواهی به ناحق ندهند و چون بر ناپسندی بگذرند با بزرگواری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اميرالمومنين علیه السلام درباره امتیازات یا صفات بندگان متّقی خداوند فرموده است </w:t>
      </w:r>
      <w:r>
        <w:rPr>
          <w:rFonts w:ascii="Amiri" w:hAnsi="Amiri" w:eastAsia="Amiri" w:cs="Amiri"/>
          <w:color w:val="111111"/>
          <w:sz w:val="28"/>
          <w:sz w:val="28"/>
          <w:szCs w:val="28"/>
          <w:rtl w:val="true"/>
          <w:lang w:bidi="ar-SA"/>
        </w:rPr>
        <w:t>فِی الزَّلازلِ وَ قُورٌ</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ها با وقار و بردبار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دیگ زخامی است که در جوش و خروش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پخته شد و آتش دم دید خموش است</w:t>
      </w:r>
    </w:p>
    <w:p>
      <w:pPr>
        <w:pStyle w:val="BookText"/>
        <w:rPr/>
      </w:pPr>
      <w:r>
        <w:rPr>
          <w:rFonts w:ascii="IRNazanin" w:hAnsi="IRNazanin" w:eastAsia="IRNazanin"/>
          <w:color w:val="111111"/>
          <w:sz w:val="28"/>
          <w:sz w:val="28"/>
          <w:szCs w:val="28"/>
          <w:rtl w:val="true"/>
          <w:lang w:bidi="fa-IR"/>
        </w:rPr>
        <w:t>شخص نادانی هنگامی که به مولای متّقیان علی علیه السلام اسائه ادب و جسارت نمود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ثَمَّةَ قُلْتُ مَا يَعْنيني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مرور کردم بر فرومایه و پستی که سبّ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 از آن جا گذشتم و گفتم مرا قصد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ذِي سَفَهِ يُوَاجِهُني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اَكْرَهُ أَنْ أَكُونَ لَهُ مُجيباً</w:t>
      </w:r>
    </w:p>
    <w:p>
      <w:pPr>
        <w:pStyle w:val="BookText"/>
        <w:rPr/>
      </w:pPr>
      <w:r>
        <w:rPr>
          <w:rFonts w:ascii="Amiri" w:hAnsi="Amiri" w:eastAsia="Amiri" w:cs="Amiri"/>
          <w:color w:val="111111"/>
          <w:sz w:val="28"/>
          <w:sz w:val="28"/>
          <w:szCs w:val="28"/>
          <w:rtl w:val="true"/>
          <w:lang w:bidi="ar-SA"/>
        </w:rPr>
        <w:t xml:space="preserve">يَزِيدُ سَفَاهَةً وَ أَزِيدُ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كَعُودٍ زَادَهُ الْاِحْراقُ طيباً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سفینه، نادان و کوتاه فکر از روی جهالت خود با من مواجه و روبرو می شود و از من بدگویی می کند امّا من کراهت دارم و برای من ناپسند است که پاسخ او را بگویم، او بر سفاهت و جهالت و بدگویی خودش می افزاید و من بر حلم خودم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مانند آن عودی است که آن را در آتشی می اندازند و هر چه آتش بیشتر می شود بوی خوش آن بیش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افرادی که ممکن است انسان با آن ها ملاقات یا برخورد داشته باشد به سه دسته کلّی تقسیم می شوند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صالح، شایسته و با ایمان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ناصالح، فرومایه و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متعمّد و یا بی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مقدس اسلام برای هر یک از این سه دسته و نوع ارتباط و برخورد با آنان، ضوابط مشخصی دارد که در سیره عملی معصومین علیهم السلام به خوبی مشهود بوده و بنابراین پیروان مکتب اسلام نیز، باید به این اصول و ضوابط اجتماعی کاملاً توجه نمایند و تکلیف یک انسان شایسته و عبد حقیقی خداوند آن است که در برابر کسی که در صدد فتنه جویی و نزاع می باشد ابتدا به طور مسالمت آمیز با او برخورد نماید و کسی که به انسان ناسزایی گوید، با منطق با او برخورد کند و به او بگوید اگر آن چه را گفتی در مورد من صدق می کند از خداوند می خواهم تا مرا بیامرزد و چنان چه دروغ باشد از خدا می طلبم تا تو را ببخشد، هم چنین اگر کسی وعید داد به خیانت پس درصدد نصیحت و موعظه او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منطق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حديث 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تربیت پیروان خود در هنگام مواجهه با برخوردهای منفی جاهلان، اصل را بر هدایت نادانان پایه گذاری نموده تا همگان از راه اشتباه منصرف گشته و به راه حق بروند</w:t>
      </w:r>
      <w:r>
        <w:rPr>
          <w:rFonts w:eastAsia="IRNazanin" w:cs="IRNazanin"/>
          <w:color w:val="111111"/>
          <w:sz w:val="28"/>
          <w:szCs w:val="28"/>
          <w:rtl w:val="true"/>
          <w:lang w:bidi="fa-IR"/>
        </w:rPr>
        <w:t>.</w:t>
      </w:r>
      <w:r>
        <w:rPr>
          <w:rStyle w:val="FootnoteAnchor"/>
          <w:rtl w:val="true"/>
        </w:rPr>
        <w:footnoteReference w:id="68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به انسان چیزی گفت و درصدد تحریک و مفسده جویی برآمد عاقلانه نیست که آتش غضب او را با پاسخی مانند خود او شعله ور ساخت زیرا در این صورت مانند خاموش نمودن خرمن است با نفت و شخصیّت انسانی انسان هم خدشه 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بزرگ و با شخصیت هرگاه در معرض تحقیر فرومایگان واقع شوند هرگز خویش را نمی بازند و در ضمیر و باطن خود هم احساس حقارت و زبونی نمی کنند زیرا دل آنان مانند اقیانوسی پهناور و موّاج است که پلیدی ها قادر نیست بر آن غلبه کند و صافی آب آن را تیره و تار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مردان با شخصیت و بزرگ هرگز از تحقیر کنندگان انتقام نمی گیرند و با انتقام گرفتن خود را کوچک و خوار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قصّه ها و حکایات آموزنده زیادی از ائمه اطهار علیهم السلام و اولیای خدا و افراد با ایمان رسیده که به بعضی از آن ها اشاره می شود</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 ها داستانی است که هم به امام مجتبی و هم به امام حسین علیهما السلام نسبت داده شده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اسام بن المصطلق از اهل شام به مسجد مدینه می آید مردی را می بیند با هیبت و جلال، سؤال کرد 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علی علیه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 همان علی علیه السلام که حدود سی سال است معاویه در شام علیه او تبلیغات دروغین کرده است و او را به عنوان بزرگ ترین دشمن اسلام معرفی کرده است، به حدّی که مردم شام علی علیه السلام را به صورت انسانی که بویی از اسلام نبرده است نگاه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از اهل شام و شخصی از اهل کوفه در یک قهوه خانه در بین راه درباره نماز مباحثه می کردند کوفی خواست بگوید نظر من درست است و برای اثبات حرفش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دیدم که این جور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علیه السلام نماز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مردم شام را اغفال و گمراه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شامی هم تا شنید حسین علیه السلام فرزند امیرالمؤمنين علیه السلام است گفت بروم قربةً إلى الله چند ناسزا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روبروی حضرت ایستاد و باکمال وقاحت هرچه می توانست به امیرالمؤمنین و به امام حسین علیهما السلام ناسزا گفت، امام در چهره او نگاه کرد دید این مرد اغفال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حرف هایش تمام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أَهْلِ الشَّامِ 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اهل شام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جمله بیشتر نفرمود؛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شامی ها هم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در شهر ما غریب هستی، میهمان هستی، بیا برویم منزل میهمان ما باش تا تو را پذیرایی کنیم و اگر آذوقه ات کم است آذوقه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 گوید یک مرتبه حالتی به من دست داد که دوست داشتم زمین شکافته شود و به زمین فرو روم</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امیرالمؤمنین صلوات الله علیه غلامش را صدا زد، غلامش جواب نداد، بار دوم صدا زد باز غلام جواب نداد، بار سوم صدا زد این بار غلامش جواب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شنوی چرا جواب نمی دهی؟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تو را به غضب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الان شیطان را به غضب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پایان به چند داستان بسیار آموزنده دیگر از امام صادق علیه السلام نیز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مشکوة الانوار نقل است که مردی خدمت حضرت صادق علیه السلام رسید و عرض کرد پسر عمویت نگذاشت چیزی از بدگویی و ناسزا مگر آن که برای شما گفت، حضرت وضو گرفت و داخل نماز شد،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گفتم حضرت نفرین خواهد کرد بر او، پس دو رکعت نماز گزارد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 حق من بود من بخشیدم برای او و تو جود و کرمت از من بیش تر است پس او را ببخش و او را به کردارش مگیر و جزا مده او را به عملش و حضرت رقّت کرد و پیوسته برای او دعا نمود که من از آن حضرت تعجّب کردم</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امام صادق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خواست به منطقه 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فرسخی بغداد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اصحاب و اطرافیان حضرتش بودند به همراه امام حرکت کردند و اوّل شب به صالحی رسیدند، مردی که از طرف حکومت بر درِ دروازه مأمور گرفتن عوارض و عُشریه بار بود، از ورود حضرت جلوگیری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دهم وارد شوی، امام در پشت دروازه توقّف فرمود و چندین بار با فاصله، از مأمور دروازه درخواست موافقت با ورود خود و همراهانش را کرد و او هم چنان مخالفت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و مصادف از این مزاحمت نابجا سخت ناراحت گردیدند، مصادف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او را به قتل برسانیم و جنازه اش را در شطّ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شدّت با این کار مخالفت فرمود و بالاخره جلوگیری دروازه بان هم چنان ادامه داشت تا بیش ترین مدّتِ شب سپری شد، آن گاه با ورود امام موافقت کرد و حضرتش وارد محل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أَمِ الَّذِي قُلْتُمَاهُ؟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جُعِلْتُ فِدَاكَ</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این عمل بهتر بود یا آن چه شما دو نفر گفتید؟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شیخ صدوق و دیگران، اسحاق بن عمار که یکی از شیعیان سرشناس و رجال</w:t>
      </w:r>
    </w:p>
    <w:p>
      <w:pPr>
        <w:pStyle w:val="BookText"/>
        <w:rPr/>
      </w:pPr>
      <w:r>
        <w:rPr>
          <w:rFonts w:ascii="IRNazanin" w:hAnsi="IRNazanin" w:eastAsia="IRNazanin"/>
          <w:color w:val="111111"/>
          <w:sz w:val="28"/>
          <w:sz w:val="28"/>
          <w:szCs w:val="28"/>
          <w:rtl w:val="true"/>
          <w:lang w:bidi="fa-IR"/>
        </w:rPr>
        <w:t>حدیث عصر امام صادق علیه السلام بود به هنگامی که اعتبار و ثروتش فزونی یافت، به خاطر آن که هر روز فقرای شیعه مزاحمش نشوند و ملاقاتش برای هر کسی به آسانی صورت نگیرد، مستخدمی را برای دربانی خاندانش تعیین نمود تا هر کس را صلاح دید بپذیرد و از دردسر دیگر مراجعین آسوده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سال توفیق زیارت خانه خدا نصیبش گردید و در خلال مراسم حجّ به محضر امام صادق علیه السلام شتافت و مؤدّبانه جلو رفت و عرض ارادت و سلام کرد ولی برخلاف همیشه امام از وی روگردانید و با قیافه ای گرفته و درهم، سلام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برای اسحاق غیر منتظره بود، او سخت ناراحت شد و به دست و پای امام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که حال شما نسبت به من این گونه تغییر نموده، مگر چه خطایی از من سر زده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رفتار تو نسبت به مؤمنان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بلادرنگ از این سخن به گماردن دربان و دربند خانه اش منتقل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قصدم از این کار بدرفتاری با مؤمنان نبود، من ترسیدم مبادا دچار آفت شهرت طلبی و خودخواهی شوم که مستخدمی را مأمور در خانه نمودم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وقتی دو نفر از شیعیان ما به ملاقات یکدیگر نایل شده، دست در دست هم نهند، خداوند در میان دو دست آن ها صد رحمت قرار می دهد که نودونه تای آن از آن کسی خواهد بود که رفیقش را بیشتر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هم معانقه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رحمت حق آنان را فرا گیرد، و چون مدّتی را با هم نشینند و نسبت به یک دیگر مهر ورزند، بدان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باشید که خداوند شما را بخشید، و چون با هم به سخن پردازند فرشتگان مراقب به یکدیگر گویند از آن ها دور شویم شاید با هم رازی در میان نهند و خدا نخواهد بر اسرار آن ها واقف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فرشتگان رقیب و عتید سخنِ آنان را نمی شنوند و آن را نمی نویسند؟ با این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685"/>
      </w:r>
      <w:r>
        <w:rPr>
          <w:rFonts w:ascii="IRNazanin" w:hAnsi="IRNazanin" w:eastAsia="IRNazanin"/>
          <w:color w:val="111111"/>
          <w:sz w:val="28"/>
          <w:sz w:val="28"/>
          <w:szCs w:val="28"/>
          <w:rtl w:val="true"/>
          <w:lang w:bidi="fa-IR"/>
        </w:rPr>
        <w:t>در این موقع امام لحظاتی سر به زیر انداخت، سپس سر بلند کرد و در حالی که اشک از دیدگان و محاسنش فرو می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رقیب و </w:t>
      </w:r>
    </w:p>
    <w:p>
      <w:pPr>
        <w:pStyle w:val="BookText"/>
        <w:rPr/>
      </w:pPr>
      <w:r>
        <w:rPr>
          <w:rFonts w:ascii="IRNazanin" w:hAnsi="IRNazanin" w:eastAsia="IRNazanin"/>
          <w:color w:val="111111"/>
          <w:sz w:val="28"/>
          <w:sz w:val="28"/>
          <w:szCs w:val="28"/>
          <w:rtl w:val="true"/>
          <w:lang w:bidi="fa-IR"/>
        </w:rPr>
        <w:t>عتید نشنوند و ننویسند، بی شکّ خدایی که دانای آشکار و نهان است، راز آنان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 چنان بترس که گویا او را به چشمت می بینی، زیرا اگر چه تو او را به چشم نمی بینی، ولی او تو را بی دیده می نگرد، اگر تو در دیدن او شکّ نمایی، به او کافر شده ای و اگر با یقین به این که او تو را می بیند به معصیت و گناه با او مبارزه کنی تو او را از هر بیننده ای بی مایه تر و ناچیزتر پنداشته ای پس چاره ای نباشد جز آن که از خدا پروا داشته باشیم و هیچ گاه خدای را فراموش نکنیم</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راستی چقدر این حدیث و دیگر احادیث مشابه و فراوان، آموزنده است برای افراد متمکّن و ثروتمند و نیز مقامات مسؤول اداری که گاهی برخلاف روش قولی و عملی امام امير المؤمن علیه السلام و دیگر ائمه معصومین شیعه علیهم السلام با تشریفات فراوان، دردسرهایی برای ملاقات کنندگان به راه می اندازند و با مطرح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جلسه، کمیسیون و سمینار مردم را سرگردان و معطّل و دچار محرومیت می کنند که باید در پیشگاه خدا و در قیامت پاسخگو باشند و از عهده وزر و وبال آن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مردی وارد شد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داری؟ عرض کردم 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دوست نداشته باشی در حالی که برادر تو می باشد و شریک دین و یاور تو علیه دشمنت می باشد و رزق او هم بر عهده دیگری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أَحْبَبْتَ رَجُلاً فَأَخْبِرْهُ بِذلِكَ فَإِنَّهُ أَتَبَتُ لِلْمَوَدَّةِ بَيْنَكُما</w:t>
      </w:r>
      <w:r>
        <w:rPr>
          <w:rStyle w:val="FootnoteAnchor"/>
          <w:rtl w:val="true"/>
        </w:rPr>
        <w:footnoteReference w:id="6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را دوست داشتی او را از آن آگاه گردان زیرا اعلام محبّت، دوستی میان شما را پابرجاتر می کند</w:t>
      </w:r>
      <w:r>
        <w:rPr>
          <w:rFonts w:eastAsia="IRNazanin" w:cs="IRNazanin"/>
          <w:color w:val="111111"/>
          <w:sz w:val="28"/>
          <w:szCs w:val="28"/>
          <w:rtl w:val="true"/>
          <w:lang w:bidi="fa-IR"/>
        </w:rPr>
        <w:t xml:space="preserve">». </w:t>
      </w:r>
      <w:bookmarkStart w:id="143" w:name="pg9644_126144"/>
    </w:p>
    <w:p>
      <w:pPr>
        <w:pStyle w:val="Heading3"/>
        <w:numPr>
          <w:ilvl w:val="2"/>
          <w:numId w:val="1"/>
        </w:numPr>
        <w:rPr/>
      </w:pPr>
      <w:bookmarkStart w:id="144" w:name="__RefHeading___Toc7699165_2870459653"/>
      <w:bookmarkStart w:id="145" w:name="_Toc53"/>
      <w:bookmarkEnd w:id="143"/>
      <w:bookmarkEnd w:id="144"/>
      <w:r>
        <w:rPr>
          <w:rtl w:val="true"/>
        </w:rPr>
        <w:t>علم</w:t>
      </w:r>
      <w:bookmarkEnd w:id="145"/>
    </w:p>
    <w:p>
      <w:pPr>
        <w:pStyle w:val="BookText"/>
        <w:rPr/>
      </w:pPr>
      <w:r>
        <w:rPr>
          <w:rFonts w:ascii="Amiri" w:hAnsi="Amiri" w:eastAsia="Amiri" w:cs="Amiri"/>
          <w:color w:val="111111"/>
          <w:sz w:val="28"/>
          <w:sz w:val="28"/>
          <w:szCs w:val="28"/>
          <w:rtl w:val="true"/>
          <w:lang w:bidi="ar-SA"/>
        </w:rPr>
        <w:t>وَ أَمَّا اللَّواتى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 إِيَّاكَ أَنْ تَسْأَلَهُمْ تَعَتُنَاً وَ تَجْرِبَةً وَ إِيَّاكَ أَنْ تَعْمَلَ برَأْيِكَ شَيْئاً وَ خُذْ بِالاحْتِياطِ في جَميعِ ما تَجِدُ إِلَيْهِ سَبِيلاً وَ اهْرَبُ مِنَ الْفُتْيَا هَرَبَكَ مِنَ الْأَسَدِ وَ لا تَجْعَلْ رَقَبَتَكَ لِلنَّاسِ جِسْراً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چه در مورد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که درباره علم و دانش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 از دانایان هر آن چه را که نمی دانی و برحذر باش از این که چیزی را از روی آزمایش و تجربه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کن تا آن چه را نمی دانی بپرسی و مبادا به قصد سرزنش و یا تجربه و آزمایش از کسی پرسش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کن از این که در چیزی به رأی و اعتقاد خود عمل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صرفاً به اندیشه و رأی خود رفتار کنی و بدون علم و تحقیق رفتار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احتیاط کن در تمامی آن چه که به جانب آن راهی می یابی و از فتوا دادن بدون علم و تحقیق بگریز همان طور که از شیر </w:t>
      </w:r>
      <w:r>
        <w:rPr>
          <w:rStyle w:val="FootnoteAnchor"/>
          <w:rtl w:val="true"/>
        </w:rPr>
        <w:footnoteReference w:id="688"/>
      </w:r>
      <w:r>
        <w:rPr>
          <w:rFonts w:ascii="IRNazanin" w:hAnsi="IRNazanin" w:eastAsia="IRNazanin"/>
          <w:color w:val="111111"/>
          <w:sz w:val="28"/>
          <w:sz w:val="28"/>
          <w:szCs w:val="28"/>
          <w:rtl w:val="true"/>
          <w:lang w:bidi="fa-IR"/>
        </w:rPr>
        <w:t>می گریزی و گردن خود را پل مردم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جانب احتیاط را به قدر امکان رعایت کن بکوش که از دادن فتوا هم چنان که از شیر ژیان می گریزی حذر کنی و هرگز گردن خود را پل دیگران مساز، و وبال کار مردم را بر عهده و دوش خود میفکن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انسان بهترین سرمایه دنیاست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ها را چو خورشید جهان آراست علم</w:t>
      </w:r>
    </w:p>
    <w:p>
      <w:pPr>
        <w:pStyle w:val="BookText"/>
        <w:rPr/>
      </w:pPr>
      <w:r>
        <w:rPr>
          <w:rFonts w:ascii="IRNazanin" w:hAnsi="IRNazanin" w:eastAsia="IRNazanin"/>
          <w:color w:val="111111"/>
          <w:sz w:val="28"/>
          <w:sz w:val="28"/>
          <w:szCs w:val="28"/>
          <w:rtl w:val="true"/>
          <w:lang w:bidi="fa-IR"/>
        </w:rPr>
        <w:t xml:space="preserve">در مَثَل عالم بود دریا و انسان چون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صدف یک درّ ناپیداست علم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مدادِ عالم از خون شهیدان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ارزنده ای از خالق یکتاست علم </w:t>
      </w:r>
    </w:p>
    <w:p>
      <w:pPr>
        <w:pStyle w:val="BookText"/>
        <w:rPr/>
      </w:pPr>
      <w:r>
        <w:rPr>
          <w:rFonts w:ascii="IRNazanin" w:hAnsi="IRNazanin" w:eastAsia="IRNazanin"/>
          <w:color w:val="111111"/>
          <w:sz w:val="28"/>
          <w:sz w:val="28"/>
          <w:szCs w:val="28"/>
          <w:rtl w:val="true"/>
          <w:lang w:bidi="fa-IR"/>
        </w:rPr>
        <w:t>چنان که در اول حدیث عنوان بصری به طور مفصّل بحث شد</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از فضیلت و ارزش خاصّی برخوردار بوده و آیین مقدّس اسلام برای علمای دین، مقام و اهمیّت فراوانی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اجر و پاداش عالم را بالاتر از روزه دار قیام کننده و مجاهد در راه خدا بیان داشته</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تَعَلَّمَهُ حَسَنَةٌ وَ مُدَارَ سَتُهُ تَسْبِيحَ وَ الْبَحْثُ عَنْهُ جَهَادٌ وَ تَعْلِيمُهُ لِمَنْ لا يَعْلَمُهُ صَدَقَةٌ وَ هُوَ اَنيِسٌ فِي الْوَحْشَةِ وَ صَاحِبٌ فِي الْوَحْدَةِ وَ سَلَاحٌ عَلَى الْأَعْدَاءِ وَ زَيْنُ الْأَخِلاَءِ يَرْفَعُ اللَّهُ بِهِ أَقْوَاماً يَجْعَلَهُمْ فِى الْخَيْرِ أَئِمَّةً يُقْتَدِى بِهِمْ لِأَنَّ الْعِلْمَ حَيَاةُ الْقُلُوبِ وَ قُوَّةُ الْأَبْدَانِ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بِالْعِلْمِ يُطاعُ اللَّهُ وَ يُعْبَدُ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فراگیرید علم و دانش را که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علم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منزله تسبیح خداوند و بحث از آن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یاددادن به که نمی داند صدقه می باشد و دانش انیس در وحشت و رفیق در تنهایی ها و اسلحه است در برابر دشمنان و زیور و زینت دوستان است بالا می برد خداوند به وسیلۀ علم امت هایی را و قرار دهد آنان را در نیکی و خوبی ها پیشوایانی که به آن ها اقتدا می شود زیرا علم، حیات قلب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نیرویی است برای بدن ها از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علم، خداوند اطاعت و عبادت می شود</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پیامبر اکرمصلی الله علیه و 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تَعَلَّمَ مَسْئلَةٌ وَاحِدَةً قَلَّدَهُ اللهُ يَوْمَ الْقِيَامَةِ الفَ قَلادَةٍ مِنَ النُّورِ وَ غَفَرَ لَهُ الفَ ذَنبٍ و بَنيَ لَهُ مَدينَةً وَ كَتَبَ لَهُ بِكُلِّ شَعْرَةٍ عَلَى جَسَدِهِ حَجَّةٌ وَ عُمْرَةٌ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مسأله یاد بگیرد، خداوند متعال در قیامت هزار گردن بند از نور به گردن او می آویزد و هزار گناه او را می بخشد و برای او شهری بنا می کند و به ازای هر مویی که در بدن او هست ثواب حج و عمره برایش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لِكُلِّ مُسْلِم لا يَجْعَل في كُلِّ جُمْعَةٍ يَوْماً يَتَفَقَّهُ فِيهِ أَمْرَ دينِهِ و يَسْأَلُ عَنْ دِينِهِ</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باد بر هر مسلمانی که هر هفته یک روز را برای شناخت امر دین خود و پرسش از آن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حضور فاطمه زهرا علیها السلام رسید و عرض کرد مادری دارم که ضعیف المزاج است و درباره نماز با اشکالات و مسائلی مواجه می شود مرا نزد شما فرستاد تا پرسش های او را با شما مطرح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پرسش این زن پاسخ داد ولی این زن پرسش دی دیگری را مطرح ساخت و آن حضرت پاسخ آن را نیز بیان فرمود و همین گونه پرسش های متعددی را با آن حضرت در میان گذاشت تا به ده سؤال رسید و آن حضرت به تمام آن ها جواب فرمود، این زن به علت کثرت پرسش ها احساس شرمندگی نمود و از بیان نمودن سؤالات بیشتر خجالت کشید به همین جهت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مزاحم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سؤالی که به نظرت می آید بپرس و از بازگو نمودن آن شرمگین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آن که این زن را به طرح سؤالاتش ترغیب و تشویق فرماید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مدّت یک روز بارگران و </w:t>
      </w:r>
    </w:p>
    <w:p>
      <w:pPr>
        <w:pStyle w:val="BookText"/>
        <w:rPr/>
      </w:pPr>
      <w:r>
        <w:rPr>
          <w:rFonts w:ascii="IRNazanin" w:hAnsi="IRNazanin" w:eastAsia="IRNazanin"/>
          <w:color w:val="111111"/>
          <w:sz w:val="28"/>
          <w:sz w:val="28"/>
          <w:szCs w:val="28"/>
          <w:rtl w:val="true"/>
          <w:lang w:bidi="fa-IR"/>
        </w:rPr>
        <w:t xml:space="preserve">سنگینی را به دوش کشد و آن را به بالای بام خانه و ساختمانی حمل کند و در برابر آن حق الزّحمه ای معادل هزار دینار دریافت نماید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چنین مزد و پاداش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و زحمتِ بارگران بر او ناگوار و غیرقابل تحمّل است؟ عرض کرد نَه، 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اجرت من در ازاء پاسخ به هر سؤالی، بیشتر از مجموع درّ و مرواریدی است که فاصله میان آسمان و زمین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پیرو مکتب ما هستند در روز قیامت محشور و زنده خواهند شد به گونه ای که به میزان علوم و دانش ها و کوشش هایشان در جهت ارشاد مردم با خلعت ها و لباس های کرامت آراسته می گردند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آری به اندازه ای تفقّه در دین و فراگیری علوم دینی قابل توجّه است که امام باقر و امام صادق علیهما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جوانی از شیعه مشاهده شود که درصدد فهم و فراگیری احکام دین و فقه نباشد او را تنبیه دردناک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أُتِيَتْ بِشَابٍ مِنَ الشَّيعَةِ لَا يَتَفَقَّهُ فِي الدِّينِ لَأَوْجَعْتُهُلَوَدَدْتُ أَنَّ أَصْحَابي ضُرِبَتْ رُؤُسُهُمْ بِالسَّيَاطِ حَتَّى يَتَفَقَّهُوا لَوْ أُتِيَتْ بِشَاتٍ مِنْ شَبابِ الشَّيعَةِ لا يَتَفَقَّهُ لأَدَّبْتُهُ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جوانی از شیعه آورده شود که علم فقه را فرا نمی گیرد او را ادب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علم، تمجید و تعریف فراوان به عمل آمده، از جهل و نادانی نیز مذمّت زیاد شده است به حدّی که اولیای اسلام، جهل را مرگ و ریشه هر بدی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مرگ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أَصْلُ كُلِّ شَرٍّ</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ریشه هر نوع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 اگرچه گشت مقدّم، موخّر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اگرچه گشت موخّر، مقدّم است</w:t>
      </w:r>
    </w:p>
    <w:p>
      <w:pPr>
        <w:pStyle w:val="BookText"/>
        <w:rPr/>
      </w:pPr>
      <w:r>
        <w:rPr>
          <w:rFonts w:ascii="IRNazanin" w:hAnsi="IRNazanin" w:eastAsia="IRNazanin"/>
          <w:color w:val="111111"/>
          <w:sz w:val="28"/>
          <w:sz w:val="28"/>
          <w:szCs w:val="28"/>
          <w:rtl w:val="true"/>
          <w:lang w:bidi="fa-IR"/>
        </w:rPr>
        <w:t xml:space="preserve">جاهل به روز فتنه ره خانه گم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چراغ جامعه و چشم عالَم است</w:t>
      </w:r>
    </w:p>
    <w:p>
      <w:pPr>
        <w:pStyle w:val="BookText"/>
        <w:rPr/>
      </w:pPr>
      <w:r>
        <w:rPr>
          <w:rFonts w:ascii="IRNazanin" w:hAnsi="IRNazanin" w:eastAsia="IRNazanin"/>
          <w:color w:val="111111"/>
          <w:sz w:val="28"/>
          <w:sz w:val="28"/>
          <w:szCs w:val="28"/>
          <w:rtl w:val="true"/>
          <w:lang w:bidi="fa-IR"/>
        </w:rPr>
        <w:t>هم چنین در روایتی دیگر از عبادت کننده نادان و جاهل چنین نکوهش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عَلَى غَيْرِ فِقْهِ كَحِمَارِ الطَّاحُونَةِ يَدُورُ وَ لا يَبْرَحَ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کننده بدون علم چون الاغ آسیاب است که دور می زند و به جایی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 کجا راه حقیقت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 این بادیه کی بتواند</w:t>
      </w:r>
    </w:p>
    <w:p>
      <w:pPr>
        <w:pStyle w:val="BookText"/>
        <w:rPr/>
      </w:pPr>
      <w:r>
        <w:rPr>
          <w:rFonts w:ascii="IRNazanin" w:hAnsi="IRNazanin" w:eastAsia="IRNazanin"/>
          <w:color w:val="111111"/>
          <w:sz w:val="28"/>
          <w:sz w:val="28"/>
          <w:szCs w:val="28"/>
          <w:rtl w:val="true"/>
          <w:lang w:bidi="fa-IR"/>
        </w:rPr>
        <w:t xml:space="preserve">هر چند زند چرخ به جایی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خری که آسیا گرداند</w:t>
      </w:r>
    </w:p>
    <w:p>
      <w:pPr>
        <w:pStyle w:val="BookText"/>
        <w:rPr/>
      </w:pPr>
      <w:r>
        <w:rPr>
          <w:rFonts w:ascii="IRNazanin" w:hAnsi="IRNazanin" w:eastAsia="IRNazanin"/>
          <w:color w:val="111111"/>
          <w:sz w:val="28"/>
          <w:sz w:val="28"/>
          <w:szCs w:val="28"/>
          <w:rtl w:val="true"/>
          <w:lang w:bidi="fa-IR"/>
        </w:rPr>
        <w:t xml:space="preserve">صاحبدلی به مدرسه آمد زخانقاه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بگذاشت رسم و صحبت اهل طریق را</w:t>
      </w:r>
    </w:p>
    <w:p>
      <w:pPr>
        <w:pStyle w:val="BookText"/>
        <w:rPr/>
      </w:pPr>
      <w:r>
        <w:rPr>
          <w:rFonts w:ascii="IRNazanin" w:hAnsi="IRNazanin" w:eastAsia="IRNazanin"/>
          <w:color w:val="111111"/>
          <w:sz w:val="28"/>
          <w:sz w:val="28"/>
          <w:szCs w:val="28"/>
          <w:rtl w:val="true"/>
          <w:lang w:bidi="fa-IR"/>
        </w:rPr>
        <w:t xml:space="preserve">گفتم میان عالم و عابد چه فرق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اختیار کردی از آن این فریق را</w:t>
      </w:r>
    </w:p>
    <w:p>
      <w:pPr>
        <w:pStyle w:val="BookText"/>
        <w:rPr/>
      </w:pPr>
      <w:r>
        <w:rPr>
          <w:rFonts w:ascii="IRNazanin" w:hAnsi="IRNazanin" w:eastAsia="IRNazanin"/>
          <w:color w:val="111111"/>
          <w:sz w:val="28"/>
          <w:sz w:val="28"/>
          <w:szCs w:val="28"/>
          <w:rtl w:val="true"/>
          <w:lang w:bidi="fa-IR"/>
        </w:rPr>
        <w:t xml:space="preserve">گفت آن گلیم خویش به در می برد زموج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جهد می کند که بگیرد غریق را</w:t>
      </w:r>
    </w:p>
    <w:p>
      <w:pPr>
        <w:pStyle w:val="BookText"/>
        <w:rPr/>
      </w:pPr>
      <w:r>
        <w:rPr>
          <w:rFonts w:ascii="IRNazanin" w:hAnsi="IRNazanin" w:eastAsia="IRNazanin"/>
          <w:color w:val="111111"/>
          <w:sz w:val="28"/>
          <w:sz w:val="28"/>
          <w:szCs w:val="28"/>
          <w:rtl w:val="true"/>
          <w:lang w:bidi="fa-IR"/>
        </w:rPr>
        <w:t>پس با این اوصاف، انسان جاهل برای رفع جهل و نیاز خود چاره ای جز سؤال از عالم و فراگیری از وی ندارد که بی توجّهی در این امر قطعاً گرفتاری و بدبختی را به دنبال خواهد داشت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ابراهيم عن ابيه عن ابن ابى عُمير عن بعض اصحابنا عن ابي عبد الله علیه السلام قَالَ سَأَلْتُهُ عَنْ مَجْدُورٍ أَصَابَتْهُ جِنابَةً فَغَسَّلُوهُ،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اَلّا سَأَلُوا؟ فَإِنَّ دَواءَ الْعَىِّ السُّؤَالِ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از بعض اصحاب از امام صادق علیه السلام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از شخص مجدور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 شده بود پس او را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در نتیجه از دنیا رفت،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چرا سؤال نکردند و مسأله را نپرسیدند پس به درستی که علاج جهل و نادانی پرسش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مذکور از جهت سند و دلالت کاملاً قابل توجّه است زیرا سند او بسیار عالی است و از نظر دلالت نیز چنین دلالت می کند که شخص بیماری کشته جهل و نادانی شده است و به جای آن که او را تیمّم بدهند به خاطر ندانستن مسأله و نپرسیدن، وی را غسل داده اند و به این صورت وجب قتل او شده اند که امام صادق علیه السلام با لحن بسیار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 تَحْضیضیِّه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توبیخ آمیزی آنان را سرزنش کرده که چرا جهل خود را با سؤال نمودن برطرف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جهل را به عنوان یک نوع بیماری بیان می دارد </w:t>
      </w:r>
      <w:r>
        <w:rPr>
          <w:rFonts w:ascii="Amiri" w:hAnsi="Amiri" w:eastAsia="Amiri" w:cs="Amiri"/>
          <w:color w:val="111111"/>
          <w:sz w:val="28"/>
          <w:sz w:val="28"/>
          <w:szCs w:val="28"/>
          <w:rtl w:val="true"/>
          <w:lang w:bidi="ar-SA"/>
        </w:rPr>
        <w:t>فَإِنَّ دَواءَ الْعَيِّ السُّؤالِ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دوم در همین باب نیز امام صادق علیه السلام به حمران بن اَعین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يُهْلَكُ النَّاسُ لِأَنَّهُمْ لا يَتَسائَلُونَ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هلاک می شوند به خاطر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دینی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بعضی اخبار استفاده می شود که علم و دانش، گنج و اندوخته ای است نزد شایسته ترین افراد و کلید آن سؤال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فَاسْتَلُوا أَهْلَ الذِّكْرِ إِنْ كُنْتُمْ لَا تَعْلَمُونَ</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 دانید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علم صحیحی در شرق و غرب عالم نیست مگر آن که نزد ائمه اطهار علیهم السلام می باشد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صَبَرْتُ عَلَى مُرَّ الأمور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فى ذاكَ الصَّوابُ مِنَ الْأَمْر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لا تَدْري وَ لَمْ تَكُ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مَنْ يَدْرِي جَهِلْتَ وَ لَا تَدْري </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کردم برگذر امور دنیا از روی تلخی و کراهت و یقین کردم که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بر تلخی ها و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درست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 تلخ،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درصدد رفع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هم سؤال نمی کنی و از کسی که می داند نمی پرسی، در جهالت و نادانی باقی خواهی ماند و نمی دانی که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جهل مرکب پیوسته باقی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نداند و نداند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مرکب ابد الدهر بماند</w:t>
      </w:r>
    </w:p>
    <w:p>
      <w:pPr>
        <w:pStyle w:val="BookText"/>
        <w:rPr/>
      </w:pPr>
      <w:r>
        <w:rPr>
          <w:rFonts w:ascii="IRNazanin" w:hAnsi="IRNazanin" w:eastAsia="IRNazanin"/>
          <w:color w:val="111111"/>
          <w:sz w:val="28"/>
          <w:sz w:val="28"/>
          <w:szCs w:val="28"/>
          <w:rtl w:val="true"/>
          <w:lang w:bidi="fa-IR"/>
        </w:rPr>
        <w:t xml:space="preserve">آن کس که نداند و بداند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لنگان خرک خویش به منزل برساند</w:t>
      </w:r>
    </w:p>
    <w:p>
      <w:pPr>
        <w:pStyle w:val="BookText"/>
        <w:rPr/>
      </w:pPr>
      <w:r>
        <w:rPr>
          <w:rFonts w:ascii="IRNazanin" w:hAnsi="IRNazanin" w:eastAsia="IRNazanin"/>
          <w:color w:val="111111"/>
          <w:sz w:val="28"/>
          <w:sz w:val="28"/>
          <w:szCs w:val="28"/>
          <w:rtl w:val="true"/>
          <w:lang w:bidi="fa-IR"/>
        </w:rPr>
        <w:t xml:space="preserve">آن کس که بداند و بداند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شرف خویش از گنبد گردون بجهاند</w:t>
      </w:r>
    </w:p>
    <w:p>
      <w:pPr>
        <w:pStyle w:val="BookText"/>
        <w:rPr/>
      </w:pPr>
      <w:r>
        <w:rPr>
          <w:rFonts w:ascii="IRNazanin" w:hAnsi="IRNazanin" w:eastAsia="IRNazanin"/>
          <w:color w:val="111111"/>
          <w:sz w:val="28"/>
          <w:sz w:val="28"/>
          <w:szCs w:val="28"/>
          <w:rtl w:val="true"/>
          <w:lang w:bidi="fa-IR"/>
        </w:rPr>
        <w:t xml:space="preserve">آن کس که بداند و نداند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 نمایید که خفته نماند</w:t>
      </w:r>
    </w:p>
    <w:p>
      <w:pPr>
        <w:pStyle w:val="BookText"/>
        <w:rPr/>
      </w:pPr>
      <w:r>
        <w:rPr>
          <w:rFonts w:ascii="IRNazanin" w:hAnsi="IRNazanin" w:eastAsia="IRNazanin"/>
          <w:color w:val="111111"/>
          <w:sz w:val="28"/>
          <w:sz w:val="28"/>
          <w:szCs w:val="28"/>
          <w:rtl w:val="true"/>
          <w:lang w:bidi="fa-IR"/>
        </w:rPr>
        <w:t>بس نکته مهمّ دیگری که نباید از آن غفلت ورزید موضوع چگونگی سؤال و دقت و توجه در آداب پرسش و سؤال کردن است زیرا پرسش باید به منظور یادگرفتن و آموختن باشد نه برای آزمایش و تضعیف سؤال شونده که این عمل، عمل بسیار زشت و ناروایی است و از آن مذمّت شده چه آن که مسأله مشکل و سختی را مطرح کند یا موضوع پیش پاافتاده و آسانی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سَأَلَهُ عَنْ مُعْضَلَةٍ، سَلْ تَفَقُّهاً وَ لَا تَسْأَلْ تَعَنُّّتَا فَإِنَّ الْجَاهِلَ الْمُتَعَلِّمَ شَبِيةٌ بالْعَالِم وَ إِنَّ الْعَالِمَ الْمُتَعَنَّتَ شَبية بالْجَاهِل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به کسی که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را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روش پرسش از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برای فهمیدن و آموختن و مپرس به قصد در دشواری انداختن؛ زیرا نادان فراگیرنده علم، شبیه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به دست آوردن علم آماده گشته و در راه راست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دانایی که در بیراهه قدم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غلبه و برتری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نادان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مانند نادان می طلبد چیزی را که شایسته نمی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رَجُلٌ أَبَا عَبْدِ اللَّهِ علیه السلام عَنْ طَعْمِ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 طَعْمُ الْمَاءِ طَعْمُ الْحَيَاةِ</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از طعم و مزه آب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برای چیز یاد گرفتن نه برای آزمایش کردن، طعم آب طعم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سؤال جاهل از عالم، آداب دیگری نیز هست که در این جا تنها به دو روایت دیگر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إِلَى عَالِمٍ فَكُنْ عَلَى أَنْ تَسْمَعَ أَحْرَصَ مِنْكَ عَلى أَنْ تَقُولَ وَ تَعَلَّمْ حُسْنَ الْاِسْتِمَاع كَمَا تَتَعَلَّمَ حُسْنَ الْقَوْلِ وَ لَا تَقْطَعْ عَلَى أَحَدٍ حَدِيثَهُ</w:t>
      </w:r>
      <w:r>
        <w:rPr>
          <w:rFonts w:eastAsia="Amiri" w:cs="Amiri" w:ascii="Amiri" w:hAnsi="Amiri"/>
          <w:color w:val="111111"/>
          <w:sz w:val="28"/>
          <w:szCs w:val="28"/>
          <w:rtl w:val="true"/>
          <w:lang w:bidi="ar-SA"/>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عالمی نشستی پس برای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برداری علمی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تر باش تا حرف زدن و خوب شنیدن را فراگیر کما این که خوب سخن گفتن را فرا می گیری و در بین حرف هیچ کس، کلام او را قطع مکن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 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الْعَالِمِ أَنْ لَا تَكْتُرَ عَلَيْهِ السُّوَالَ وَ لَا تَأْخُذْ بِثوْبِهِ وَ إِذَا دَخَلْتَ عَلَيْهِ وَ عِنْدَهُ قَوْمٌ فَسَلَّمْ عَلَيْهِمْ جَمِيعاً وَ خُصَّهُ بِالتَّحِيَّةِ دُونَهُمْ وَ اجْلِسْ بَيْنَ يَدَيْهِ وَ لَا تَجْلِسْ خَلْفَهُ وَ لَا تَغْمِز بِعَيْنِكَ وَ لَا تُشِرْ بِيَدِكَ وَ لَا تُكْثِرُ مِنَ الْقَوْلِ قَالَ فُلانٌ وَ قَالَ فُلانٌ خلافاً لِقَوْلِهِ وَ لَا تَضْجُرْ بِطُولِ صُحْبَتِهِ فَإِنَّمَا مَثَلُ الْعَالِمِ مَثَلُ النَّخْلَةِ تَنْتَظِرُهَا حَتَّى تَسْقُطَ عَلَيْكَ مِنْهَا شَيءٌ وَ الْعَالِمُ أَعْظَمُ اَجْراً مِنَ الصَّائِمِ الْقَائِمِ الْغَازي في سَبِيلِ اللّهِ</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حقوق عالم و دانشمند آن است که از وی زیاد سؤال نشود، دیگر آن که لباس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نگیرند و هنگامی که وارد بر وی شدی و نزد او جمعیتی بودند پس به همۀ آنان سلام کن و برای او امتیاز قایل شو در سلام با تحیّت، و روبروی او بنشین نه پشت سر او و با چشم و با دست به او اشاره نکن و کلام زیاد نگو که فلان شخص و فلان شخص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اقوال و گفتار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عقیده مخالفین او را به رخ می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طولانی کردن نشستن و صحبت زیاد، موجب زحمت و مشقّت او مشو، زیرا عالم مانند درخت خرماست که منتظر می شوی تا چیزی از آن بیفتد و اجر و پاداش دانشمند بالاتر است از روزه دار قیام کننده و مجاهد در راه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تا کنون ضرورت سؤال از عالم به منظور فراگرفتن و آموختن با توجّه به روایات متعدّد به خوبی واضح و روشن شد و این موضوع هنگامی کاملاً محقّق می شود که انسان جاهل واقعاً پی به جهل خویش که یک نوع بیماری است برده باشد و کبر و خودپسندی را از خود دور نموده و با تواضع و احساس نیاز در امور دینی به فقیه و عالم مسأله دان مراجعه و بدین وسیله جهل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دیگر شخص عالم نیز نباید در پاسخ گویی، به رأی و اندیشۀ خویش مغرور گشته و با غرور و فخر فروشی جواب دهد که این صفتِ زشت از انسان های با شخصیت و بلندمرتبه کاملاً به دور است و شایسته افراد لایق، عالم و دانشمند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مَنْقُوصُونَ مَدْخُولُونَ إِلا مَنْ عَصَمَ اللهُ سَائِلُهُمْ مُتَعَنِّتٌ وَ مُجِيبُهُمْ مُتَكَلِّفُ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گرفتار کمبودها و آفت ها هستند، جز آن کس که خدا او را نگهدارد، درخواست کنندگانشان مردم آزار و پاسخگویان به زحمت و رنج دچارند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خواهند از هیچ پاسخی باز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خاموش نباشی چون 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چون کنی عورت به بازار؟</w:t>
      </w:r>
    </w:p>
    <w:p>
      <w:pPr>
        <w:pStyle w:val="BookText"/>
        <w:rPr/>
      </w:pPr>
      <w:r>
        <w:rPr>
          <w:rFonts w:ascii="IRNazanin" w:hAnsi="IRNazanin" w:eastAsia="IRNazanin"/>
          <w:color w:val="111111"/>
          <w:sz w:val="28"/>
          <w:sz w:val="28"/>
          <w:szCs w:val="28"/>
          <w:rtl w:val="true"/>
          <w:lang w:bidi="fa-IR"/>
        </w:rPr>
        <w:t>در روایتی دیگر صدوق رحمه الله از امام صادق علیه السلام در ضمن روایتی مفصّل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الْعُلَماءِ مَنْ يَضَعُ نَفْسَهُ لِلْفُتْيا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 لَعَلَّهُ لا يُصِيبُ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الْمُتَكَلِّفِينَ فَذَاكَ فِي الدَّرَكِ السَّادِسِ مِنَ النَّارِ</w:t>
      </w:r>
      <w:r>
        <w:rPr>
          <w:rFonts w:eastAsia="Amiri" w:cs="Amiri" w:ascii="Amiri" w:hAnsi="Amiri"/>
          <w:color w:val="111111"/>
          <w:sz w:val="28"/>
          <w:szCs w:val="28"/>
          <w:rtl w:val="true"/>
          <w:lang w:bidi="ar-SA"/>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علما هستند که خود را در معرض فتوا قرار می دهند و می گویند از من سؤال کنید، در صورتی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و خداوند دوست نمی دارد کسانی را که خود را به زحمت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از افراد در دَرَک ششم از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اباذر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اَبَاذَرٍ إِذا سُئلْتَ عَنْ عِلْمٍ لا تَعْلَمُهُ فَقُلْ لا أَعْلَمُهُ</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تو چیزی را پرسیدند که نمی دانی، بگو 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بزرگ ترین آفات که شخص عالم را در هلاکت و سقوط می اندازد، عمل به رأی و بی احتیاطی در فتوا و غفلت از قرآن و حدیث است و در آخرت نیز وزرو وَبال سختی او را تهدید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أَفْتَى بِغَيْرَ عِلْمٍ كَانَ إِثْمُهُ عَلَى مَنْ أَفْتَاهُ</w:t>
      </w:r>
      <w:r>
        <w:rPr>
          <w:rFonts w:eastAsia="Amiri" w:cs="Amiri" w:ascii="Amiri" w:hAnsi="Amiri"/>
          <w:color w:val="111111"/>
          <w:sz w:val="28"/>
          <w:szCs w:val="28"/>
          <w:rtl w:val="true"/>
          <w:lang w:bidi="ar-SA"/>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علم فتوا دهد، گناهش به عهده کسی است که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موضوع به حدّی است که امام صادق علیه السلام به عنوان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رأی خود نمایی و هم چون کسی که از درّنده و شیر فرار می کند از فتوادادن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خویش را محلّ عبور مردم قرار مده و در جمیع امور راه احتیاط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امام علیه السلام در این جا از گریز از فتوا، پرهیز نااهلان از این منصب الهی باشد که صلاحیت فتوا ندارند و مقصود نهی از مطلق فتوا دادن نمی باشد تا شامل مراجع تقلید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 لا هُدَى مِنَ اللَّهِ لَعَنَتْهُ مَلائِكَةُ الرَّحْمَةِ وَ مَلائِكَةُ الْعَذَابِ وَ لَحِقَهُ وِزْرَ مَنْ عَمِلَ بِفُتْيَاهُ</w:t>
      </w:r>
      <w:r>
        <w:rPr>
          <w:rFonts w:eastAsia="Amiri" w:cs="Amiri" w:ascii="Amiri" w:hAnsi="Amiri"/>
          <w:color w:val="111111"/>
          <w:sz w:val="28"/>
          <w:szCs w:val="28"/>
          <w:rtl w:val="true"/>
          <w:lang w:bidi="ar-SA"/>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در بین مردم فتوا بدهد و در فتوا از جانب پروردگار، هدایت نشده باشد او را ملائکه رحمت و عذاب لعنت خواهند کرد و وزرو گناه کسی که به فتوای وی عمل نموده بر عهده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الرّضا علیه السلام إِنَّ أَمِيرَ الْمُؤْمِنِينَ علیه السلام قَالَ لِكُمَيْلِ بْنِ زِيَادِ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أَحْرُكَ دِينُكَ فَاحْتَطَ لِدينِكَ بِمَا شِئْتَ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 امیرالمؤمنین علیه السلام به کمیل بن زیاد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دین تو است پس تا می توانی در دینت احتیاط کن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تَنْظُرَ الْحَزْمَ وَ تَأْخُذَ الْحَائِطَةَ لِدِينِكَ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برای تو که به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علم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 </w:t>
      </w:r>
    </w:p>
    <w:p>
      <w:pPr>
        <w:pStyle w:val="BookText"/>
        <w:rPr/>
      </w:pPr>
      <w:r>
        <w:rPr>
          <w:rFonts w:ascii="IRNazanin" w:hAnsi="IRNazanin" w:eastAsia="IRNazanin"/>
          <w:color w:val="111111"/>
          <w:sz w:val="28"/>
          <w:sz w:val="28"/>
          <w:szCs w:val="28"/>
          <w:rtl w:val="true"/>
          <w:lang w:bidi="fa-IR"/>
        </w:rPr>
        <w:t>و در دین خود احتیاط پیشه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 بن حنظلة، عن ابی عبدالله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 فَيُجْتَنَبْ، وَأَمْرٌ مُشْكِلٌ يُرَدُّ عِلْمُهُ إِلَى اللهِ وَ رَسُولِهِ، قَالَ رَسُولُ الله صلی الله علیه و آله حلالٌ بَيَّنُ وَ حَرامٌ بَيِّنُ، و شُبَهَاتٌ بَيْنَ ذَالِكَ، فَمَنْ تَرَكَ الشُّبَهَاتِ نَجا مِنَ الْمُحَرَّمَاتِ، وَ مَنْ اَخَذَ بِالشُّبَهَاتِ ارْتَكَبَ الْمُحَرَّمَاتِ وَ 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عِنْدَ الشَّبَهَاتِ خَيْرُ مِنَ الْاِقْتِحَامِ فِى الْهَلَكَاتِ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حنظله از امام صادق علیه السلام به روایت شده است در حدیثی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امور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 اموری که واضح و روشن است رشد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موجب رشد و ترقی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از این امور باید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اموری است که قطعاً موجب گمراهی خواهد گردید که در این صورت باید از آن ها دوری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اموزی است که مشکل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رشد و ضلالت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برای آگاهی و دانستن این امور به خدا و رسول خدا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حلال بودن آن آشکار و بعضی از امور حرام بودن آن آشکار است و بعضی در این بین مشتبه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مشتبه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نماید نجات می یابد از افتادن در محرّمات و هر کسی وارد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شبهه 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محرّمات می گردد و هلاک می شود از جهتی که نمی داند، سپس در آخر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توّقف در برابر شبهات بهتر است از وارد شدن در چیزهایی که موجب نابودی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قِفْ عِنْدَ كُلِّ أَمْرٍ حَتَّى تَعْرِفَ مَدْخَلَهُ مِنْ مَخْرَجِهِ قَبْلَ أَنْ تَقَعَ فِيهِ فَتَنْدَمَ</w:t>
      </w:r>
    </w:p>
    <w:p>
      <w:pPr>
        <w:pStyle w:val="BookText"/>
        <w:rPr/>
      </w:pPr>
      <w:r>
        <w:rPr>
          <w:rFonts w:ascii="IRNazanin" w:hAnsi="IRNazanin" w:eastAsia="IRNazanin"/>
          <w:color w:val="111111"/>
          <w:sz w:val="28"/>
          <w:sz w:val="28"/>
          <w:szCs w:val="28"/>
          <w:rtl w:val="true"/>
          <w:lang w:bidi="fa-IR"/>
        </w:rPr>
        <w:t>هنگام هر کاری توقف نما تا این که در ورودی و گریزگاه آن را بشناسی، پیش از آن که در آن واقع شوی و پشیمان گردی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پرهیزی مانند توقّف در هنگام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و پرهیز مراتب و مراحلی دارد که هر مرحله ای از آن دارای ارزش خاصی است و بالاترین مرحله ورع، اجتناب و دوری از شبهه می باشد، همان گونه که زهد و فاصله گرفتن از دنیا مراتبی دارد و بالاترین آن کناره گیری 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هنگام شبهه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علیه السلام بشنو کلامی، راه خود را سدّ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را چون شنیدی، از تغافل ردّ مکن</w:t>
      </w:r>
    </w:p>
    <w:p>
      <w:pPr>
        <w:pStyle w:val="BookText"/>
        <w:rPr/>
      </w:pPr>
      <w:r>
        <w:rPr>
          <w:rFonts w:ascii="IRNazanin" w:hAnsi="IRNazanin" w:eastAsia="IRNazanin"/>
          <w:color w:val="111111"/>
          <w:sz w:val="28"/>
          <w:sz w:val="28"/>
          <w:szCs w:val="28"/>
          <w:rtl w:val="true"/>
          <w:lang w:bidi="fa-IR"/>
        </w:rPr>
        <w:t xml:space="preserve">در اموری که برایت هست، حلّش شبهه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پیدا نکردی، هیچ فکر بد مکن</w:t>
      </w:r>
    </w:p>
    <w:p>
      <w:pPr>
        <w:pStyle w:val="BookText"/>
        <w:rPr/>
      </w:pPr>
      <w:r>
        <w:rPr>
          <w:rFonts w:ascii="IRNazanin" w:hAnsi="IRNazanin" w:eastAsia="IRNazanin"/>
          <w:color w:val="111111"/>
          <w:sz w:val="28"/>
          <w:sz w:val="28"/>
          <w:szCs w:val="28"/>
          <w:rtl w:val="true"/>
          <w:lang w:bidi="fa-IR"/>
        </w:rPr>
        <w:t>کلمه شبهه اسم مصدر از اشتباه و امر بین حلال و حرام، درست و نادرست یا حق و باطل است و دارای انواع گوناگون مانند شبهه محصوره و غیر محصوره، مصداقی و مفهومی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هنگامی ایجاد می شود که در اثر مماثلت و مشابهت دو یا چند چیز یا انسان از همدیگر تشخیص داده نشود و کسانی به آن مبتلا می گردند که تنها به ظاهر توجه داشته و از حقیقت و دید باطن یا قدرت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باشند همان طور که قتل حضرت عیسی علیه السّلام برای افراد مشتبه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قَتَلُوهُ وَمَا صَلَبُوهُ وَ لكِنْ شُبِّهَ لَهُمْ</w:t>
      </w:r>
      <w:r>
        <w:rPr>
          <w:rStyle w:val="FootnoteAnchor"/>
          <w:rtl w:val="true"/>
        </w:rPr>
        <w:footnoteReference w:id="7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نکشتند و به دار نکشیدند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بر آن ها مشتبه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سُمِّيَتِ الشُّبْهَةُ شُبْهَةً لا 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أَوْلِيَاءُ اللَّهِ فَضِيَاؤُهُمْ فِيهَا الْيَقينُ وَ دَليلُهُمْ سَمْتُ الْهُدى وَ أَمَّا أَعْدَاءُ اللهِ فَدُعا وءُهُمْ فِيهَا الضَّلَالُ، وَ دَلِيلُهُمُ الْعَمى</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را برای این شبهه نامیدند که به حق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هدایت کننده دوستان خدا، در شبهات یقین است و راهنمای آنان مسیر هدایت الهی است، اما دشمنان خدا، دعوت کنندۀ آنان در شبهات گمراهی می باشد و راهنمای آنان کوری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طالب علم که به مضمون حدیث عنوان بصری توجه داشته و بدنبال کسب نور و در جستجوی حقیقت است، به وصیت گرانمایه امام صادق علیه السلام عمل نموده و از رهگذر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الْعُلَمَاءَ مَاجَهِلْتَ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قفل های علم و دانش را بر روی خود می گشاید تا بدین وسیله دریچه های نور علم بر روی او بازگردد و از سوی دیگر از شبهه و دامن زدن به شبهات نیز که عامل هلاکت است، و بوسیله خودرایی و بی احتیاطی در فتوا ایجاد می گردد به شدّت اجتناب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اهْرَبْ مِنَ الْفُتْيا</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بر همین اساس در اسلام سؤال مورد توجه قرار گرفته </w:t>
      </w:r>
      <w:r>
        <w:rPr>
          <w:rFonts w:ascii="Amiri" w:hAnsi="Amiri" w:eastAsia="Amiri" w:cs="Amiri"/>
          <w:color w:val="111111"/>
          <w:sz w:val="28"/>
          <w:sz w:val="28"/>
          <w:szCs w:val="28"/>
          <w:rtl w:val="true"/>
          <w:lang w:bidi="ar-SA"/>
        </w:rPr>
        <w:t>يَسْئلُونَكَ عَنِ الأَهِلَّةِ، يَسْئلُونَكَ عَنِ السَّاعَةِ، يَسْئلُونَكَ عَنِ الْأَنْفَالِ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مفهوم سؤال معنی خواهش، تقاضا، طلب توأم با ادب و تواضع نهفته است و معمولاً انگیزه سؤال کننده نیز، فهمیدن و فراگیری می باشد تا بدین وسیله تاریکی جهل را از خود دور سازد و بسوی کمال راه یافته، از خطر جهل و هلاکت مصون ماند لذا به پاسخ دانشمند وارسته ای که از وی سؤال نموده کاملا گوش فرا می دهد و از سؤال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 کند تا به مطلوب خویش نائل گردد، در دعاهای بسیاری نیز به سؤال و مسئلت از خداوند اشاره شده تا از این رهگذر حاجت و نیاز انسان برآورده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اوصاف همان گونه که در اسلام نسبت به سؤال از اهل خبره به عنوان یک عامل رشد و تکامل تأکید به عمل آمده در مورد آلوده شدن و فرو رفتن در باتلاق شبهات که یکی از عوامل ضلالت و تباهی است نیز به شدت مبارزه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شبهه به صورت سؤال مطرح يا القاء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با توجّه به این دو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دوری از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سوی حق راه پیدا کند و اهل حقیقت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تَلْبِسُوا الحَقَّ بِالْبَاطِلِ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ملك حمى و انّ حمى أن حمى الله حلاله و حرامه، والمشتبهات بين ذلك كما لوانّ راعياً رعى الى جانب الحمى لم تلبث غنمه ان تقع في وسطه، فدعو المشتبهات</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سلطانی را قرقگاهی است و قرقگاه خدا حلال و حرام او می باشد و شبهات در میان این دو قرار دارد، چنان چه اگر چوپانی گله گوسفند خود را به کنار قرقگاه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خطر را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وسط قرقگاه قرار گیرند، پس گرد شبهات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حرام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شبهاتی پیش آید که نه دانشی روشن بدان داشته باشید و نه پیشوای حقّی در دسترس شما باشد که به وی رجوع کنید و کسی از آن نجات نیابد جز آن که خدای را به دعای غریق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رَحْمَنُ، یا رَحْيم، یا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9644_126174"/>
      <w:bookmarkStart w:id="147" w:name="pg9644_126174"/>
      <w:bookmarkEnd w:id="147"/>
    </w:p>
    <w:p>
      <w:pPr>
        <w:pStyle w:val="Heading2"/>
        <w:numPr>
          <w:ilvl w:val="1"/>
          <w:numId w:val="1"/>
        </w:numPr>
        <w:rPr/>
      </w:pPr>
      <w:bookmarkStart w:id="148" w:name="pg9644_126174"/>
      <w:bookmarkStart w:id="149" w:name="__RefHeading___Toc7699167_2870459653"/>
      <w:bookmarkStart w:id="150" w:name="_Toc54"/>
      <w:bookmarkEnd w:id="148"/>
      <w:bookmarkEnd w:id="149"/>
      <w:r>
        <w:rPr>
          <w:rtl w:val="true"/>
        </w:rPr>
        <w:t>خاتمه</w:t>
      </w:r>
      <w:r>
        <w:rPr>
          <w:rtl w:val="true"/>
        </w:rPr>
        <w:t xml:space="preserve">: </w:t>
      </w:r>
      <w:r>
        <w:rPr>
          <w:rtl w:val="true"/>
        </w:rPr>
        <w:t>محور اصلی یا حاصل کلام امام صادق علیه السلام به عنوان بصری</w:t>
      </w:r>
      <w:bookmarkEnd w:id="15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7699169_2870459653"/>
      <w:bookmarkStart w:id="152" w:name="_Toc55"/>
      <w:bookmarkEnd w:id="151"/>
      <w:r>
        <w:rPr>
          <w:rtl w:val="true"/>
        </w:rPr>
        <w:t>اشاره</w:t>
      </w:r>
      <w:bookmarkEnd w:id="15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9644_126177"/>
      <w:bookmarkStart w:id="154" w:name="pg9644_126177"/>
      <w:bookmarkEnd w:id="154"/>
    </w:p>
    <w:p>
      <w:pPr>
        <w:pStyle w:val="Heading3"/>
        <w:numPr>
          <w:ilvl w:val="2"/>
          <w:numId w:val="1"/>
        </w:numPr>
        <w:rPr/>
      </w:pPr>
      <w:bookmarkStart w:id="155" w:name="pg9644_126177"/>
      <w:bookmarkStart w:id="156" w:name="__RefHeading___Toc7699171_2870459653"/>
      <w:bookmarkStart w:id="157" w:name="_Toc56"/>
      <w:bookmarkEnd w:id="155"/>
      <w:bookmarkEnd w:id="156"/>
      <w:r>
        <w:rPr>
          <w:rtl w:val="true"/>
        </w:rPr>
        <w:t>طريق وصول به خدا</w:t>
      </w:r>
      <w:r>
        <w:rPr>
          <w:rtl w:val="true"/>
        </w:rPr>
        <w:t>:</w:t>
      </w:r>
      <w:bookmarkEnd w:id="157"/>
    </w:p>
    <w:p>
      <w:pPr>
        <w:pStyle w:val="BookText"/>
        <w:rPr/>
      </w:pPr>
      <w:r>
        <w:rPr>
          <w:rFonts w:ascii="IRNazanin" w:hAnsi="IRNazanin" w:eastAsia="IRNazanin"/>
          <w:color w:val="111111"/>
          <w:sz w:val="28"/>
          <w:sz w:val="28"/>
          <w:szCs w:val="28"/>
          <w:rtl w:val="true"/>
          <w:lang w:bidi="fa-IR"/>
        </w:rPr>
        <w:t>چنان چه در مقدمه بحث اشاره شد عنوان بصری پوینده حق و در جستجوی حقیقت و به دنبال راه صواب و دریافت علم واقعی بوده لذا به همین منظور از خداوند متعال مسئلت نمود تا به سرچشمه حیات بخش علم و معرفت نایل گردد و مورد توجه قلبی و عاطفی ششمین ستاره درخشان آسمان علم و ولایت قرار گیرد که پس از نیل به این هدف مقدّس و قرارگرفتن در کشتی آرام بخش رئیس مذهب جعفری و رفع اضطراب و دلهره ها و چشیدن شیرینی روحانی و معنوی ساعتی ملاقات و مجالست با آن حجّت خدا و شنیدن مطالبی ارزشمند پیرامون حقیقت بندگی خدا، آن گاه از آن سرچشمه فضیلت و علم و معرفت تقاضای موعظه و نصیحت نمود، در این هنگام که امام علیه السلام او را تشنه و مهیّای دریافت حقایق یافت به وی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اوُصِيكَ بِتِسْعَةِ أَشْيَاءَ فَإِنَّها وَصِيَّتِي لِمُرِيدِى الطَّريقِ إِلى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نه چیز سفارش می کنم که آن ها وصیت من است به آرزومندان 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عنوان بصری که با موضوع علم آغاز گردیده بود با موضوع علم نيز خاتمه يافت، لكن محور اصلی حدیث مذکور و نصایح حضرت صادق علیه السلام طريق وصول الی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نُه چیز که در سه بخش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نفس، حلم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 در واقع مقدّمه و زمینه ساز طریق الی الله و وصول به پروردگار و لقاء الله است و این وصایای بسیار گران مایه برای کسی است که بخواهد سیر الی الله داشته باشد و سلوک حقیقی را فراگیرد نه کسی که هیچ همّتی ندارد و یا با سیر و سلوک الهی بیگانه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آری سرای دوست بس راهی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جز از دوست نظر گاهی نیست</w:t>
      </w:r>
    </w:p>
    <w:p>
      <w:pPr>
        <w:pStyle w:val="BookText"/>
        <w:rPr/>
      </w:pPr>
      <w:r>
        <w:rPr>
          <w:rFonts w:ascii="Amiri" w:hAnsi="Amiri" w:eastAsia="Amiri" w:cs="Amiri"/>
          <w:color w:val="111111"/>
          <w:sz w:val="28"/>
          <w:sz w:val="28"/>
          <w:szCs w:val="28"/>
          <w:rtl w:val="true"/>
          <w:lang w:bidi="ar-SA"/>
        </w:rPr>
        <w:t>سُبْحَانَكَ مَا أَضْيَقَ الطَّرُقَ عَلَى مَنْ لَمْ تَكُنْ دَليلَهُ وَ مَا أَوْضَحَ الْحَقَّ عِنْدَ مَنْ هَدَيْتَهُ سَبِيلَهُ، اِلهى فَاسْلُكْ بِنَاسُبُلَ الْوُصُولِ إِلَيْكَ وَ سَيِّرْنَا فِي أَقْرَبِ الطُّرُقِ لِلْوُفُودِ عَلَيْكَ قَرَّبْ عَلَيْنَا الْبَعِيدَ وَ سَهِّلْ عَلَيْنَا الْعَسيرَ الشَّدِيدَ وَ الحِقْنَا بِعِبَادِكَ الَّذِينَ هُمْ بِالْبِدَارِ إِلَيْكَ يُسَارِعُون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خدا، چقدر راه ها تنگ و دشوار است برای کسی که تو، راهنمای او نباشی و اگر تو هدایت کنی، چقدر راه حق واضح و هویداست، خدایا ما را به راهی ببر که به درگاهت برسیم و از نزدیک ترین راه ها ببر برای ورود بر خودت، نزدیک کن بر ما دوری را و آسان نما بر ما سخت و مشکل را و ملحق کن ما را به بندگان خودت که به سبقت گرفتن به سوی تو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خلل پذیر بود هر بنا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بنای محبّت که خالی از خلل است</w:t>
      </w:r>
    </w:p>
    <w:p>
      <w:pPr>
        <w:pStyle w:val="BookText"/>
        <w:rPr/>
      </w:pPr>
      <w:r>
        <w:rPr>
          <w:rFonts w:ascii="IRNazanin" w:hAnsi="IRNazanin" w:eastAsia="IRNazanin"/>
          <w:color w:val="111111"/>
          <w:sz w:val="28"/>
          <w:sz w:val="28"/>
          <w:szCs w:val="28"/>
          <w:rtl w:val="true"/>
          <w:lang w:bidi="fa-IR"/>
        </w:rPr>
        <w:t xml:space="preserve">آری شعاع این وصول یا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می تواند قوی و ثابت و پایدار باشد که هرگز از انسان جدا نشود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و در پرتو آن نور، نار تولید گردد </w:t>
      </w:r>
      <w:r>
        <w:rPr>
          <w:rFonts w:ascii="Amiri" w:hAnsi="Amiri" w:eastAsia="Amiri" w:cs="Amiri"/>
          <w:color w:val="111111"/>
          <w:sz w:val="28"/>
          <w:sz w:val="28"/>
          <w:szCs w:val="28"/>
          <w:rtl w:val="true"/>
          <w:lang w:bidi="ar-SA"/>
        </w:rPr>
        <w:t>نُورٌ يَتَوَلَّدُ مِنْهُ النَّار</w:t>
      </w:r>
      <w:r>
        <w:rPr>
          <w:rFonts w:ascii="IRNazanin" w:hAnsi="IRNazanin" w:eastAsia="IRNazanin"/>
          <w:color w:val="111111"/>
          <w:sz w:val="28"/>
          <w:sz w:val="28"/>
          <w:szCs w:val="28"/>
          <w:rtl w:val="true"/>
          <w:lang w:bidi="fa-IR"/>
        </w:rPr>
        <w:t xml:space="preserve"> و در آتش افسوس و حسرت و ندامت نسبت به گذشته از سویی و سوز و گداز فراق محبوب از سویی دیگر، پیوسته در حال تکاپو و حرکت قرار گیرد تا او را ملاقات 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كَادِحٌ إِلَى رَبِّكَ كَدْحاً فَمُلاقيه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هر رنج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 و عبادت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می روی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ذیل حدیثی مفصّل در باب محبّت خدا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الْمُشْتاقِ مَثَلُ الْغَرِيقِ لَيْسَ لَهُ هِمَّةٌ إِلَّا خَلَاصُهُ وَ قَدْنَسِيَ كُلَّ شَیيْءٍ دُونَهُ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مشتاق مانند غرق شده ای می ماند که فقط برای نجات تلاش می کند و هر چیزی جز او را فراموش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این ره می تلاش و می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آخر دمی غافل مباش</w:t>
      </w:r>
    </w:p>
    <w:p>
      <w:pPr>
        <w:pStyle w:val="BookText"/>
        <w:rPr/>
      </w:pPr>
      <w:r>
        <w:rPr>
          <w:rFonts w:ascii="IRNazanin" w:hAnsi="IRNazanin" w:eastAsia="IRNazanin"/>
          <w:color w:val="111111"/>
          <w:sz w:val="28"/>
          <w:sz w:val="28"/>
          <w:szCs w:val="28"/>
          <w:rtl w:val="true"/>
          <w:lang w:bidi="fa-IR"/>
        </w:rPr>
        <w:t xml:space="preserve">اندکی جنبش بکن هم چون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ببخشندت حواس نور بین</w:t>
      </w:r>
    </w:p>
    <w:p>
      <w:pPr>
        <w:pStyle w:val="BookText"/>
        <w:rPr/>
      </w:pPr>
      <w:r>
        <w:rPr>
          <w:rFonts w:ascii="IRNazanin" w:hAnsi="IRNazanin" w:eastAsia="IRNazanin"/>
          <w:color w:val="111111"/>
          <w:sz w:val="28"/>
          <w:sz w:val="28"/>
          <w:szCs w:val="28"/>
          <w:rtl w:val="true"/>
          <w:lang w:bidi="fa-IR"/>
        </w:rPr>
        <w:t>ظرف تحصیل این نور نیز در همین دنیا است که تدریجاً سرّ و ضمیر انسان در اثر بندگی خدا در استخدام کامل پروردگار قرار می گیرد و مورد جذبه سلوکی او واقع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لِلْقُلُوبِ مِغناطيس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قَطَّرٌ عَلى قَطْرِ إِذَا الْتَقَتَ 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نَحْرُ عَلَى نَحْرِ إِذَا اجْتَمَعَتْ بَحْرُ</w:t>
      </w:r>
    </w:p>
    <w:p>
      <w:pPr>
        <w:pStyle w:val="BookText"/>
        <w:rPr/>
      </w:pPr>
      <w:r>
        <w:rPr>
          <w:rFonts w:ascii="IRNazanin" w:hAnsi="IRNazanin" w:eastAsia="IRNazanin"/>
          <w:color w:val="111111"/>
          <w:sz w:val="28"/>
          <w:sz w:val="28"/>
          <w:szCs w:val="28"/>
          <w:rtl w:val="true"/>
          <w:lang w:bidi="fa-IR"/>
        </w:rPr>
        <w:t xml:space="preserve">اندک اندک شود به هم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دانه است غلّه در انبار</w:t>
      </w:r>
    </w:p>
    <w:p>
      <w:pPr>
        <w:pStyle w:val="BookText"/>
        <w:rPr/>
      </w:pPr>
      <w:r>
        <w:rPr>
          <w:rFonts w:ascii="IRNazanin" w:hAnsi="IRNazanin" w:eastAsia="IRNazanin"/>
          <w:color w:val="111111"/>
          <w:sz w:val="28"/>
          <w:sz w:val="28"/>
          <w:szCs w:val="28"/>
          <w:rtl w:val="true"/>
          <w:lang w:bidi="fa-IR"/>
        </w:rPr>
        <w:t xml:space="preserve">در حروف ابجدی خود را به چشم کم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چون که گردد جمع دریا می شود</w:t>
      </w:r>
    </w:p>
    <w:p>
      <w:pPr>
        <w:pStyle w:val="BookText"/>
        <w:rPr/>
      </w:pPr>
      <w:r>
        <w:rPr>
          <w:rFonts w:ascii="IRNazanin" w:hAnsi="IRNazanin" w:eastAsia="IRNazanin"/>
          <w:color w:val="111111"/>
          <w:sz w:val="28"/>
          <w:sz w:val="28"/>
          <w:szCs w:val="28"/>
          <w:rtl w:val="true"/>
          <w:lang w:bidi="fa-IR"/>
        </w:rPr>
        <w:t>دریای محبت خدا آن چنان عظیم و پهناور است که هر چه انسان بیشتر در آن شناور شود، بیشتر لذّت می برد به طوری که جدا گشتن و بیرون رفتن از آن دریای بیکران و عظیم محبّت خدا را، سالک الی الله برای خود مایه مرگ قطعی می داند نظیر ماهی که حیات او در آب و دریا است و جدا شدن او با مرگ حتمی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تو دریا و دل ما ماهی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آب چو گردید جدا می میرد</w:t>
      </w:r>
    </w:p>
    <w:p>
      <w:pPr>
        <w:pStyle w:val="BookText"/>
        <w:rPr/>
      </w:pPr>
      <w:r>
        <w:rPr>
          <w:rFonts w:ascii="IRNazanin" w:hAnsi="IRNazanin" w:eastAsia="IRNazanin"/>
          <w:color w:val="111111"/>
          <w:sz w:val="28"/>
          <w:sz w:val="28"/>
          <w:szCs w:val="28"/>
          <w:rtl w:val="true"/>
          <w:lang w:bidi="fa-IR"/>
        </w:rPr>
        <w:t xml:space="preserve">ما مریضیم و تویی بر همه خلق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مریضت ندهی گر تو دوا می میرد</w:t>
      </w:r>
    </w:p>
    <w:p>
      <w:pPr>
        <w:pStyle w:val="BookText"/>
        <w:rPr/>
      </w:pPr>
      <w:r>
        <w:rPr>
          <w:rFonts w:ascii="IRNazanin" w:hAnsi="IRNazanin" w:eastAsia="IRNazanin"/>
          <w:color w:val="111111"/>
          <w:sz w:val="28"/>
          <w:sz w:val="28"/>
          <w:szCs w:val="28"/>
          <w:rtl w:val="true"/>
          <w:lang w:bidi="fa-IR"/>
        </w:rPr>
        <w:t xml:space="preserve">کسی که شیرینی و حلاوت محبت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چشید، پیوسته او را صدا می زند و به یاد او خواهد بود و هرگز از او جدا نمی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مَنْ ذَا الَّذِي ذَاقَ حَلاوَةَ مَحَبَّتِكَ فَرَامَ مِنْكَ بَدَلاً وَ مَنْ ذَا الَّذِي آنَسَ بِقُرْبِكَ فَابْتَغِيْ عَنْكَ حِوَلاً، اِلهى فَاجْعَلْنَا مِمَّنِ اصْطَفَيْتَهُ لِقُرْبِكَ وَ وِلايَتِكَ وَ اَخْلَصْتَهُ لِوُدِّكَ وَ مَحَبَّتِكَ وَ شَوَّقْتَهُ</w:t>
      </w:r>
    </w:p>
    <w:p>
      <w:pPr>
        <w:pStyle w:val="BookText"/>
        <w:rPr/>
      </w:pPr>
      <w:r>
        <w:rPr>
          <w:rFonts w:ascii="Amiri" w:hAnsi="Amiri" w:eastAsia="Amiri" w:cs="Amiri"/>
          <w:color w:val="111111"/>
          <w:sz w:val="28"/>
          <w:sz w:val="28"/>
          <w:szCs w:val="28"/>
          <w:rtl w:val="true"/>
          <w:lang w:bidi="ar-SA"/>
        </w:rPr>
        <w:t>إِلَى لِقَائِكَ</w:t>
      </w:r>
      <w:r>
        <w:rPr>
          <w:rFonts w:eastAsia="Amiri" w:cs="Amiri" w:ascii="Amiri" w:hAnsi="Amiri"/>
          <w:color w:val="111111"/>
          <w:sz w:val="28"/>
          <w:szCs w:val="28"/>
          <w:rtl w:val="true"/>
          <w:lang w:bidi="ar-SA"/>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مزه محبّت تو را چشیده باشد و غیر تو را به جای تو اختیار کند؟ و کیست که به مقام قرب تو انس گرفته باشد و از درگاه تو انتقال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ایی از تو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مقرّر دار که او را برای قرب و ولایت خود برگزیدی و خالصش نمودی برای مهر و دوستی خود و تشویق کردی او را به ملاقات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أَطْيَبَ طَعْمَ حُبِّكَ وَ مَا أَعْذَبَ شِرْبَ قُرْيِكَ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است مزۀ دوستی تو و چه گواراست نوشیدنی قرب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حَتَّى يَتَوَرَّمَ قَدَمَاهُ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أَكُونَ عَبْداً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أَنْ يَعْتَبِرَ بِهِ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تَغْفُلُوا عَنِ الْإِجْتِهَادِ وَ التَّعَبُّدِ وَ الرِّيَاضَةِ بِحَالٍ، أَلَا وَ إِنَّكَ لَوْ وَجَدْتَ حَلاوَةَ عِبَادَةِ اللهِ وَ رَأَيْتَ بَرَكَاتِها وَ اسْتَضَأْتَ بِنُورِها لَمْ تَصْبِرْ عَنْهَا سَاعَةً وَاحِدَةً وَ لَوْ قُطَّعْتَ اِرْباً إِرْباً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نماز خواند تا هر دو پایش ورم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بنده شکرگزاری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او آن بود تا امّتش عبرت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هیچ حال از کوشش و عبادت و ریاضت غفلت نورزید، هان اگر شیرینی عبادت خدا به کامت برسد و برکاتش را ببینی و با نور عبادت روشن شوی، یک ساعت نخواهی توانست از عبادت خودداری کنی هر چند به قیمت قطعه قطعه شدنت تمام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شَرِبْتُ الْحُبَّ كَأْساً بَعْدَ كَأْسٍ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شربت محبّت را یک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چشیدم و نوشیدم بعد از آن ظرفی و همین طور ادامه دادم، نه آن شربت تمام شد و نه من 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که گفته شده انسان از علم هرگز سیر </w:t>
      </w:r>
      <w:r>
        <w:rPr>
          <w:rStyle w:val="FootnoteAnchor"/>
          <w:rtl w:val="true"/>
        </w:rPr>
        <w:footnoteReference w:id="732"/>
      </w:r>
      <w:r>
        <w:rPr>
          <w:rFonts w:ascii="IRNazanin" w:hAnsi="IRNazanin" w:eastAsia="IRNazanin"/>
          <w:color w:val="111111"/>
          <w:sz w:val="28"/>
          <w:sz w:val="28"/>
          <w:szCs w:val="28"/>
          <w:rtl w:val="true"/>
          <w:lang w:bidi="fa-IR"/>
        </w:rPr>
        <w:t xml:space="preserve">نمی شود منظور همان نور الهی باشد که علم واقعی است، پس </w:t>
      </w:r>
    </w:p>
    <w:p>
      <w:pPr>
        <w:pStyle w:val="BookText"/>
        <w:rPr/>
      </w:pPr>
      <w:r>
        <w:rPr>
          <w:rFonts w:ascii="IRNazanin" w:hAnsi="IRNazanin" w:eastAsia="IRNazanin"/>
          <w:color w:val="111111"/>
          <w:sz w:val="28"/>
          <w:sz w:val="28"/>
          <w:szCs w:val="28"/>
          <w:rtl w:val="true"/>
          <w:lang w:bidi="fa-IR"/>
        </w:rPr>
        <w:t>به طور کلی وضع روحی اهل محبّت با دیگران متفاوت می باشد و محبّت و مناجات با خدا برای آنان لذیذترین و بهترین چیزهاست و شربت قرب به حق برای آنان بسیار گوارا ست و هرگز حدّ يَقِف ندارد بلکه هر چه بیشتر شود تشنگی زیاد تر می گردد ﴿إِنَّ أَطْيَبَ شَيْئ فِي الْجَنَّةِ وَالذَّهُ حُبُّ اللّهِ وَالْحُبُّ فِي اللهِ وَ الْحَمْدُ 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نامش عابد مشتاق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جاودانی خوش تر است</w:t>
      </w:r>
    </w:p>
    <w:p>
      <w:pPr>
        <w:pStyle w:val="BookText"/>
        <w:rPr/>
      </w:pPr>
      <w:r>
        <w:rPr>
          <w:rFonts w:ascii="IRNazanin" w:hAnsi="IRNazanin" w:eastAsia="IRNazanin"/>
          <w:color w:val="111111"/>
          <w:sz w:val="28"/>
          <w:sz w:val="28"/>
          <w:szCs w:val="28"/>
          <w:rtl w:val="true"/>
          <w:lang w:bidi="fa-IR"/>
        </w:rPr>
        <w:t>این محبّت هم نور دارد و هم نار، از سویی قلب را روشن می کند و صفا و جلا می دهد و از طرفی نیز نار و سوز دارد مانند مرحوم آية الله حاج شیخ محمّد حسین نجفی رحمه الله که در اواخر عمر خود دایم گریه می کرده و سوز و صفای عجیبی داشته، لذا مردم عادی که نمی توانند وضع روحی و موقعیت آنان را درک کنند گاهی این گونه افراد را رمی به جنون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عِنْدَ اَهْلِ الدُّنْيَا كَأَنَّهُ قَدْ خُولِطَ وَ إِنَّمَا خَالَطَ الْقَوْمُ حَلاوَةَ حُبِّ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وَ لَقَدْ خَالَطَهُمْ أَمْرٌ عَظِيمٌ</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است که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موسی علیه السلام را دید، موسی علیه السلام از او سؤال کرد چه می کنی؟ محقّق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می گویم، اصول می گویم و یک یک فعّالیت های مختلف علمی و حوزوی خود را برای آن حضرت بازگو نمود، در این هنگام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مختصر بگو، طلبه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از شما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در دست تو؟ </w:t>
      </w:r>
      <w:r>
        <w:rPr>
          <w:rFonts w:ascii="Amiri" w:hAnsi="Amiri" w:eastAsia="Amiri" w:cs="Amiri"/>
          <w:color w:val="111111"/>
          <w:sz w:val="28"/>
          <w:sz w:val="28"/>
          <w:szCs w:val="28"/>
          <w:rtl w:val="true"/>
          <w:lang w:bidi="ar-SA"/>
        </w:rPr>
        <w:t>وَ ما تِلْكَ بِيَمِينِكَ يَا مُوسی</w:t>
      </w:r>
      <w:r>
        <w:rPr>
          <w:rFonts w:ascii="IRNazanin" w:hAnsi="IRNazanin" w:eastAsia="IRNazanin"/>
          <w:color w:val="111111"/>
          <w:sz w:val="28"/>
          <w:sz w:val="28"/>
          <w:szCs w:val="28"/>
          <w:rtl w:val="true"/>
          <w:lang w:bidi="fa-IR"/>
        </w:rPr>
        <w:t xml:space="preserve"> اشاره به عصایی که در دست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عَضای، اتَوَكَّؤُا عَلَيْهَا وَأَهُشُ بِهَا عَلَى غَنَمَى وَلِيَ فِيها مَآرِبُ أُخْرى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عصای من است که بر آن تکیه می زنم و با آن برگ می تکانم برای گوسفندانم و کارهایی دیگر نیز با آن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یک کلمه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است در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داشتم با خدا بیشتر حرف بزنم و فرصتی بود تا با محبوب بیشتر سخن گویم، در این هنگام محقّق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دوست دارم </w:t>
      </w:r>
    </w:p>
    <w:p>
      <w:pPr>
        <w:pStyle w:val="BookText"/>
        <w:rPr/>
      </w:pPr>
      <w:r>
        <w:rPr>
          <w:rFonts w:ascii="IRNazanin" w:hAnsi="IRNazanin" w:eastAsia="IRNazanin"/>
          <w:color w:val="111111"/>
          <w:sz w:val="28"/>
          <w:sz w:val="28"/>
          <w:szCs w:val="28"/>
          <w:rtl w:val="true"/>
          <w:lang w:bidi="fa-IR"/>
        </w:rPr>
        <w:t>با کلیم خدا بیشتر سخن بگویم، در این جا حضرت موسی علیه السلام به محقّق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مُحَقِّق حَقّاً</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اراده کرد حضرت ابراهیم علیه السلام را قبض روح کند ملک الموت علیه السلام را به سوی او فرستاد ملک الموت علیه السلام چون به ابراهیم علیه السلام رسید عرض کرد، </w:t>
      </w:r>
      <w:r>
        <w:rPr>
          <w:rFonts w:ascii="Amiri" w:hAnsi="Amiri" w:eastAsia="Amiri" w:cs="Amiri"/>
          <w:color w:val="111111"/>
          <w:sz w:val="28"/>
          <w:sz w:val="28"/>
          <w:szCs w:val="28"/>
          <w:rtl w:val="true"/>
          <w:lang w:bidi="ar-SA"/>
        </w:rPr>
        <w:t>سَلامٌ عَلَيْكَ يَا إِبْرَاهِيم</w:t>
      </w:r>
      <w:r>
        <w:rPr>
          <w:rFonts w:ascii="IRNazanin" w:hAnsi="IRNazanin" w:eastAsia="IRNazanin"/>
          <w:color w:val="111111"/>
          <w:sz w:val="28"/>
          <w:sz w:val="28"/>
          <w:szCs w:val="28"/>
          <w:rtl w:val="true"/>
          <w:lang w:bidi="fa-IR"/>
        </w:rPr>
        <w:t xml:space="preserve"> سلام بر تو باد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عَلَيْكَ السَّلامُ یا مَلَكَ الْمَوْتِ أَدَاعٍ أَمْ نَاعٍ؟</w:t>
      </w:r>
      <w:r>
        <w:rPr>
          <w:rFonts w:ascii="IRNazanin" w:hAnsi="IRNazanin" w:eastAsia="IRNazanin"/>
          <w:color w:val="111111"/>
          <w:sz w:val="28"/>
          <w:sz w:val="28"/>
          <w:szCs w:val="28"/>
          <w:rtl w:val="true"/>
          <w:lang w:bidi="fa-IR"/>
        </w:rPr>
        <w:t xml:space="preserve"> بر تو باد سلام ای ملک الموت، آمدی مرا به سوی پروردگار بخوانی که به اختیار اجابت کنم یا آن که خبر مرگ مرا آوردی و باید به اضطرار شربت مرگ را بنوشم؟ عزرائیل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آمده ام که تو را بی اختیار به سوی خدا ببرم پس اجابت کن دعوت خدایت را و تسلیم مرگ باش، خدایت تو را به سوی خود خوانده است؟ ابراهیم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رَأَيْتَ خَلِيلاً يُمِيتُ خَليلَهُ</w:t>
      </w:r>
      <w:r>
        <w:rPr>
          <w:rFonts w:ascii="IRNazanin" w:hAnsi="IRNazanin" w:eastAsia="IRNazanin"/>
          <w:color w:val="111111"/>
          <w:sz w:val="28"/>
          <w:sz w:val="28"/>
          <w:szCs w:val="28"/>
          <w:rtl w:val="true"/>
          <w:lang w:bidi="fa-IR"/>
        </w:rPr>
        <w:t xml:space="preserve"> آیا دیدهای دوست و یار مهربانی یار مهربان و دوست خود را بمیراند؟</w:t>
      </w:r>
    </w:p>
    <w:p>
      <w:pPr>
        <w:pStyle w:val="BookText"/>
        <w:rPr/>
      </w:pPr>
      <w:r>
        <w:rPr>
          <w:rFonts w:ascii="IRNazanin" w:hAnsi="IRNazanin" w:eastAsia="IRNazanin"/>
          <w:color w:val="111111"/>
          <w:sz w:val="28"/>
          <w:sz w:val="28"/>
          <w:szCs w:val="28"/>
          <w:rtl w:val="true"/>
          <w:lang w:bidi="fa-IR"/>
        </w:rPr>
        <w:t>خداوند به ملک الموت 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رَأَيْتَ حَبيباً يَكْرَهُ و لِقاءَ حَبیبه</w:t>
      </w:r>
      <w:r>
        <w:rPr>
          <w:rFonts w:ascii="IRNazanin" w:hAnsi="IRNazanin" w:eastAsia="IRNazanin"/>
          <w:color w:val="111111"/>
          <w:sz w:val="28"/>
          <w:sz w:val="28"/>
          <w:szCs w:val="28"/>
          <w:rtl w:val="true"/>
          <w:lang w:bidi="fa-IR"/>
        </w:rPr>
        <w:t xml:space="preserve"> آیا هیچ دیده ای که یار مهربانی از ملاقات و دیدار محبوبش گریزان باشد و لقای او را مكروه بدارد؟ </w:t>
      </w:r>
      <w:r>
        <w:rPr>
          <w:rFonts w:ascii="Amiri" w:hAnsi="Amiri" w:eastAsia="Amiri" w:cs="Amiri"/>
          <w:color w:val="111111"/>
          <w:sz w:val="28"/>
          <w:sz w:val="28"/>
          <w:szCs w:val="28"/>
          <w:rtl w:val="true"/>
          <w:lang w:bidi="ar-SA"/>
        </w:rPr>
        <w:t>إِنَّ الْحَبيبَ يُحِبُّ لِقاءَ حَبيب</w:t>
      </w:r>
      <w:r>
        <w:rPr>
          <w:rFonts w:ascii="IRNazanin" w:hAnsi="IRNazanin" w:eastAsia="IRNazanin"/>
          <w:color w:val="111111"/>
          <w:sz w:val="28"/>
          <w:sz w:val="28"/>
          <w:szCs w:val="28"/>
          <w:rtl w:val="true"/>
          <w:lang w:bidi="fa-IR"/>
        </w:rPr>
        <w:t xml:space="preserve"> حقّاً كه حبيب دوست دارد محبوب خود را ملاقات کند؟</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ما را همه مقصود ملاقات خدا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لِلَّه که به مقصود رسیدیم</w:t>
      </w:r>
    </w:p>
    <w:p>
      <w:pPr>
        <w:pStyle w:val="BookText"/>
        <w:rPr/>
      </w:pPr>
      <w:r>
        <w:rPr>
          <w:rFonts w:ascii="IRNazanin" w:hAnsi="IRNazanin" w:eastAsia="IRNazanin"/>
          <w:color w:val="111111"/>
          <w:sz w:val="28"/>
          <w:sz w:val="28"/>
          <w:szCs w:val="28"/>
          <w:rtl w:val="true"/>
          <w:lang w:bidi="fa-IR"/>
        </w:rPr>
        <w:t>روایت شده که خداوند متعال مال بسیاری به حضرت ابراهیم علیه السلام داده بود به طوری که چهار صد سگ با قلاده زرّین در عقب گوسفندان او بودند و فرشتگان به خدای متعال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دوستی ابراهیم نسبت به تو، به خاطر مال و نعمت فراوان است که به او عطا فرموده ای، پروردگار عالم نیز خواست تا به آنان بنماید که چنین نیست لذا جبرئیل را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و مرا در جایی که ابراهیم بشنود یاد کن، جبرئیل به امر خدا رفت بر بالای تلّی، جایی که ابراهیم نزد گوسفندان خود بود ایستاد و با آواز خوشی گفت </w:t>
      </w:r>
      <w:r>
        <w:rPr>
          <w:rFonts w:ascii="Amiri" w:hAnsi="Amiri" w:eastAsia="Amiri" w:cs="Amiri"/>
          <w:color w:val="111111"/>
          <w:sz w:val="28"/>
          <w:sz w:val="28"/>
          <w:szCs w:val="28"/>
          <w:rtl w:val="true"/>
          <w:lang w:bidi="ar-SA"/>
        </w:rPr>
        <w:t>سُبُّوحٌ قُدُّوسٌ رَبُّ الْمَلائِكَةِ وَ</w:t>
      </w:r>
    </w:p>
    <w:p>
      <w:pPr>
        <w:pStyle w:val="BookText"/>
        <w:rPr/>
      </w:pPr>
      <w:r>
        <w:rPr>
          <w:rFonts w:ascii="Amiri" w:hAnsi="Amiri" w:eastAsia="Amiri" w:cs="Amiri"/>
          <w:color w:val="111111"/>
          <w:sz w:val="28"/>
          <w:sz w:val="28"/>
          <w:szCs w:val="28"/>
          <w:rtl w:val="true"/>
          <w:lang w:bidi="ar-SA"/>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چون ابراهیم نام خدا و محبوب خود را شنید جميع اعضاء او به حرکت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دلنشین از کجاست که بر گفت نام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و جامه بذل کنم بر پیام دوست</w:t>
      </w:r>
    </w:p>
    <w:p>
      <w:pPr>
        <w:pStyle w:val="BookText"/>
        <w:rPr/>
      </w:pPr>
      <w:r>
        <w:rPr>
          <w:rFonts w:ascii="IRNazanin" w:hAnsi="IRNazanin" w:eastAsia="IRNazanin"/>
          <w:color w:val="111111"/>
          <w:sz w:val="28"/>
          <w:sz w:val="28"/>
          <w:szCs w:val="28"/>
          <w:rtl w:val="true"/>
          <w:lang w:bidi="fa-IR"/>
        </w:rPr>
        <w:t xml:space="preserve">دل زنده می شود به امید وفای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رقص می کند ز سماع کلام دوست</w:t>
      </w:r>
    </w:p>
    <w:p>
      <w:pPr>
        <w:pStyle w:val="BookText"/>
        <w:rPr/>
      </w:pPr>
      <w:r>
        <w:rPr>
          <w:rFonts w:ascii="IRNazanin" w:hAnsi="IRNazanin" w:eastAsia="IRNazanin"/>
          <w:color w:val="111111"/>
          <w:sz w:val="28"/>
          <w:sz w:val="28"/>
          <w:szCs w:val="28"/>
          <w:rtl w:val="true"/>
          <w:lang w:bidi="fa-IR"/>
        </w:rPr>
        <w:t>پس ابراهیم از چپ و راست نگاه کرد دید شخصی بر تلّی ایستاده به نزد وی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نام محبوب من بردی؟ گفت آری،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نام حق را بگو، ثلث اموال و گوسفندانم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 مرتبه نام خدا را برد،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بگو نصف گوسفندانم از تو، جبرئیل باز نام حق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از شدّت شوق و ذوق واله و بی قرار شده و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گوسفندانم از تو یک مرتبه دیگر نام دوست مرا بگو، جبرئیل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دیگر چیزی نیست، خود را به تو دادم یک بار دیگر بگوی، جبرئیل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مرا با گوسفندان من ضبط کن که جملگی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 به گوسفندان تو نمی باشد من جبرئیل هستم و حقّاً جای آن داری که خدا تو را دوست خود گردانید که در وفاداری، کاملی و در مرتبه دوستی، صادق و در شیوه طاعت، مخلص ثابت قدم</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امام حسین علیه السلام در شب عاشورا آن چنان مسرور و شادمان بودند از اینکه فردای آن روز به لقاء حق خواهند رسید که بعضی از آنان مانند قاسم بن الحسن علیهما السلام اظهار می نمود مرگ از عسل برای من شیرین تر است و امام حسین علیه السلام خود، روز عاشورا هر چه به ظهر روز نزدیک تر می شد چهرۀ آن بزرگوار برافروخته و درخشنده تر می گشت با این که از یک طرف بدن های طیّب و طاهر بهترین عزیزان وی چون علی اکبر علیه السلام و حضرت اباالفضل علیه السلام و دیگران </w:t>
      </w:r>
    </w:p>
    <w:p>
      <w:pPr>
        <w:pStyle w:val="BookText"/>
        <w:rPr/>
      </w:pPr>
      <w:r>
        <w:rPr>
          <w:rFonts w:ascii="IRNazanin" w:hAnsi="IRNazanin" w:eastAsia="IRNazanin"/>
          <w:color w:val="111111"/>
          <w:sz w:val="28"/>
          <w:sz w:val="28"/>
          <w:szCs w:val="28"/>
          <w:rtl w:val="true"/>
          <w:lang w:bidi="fa-IR"/>
        </w:rPr>
        <w:t xml:space="preserve">روی زمین افتاده و در خون می غلتیدند و در آغوش او طفل شیرخوار، علی اصغر علیه السلام در اثر تیر 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کرده و جان داده بود و از سوی دیگر لشکر کفّار پیوسته به طرف آن حضرت حمله ور بودند، تا این که بالاخره بر روی زمین قرار گرفت، در این هنگام رو به درگاه پروردگار به طرف آسمان نگاه می کرد و آن چنان شیفته محبوب و معبود خویش بود که احدی جرأت نزدیک شدن به آن حضرت را نداشت به طوری که هر کس به طرف آن حجّت خدا می رفت می لرزید و وحشت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زمانی بود که عرش خدا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مرحله، مرحلۀ بسیار حسّاس تجلّی حق بود که تاکنون امام حسین علیه السلام به سوی حق نگاه می کرد و همی او را یاد می نمود و اکنون محبوب به دیدار محبّ صادق و حقیقی خود آمده و در این هنگام، ملاقات اختصاصی عبد 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با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گردیده و تمام عالم تحت تأثیر واقع شده، بالاخره امام حسین علیه السلام با اجازه تکوینی به دشمن رخصت داد تا سر از پیکرش جدا نمایند و بدین وسیله به شهادت نایل گشت و با زمزمه آخرین مناجات خود نزد معبود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رِضاً بِرِضاكَ صَبْراً عَلى بَلائِكَ، لا مَعْبُودَ لي سِواكَ</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راضی به رضای توام، شکیبا بر بلاهایت، معبودی برای من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دل چون روایت می کند</w:t>
      </w:r>
    </w:p>
    <w:p>
      <w:pPr>
        <w:pStyle w:val="BookText"/>
        <w:rPr/>
      </w:pPr>
      <w:r>
        <w:rPr>
          <w:rFonts w:ascii="IRNazanin" w:hAnsi="IRNazanin" w:eastAsia="IRNazanin"/>
          <w:color w:val="111111"/>
          <w:sz w:val="28"/>
          <w:sz w:val="28"/>
          <w:szCs w:val="28"/>
          <w:rtl w:val="true"/>
          <w:lang w:bidi="fa-IR"/>
        </w:rPr>
        <w:t xml:space="preserve">مشنو از نی نی نوای بینواست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دل دل حریم کبریاست</w:t>
      </w:r>
    </w:p>
    <w:p>
      <w:pPr>
        <w:pStyle w:val="BookText"/>
        <w:rPr/>
      </w:pPr>
      <w:r>
        <w:rPr>
          <w:rFonts w:ascii="IRNazanin" w:hAnsi="IRNazanin" w:eastAsia="IRNazanin"/>
          <w:color w:val="111111"/>
          <w:sz w:val="28"/>
          <w:sz w:val="28"/>
          <w:szCs w:val="28"/>
          <w:rtl w:val="true"/>
          <w:lang w:bidi="fa-IR"/>
        </w:rPr>
        <w:t xml:space="preserve">نی چو سوزد، تلّ خاکستر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 سوزد خانه دلبر شود</w:t>
      </w:r>
    </w:p>
    <w:p>
      <w:pPr>
        <w:pStyle w:val="BookText"/>
        <w:rPr/>
      </w:pPr>
      <w:r>
        <w:rPr>
          <w:rFonts w:ascii="IRNazanin" w:hAnsi="IRNazanin" w:eastAsia="IRNazanin"/>
          <w:color w:val="111111"/>
          <w:sz w:val="28"/>
          <w:sz w:val="28"/>
          <w:szCs w:val="28"/>
          <w:rtl w:val="true"/>
          <w:lang w:bidi="fa-IR"/>
        </w:rPr>
        <w:t xml:space="preserve">نی ز خود هرگز ندارد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بود مرآت نور ذوالجلال</w:t>
      </w:r>
    </w:p>
    <w:p>
      <w:pPr>
        <w:pStyle w:val="BookText"/>
        <w:rPr/>
      </w:pPr>
      <w:r>
        <w:rPr>
          <w:rFonts w:ascii="IRNazanin" w:hAnsi="IRNazanin" w:eastAsia="IRNazanin"/>
          <w:color w:val="111111"/>
          <w:sz w:val="28"/>
          <w:sz w:val="28"/>
          <w:szCs w:val="28"/>
          <w:rtl w:val="true"/>
          <w:lang w:bidi="fa-IR"/>
        </w:rPr>
        <w:t xml:space="preserve">نی اگر پرورده آب و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پرورده خداوندی دل است</w:t>
      </w:r>
    </w:p>
    <w:p>
      <w:pPr>
        <w:pStyle w:val="BookText"/>
        <w:rPr/>
      </w:pPr>
      <w:r>
        <w:rPr>
          <w:rFonts w:ascii="IRNazanin" w:hAnsi="IRNazanin" w:eastAsia="IRNazanin"/>
          <w:color w:val="111111"/>
          <w:sz w:val="28"/>
          <w:sz w:val="28"/>
          <w:szCs w:val="28"/>
          <w:rtl w:val="true"/>
          <w:lang w:bidi="fa-IR"/>
        </w:rPr>
        <w:t xml:space="preserve">نی اگر بشکست، بی قدر و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گر دل خریدارش خداست</w:t>
      </w:r>
    </w:p>
    <w:p>
      <w:pPr>
        <w:pStyle w:val="BookText"/>
        <w:rPr/>
      </w:pPr>
      <w:r>
        <w:rPr>
          <w:rFonts w:ascii="IRNazanin" w:hAnsi="IRNazanin" w:eastAsia="IRNazanin"/>
          <w:color w:val="111111"/>
          <w:sz w:val="28"/>
          <w:sz w:val="28"/>
          <w:szCs w:val="28"/>
          <w:rtl w:val="true"/>
          <w:lang w:bidi="fa-IR"/>
        </w:rPr>
        <w:t xml:space="preserve">نی تهی دست است و بی قدر 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بود گنجینه مهر و صفا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تهی مغز و درونش پرهواست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تجلّی گاه عرفان و ولاست </w:t>
      </w:r>
    </w:p>
    <w:p>
      <w:pPr>
        <w:pStyle w:val="BookText"/>
        <w:rPr/>
      </w:pPr>
      <w:r>
        <w:rPr>
          <w:rFonts w:ascii="IRNazanin" w:hAnsi="IRNazanin" w:eastAsia="IRNazanin"/>
          <w:color w:val="111111"/>
          <w:sz w:val="28"/>
          <w:sz w:val="28"/>
          <w:szCs w:val="28"/>
          <w:rtl w:val="true"/>
          <w:lang w:bidi="fa-IR"/>
        </w:rPr>
        <w:t xml:space="preserve">نی تو را از یاد حق غافل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را بر قرب حق نایل کند</w:t>
      </w:r>
    </w:p>
    <w:p>
      <w:pPr>
        <w:pStyle w:val="BookText"/>
        <w:rPr/>
      </w:pPr>
      <w:r>
        <w:rPr>
          <w:rFonts w:ascii="IRNazanin" w:hAnsi="IRNazanin" w:eastAsia="IRNazanin"/>
          <w:color w:val="111111"/>
          <w:sz w:val="28"/>
          <w:sz w:val="28"/>
          <w:szCs w:val="28"/>
          <w:rtl w:val="true"/>
          <w:lang w:bidi="fa-IR"/>
        </w:rPr>
        <w:t xml:space="preserve">نی به هر دست و به هر لب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مکان و خانه خاص خداست</w:t>
      </w:r>
    </w:p>
    <w:p>
      <w:pPr>
        <w:pStyle w:val="BookText"/>
        <w:rPr/>
      </w:pPr>
      <w:r>
        <w:rPr>
          <w:rFonts w:ascii="IRNazanin" w:hAnsi="IRNazanin" w:eastAsia="IRNazanin"/>
          <w:color w:val="111111"/>
          <w:sz w:val="28"/>
          <w:sz w:val="28"/>
          <w:szCs w:val="28"/>
          <w:rtl w:val="true"/>
          <w:lang w:bidi="fa-IR"/>
        </w:rPr>
        <w:t xml:space="preserve">نی چو بینم یاد آرم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شود نالان به یاد کربلا</w:t>
      </w:r>
    </w:p>
    <w:p>
      <w:pPr>
        <w:pStyle w:val="BookText"/>
        <w:rPr/>
      </w:pPr>
      <w:r>
        <w:rPr>
          <w:rFonts w:ascii="IRNazanin" w:hAnsi="IRNazanin" w:eastAsia="IRNazanin"/>
          <w:color w:val="111111"/>
          <w:sz w:val="28"/>
          <w:sz w:val="28"/>
          <w:szCs w:val="28"/>
          <w:rtl w:val="true"/>
          <w:lang w:bidi="fa-IR"/>
        </w:rPr>
        <w:t xml:space="preserve">از جفای نی دلم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نی از ریشه آتش می گرفت</w:t>
      </w:r>
    </w:p>
    <w:p>
      <w:pPr>
        <w:pStyle w:val="BookText"/>
        <w:rPr/>
      </w:pPr>
      <w:r>
        <w:rPr>
          <w:rFonts w:ascii="IRNazanin" w:hAnsi="IRNazanin" w:eastAsia="IRNazanin"/>
          <w:color w:val="111111"/>
          <w:sz w:val="28"/>
          <w:sz w:val="28"/>
          <w:szCs w:val="28"/>
          <w:rtl w:val="true"/>
          <w:lang w:bidi="fa-IR"/>
        </w:rPr>
        <w:t xml:space="preserve">رفت بر نی رأس پرخون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زینب پای نی در شور و شین</w:t>
      </w:r>
    </w:p>
    <w:p>
      <w:pPr>
        <w:pStyle w:val="BookText"/>
        <w:rPr/>
      </w:pPr>
      <w:r>
        <w:rPr>
          <w:rFonts w:ascii="IRNazanin" w:hAnsi="IRNazanin" w:eastAsia="IRNazanin"/>
          <w:color w:val="111111"/>
          <w:sz w:val="28"/>
          <w:sz w:val="28"/>
          <w:szCs w:val="28"/>
          <w:rtl w:val="true"/>
          <w:lang w:bidi="fa-IR"/>
        </w:rPr>
        <w:t xml:space="preserve">نی از حلقوم حسین علیه السلام خون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نی زینب گریبان می درید</w:t>
      </w:r>
    </w:p>
    <w:p>
      <w:pPr>
        <w:pStyle w:val="BookText"/>
        <w:rPr/>
      </w:pPr>
      <w:r>
        <w:rPr>
          <w:rFonts w:ascii="IRNazanin" w:hAnsi="IRNazanin" w:eastAsia="IRNazanin"/>
          <w:color w:val="111111"/>
          <w:sz w:val="28"/>
          <w:sz w:val="28"/>
          <w:szCs w:val="28"/>
          <w:rtl w:val="true"/>
          <w:lang w:bidi="fa-IR"/>
        </w:rPr>
        <w:t xml:space="preserve">دید بر نی چون سر آن حق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محمل زد، جبین خود شکست</w:t>
      </w:r>
    </w:p>
    <w:p>
      <w:pPr>
        <w:pStyle w:val="BookText"/>
        <w:rPr/>
      </w:pPr>
      <w:r>
        <w:rPr>
          <w:rFonts w:ascii="IRNazanin" w:hAnsi="IRNazanin" w:eastAsia="IRNazanin"/>
          <w:color w:val="111111"/>
          <w:sz w:val="28"/>
          <w:sz w:val="28"/>
          <w:szCs w:val="28"/>
          <w:rtl w:val="true"/>
          <w:lang w:bidi="fa-IR"/>
        </w:rPr>
        <w:t xml:space="preserve">چون رود در شام و در تشت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نی بر لب آن مقتدا</w:t>
      </w:r>
    </w:p>
    <w:p>
      <w:pPr>
        <w:pStyle w:val="BookText"/>
        <w:rPr/>
      </w:pPr>
      <w:r>
        <w:rPr>
          <w:rFonts w:ascii="IRNazanin" w:hAnsi="IRNazanin" w:eastAsia="IRNazanin"/>
          <w:color w:val="111111"/>
          <w:sz w:val="28"/>
          <w:sz w:val="28"/>
          <w:szCs w:val="28"/>
          <w:rtl w:val="true"/>
          <w:lang w:bidi="fa-IR"/>
        </w:rPr>
        <w:t xml:space="preserve">نی خورد چون بر لب و دندان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بسوزد بر لب عطشان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 از این غم دل خير النّساء علیها السلام</w:t>
      </w:r>
    </w:p>
    <w:p>
      <w:pPr>
        <w:pStyle w:val="BookText"/>
        <w:rPr/>
      </w:pPr>
      <w:r>
        <w:rPr>
          <w:rFonts w:ascii="IRNazanin" w:hAnsi="IRNazanin" w:eastAsia="IRNazanin"/>
          <w:color w:val="111111"/>
          <w:sz w:val="28"/>
          <w:sz w:val="28"/>
          <w:szCs w:val="28"/>
          <w:rtl w:val="true"/>
          <w:lang w:bidi="fa-IR"/>
        </w:rPr>
        <w:t>نمونۀ دیگری از این نوع اتّصال و وابستگی و پیوستگی به حق و سلوک الی الله داستان مهمّ حضرت موسی علیه السلام است آن هنگام که مأموریت یافت به کوه طور حرکت کند، که پس از طی مقدّمات منازلی به آن حضرت خطاب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اليَ الْجَبَلِ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 به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هنگام موسی علیه السلام غش کرد </w:t>
      </w:r>
      <w:r>
        <w:rPr>
          <w:rFonts w:ascii="Amiri" w:hAnsi="Amiri" w:eastAsia="Amiri" w:cs="Amiri"/>
          <w:color w:val="111111"/>
          <w:sz w:val="28"/>
          <w:sz w:val="28"/>
          <w:szCs w:val="28"/>
          <w:rtl w:val="true"/>
          <w:lang w:bidi="ar-SA"/>
        </w:rPr>
        <w:t>فَخَرَّ مُوسى صَعِقاً</w:t>
      </w:r>
      <w:r>
        <w:rPr>
          <w:rFonts w:ascii="IRNazanin" w:hAnsi="IRNazanin" w:eastAsia="IRNazanin"/>
          <w:color w:val="111111"/>
          <w:sz w:val="28"/>
          <w:sz w:val="28"/>
          <w:szCs w:val="28"/>
          <w:rtl w:val="true"/>
          <w:lang w:bidi="fa-IR"/>
        </w:rPr>
        <w:t xml:space="preserve"> زیرا این جا مرحله تجلّی نور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همان مرحله که امام حسین علیه السلام در گودی قتلگاه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پس از این که نور حق را مشاهده نمود و به مقصد؛ یعنی وادی مقدّس رسید به او خطاب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فَاخْلَعْ نَعْلَيْكَ إِنَّكَ بِالْوَادِ الْمُقَدَّسِ طُوی</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نعلین از خود به دور کن که اکنون در وادی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قرب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جدانمودن و بیرون آوردن کفش کنایه از کندن و رهانمودن تمام تعلّقات و وابستگی ها و علایق باشد زیرا کم ترین و کم ارزش ترین چیزها که به انسان تعلق دارد کفش او است لذا موسی علیه السلام هنگامی که به محل تجلی نور حق و وادی مقدّس می رود باید خود را از </w:t>
      </w:r>
    </w:p>
    <w:p>
      <w:pPr>
        <w:pStyle w:val="BookText"/>
        <w:rPr/>
      </w:pPr>
      <w:r>
        <w:rPr>
          <w:rFonts w:ascii="IRNazanin" w:hAnsi="IRNazanin" w:eastAsia="IRNazanin"/>
          <w:color w:val="111111"/>
          <w:sz w:val="28"/>
          <w:sz w:val="28"/>
          <w:szCs w:val="28"/>
          <w:rtl w:val="true"/>
          <w:lang w:bidi="fa-IR"/>
        </w:rPr>
        <w:t>همه چیز تجرید نموده و تمام آن چه را به او ارتباط دارد مانند زن و فرزند و امثال آن و حتی کفش که بی قیمت ترین چیزها است را رها کند و بار را سبک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ترا شناخت جان را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 xml:space="preserve">دیوانه کنی هر دو جهانش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تو هر دو جهان را چه کند</w:t>
      </w:r>
    </w:p>
    <w:p>
      <w:pPr>
        <w:pStyle w:val="BookText"/>
        <w:rPr/>
      </w:pPr>
      <w:r>
        <w:rPr>
          <w:rFonts w:ascii="IRNazanin" w:hAnsi="IRNazanin" w:eastAsia="IRNazanin"/>
          <w:color w:val="111111"/>
          <w:sz w:val="28"/>
          <w:sz w:val="28"/>
          <w:szCs w:val="28"/>
          <w:rtl w:val="true"/>
          <w:lang w:bidi="fa-IR"/>
        </w:rPr>
        <w:t>بنابراین برای نیل به مقام عالی قرب ربوبی و وصول الی الله باید تمام تعلّقات و وابستگی ها و حجاب های ظلمانی و نورانی به کلّی از بین برود و تا حجاب های ضخیمی مانند حبّ دنیا، کبر و خود پسندی، غفلت و حبّ نفس از بین نرود امکان تحقّق مقام قرب و عرفان حقیقی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و سلم إِنَّ لِلَّهِ تَبَارَكَ وَ تَعَالَى سَبْعِينَ اَلفَ حِجَابٍ مِنْ نُورٍ وَ ظُلْمَةٍ</w:t>
      </w:r>
      <w:r>
        <w:rPr>
          <w:rFonts w:eastAsia="Amiri" w:cs="Amiri" w:ascii="Amiri" w:hAnsi="Amiri"/>
          <w:color w:val="111111"/>
          <w:sz w:val="28"/>
          <w:szCs w:val="28"/>
          <w:rtl w:val="true"/>
          <w:lang w:bidi="ar-SA"/>
        </w:rPr>
        <w:t>.</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هفتاد هزار حجاب است از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همی جویی وصال 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برون از قلب خود اغیار را</w:t>
      </w:r>
    </w:p>
    <w:p>
      <w:pPr>
        <w:pStyle w:val="BookText"/>
        <w:rPr/>
      </w:pPr>
      <w:r>
        <w:rPr>
          <w:rFonts w:ascii="Amiri" w:hAnsi="Amiri" w:eastAsia="Amiri" w:cs="Amiri"/>
          <w:color w:val="111111"/>
          <w:sz w:val="28"/>
          <w:sz w:val="28"/>
          <w:szCs w:val="28"/>
          <w:rtl w:val="true"/>
          <w:lang w:bidi="ar-SA"/>
        </w:rPr>
        <w:t>الهى هَذَا ذُلّي ظَاهِرٌ بَيْنَ يَدَيْكَ وَ هَذَا حَالي لا يَخْفَى عَلَيْكَ، مِنْكَ أَطْلُبُ الْوُصُولَ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اَزَلْتَ الْأَغْيَارَ عَنْ قُلُوبِ اَحِبَّائِكَ حَتَّى لَمْ يُحِبُّوا سِوَاكَ وَ لَمْ يَلْجَئوا إِلَى غَيْرِكَ، أَنتَ الْمُونِسُ لَهُمْ حَيْثُ أَوْحَشَتْهُمُ الْعَوَالِمُ، وَ أَنتَ الَّذي هَدَيْتَهُمْ حَيْثُ اسْتَبَانَتْ لَهُمُ الْمَعَالِمُ، ماذا وَجَدَ مَنْ فَقَدَكَ وَ مَا الّذى فَقَدَ مَنْ وَجَدَكَ</w:t>
      </w:r>
      <w:r>
        <w:rPr>
          <w:rStyle w:val="FootnoteAnchor"/>
          <w:rtl w:val="true"/>
        </w:rPr>
        <w:footnoteReference w:id="7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این خواری من عیان است در برابر تو، و این حال من پوشیده نباشد بر تو، از خودت خواهم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اغیار و بیگانه را از قلب دوستانت بر طرف ساختی تا جز تو را دوست ندارند و به غیر تو پناه نبرند، تویی همدم و مونس آنان آن جا که از عوالم هستی در هراسند و تویی که راهنمای آن هایی آن جا که چشم انداز آن ها شود نشانه های تو، چه دارد آن که تو را ندارد؟ و چه ندارد آن که تو را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تو را دارد جانا ز چه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نشدم محروم تا با تو بپیوستم </w:t>
      </w:r>
    </w:p>
    <w:p>
      <w:pPr>
        <w:pStyle w:val="BookText"/>
        <w:rPr/>
      </w:pPr>
      <w:r>
        <w:rPr>
          <w:rFonts w:ascii="IRNazanin" w:hAnsi="IRNazanin" w:eastAsia="IRNazanin"/>
          <w:color w:val="111111"/>
          <w:sz w:val="28"/>
          <w:sz w:val="28"/>
          <w:szCs w:val="28"/>
          <w:rtl w:val="true"/>
          <w:lang w:bidi="fa-IR"/>
        </w:rPr>
        <w:t xml:space="preserve">گمراه منم که دولت نشناخته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جز اوست دین و دل باخته ام</w:t>
      </w:r>
    </w:p>
    <w:p>
      <w:pPr>
        <w:pStyle w:val="BookText"/>
        <w:rPr/>
      </w:pPr>
      <w:r>
        <w:rPr>
          <w:rFonts w:ascii="IRNazanin" w:hAnsi="IRNazanin" w:eastAsia="IRNazanin"/>
          <w:color w:val="111111"/>
          <w:sz w:val="28"/>
          <w:sz w:val="28"/>
          <w:szCs w:val="28"/>
          <w:rtl w:val="true"/>
          <w:lang w:bidi="fa-IR"/>
        </w:rPr>
        <w:t xml:space="preserve">او حافظ من به هر کجا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غافل از او به غیر پرداخته ام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پس از این مقدمه و با این اوصاف، اهمیّت بسیار فراوان حدیث عنوان بصری در ارتباط با وصول الى الحق و سلوک الهی که محور مرکزی حدیث مذکور است روشن می شود زیرا چنان چه در بخش اول حدیث مطرح شد، قدم نخست و پایه اساسی و بنیادی نیل به هدف مقدّس قرب الهی و وصول الی الله را امام صادق علیه السلام بندگی خدا معرّفی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هرگز تكليف عبادت از انسان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غرس درخت تنومند عبودیت و تناول میوه شیرین و پر محتوای آن یعنی تقوا از سویی و استفاده از سه عامل مهم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نفس، حلم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هدف عالی تحقّق پیدا می کند، پس با این توضیح و بدین وسیله ارتباط بخش نخست و آخر حدیث به خوبی معلوم می گردد که عبادت منهای ریاضت نفس و برخورداری از علم و حلم تحقّق نخواهد یافت کما این که ریاضت نفس و تحمّل سختي ها و علم و دانش نیز بدون برخورداری از روح عبادت و تعبّد فایده ای نداشته و انسان را به کمال نخواهد رساند زیرا ریاضت نفس و امثال آن فی حَدٌ نَفْسِه هیچ نوع مطلوبیت و محبوبیتی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مرتاضین هندی یا شعبده بازان نیز در این ارتباط رفتار غیر عادی و گاهی کارهای عجیب و محیّر العقول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ریاضت نفس در صورتی ارزش دارد که مقدمه طریق الى الله باشد و طريق الی الله نیز از جانب نمایندگان خاص خدا یعنی معصومین علیهم السلام به طور کامل بیان گردیده لذا تمام برنامه های عبادی یا عبادات عملی مانند نماز، روزه و حج که هر کدام به نوعی ریاضت است توقیفی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است بر آن چه معصوم علیه السلام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نیز چیزی جز این خواسته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انسان عبد خدا شد تدریجاً سلوک برای او موجب جذب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همین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سالک</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می گردد و از عالم غیب به او عنایت خاص مبذول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ايصال إلى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شدید خدا از یک طرف و </w:t>
      </w:r>
    </w:p>
    <w:p>
      <w:pPr>
        <w:pStyle w:val="BookText"/>
        <w:rPr/>
      </w:pPr>
      <w:r>
        <w:rPr>
          <w:rFonts w:ascii="IRNazanin" w:hAnsi="IRNazanin" w:eastAsia="IRNazanin"/>
          <w:color w:val="111111"/>
          <w:sz w:val="28"/>
          <w:sz w:val="28"/>
          <w:szCs w:val="28"/>
          <w:rtl w:val="true"/>
          <w:lang w:bidi="fa-IR"/>
        </w:rPr>
        <w:t>در پرتو آن، محبّت او در دل اولیاء خدا نیز از سوی دیگر قرار می گیرد و از این طریق به عالمی دست پیدا می کند که آرزوی همه بندگان حقیقی و سالکان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می روی بی حاصلی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برندت واصلی</w:t>
      </w:r>
    </w:p>
    <w:p>
      <w:pPr>
        <w:pStyle w:val="BookText"/>
        <w:rPr/>
      </w:pPr>
      <w:r>
        <w:rPr>
          <w:rFonts w:ascii="IRNazanin" w:hAnsi="IRNazanin" w:eastAsia="IRNazanin"/>
          <w:color w:val="111111"/>
          <w:sz w:val="28"/>
          <w:sz w:val="28"/>
          <w:szCs w:val="28"/>
          <w:rtl w:val="true"/>
          <w:lang w:bidi="fa-IR"/>
        </w:rPr>
        <w:t xml:space="preserve">راه های وصول به حق و قرب الهی بسیار است </w:t>
      </w:r>
      <w:r>
        <w:rPr>
          <w:rFonts w:ascii="Amiri" w:hAnsi="Amiri" w:eastAsia="Amiri" w:cs="Amiri"/>
          <w:color w:val="111111"/>
          <w:sz w:val="28"/>
          <w:sz w:val="28"/>
          <w:szCs w:val="28"/>
          <w:rtl w:val="true"/>
          <w:lang w:bidi="ar-SA"/>
        </w:rPr>
        <w:t>الطّرق إلى الله بِعَدَدِ انفاسِ الخَلائِق</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به سوی خدا به عدد انفاس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انسان به عیادت مریض برود یا یتیم نوازی کند یا صله رحم نماید و موارد فراوان دیگر که هر یک از آن ها به نوعی موجب تقرّب الى الله خواهد شد، فقیر از راه صبر و ثروتمند با انفاق نمودن، به خدا نزدیک می گردند که هر دو به صراط مستقیم حق منتهی می شوند و از همین راه ها تدریجاً محبّت به خدا زیاد می گردد تا جایی که سراسر وجود انسان یک پارچه محبّت می شود و از این رهگذر وصول الى الحق تحقّق پیدا می کند و در نیل به این مقصد سه عامل مهم نقش اساسی دارد یکی اعمال رفتار قُربی، دیگر محبّت خدا و سوم محبّت اولیاء الهی یعنی معصومین علیهم السلام و پیروان حقیقی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مُنى قُلُوبِ الْمُشْتَاقِينَ وَ يَا غَايَةَ أمَالِ الْمُحِبّينَ اسْئَلُكَ حُبَّكَ وَ حُبُّ مَنْ يُحِبُّكَ وَ حُبِّ كُلِّ عَمِلَ يُوصِلُنِي إِلَى قُرْيِكَ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دل های مشتاقین و ای نهایت آرمان دوستان، از تو مسئلت می نمایم محبت تو را و محبت آن کس که تو را دوست دارد و محبت هر کاری که مرا به قرب تو برساند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همه موجودات جهان در جنبه وجودی خود، به سوی خدا توجّه دارند و به نوعی به ذکر و یاد او مشغول می باشند </w:t>
      </w:r>
      <w:r>
        <w:rPr>
          <w:rStyle w:val="FootnoteAnchor"/>
          <w:rtl w:val="true"/>
        </w:rPr>
        <w:footnoteReference w:id="747"/>
      </w:r>
      <w:r>
        <w:rPr>
          <w:rFonts w:ascii="IRNazanin" w:hAnsi="IRNazanin" w:eastAsia="IRNazanin"/>
          <w:color w:val="111111"/>
          <w:sz w:val="28"/>
          <w:sz w:val="28"/>
          <w:szCs w:val="28"/>
          <w:rtl w:val="true"/>
          <w:lang w:bidi="fa-IR"/>
        </w:rPr>
        <w:t xml:space="preserve">و هر موجودی با زبانی خدا را می خواند ولی در بین تمام </w:t>
      </w:r>
    </w:p>
    <w:p>
      <w:pPr>
        <w:pStyle w:val="BookText"/>
        <w:rPr/>
      </w:pPr>
      <w:r>
        <w:rPr>
          <w:rFonts w:ascii="IRNazanin" w:hAnsi="IRNazanin" w:eastAsia="IRNazanin"/>
          <w:color w:val="111111"/>
          <w:sz w:val="28"/>
          <w:sz w:val="28"/>
          <w:szCs w:val="28"/>
          <w:rtl w:val="true"/>
          <w:lang w:bidi="fa-IR"/>
        </w:rPr>
        <w:t xml:space="preserve">موجودات عالم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جمله ذرّات عالم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 xml:space="preserve">ما سميعيم و بصیریم و 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 xml:space="preserve">افراد کافر و مشرک نیز اگر از آن ها سؤال شود درباره آفرینش که چه کسی آن ها را خلق کرده اعتراف به پروردگار عالم می نمایند </w:t>
      </w:r>
      <w:r>
        <w:rPr>
          <w:rFonts w:ascii="Amiri" w:hAnsi="Amiri" w:eastAsia="Amiri" w:cs="Amiri"/>
          <w:color w:val="111111"/>
          <w:sz w:val="28"/>
          <w:sz w:val="28"/>
          <w:szCs w:val="28"/>
          <w:rtl w:val="true"/>
          <w:lang w:bidi="ar-SA"/>
        </w:rPr>
        <w:t>وَ لَئِنْ سَأَلْتَهُمْ مَنْ خَلَقَهُمْ لَيَقُولُنَّ اللَّهُ فَأَنَّى يُؤْفَكُونَ</w:t>
      </w:r>
      <w:r>
        <w:rPr>
          <w:rFonts w:ascii="IRNazanin" w:hAnsi="IRNazanin" w:eastAsia="IRNazanin"/>
          <w:color w:val="111111"/>
          <w:sz w:val="28"/>
          <w:sz w:val="28"/>
          <w:szCs w:val="28"/>
          <w:rtl w:val="true"/>
          <w:lang w:bidi="fa-IR"/>
        </w:rPr>
        <w:t xml:space="preserve"> 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حق است و سایر راهها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به خدا می شود یک راه بیش نیست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و هر موجودی از موجودات عالم به نحوی با خدای خویش در ارتباط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مسوزان که زهر دل به خدا راهی هست</w:t>
      </w:r>
    </w:p>
    <w:p>
      <w:pPr>
        <w:pStyle w:val="BookText"/>
        <w:rPr/>
      </w:pPr>
      <w:r>
        <w:rPr>
          <w:rFonts w:ascii="IRNazanin" w:hAnsi="IRNazanin" w:eastAsia="IRNazanin"/>
          <w:color w:val="111111"/>
          <w:sz w:val="28"/>
          <w:sz w:val="28"/>
          <w:szCs w:val="28"/>
          <w:rtl w:val="true"/>
          <w:lang w:bidi="fa-IR"/>
        </w:rPr>
        <w:t xml:space="preserve">هر دل سوزان هزاران راه دارد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ره را تو پایانی ندانم کیستی</w:t>
      </w:r>
    </w:p>
    <w:p>
      <w:pPr>
        <w:pStyle w:val="BookText"/>
        <w:rPr/>
      </w:pPr>
      <w:r>
        <w:rPr>
          <w:rFonts w:ascii="IRNazanin" w:hAnsi="IRNazanin" w:eastAsia="IRNazanin"/>
          <w:color w:val="111111"/>
          <w:sz w:val="28"/>
          <w:sz w:val="28"/>
          <w:szCs w:val="28"/>
          <w:rtl w:val="true"/>
          <w:lang w:bidi="fa-IR"/>
        </w:rPr>
        <w:t xml:space="preserve">در راه تو هر که را وجودیست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پرستش و سجودیست</w:t>
      </w:r>
    </w:p>
    <w:p>
      <w:pPr>
        <w:pStyle w:val="BookText"/>
        <w:rPr/>
      </w:pPr>
      <w:r>
        <w:rPr>
          <w:rFonts w:ascii="IRNazanin" w:hAnsi="IRNazanin" w:eastAsia="IRNazanin"/>
          <w:color w:val="111111"/>
          <w:sz w:val="28"/>
          <w:sz w:val="28"/>
          <w:szCs w:val="28"/>
          <w:rtl w:val="true"/>
          <w:lang w:bidi="fa-IR"/>
        </w:rPr>
        <w:t>، انسان تنها موجودی است که در جنبه وجود وجهات وجودى او امکان صعود و پرواز بسیار فراوان است و با عبادت و ریاضت می تواند آن محبّتی را که بالفطره در نهاد او وجود دارد تشدید نماید و از همین رهگذر به عالی ترین مقام قرب نایل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صورت است که یاد حق در درون وی مشتعل می گردد و خداوند متعال نیز محبت اولیاء خود را در دل او ایجاد می کند پس در طریق وصول الی الله با دو بال پرواز انسان سالک به اوج کمال می رسد که این دو عامل نقش فراوانی خواهند داشت یکی حبّ شدید به خدا و به دنبال آن ذکر و یاد حق و دیگری محبّت اولیاء خدا یعنی معصمومین علیهم السلام و همنشینی با کسانی که پیوسته به یاد خدا می باشند که محبّت بندگان و دوستان حقیقی خداوند نیز وسیله ای است تا انسان را به سوی خدا بکشاند و از آن چه او را از خدا دور می کند باز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به خدا مانند درخت و ریشه آن است و محبّت به اولیاء خدا، نظیر شاخ و برگ های آن درخت می باشد، اگر شاخه و برگ های درخت قطع شود به تدریج درخت نیز به جمهت عدم تنفّس، خشک می گردد و نیز اگر ریشه درخت زده شود شاخه و برگ ها هم خشک خواهد شد، از طرف دیگر اگر شاخه و برگ ها به واسطه استفاده از حرارت و نور و هوا، قوی تر شوند درخت </w:t>
      </w:r>
    </w:p>
    <w:p>
      <w:pPr>
        <w:pStyle w:val="BookText"/>
        <w:rPr/>
      </w:pPr>
      <w:r>
        <w:rPr>
          <w:rFonts w:ascii="IRNazanin" w:hAnsi="IRNazanin" w:eastAsia="IRNazanin"/>
          <w:color w:val="111111"/>
          <w:sz w:val="28"/>
          <w:sz w:val="28"/>
          <w:szCs w:val="28"/>
          <w:rtl w:val="true"/>
          <w:lang w:bidi="fa-IR"/>
        </w:rPr>
        <w:t>نیز قوی می شود و نیز اگر ریشه درخت به وسیله استفاده از مواد غذایی زمین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 های درخت نیز قوّت می گیرد نظیر این رابطه متقابل، بین محبّت به خدا و محبّت به اولیای او نیز وجود دارد، محبّت اولیای خدا شاخ و برگ محبت خداست، اگر این محبت را تقویت کنیم، محبت به خدا نیز تقویت می گردد و تجربه نشان داده که وقتی فضایل و کمالات پیامبر اکرم و ائمه اطهار علیهم السلام ذکر می شود و سخن از معجزات و ارزش های الهی آن ها به میان می آید علاقه و محبت انسان زودتر برانگیخته می شود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یا رب از دل های ما درد محبّت را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تجمّع این توسّل این ارادت را مگیر</w:t>
      </w:r>
    </w:p>
    <w:p>
      <w:pPr>
        <w:pStyle w:val="BookText"/>
        <w:rPr/>
      </w:pPr>
      <w:r>
        <w:rPr>
          <w:rFonts w:ascii="IRNazanin" w:hAnsi="IRNazanin" w:eastAsia="IRNazanin"/>
          <w:color w:val="111111"/>
          <w:sz w:val="28"/>
          <w:sz w:val="28"/>
          <w:szCs w:val="28"/>
          <w:rtl w:val="true"/>
          <w:lang w:bidi="fa-IR"/>
        </w:rPr>
        <w:t xml:space="preserve">هستی ما بستگی دارد به مهر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بگیر از ما ولایت را مگیر</w:t>
      </w:r>
    </w:p>
    <w:p>
      <w:pPr>
        <w:pStyle w:val="BookText"/>
        <w:rPr/>
      </w:pPr>
      <w:r>
        <w:rPr>
          <w:rFonts w:ascii="IRNazanin" w:hAnsi="IRNazanin" w:eastAsia="IRNazanin"/>
          <w:color w:val="111111"/>
          <w:sz w:val="28"/>
          <w:sz w:val="28"/>
          <w:szCs w:val="28"/>
          <w:rtl w:val="true"/>
          <w:lang w:bidi="fa-IR"/>
        </w:rPr>
        <w:t xml:space="preserve">نکته دیگری که قابل توجه است، موضوع محبّت و درجات آن می باشد که محبّت خدا و به دنبال آن اولیاء الهی برای افراد یکسان نیست بلکه افراد در این میدان متفاوت می باشند و مرحله بسیار عالی آن هنگامی تحقق می یابد که فکر و خیال و ذکر و ورد آدمی به طور کامل متوجه معبود حقیقی باشد </w:t>
      </w:r>
      <w:r>
        <w:rPr>
          <w:rFonts w:ascii="Amiri" w:hAnsi="Amiri" w:eastAsia="Amiri" w:cs="Amiri"/>
          <w:color w:val="111111"/>
          <w:sz w:val="28"/>
          <w:sz w:val="28"/>
          <w:szCs w:val="28"/>
          <w:rtl w:val="true"/>
          <w:lang w:bidi="ar-SA"/>
        </w:rPr>
        <w:t>وَ الَّذِينَ آمَنُوا اَشَدُّ حُبّاً لِلَّهِ</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ایمان دارند محبتشان به خدا شدیدتر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حُب زیباترین و جامع ترین لفظی است که در آیات قرآن و روایات و نیز دعاها و مناجات بسیاری، پیرامون انسان های با ایمان و بندگان خالص خدا به کار رفته است، کلمه عشق </w:t>
      </w:r>
      <w:r>
        <w:rPr>
          <w:rStyle w:val="FootnoteAnchor"/>
          <w:rtl w:val="true"/>
        </w:rPr>
        <w:footnoteReference w:id="751"/>
      </w:r>
      <w:r>
        <w:rPr>
          <w:rFonts w:ascii="IRNazanin" w:hAnsi="IRNazanin" w:eastAsia="IRNazanin"/>
          <w:color w:val="111111"/>
          <w:sz w:val="28"/>
          <w:sz w:val="28"/>
          <w:szCs w:val="28"/>
          <w:rtl w:val="true"/>
          <w:lang w:bidi="fa-IR"/>
        </w:rPr>
        <w:t xml:space="preserve">نیز که گاهی در این باره گفته شده و بیشتر در اشعار شعرا آمده تا در لسان شرع مقدّس اسلام و فرهنگ دینی، چنان چه معنای صحیح و مناسبی از آن در نظر گرفته شود، منظور از آن همان محبّت شدید به خداوند متعال است که در اندیشه انسان های پاک و با تقوا یافت می شود به طوری که در راه حق و حقیقت و هدف های عالی الهی و مقاصد بزرگ، از تمام لذّات مادّی و شهوت پرستی چشم پوشی نموده، تا پای جان در راه نیل به هدف و قرب الهی پایداری و </w:t>
      </w:r>
    </w:p>
    <w:p>
      <w:pPr>
        <w:pStyle w:val="BookText"/>
        <w:rPr/>
      </w:pPr>
      <w:r>
        <w:rPr>
          <w:rFonts w:ascii="IRNazanin" w:hAnsi="IRNazanin" w:eastAsia="IRNazanin"/>
          <w:color w:val="111111"/>
          <w:sz w:val="28"/>
          <w:sz w:val="28"/>
          <w:szCs w:val="28"/>
          <w:rtl w:val="true"/>
          <w:lang w:bidi="fa-IR"/>
        </w:rPr>
        <w:t>استقامت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عاشق است از جان نترسد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از کُند و هم زندان نترسد</w:t>
      </w:r>
    </w:p>
    <w:p>
      <w:pPr>
        <w:pStyle w:val="BookText"/>
        <w:rPr/>
      </w:pPr>
      <w:r>
        <w:rPr>
          <w:rFonts w:ascii="IRNazanin" w:hAnsi="IRNazanin" w:eastAsia="IRNazanin"/>
          <w:color w:val="111111"/>
          <w:sz w:val="28"/>
          <w:sz w:val="28"/>
          <w:szCs w:val="28"/>
          <w:rtl w:val="true"/>
          <w:lang w:bidi="fa-IR"/>
        </w:rPr>
        <w:t xml:space="preserve">دل عاشق بود گرگ گرسنه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گرگ از هی هی چوپان نترسد</w:t>
      </w:r>
    </w:p>
    <w:p>
      <w:pPr>
        <w:pStyle w:val="BookText"/>
        <w:rPr/>
      </w:pPr>
      <w:r>
        <w:rPr>
          <w:rFonts w:ascii="IRNazanin" w:hAnsi="IRNazanin" w:eastAsia="IRNazanin"/>
          <w:color w:val="111111"/>
          <w:sz w:val="28"/>
          <w:sz w:val="28"/>
          <w:szCs w:val="28"/>
          <w:rtl w:val="true"/>
          <w:lang w:bidi="fa-IR"/>
        </w:rPr>
        <w:t>منظور بعضی از اعلام و شخصیت های بزرگ علمی و معنوی مشهور و معاریف از علما و شعرا كه تقليداً عَنْ سَلّف در اصطلاحات خود، کلمۀ عشق را به کار برده اند، ظاهراً همین معنی باشد نه چیز دیگر و نه آن عشقی که یک نوع بیماری سوداوی و روانی مالیخولیایی است و از دنیای بهیمی و حیوانی و شهوانی سرچشمه می گیرد و باعث دوری از حق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الْعِشْقَ ضَرْبٌ مِنَ الْمَالِيخُولِيًا وَ الْأَمْرَاضِ السَّوداوية</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لذا امير المؤمنين علیه السلام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عَشِقَ شَيْاً أَعْشَى بَصَرَهُ وَ أَمْرَضَ قَلْبَهُ فَهُوَ يَنْظُرُ بِعَيْنٍ غَيْرِ صَحِيحَةٍ وَ يَسْمَعُ بِأُذُنٍ غَيْرِ سَمِيعَةٍ، قَدْ خَرَقَتِ الشَّهَوَاتُ عَقْلَهُ</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کس عاشق چیزی شود چشم او نابینا و دل او بیمار است پس او به دیده غیر صحیح می نگرد و به گوش غیر شنوا می شنود، به تحقیق شهوات و میل نفسانی عقل او را پاره کرده و دریده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چشم و گوش خود را بیمار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منظور بعضی از بزرگان و اعلام از استعمال این کلمه، فرط محبّت و شدّت حبّ به خدا است نه عشق حیوانی شهوانی و در حقیقت معنای عام آن را قصد نموده و لغت حبّ را به عشق ترجمه نموده اند امّا مع ذلک استفاده از این لفظ به دلایلی شایسته و در شأن معارف و فرهنگ غنیّ دینی ما شیعیان و مکتب ارزشی ما نمی باشد و بهتر است از همان کلمه قرآنی و زیبا و پرمحتوا یعنی محبّت و مودّت استفاده شود زیرا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سراسر قرآن مجید مطلقاً از این کلمه نام برده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عشق مجازی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معنای ممدوح مطلوبی نیز که در تفسیر عشق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حبّ یا ودّ و امثال آن آمده و هیچ گونه دلیلی وجود ندارد که کلمه حبّ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عشق بدانیم یعنی عشق جایگزین حبّ بشود و آن معنای بسیار عالی ارتباط با خدا که در مفهوم حبّ وجود دارد را با کلمه عشق که معنای غالب آن شهوانی است بیان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در روایات نیز این کلمه خیلی به ندرت استعمال شده که آن هم از نظر سند و اعتبار، محلّ تأمّل و اشکال بوده و نیاز به بررسی دارد مانند حدیث جعلى معروف </w:t>
      </w:r>
      <w:r>
        <w:rPr>
          <w:rFonts w:ascii="Amiri" w:hAnsi="Amiri" w:eastAsia="Amiri" w:cs="Amiri"/>
          <w:color w:val="111111"/>
          <w:sz w:val="28"/>
          <w:sz w:val="28"/>
          <w:szCs w:val="28"/>
          <w:rtl w:val="true"/>
          <w:lang w:bidi="ar-SA"/>
        </w:rPr>
        <w:t>مَنْ أَحَبَّني عَشَقَني</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 xml:space="preserve">و نیز روایت </w:t>
      </w:r>
      <w:r>
        <w:rPr>
          <w:rFonts w:ascii="Amiri" w:hAnsi="Amiri" w:eastAsia="Amiri" w:cs="Amiri"/>
          <w:color w:val="111111"/>
          <w:sz w:val="28"/>
          <w:sz w:val="28"/>
          <w:szCs w:val="28"/>
          <w:rtl w:val="true"/>
          <w:lang w:bidi="ar-SA"/>
        </w:rPr>
        <w:t>اَفْضَلُ النَّاسِ مَنْ عَشِقَ الْعِبَادَةَ</w:t>
      </w:r>
      <w:r>
        <w:rPr>
          <w:rStyle w:val="FootnoteAnchor"/>
          <w:rtl w:val="true"/>
        </w:rPr>
        <w:footnoteReference w:id="75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عُشّاقِهِمْ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علاوه بر این در حدیث مذکور امیرالمؤمنین علیه السلام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مذمّت شده و به خطر و آثار منفی و وخیم آن اشاره شده است، احادیث دیگری نیز عشق را شدیداً مذمّت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الصَّادِقِ علیه السلام عَنِ الْعِشْقِ؟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خَلَتْ عَنْ ذِكر الله فاذا قَهَا الله حُبّ غَيْرِهِ</w:t>
      </w:r>
      <w:r>
        <w:rPr>
          <w:rFonts w:eastAsia="Amiri" w:cs="Amiri" w:ascii="Amiri" w:hAnsi="Amiri"/>
          <w:color w:val="111111"/>
          <w:sz w:val="28"/>
          <w:szCs w:val="28"/>
          <w:rtl w:val="true"/>
          <w:lang w:bidi="ar-SA"/>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مورد عشق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هایی که از یاد خدا خالی است پس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دیگران را به دل آن ها می 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 غفلت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بین آن همه کلمات دلنشین جذّاب عالية المضامين دعاها و مناجات های </w:t>
      </w:r>
      <w:r>
        <w:rPr>
          <w:rStyle w:val="FootnoteAnchor"/>
          <w:rtl w:val="true"/>
        </w:rPr>
        <w:footnoteReference w:id="758"/>
      </w:r>
      <w:r>
        <w:rPr>
          <w:rFonts w:ascii="IRNazanin" w:hAnsi="IRNazanin" w:eastAsia="IRNazanin"/>
          <w:color w:val="111111"/>
          <w:sz w:val="28"/>
          <w:sz w:val="28"/>
          <w:szCs w:val="28"/>
          <w:rtl w:val="true"/>
          <w:lang w:bidi="fa-IR"/>
        </w:rPr>
        <w:t xml:space="preserve">فراوان مانند مناجات های امیرالمؤمنین و امام سجّاد علیهما السلام که محور اصلی آن ها خلوت و انس با خدا و محبّت به او و تقویت یا تحکیم ارتباط مُحِبّ و محبوب است، هرگز کلمه عشق یافت نمیشود با این که مناسب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معنایی که به جای حبّ برای عشق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یک نوبت این کلمه ذکر می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در بین اسماء الله که توقیفی است اصلاً کلمه معشوق نیامده و نام معشوق بر خدا روا نیست، درباره اولیاء خدا و معصومین علیهم السلام بخصوص پیامبر اکرم صلی الله علیه و آله نیز هرگز چنین کلمه ای </w:t>
      </w:r>
    </w:p>
    <w:p>
      <w:pPr>
        <w:pStyle w:val="BookText"/>
        <w:rPr/>
      </w:pPr>
      <w:r>
        <w:rPr>
          <w:rFonts w:ascii="IRNazanin" w:hAnsi="IRNazanin" w:eastAsia="IRNazanin"/>
          <w:color w:val="111111"/>
          <w:sz w:val="28"/>
          <w:sz w:val="28"/>
          <w:szCs w:val="28"/>
          <w:rtl w:val="true"/>
          <w:lang w:bidi="fa-IR"/>
        </w:rPr>
        <w:t xml:space="preserve">به کار نرفته بلکه کلمه زیبای حبیب و محبّت استعمال شده است </w:t>
      </w:r>
      <w:r>
        <w:rPr>
          <w:rFonts w:ascii="Amiri" w:hAnsi="Amiri" w:eastAsia="Amiri" w:cs="Amiri"/>
          <w:color w:val="111111"/>
          <w:sz w:val="28"/>
          <w:sz w:val="28"/>
          <w:szCs w:val="28"/>
          <w:rtl w:val="true"/>
          <w:lang w:bidi="ar-SA"/>
        </w:rPr>
        <w:t>وَالتّامِّينَ فِي مَحَبَّةِ اللهِ</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ورود لفظ العشق و ما يشتقّ منه فى اسماء الله كورود لفظ الحبّ و الحبيب و في صفات اوليائه الاكرمين دليل امّا على عدم جواز استعماله اوكراهتهم له لدخول الشّهوة في معناه العرفى و الأفكان الاولى اختصاص نبيّنا صلی الله علیه و آله بالعاشق لا الحبيب كما اختصّ ابراهيم بالخليل و موسى بالكليم و عيسى بروح الله﴾</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خامساً كلمه عشق مأخوذ از عشقة است و آن گیاهی است که آن را لبلاب گویند و چون بر درختی بپیچد آن را خشک کند، همین حالت عشق است بر هر دلی که طاری شود صاحبش را خشک و زرد کند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و عاشق یعنی زبانه قفل، </w:t>
      </w:r>
      <w:r>
        <w:rPr>
          <w:rStyle w:val="FootnoteAnchor"/>
          <w:rtl w:val="true"/>
        </w:rPr>
        <w:footnoteReference w:id="762"/>
      </w:r>
      <w:r>
        <w:rPr>
          <w:rFonts w:ascii="IRNazanin" w:hAnsi="IRNazanin" w:eastAsia="IRNazanin"/>
          <w:color w:val="111111"/>
          <w:sz w:val="28"/>
          <w:sz w:val="28"/>
          <w:szCs w:val="28"/>
          <w:rtl w:val="true"/>
          <w:lang w:bidi="fa-IR"/>
        </w:rPr>
        <w:t xml:space="preserve">در مجمع البحرین و دیگر کتب لغت نیز به معنای افراط در محبّت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تجاوز الحدّ في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تجاوز از حدّ یا افراط، با کلمۀ شدید یا اشدّ متفاوت است و افراط هر چیز خلاف فضیلت اخلاقی است که هیچ یک از این معانی، زیبنده استعمال در محبت و انس با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عشق حالتی است که وقتی به عاشق دست می دهد بر تار و پود وجود او چنگ می زند و او را از رفتار طبیعی خارج می سازد در صورتی که در محبّت، انسان از حدّ اعتدال هرگز خارج نمی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 که کلمۀ عشق بیشتر در موارد مادّی و شهوانی به کار می رود و معنای متداول آن همین معنی می باشد و جایگاه مطلوبی در لسان شارع مقدّس و معصومین علیهم السلام ندارد، به نظر می رسد استعمال آن در مورد محبت خدا و اولیاء خدا موهن و یک چیز ضدّ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بزرگان و نیز مدّاحان با اخلاص واقعی اهل البیت علیهم السلام که گاهی این کلمه را به کار می برند واقعاً قصد و غرضی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گاهی با به کار رفتن این کلمه و نیز کلماتی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نی، میکده، خرابات، بتخانه، بتکده و امثال این تعبیرهای دو پهلو و موهن مذموم، که فعلاً قبح لفظی آن ها از دست رفته، عالی ترین و ارزشمندترین مقدّسات دینی و مسایل بسیار مهمّ معنوی و شعائر الهی به پایین ترین مرحله خود تنزّل می یابد بلکه گاهی به منظور بازاریابی و جلب مشتری های مریض الحال، ابزار یا دستاویزی می شود در دست برخی از درویش مسلک های </w:t>
      </w:r>
    </w:p>
    <w:p>
      <w:pPr>
        <w:pStyle w:val="BookText"/>
        <w:rPr/>
      </w:pPr>
      <w:r>
        <w:rPr>
          <w:rFonts w:ascii="IRNazanin" w:hAnsi="IRNazanin" w:eastAsia="IRNazanin"/>
          <w:color w:val="111111"/>
          <w:sz w:val="28"/>
          <w:sz w:val="28"/>
          <w:szCs w:val="28"/>
          <w:rtl w:val="true"/>
          <w:lang w:bidi="fa-IR"/>
        </w:rPr>
        <w:t>صوفی صفتِ مخالفِ قرآن و عترت که مایل هستند از طریق استعمال لفظ عشق افکار باطل خود را با آب و رنگی اسلامی به خورد افراد دهند و مقدّسات دینی و نیز مجالس و محافل مذهبی شیعه را همراه با کف و لهو و اشعار به اصطلاح عاشقانه خود به ابتذال و انحطاط بکشانند، گاهی نیز بعضی افراد در صدد توجیه برآمده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ما از این کلمه، همان عشق به خدا است و هر یک از این کلمات نیز اشاره به معنایی است از معانی حقایق تا هم اهل معنی از آن محظوظ گردند و هم اهل صورت از صورت مجازی آن بی 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اظهار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عشق مجازی پلی است برای عشق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 به راستی این گونه مطالب و توجیهات و تشبیهات با فرهنگ قرآن و عتره رسول الله صلی الله علیه و آله و دعا و مناجات و محبّت به خدا و خلاصه مکتب اهل البیت علیهم السلام با سازگار است؟</w:t>
      </w:r>
    </w:p>
    <w:p>
      <w:pPr>
        <w:pStyle w:val="BookText"/>
        <w:rPr/>
      </w:pPr>
      <w:r>
        <w:rPr>
          <w:rFonts w:ascii="IRNazanin" w:hAnsi="IRNazanin" w:eastAsia="IRNazanin"/>
          <w:color w:val="111111"/>
          <w:sz w:val="28"/>
          <w:sz w:val="28"/>
          <w:szCs w:val="28"/>
          <w:rtl w:val="true"/>
          <w:lang w:bidi="fa-IR"/>
        </w:rPr>
        <w:t xml:space="preserve">آیا به راستی عشق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همان عشق به حسان الوجوه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پلی برای نیل به حقیقت قرار گیرد؟ آیا چیزی که مورد نهی خداوند و موجب بعد از حق و عامل گناه و معصیت است می تواند عامل قرب الهی و ثواب گردد؟ آیا محکوم دانستن عقل و حاکمیت عشق با فرهنگ قرآن و معصومین علیهم السلام سازگار است؟ با آن همه تمجیدی که در اسلام از اولی الالباب و عقل به عمل آمده</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عاشق شو و عقل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عقل دنی وفا نیابی</w:t>
      </w:r>
    </w:p>
    <w:p>
      <w:pPr>
        <w:pStyle w:val="BookText"/>
        <w:rPr/>
      </w:pPr>
      <w:r>
        <w:rPr>
          <w:rFonts w:ascii="IRNazanin" w:hAnsi="IRNazanin" w:eastAsia="IRNazanin"/>
          <w:color w:val="111111"/>
          <w:sz w:val="28"/>
          <w:sz w:val="28"/>
          <w:szCs w:val="28"/>
          <w:rtl w:val="true"/>
          <w:lang w:bidi="fa-IR"/>
        </w:rPr>
        <w:t xml:space="preserve">عقل زهراست ای پسر پازهر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بگذار و بجو پازهر ما</w:t>
      </w:r>
    </w:p>
    <w:p>
      <w:pPr>
        <w:pStyle w:val="BookText"/>
        <w:rPr/>
      </w:pPr>
      <w:r>
        <w:rPr>
          <w:rFonts w:ascii="IRNazanin" w:hAnsi="IRNazanin" w:eastAsia="IRNazanin"/>
          <w:color w:val="111111"/>
          <w:sz w:val="28"/>
          <w:sz w:val="28"/>
          <w:szCs w:val="28"/>
          <w:rtl w:val="true"/>
          <w:lang w:bidi="fa-IR"/>
        </w:rPr>
        <w:t xml:space="preserve">زاهد مخمور زیر افتاد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مست آمد ما بالا نشست</w:t>
      </w:r>
    </w:p>
    <w:p>
      <w:pPr>
        <w:pStyle w:val="BookText"/>
        <w:rPr/>
      </w:pPr>
      <w:r>
        <w:rPr>
          <w:rFonts w:ascii="IRNazanin" w:hAnsi="IRNazanin" w:eastAsia="IRNazanin"/>
          <w:color w:val="111111"/>
          <w:sz w:val="28"/>
          <w:sz w:val="28"/>
          <w:szCs w:val="28"/>
          <w:rtl w:val="true"/>
          <w:lang w:bidi="fa-IR"/>
        </w:rPr>
        <w:t xml:space="preserve">در صورتی که در قرآن مجید و روایات به طور متعدّد و فراوان از عقل تمجید به عمل آمده تا جایی که دریافت های آیات الهی خدا به عقل نسبت داده شده و عقل نشانه دین و وسیله عبادت خدا و ملاک امتیاز محسوب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در این زمینه گستاخی را به حدّی رسانده اند که موضوع کربلا و نهضت عاشورا را نیز یک مسأله عشقی قلمداد نموده و اظهار داشته اند که امام حسین علیه السلام و سایر شهدا با پیروی از عشق به عقل پشت پا زدند و مخالفت عقل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کربلا سلطان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 گردید بر میدان عشق</w:t>
      </w:r>
    </w:p>
    <w:p>
      <w:pPr>
        <w:pStyle w:val="BookText"/>
        <w:rPr/>
      </w:pPr>
      <w:r>
        <w:rPr>
          <w:rFonts w:ascii="IRNazanin" w:hAnsi="IRNazanin" w:eastAsia="IRNazanin"/>
          <w:color w:val="111111"/>
          <w:sz w:val="28"/>
          <w:sz w:val="28"/>
          <w:szCs w:val="28"/>
          <w:rtl w:val="true"/>
          <w:lang w:bidi="fa-IR"/>
        </w:rPr>
        <w:t xml:space="preserve">عقل آمد راه او را سخت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آمد از دو کونش رخت بست</w:t>
      </w:r>
    </w:p>
    <w:p>
      <w:pPr>
        <w:pStyle w:val="BookText"/>
        <w:rPr/>
      </w:pPr>
      <w:r>
        <w:rPr>
          <w:rFonts w:ascii="IRNazanin" w:hAnsi="IRNazanin" w:eastAsia="IRNazanin"/>
          <w:color w:val="111111"/>
          <w:sz w:val="28"/>
          <w:sz w:val="28"/>
          <w:szCs w:val="28"/>
          <w:rtl w:val="true"/>
          <w:lang w:bidi="fa-IR"/>
        </w:rPr>
        <w:t xml:space="preserve">عقل آمد از در تقوی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ترک جان سر دارست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الاسرار صفی علیشاه،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جهت اطلاع بیشتر به کتاب حقيقة العرفان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از کوی صوفیان تا حضور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تقى واحدی صالح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لذّت های معنوی که از مناجات و تهجّد و خلوت با</w:t>
      </w:r>
    </w:p>
    <w:p>
      <w:pPr>
        <w:pStyle w:val="BookText"/>
        <w:rPr/>
      </w:pPr>
      <w:r>
        <w:rPr>
          <w:rFonts w:ascii="IRNazanin" w:hAnsi="IRNazanin" w:eastAsia="IRNazanin"/>
          <w:color w:val="111111"/>
          <w:sz w:val="28"/>
          <w:sz w:val="28"/>
          <w:szCs w:val="28"/>
          <w:rtl w:val="true"/>
          <w:lang w:bidi="fa-IR"/>
        </w:rPr>
        <w:t xml:space="preserve">خدا و ذکر و یاد او تحقّق می یابد قابل تشبیه بالذّت های به دست آمده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می باشد؟ در قرآن مجید کلمه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قید طهور آمده که بدین وسیله از شراب غير طهور مذمّت و احتراز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پس اگر در اینگونه تعابیر منظور آنها مثلاً از شراب همان عنصر کثیف و خبیث یعنی خمر دنیوی باشد و آن را با مسایل معنوی تشبیه کنند، که قرآن آن را نجس دانسته و به شدّت از آن مذمّت کرده است</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روایات از آن شدیداً مذمّت به عمل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اگر قطره خمری در چاهی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مستی از این شراب حرام شباهتی با شدّت محبّت خدا ندارد تا مثل زید کا الاسد تشبیه شود، کلمۀ سُکاری و مستی نیز در قرآن در مقام مذمّت به کار رفته و چنان چه منظور آنان شراب خمر بهشتی </w:t>
      </w:r>
      <w:r>
        <w:rPr>
          <w:rStyle w:val="FootnoteAnchor"/>
          <w:rtl w:val="true"/>
        </w:rPr>
        <w:footnoteReference w:id="766"/>
      </w:r>
      <w:r>
        <w:rPr>
          <w:rFonts w:ascii="IRNazanin" w:hAnsi="IRNazanin" w:eastAsia="IRNazanin"/>
          <w:color w:val="111111"/>
          <w:sz w:val="28"/>
          <w:sz w:val="28"/>
          <w:szCs w:val="28"/>
          <w:rtl w:val="true"/>
          <w:lang w:bidi="fa-IR"/>
        </w:rPr>
        <w:t>باشد که آن نیز هیچ گونه شباهتی با این شراب کثیف دنیا ندارد، ممکن است گفته شود منظور آن است که انسان با عشق خدا از خود بی خود می شود همان طور که از شراب این حالت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نیز باید گفت حالت مستی و از خود بیخود شدن که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مشاعر انسان را از کار می اندازد و انسان را به عالم بهائم نزدیک می کند در صورتی که در محبّت و انس و خلوت با خدا یا به نظر آن ها عشق به خدا، انسان به خود می آید و خود را پیدا می کند و به عالم ملائکه مقرب الهی نزدیک می شود، بنابراین هیچ گونه شباهت یا توجیه صحیحی برای به کار بردن این گونه الفاظ موهن وجود ندارد</w:t>
      </w:r>
      <w:r>
        <w:rPr>
          <w:rFonts w:eastAsia="IRNazanin" w:cs="IRNazanin"/>
          <w:color w:val="111111"/>
          <w:sz w:val="28"/>
          <w:szCs w:val="28"/>
          <w:rtl w:val="true"/>
          <w:lang w:bidi="fa-IR"/>
        </w:rPr>
        <w:t xml:space="preserve">. </w:t>
      </w:r>
      <w:bookmarkStart w:id="158" w:name="pg9644_126217"/>
    </w:p>
    <w:p>
      <w:pPr>
        <w:pStyle w:val="Heading3"/>
        <w:numPr>
          <w:ilvl w:val="2"/>
          <w:numId w:val="1"/>
        </w:numPr>
        <w:rPr/>
      </w:pPr>
      <w:bookmarkStart w:id="159" w:name="__RefHeading___Toc7699173_2870459653"/>
      <w:bookmarkStart w:id="160" w:name="_Toc57"/>
      <w:bookmarkEnd w:id="158"/>
      <w:bookmarkEnd w:id="159"/>
      <w:r>
        <w:rPr>
          <w:rtl w:val="true"/>
        </w:rPr>
        <w:t>ذکر خدا و طریق وصول به محبّت الهی</w:t>
      </w:r>
      <w:r>
        <w:rPr>
          <w:rtl w:val="true"/>
        </w:rPr>
        <w:t>:</w:t>
      </w:r>
      <w:bookmarkEnd w:id="160"/>
    </w:p>
    <w:p>
      <w:pPr>
        <w:pStyle w:val="BookText"/>
        <w:rPr/>
      </w:pPr>
      <w:r>
        <w:rPr>
          <w:rFonts w:ascii="IRNazanin" w:hAnsi="IRNazanin" w:eastAsia="IRNazanin"/>
          <w:color w:val="111111"/>
          <w:sz w:val="28"/>
          <w:sz w:val="28"/>
          <w:szCs w:val="28"/>
          <w:rtl w:val="true"/>
          <w:lang w:bidi="fa-IR"/>
        </w:rPr>
        <w:t>حدیث عنوان بصری که به راستی آیین سیر و سلوک و راه و روش زندگی معنوی و بندگی خدا را به انسان تشنه حقیقت می آموزد بدون شک هر کس به مضمون آن عمل کند و متعمّق آن بحر عظیم گردد ریشه های محبت به خدا در درون او مستحکم می گردد و پیوسته در آن عالم نورانی سیر و سیاحت می نماید و زمانی که محبت خدا در دل او ریشه دواند آن محبت نور و ناری در دل مُحبّ ایجاد می کند که هم چون دستگاه خودکاری خود به خود رذایل را جمع می کند و بیرون می ریزد، آنان که این راه را رفته اند اخلاق و باطن خود را از همین راه اصلاح نموده 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نارٌ لا يَمُرُّ عَلَى شَيْءٍ إِلا احْتَرَقَ وَ نُورُ اللهِ لا يَطَّلِعُ عَلى شَيءٍ إِلّا 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اَحَبَّ اللهَ اَعْطَاهُ كُلَّ شَيْىءٍ مِنَ الْمَالِ 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الملک و الملک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حرارتی است که بر چیزی مرور نمی کند مگر آن که آن را می سوزاند و نور خدا بر چیزی نمی تابد مگر این که آن چیز را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خدا را دوست دارد، خداوند به وی مال و ملک عطا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إِذَا أَضَاءَ عَلَى سِرِّ عَبدٍ أَخْلَاهُ عَنْ كُلِّ شَاغِلٍ وَ كُلٌّ ذِكْرٍ سِوَى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محبّت خدا به باطن بنده ای تابید او را از هر چه غیر خداست خالی می کند که نه به چیزی سرگرم شود و نه به یاد چیزی بیفتد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لِساني بِذِكْرِكَ لَهجاً وَ قَلبي بحُبِّكَ مُتَيَّما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سرّ این مطلب هم آن است که هر اندازه محبّت به خدا بیشتر شود، در نتیجه شعاع محبت به دنیا و مادیّات تدریجاً کاهش می یابد و یا به کلّی از بین می رود و بدین وسیله از عالم آلودگی ها و بهیمیّت و سبعیّت دور می گردد، در این حال صفحه دل، خانه فضایل و نور الهی گشته و آیینه روح، جلا و صفا پیدا می کند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با این وصف ظرف دل را می توان از محبّت خدا پر نمود به طوری که هیچ خَلائی برای نفوذ شیطان و هوای نفس در آن باقی نماند همان گونه که اگر ظرفی پر از آب شد در این صورت خلائی از هوا باقی نخواهد ماند و به هر اندازه ظرف آب خالی از آب باشد خلا آن را هوا فرا می گیرد ظرف دل آدمی نیز به هر اندازه از محبّت خدا خالی باشد خلا آن را هوا و هوس پر خواهد نمود </w:t>
      </w:r>
      <w:r>
        <w:rPr>
          <w:rFonts w:ascii="Amiri" w:hAnsi="Amiri" w:eastAsia="Amiri" w:cs="Amiri"/>
          <w:color w:val="111111"/>
          <w:sz w:val="28"/>
          <w:sz w:val="28"/>
          <w:szCs w:val="28"/>
          <w:rtl w:val="true"/>
          <w:lang w:bidi="ar-SA"/>
        </w:rPr>
        <w:t>وَ أَنْ لَوِ اسْتَقَامُوا عَلَى الطَّريقَةِ لَاسْقَيْنَاهُمْ مَاءً غَدَقاً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چه گویم حديث عالم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سر در نشیب و پای در گِل</w:t>
      </w:r>
    </w:p>
    <w:p>
      <w:pPr>
        <w:pStyle w:val="BookText"/>
        <w:rPr/>
      </w:pPr>
      <w:r>
        <w:rPr>
          <w:rFonts w:ascii="IRNazanin" w:hAnsi="IRNazanin" w:eastAsia="IRNazanin"/>
          <w:color w:val="111111"/>
          <w:sz w:val="28"/>
          <w:sz w:val="28"/>
          <w:szCs w:val="28"/>
          <w:rtl w:val="true"/>
          <w:lang w:bidi="fa-IR"/>
        </w:rPr>
        <w:t xml:space="preserve">جهان آن تو و تو مانده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محروم تر کس دیده هرگز</w:t>
      </w:r>
    </w:p>
    <w:p>
      <w:pPr>
        <w:pStyle w:val="BookText"/>
        <w:rPr/>
      </w:pPr>
      <w:r>
        <w:rPr>
          <w:rFonts w:ascii="IRNazanin" w:hAnsi="IRNazanin" w:eastAsia="IRNazanin"/>
          <w:color w:val="111111"/>
          <w:sz w:val="28"/>
          <w:sz w:val="28"/>
          <w:szCs w:val="28"/>
          <w:rtl w:val="true"/>
          <w:lang w:bidi="fa-IR"/>
        </w:rPr>
        <w:t xml:space="preserve">چو محبوسان به یک منزل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عجز پای خویش بسته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الْحَبيبَ هُوَ الْقَريبُ مِنَ اللهِ تَعَالَى وَ الْقُرْبُ مِنَ اللهِ فِى الْبُعْدِ مِنْ صِفاتِ الْبَهَائِم و السَّبَاعِ وَ الشَّيَاطِينِ وَ التَّخَلُّقِ بِمَكَارِمِ الْأَخْلَاقِ الَّتِي هِيَ الْأَخْلاقُ الْإِلَهِيَّةِ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کسی که دوست خدا شد به او نزدیک شود، و نزدیک شدن به خدا ملازم است با دوری از صفات حیوان ها و درّندگان و شیاطین و متخلق شدن به مکارم اخلاق که همان اخلاق الهی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تا نگردانی ز خود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دل نایدت نور</w:t>
      </w:r>
    </w:p>
    <w:p>
      <w:pPr>
        <w:pStyle w:val="BookText"/>
        <w:rPr/>
      </w:pPr>
      <w:r>
        <w:rPr>
          <w:rFonts w:ascii="IRNazanin" w:hAnsi="IRNazanin" w:eastAsia="IRNazanin"/>
          <w:color w:val="111111"/>
          <w:sz w:val="28"/>
          <w:sz w:val="28"/>
          <w:szCs w:val="28"/>
          <w:rtl w:val="true"/>
          <w:lang w:bidi="fa-IR"/>
        </w:rPr>
        <w:t xml:space="preserve">موانع چون در این عالم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کردن از وی هم چهار است</w:t>
      </w:r>
    </w:p>
    <w:p>
      <w:pPr>
        <w:pStyle w:val="BookText"/>
        <w:rPr/>
      </w:pPr>
      <w:r>
        <w:rPr>
          <w:rFonts w:ascii="IRNazanin" w:hAnsi="IRNazanin" w:eastAsia="IRNazanin"/>
          <w:color w:val="111111"/>
          <w:sz w:val="28"/>
          <w:sz w:val="28"/>
          <w:szCs w:val="28"/>
          <w:rtl w:val="true"/>
          <w:lang w:bidi="fa-IR"/>
        </w:rPr>
        <w:t xml:space="preserve">نخستین پاکی از احداث و انجاس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معصیت و ز شرّ وسواس</w:t>
      </w:r>
    </w:p>
    <w:p>
      <w:pPr>
        <w:pStyle w:val="BookText"/>
        <w:rPr/>
      </w:pPr>
      <w:r>
        <w:rPr>
          <w:rFonts w:ascii="IRNazanin" w:hAnsi="IRNazanin" w:eastAsia="IRNazanin"/>
          <w:color w:val="111111"/>
          <w:sz w:val="28"/>
          <w:sz w:val="28"/>
          <w:szCs w:val="28"/>
          <w:rtl w:val="true"/>
          <w:lang w:bidi="fa-IR"/>
        </w:rPr>
        <w:t xml:space="preserve">سوم پاکی ز اخلاق ذمیمه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باوی آدمی همچون بهیمه است</w:t>
      </w:r>
    </w:p>
    <w:p>
      <w:pPr>
        <w:pStyle w:val="BookText"/>
        <w:rPr/>
      </w:pPr>
      <w:r>
        <w:rPr>
          <w:rFonts w:ascii="IRNazanin" w:hAnsi="IRNazanin" w:eastAsia="IRNazanin"/>
          <w:color w:val="111111"/>
          <w:sz w:val="28"/>
          <w:sz w:val="28"/>
          <w:szCs w:val="28"/>
          <w:rtl w:val="true"/>
          <w:lang w:bidi="fa-IR"/>
        </w:rPr>
        <w:t xml:space="preserve">چهارم پاکی سرّ است از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 منتهی می گرددت سیر</w:t>
      </w:r>
    </w:p>
    <w:p>
      <w:pPr>
        <w:pStyle w:val="BookText"/>
        <w:rPr/>
      </w:pPr>
      <w:r>
        <w:rPr>
          <w:rFonts w:ascii="IRNazanin" w:hAnsi="IRNazanin" w:eastAsia="IRNazanin"/>
          <w:color w:val="111111"/>
          <w:sz w:val="28"/>
          <w:sz w:val="28"/>
          <w:szCs w:val="28"/>
          <w:rtl w:val="true"/>
          <w:lang w:bidi="fa-IR"/>
        </w:rPr>
        <w:t xml:space="preserve">هر آن کو کرد حاصل این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بی شک سزاوار مناجات</w:t>
      </w:r>
    </w:p>
    <w:p>
      <w:pPr>
        <w:pStyle w:val="BookText"/>
        <w:rPr/>
      </w:pPr>
      <w:r>
        <w:rPr>
          <w:rFonts w:ascii="IRNazanin" w:hAnsi="IRNazanin" w:eastAsia="IRNazanin"/>
          <w:color w:val="111111"/>
          <w:sz w:val="28"/>
          <w:sz w:val="28"/>
          <w:szCs w:val="28"/>
          <w:rtl w:val="true"/>
          <w:lang w:bidi="fa-IR"/>
        </w:rPr>
        <w:t xml:space="preserve">چو ذاتت گشت پاک از این همه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گردد آنگه قرّة العین</w:t>
      </w:r>
    </w:p>
    <w:p>
      <w:pPr>
        <w:pStyle w:val="BookText"/>
        <w:rPr/>
      </w:pPr>
      <w:r>
        <w:rPr>
          <w:rFonts w:ascii="Amiri" w:hAnsi="Amiri" w:eastAsia="Amiri" w:cs="Amiri"/>
          <w:color w:val="111111"/>
          <w:sz w:val="28"/>
          <w:sz w:val="28"/>
          <w:szCs w:val="28"/>
          <w:rtl w:val="true"/>
          <w:lang w:bidi="ar-SA"/>
        </w:rPr>
        <w:t>وَ أَغْرش فِي أَفْئِدَتِنَا أَشْجَارَ مَحَبَّتِكَ وَ أَتْمِمْ لَنَا أَنْوَارَ مَعْرِفَتِكَ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بنشان در دل های ما درخت محبّت خود را و تمام کن برای ما انوار معرفتت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مرد این دری به درآ، کاندرین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 برای منع خروج است، نی دخول</w:t>
      </w:r>
    </w:p>
    <w:p>
      <w:pPr>
        <w:pStyle w:val="BookText"/>
        <w:rPr/>
      </w:pPr>
      <w:r>
        <w:rPr>
          <w:rFonts w:ascii="IRNazanin" w:hAnsi="IRNazanin" w:eastAsia="IRNazanin"/>
          <w:color w:val="111111"/>
          <w:sz w:val="28"/>
          <w:sz w:val="28"/>
          <w:szCs w:val="28"/>
          <w:rtl w:val="true"/>
          <w:lang w:bidi="fa-IR"/>
        </w:rPr>
        <w:t>در حدیث قدسی نیز آمده است که خداوند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أَحَبَّ الْعَبْدُ لِقَائى اَحْبَبْتُ لِقَائَهُ وَ إِذَا ذَكَرَنى فى نَفْسِهِ ذَكَرْتُهُ فِي نَفْسِي، وَ إِذَا ذَكَرَني في مَلاً ذَكَرْتُهُ فى مَلاً خَيْرٌ مِنْهُمْ وَ إِذا تَقَرَّبَ إِلَيَّ شِبْراً تَقَرَّبْتُ إِلَيْهِ ذِرَاعاً وَ إِذَا تَقَرَّبَ إِلَى ذِراعاً تَقَرَّبْتُ إلَيْهِ باعاً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ای ملاقات با من را دوست بدارد، ملاقات او را دوست دارم و هرگاه پیش خود مرا یاد کند او را پیش خود یاد کنم و هرگاه به یاد من باشد در میان گروهی، یاد کنم او را در میان جمعی بهتر از آن و هرگاه به اندازه یک وجب به من نزدیک شود، من به اندازه یک زراع به او نزدیک خواهم شد و هرگاه به اندازه زراعی به من تقرّب جوید به اندازه یک باع به او نزدیک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نزدیک من آید یک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روان گردم سوی او باع باع</w:t>
      </w:r>
    </w:p>
    <w:p>
      <w:pPr>
        <w:pStyle w:val="BookText"/>
        <w:rPr/>
      </w:pPr>
      <w:r>
        <w:rPr>
          <w:rFonts w:ascii="IRNazanin" w:hAnsi="IRNazanin" w:eastAsia="IRNazanin"/>
          <w:color w:val="111111"/>
          <w:sz w:val="28"/>
          <w:sz w:val="28"/>
          <w:szCs w:val="28"/>
          <w:rtl w:val="true"/>
          <w:lang w:bidi="fa-IR"/>
        </w:rPr>
        <w:t xml:space="preserve">هر که پیماید ره من میل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فرسخ آیم آن سبیل</w:t>
      </w:r>
    </w:p>
    <w:p>
      <w:pPr>
        <w:pStyle w:val="BookText"/>
        <w:rPr/>
      </w:pPr>
      <w:r>
        <w:rPr>
          <w:rFonts w:ascii="IRNazanin" w:hAnsi="IRNazanin" w:eastAsia="IRNazanin"/>
          <w:color w:val="111111"/>
          <w:sz w:val="28"/>
          <w:sz w:val="28"/>
          <w:szCs w:val="28"/>
          <w:rtl w:val="true"/>
          <w:lang w:bidi="fa-IR"/>
        </w:rPr>
        <w:t xml:space="preserve">گر گنه آرید چون ریگ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رحمت آرم صد چنان</w:t>
      </w:r>
    </w:p>
    <w:p>
      <w:pPr>
        <w:pStyle w:val="BookText"/>
        <w:rPr/>
      </w:pPr>
      <w:r>
        <w:rPr>
          <w:rFonts w:ascii="IRNazanin" w:hAnsi="IRNazanin" w:eastAsia="IRNazanin"/>
          <w:color w:val="111111"/>
          <w:sz w:val="28"/>
          <w:sz w:val="28"/>
          <w:szCs w:val="28"/>
          <w:rtl w:val="true"/>
          <w:lang w:bidi="fa-IR"/>
        </w:rPr>
        <w:t>بنابراین کسی که به یاد حق باشد خداوند نیز او را هرگز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یاد کنید تا شما را یاد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اطاعت، بندگی کنید من هم شما را به رحمت یاد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حضرت داوود علیه السلام وحی فرستاد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حَبيباً صَدَّقَ قَوْلَهُ، وَ مَنْ رَضِيَ بِحَبِيبٍ رَضِيَ فِعْلَهُ وَ مَنْ وَثِقَ بِحَبِيبٍ إِعْتَمَدَ عَلَيْهِ، وَ مَنِ اشْتَاقَ إِلى حَبيبٍ جَدَّ فِي السِّيْرِ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بدارد دوستی را، گفتار او را تصدیق می کند و کسی که از دوستی راضی بود به اعمال و افعال او راضی خواهد شد و آن کس که دوستی را موثّق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اطمینان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اعتماد و تکیه خواهد کرد و هر کس مشتاق حبیبی بود در حرکت به سوی او تلاش و جدّیت می نماید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 تَعَالَى جَعَلَ الذِّكْرَ جَلاءاً لِلْقُلُوبِ، تَسْمَعُ بِهِ بَعْدَ الْوَقْرَةِ، وَ تُبْصِرُ بِهِ بَعْدَ الْعَشْوَةِ، وَ تَنْقَادَبِهِ بَعْدَ الْمُعَانَدَةِ، 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الْأُؤُهُ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 وَ فى أَزْمَانِ الْفَتَرَاتِ عِباد، ناجاهُمْ فِي فِكْرِهِمْ، وَ كَلَّمَهُمْ فِى ذَاتِ عُقُولِهِمْ، فَاسْتَصْبَحُوا بِنُورِ يَقْظَةٍ فِي الْأَبْصَارِ وَ الْأَسْمَاعِ وَ الْأَفْئِدَةِ، يُذَكِّرُونَ بِآيَامِ اللهِ وَ يُخَوِّفُونَ مَقَامَهُ، بِمَنْزِلَةِ الْأَدِلَّةِ فِي الْفَلَواتِ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سبحان و بزرگ، یاد خود را روشنی بخش دل ها قرار داد، تا گوش پس از ناشنوایی بشنود و چشم پس از کوری بنگرد و انسان پس از دشمنی رام گردد، خداوند که نعمت های او گرانقدر است، در دوران های مختلف روزگار و در دوران جدایی 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آمدن پیامبری پس از پیامبر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داشته که با آنان در گوش جانشان زمزمه می کرد و در درون عقلشان با آنان سخن می گفت، آنان چراغ هدایت را با نور بیداری در گوش ها و دیده ها و </w:t>
      </w:r>
    </w:p>
    <w:p>
      <w:pPr>
        <w:pStyle w:val="BookText"/>
        <w:rPr/>
      </w:pPr>
      <w:r>
        <w:rPr>
          <w:rFonts w:ascii="IRNazanin" w:hAnsi="IRNazanin" w:eastAsia="IRNazanin"/>
          <w:color w:val="111111"/>
          <w:sz w:val="28"/>
          <w:sz w:val="28"/>
          <w:szCs w:val="28"/>
          <w:rtl w:val="true"/>
          <w:lang w:bidi="fa-IR"/>
        </w:rPr>
        <w:t xml:space="preserve">دل ها بر می افروختند، روزهای خدا را یادآوری می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بزرگواری خدا می ترساندند، آنان مانند راهنمایان در بیابان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آثار پربرکت متأثر شدن و عمل نمودن به مضمون حدیث عنوان بصری آن است که انسان پیوسته با شور و اشتیاق فراوان به یاد محبوب خویش یعنی خدای متعال خواهد بود تا جایی که یاد خدا در سراسر وجودش ملکه گردیده و بدون تأمل زبان جانش با ذکر او مترنّم می گردد</w:t>
      </w:r>
      <w:r>
        <w:rPr>
          <w:rFonts w:eastAsia="IRNazanin" w:cs="IRNazanin"/>
          <w:color w:val="111111"/>
          <w:sz w:val="28"/>
          <w:szCs w:val="28"/>
          <w:rtl w:val="true"/>
          <w:lang w:bidi="fa-IR"/>
        </w:rPr>
        <w:t xml:space="preserve">. </w:t>
      </w:r>
      <w:r>
        <w:rPr>
          <w:rStyle w:val="FootnoteAnchor"/>
          <w:rtl w:val="true"/>
        </w:rPr>
        <w:footnoteReference w:id="778"/>
      </w:r>
      <w:r>
        <w:rPr>
          <w:rFonts w:ascii="Amiri" w:hAnsi="Amiri" w:eastAsia="Amiri" w:cs="Amiri"/>
          <w:color w:val="111111"/>
          <w:sz w:val="28"/>
          <w:sz w:val="28"/>
          <w:szCs w:val="28"/>
          <w:rtl w:val="true"/>
          <w:lang w:bidi="ar-SA"/>
        </w:rPr>
        <w:t>الَّذِينَ يَذْكُرُونَ اللَّهَ قِيَاماً وَقُعُوداً وَ عَلَى جُنُوبِهِمْ</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هر حالت، ایستاده و نشسته و خوابیده خدا را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تمام ابعاد و جهات مختلف زندگی را با ذکر خدا عجین نموده و دایم به یاد حق مشغول می باشند به طوری که حتّی هنگام خوابیدن و نیز همزمان با بیدار شدن نام و یاد او را زمزمه می نمایند </w:t>
      </w:r>
      <w:r>
        <w:rPr>
          <w:rStyle w:val="FootnoteAnchor"/>
          <w:rtl w:val="true"/>
        </w:rPr>
        <w:footnoteReference w:id="78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سجده و گفتن ذكر خاص مذكور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برخاست و ایستاد بگوید </w:t>
      </w:r>
      <w:r>
        <w:rPr>
          <w:rFonts w:ascii="Amiri" w:hAnsi="Amiri" w:eastAsia="Amiri" w:cs="Amiri"/>
          <w:color w:val="111111"/>
          <w:sz w:val="28"/>
          <w:sz w:val="28"/>
          <w:szCs w:val="28"/>
          <w:rtl w:val="true"/>
          <w:lang w:bidi="ar-SA"/>
        </w:rPr>
        <w:t>اللَّهُمَّ أَعِنِّي عَلَى هَوْلِ الْمُطَّلَعِ وَ وَسِّعْ عَلَيَّ الْمَضْجَعَ وَ ارْزُقْنِي خَيْرَ مَا بَعْدَ الْمَوْتِ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صدای خروس شنید بگوید </w:t>
      </w:r>
      <w:r>
        <w:rPr>
          <w:rFonts w:ascii="Amiri" w:hAnsi="Amiri" w:eastAsia="Amiri" w:cs="Amiri"/>
          <w:color w:val="111111"/>
          <w:sz w:val="28"/>
          <w:sz w:val="28"/>
          <w:szCs w:val="28"/>
          <w:rtl w:val="true"/>
          <w:lang w:bidi="ar-SA"/>
        </w:rPr>
        <w:t>سُبُّوحٌ قُدُّوسٌ رَبُّ الْمَلائِكَةِ وَ الرُّوحِ سَبَقَتْ رَحْمَتُكَ غَضَبَكَ، لَا إِلَهَ إِلَّا أَنْتَ عَمِلْتُ سوْا وَ ظَلَمْتُ نَفْسي فَاغْفِرْلي، إِنَّهُ لا يَغْفِرُ الذُّنُوبَ إِلَّا أَنْتَ فَتُبْ عَلَيَّ إِنَّكَ أَنْتَ التَّوَابُ الرَّحِيمُ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به اطراف آسمان نمود بگوید </w:t>
      </w:r>
      <w:r>
        <w:rPr>
          <w:rFonts w:ascii="Amiri" w:hAnsi="Amiri" w:eastAsia="Amiri" w:cs="Amiri"/>
          <w:color w:val="111111"/>
          <w:sz w:val="28"/>
          <w:sz w:val="28"/>
          <w:szCs w:val="28"/>
          <w:rtl w:val="true"/>
          <w:lang w:bidi="ar-SA"/>
        </w:rPr>
        <w:t>اللَّهُمَّ إِنَّهُ لا يُوَارِي مِنْكَ لَيْلٌ سَاجِ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 آیه سوره آل عمران را بخواند </w:t>
      </w:r>
      <w:r>
        <w:rPr>
          <w:rFonts w:ascii="Amiri" w:hAnsi="Amiri" w:eastAsia="Amiri" w:cs="Amiri"/>
          <w:color w:val="111111"/>
          <w:sz w:val="28"/>
          <w:sz w:val="28"/>
          <w:szCs w:val="28"/>
          <w:rtl w:val="true"/>
          <w:lang w:bidi="ar-SA"/>
        </w:rPr>
        <w:t>إِنَّ فِي خَلْقِ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أَحْيَانِي بَعْدَ مَا أَمَاتَني وَ الَيْهِ النُّشُورُ، الْحَمْدُ لِلَّهِ الَّذِي رَدَّ عَلَيَّ روحي لِأَحْمَدَهُ وَ أَعْبُدَهُ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یاد خوشت خُسبم، در خواب خوشت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چو برخیزم، اول تو به یاد آیی </w:t>
      </w:r>
    </w:p>
    <w:p>
      <w:pPr>
        <w:pStyle w:val="BookText"/>
        <w:rPr/>
      </w:pPr>
      <w:r>
        <w:rPr>
          <w:rFonts w:ascii="IRNazanin" w:hAnsi="IRNazanin" w:eastAsia="IRNazanin"/>
          <w:color w:val="111111"/>
          <w:sz w:val="28"/>
          <w:sz w:val="28"/>
          <w:szCs w:val="28"/>
          <w:rtl w:val="true"/>
          <w:lang w:bidi="fa-IR"/>
        </w:rPr>
        <w:t>بنابراین محور زندگی آنان تنها جلب رضای خدای کریم بوده و بس که یک سره از غیر او منقطع شده و رخت بربسته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حالات اعمّ از بیماری و سلامتی و فقر و غنا و غیره سپاسگزار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عَلى مَالَمْ أَزَلْ اَتَصَرَّفُ فِيهِ مِنْ سَلامَةِ بَدَنى، وَ لَكَ الْحَمْدُ عَلَى مَا أَحْدَثتَ بي مِنْ عِلَّةٍ في جَسَدي فَما أَدْري يا الهي، اَيُّ الْحالَيْنِ اَحَقُّ بِالشُّكْرِ لَكَ؟ وَأَيُّ الْوَقْتين أولى بِالْحَمْدِ لَكَ؟ أَوَقْتُ الصَّحَةِ الَّتِي هَنَّاتَني فِيهَا طَيِّبَاتِ رِزْقِكَ، وَ نَشَطْتَني بِهَا لِابْتِغَاءِ مَرْضَاتِكَ وَ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قَوَّيْتَنِي مَعَهَا عَلَى مَا وَفَقْتَنِي لَهُ مِنْ طَاعَتِكَ، أَمْ وَقْتُ الْعِلَّةِ التَّي مَحْصَتَني بِهَا، وَالنِّعَمِ الَّتي اَنْحَفْتَني بها، تَخْفِيفاً لِمَا ثَقُلَ بِهِ عَلى ظَهْري مِنَ الْخَطيئَاتِ، وَ تَطْهِيراً لِمَا انْغَمَسْتُ فِيهِ مِنَ السَّيِّئَاتِ، وَ تَنْبيها لِتَناوُلِ التَّوْبَةِ، وَ تَذْكيراً لِمَحْوِ الْحَوْبَةِ بِقَديم النِّعْمَةِ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تهجّد و سحر </w:t>
      </w:r>
      <w:r>
        <w:rPr>
          <w:rStyle w:val="FootnoteAnchor"/>
          <w:rtl w:val="true"/>
        </w:rPr>
        <w:footnoteReference w:id="782"/>
      </w:r>
      <w:r>
        <w:rPr>
          <w:rFonts w:ascii="IRNazanin" w:hAnsi="IRNazanin" w:eastAsia="IRNazanin"/>
          <w:color w:val="111111"/>
          <w:sz w:val="28"/>
          <w:sz w:val="28"/>
          <w:szCs w:val="28"/>
          <w:rtl w:val="true"/>
          <w:lang w:bidi="fa-IR"/>
        </w:rPr>
        <w:t xml:space="preserve">خیزی توأم با ناله های جانسوز و نیز مداومت بر نوافل و اغتنام فرصت ها و پرهیز از هر نوع غفلت و برخورداری از فطانت، کیاست، صفا و صمیمیت، اخلاق و ادب، همّت و حمیت، دل جویی از مستمندان، جامعیت و اعتدال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به همین دلیل هر انسانی نیز اگر معتدل نباشد قطعاً سقوط خواهد نمود، لذا از افراط و تفریط یا عدم توازن و عدم تعادل به شدّت مذمّت به عمل آمده </w:t>
      </w:r>
      <w:r>
        <w:rPr>
          <w:rFonts w:ascii="Amiri" w:hAnsi="Amiri" w:eastAsia="Amiri" w:cs="Amiri"/>
          <w:color w:val="111111"/>
          <w:sz w:val="28"/>
          <w:sz w:val="28"/>
          <w:szCs w:val="28"/>
          <w:rtl w:val="true"/>
          <w:lang w:bidi="ar-SA"/>
        </w:rPr>
        <w:t>وَالسّماء رَفَعَهَا وَ وَضَعَ الْميزان، اَلا تَطْغَوْا فِي الْميزان</w:t>
      </w:r>
      <w:r>
        <w:rPr>
          <w:rFonts w:ascii="IRNazanin" w:hAnsi="IRNazanin" w:eastAsia="IRNazanin"/>
          <w:color w:val="111111"/>
          <w:sz w:val="28"/>
          <w:sz w:val="28"/>
          <w:szCs w:val="28"/>
          <w:rtl w:val="true"/>
          <w:lang w:bidi="fa-IR"/>
        </w:rPr>
        <w:t xml:space="preserve"> سورة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وسط یعنی همان صراط مستقیم الهی و جمع بین عقل و علم و عدل تأکید شده است، لذا اعتدال در تمام ابعاد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 گفتار و اعمال، خوردن و آشامیدن،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اختصاصات و امیتازات مهمّ متقین شمرده شده که نزدیک ترین افراد به مرزهای صراط مستقیم و نیز هماهنگ و هم ناله با طبیعت و سنت الهی در عبودیت خدا آنان می باشند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قُلْتُمْ فَاعْدِلوا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عمل و گفتار معتدل نیز تابع اندیشه متعادل و عمل موزون حاصل فکر موزون است پس اندیشه و فکر نباید به چپ و راست و افراط و تفریط انحراف داشته باشد </w:t>
      </w:r>
      <w:r>
        <w:rPr>
          <w:rFonts w:ascii="Amiri" w:hAnsi="Amiri" w:eastAsia="Amiri" w:cs="Amiri"/>
          <w:color w:val="111111"/>
          <w:sz w:val="28"/>
          <w:sz w:val="28"/>
          <w:szCs w:val="28"/>
          <w:rtl w:val="true"/>
          <w:lang w:bidi="ar-SA"/>
        </w:rPr>
        <w:t>لا شَرْقِيَّةٍ وَ لا غَرْبِيَّةٍ</w:t>
      </w:r>
      <w:r>
        <w:rPr>
          <w:rFonts w:ascii="IRNazanin" w:hAnsi="IRNazanin" w:eastAsia="IRNazanin"/>
          <w:color w:val="111111"/>
          <w:sz w:val="28"/>
          <w:sz w:val="28"/>
          <w:szCs w:val="28"/>
          <w:rtl w:val="true"/>
          <w:lang w:bidi="fa-IR"/>
        </w:rPr>
        <w:t xml:space="preserve"> سورۀ 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و تعادل، عامل مهمّ در سعادت فرد و جامعه است و هر نوع خسارتی، مدلول عدم رعایت این اصل می باشد که تاریخ بشر سراسر مملوّ از اندیشه و اعمال افراطی و تفریطی است و بر همین اساس بشریت هنوز در اول راه می باشد، در این میان تنها متقین می باشند که از اعتدال، اقتصاد، رعایت حدّ وسط، تقدیر در امور و دوری از اسراف برخوردار می باشند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و رفتار و اندیشه و</w:t>
      </w:r>
    </w:p>
    <w:p>
      <w:pPr>
        <w:pStyle w:val="BookText"/>
        <w:rPr/>
      </w:pPr>
      <w:r>
        <w:rPr>
          <w:rFonts w:ascii="IRNazanin" w:hAnsi="IRNazanin" w:eastAsia="IRNazanin"/>
          <w:color w:val="111111"/>
          <w:sz w:val="28"/>
          <w:sz w:val="28"/>
          <w:szCs w:val="28"/>
          <w:rtl w:val="true"/>
          <w:lang w:bidi="fa-IR"/>
        </w:rPr>
        <w:t>خلاصه کم گویی و گزیده گویی و ده ها فضیلت و مکرمت های انسانی دیگر از ثمره های عبودیت خالصانه و وصول الى الحق و حاصل وارستگی از هر نوع وابستگی به غیر خداست که سیمای باطنی و چهره ظاهری سالک حقیقی را نورانی نموده به طوری که در پرتو آن، در دل شب تاریک روز روشن را نظاره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نگردی آشنا زین پرده رمزی نشنوی</w:t>
      </w:r>
    </w:p>
    <w:p>
      <w:pPr>
        <w:pStyle w:val="BookText"/>
        <w:rPr/>
      </w:pPr>
      <w:r>
        <w:rPr>
          <w:rFonts w:ascii="IRNazanin" w:hAnsi="IRNazanin" w:eastAsia="IRNazanin"/>
          <w:color w:val="111111"/>
          <w:sz w:val="28"/>
          <w:sz w:val="28"/>
          <w:szCs w:val="28"/>
          <w:rtl w:val="true"/>
          <w:lang w:bidi="fa-IR"/>
        </w:rPr>
        <w:t xml:space="preserve">شب مردان خدا را روز جهان افروز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به حقیقت شب ظلمانی نیست</w:t>
      </w:r>
    </w:p>
    <w:p>
      <w:pPr>
        <w:pStyle w:val="BookText"/>
        <w:rPr/>
      </w:pPr>
      <w:r>
        <w:rPr>
          <w:rFonts w:ascii="IRNazanin" w:hAnsi="IRNazanin" w:eastAsia="IRNazanin"/>
          <w:color w:val="111111"/>
          <w:sz w:val="28"/>
          <w:sz w:val="28"/>
          <w:szCs w:val="28"/>
          <w:rtl w:val="true"/>
          <w:lang w:bidi="fa-IR"/>
        </w:rPr>
        <w:t>و از جمله ویژگی های دیگر آنان تفکّر و تعمّق و سکوت معنی دار است که قوت و قوّت آنان گشته و پیوسته مستغرق در محبّت خدا و فانی در محبّت او می باشند و هر لحظه ای برای آنان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هر دمی دو </w:t>
      </w:r>
      <w:r>
        <w:rPr>
          <w:rStyle w:val="FootnoteAnchor"/>
          <w:rtl w:val="true"/>
        </w:rPr>
        <w:footnoteReference w:id="784"/>
      </w:r>
      <w:r>
        <w:rPr>
          <w:rFonts w:ascii="IRNazanin" w:hAnsi="IRNazanin" w:eastAsia="IRNazanin"/>
          <w:color w:val="111111"/>
          <w:sz w:val="28"/>
          <w:sz w:val="28"/>
          <w:szCs w:val="28"/>
          <w:rtl w:val="true"/>
          <w:lang w:bidi="fa-IR"/>
        </w:rPr>
        <w:t xml:space="preserve">عید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عنكبوتان مگس غَدید </w:t>
      </w:r>
      <w:r>
        <w:rPr>
          <w:rStyle w:val="FootnoteAnchor"/>
          <w:rtl w:val="true"/>
        </w:rPr>
        <w:footnoteReference w:id="785"/>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 xml:space="preserve">عارفان از دو عید دم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ره نیستی قدم نزنند</w:t>
      </w:r>
    </w:p>
    <w:p>
      <w:pPr>
        <w:pStyle w:val="BookText"/>
        <w:rPr/>
      </w:pPr>
      <w:r>
        <w:rPr>
          <w:rFonts w:ascii="IRNazanin" w:hAnsi="IRNazanin" w:eastAsia="IRNazanin"/>
          <w:color w:val="111111"/>
          <w:sz w:val="28"/>
          <w:sz w:val="28"/>
          <w:szCs w:val="28"/>
          <w:rtl w:val="true"/>
          <w:lang w:bidi="fa-IR"/>
        </w:rPr>
        <w:t>با این وصف در ره نیستی، پیوسته خود را فقیر و نیست مطلق در پیشگاه هست مطلق یعنی خدا دانسته و هرگز در وجود آنان ادّعایی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 دست مردان پُر حوصله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نوردان بی قافله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کشیده قلم بر سر نام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قدم بر سر کام خویش </w:t>
      </w:r>
    </w:p>
    <w:p>
      <w:pPr>
        <w:pStyle w:val="BookText"/>
        <w:rPr/>
      </w:pPr>
      <w:r>
        <w:rPr>
          <w:rFonts w:ascii="IRNazanin" w:hAnsi="IRNazanin" w:eastAsia="IRNazanin"/>
          <w:color w:val="111111"/>
          <w:sz w:val="28"/>
          <w:sz w:val="28"/>
          <w:szCs w:val="28"/>
          <w:rtl w:val="true"/>
          <w:lang w:bidi="fa-IR"/>
        </w:rPr>
        <w:t xml:space="preserve">ذکر و یاد خداوند از محبت به او نشأت می گیرد و هر اندازه محبت به خدا بیشتر باشد انسان بیشتر به یاد او خواهد بود و اولین درجه اش که ذکر ظاهر و آشکار است عادت او گردیده سپس درجه دوم آن یعنی ذکر خفی آن گاه درجه سوم که ذکر حقیقی است در وی تحقق پیدا می کند و از این رهگذر قلب او جلای خاص و روشنایی و نورانیت پیدا کرده و با جاروب شدن و از بین رفتن تمام آلودگی ها و اغیار از درون او گوش دل از وَ 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 گوش یا رفتگی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آید و می شنود چیزهایی را که قبلاً نمی شنید و می فهمد آن چه را قبلاً نمی فهمید پس به این صورت علاوه بر شنوایی خاص دید خاص نیز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عشوه و تاریکی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می شود و با این اوصاف پس از دید باطن و بصیرت و شنوائی خاص، روح انقیاد و سرسپردگی کامل در پیشگاه خدا تحقّق می یابد و چون آئینه ای روشن، انعكاسات عوالم قُدس در او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گوش انسان را سنگین و دید او را تار و ضعیف می گرداند، گرد و غبار غلیظ گناه و نافرمانی خداوند است و ذکر خدا عامل اساسی است در جلاء و صیقل یافتن باطن و گوش دل، صفا و نورانیت قلب انسان نیز هنگامی محقق می گردد که قلب را از گرد و غبار صیقل دهد و آئینه روح را از هرگونه آلودگی پاک نماید بعد از این مراحل، نورانیت قلب افزون می گردد زیرا نورانیت قابل ازدیاد است بر همین اساس از مداومت بر ذکر به قوت الارواح، نورالقلوب، حيات القلوب، شفاء القلوب دواء القلوب، جلاء القلوب، صقالة القلوب تعبیر شده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بنابراین نکات بسیار مهمّی که در بحث ذکر بیشتر قابل توجه است یکی اصل ذکر و توجّه باطنی می باشد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ما درون را بنگریم و حال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برون را بنگریم و قال را</w:t>
      </w:r>
    </w:p>
    <w:p>
      <w:pPr>
        <w:pStyle w:val="BookText"/>
        <w:rPr/>
      </w:pPr>
      <w:r>
        <w:rPr>
          <w:rFonts w:ascii="IRNazanin" w:hAnsi="IRNazanin" w:eastAsia="IRNazanin"/>
          <w:color w:val="111111"/>
          <w:sz w:val="28"/>
          <w:sz w:val="28"/>
          <w:szCs w:val="28"/>
          <w:rtl w:val="true"/>
          <w:lang w:bidi="fa-IR"/>
        </w:rPr>
        <w:t xml:space="preserve">ناظر قلبیم اگر خاشع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گفت لفظ ناخاضع بود</w:t>
      </w:r>
    </w:p>
    <w:p>
      <w:pPr>
        <w:pStyle w:val="BookText"/>
        <w:rPr/>
      </w:pPr>
      <w:r>
        <w:rPr>
          <w:rFonts w:ascii="IRNazanin" w:hAnsi="IRNazanin" w:eastAsia="IRNazanin"/>
          <w:color w:val="111111"/>
          <w:sz w:val="28"/>
          <w:sz w:val="28"/>
          <w:szCs w:val="28"/>
          <w:rtl w:val="true"/>
          <w:lang w:bidi="fa-IR"/>
        </w:rPr>
        <w:t>که انسان مراقب خود بوده و از هرگونه غفلت و نسیان پرهیز نماید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 هُوَ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التَّخلُّصُ مِنَ الْغَفْلَةِ وَ النِّسْيَانِ</w:t>
      </w:r>
      <w:r>
        <w:rPr>
          <w:rFonts w:ascii="IRNazanin" w:hAnsi="IRNazanin" w:eastAsia="IRNazanin"/>
          <w:color w:val="111111"/>
          <w:sz w:val="28"/>
          <w:sz w:val="28"/>
          <w:szCs w:val="28"/>
          <w:rtl w:val="true"/>
          <w:lang w:bidi="fa-IR"/>
        </w:rPr>
        <w:t xml:space="preserve"> و آن توجّه یا حالت درونی از قلیل به کثیر و سرانجام به ذکر دایمی منتهی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به هر سه نوع ذکر اشاره و به ذکر کثیر امر و دعوت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الذكروا اللهَ ذِكْراً كثيراً</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البته در مورد ذکر دوامی آیه صریح نیامده اما این موضوع از مضمون آیاتی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قَضَيْتُمُ الصَّلوةَ فَاذْكُرُو اللَّهَ قِيَاماً وَ قُعُوداً وَ عَلَى جُنُوبِكُمْ</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xml:space="preserve">استفاده می شود، چنان چه از ابن عباس نیز نقل شده </w:t>
      </w:r>
      <w:r>
        <w:rPr>
          <w:rFonts w:ascii="Amiri" w:hAnsi="Amiri" w:eastAsia="Amiri" w:cs="Amiri"/>
          <w:color w:val="111111"/>
          <w:sz w:val="28"/>
          <w:sz w:val="28"/>
          <w:szCs w:val="28"/>
          <w:rtl w:val="true"/>
          <w:lang w:bidi="ar-SA"/>
        </w:rPr>
        <w:t>أَيْ بِاللَّيْلِ وَالنَّهَارِ فِي الْبَرِّ وَ الْبَحْرِ وَ السَّفَرِ وَ الْحَضَرِ وَ الْغِنَاءِ وَ الْفَقْرِ وَ الْمَرَضِ وَ الصَّحَةِ وَ السِّرِّ وَ الْعَلانِيَةِ</w:t>
      </w:r>
      <w:r>
        <w:rPr>
          <w:rFonts w:ascii="IRNazanin" w:hAnsi="IRNazanin" w:eastAsia="IRNazanin"/>
          <w:color w:val="111111"/>
          <w:sz w:val="28"/>
          <w:sz w:val="28"/>
          <w:szCs w:val="28"/>
          <w:rtl w:val="true"/>
          <w:lang w:bidi="fa-IR"/>
        </w:rPr>
        <w:t xml:space="preserve"> و نیز در روایت هم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عَمَرَ قَلْبَهُ بِدَوامِ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بِدَوامِ الْفِكْرِ حَسُنَتْ أَفْعَالُهُ فِي السِّرِّ 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اسْتَدِيمُوا الذِّكْرَ فَإِنَّهُ يُنيرُ الْقَلْبَ وَ هُوَ اَفَضَلُ الْعِبَادَةِ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مهمّ ذکر زیاد و دایمی آن است که تمام تقاضاها و نیازمندی های باطنی و معنوی انسان تأمین و اشباع می شود و با توجّه به آیه شریفه </w:t>
      </w:r>
      <w:r>
        <w:rPr>
          <w:rFonts w:ascii="Amiri" w:hAnsi="Amiri" w:eastAsia="Amiri" w:cs="Amiri"/>
          <w:color w:val="111111"/>
          <w:sz w:val="28"/>
          <w:sz w:val="28"/>
          <w:szCs w:val="28"/>
          <w:rtl w:val="true"/>
          <w:lang w:bidi="ar-SA"/>
        </w:rPr>
        <w:t>اَلا بِذِكْرِ اللهِ تَطْمَئِنُّ الْقُلُوبُ</w:t>
      </w:r>
      <w:r>
        <w:rPr>
          <w:rStyle w:val="FootnoteAnchor"/>
          <w:rtl w:val="true"/>
        </w:rPr>
        <w:footnoteReference w:id="792"/>
      </w:r>
      <w:r>
        <w:rPr>
          <w:rFonts w:ascii="IRNazanin" w:hAnsi="IRNazanin" w:eastAsia="IRNazanin"/>
          <w:color w:val="111111"/>
          <w:sz w:val="28"/>
          <w:sz w:val="28"/>
          <w:szCs w:val="28"/>
          <w:rtl w:val="true"/>
          <w:lang w:bidi="fa-IR"/>
        </w:rPr>
        <w:t xml:space="preserve">و تقديم جار و مجرور در آیه مذکور و جمع مُحلّى به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افاده عموم می کند، با ذکر خدا، آرامش مطلق و کامل حاصل می گردد، قلب انسان و نیز سمع و بصر، از روز نخست پاک و با فطرت اولیه در اختیار انسان قرار گرفت و سنگینی گوش و آلودگی قلب نیز مادرزادی انسان نیست بلکه عارضی می باشد و از کلمه جلاء حدیث امیرالمؤمنين در نهج البلاغه </w:t>
      </w:r>
      <w:r>
        <w:rPr>
          <w:rFonts w:ascii="Amiri" w:hAnsi="Amiri" w:eastAsia="Amiri" w:cs="Amiri"/>
          <w:color w:val="111111"/>
          <w:sz w:val="28"/>
          <w:sz w:val="28"/>
          <w:szCs w:val="28"/>
          <w:rtl w:val="true"/>
          <w:lang w:bidi="ar-SA"/>
        </w:rPr>
        <w:t>و انّ اللهَ جَعَلَ الذِّكْرَ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زنگار و گرد و غبار گناه، قلب را آلوده می سازد و باید با </w:t>
      </w:r>
    </w:p>
    <w:p>
      <w:pPr>
        <w:pStyle w:val="BookText"/>
        <w:rPr/>
      </w:pPr>
      <w:r>
        <w:rPr>
          <w:rFonts w:ascii="IRNazanin" w:hAnsi="IRNazanin" w:eastAsia="IRNazanin"/>
          <w:color w:val="111111"/>
          <w:sz w:val="28"/>
          <w:sz w:val="28"/>
          <w:szCs w:val="28"/>
          <w:rtl w:val="true"/>
          <w:lang w:bidi="fa-IR"/>
        </w:rPr>
        <w:t>ذکر خدا او را جلا داد، همان طور که داروی گیاهی استوخودوس فضولات مغزی را شستشو می دهد و تصفیه می کند و لذا به جاروب الدّماغ معروف است، ذکر خدا نیز تمام آلودگی های مغز و قلب را صیقل داده و انسان را کاملاً تصفیه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ذکر تأکید فراوان به عمل آمده تا این که انسان کثیر الذّكر و دائم الذّکر گردد </w:t>
      </w:r>
      <w:r>
        <w:rPr>
          <w:rFonts w:ascii="Amiri" w:hAnsi="Amiri" w:eastAsia="Amiri" w:cs="Amiri"/>
          <w:color w:val="111111"/>
          <w:sz w:val="28"/>
          <w:sz w:val="28"/>
          <w:szCs w:val="28"/>
          <w:rtl w:val="true"/>
          <w:lang w:bidi="ar-SA"/>
        </w:rPr>
        <w:t>شيعَتُنا الَّذِينَ إِذَا خَلَوْا ذَكَرُوا اللَّهَ كَثيراً</w:t>
      </w:r>
      <w:r>
        <w:rPr>
          <w:rStyle w:val="FootnoteAnchor"/>
          <w:rtl w:val="true"/>
        </w:rPr>
        <w:footnoteReference w:id="793"/>
      </w:r>
      <w:r>
        <w:rPr>
          <w:rFonts w:ascii="IRNazanin" w:hAnsi="IRNazanin" w:eastAsia="IRNazanin"/>
          <w:color w:val="111111"/>
          <w:sz w:val="28"/>
          <w:sz w:val="28"/>
          <w:szCs w:val="28"/>
          <w:rtl w:val="true"/>
          <w:lang w:bidi="fa-IR"/>
        </w:rPr>
        <w:t>به طوری که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الْخَيْرَاتِ في ثَلاثِ خِصَالٍ فِي النَّظَرِ وَالسُّكُوتِ وَالْكَلَامِ، فَكُلُّ نَظَرَ لَيْسَ فِيهِ اعْتِبَارٌ فَهُوَ سَهْوٌ، وَ كُلُّ سُكُوتٍ لَيْسَ فِيهِ فِكْرَةٌ فَهُوَ غَفْلَةٌ، وَ كُلُّ كَلَام لَيْسَ فِيهِ ذِكْرٌ فَهُوَ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كَانَ نَظَرُهُ عَبْرَةٌ وَ سُكُوتُهُ فِكْراً وَ كَلَامُهُ ذِكْراً وَ بَكَى عَلَى خَطَّيئَتِهِ وَ أَمِنَ النَّاسُ شَرَّهُ</w:t>
      </w:r>
      <w:r>
        <w:rPr>
          <w:rFonts w:eastAsia="Amiri" w:cs="Amiri" w:ascii="Amiri" w:hAnsi="Amiri"/>
          <w:color w:val="111111"/>
          <w:sz w:val="28"/>
          <w:szCs w:val="28"/>
          <w:rtl w:val="true"/>
          <w:lang w:bidi="ar-SA"/>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خیرات در سه چیز جمع شده است، نگاه کردن، ساکت بودن و صحبت کردن، پس هر نظری که در آن عبرت نباشد سهو است و هر سکوتی که در آن فکر نباشد غفلت است و هر کلامی که در آن ذکر خدا نباشد لغو و بیهوده می باشد خوشا به حال کسی که نظر او عبرت و سکوت او فکر و کلام او ذکر باشد و بر گناه خود گریه کند و مردم از شر او ایمن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سکوت و کلام در غیر ذکر خداوند موجب خسارت و پشیمانی در آخرت خواهد شد و ملاک در این مسأله، حق می باشد که گاهی در سکوت و گاهی در کلام تحقّق می یابد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سخن چو نیک نگویی هزار نیست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 نیک بگویی یکی هزار بود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قابل توجه است این نکته می باشد که نظام عالم و جهان هستی بر اساس كميّات و کیفیات و اعداد و ارقام آفریده شده یعنی کیفیت آفرینش و نیز کمیّت آن از محاسبه دقیق و ریاضیات عمیق حکیمانه ای برخوردار است مثل این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و </w:t>
      </w:r>
    </w:p>
    <w:p>
      <w:pPr>
        <w:pStyle w:val="BookText"/>
        <w:rPr/>
      </w:pPr>
      <w:r>
        <w:rPr>
          <w:rFonts w:ascii="IRNazanin" w:hAnsi="IRNazanin" w:eastAsia="IRNazanin"/>
          <w:color w:val="111111"/>
          <w:sz w:val="28"/>
          <w:sz w:val="28"/>
          <w:szCs w:val="28"/>
          <w:rtl w:val="true"/>
          <w:lang w:bidi="fa-IR"/>
        </w:rPr>
        <w:t xml:space="preserve">آسمان را در شش روز آفرید </w:t>
      </w:r>
      <w:r>
        <w:rPr>
          <w:rFonts w:ascii="Amiri" w:hAnsi="Amiri" w:eastAsia="Amiri" w:cs="Amiri"/>
          <w:color w:val="111111"/>
          <w:sz w:val="28"/>
          <w:sz w:val="28"/>
          <w:szCs w:val="28"/>
          <w:rtl w:val="true"/>
          <w:lang w:bidi="ar-SA"/>
        </w:rPr>
        <w:t>خَلَقَ السَّمَوَاتِ وَ الْأَرْضَ فِي سِتَّةِ أَيَّامٍ</w:t>
      </w:r>
      <w:r>
        <w:rPr>
          <w:rStyle w:val="FootnoteAnchor"/>
          <w:rtl w:val="true"/>
        </w:rPr>
        <w:footnoteReference w:id="796"/>
      </w:r>
      <w:r>
        <w:rPr>
          <w:rFonts w:ascii="IRNazanin" w:hAnsi="IRNazanin" w:eastAsia="IRNazanin"/>
          <w:color w:val="111111"/>
          <w:sz w:val="28"/>
          <w:sz w:val="28"/>
          <w:szCs w:val="28"/>
          <w:rtl w:val="true"/>
          <w:lang w:bidi="fa-IR"/>
        </w:rPr>
        <w:t xml:space="preserve">كيفيت و كميّت آفرینش منظومه شمسی، فاصله بین زمین و خورشید </w:t>
      </w:r>
      <w:r>
        <w:rPr>
          <w:rStyle w:val="FootnoteAnchor"/>
          <w:rtl w:val="true"/>
        </w:rPr>
        <w:footnoteReference w:id="797"/>
      </w:r>
      <w:r>
        <w:rPr>
          <w:rFonts w:ascii="IRNazanin" w:hAnsi="IRNazanin" w:eastAsia="IRNazanin"/>
          <w:color w:val="111111"/>
          <w:sz w:val="28"/>
          <w:sz w:val="28"/>
          <w:szCs w:val="28"/>
          <w:rtl w:val="true"/>
          <w:lang w:bidi="fa-IR"/>
        </w:rPr>
        <w:t xml:space="preserve">و ماه، انواع و اقسام دریاها، کوه ها، نحوه آفرینش انسان، </w:t>
      </w:r>
      <w:r>
        <w:rPr>
          <w:rStyle w:val="FootnoteAnchor"/>
          <w:rtl w:val="true"/>
        </w:rPr>
        <w:footnoteReference w:id="798"/>
      </w:r>
      <w:r>
        <w:rPr>
          <w:rFonts w:ascii="IRNazanin" w:hAnsi="IRNazanin" w:eastAsia="IRNazanin"/>
          <w:color w:val="111111"/>
          <w:sz w:val="28"/>
          <w:sz w:val="28"/>
          <w:szCs w:val="28"/>
          <w:rtl w:val="true"/>
          <w:lang w:bidi="fa-IR"/>
        </w:rPr>
        <w:t xml:space="preserve">دستگاه های مختلف بدن انسان و خلاصه هزاران هزار جهان و هزاران هزار </w:t>
      </w:r>
      <w:r>
        <w:rPr>
          <w:rStyle w:val="FootnoteAnchor"/>
          <w:rtl w:val="true"/>
        </w:rPr>
        <w:footnoteReference w:id="799"/>
      </w:r>
      <w:r>
        <w:rPr>
          <w:rFonts w:ascii="IRNazanin" w:hAnsi="IRNazanin" w:eastAsia="IRNazanin"/>
          <w:color w:val="111111"/>
          <w:sz w:val="28"/>
          <w:sz w:val="28"/>
          <w:szCs w:val="28"/>
          <w:rtl w:val="true"/>
          <w:lang w:bidi="fa-IR"/>
        </w:rPr>
        <w:t xml:space="preserve">نوع انسان همه دارای کمیّت و کیفیت خاصی است که در قرآن و روایات فراوان از جمله نهج البلاغه و صحیفه سجّاد علیه السلام یه به آن به طور مفصل اشاره شده نظیر آیه </w:t>
      </w:r>
      <w:r>
        <w:rPr>
          <w:rFonts w:ascii="Amiri" w:hAnsi="Amiri" w:eastAsia="Amiri" w:cs="Amiri"/>
          <w:color w:val="111111"/>
          <w:sz w:val="28"/>
          <w:sz w:val="28"/>
          <w:szCs w:val="28"/>
          <w:rtl w:val="true"/>
          <w:lang w:bidi="ar-SA"/>
        </w:rPr>
        <w:t>الشَّمْسُ وَ الْقَمَرُ بِحُسبان</w:t>
      </w:r>
      <w:r>
        <w:rPr>
          <w:rStyle w:val="FootnoteAnchor"/>
          <w:rtl w:val="true"/>
        </w:rPr>
        <w:footnoteReference w:id="80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كُلُّ شَىءٍ عِنْدَهُ بِمِقْدَارِ</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جهان چون چشم و خط و خال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چیزش بجای خویش نیکوست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 گونه که در نظام تکوین حساب دقیقی از نظر کمّی و کیفی حاکم است، در عالم تشریع نیز که با تکوین هماهنگ می باشد اعداد و ارقام و کمیّت و کیفیت بسیار قابل توجه است مثلاً کیفیت عمل در صورتی که به قصد قربت و با نیت باشد با وقتی که بدون نیت باشد به طور قطع با هم متفاوت خواهد بود و در عمل به تکلیف یا اسقاط آن نقش اساسی دارد و نیز از نظر کمیت تعداد رکعات نمازها یا سعی صفا و مروه و طواف یا یک ماه رمضان را با کیفیت خاص روزه گرفتن یا میزان خمس و زکاة و یا یک اربعین فلان عمل مستحبّی را انجام دادن مثلاً تا چهل روز مداومت داشتن بر غسل جمعه یا فلان ذکر را چهل نوبت خواندن و نیز چهل زیارت عاشورا را خواندن یا تعداد رکعات نماز شب که یازده رکعت است و عدد خاص استغفار و عفو </w:t>
      </w:r>
    </w:p>
    <w:p>
      <w:pPr>
        <w:pStyle w:val="BookText"/>
        <w:rPr/>
      </w:pPr>
      <w:r>
        <w:rPr>
          <w:rFonts w:ascii="IRNazanin" w:hAnsi="IRNazanin" w:eastAsia="IRNazanin"/>
          <w:color w:val="111111"/>
          <w:sz w:val="28"/>
          <w:sz w:val="28"/>
          <w:szCs w:val="28"/>
          <w:rtl w:val="true"/>
          <w:lang w:bidi="fa-IR"/>
        </w:rPr>
        <w:t xml:space="preserve">و امثال آن ها دارای حکمت خاصّی است که بی توجّهی به آن ها باعث بطلان و عدم صحت عمل عبادی یا عدم قبولی آن و یا به نتیجه مطلوب نرسیدن می گردد و حتّی در تعداد انبیاء، صدو بیست و چهار هزار نفر و نیز تعداد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حکمت و فلسفه خاصی است و به همان مناسبت که بسیاری از حقایق عالم تکوین و اسرار نهفته آن برای بیشتر مردم مجهول است، بسیاری از حقایق و اسرار و فلسفههای حکیمانه نظام تشریع نیز بر افراد معمولی نامعلوم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این اوصاف درباره موضوع محل بحث که ذکر است نیز اعداد و ارقام و کمیّت و کیفیت نقش اساسی دارد و علاوه بر این که ذکر در هر حال مطلوب است در عین حال بعضی از اذکار که با عدد خاص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تسبیحات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اعداد و ارقام آن نیز قابل توجه می باشد و از باب تقریب به ذهن این اعداد نظیر کد یا شماره های خاص تلفن یا کلید و دکمه های رایانه و امثال آن است که عدم رعایت آن ها مواجه خواهد بود با عدم موفّقیت برای نیل به مقصود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أعَلِّمُكُمْ خَمْسَ كَلِمَاتٍ خَفِيفَاتٍ عَلَى اللّسَانِ، ثقبِلاتٍ فِي الْميزان يُرْضِينَ الرَّحْمَنَ وَ يَطْرُدْنَ الشَّيْطَانَ وَ هُنَّ مِنْ كُنُوزِ الْجَنَّةِ مِنْ تَحْتِ الْعَرْشِ وَ هُنَّ مِنَ الْبَاقِياتِ الصَّالِحَاتِ؟ قَالُوا بَلَى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الْعَلَى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بدهم به پنج کلمه ای که گفتن آن ها بر زبان آسان است و در میزان عمل سنگین خواهد بود و موجب خوشنودی پروردگار و دور گشتن شیطان می شود و این کلمات از گنج های بهشت زیر عرش خداوند و از باقیات الصّالحات می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اكبر و لا حول و لا قوة إلّا بالله العليّ العظيم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سؤال کرد که چرا کعبه را کعبه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کعبه چهار دیوار دارد به او کعبه می گویند،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دیوار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بيت المعمور که در آسمان است چهار دیوار دارد؟ عرض کرد چرا بیت المعمور چهار دیوار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عرش خدا چهار ضلع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خدا چهار ضلع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کلمات توحیدی خدا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اَكْبَرُ اسمای حسنای حق به این چهار کلمه توحید و تحمید و تحلیل و تکبیر بر می گردد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فشارکی نیز نقل فرموده است که در بعضی از روایات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شخصی در روزی بیست و پنج مرتبه بگوید</w:t>
      </w:r>
    </w:p>
    <w:p>
      <w:pPr>
        <w:pStyle w:val="BookText"/>
        <w:rPr/>
      </w:pPr>
      <w:r>
        <w:rPr>
          <w:rFonts w:ascii="Amiri" w:hAnsi="Amiri" w:eastAsia="Amiri" w:cs="Amiri"/>
          <w:color w:val="111111"/>
          <w:sz w:val="28"/>
          <w:sz w:val="28"/>
          <w:szCs w:val="28"/>
          <w:rtl w:val="true"/>
          <w:lang w:bidi="ar-SA"/>
        </w:rPr>
        <w:t>اللّهُمَّ اغْفِرْ لِلْمُؤْمِنينَ وَ الْمُؤْمِنَاتِ</w:t>
      </w:r>
    </w:p>
    <w:p>
      <w:pPr>
        <w:pStyle w:val="BookText"/>
        <w:rPr/>
      </w:pPr>
      <w:r>
        <w:rPr>
          <w:rFonts w:ascii="IRNazanin" w:hAnsi="IRNazanin" w:eastAsia="IRNazanin"/>
          <w:color w:val="111111"/>
          <w:sz w:val="28"/>
          <w:sz w:val="28"/>
          <w:szCs w:val="28"/>
          <w:rtl w:val="true"/>
          <w:lang w:bidi="fa-IR"/>
        </w:rPr>
        <w:t>خداوند به عدد مؤمنین و مؤمنات که آمده اند و خواهند آمد تا روز قیامت در نامه عمل او حسنه ثبت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علاوه بر اهمیّت ذکر از نظر مفهوم واقعی آن، رعایت دقیق کیفیت گفتن ذکر و هم چنین توجّه داشتن به کمیّت و یا عدد خاص آن نیز دارای اهمیّت می باشد</w:t>
      </w:r>
      <w:r>
        <w:rPr>
          <w:rFonts w:eastAsia="IRNazanin" w:cs="IRNazanin"/>
          <w:color w:val="111111"/>
          <w:sz w:val="28"/>
          <w:szCs w:val="28"/>
          <w:rtl w:val="true"/>
          <w:lang w:bidi="fa-IR"/>
        </w:rPr>
        <w:t xml:space="preserve">. </w:t>
      </w:r>
      <w:bookmarkStart w:id="161" w:name="pg9644_126244"/>
    </w:p>
    <w:p>
      <w:pPr>
        <w:pStyle w:val="Heading3"/>
        <w:numPr>
          <w:ilvl w:val="2"/>
          <w:numId w:val="1"/>
        </w:numPr>
        <w:rPr/>
      </w:pPr>
      <w:bookmarkStart w:id="162" w:name="__RefHeading___Toc7699175_2870459653"/>
      <w:bookmarkStart w:id="163" w:name="_Toc58"/>
      <w:bookmarkEnd w:id="161"/>
      <w:bookmarkEnd w:id="162"/>
      <w:r>
        <w:rPr>
          <w:rtl w:val="true"/>
        </w:rPr>
        <w:t>سفارشات بعضی از علما درباره گفتن ذکر</w:t>
      </w:r>
      <w:bookmarkEnd w:id="163"/>
    </w:p>
    <w:p>
      <w:pPr>
        <w:pStyle w:val="BookText"/>
        <w:rPr/>
      </w:pPr>
      <w:r>
        <w:rPr>
          <w:rFonts w:ascii="IRNazanin" w:hAnsi="IRNazanin" w:eastAsia="IRNazanin"/>
          <w:color w:val="111111"/>
          <w:sz w:val="28"/>
          <w:sz w:val="28"/>
          <w:szCs w:val="28"/>
          <w:rtl w:val="true"/>
          <w:lang w:bidi="fa-IR"/>
        </w:rPr>
        <w:t>یکی از خصوصیات مهمّ اهل معرفت و سیر و سلوک واقعی آن است که علاوه بر توجّه کامل قلب و ذکر واقعی و قلبی، مقیّد می باشند که طبق برنامه ریزی دقیق و با آداب خاصّی، زبان خویش را نیز به ذکر مخصوصی مشغول سازند، چنان چه عارف ربّانی و عالم جلیل القدر مرحوم ملا محمّد تقی مجلسی رحمه الله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اولیای خدا تداوم ذكر </w:t>
      </w:r>
      <w:r>
        <w:rPr>
          <w:rFonts w:ascii="Amiri" w:hAnsi="Amiri" w:eastAsia="Amiri" w:cs="Amiri"/>
          <w:color w:val="111111"/>
          <w:sz w:val="28"/>
          <w:sz w:val="28"/>
          <w:szCs w:val="28"/>
          <w:rtl w:val="true"/>
          <w:lang w:bidi="ar-SA"/>
        </w:rPr>
        <w:t>يا حَيُّ يَا قَيُّومُ يَا مَنْ لا إِلَهَ إِلَّا أَنْتَ</w:t>
      </w:r>
      <w:r>
        <w:rPr>
          <w:rFonts w:ascii="IRNazanin" w:hAnsi="IRNazanin" w:eastAsia="IRNazanin"/>
          <w:color w:val="111111"/>
          <w:sz w:val="28"/>
          <w:sz w:val="28"/>
          <w:szCs w:val="28"/>
          <w:rtl w:val="true"/>
          <w:lang w:bidi="fa-IR"/>
        </w:rPr>
        <w:t xml:space="preserve"> را تجربه کرده و نتیجه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ذکر را تجربه نمودم لیکن ذكر من غالباً يا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خارج ساختن غیر خدا از قلب و با توجه کامل به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چه بسیار مهم است ذکر خدا با مراقبت کامل می باشد و سایر امور به پایه ذکر نمی رسد اگر این عمل تا مدّت چهل شبانه روز ادامه یابد درب هایی از انوار حکمت و معرفت و محبّت بر سالک گشوده می شود آن گاه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 و بقاء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می کند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هم چنین مرحوم عالم و عارفِ زاهد ملاحسین قلی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کریم رحیم زبان تو را مخزن کوه نور، یعنی ذکر اسم شریف قرار داده، بی حیایی است که مخزن سلطان را آلوده به نجاسات و قاذورات غیبت و دروغ و فحش و اذیت و غَيرها مِنَ الْمَعاصى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سلطان باید محلّش پرعطر و گلاب باشد نه نجس مملوّ از قاذورات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چون دقّت در مراقبت نکرده ای نمی دانی که به وسیله جوارح سبعه یعنی گوش و زبان و چشم و دست و پا و بطن و فرج چه معصیت ها می کنی و چه آتش ها روشن می نمایی و چه فسادها در دین خودت برپا می کنی و چه زخم های منکره به سیف و سنان زبانت، به قلبت می زنی اگر نکشته باشی بسیار خوب است، اگر بخواهم شرح این مفاسد را بیان نمایم در کتاب نمی گنجد در یک ورق چه می توانم بکنم تو که هنوز جوارحت را از معاصی پاک نکرده ای </w:t>
      </w:r>
    </w:p>
    <w:p>
      <w:pPr>
        <w:pStyle w:val="BookText"/>
        <w:rPr/>
      </w:pPr>
      <w:r>
        <w:rPr>
          <w:rFonts w:ascii="IRNazanin" w:hAnsi="IRNazanin" w:eastAsia="IRNazanin"/>
          <w:color w:val="111111"/>
          <w:sz w:val="28"/>
          <w:sz w:val="28"/>
          <w:szCs w:val="28"/>
          <w:rtl w:val="true"/>
          <w:lang w:bidi="fa-IR"/>
        </w:rPr>
        <w:t xml:space="preserve">چگونه منتظری که در شرح احوال قلب چیزی به تو بنویسم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البدار، البدار إلى التّوبة الصّادقة ثمّ العجل العجل فى الجدّ و المراقبة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کن، شتاب کن به توبه راستین و عجله کن عجله کن در کوشش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سعی در مراقبت، البته طالب قرب، بیداری و قیام سحر را اقلاً یکی دو ساعت به طلوع فجر مانده </w:t>
      </w:r>
      <w:r>
        <w:rPr>
          <w:rFonts w:ascii="Amiri" w:hAnsi="Amiri" w:eastAsia="Amiri" w:cs="Amiri"/>
          <w:color w:val="111111"/>
          <w:sz w:val="28"/>
          <w:sz w:val="28"/>
          <w:szCs w:val="28"/>
          <w:rtl w:val="true"/>
          <w:lang w:bidi="ar-SA"/>
        </w:rPr>
        <w:t>إِلى مَطْلَعِ الشّمس</w:t>
      </w:r>
      <w:r>
        <w:rPr>
          <w:rFonts w:ascii="IRNazanin" w:hAnsi="IRNazanin" w:eastAsia="IRNazanin"/>
          <w:color w:val="111111"/>
          <w:sz w:val="28"/>
          <w:sz w:val="28"/>
          <w:szCs w:val="28"/>
          <w:rtl w:val="true"/>
          <w:lang w:bidi="fa-IR"/>
        </w:rPr>
        <w:t xml:space="preserve"> از دست ندهد و نماز شب را با آداب و حضور قلب بجا آورد و اگر وقتش زیادتر باشد به ذکر یا فکر یا مناجات مشغول بشود، لیکن قدر معیّنی از شب باید مشغول ذکر با حضور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حالاتش خالی از حزن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ندارد تحصیل نماید به اسبابش و بعد از فراغ، تسبیح سيّدة نساء و دوازده مرتبه سور توحید و ده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إِلى آخِر</w:t>
      </w:r>
      <w:r>
        <w:rPr>
          <w:rFonts w:ascii="IRNazanin" w:hAnsi="IRNazanin" w:eastAsia="IRNazanin"/>
          <w:color w:val="111111"/>
          <w:sz w:val="28"/>
          <w:sz w:val="28"/>
          <w:szCs w:val="28"/>
          <w:rtl w:val="true"/>
          <w:lang w:bidi="fa-IR"/>
        </w:rPr>
        <w:t xml:space="preserve"> و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قدری از قرآن شریف تلاوت نماید و دعای معروف به صباح اَعنی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يَا مَنْ دَلَعَ لِسَانَ الصَّبَاحِ الى آخره</w:t>
      </w:r>
      <w:r>
        <w:rPr>
          <w:rFonts w:ascii="IRNazanin" w:hAnsi="IRNazanin" w:eastAsia="IRNazanin"/>
          <w:color w:val="111111"/>
          <w:sz w:val="28"/>
          <w:sz w:val="28"/>
          <w:szCs w:val="28"/>
          <w:rtl w:val="true"/>
          <w:lang w:bidi="fa-IR"/>
        </w:rPr>
        <w:t xml:space="preserve"> البته خوانده شود و دائماً با وضو باشد و اگر بعد از هر وضو دو رکعت نماز بخواند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مراقبت مشغول به ذکر و فکر بشود بی فایده خواهد بود اگرچه حال هم بیاورد چراکه حال دوام پیدا نخواهد کرد، گول حالی را که ذکر بیاورد بی مراقبه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جمعه صد مرتبه و در عصر روز جمعه صد مرتبه سوره قدر بخواند﴾</w:t>
      </w:r>
      <w:r>
        <w:rPr>
          <w:rFonts w:eastAsia="IRNazanin" w:cs="IRNazanin"/>
          <w:color w:val="111111"/>
          <w:sz w:val="28"/>
          <w:szCs w:val="28"/>
          <w:rtl w:val="true"/>
          <w:lang w:bidi="fa-IR"/>
        </w:rPr>
        <w:t xml:space="preserve">.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عارف بزرگوار مرحوم میرزا جواد آقا ملکی تبریزی رحمه الله نیز می نویسد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سفارش های مؤکّد دربارۀ طول سجود فرموده است و این امری است اسلام بسيار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طولانی نزدیک ترین هیئت های بندگی است و به همین جهت در هر رکعت نماز دو سجده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ائمه اطهار علیهم السلام و شیعیانشان در مورد طول سجود مطالب مهمّی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سجده های امام سجّاد علیه السلام شمارش رفت که هزار مرتبه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حَقَّاً حَقّاً، لا إله إلا الله تَعَبداً وَ رِقّاً، لا إله إلا الله ايماناً وَ صِدْقاً</w:t>
      </w:r>
      <w:r>
        <w:rPr>
          <w:rFonts w:ascii="IRNazanin" w:hAnsi="IRNazanin" w:eastAsia="IRNazanin"/>
          <w:color w:val="111111"/>
          <w:sz w:val="28"/>
          <w:sz w:val="28"/>
          <w:szCs w:val="28"/>
          <w:rtl w:val="true"/>
          <w:lang w:bidi="fa-IR"/>
        </w:rPr>
        <w:t xml:space="preserve"> درباره امام کاظم علیه السلام نوشته شده که گاهی طول سجده اش از بامداد تا ظهر ادامه داشت و از اصحاب </w:t>
      </w:r>
    </w:p>
    <w:p>
      <w:pPr>
        <w:pStyle w:val="BookText"/>
        <w:rPr/>
      </w:pPr>
      <w:r>
        <w:rPr>
          <w:rFonts w:ascii="IRNazanin" w:hAnsi="IRNazanin" w:eastAsia="IRNazanin"/>
          <w:color w:val="111111"/>
          <w:sz w:val="28"/>
          <w:sz w:val="28"/>
          <w:szCs w:val="28"/>
          <w:rtl w:val="true"/>
          <w:lang w:bidi="fa-IR"/>
        </w:rPr>
        <w:t>ائمه علیهم السلام مانند ابن ابی عمیر و جمیل، قریب به همین مطلب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 در نجف اشرف شیخ و استادی داشتم که برای طلّاب با تقوی مرجع بود از او سؤال کردم چه عملی را شما تجربه کرده اید که می تواند در حال سالک مؤثر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یک سجده طولانی بجای آورد و در حال سجده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كُنْتُ مِنَ الظّالمین</w:t>
      </w:r>
      <w:r>
        <w:rPr>
          <w:rFonts w:ascii="IRNazanin" w:hAnsi="IRNazanin" w:eastAsia="IRNazanin"/>
          <w:color w:val="111111"/>
          <w:sz w:val="28"/>
          <w:sz w:val="28"/>
          <w:szCs w:val="28"/>
          <w:rtl w:val="true"/>
          <w:lang w:bidi="fa-IR"/>
        </w:rPr>
        <w:t xml:space="preserve"> در حال ذکر این چنین توجه کند که پروردگارا روح من در زندان طبیعت گرفتار شده و به اخلاق رذیله آلوده گشته است و پروردگارم منزّه از این است که بر من ظلمی روا داشته باشد بلکه خود من هستم که بر نفسم ستم کردم و او را در این مهالک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علاقه مندانش را به این سجده سفارش می کرد و هرکس که انجام می داد تأثیرش را مشاهده می کرد مخصوصاً کسانی که این سجده را بیشتر طول می دادند بعض آن ها هزار مرتبه ذکر مذکور را در سجده تکرار می کردند و بعضی کمتر و بعضی بیش تر و شنیدم که بعضی آن ها این ذکر را سه هزار مرتبه در سجده تکرار می کردند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مرحوم شیخ نجم الدین رازی نیز فرموده است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بی آداب و شرایط گفتن، زیادتی مفید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ترتیب و آداب و شرایط قیام باید نمود و مرید صادق علیه السلام را چون دردِ طلب و داعیۀ سلوک این راه پدید آید نشان این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گیرد و از خلق وحشت، تا از همه روی بگرداند و در پناه ذکر گریزد، </w:t>
      </w:r>
      <w:r>
        <w:rPr>
          <w:rFonts w:ascii="Amiri" w:hAnsi="Amiri" w:eastAsia="Amiri" w:cs="Amiri"/>
          <w:color w:val="111111"/>
          <w:sz w:val="28"/>
          <w:sz w:val="28"/>
          <w:szCs w:val="28"/>
          <w:rtl w:val="true"/>
          <w:lang w:bidi="ar-SA"/>
        </w:rPr>
        <w:t>قُلِ اللهُ ثُمَّ ذَرْهُمْ فِي خَوْضِهِمْ يَلْعَبُونَ</w:t>
      </w:r>
      <w:r>
        <w:rPr>
          <w:rFonts w:ascii="IRNazanin" w:hAnsi="IRNazanin" w:eastAsia="IRNazanin"/>
          <w:color w:val="111111"/>
          <w:sz w:val="28"/>
          <w:sz w:val="28"/>
          <w:szCs w:val="28"/>
          <w:rtl w:val="true"/>
          <w:lang w:bidi="fa-IR"/>
        </w:rPr>
        <w:t xml:space="preserve"> و چون بر ذکر مواظبت خواهد نمود باید که اساس بر توبه نصوح نهد از جمله معاصی، و به وقت ذکر گفتن اگر تواند غسل کند و الّا وضو تمام کند زیرا که ذکر کردن دوست، مقاتله با دشمن است، بی سلاح دشوار توان کرد که </w:t>
      </w:r>
      <w:r>
        <w:rPr>
          <w:rFonts w:ascii="Amiri" w:hAnsi="Amiri" w:eastAsia="Amiri" w:cs="Amiri"/>
          <w:color w:val="111111"/>
          <w:sz w:val="28"/>
          <w:sz w:val="28"/>
          <w:szCs w:val="28"/>
          <w:rtl w:val="true"/>
          <w:lang w:bidi="ar-SA"/>
        </w:rPr>
        <w:t>الْوُضُوءُ سِلاَحُ الْمُؤْمِنِ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پاک پوشد بر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تعظیم تمام شروع کند در کلمه </w:t>
      </w:r>
      <w:r>
        <w:rPr>
          <w:rFonts w:ascii="Amiri" w:hAnsi="Amiri" w:eastAsia="Amiri" w:cs="Amiri"/>
          <w:color w:val="111111"/>
          <w:sz w:val="28"/>
          <w:sz w:val="28"/>
          <w:szCs w:val="28"/>
          <w:rtl w:val="true"/>
          <w:lang w:bidi="ar-SA"/>
        </w:rPr>
        <w:t>لا إِلهَ إلا الله</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بزرگوار از اهل علم و معرفت، عالم و عارفی مجتهد و زنده دل به بعضی از تلامیذ خود چنین می فرمود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خوراک روح است و همۀ اذکار، روح آدمی را اشباع می نماید و هدف اصلی تشریع ذکرها که همان انقطاع کامل از غیر خدا و توجه به خداوند متعال است را تأمین می نماید، ولی نسبت به افراد و احوال و مراحل مختلف سیر و سلوک تفاوت دارد یعنی باید ملاحظه کرد که در چه حالی و چه مقامی به سر می برد و چه ذکری برای او بیشتر تناسب و جاذبه دارد تقریباً نظیر غذاهای جسمی که بدن انسان به انواع مختلف مواد غذایی و ویتامین ها نیازمند است و همۀ آن ها سلامت و تقویت بدن را تأمین می کند ولیکن بعضی افراد از جهت یک نوع ویتامین دارای کمبود و نقطه ضعف بدنی می باشند جنبه های روحی هم همین طور است، ممکن است کسی ضعف اراده داشته باشد که بیشتر ذکر </w:t>
      </w:r>
      <w:r>
        <w:rPr>
          <w:rFonts w:ascii="Amiri" w:hAnsi="Amiri" w:eastAsia="Amiri" w:cs="Amiri"/>
          <w:color w:val="111111"/>
          <w:sz w:val="28"/>
          <w:sz w:val="28"/>
          <w:szCs w:val="28"/>
          <w:rtl w:val="true"/>
          <w:lang w:bidi="ar-SA"/>
        </w:rPr>
        <w:t>رَبِّ إِنِّي مَغْلُوبٌ فَانْتَصِرْ وَ أَنْتَ خَيْرُ النَّاصِرِينَ</w:t>
      </w:r>
      <w:r>
        <w:rPr>
          <w:rFonts w:ascii="IRNazanin" w:hAnsi="IRNazanin" w:eastAsia="IRNazanin"/>
          <w:color w:val="111111"/>
          <w:sz w:val="28"/>
          <w:sz w:val="28"/>
          <w:szCs w:val="28"/>
          <w:rtl w:val="true"/>
          <w:lang w:bidi="fa-IR"/>
        </w:rPr>
        <w:t xml:space="preserve"> برای او مناسب است یا مرتّب توبه می کند و می شکند که استغفار زیاد خصوص در سحرها برای وی تناسب دارد و یا روح توکّل او ضعیف می باشد که مناسب حال او گفتن ذکرهایی است که معنای توکل در آن ذکرها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علاوه بر توصیه به استغفار زیاد و مراقبه در تمامی اوقات شبانه روز و محاسبه هر شب قبل از خواب و مداومت بر نماز اول وقت و به جماعت و خواندن نوافل و غیره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مشترک بین نفی و اثبات و تخلیه و تحلیه است</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تا نه رمز لا اله آید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غير الله را نتوان گسست</w:t>
      </w:r>
    </w:p>
    <w:p>
      <w:pPr>
        <w:pStyle w:val="BookText"/>
        <w:rPr/>
      </w:pPr>
      <w:r>
        <w:rPr>
          <w:rFonts w:ascii="IRNazanin" w:hAnsi="IRNazanin" w:eastAsia="IRNazanin"/>
          <w:color w:val="111111"/>
          <w:sz w:val="28"/>
          <w:sz w:val="28"/>
          <w:szCs w:val="28"/>
          <w:rtl w:val="true"/>
          <w:lang w:bidi="fa-IR"/>
        </w:rPr>
        <w:t xml:space="preserve">آرى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تأکید فراوان همۀ اولیاء خداست، جامع ترین و گویاترین شعار توحید و اسلام و از شعائر کلامی سهل المؤونه ای است که حروف شَفَوی ندارد و معجونی است مرکّب از نفی و اثبات که هدف اصلی آیین و مکتب توحید را کاملاً مشخص می کند، نفی همه چیزهایی که سبب پیدایش و تولید مفاسد و رذایل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خدای متعال که یاد او موجب صحّت و سلامتی قلب از همۀ رذایل و باعث آرامش کامل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کاشتم در مزرع دل تخم توحید و دگر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امیدی که دارم از همین یک دانه دارم</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آزادی معنوی و حرّیت روحانی است و در مناسبت های بسیار مهمّ اعتقادی و مبدأ و معاد به این ذکر شریف اشاره شده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قُولُوا لا إله إلا الله تُفْلِحُوا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لاإله إلا الله 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أَهْلِ لَا إِلَهَ إِلا الله مِنْ أَهْل لا إِلَهَ إلا الله يا أَهْلَ لا إِلَهَ إِلا الله بِحَقِّ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اهل قبور، مفاتیح الجنان ص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دعا را بخواند خداوند ثواب پنجاه سال عبادت به او عطا فرماید و گناهان پنجاه ساله او و پدر و مادرش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دعای گنج العرش که بیش از صد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هم چنین در دعاهای دیگر مانند جوشن کبیر و</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w:t>
      </w:r>
    </w:p>
    <w:p>
      <w:pPr>
        <w:pStyle w:val="BookText"/>
        <w:rPr/>
      </w:pPr>
      <w:r>
        <w:rPr>
          <w:rFonts w:ascii="IRNazanin" w:hAnsi="IRNazanin" w:eastAsia="IRNazanin"/>
          <w:color w:val="111111"/>
          <w:sz w:val="28"/>
          <w:sz w:val="28"/>
          <w:szCs w:val="28"/>
          <w:rtl w:val="true"/>
          <w:lang w:bidi="fa-IR"/>
        </w:rPr>
        <w:t>می فرمود که یکی از خواص این ذکر نفی خواطر می باشد و نیز ذكر يونسيه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كُنْتُ مِنَ الظَّالِمینَ</w:t>
      </w:r>
      <w:r>
        <w:rPr>
          <w:rFonts w:ascii="IRNazanin" w:hAnsi="IRNazanin" w:eastAsia="IRNazanin"/>
          <w:color w:val="111111"/>
          <w:sz w:val="28"/>
          <w:sz w:val="28"/>
          <w:szCs w:val="28"/>
          <w:rtl w:val="true"/>
          <w:lang w:bidi="fa-IR"/>
        </w:rPr>
        <w:t xml:space="preserve"> که از مرحوم قاضی نقل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رجاء چهارصد نوبت گفته شود و بهتر آن است که در حال سجده باشد، از جمله آثار مهمّ ذکر یونسیه، خارج شدن حبّ دنیا از دل و باز شدن چشم دل و برزخی انسان و نجات یافتن از مهالک و بلاها و گرفتاری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سالک باید متوجه این حقیقت باشد که هدف اصلی از ذکر، حضور قلب نسبت به خداوند رحمان و توجّه کامل به او است، بنابراین پس در برگزیدن ذکر از بین اذکار و اورادِ فراوان وارد شده در شرع مقدّس و انتخاب مقدار، زمان و کیفیت آن باید رعایت حال خویش را نموده و از ذکر گفتن در مواقع بی رغبتی و بی حالی اجتناب کند</w:t>
      </w:r>
      <w:r>
        <w:rPr>
          <w:rFonts w:eastAsia="IRNazanin" w:cs="IRNazanin"/>
          <w:color w:val="111111"/>
          <w:sz w:val="28"/>
          <w:szCs w:val="28"/>
          <w:rtl w:val="true"/>
          <w:lang w:bidi="fa-IR"/>
        </w:rPr>
        <w:t>.</w:t>
      </w:r>
      <w:r>
        <w:rPr>
          <w:rStyle w:val="FootnoteAnchor"/>
          <w:rtl w:val="true"/>
        </w:rPr>
        <w:footnoteReference w:id="80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اُكرِةَ عَمِىَ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گاهی در حال اقبال است و گاهی در حال کسالت و بی میلی، پس به هنگام میل و رغبت وارد عمل شوید، زیرا که قلب وقتی در حال اکراه به عمل وارد شود کور می شود</w:t>
      </w:r>
      <w:r>
        <w:rPr>
          <w:rFonts w:eastAsia="IRNazanin" w:cs="IRNazanin"/>
          <w:color w:val="111111"/>
          <w:sz w:val="28"/>
          <w:szCs w:val="28"/>
          <w:rtl w:val="true"/>
          <w:lang w:bidi="fa-IR"/>
        </w:rPr>
        <w:t xml:space="preserve">». </w:t>
      </w:r>
      <w:bookmarkStart w:id="164" w:name="pg9644_126254"/>
    </w:p>
    <w:p>
      <w:pPr>
        <w:pStyle w:val="Heading3"/>
        <w:numPr>
          <w:ilvl w:val="2"/>
          <w:numId w:val="1"/>
        </w:numPr>
        <w:rPr/>
      </w:pPr>
      <w:bookmarkStart w:id="165" w:name="__RefHeading___Toc7699177_2870459653"/>
      <w:bookmarkStart w:id="166" w:name="_Toc59"/>
      <w:bookmarkEnd w:id="164"/>
      <w:bookmarkEnd w:id="165"/>
      <w:r>
        <w:rPr>
          <w:rtl w:val="true"/>
        </w:rPr>
        <w:t>محبّت به اولیاء خدا و برگزیدن استاد اخلاق</w:t>
      </w:r>
      <w:r>
        <w:rPr>
          <w:rtl w:val="true"/>
        </w:rPr>
        <w:t>:</w:t>
      </w:r>
      <w:bookmarkEnd w:id="166"/>
    </w:p>
    <w:p>
      <w:pPr>
        <w:pStyle w:val="BookText"/>
        <w:rPr/>
      </w:pPr>
      <w:r>
        <w:rPr>
          <w:rFonts w:ascii="IRNazanin" w:hAnsi="IRNazanin" w:eastAsia="IRNazanin"/>
          <w:color w:val="111111"/>
          <w:sz w:val="28"/>
          <w:sz w:val="28"/>
          <w:szCs w:val="28"/>
          <w:rtl w:val="true"/>
          <w:lang w:bidi="fa-IR"/>
        </w:rPr>
        <w:t>انسان هایی که درصدد سیر استکمالی و به دست آوردن تقوای حقیقی و مستمر می باشند و با جدیت تمام به مهار کردن نفس و مبارزه با مهلکات و عوامل شقاوت می پردازند، بدون شک باید در زندگی خویش اموری را به دقّت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امور، مراقبت کامل در نوع مجالست ها و انتخاب رفیق و دوست می باشد که از اهمیت فراوانی برخوردار است، بویژه برای کسی که بخواهد از طریق همنشینی و مجالست کسب کمالات انسانی نموده و بدین وسیله شخصی را اسوه و الگوی دینی و اخلاقی خود قرار دهد تا از این رهگذر در سفر باطنی و سیر و سلوک الهی زودتر و سالم تر به مقصد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مطالب مهمّ و عمده ای وجود دارد که تذکّر و توجّه به آن ها بسیار ضروری و حیاتی است و از همه مهم تر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و متابعت از غیر معصومین علیهم السلام هرگز جایز و صحیح نیست زیرا تنها آن بزرگواران هستند که چراغ هدایت و نجات بخش انسان ها بوده و بدون هیچ خطا و اشتباهی سعادت انسان را تأمین می کنند و در توجه دادن به خدا که در سرشت هر بشری نهاده شده او را یاری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 کار هم کسی است که از راه و طریقه معصومین علیهم السلام منحرف گردد و در این مسیر به دیگران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عَلَم قرار دادن و اسوه دانستن غیر معصومین در جميع شؤون زندگی و به طور مطلق، خطای بسیار بزرگی است که تبعات و عواقب خطرناکی را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تَنْصِبَ رَجُلاً دُونَ الْحُجَّةِ فَتُصَدِّقَهُ فِي كُلِّ مَا قَالَ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دوری نمودن از این که غیر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پیروی از او قرار دهی و در همه حالات و گفتار، او را تصدیق نمایی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آن است که آن چه را غیر معصوم از پیش خود بگوید و بدون دلیل و بدون استناد </w:t>
      </w:r>
    </w:p>
    <w:p>
      <w:pPr>
        <w:pStyle w:val="BookText"/>
        <w:rPr/>
      </w:pPr>
      <w:r>
        <w:rPr>
          <w:rFonts w:ascii="IRNazanin" w:hAnsi="IRNazanin" w:eastAsia="IRNazanin"/>
          <w:color w:val="111111"/>
          <w:sz w:val="28"/>
          <w:sz w:val="28"/>
          <w:szCs w:val="28"/>
          <w:rtl w:val="true"/>
          <w:lang w:bidi="fa-IR"/>
        </w:rPr>
        <w:t>به معصوم علیه السلام به آن رأی بدهد، نباید در آن از او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را به طور مستند از معصوم علیه السلام روایت کند و یا مجتهدی عادل، صالح و ذی شرایط باشد که بر اساس ادلّه معتبر و منابع موجود طبق تشخیص صحیح و رعایت جوانب مختلف و احتیاط لازم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پیروی از او پیروی از معصوم علیه السلام است و رجوع انسان به چنین عالمی عقلاً و شرعاً لازم 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بیان حدیث مذکور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الْمُرَادُ اَنْ تَنْصِبَ رَجُلاً غَيْرَ الْحُجَّةِ فَتُصَدِّقَهُ فى كُلِّ مَا يَقُولُ بِرَأيهِ مِنْ غَيْرِ أَنْ يُسْنِدَ ذَلِكَ إِلى المَعْصُوم علیه السلام فَأَمَّا مَنْ يَرُوي عَنِ الْمَعْصُومِ أَوْ يُفَسِّرُ مَا فَهِمَهُ مِنْ كَلامِهِ، لِمَنْ لَيْسَ لَهُ صَلَاحِيَّةُ فَهْمِ كَلَامِهِ مِنْ غَيْرِ تَلْقِينِ فَالْأَخْذُ عَنْهُ كَالْأَخْذِ عَنِ الْمَعْصُومِ وَ يَجِبُّ عَلَى مَنْ لا يَعْلَمُ الرُّجُوعَ اِلَيْهِ لِيَعْرِفَ أَحْكامَ اللهِ تَعَالى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با توجّه به موضوع فوق و عدم تجاوز از مرز و حدود معصومین علیهم السلام و با در نظر داشتن این مطلب که در عصر غیبت ولی عصر عجل الله تعالی فرجه الشریف دست یابی به حجّت خدا برای مردم عموماً میسور نبوده و با وجود روایات متعددی که اشاره دارد بر مراجعه مردم به فقهای جامع شرایط با تأکید فراوان بر عدم اخذ معالم دین از غیر شیعه، </w:t>
      </w:r>
      <w:r>
        <w:rPr>
          <w:rStyle w:val="FootnoteAnchor"/>
          <w:rtl w:val="true"/>
        </w:rPr>
        <w:footnoteReference w:id="812"/>
      </w:r>
      <w:r>
        <w:rPr>
          <w:rFonts w:ascii="IRNazanin" w:hAnsi="IRNazanin" w:eastAsia="IRNazanin"/>
          <w:color w:val="111111"/>
          <w:sz w:val="28"/>
          <w:sz w:val="28"/>
          <w:szCs w:val="28"/>
          <w:rtl w:val="true"/>
          <w:lang w:bidi="fa-IR"/>
        </w:rPr>
        <w:t xml:space="preserve">به ناچار باید اذعان نمود که هر کس به معصومین علیهم السلام از جهات معنوی، علم و تقوا نزدیک تر است پیروی از او در آن چه با سیره عملی و گفتار آنان تطبیق دارد شایسته 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این بحث موضوع مجتهد و مقلّد و مباحث مهمّ فقهى خاصّ نمی باشد و هم چنین منظور پیروی و اطاعت در مسأله امامت و ولایت که از اصول اعتقادی است هم نمی باشد که آن خود بحث عمیق و مفصّلی دارد بلکه منظور در این بحث دست یابی به افراد شایسته و لایقی است که در امور اخلاقی و اصلاح نفس و تهذیب اخلاق، نقش به سزایی دارند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و صفاتی که برای رفیق راه سیر الهی بیان شده باید از منبع ولایت الهی باشد زیرا در حقیقت، تربیت پدرانه و معالجه صحیح روح افراد باید به دست کسانی باشد که معالجه و دلسوزی و راهنمایی آنان از منبع الهی که هیچ گونه خطا و اشتباهی در آن راه ندارد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حديث النّبوي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أَبَوْا هَذِهِ الْأُمَّةِ</w:t>
      </w:r>
      <w:r>
        <w:rPr>
          <w:rStyle w:val="FootnoteAnchor"/>
          <w:rtl w:val="true"/>
        </w:rPr>
        <w:footnoteReference w:id="8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نبوی هست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هر که هر که را دارد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وفات هم همان مونس اوست</w:t>
      </w:r>
    </w:p>
    <w:p>
      <w:pPr>
        <w:pStyle w:val="BookText"/>
        <w:rPr/>
      </w:pPr>
      <w:r>
        <w:rPr>
          <w:rFonts w:ascii="IRNazanin" w:hAnsi="IRNazanin" w:eastAsia="IRNazanin"/>
          <w:color w:val="111111"/>
          <w:sz w:val="28"/>
          <w:sz w:val="28"/>
          <w:szCs w:val="28"/>
          <w:rtl w:val="true"/>
          <w:lang w:bidi="fa-IR"/>
        </w:rPr>
        <w:t xml:space="preserve">یارب تو گواهی که نباشد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و محمّد و آلش دوست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صورتی که ما دسترسی به انبیاء و ائمه علیهم السلام نداشته باشیم که فعلاً نداریم باید کسانی را به عنوان راهنمای راه سیر و سلوک انتخاب نماییم که به معصومین علیهم السلام </w:t>
      </w:r>
      <w:r>
        <w:rPr>
          <w:rStyle w:val="FootnoteAnchor"/>
          <w:rtl w:val="true"/>
        </w:rPr>
        <w:footnoteReference w:id="814"/>
      </w:r>
      <w:r>
        <w:rPr>
          <w:rFonts w:ascii="IRNazanin" w:hAnsi="IRNazanin" w:eastAsia="IRNazanin"/>
          <w:color w:val="111111"/>
          <w:sz w:val="28"/>
          <w:sz w:val="28"/>
          <w:szCs w:val="28"/>
          <w:rtl w:val="true"/>
          <w:lang w:bidi="fa-IR"/>
        </w:rPr>
        <w:t>نزدیک تر و نسبت به دیگران هم شایسته تر و چشم باطن آنان روشن و بر نفس خود غالب گشته باشند پس هم چنان که اگر انسان مریض به طبیب نالایق مراجعه و از او علاج دردهایش را بخواهد، خطر بزرگی او را تهدید می کند، زیرا ممکن است با تجویز دارویی نامناسب برای مریض باعث تشدید بیماری و یا هلاکت او گردد، طبیب روحی نیز به مراتب مهم تر می باشد و ممکن است با یک نسخه اشتباه مصایب و فجایعی را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بسا ابلیس آدم روی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دستی نباید داد دستضمناً در برگزیدن افراد باید کسی را برگزید که از جامعیّت خاص و بیشتری برخوردار باشد زیرا همان طور که بدن انسان نیاز به انواع ویتامین ها دارد، روح انسان هم همین طور است و گاهی ممکن است فردی شایسته و لایق به عنوان استاد اخلاق محسوب شود لکن تنها از یک جهت خاص، خویش را به مرحله عالی رسانده و از جهات دیگر دینی غافل مانده باشد، مثلاً شخصی باشد اهل ذکر، دعا و مناجات و گریه امّا در مورد برخوردها و وظایف اجتماعی کم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عالم دانشمند و قهرمان علم و دانش اما با دعا و مناجات چندان انسی نداشته باشد و هم چنین خصوصیات و صفات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قاعده کلّی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الْاهَمُّ فَاالْأَهَمْ باید بهترین فرد را به این منظور انتخاب نمود که جز معصومین علیهم السلام کسی کامل و جامع مطلق یافت نخواهد شد</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دیدید که از سیرت و منطق خود، ترس و عبادت و زهد را نشان می دهد و در حرکات خود خضوع و فروتنی را اظهار می کند شتاب زده نشوید، فریب او را نخورید چه بسیار کسانی هستند که از دسترسی به دنیا عاجزند، پس دین را وسیله صید دل ها قرار می دهند ولی اگر متمکّن از حرامی شوند، در آن فرو می روند و هرگاه دیدید از حرام هم عفّت میورزد، باز هم مغرور نشوید چون شهوت ها و هوس های خلق مختلف است، چه بسیاری از مردمان از مال حرام هر چند زیاد باشد رو بر می گردانند ولی در مقابل شهوت دامن، خود را می بازند، و اگر دیدید از آن هم عفّت ورزد مغرور نشوید تا ببینید که عقل او چگونه است، چه بسیارند کسانی که همه آن ها را ترک کردند ولی به عقلی متین رجوع نکردند و افساد آنان به جهل از اصلاحشان به عقل بیشتر است، اگر عقل را هم متین یافتید، باز مغرور نشوید تا ببینید در مبارزه عقل و هوس آیا با هوس خود همراه می شود برخلاف عقل، یا با عقلش برخلاف هوی، و محبّتش نسبت به ریاست های باطل چگونه است زیرا در میان مردمان کسانی هستند که تارک دنیا برای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الرَّجُلُ كُلُّ الرَّجُلِ نِعْمَ الرَّجُلِ هُوَ الَّذِي جَعَلَ هَوَاهُ تَبَعاً لِاَمَّر الله</w:t>
      </w:r>
      <w:r>
        <w:rPr>
          <w:rFonts w:eastAsia="IRNazanin" w:cs="IRNazanin"/>
          <w:color w:val="111111"/>
          <w:sz w:val="28"/>
          <w:szCs w:val="28"/>
          <w:rtl w:val="true"/>
          <w:lang w:bidi="fa-IR"/>
        </w:rPr>
        <w:t xml:space="preserve">).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راه سیر و و سلوک و عرفان واقعی، راه اهل البيت علیهم السلام و قرآن و نهج البلاغه و صحیفه سجّادیه و سخنان حکیمانه معصومین علیهم السلام می باشد و بس</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پس هر راهی جز آن، </w:t>
      </w:r>
    </w:p>
    <w:p>
      <w:pPr>
        <w:pStyle w:val="BookText"/>
        <w:rPr/>
      </w:pPr>
      <w:r>
        <w:rPr>
          <w:rFonts w:ascii="IRNazanin" w:hAnsi="IRNazanin" w:eastAsia="IRNazanin"/>
          <w:color w:val="111111"/>
          <w:sz w:val="28"/>
          <w:sz w:val="28"/>
          <w:szCs w:val="28"/>
          <w:rtl w:val="true"/>
          <w:lang w:bidi="fa-IR"/>
        </w:rPr>
        <w:t>گمراهی و بدبختی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عُرِفَ اللهُ وَ بِنَا عُبَدَ اللهُ، وَ لَوْلانَا مَا عُبدَالله وَ لَوْلانا ما عُرِفَ الله</w:t>
      </w:r>
      <w:r>
        <w:rPr>
          <w:rStyle w:val="FootnoteAnchor"/>
          <w:rtl w:val="true"/>
        </w:rPr>
        <w:footnoteReference w:id="8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شناسایی خدا و عبادت نمودن او منحصر است به طریق هدایت و راهنمایی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اعْتَصَمَ بِكُمْ فَقَدِ اعْتَصَمَ بِاللهِ</w:t>
      </w:r>
      <w:r>
        <w:rPr>
          <w:rStyle w:val="FootnoteAnchor"/>
          <w:rtl w:val="true"/>
        </w:rPr>
        <w:footnoteReference w:id="8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اعتصام به شما پیدا کند پس در حقیقت به خداوند معتصم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 حدیثى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لا يَعْرِفُ اللَّهَ وَ مَا يَعْرِفُ الْاِمَامَ مِنْا أَهْلَ الْبَيْتِ، فَإِنَّما يَعْرِفُ وَ يَعْبُدُ غَيْرَ اللهِ هَكَذَا وَ الله ضَلالاً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عنوان بصری که پوینده راه حق و در جستجوی حقیقت بود و لحظه شماری می کرد تا به سرچشمه زلال ولایت نایل گردد راه اصلی و آیین صحیح سلوک و وصول الى الله و راه نجات و سعادت را تنها در مکتب امام جعفر صادق علیه السلام یافت و سرانجام از آن سرچشمه حیات بخش علم و معرفت، جرعه ای آب طلبید و با درخواست پند و نصیحت درصدد رفع عطش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احساس گرسنگی و تشنگی کند و احساس نیاز و دردمندی نماید بر سر سفره ارزشمند و سرچشمه زلال و نیز دار و خانه غنی مکتب اهل البيت علیهم السلام همه چیز فراهم است پس با این وصف چرا انسان این طرف و آن طرف برود و به این در و آن در بزند و بر پریشانی و سرگردانی خود بیفزاید و عاقبت به بیراهه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تمام دردها و راه های درمان و طبیب و راهنما و هادی کاملاً مشخّص و معیّن گردیده </w:t>
      </w:r>
      <w:r>
        <w:rPr>
          <w:rFonts w:ascii="Amiri" w:hAnsi="Amiri" w:eastAsia="Amiri" w:cs="Amiri"/>
          <w:color w:val="111111"/>
          <w:sz w:val="28"/>
          <w:sz w:val="28"/>
          <w:szCs w:val="28"/>
          <w:rtl w:val="true"/>
          <w:lang w:bidi="ar-SA"/>
        </w:rPr>
        <w:t>وَ أَنْ لَوِ اسْتَقَامُوا عَلَى الطَّريقَةِ لَاَسْقَيْنَاهُمْ مَاءً غَدَقاً</w:t>
      </w:r>
      <w:r>
        <w:rPr>
          <w:rFonts w:eastAsia="Amiri" w:cs="Amiri" w:ascii="Amiri" w:hAnsi="Amiri"/>
          <w:color w:val="111111"/>
          <w:sz w:val="28"/>
          <w:szCs w:val="28"/>
          <w:rtl w:val="true"/>
          <w:lang w:bidi="ar-SA"/>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که اگر پایدار می شدند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اسلام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از آبی فراوان می نوشانیدیم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کاملاً سقایت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حق و سعادت همان است که ائمه اطهار علیهم السلام به طور کامل در اعمال و گفتار و سیره عملی خود به بشر ارائه فرموده اند و در باب عبادات، ارتباطات و جمیع امور زندگی اعم از خوردن و آشامیدن و حرف زدن یا سکوت نمودن و غیره راه صحیح را به بشر آموخته اند و هیچ چیزی فروگذار نشده تا نیازی باشد انسان با مکاشفه و امثال آن، کمبود یا خلائی را جبران کند ضمناً ملاک و معیاری برای صحّت و سقم بعضی از مکاشفات نیست چنان چه برخی افراد در مکاشفه خود، افرادی را به صورت خوک پنداشتند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درد و بیچارگی انسان جز گناه و نافرمانی خدا نیست </w:t>
      </w:r>
      <w:r>
        <w:rPr>
          <w:rFonts w:ascii="Amiri" w:hAnsi="Amiri" w:eastAsia="Amiri" w:cs="Amiri"/>
          <w:color w:val="111111"/>
          <w:sz w:val="28"/>
          <w:sz w:val="28"/>
          <w:szCs w:val="28"/>
          <w:rtl w:val="true"/>
          <w:lang w:bidi="ar-SA"/>
        </w:rPr>
        <w:t>داؤُكُمُ الذُّنُوبُ وَ دَوَاؤُكُمُ الْاِسْتِغْفَارُ</w:t>
      </w:r>
      <w:r>
        <w:rPr>
          <w:rStyle w:val="FootnoteAnchor"/>
          <w:rtl w:val="true"/>
        </w:rPr>
        <w:footnoteReference w:id="823"/>
      </w:r>
      <w:r>
        <w:rPr>
          <w:rFonts w:ascii="IRNazanin" w:hAnsi="IRNazanin" w:eastAsia="IRNazanin"/>
          <w:color w:val="111111"/>
          <w:sz w:val="28"/>
          <w:sz w:val="28"/>
          <w:szCs w:val="28"/>
          <w:rtl w:val="true"/>
          <w:lang w:bidi="fa-IR"/>
        </w:rPr>
        <w:t>پس همین که گناه را ترک کرد و به واجبات خدا اهمیّت داد دریچه های قرب الهی به روی وی گشوده خواهد شد و بدین وسیله با ریاضت صحیح و کف نفس و عبادت خداوند که تمام سرّ و راز آفرینش در تعبّد است تمام نیازهای انسان به طور کامل تأمین می شود و این همان نسخه ای است که طبیب واقعی و کامل و ساقی و هادی بشر یعنی امام جعفر صادق علیه السلام برای عنوان بصری و همۀ دردمندان و تشنگانِ عالم تجویز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کارساز ما به فکر کار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در کار ما آزار ماست</w:t>
      </w:r>
    </w:p>
    <w:p>
      <w:pPr>
        <w:pStyle w:val="BookText"/>
        <w:rPr/>
      </w:pPr>
      <w:r>
        <w:rPr>
          <w:rFonts w:ascii="IRNazanin" w:hAnsi="IRNazanin" w:eastAsia="IRNazanin"/>
          <w:color w:val="111111"/>
          <w:sz w:val="28"/>
          <w:sz w:val="28"/>
          <w:szCs w:val="28"/>
          <w:rtl w:val="true"/>
          <w:lang w:bidi="fa-IR"/>
        </w:rPr>
        <w:t>اکنون این راه و آن هم راهنما و نصایح گهربار رئیس مذهب جعفری امام صادق علیه السلام که در پایان به عنوان بصری به طور صریح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نَصَحْتُ لَكَ</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چه شرط بلاغ است با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 از سخنم پندگیر و خواه ملال </w:t>
      </w:r>
    </w:p>
    <w:p>
      <w:pPr>
        <w:pStyle w:val="BookText"/>
        <w:rPr/>
      </w:pPr>
      <w:r>
        <w:rPr>
          <w:rFonts w:ascii="IRNazanin" w:hAnsi="IRNazanin" w:eastAsia="IRNazanin"/>
          <w:color w:val="111111"/>
          <w:sz w:val="28"/>
          <w:sz w:val="28"/>
          <w:szCs w:val="28"/>
          <w:rtl w:val="true"/>
          <w:lang w:bidi="fa-IR"/>
        </w:rPr>
        <w:t xml:space="preserve">حال اگر کسی به راستی خود همت نداشته و یا با وجود ده ها بیماری باطنی، در جهل و نادانی فرورفته و خلاصه از ایمان و تقوا بی بهره باشد، امکان ندارد به عرفان حقیقی دست یابد </w:t>
      </w:r>
      <w:r>
        <w:rPr>
          <w:rFonts w:ascii="Amiri" w:hAnsi="Amiri" w:eastAsia="Amiri" w:cs="Amiri"/>
          <w:color w:val="111111"/>
          <w:sz w:val="28"/>
          <w:sz w:val="28"/>
          <w:szCs w:val="28"/>
          <w:rtl w:val="true"/>
          <w:lang w:bidi="ar-SA"/>
        </w:rPr>
        <w:t>اِنَّکَ لا تَهْدِي مَنْ أَحْبَبْتَ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راه است و چاه و دیده بینا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آدمی نگاه کند پیش پای خویش</w:t>
      </w:r>
    </w:p>
    <w:p>
      <w:pPr>
        <w:pStyle w:val="BookText"/>
        <w:rPr/>
      </w:pPr>
      <w:r>
        <w:rPr>
          <w:rFonts w:ascii="IRNazanin" w:hAnsi="IRNazanin" w:eastAsia="IRNazanin"/>
          <w:color w:val="111111"/>
          <w:sz w:val="28"/>
          <w:sz w:val="28"/>
          <w:szCs w:val="28"/>
          <w:rtl w:val="true"/>
          <w:lang w:bidi="fa-IR"/>
        </w:rPr>
        <w:t xml:space="preserve">چندین چراغ دارد و بیراه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بیفتد و ببیند سزای خویش</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متأسّفانه در برابر این حقیقت روشن و در مقابل قرآن و عترت و مکتب اهل البيت علیه السلام و عرفان حقیقی، مکتب قلّابی عرفان دروغین و تصوّف به وجود آمد که از بودایی های هند و مسیحیان یونان و زرتشتی های ایران سرچشمه می گیرد و معجون عجیبی است از مکتب های مختلف فلسفی که با تمام کتب آسمانی و ادیان الهی و آیین مقدس اسلام منافات دارد، یک مکتب استعماری و استحماری که به دست خلفای اموی و عبّاسی گسترش یافت و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به نام زهد و عبادت و غیب گویی تراشیدند تا بتوانند با ائمه طاهرین علیهم السلام معارضه کنند و علم و زهد و کمالات اهل بیت را در نظر مردم کوچک کنند</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لذا در طول تاریخ اسلام مرام صوفی گری و متصوّفه به خاطر دشمنی آنان با شیعه و توطئه علیه اسلام و تعمّد در تخریب دین، پیوسته مورد حمایت و تأیید حکومت ها و قدرت های ضدّ اسلامی ظاهراً اسلامی مانند بنی امیه و بنی عباس بوده است </w:t>
      </w:r>
      <w:r>
        <w:rPr>
          <w:rStyle w:val="FootnoteAnchor"/>
          <w:rtl w:val="true"/>
        </w:rPr>
        <w:footnoteReference w:id="826"/>
      </w:r>
      <w:r>
        <w:rPr>
          <w:rFonts w:ascii="IRNazanin" w:hAnsi="IRNazanin" w:eastAsia="IRNazanin"/>
          <w:color w:val="111111"/>
          <w:sz w:val="28"/>
          <w:sz w:val="28"/>
          <w:szCs w:val="28"/>
          <w:rtl w:val="true"/>
          <w:lang w:bidi="fa-IR"/>
        </w:rPr>
        <w:t>و در زمان امام صادق علیه السلام، رواج بیشتری پیدا کرد و زاهد نمایان یا درویش مسلکان بی تقوا در برابر دانشگاه یا حوزه علمیه با عظمت امام صادق علیه السلام، دکّان باز نموده که تا به امروز این دکّان با عناوین مختلف به روی ساده لوح های جامعه باز می باشد و افراد بسیاری از خواص و عوام جامعه به این وسیله منحرف گردیده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ای از مخالفین اهل البیت علیهم السلام با لباس هایی فریبنده و مقدّس مآبی تحت نفوذ استعمارگران شیطان صفت در بین مسلمانان رخنه کرده و با خلط نمودن تصوّف و عرفان واقعی و اسلامی و تطبیق دادن افکار انحرافی و الحادی خود با برخی از منابع اسلامی و ظاهرسازی و جعل احادیث، توسط افرادی ناپاک به نام اقطاب که درباره بعضی از آن ها توقیع لعن رسیده، درصدد منحرف نمودن ماهیت دین و انحراف مسلمانان از صراط مستقیم برآمدند که با شعار صلح کل و شعار </w:t>
      </w:r>
      <w:r>
        <w:rPr>
          <w:rFonts w:ascii="Amiri" w:hAnsi="Amiri" w:eastAsia="Amiri" w:cs="Amiri"/>
          <w:color w:val="111111"/>
          <w:sz w:val="28"/>
          <w:sz w:val="28"/>
          <w:szCs w:val="28"/>
          <w:rtl w:val="true"/>
          <w:lang w:bidi="ar-SA"/>
        </w:rPr>
        <w:t>إِذا ظَهَرَتِ الْحَقَايِقُ بَطَلَتِ الشَّرايعُ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حقایق آشکار شد، شرایع و ادیان باطل می شود و چون به عشق واصل شدی به حقیقت رسیده ای و دیگر نباید مقید به شرع و دین بود بدین وسیله در مقابل احکام صریح قرآن و مکتب اهل البیت علیهم السلام و سپس در برابر مراجع تقلید و فقهای شیعه موضع گیری نمودند، در مقابل علمای شیعه اقطاب را علم کردند و در برابر مسجد خانقاه به وجود آوردند و با ترویج کف و رقص و بی بند و باری، با دعا و مناجات و گریه و عزاداری به مبارزه پرداختند و به هر حال از روز نخست با کمال بی شرمی به اعتراض و رویارویی با امامان شیعه برخاسته و روش های عوام فریبانه ای را به کار گرفتند تا مردم را از اصل دین و امامت و ولایت جدا سازند و با تأسف فراوان، بسیاری را فریب دادند و به نام دین و زهد و عرفان به مبارزۀ ناجوان مردانه علیه دین و ولایت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 نهاد دام و سر حقّه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مکر با فلک حقّه باز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یکی از سردمداران مکتب تصوف است روزی در مسجد الحرام امام صادق علیه السلام را با لباسی با ارزش و خوب مشاهده نمود که با عوام فریبی خاص نزدیک رفت و با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لباسی را که پوشیده ای نه 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علی و نه هیچ یک از پدرانت همانندش را نپوشیدند، لذا آن حضرت نیز پس از پاسخ دندان شکن و منطقی به</w:t>
      </w:r>
    </w:p>
    <w:p>
      <w:pPr>
        <w:pStyle w:val="BookText"/>
        <w:rPr/>
      </w:pPr>
      <w:r>
        <w:rPr>
          <w:rFonts w:ascii="IRNazanin" w:hAnsi="IRNazanin" w:eastAsia="IRNazanin"/>
          <w:color w:val="111111"/>
          <w:sz w:val="28"/>
          <w:sz w:val="28"/>
          <w:szCs w:val="28"/>
          <w:rtl w:val="true"/>
          <w:lang w:bidi="fa-IR"/>
        </w:rPr>
        <w:t>آن زاهد نمای ریاکار، دست او را گرفت و لباس خود را عقب زد و لباس زیرینش را که زبر و خشن بود نشان داد، سپس با گرفتن و بالازدن قسمتی از لباس سفیان ثوری که زبر و خشن بود، لباس زیرین آن مکّار رو به صفت را که نرم و لطیف و قیمتی بود نمایان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رو را تو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 فریبی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ای و لباس زیرین را که مخفی است برای راحتی و تن پروری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صوفی نه همه صافی و بی غش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خرقه که شایسته آتش باشد</w:t>
      </w:r>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آن که در او غش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همین ریاکاران صوفی نیز در خراسان مقابل حضرت علی بن موسی الرّضا علیه السلام ایستادند و نسبت به ولایت عهدی و زندگی آن امام معصوم اعتراض نمودند و بدین وسیله با زاهدنمایی به فریب دادن و انحراف مردم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گول هر گندم نمای جو فروشی را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طمع گرگی نمی پوشد لباس میش را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حسین بن ابی الخطاب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هادی علیه السلام در مسجد النبی صلى الله عليه و آله و سلم بودم که عده ای از اصحاب آن حضرت به خدمتش رسیدند و در بین آن ها ابوهاشم جعفری نیز حضور پیدا کرد و او مردی سخنور و در نزد امام هادی علیه السلام دارای احترام و منزلت والایی بود، طولی نکشید که جماعتی از صوفیه وارد مسجد شدند و در گوشه ای به شکل دایره ای نشستند و شروع به گفتن لا إِلهَ إِلا الله نمودند، در این موقع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مردم فریبکار توجه نکنید، این ها هم پیمانان شیاطین و ویران کننده مبانی دین هستند، این ها برای راحت طلبی و خوشگذرانی خود را زاهد قلمداد می کنند و شب زنده داری را وسیله شکار حیوانات قرار داده اند و عمری را با تظاهر به گرسنگی می گذرانند تا مردمان خر صفت را پالان نهند و از آن ها سواری گیرند، لا إِلَهَ إِلا الله نمی گویند مگر برای آن که مردم را فریب دهند، کم خوراکی نمی کنند مگر به انگیزه آن که قدح را پر کنند و دل مردمان احمق را بربایند، با مردم از در دوستی و اظهار محبت وارد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 تا آنان را به چاه اندازند، ورد آن ها رقص و کف زنی است و ذکر آن ها آوازه خوانی و غنا، آنان را جز سفها و افراد نادان پیروی نکنند و جز احمقان بدان ها عقیده مند نشوند، هر کس به زیارت یکی از زنده ها یا مردگان آنان برود چنان باشد که به زیارت شیطان و بت پرستان رفته باشد، هر کس به یکی از آنان کمک نماید همانند کسی باشد که یزید و معاویه و ابوسفیان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اصحاب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حقوق شما اعتراف نمایند؟ </w:t>
      </w:r>
      <w:r>
        <w:rPr>
          <w:rStyle w:val="FootnoteAnchor"/>
          <w:rtl w:val="true"/>
        </w:rPr>
        <w:footnoteReference w:id="828"/>
      </w:r>
      <w:r>
        <w:rPr>
          <w:rFonts w:ascii="IRNazanin" w:hAnsi="IRNazanin" w:eastAsia="IRNazanin"/>
          <w:color w:val="111111"/>
          <w:sz w:val="28"/>
          <w:sz w:val="28"/>
          <w:szCs w:val="28"/>
          <w:rtl w:val="true"/>
          <w:lang w:bidi="fa-IR"/>
        </w:rPr>
        <w:t>پس امام به حالت غضب به او نگاه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حقوق ما اقرار و اعتراف داشته باشد نسبت به ما عاق نمی شود، مگر نمی دانی این ها پست ترین گروه صوفیه هستند و فرق صوفیه همگی از گروه مخالف ما می باشند و راه و رسم آن ها مغایر با راه و رسم ما است و آن ها را می توان نصاری و یهود این امت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ها هستند که در خاموش ساختن نور خدا کوشش به خرج می دهند، در صورتی که خداوند سرانجام نور خود را به حدّ کمال خواهد رسانید هر چند به کام کافران تلخ و ناگوارا آید </w:t>
      </w:r>
      <w:r>
        <w:rPr>
          <w:rFonts w:ascii="Amiri" w:hAnsi="Amiri" w:eastAsia="Amiri" w:cs="Amiri"/>
          <w:color w:val="111111"/>
          <w:sz w:val="28"/>
          <w:sz w:val="28"/>
          <w:szCs w:val="28"/>
          <w:rtl w:val="true"/>
          <w:lang w:bidi="ar-SA"/>
        </w:rPr>
        <w:t>و إِنْ هُمْ الأنصارى وَ مَجُوسُ هَذِهِ الْأُمَّةِ أُولَئِكَ الَّذينَ يُجَهْدُونَ فِى إِطْفَاءِ نُورِ اللهِ وَ اللهُ مُتِمُّ نُورِهِ وَ لَوْ كَرِهَ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آری دشمنان اسلام پیوسته در صدد خاموش نمودن نور خدا بوده اند </w:t>
      </w:r>
      <w:r>
        <w:rPr>
          <w:rStyle w:val="FootnoteAnchor"/>
          <w:rtl w:val="true"/>
        </w:rPr>
        <w:footnoteReference w:id="830"/>
      </w:r>
      <w:r>
        <w:rPr>
          <w:rFonts w:ascii="IRNazanin" w:hAnsi="IRNazanin" w:eastAsia="IRNazanin"/>
          <w:color w:val="111111"/>
          <w:sz w:val="28"/>
          <w:sz w:val="28"/>
          <w:szCs w:val="28"/>
          <w:rtl w:val="true"/>
          <w:lang w:bidi="fa-IR"/>
        </w:rPr>
        <w:t xml:space="preserve">و در این بین بدترین عداوت و دشمنی، مبارزه با دین تحت پوشش دین و به نام مذهب می باشد که یکی از نقشه های خطرناک استعمارگران بوده است و از این جهت صوفیان در خط مقدم این جبهه قرار دارند زیرا در قالب اسلام و زهد و عرفان در بین مردم نفوذ کرده و پس از جذب افراد ساده لوح و بی اطلاع، اساس دین را منهدم می کنند صوفی هیچ عقیده ای را غلط نمی شمارد و اختلاف </w:t>
      </w:r>
    </w:p>
    <w:p>
      <w:pPr>
        <w:pStyle w:val="BookText"/>
        <w:rPr/>
      </w:pPr>
      <w:r>
        <w:rPr>
          <w:rFonts w:ascii="IRNazanin" w:hAnsi="IRNazanin" w:eastAsia="IRNazanin"/>
          <w:color w:val="111111"/>
          <w:sz w:val="28"/>
          <w:sz w:val="28"/>
          <w:szCs w:val="28"/>
          <w:rtl w:val="true"/>
          <w:lang w:bidi="fa-IR"/>
        </w:rPr>
        <w:t>مذاهب را اختلاف در رنگ و صورت می شمارد و صلح کل می طلبد و در نظرش ادیان و مذاهب یکسانند و برای هیچ یک ترجیحی قایل نیست یعنی دیانت اسلام با بت پرستی یکسان است و کعبه و بتخانه، صمد و صنم یکی است و صوفی پخته میل ندارد خود را به زنجیرهای قوانین شرع و آداب و عادات مقید سازد</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بر همین اساس همیشه مورد حمایت حکومت هایی هستند که به نام حکومت اسلامی اهداف شیطانی خود را تعقیب می کنند مانند حکومت های بنی امیه و بنی عباس که کاملاً ضدّ اسلام بودند و دلیل آن هم خیلی روشن است زیرا برای سرگرم نمودن مردم و توجیه آنان که ما حاکم اسلامی هستیم باید تعدادی مسلمان نما و مدعیان زهد و عرفان را در اختیار داشته باشند، لذا آفت بزرگ و خطرناکی که مانند غدّه سرطانی به جان مسلمانان افتاد همین فرقه صوفیه بود که با اعتقاد به تکثّرگرایی یا پلورالیسم، افراد بسیاری را به دام شیطانی خود انداختند و هیچ مکتبی در دنیا به نام دین مانند صوفیّه بی قیدی و لاابالی گری را رواج نداده که معتقدند انسان هر راهی را می تواند برود و هر چه دلش خواست انجام دهد و همه راه ها حق است و این توطئه ها از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نظم نوین جهانی و از دوران رنسانس </w:t>
      </w:r>
      <w:r>
        <w:rPr>
          <w:rStyle w:val="FootnoteAnchor"/>
          <w:rtl w:val="true"/>
        </w:rPr>
        <w:footnoteReference w:id="832"/>
      </w:r>
      <w:r>
        <w:rPr>
          <w:rFonts w:ascii="IRNazanin" w:hAnsi="IRNazanin" w:eastAsia="IRNazanin"/>
          <w:color w:val="111111"/>
          <w:sz w:val="28"/>
          <w:sz w:val="28"/>
          <w:szCs w:val="28"/>
          <w:rtl w:val="true"/>
          <w:lang w:bidi="fa-IR"/>
        </w:rPr>
        <w:t>به بعد تشدید گردید و امروز نیز با شعارهایی مانند تسامح و تساهل و قرائت های مختلف از دین و صراط های مستقیم به توطئه های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درباره صوفیه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تَقُومُ السَّاعَةُ عَلَى أُمَّتِي حَتَّى يَقُومَ قُومٌ مِنْ أُمَّتِي اِسْمُهُمُ الصُّوفِيَّةُ لَيْسُوا مِنِّي وَ إِنَّهُمْ يَحْلِقُونَ لِلذِّكْرِ وَ يَرْفَعُونَ أَصْوَاتَهُمْ، يَظُنُّونَ أَنَّهُمْ عَلَى طَريقَتي بَلْ هُمْ أَضَلُّ مِنَ الْكُفَّارِ وَ هُمْ أَهْلُ النَّارِ شَهِيقُ الْحِمَارِ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روز قیامت برپا نشود مگر آن که قومی از امّت من به نام صوفیه برخیزند، آن ها بهره ای از دین من ندارند، و آن ها برای ذکر دور هم حلقه می زنند و صداهای خود را بلند می نمایند و گمان می کنند بر طریقه و راه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آنان از کافران نیز گمراه ترند و آنان را صدایی مانند صدای الاغ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فرشتگان زمین و آسمان لعنت می کنند ﴿أُوْلَئِكَ يَلْعَنُهُمْ مَلائِكَةُ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نیز در پاسخ به احمدبن محمّد بزنطی که پیرامون ماهیت صوفیه سؤال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أَعْدَاتُنا فَمَنْ مَالَ بِهِمْ فَهُوَمِنْهُمْ وَ يُحْشَرُ مَعَهُمْ وَ سَيَكُونُ أَقْوَامٌ يَدَّعُونَ حُبَّنَا وَ يَميلُونَ بِهِمْ وَ يَتَشَبَّهُونَ بِهِمْ وَ يُلَقَّبُونَ أَنْفُسَهُمْ بِلَقَبِهِمْ وَ يُأَوَّلُونَ أَقْوَالَهُمْ، أَلَا فَمَنْ مَالَ إِلَيْهِمْ فَلَيْسَ مِنّا وَ إِنَّا مِنْهُ بُرَاءُ وَ مَنْ أَنْكَرَهُمْ وَرَدَّ عَلَيْهِمْ كَانَ كَمَنْ جَاهَدَ الْكُفَّارَ بَيْنَ يَدَيْ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دشمنان ما هستند پس هر کس به آنان میل پیدا کند از آنان است و با آنان نیز محشور خواهد شد و به زودی کسانی پیدا می شوند که ادّعای محبّت ما را می کنند و به ایشان نیز تمایل نشان می دهند و خود را به ایشان تشبیه نموده و لقب آنان را بر خود می گذارند و سخنانشان را تأویل و توجیه می نمایند، بدان که هر کس به ایشان تمایل نشان دهد از ما نیست و ما از او بیزاریم و هر کس آنان را ردّ و انکار کند مانند کسی است که در حضور پیامبر صلی الله علیه و آله با کفّار جهاد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گروه که به نام صوفی و درویش و قطب و گاهی عارف معروف می باشند و با گستاخی و بی شرمی تمام خود را به اولیاء خدا نسبت می دهند، از ناحیه پیامبر اکرم و ائمّه اطهار علیهم السلام و علماء عاملین شیعه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خدعونی نهبونی اخذونی غلبونی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وعدوني كذبونى قالى من اتظلم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رساله للحكيم العارف الكامل الفاضل محمّد محسن المشتهر بالفيض الكاشانی،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بشارات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در کتاب کسر الاصنام در رد صوفیه فرموده است آن چه صوفیه را به این غلط سازی و حقه بازی انداخته دو چیز است اول مجاهده و ریاضت بدون آن که علم به خدا و دیانت و کتب انبیاء و روز جزا داشته باشند، دوم وقوع آن چه کرامت و خرق عادت می شمارند مانند شعبده و حیله و فال و تطيّر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حقيقة العرفان،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اندگر یک کرده صوفی نام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كفرها بنهاده اندر دام خود</w:t>
      </w:r>
    </w:p>
    <w:p>
      <w:pPr>
        <w:pStyle w:val="BookText"/>
        <w:rPr/>
      </w:pPr>
      <w:r>
        <w:rPr>
          <w:rFonts w:ascii="IRNazanin" w:hAnsi="IRNazanin" w:eastAsia="IRNazanin"/>
          <w:color w:val="111111"/>
          <w:sz w:val="28"/>
          <w:sz w:val="28"/>
          <w:szCs w:val="28"/>
          <w:rtl w:val="true"/>
          <w:lang w:bidi="fa-IR"/>
        </w:rPr>
        <w:t xml:space="preserve">هیچ دانی چیست صوفی مشربی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ملحدی، بنگی، مباحی، مذهبی</w:t>
      </w:r>
    </w:p>
    <w:p>
      <w:pPr>
        <w:pStyle w:val="BookText"/>
        <w:rPr/>
      </w:pPr>
      <w:r>
        <w:rPr>
          <w:rFonts w:ascii="IRNazanin" w:hAnsi="IRNazanin" w:eastAsia="IRNazanin"/>
          <w:color w:val="111111"/>
          <w:sz w:val="28"/>
          <w:sz w:val="28"/>
          <w:szCs w:val="28"/>
          <w:rtl w:val="true"/>
          <w:lang w:bidi="fa-IR"/>
        </w:rPr>
        <w:t xml:space="preserve">قید شرع از دوش خود افکنده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انبانی ز کفر آکنده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حاج احمد نراقی در طاقدیس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هیچ گونه تأییدی نشده اند بلکه در روایات فراوان مورد</w:t>
      </w:r>
    </w:p>
    <w:p>
      <w:pPr>
        <w:pStyle w:val="BookText"/>
        <w:rPr/>
      </w:pPr>
      <w:r>
        <w:rPr>
          <w:rFonts w:ascii="IRNazanin" w:hAnsi="IRNazanin" w:eastAsia="IRNazanin"/>
          <w:color w:val="111111"/>
          <w:sz w:val="28"/>
          <w:sz w:val="28"/>
          <w:szCs w:val="28"/>
          <w:rtl w:val="true"/>
          <w:lang w:bidi="fa-IR"/>
        </w:rPr>
        <w:t>تخطئه و مذمّت شدید یا لعن واقع شده و از کفّار بدتر شمرده شده اند و از معاشرت یا مجالست با آن ها و نیز شرکت در محافل و تشبّه به آنان به شدّت مذمّت شده است</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منابع در مذمّت و رد صوفیه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الطّوسی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النعمانیه،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و دررآمدی،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تصوّف در اسلام ص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ای در پیدایش و تحوّلات تصوّف و عرفان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فضایح الصوفیّه از کوی صوفیان تا حضور عارفان، تاریخ تصوّف، تحقیق و بررسی در تاریخ تصوّف الاتصاف، احتجاجات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چهارم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حدیث در مذمّت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سفينة البحارج،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عارف و صوفی چه می گوید، طاقدیس، اواخر کتاب 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در عین الحيوة و رساله اعقتادات، مجلسی رحمه الله اول در شرح من لا يحضره الفقيه، علامه نهاوندی در عبقری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اعتقادات، شیخ مفید در شرح عقائد صدوق، خواجه نصیر طوسی در قواعد العقائد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در معراج السّعاده در فصل غرور، علّامه حلّی در رساله سعدیه، شهید ثانی در رساله علم درایه، فیض کاشانی در کلمات طريقه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بشارات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شهید اول در قوائد الرّضويه، حقيقة العرفان، شیخ بهایی در کشکول، علامه نوری در مستدرک الوسایل، ملاصدرا در کتاب کسر الاصنام مقدس اردبیلی در حديقة الشّیعه، تصوّف از دیدگاه ائمه اطهار علیهم السلام، احقاق الحق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البارقة ج الحيدريه، عنوان البراهين، تبصرة العوام، تحفة الاخیار، موش و 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مجلسی رحمه الله و نیز از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کتاب دیگر تحت عنوان الرّد على الصّوفیه و غیره که علامه برقعی در کتاب حقيقة العرفان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یادآور شده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تصوّف در قرون مختلف بحث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قبل از هرچیز توجه به این نکته لازم است که این گروه هیچ نوع شباهتی به عرفای واقعی و عرفان حقیقی و اسلامی و اولیاء خدا ندارند و رهروان راه سیر و سلوک معنوی و پیروان اهل البيت علیهم السلام دارای خصایصی هستند که همواره آنان را از این گونه افراد متمایز می سازد </w:t>
      </w:r>
      <w:r>
        <w:rPr>
          <w:rStyle w:val="FootnoteAnchor"/>
          <w:rtl w:val="true"/>
        </w:rPr>
        <w:footnoteReference w:id="837"/>
      </w:r>
      <w:r>
        <w:rPr>
          <w:rFonts w:ascii="IRNazanin" w:hAnsi="IRNazanin" w:eastAsia="IRNazanin"/>
          <w:color w:val="111111"/>
          <w:sz w:val="28"/>
          <w:sz w:val="28"/>
          <w:szCs w:val="28"/>
          <w:rtl w:val="true"/>
          <w:lang w:bidi="fa-IR"/>
        </w:rPr>
        <w:t>زیرا عارف واقعی و تربیت شده مکتب قرآن و عترت پیوسته در ارتباط با خدا، خود را ملزم به عمل نسبت به احکام دین اسلام دانسته و هرگز شریعت را از طریقت جدا نمی داند و از رهگذر تقوا حقیقی و مستمر و پایبندی نسبت به تمام مسایل دینی و پرهیز از هر نوع گناه و بدعتی به سیر استکمالی پرداخته و آیین سلوک را از سالکان الهی یعنی معصومین علیهم السلام اتّخاذ می نماید و هر چند در سلوک معنوی، پیش رفته باشد هرگز آن پیشرفت را برای خود مایه خود بزرگ بینی و خودنمایی نمی بیند بلکه پیوسته در برابر خدا خاضع و خاشع و در مقابل بندگان خدا نیز متواضع و در نفس خود هم هیچ احساس بزرگی و منیّت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در حجابید ای صوفیان 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پرده خودی را در نیستی دریدیم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عِنْدَ اللهِ خَيْرُ النَّاسِ وَ عِنْدَ النَّاسِ وَاحِداً مِنَ النَّاسِ وَ عِنْدَ نَفْسِكَ شَرُّ النَّاسِ</w:t>
      </w:r>
      <w:r>
        <w:rPr>
          <w:rStyle w:val="FootnoteAnchor"/>
          <w:rtl w:val="true"/>
        </w:rPr>
        <w:footnoteReference w:id="838"/>
      </w:r>
      <w:r>
        <w:rPr>
          <w:rFonts w:ascii="IRNazanin" w:hAnsi="IRNazanin" w:eastAsia="IRNazanin"/>
          <w:color w:val="111111"/>
          <w:sz w:val="28"/>
          <w:sz w:val="28"/>
          <w:szCs w:val="28"/>
          <w:rtl w:val="true"/>
          <w:lang w:bidi="fa-IR"/>
        </w:rPr>
        <w:t xml:space="preserve">با این وصف سالک حقیقی هیچ گونه ادّعا و یا سخنی جز سخن خدا و قرآن و عترت ندارد و فخر فروشی یا زهدنمایی یا ادّعای فضل در وجود وی راه ندارد </w:t>
      </w:r>
      <w:r>
        <w:rPr>
          <w:rFonts w:ascii="Amiri" w:hAnsi="Amiri" w:eastAsia="Amiri" w:cs="Amiri"/>
          <w:color w:val="111111"/>
          <w:sz w:val="28"/>
          <w:sz w:val="28"/>
          <w:szCs w:val="28"/>
          <w:rtl w:val="true"/>
          <w:lang w:bidi="ar-SA"/>
        </w:rPr>
        <w:t>اَفْضَلُ الزُّهْدِ اِخْفَاءُ الزُّهْدِ</w:t>
      </w:r>
      <w:r>
        <w:rPr>
          <w:rStyle w:val="FootnoteAnchor"/>
          <w:rtl w:val="true"/>
        </w:rPr>
        <w:footnoteReference w:id="839"/>
      </w:r>
      <w:r>
        <w:rPr>
          <w:rFonts w:ascii="IRNazanin" w:hAnsi="IRNazanin" w:eastAsia="IRNazanin"/>
          <w:color w:val="111111"/>
          <w:sz w:val="28"/>
          <w:sz w:val="28"/>
          <w:szCs w:val="28"/>
          <w:rtl w:val="true"/>
          <w:lang w:bidi="fa-IR"/>
        </w:rPr>
        <w:t>و به همین جهت از مدّعیان دروغین و متظاهرین به سیر و سلوک و عرفان، شدیداً گریزان و از صوفی مسلکان بی تقوا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تو گر در خود نمایی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فرعونی و این دعوی خدایی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 ترین شرط وصول به مقصد اعلی در سیر و سلوک عرفانی آن است که در هیچ لحظه ای از لحظات این حرکت بزرگ که به طور یقین عالی ترین و پر معنی ترین حرکت انسانی در عالم هستی است، احساس هیچ گونه امتیاز و وصول و برتری ننماید، آفت مهلک حرکتِ عرفانی همین است و بس</w:t>
      </w:r>
      <w:r>
        <w:rPr>
          <w:rFonts w:eastAsia="IRNazanin" w:cs="IRNazanin"/>
          <w:color w:val="111111"/>
          <w:sz w:val="28"/>
          <w:szCs w:val="28"/>
          <w:rtl w:val="true"/>
          <w:lang w:bidi="fa-IR"/>
        </w:rPr>
        <w:t xml:space="preserve">» </w:t>
      </w:r>
      <w:r>
        <w:rPr>
          <w:rStyle w:val="FootnoteAnchor"/>
          <w:rtl w:val="true"/>
        </w:rPr>
        <w:footnoteReference w:id="840"/>
      </w:r>
      <w:r>
        <w:rPr>
          <w:rFonts w:ascii="Amiri" w:hAnsi="Amiri" w:eastAsia="Amiri" w:cs="Amiri"/>
          <w:color w:val="111111"/>
          <w:sz w:val="28"/>
          <w:sz w:val="28"/>
          <w:szCs w:val="28"/>
          <w:rtl w:val="true"/>
          <w:lang w:bidi="ar-SA"/>
        </w:rPr>
        <w:t>هَلَكَ مَنِ ادَّعى</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فَهُمْ لأَنْفُسِهِمْ مُتَّهِمُونَ وَ مِنْ أَعْمَالِهِمْ مُشْفِقُونَ، إِذَا زُكِّي اَحَدٌ مِنْهُمْ خَافَ مِمَّا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أَنَا أَعْلَمُ بِنَفْسِي مِنْ غَيْرِي وَ رَبِّي أَعْلَمُ بِي مِنِّي بِنَفْسِي، اللهُمَّ لَا تُؤَاخِذْنِي بِمَا يَقُولُونَ وَاجْعَلْنِي اَفْضَلَ مِمَّا يَظُنُّونَ وَاغْفِرْلى ما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متّهم می سازند و از کردار خود بیمناکند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مورد قبول خداوند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از آن ها ستوده شود، از آن چه درباره اش گفته شده در هراس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نسبت به خود داناترم و پروردگارم نیز به اعمال من از خودم آگاه تر است، پروردگارا مرا به آن چه می گویند محاکمه نفرما و مرا بهتر از آن چه گمان می کنند قرار ده و گناهانی را که نمی دانند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کسانی که عرفان را از سرچشمه معصومین علیهم السلام اتّخاذ نموده اند و از چشمه جوشان عترت سقایت شده اند هر چند از کرامات و تشرّف و مکاشفه و ضمیری روشن و دید باطن برخوردارند اما هرگز اهل ادّعا و اظهار تشرّف و کشف و شهود و باطن بینی و امثال آن نیستند و آن کسانی هم که ادّعا می کنند اهل عرفان حقیقی نمی باشند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ممکن است در بین علما و عرفای حقیقی به خاطر ضرورتی یا به دلیلی خاص، کرامتی بروز پیدا کند که این موضوع با ادّعا داشتن کاملاً متفاوت است، مرحوم آية الله حاج شیخ مجتبی لنکرانی رحمه الله نقل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دانشمندان یهود جهت پاره ای از مسایل به منزل حاج شیخ احمد بن فهد حلّى رحمه الله صاحب كتاب شریف و ارزشمند عدّة الدّاعی رفتند تا با آن فقیه کم نظیر و متبحّر در عصر خود، صحبت نمایند پس هنگامی که به درب خانه رسیدند مطّلع شدند که ایشان به مزرعه رفته لذا به طرف مزرعه حرکت کردند و او را در حالی که بیلی در </w:t>
      </w:r>
    </w:p>
    <w:p>
      <w:pPr>
        <w:pStyle w:val="BookText"/>
        <w:rPr/>
      </w:pPr>
      <w:r>
        <w:rPr>
          <w:rFonts w:ascii="IRNazanin" w:hAnsi="IRNazanin" w:eastAsia="IRNazanin"/>
          <w:color w:val="111111"/>
          <w:sz w:val="28"/>
          <w:sz w:val="28"/>
          <w:szCs w:val="28"/>
          <w:rtl w:val="true"/>
          <w:lang w:bidi="fa-IR"/>
        </w:rPr>
        <w:t>دست داشت و مشغول زراعت بود مشاهده کردند، از او سؤال نمودند که حدیثی را به شما نسبت می دهند و از شما نقل می کنند اکنون ما آمده ایم تا از خود شما شنیده و از صحّت و سقم آن مطّلع گردیم و آن حدیث این است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عُلَمَاءُ أُمَّتي كَانْبِياءِ بَني إسرائيل</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به وصف عالمان دین چنین فرموده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افضل می شود در مرتبت از انبیاء علیهم السلام عالم</w:t>
      </w:r>
    </w:p>
    <w:p>
      <w:pPr>
        <w:pStyle w:val="BookText"/>
        <w:rPr/>
      </w:pPr>
      <w:r>
        <w:rPr>
          <w:rFonts w:ascii="IRNazanin" w:hAnsi="IRNazanin" w:eastAsia="IRNazanin"/>
          <w:color w:val="111111"/>
          <w:sz w:val="28"/>
          <w:sz w:val="28"/>
          <w:szCs w:val="28"/>
          <w:rtl w:val="true"/>
          <w:lang w:bidi="fa-IR"/>
        </w:rPr>
        <w:t xml:space="preserve">نه هر کس بست عمامه به سر، شیخ بهاء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صد شیخ می گردد، یکی شیخ بهاء، عالم</w:t>
      </w:r>
    </w:p>
    <w:p>
      <w:pPr>
        <w:pStyle w:val="BookText"/>
        <w:rPr/>
      </w:pPr>
      <w:r>
        <w:rPr>
          <w:rFonts w:ascii="IRNazanin" w:hAnsi="IRNazanin" w:eastAsia="IRNazanin"/>
          <w:color w:val="111111"/>
          <w:sz w:val="28"/>
          <w:sz w:val="28"/>
          <w:szCs w:val="28"/>
          <w:rtl w:val="true"/>
          <w:lang w:bidi="fa-IR"/>
        </w:rPr>
        <w:t>ابن فهد در پاسخ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حدیث صحیح است و علمای امّت پیامبر اسلام مانند انبیای بنی اسرائیل می باشند، آن گاه سؤال نمودند چگونه امکان دارد علمای اسلام مانند انبیای بنی اسرائیل باشند در حالی که پیامبری مانند حضرت موسی علیه السلام از انبیای بنی اسرائیل بوده که وقتی عصا را رها کرد به اذن خدا اژدها شد، ابن فهد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بیل را رها کنم و اژدها شود، شما تصدیق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همین هنگام بیلی که در دست داشت و به او تکیه نموده بود رها کرد که به اذن خداوند اژدها گردید سپس بدون ترس و اضطراب آن را گرفت و به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عصای موسی علیه السلام اژدها گردید از جانب خداوند خطاب شد</w:t>
      </w:r>
    </w:p>
    <w:p>
      <w:pPr>
        <w:pStyle w:val="BookText"/>
        <w:rPr/>
      </w:pPr>
      <w:r>
        <w:rPr>
          <w:rFonts w:ascii="Amiri" w:hAnsi="Amiri" w:eastAsia="Amiri" w:cs="Amiri"/>
          <w:color w:val="111111"/>
          <w:sz w:val="28"/>
          <w:sz w:val="28"/>
          <w:szCs w:val="28"/>
          <w:rtl w:val="true"/>
          <w:lang w:bidi="ar-SA"/>
        </w:rPr>
        <w:t>خُذْهَا وَ لا تَخَفْ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دانشمندان یهود با مشاهده این واقعه و کرامت از آن عالم جليل القدر مسلمان شدند و توسط آنان تمام مر دم دهکده ای که مقابل قبر حرّ رحمه الله بودند نیز مسلمان گردیدند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بعد از پیامبران و ائمه اطهار و معصومین علیهم السلام افرادی هستند که در پرتو نور ولایت و اخلاص و ایمان و در اثر ذکر و یاد حق که قوت و قوّت جان آنان گشته تمام گرد و غبار از آئینه روح آنان زدوده شود و از بندگان شایسته ای گردند که بتوانند افراد تشنه و پویندگان حقیقت را دریابند و آنان را چون قایق های کنار دریا به سوی کشتی های نجات، هدایت نمایند </w:t>
      </w:r>
      <w:r>
        <w:rPr>
          <w:rFonts w:ascii="Amiri" w:hAnsi="Amiri" w:eastAsia="Amiri" w:cs="Amiri"/>
          <w:color w:val="111111"/>
          <w:sz w:val="28"/>
          <w:sz w:val="28"/>
          <w:szCs w:val="28"/>
          <w:rtl w:val="true"/>
          <w:lang w:bidi="ar-SA"/>
        </w:rPr>
        <w:t>مَثَلُ أَهْل بَيْتِي كَمَثَلِ سَفِينَةِ نُوحٍ مَنْ رَكِبَهَا نَجِي وَ مَنْ تَخَلَّفَ عَنْهَا غَرق</w:t>
      </w:r>
      <w:r>
        <w:rPr>
          <w:rStyle w:val="FootnoteAnchor"/>
          <w:rtl w:val="true"/>
        </w:rPr>
        <w:footnoteReference w:id="844"/>
      </w:r>
      <w:r>
        <w:rPr>
          <w:rFonts w:ascii="IRNazanin" w:hAnsi="IRNazanin" w:eastAsia="IRNazanin"/>
          <w:color w:val="111111"/>
          <w:sz w:val="28"/>
          <w:sz w:val="28"/>
          <w:szCs w:val="28"/>
          <w:rtl w:val="true"/>
          <w:lang w:bidi="fa-IR"/>
        </w:rPr>
        <w:t xml:space="preserve">و این موضوع از حدیث </w:t>
      </w:r>
    </w:p>
    <w:p>
      <w:pPr>
        <w:pStyle w:val="BookText"/>
        <w:rPr/>
      </w:pPr>
      <w:r>
        <w:rPr>
          <w:rFonts w:ascii="IRNazanin" w:hAnsi="IRNazanin" w:eastAsia="IRNazanin"/>
          <w:color w:val="111111"/>
          <w:sz w:val="28"/>
          <w:sz w:val="28"/>
          <w:szCs w:val="28"/>
          <w:rtl w:val="true"/>
          <w:lang w:bidi="fa-IR"/>
        </w:rPr>
        <w:t>امیرالمؤمنین علیه السلام نیز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بَرَحَ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 وَ فِي أَزْمَانِ الْفَتَرَاتِ عِبادٌ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استفاده می شود، یعنی در فواصل بین رسل مانند فاصله زمانی بین حضرت موسی علیه السلام و حضرت عیسی علیه السلام که فترات است و در عصر غیبت نیز افرادی </w:t>
      </w:r>
      <w:r>
        <w:rPr>
          <w:rFonts w:ascii="Amiri" w:hAnsi="Amiri" w:eastAsia="Amiri" w:cs="Amiri"/>
          <w:color w:val="111111"/>
          <w:sz w:val="28"/>
          <w:sz w:val="28"/>
          <w:szCs w:val="28"/>
          <w:rtl w:val="true"/>
          <w:lang w:bidi="ar-SA"/>
        </w:rPr>
        <w:t>بِمَنْزِلَةِ الْأَدِلَّةِ فِى الْفَلَواتِ</w:t>
      </w:r>
      <w:r>
        <w:rPr>
          <w:rStyle w:val="FootnoteAnchor"/>
          <w:rtl w:val="true"/>
        </w:rPr>
        <w:footnoteReference w:id="845"/>
      </w:r>
      <w:r>
        <w:rPr>
          <w:rFonts w:ascii="IRNazanin" w:hAnsi="IRNazanin" w:eastAsia="IRNazanin"/>
          <w:color w:val="111111"/>
          <w:sz w:val="28"/>
          <w:sz w:val="28"/>
          <w:szCs w:val="28"/>
          <w:rtl w:val="true"/>
          <w:lang w:bidi="fa-IR"/>
        </w:rPr>
        <w:t>مانند راهنمایان در بیابان ها و چراغ های در تاریکی افراد را از مهالک و سنگلاخ ها نجات می دهند، افرادی نظیر مرحوم میرزا جواد علیه السلام ملکی تبریزی که نوعاً در حال ذکر بوده و آخرین کلمه ای که گفته ذکر اللهُ اَكْبَرُ بوده و نیز مانند مرحوم شیخ محمّد حسین نجفی که نقل شده یک لحظه توجه از او قطع نمی شده و بلافاصله بعد از قطع کلام به ذکر مشغول می شده و آخرین کلام او نیز در آخر عمر این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دائم هوس سوختن ما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آمد و از دور تماشا می کرد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دسته از بندگان شایسته حق که مانند کبریت احمر کمیاب می باشند و ممکن است برخی از آنان تا آخر عمر برای مردم معمولی ناشناخته باشند و از کنار آنان عبور نمایند ولی آنان را نشناسند، مانند جوی آبی می مانند که داخل آن جوی، آب جاری است و گیاهانی نیز کنار آن روییده باشد </w:t>
      </w:r>
      <w:r>
        <w:rPr>
          <w:rStyle w:val="FootnoteAnchor"/>
          <w:rtl w:val="true"/>
        </w:rPr>
        <w:footnoteReference w:id="846"/>
      </w:r>
      <w:r>
        <w:rPr>
          <w:rFonts w:ascii="IRNazanin" w:hAnsi="IRNazanin" w:eastAsia="IRNazanin"/>
          <w:color w:val="111111"/>
          <w:sz w:val="28"/>
          <w:sz w:val="28"/>
          <w:szCs w:val="28"/>
          <w:rtl w:val="true"/>
          <w:lang w:bidi="fa-IR"/>
        </w:rPr>
        <w:t xml:space="preserve">در این صورت افراد تشنه ای که احساس تشنگی می کنند از گیاهان کنار جوی پی به جوی آب می برند و افرادی که به راستی در جستجوی رفع عطش هستند و از آب و هوای آلوده مشمئز و خسته شده اند و به دنبال آب و فضای سرسبز و خرّم و نشاط آور می باشند بدین وسیله با دیدن آن گیاهان، به طرف آب رفته و بهره های فراوان می برند، </w:t>
      </w:r>
      <w:r>
        <w:rPr>
          <w:rFonts w:ascii="Amiri" w:hAnsi="Amiri" w:eastAsia="Amiri" w:cs="Amiri"/>
          <w:color w:val="111111"/>
          <w:sz w:val="28"/>
          <w:sz w:val="28"/>
          <w:szCs w:val="28"/>
          <w:rtl w:val="true"/>
          <w:lang w:bidi="ar-SA"/>
        </w:rPr>
        <w:t>عِنْدَ ذِكْرِ الصَّالِحِينَ تَنْزِلُ الرَّحْمَةَ</w:t>
      </w:r>
      <w:r>
        <w:rPr>
          <w:rStyle w:val="FootnoteAnchor"/>
          <w:rtl w:val="true"/>
        </w:rPr>
        <w:footnoteReference w:id="847"/>
      </w:r>
      <w:r>
        <w:rPr>
          <w:rFonts w:ascii="IRNazanin" w:hAnsi="IRNazanin" w:eastAsia="IRNazanin"/>
          <w:color w:val="111111"/>
          <w:sz w:val="28"/>
          <w:sz w:val="28"/>
          <w:szCs w:val="28"/>
          <w:rtl w:val="true"/>
          <w:lang w:bidi="fa-IR"/>
        </w:rPr>
        <w:t xml:space="preserve">بندگان صالح خدا که چون جوی آب متّصل به چشمه زلال ولایت اهل البیت علیهم السلام در بین مردم جاری و مایه حیات دیگران می باشند، با دستگیری از افراد داوطلب و علاقمند، به قدر تشنگی و لیاقت افراد، آنان را بهره مند می سازند </w:t>
      </w:r>
      <w:r>
        <w:rPr>
          <w:rStyle w:val="FootnoteAnchor"/>
          <w:rtl w:val="true"/>
        </w:rPr>
        <w:footnoteReference w:id="848"/>
      </w:r>
      <w:r>
        <w:rPr>
          <w:rFonts w:ascii="IRNazanin" w:hAnsi="IRNazanin" w:eastAsia="IRNazanin"/>
          <w:color w:val="111111"/>
          <w:sz w:val="28"/>
          <w:sz w:val="28"/>
          <w:szCs w:val="28"/>
          <w:rtl w:val="true"/>
          <w:lang w:bidi="fa-IR"/>
        </w:rPr>
        <w:t xml:space="preserve">و افراد نالایق و بی توفیقی </w:t>
      </w:r>
    </w:p>
    <w:p>
      <w:pPr>
        <w:pStyle w:val="BookText"/>
        <w:rPr/>
      </w:pPr>
      <w:r>
        <w:rPr>
          <w:rFonts w:ascii="IRNazanin" w:hAnsi="IRNazanin" w:eastAsia="IRNazanin"/>
          <w:color w:val="111111"/>
          <w:sz w:val="28"/>
          <w:sz w:val="28"/>
          <w:szCs w:val="28"/>
          <w:rtl w:val="true"/>
          <w:lang w:bidi="fa-IR"/>
        </w:rPr>
        <w:t xml:space="preserve">نیز که گرد و غبار گناه و نافرمانی خدا جلو بینایی آنان را گرفته از مصاحبت و دستیابی به آنان محروم خواهند ماند </w:t>
      </w:r>
      <w:r>
        <w:rPr>
          <w:rFonts w:ascii="Amiri" w:hAnsi="Amiri" w:eastAsia="Amiri" w:cs="Amiri"/>
          <w:color w:val="111111"/>
          <w:sz w:val="28"/>
          <w:sz w:val="28"/>
          <w:szCs w:val="28"/>
          <w:rtl w:val="true"/>
          <w:lang w:bidi="ar-SA"/>
        </w:rPr>
        <w:t>و لا تُعَلِّقُوا الْجَوَاهِرَ فِي أَعْنَاقِ الْخَنَازِير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گوهرهای گران بها را آویزه گردن های خوک ها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خود را مزن بر سنگ هر ناقابلی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گوهر شناس قابلی پیدا شود</w:t>
      </w:r>
    </w:p>
    <w:p>
      <w:pPr>
        <w:pStyle w:val="BookText"/>
        <w:rPr/>
      </w:pP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أُمَّتِي قَذَفَ فِي قُلُوبِ أَصْفِيَائِهِ وَ أَرْوَاحِ مَلائِكَتِهِ وَ سُكَّانِ عَرْشِهِ مَحَبَّتَهُ لِيُحِبُّوهُ فَذَلِكَ الْمُحِبُّ حَقَّاً طُوبَى لَهُ ثُمَّ طُوبَى لَهُ وَ لَهُ عِنْدَ اللهِ شَفَاعَةٌ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فِى الْإِثْنى عَشَرِيَّةِ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خَيْراً رَزَقَهُ خَلِيلاً صَالِحاً إِنْ نَسِيَ ذَكَرَهُ وَ إِنْ ذَكَرَهُ أَعَانَهُ</w:t>
      </w:r>
      <w:r>
        <w:rPr>
          <w:rFonts w:eastAsia="Amiri" w:cs="Amiri" w:ascii="Amiri" w:hAnsi="Amiri"/>
          <w:color w:val="111111"/>
          <w:sz w:val="28"/>
          <w:szCs w:val="28"/>
          <w:rtl w:val="true"/>
          <w:lang w:bidi="ar-SA"/>
        </w:rPr>
        <w:t>.</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بخواهد خیر و نیکی به او عطا کند، دوست شایسته ای را روزی وی می گرداند که اگر فراموش کرد او را متذکّر سازد و چنان چه متذکّر بود او را یاری و کمک نماید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وجود یک چنین انسانی که آدمی را به خود آورد و در اعمال و افکارّ او را تحت نظر قرار دهد و بر مبنای شرع مقدّس راهنمای خصوصی وی باشد چه اندازه ارزشمند است و قطعاً نقش مثبت و عملی و کلّی در زندگی انسان خواهد داشت که می تواند هم چون پدری مهربان در تربیت وی کوشا بوده و در ترکیه او معلّمی شایسته و آموزنده باشد و یا مانند طبیبی حاذق و دلسوز، بیماری های گوناگون را تدریجاً با نسخه های حساب شده از درون او بزداید و با رژیم خاص غذایی از نظر روحی میکروب ها و موانع رشد باطنی را برطرف نماید و بدیهی است که طبیب روحانی هم مانند طبیب جسمانی با تشخیص نوع بیماری، طبق یک فرمول خاص و ضابطه معیّن و مشخّص دینی عمل می نماید و رفیق راه در این جهت نقش به سزائی خواهد داشت به طوری که بعضی معتقدند در مسیر سیر و سلوک الهی نیاز به چنین انسانی ضرورت </w:t>
      </w:r>
    </w:p>
    <w:p>
      <w:pPr>
        <w:pStyle w:val="BookText"/>
        <w:rPr/>
      </w:pPr>
      <w:r>
        <w:rPr>
          <w:rFonts w:ascii="IRNazanin" w:hAnsi="IRNazanin" w:eastAsia="IRNazanin"/>
          <w:color w:val="111111"/>
          <w:sz w:val="28"/>
          <w:sz w:val="28"/>
          <w:szCs w:val="28"/>
          <w:rtl w:val="true"/>
          <w:lang w:bidi="fa-IR"/>
        </w:rPr>
        <w:t>حتمی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این مرحله بی همرهی خضر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ظلماتست بترس از خطر گمراهی</w:t>
      </w:r>
    </w:p>
    <w:p>
      <w:pPr>
        <w:pStyle w:val="BookText"/>
        <w:rPr/>
      </w:pPr>
      <w:r>
        <w:rPr>
          <w:rFonts w:ascii="IRNazanin" w:hAnsi="IRNazanin" w:eastAsia="IRNazanin"/>
          <w:color w:val="111111"/>
          <w:sz w:val="28"/>
          <w:sz w:val="28"/>
          <w:szCs w:val="28"/>
          <w:rtl w:val="true"/>
          <w:lang w:bidi="fa-IR"/>
        </w:rPr>
        <w:t xml:space="preserve">همّتم بدرقه راه کن ای طائر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دراز است ره مقصد و من نو سفرم</w:t>
      </w:r>
    </w:p>
    <w:p>
      <w:pPr>
        <w:pStyle w:val="BookText"/>
        <w:rPr/>
      </w:pPr>
      <w:r>
        <w:rPr>
          <w:rFonts w:ascii="IRNazanin" w:hAnsi="IRNazanin" w:eastAsia="IRNazanin"/>
          <w:color w:val="111111"/>
          <w:sz w:val="28"/>
          <w:sz w:val="28"/>
          <w:szCs w:val="28"/>
          <w:rtl w:val="true"/>
          <w:lang w:bidi="fa-IR"/>
        </w:rPr>
        <w:t xml:space="preserve">مرده جهلی چه سود این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 گر بایدت پایندگی</w:t>
      </w:r>
    </w:p>
    <w:p>
      <w:pPr>
        <w:pStyle w:val="BookText"/>
        <w:rPr/>
      </w:pPr>
      <w:r>
        <w:rPr>
          <w:rFonts w:ascii="IRNazanin" w:hAnsi="IRNazanin" w:eastAsia="IRNazanin"/>
          <w:color w:val="111111"/>
          <w:sz w:val="28"/>
          <w:sz w:val="28"/>
          <w:szCs w:val="28"/>
          <w:rtl w:val="true"/>
          <w:lang w:bidi="fa-IR"/>
        </w:rPr>
        <w:t xml:space="preserve">گر عمل با علم می خواهی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مردان دانشور گزین</w:t>
      </w:r>
    </w:p>
    <w:p>
      <w:pPr>
        <w:pStyle w:val="BookText"/>
        <w:rPr/>
      </w:pPr>
      <w:r>
        <w:rPr>
          <w:rFonts w:ascii="IRNazanin" w:hAnsi="IRNazanin" w:eastAsia="IRNazanin"/>
          <w:color w:val="111111"/>
          <w:sz w:val="28"/>
          <w:sz w:val="28"/>
          <w:szCs w:val="28"/>
          <w:rtl w:val="true"/>
          <w:lang w:bidi="fa-IR"/>
        </w:rPr>
        <w:t xml:space="preserve">قیل و قالت ره به مقصد کی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نباشی در پی اهل خرد</w:t>
      </w:r>
    </w:p>
    <w:p>
      <w:pPr>
        <w:pStyle w:val="BookText"/>
        <w:rPr/>
      </w:pPr>
      <w:r>
        <w:rPr>
          <w:rFonts w:ascii="IRNazanin" w:hAnsi="IRNazanin" w:eastAsia="IRNazanin"/>
          <w:color w:val="111111"/>
          <w:sz w:val="28"/>
          <w:sz w:val="28"/>
          <w:szCs w:val="28"/>
          <w:rtl w:val="true"/>
          <w:lang w:bidi="fa-IR"/>
        </w:rPr>
        <w:t>البته هر چیز در مکتب تربیتی و عرفانی اهل البیت علیهم السلام به طور کامل و جامع مهیّا می باشد و خوراک کامل جهت ارتزاق و ارتقاء مقام معنوی وجود دارد که انسان می تواند خود تناول نماید اما اگر این غذای مقوی و سالم از دست انسان صاحب دلی در دهان انسان گذارده شود آثار دیگری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نرفتی به سفر، هم سفری پیدا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نبستی زجهان دیده، بری پیدا کن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مَثَل هست بشر، صید و جهانش چو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پرواز، برو بال و پری پیدا کن </w:t>
      </w:r>
      <w:bookmarkStart w:id="167" w:name="pg9644_126293"/>
    </w:p>
    <w:p>
      <w:pPr>
        <w:pStyle w:val="Heading3"/>
        <w:numPr>
          <w:ilvl w:val="2"/>
          <w:numId w:val="1"/>
        </w:numPr>
        <w:rPr/>
      </w:pPr>
      <w:bookmarkStart w:id="168" w:name="__RefHeading___Toc7699179_2870459653"/>
      <w:bookmarkStart w:id="169" w:name="_Toc60"/>
      <w:bookmarkEnd w:id="167"/>
      <w:bookmarkEnd w:id="168"/>
      <w:r>
        <w:rPr>
          <w:rtl w:val="true"/>
        </w:rPr>
        <w:t>آثار همنشینی و مصاحبت در سیر و سلوک</w:t>
      </w:r>
      <w:bookmarkEnd w:id="169"/>
    </w:p>
    <w:p>
      <w:pPr>
        <w:pStyle w:val="BookText"/>
        <w:rPr/>
      </w:pPr>
      <w:r>
        <w:rPr>
          <w:rFonts w:ascii="IRNazanin" w:hAnsi="IRNazanin" w:eastAsia="IRNazanin"/>
          <w:color w:val="111111"/>
          <w:sz w:val="28"/>
          <w:sz w:val="28"/>
          <w:szCs w:val="28"/>
          <w:rtl w:val="true"/>
          <w:lang w:bidi="fa-IR"/>
        </w:rPr>
        <w:t>مجالست و مصاحبت با افراد پاکدامن و صادق، انسان را در راه رسیدن به کمال و فضیلت انسانی حرکت داده و او را به صفات حمیده متّصف می سازد، خصوصاً برای کسانی که در طريق معرفت، محبّت و سیر و سلوک الهی قدم نهاده و برای خویش فرد صالح و شایسته ای را به منظور برگزیده اند که در اثر معاشرت پی در پی، حالات و صفات آن فرد و روحیّات وی به تدریج در وجود انسان منتقل گشته و سرایت می کند، نیروی محبت در تمام ارکان وجودی انسان اثر می گذارد و در همه حال همرنگ وی می شود که اگر قبلاً در اصلاح خویش تصمیم می گرفت و با سستی مواجه می گشت اکنون با این اتّصال و ارتباطی که با عنصر محبّت ایجاد شده آن سستی و رخوت تبدیل به عزمی راسخ و همّتی نیرومند و قوی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محبّت به خوبان عالم که نورانیّت خاصی پیدا کرده اند این اثر وضعی را دارد که هر آدم با سوز و گدازی که به آنان نزدیک گردد اطراف و جوانب او را هم نورانی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 پاک دلان صبح و مسائی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پرتو اسرار صفایی دارد</w:t>
      </w:r>
    </w:p>
    <w:p>
      <w:pPr>
        <w:pStyle w:val="BookText"/>
        <w:rPr/>
      </w:pPr>
      <w:r>
        <w:rPr>
          <w:rFonts w:ascii="IRNazanin" w:hAnsi="IRNazanin" w:eastAsia="IRNazanin"/>
          <w:color w:val="111111"/>
          <w:sz w:val="28"/>
          <w:sz w:val="28"/>
          <w:szCs w:val="28"/>
          <w:rtl w:val="true"/>
          <w:lang w:bidi="fa-IR"/>
        </w:rPr>
        <w:t xml:space="preserve">زهد با نیت پاک است نه با جامه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 آلوده که پاکیزه ردائی دارد</w:t>
      </w:r>
    </w:p>
    <w:p>
      <w:pPr>
        <w:pStyle w:val="BookText"/>
        <w:rPr/>
      </w:pPr>
      <w:r>
        <w:rPr>
          <w:rFonts w:ascii="IRNazanin" w:hAnsi="IRNazanin" w:eastAsia="IRNazanin"/>
          <w:color w:val="111111"/>
          <w:sz w:val="28"/>
          <w:sz w:val="28"/>
          <w:szCs w:val="28"/>
          <w:rtl w:val="true"/>
          <w:lang w:bidi="fa-IR"/>
        </w:rPr>
        <w:t xml:space="preserve">شمع خندید بهر بزم از آن معنی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بیچاره ندانست که جایی دارد</w:t>
      </w:r>
    </w:p>
    <w:p>
      <w:pPr>
        <w:pStyle w:val="BookText"/>
        <w:rPr/>
      </w:pPr>
      <w:r>
        <w:rPr>
          <w:rFonts w:ascii="IRNazanin" w:hAnsi="IRNazanin" w:eastAsia="IRNazanin"/>
          <w:color w:val="111111"/>
          <w:sz w:val="28"/>
          <w:sz w:val="28"/>
          <w:szCs w:val="28"/>
          <w:rtl w:val="true"/>
          <w:lang w:bidi="fa-IR"/>
        </w:rPr>
        <w:t xml:space="preserve">سوى بتخانه مرو پند بَرَهُمن مشنو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مکن این ملک خدایی دارد</w:t>
      </w:r>
    </w:p>
    <w:p>
      <w:pPr>
        <w:pStyle w:val="BookText"/>
        <w:rPr/>
      </w:pPr>
      <w:r>
        <w:rPr>
          <w:rFonts w:ascii="IRNazanin" w:hAnsi="IRNazanin" w:eastAsia="IRNazanin"/>
          <w:color w:val="111111"/>
          <w:sz w:val="28"/>
          <w:sz w:val="28"/>
          <w:szCs w:val="28"/>
          <w:rtl w:val="true"/>
          <w:lang w:bidi="fa-IR"/>
        </w:rPr>
        <w:t xml:space="preserve">هیزم سوخته شمع ره و منزل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افروخت چراغی که ضیائی دارد</w:t>
      </w:r>
    </w:p>
    <w:p>
      <w:pPr>
        <w:pStyle w:val="BookText"/>
        <w:rPr/>
      </w:pPr>
      <w:r>
        <w:rPr>
          <w:rFonts w:ascii="IRNazanin" w:hAnsi="IRNazanin" w:eastAsia="IRNazanin"/>
          <w:color w:val="111111"/>
          <w:sz w:val="28"/>
          <w:sz w:val="28"/>
          <w:szCs w:val="28"/>
          <w:rtl w:val="true"/>
          <w:lang w:bidi="fa-IR"/>
        </w:rPr>
        <w:t xml:space="preserve">گرگ نزدیک چراگاه و شبان رفته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دور از رمه و عزم چرائی دارد</w:t>
      </w:r>
    </w:p>
    <w:p>
      <w:pPr>
        <w:pStyle w:val="BookText"/>
        <w:rPr/>
      </w:pPr>
      <w:r>
        <w:rPr>
          <w:rFonts w:ascii="IRNazanin" w:hAnsi="IRNazanin" w:eastAsia="IRNazanin"/>
          <w:color w:val="111111"/>
          <w:sz w:val="28"/>
          <w:sz w:val="28"/>
          <w:szCs w:val="28"/>
          <w:rtl w:val="true"/>
          <w:lang w:bidi="fa-IR"/>
        </w:rPr>
        <w:t xml:space="preserve">مور هرگز به در قصر سلیمان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لانه خود برگ و نوایی دارد</w:t>
      </w:r>
    </w:p>
    <w:p>
      <w:pPr>
        <w:pStyle w:val="BookText"/>
        <w:rPr/>
      </w:pPr>
      <w:r>
        <w:rPr>
          <w:rFonts w:ascii="IRNazanin" w:hAnsi="IRNazanin" w:eastAsia="IRNazanin"/>
          <w:color w:val="111111"/>
          <w:sz w:val="28"/>
          <w:sz w:val="28"/>
          <w:szCs w:val="28"/>
          <w:rtl w:val="true"/>
          <w:lang w:bidi="fa-IR"/>
        </w:rPr>
        <w:t xml:space="preserve">گهر وقت بدین خیرگی از 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در گرانمایه بهائی دارد</w:t>
      </w:r>
    </w:p>
    <w:p>
      <w:pPr>
        <w:pStyle w:val="BookText"/>
        <w:rPr/>
      </w:pPr>
      <w:r>
        <w:rPr>
          <w:rFonts w:ascii="IRNazanin" w:hAnsi="IRNazanin" w:eastAsia="IRNazanin"/>
          <w:color w:val="111111"/>
          <w:sz w:val="28"/>
          <w:sz w:val="28"/>
          <w:szCs w:val="28"/>
          <w:rtl w:val="true"/>
          <w:lang w:bidi="fa-IR"/>
        </w:rPr>
        <w:t xml:space="preserve">فرخ آن شاخک نو رسته که در باغ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رستن هوس نشو و نمائی دارد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باطل نکند عمر گرامی 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چون پیر خرد راهنمایی دارد </w:t>
      </w:r>
    </w:p>
    <w:p>
      <w:pPr>
        <w:pStyle w:val="BookText"/>
        <w:rPr/>
      </w:pPr>
      <w:r>
        <w:rPr>
          <w:rFonts w:ascii="IRNazanin" w:hAnsi="IRNazanin" w:eastAsia="IRNazanin"/>
          <w:color w:val="111111"/>
          <w:sz w:val="28"/>
          <w:sz w:val="28"/>
          <w:szCs w:val="28"/>
          <w:rtl w:val="true"/>
          <w:lang w:bidi="fa-IR"/>
        </w:rPr>
        <w:t xml:space="preserve">گوهر خود را هویدا کن کمال این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خویش پیدا کن کمال این است و بس</w:t>
      </w:r>
    </w:p>
    <w:p>
      <w:pPr>
        <w:pStyle w:val="BookText"/>
        <w:rPr/>
      </w:pPr>
      <w:r>
        <w:rPr>
          <w:rFonts w:ascii="IRNazanin" w:hAnsi="IRNazanin" w:eastAsia="IRNazanin"/>
          <w:color w:val="111111"/>
          <w:sz w:val="28"/>
          <w:sz w:val="28"/>
          <w:szCs w:val="28"/>
          <w:rtl w:val="true"/>
          <w:lang w:bidi="fa-IR"/>
        </w:rPr>
        <w:t xml:space="preserve">سنگ دل را سرمه کن در آسیای درد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زین سرمه بینا کن کمال این است و بس</w:t>
      </w:r>
    </w:p>
    <w:p>
      <w:pPr>
        <w:pStyle w:val="BookText"/>
        <w:rPr/>
      </w:pPr>
      <w:r>
        <w:rPr>
          <w:rFonts w:ascii="IRNazanin" w:hAnsi="IRNazanin" w:eastAsia="IRNazanin"/>
          <w:color w:val="111111"/>
          <w:sz w:val="28"/>
          <w:sz w:val="28"/>
          <w:szCs w:val="28"/>
          <w:rtl w:val="true"/>
          <w:lang w:bidi="fa-IR"/>
        </w:rPr>
        <w:t xml:space="preserve">همنشینی با خدا خواهی اگر در عرش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اهل دل جا کن کمال این است و بس</w:t>
      </w:r>
    </w:p>
    <w:p>
      <w:pPr>
        <w:pStyle w:val="BookText"/>
        <w:rPr/>
      </w:pPr>
      <w:r>
        <w:rPr>
          <w:rFonts w:ascii="IRNazanin" w:hAnsi="IRNazanin" w:eastAsia="IRNazanin"/>
          <w:color w:val="111111"/>
          <w:sz w:val="28"/>
          <w:sz w:val="28"/>
          <w:szCs w:val="28"/>
          <w:rtl w:val="true"/>
          <w:lang w:bidi="fa-IR"/>
        </w:rPr>
        <w:t xml:space="preserve">دل چو سنگ خاره شدی پور موسی با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 زین سنگ خارا کن کمال این است و بس</w:t>
      </w:r>
    </w:p>
    <w:p>
      <w:pPr>
        <w:pStyle w:val="BookText"/>
        <w:rPr/>
      </w:pPr>
      <w:r>
        <w:rPr>
          <w:rFonts w:ascii="IRNazanin" w:hAnsi="IRNazanin" w:eastAsia="IRNazanin"/>
          <w:color w:val="111111"/>
          <w:sz w:val="28"/>
          <w:sz w:val="28"/>
          <w:szCs w:val="28"/>
          <w:rtl w:val="true"/>
          <w:lang w:bidi="fa-IR"/>
        </w:rPr>
        <w:t xml:space="preserve">ای معلّم زاده از آدم اگر داری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تعلیم اسماء کن کمال این است و بس</w:t>
      </w:r>
    </w:p>
    <w:p>
      <w:pPr>
        <w:pStyle w:val="BookText"/>
        <w:rPr/>
      </w:pPr>
      <w:r>
        <w:rPr>
          <w:rFonts w:ascii="IRNazanin" w:hAnsi="IRNazanin" w:eastAsia="IRNazanin"/>
          <w:color w:val="111111"/>
          <w:sz w:val="28"/>
          <w:sz w:val="28"/>
          <w:szCs w:val="28"/>
          <w:rtl w:val="true"/>
          <w:lang w:bidi="fa-IR"/>
        </w:rPr>
        <w:t xml:space="preserve">باد در سر چون حُباب ای قطره تاکی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از خود عین دریا کن کمال این است و بس</w:t>
      </w:r>
    </w:p>
    <w:p>
      <w:pPr>
        <w:pStyle w:val="BookText"/>
        <w:rPr/>
      </w:pPr>
      <w:r>
        <w:rPr>
          <w:rFonts w:ascii="IRNazanin" w:hAnsi="IRNazanin" w:eastAsia="IRNazanin"/>
          <w:color w:val="111111"/>
          <w:sz w:val="28"/>
          <w:sz w:val="28"/>
          <w:szCs w:val="28"/>
          <w:rtl w:val="true"/>
          <w:lang w:bidi="fa-IR"/>
        </w:rPr>
        <w:t xml:space="preserve">چون به دست خویشتن بستی تو پای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دست خویشتن واکن کمال این است و بس</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الْحَوَارِيُّونُ لِعِيسَى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 يُرَغْبُكُمْ فِي الْآخِرَةِ عَمَلُهُ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حضرت عیسی علیه السلام سؤال کردند با چه کسی مجالست داشته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دیدن او شما را به یاد خدا بیندازد و سخن او بر علم و آگاهی شما بیفزاید و عمل او شما را در امر آخرت ترغیب نماید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معروف عبدالرحمن آمده است هنگامی که امام هادی علیه السلام را به سوی دربار متوكل عبّاسی می بردند عبدالرّحمن </w:t>
      </w:r>
      <w:r>
        <w:rPr>
          <w:rStyle w:val="FootnoteAnchor"/>
          <w:rtl w:val="true"/>
        </w:rPr>
        <w:footnoteReference w:id="853"/>
      </w:r>
      <w:r>
        <w:rPr>
          <w:rFonts w:ascii="IRNazanin" w:hAnsi="IRNazanin" w:eastAsia="IRNazanin"/>
          <w:color w:val="111111"/>
          <w:sz w:val="28"/>
          <w:sz w:val="28"/>
          <w:szCs w:val="28"/>
          <w:rtl w:val="true"/>
          <w:lang w:bidi="fa-IR"/>
        </w:rPr>
        <w:t xml:space="preserve">بدون آن که به احدی ابراز کند همین که صحنه را از </w:t>
      </w:r>
    </w:p>
    <w:p>
      <w:pPr>
        <w:pStyle w:val="BookText"/>
        <w:rPr/>
      </w:pPr>
      <w:r>
        <w:rPr>
          <w:rFonts w:ascii="IRNazanin" w:hAnsi="IRNazanin" w:eastAsia="IRNazanin"/>
          <w:color w:val="111111"/>
          <w:sz w:val="28"/>
          <w:sz w:val="28"/>
          <w:szCs w:val="28"/>
          <w:rtl w:val="true"/>
          <w:lang w:bidi="fa-IR"/>
        </w:rPr>
        <w:t>نزدیک مشاهده می کرد از این وضع سخت متأثّر گردید و محبّت امام هادی علیه السلام در دلش شعله ایجاد نمود و به قول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رَأَيْتُهُ وَقَعَ حُبُّهُ في قَلْبي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را دیدم محبّت او در دلم واقع شد 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دگرگون و منقلب شد و وضع سابق خود را به کلّی تغییر داد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چون این جریان را مشاهده کردم حالت لرزه به من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منقلب گردیدم زیرا به هیچ کس چیزی نگفته بودم و تنها در دلم به او دعا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همراهانم راه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از من پرسیدند چه شد؟ و چرا چنین شدی؟</w:t>
      </w:r>
    </w:p>
    <w:p>
      <w:pPr>
        <w:pStyle w:val="BookText"/>
        <w:rPr/>
      </w:pPr>
      <w:r>
        <w:rPr>
          <w:rFonts w:ascii="IRNazanin" w:hAnsi="IRNazanin" w:eastAsia="IRNazanin"/>
          <w:color w:val="111111"/>
          <w:sz w:val="28"/>
          <w:sz w:val="28"/>
          <w:szCs w:val="28"/>
          <w:rtl w:val="true"/>
          <w:lang w:bidi="fa-IR"/>
        </w:rPr>
        <w:t>گفتم خیر است و چیزی نگفتم، پس هنگامی که به اصفهان بازگشتم خداوند از راه های مختلف برای من فتح باب ثروت کرد و امروز آن چه را در خانه دارم قیمتش به هزار هزار درهم می رسد اضافه بر موجودی بیرون خانه و خداوند ده فرزند نصيب من فرموده و عمرم نیز از هفتاد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 به خاطر آن که او از درون دلم آگاه بود و دعایش در حق من مستجاب گردید معتقد به امامت وی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طلب ندارم، تا کام من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 رسد به جانان، یا جان ز تن بر آید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با ایمانی از بزرگان بلاد بلخ در اکثر سال ها به سفر حج می رفت و در مدینه، قبر پیامبر اکرم صلی الله علیه و آله را نیز زیارت می نمود و هر سال محضر مبارک علی بن الحسین علیه السلام می رسید و همراه خود هدایایی نیز برای آن وجود مقدّس می برد و پس از فراگیری مسایل و احکام دینی از</w:t>
      </w:r>
    </w:p>
    <w:p>
      <w:pPr>
        <w:pStyle w:val="BookText"/>
        <w:rPr/>
      </w:pPr>
      <w:r>
        <w:rPr>
          <w:rFonts w:ascii="IRNazanin" w:hAnsi="IRNazanin" w:eastAsia="IRNazanin"/>
          <w:color w:val="111111"/>
          <w:sz w:val="28"/>
          <w:sz w:val="28"/>
          <w:szCs w:val="28"/>
          <w:rtl w:val="true"/>
          <w:lang w:bidi="fa-IR"/>
        </w:rPr>
        <w:t xml:space="preserve">محضر آن حضرت، به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 می گشت تا این که زمانی مورد سرزنش همسرش قرار گرفت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تو را که هر سال هدایای زیادی می بری ولی در مقابل چیزی دریافت نمی کنی؟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برای چه کسی هدیه می برم و به زیارت چه شخصیتی نایل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مالک دنیا و آخرت است و تمام آن چه را مردم در اختیار دارند تحت ملک اوست زیرا او خلیفه و جانشین خدا بر روی زمین و حجت خدا بر بندگان خداست و او فرزند رسول خدا صلی الله علیه و آله و امام و رهبر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همسرش این مطالب را شنید از سرزنش کردن خودداری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نیز آن مرد به قصد سفر حج به ملاقات امام چهارم علیه السلام رفت و پس از عرض ادب و سلام و بوسیدن دست مبارک آن حضرت، به امر ایشان در غذا خوردن، آن حضرت را همراهی نمود و پس از آن ایستاد تا برای شستن دست ها آب بر روی دست مبارک آن امام همام بریزد که در این 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مهمان ما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 شما بر ما لازم است چگونه آب روی دستهای من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ایمان و با ولایت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از روی علاقه و محبت انجام می دهم،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أَحْبَبْتَ ذَلِكَ فَوَاللَّهِ، لَارِيَنَّكَ مَا تُحِبُّ وَ تَرْضى وَ تَقَرَّبِهِ عَيْنَاكَ</w:t>
      </w:r>
      <w:r>
        <w:rPr>
          <w:rFonts w:ascii="IRNazanin" w:hAnsi="IRNazanin" w:eastAsia="IRNazanin"/>
          <w:color w:val="111111"/>
          <w:sz w:val="28"/>
          <w:sz w:val="28"/>
          <w:szCs w:val="28"/>
          <w:rtl w:val="true"/>
          <w:lang w:bidi="fa-IR"/>
        </w:rPr>
        <w:t xml:space="preserve"> اکنون که دوست داری و از روی محبت انجام می دهی، پس به خدا قسم که خواهی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پاداش این اظهار محبت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خواهی شد و موجب نور چشم تو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بر روی دست های مبارک آن حضرت ریخت تا وقتی که یک سوم ظرف را آب فراگرفت در این هنگام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یاقوت احمر است، پس تا نگاه کرد دید آب ها به صورت یاقوت احمر درآمده سپس آب ریخت تا دو سوم ظرف را آب فراگرفت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زمرّد اخضر است، پس تا نگاه کرد دید آب ها به صورت زمرّد اخضر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که آب ریخت به همان صورت، ظرف پر از آب گردید،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در ابتدا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سپس تا نظر کرد دید درّ اَبیض است و به این نحو ظرف آب به سه رنگ درّ و یاقوت و زمرّد درآمد و باعث شگفتی و تعجّب آن مرد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بتواند جبران هدیه های تو را بکند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ما نیست پس این جواهرها را در عوض هدایایی که برای ما می آوردی، قبول کن و بگیر و از جانب ما از همسر خود عذرخواهی نما زیرا همسر تو از ما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زیر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موضوع ناراحتی همسرش را برای احدى نگفته بود و کسی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شما اطّلاع داده؟ من هیچ تردیدی ندارم که شما از اهل بیت نبوت و رسالت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همین حال ظرف جواهر را از دست مبارک حضرت گرفت و با ایشان خداحافظی نمود و به سوی شهر خود و خانواده اش برگشت و داستان مذکور را برای همسر خود بازگو نمود، او نیز با شنیدن این داستان عجیب بلادرنگ به سجده رفت و شکر و سپاس خدا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شوهرش را به خدای بزرگ قسم داد تا در سفر بعد به قصد حج او را نیز همراه خود روانه سفر را نماید این موضوع گذشت تا هنگامی که آن مرد بلخی عازم سفر گردید و در این سفر همسر خود را نیز همراه خود برد ولی در بین راه آن زن مریض شد و نزدیک مدینه با همان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حادثه سخت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اندوه و گریه به سوی امام سجّاد علیه السلام حرکت نمود و خبر فوت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استحضار رساند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کانون مهر و محبت و عطوفت و صفا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ایستاد و دو رکعت نماز گزارد و در پیشگاه خداوند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طرف آن مرد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همسرت برو که خداوند عزّوجل با قدرت و حکمت خود او را زنده نمود، همان خدایی که استخوان های مرده و پوسیده را زنده می کند، آن مرد بلخی نیز با سرعت و شتاب به سوی همسرش مراجعت نمود و چون داخل خیمه شد نگاه کرد ناگهان دید همسرش در حالت سلامت کامل نشسته است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تو را زنده کرد؟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ملک الموت به طرف من آمد و جان مرا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تا روح مرا بالا ببرد پس ناگهان مردی را دیدم با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و اوصاف امام زین العابدین علیه السلام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نیز تصدیق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آری راست می گویی این ها صفات سیّد و مولایم علی بن ال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الموت در مقابل خود، آن مرد را دید، روی قدم های او افتاد و پاهای او را می بوسید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حُجَّةَ اللَّهِ فِى</w:t>
      </w:r>
    </w:p>
    <w:p>
      <w:pPr>
        <w:pStyle w:val="BookText"/>
        <w:rPr/>
      </w:pPr>
      <w:r>
        <w:rPr>
          <w:rFonts w:ascii="Amiri" w:hAnsi="Amiri" w:eastAsia="Amiri" w:cs="Amiri"/>
          <w:color w:val="111111"/>
          <w:sz w:val="28"/>
          <w:sz w:val="28"/>
          <w:szCs w:val="28"/>
          <w:rtl w:val="true"/>
          <w:lang w:bidi="ar-SA"/>
        </w:rPr>
        <w:t>أَرْضِهِ، اَلسَّلامُ عَلَيْكَ يَا زَيْنَ الْعَابِدِينَ</w:t>
      </w:r>
      <w:r>
        <w:rPr>
          <w:rFonts w:ascii="IRNazanin" w:hAnsi="IRNazanin" w:eastAsia="IRNazanin"/>
          <w:color w:val="111111"/>
          <w:sz w:val="28"/>
          <w:sz w:val="28"/>
          <w:szCs w:val="28"/>
          <w:rtl w:val="true"/>
          <w:lang w:bidi="fa-IR"/>
        </w:rPr>
        <w:t xml:space="preserve"> پس او جواب سلام ملک الموت را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این زن را به جسدش بازگردان که او به سوی ما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قصد زیارت ما عزیمت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خدای خویش مسئلت نمودم تا بر عمر آن زن سی سال دیگر افزون گردد و باقی بماند و خداوند او را از حیات طیّب و پاکیزه ای بهره مند سازد به خاطر آن که به سوی ما آمده و قصد زیارت ما را داشته است پس ملک الموت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شما را اطاعت نمودم </w:t>
      </w:r>
      <w:r>
        <w:rPr>
          <w:rFonts w:ascii="Amiri" w:hAnsi="Amiri" w:eastAsia="Amiri" w:cs="Amiri"/>
          <w:color w:val="111111"/>
          <w:sz w:val="28"/>
          <w:sz w:val="28"/>
          <w:szCs w:val="28"/>
          <w:rtl w:val="true"/>
          <w:lang w:bidi="ar-SA"/>
        </w:rPr>
        <w:t>سَمْعاً وَ طَاعَةً لَكَ يا وَلِيَّ الله</w:t>
      </w:r>
      <w:r>
        <w:rPr>
          <w:rFonts w:ascii="IRNazanin" w:hAnsi="IRNazanin" w:eastAsia="IRNazanin"/>
          <w:color w:val="111111"/>
          <w:sz w:val="28"/>
          <w:sz w:val="28"/>
          <w:szCs w:val="28"/>
          <w:rtl w:val="true"/>
          <w:lang w:bidi="fa-IR"/>
        </w:rPr>
        <w:t xml:space="preserve"> آن گاه روح مرا به جسد من بازگرداند و من نظر می افکندم بر عزرائیل که دست مبارک او را بوسید و از پیش من رفت</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حدیث اشاره شده به این که آن زن و شوهر بقیه عمر خود را تا آخر در جوار امام زين العابدین علیه السلام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ضمیر ما نمی گنجد به غیر از دوست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که ما را دوست 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داستانی دیگر در باب محبّت اهل البيت علیهم السلام آمده است که حضرت امام جعفر صادق علیه السلام ابو حمزه را طلبید چون وارد شد 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لَاَسْتَريحُ إِذَا رَأَيْتُكَ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استراحت و آسایش می یابم وقتی که تو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بین راه های وصول الی الله و قرب به خدا، راه محبّت بهترین و نزدیک ترین راه می باشد که این موضوع با ذکر و یاد حق محقّق می شود و تدریجاً محبت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اش معرفت است</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و محبت اولیای خدا در دل او ایجاد می شود و به وسیله مجالست و محبت بندگان صالح خدا، محبت پروردگار عالم در دل انسان افزون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والله به بالله به 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آیه نصر من الله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مو از دامنت دست برندیرم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کشته شوم الحكم لله </w:t>
      </w:r>
    </w:p>
    <w:p>
      <w:pPr>
        <w:pStyle w:val="BookText"/>
        <w:rPr/>
      </w:pPr>
      <w:r>
        <w:rPr>
          <w:rFonts w:ascii="IRNazanin" w:hAnsi="IRNazanin" w:eastAsia="IRNazanin"/>
          <w:color w:val="111111"/>
          <w:sz w:val="28"/>
          <w:sz w:val="28"/>
          <w:szCs w:val="28"/>
          <w:rtl w:val="true"/>
          <w:lang w:bidi="fa-IR"/>
        </w:rPr>
        <w:t xml:space="preserve">پس در این ارتباط اوّلاً همّت و تلاش فراوان و نیز استقامت </w:t>
      </w:r>
      <w:r>
        <w:rPr>
          <w:rStyle w:val="FootnoteAnchor"/>
          <w:rtl w:val="true"/>
        </w:rPr>
        <w:footnoteReference w:id="857"/>
      </w:r>
      <w:r>
        <w:rPr>
          <w:rFonts w:ascii="IRNazanin" w:hAnsi="IRNazanin" w:eastAsia="IRNazanin"/>
          <w:color w:val="111111"/>
          <w:sz w:val="28"/>
          <w:sz w:val="28"/>
          <w:szCs w:val="28"/>
          <w:rtl w:val="true"/>
          <w:lang w:bidi="fa-IR"/>
        </w:rPr>
        <w:t>شرط اساسی نیل به این مقصد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باشد در ره فقر و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رسد تن را تعب جان را عنا</w:t>
      </w:r>
    </w:p>
    <w:p>
      <w:pPr>
        <w:pStyle w:val="BookText"/>
        <w:rPr/>
      </w:pPr>
      <w:r>
        <w:rPr>
          <w:rFonts w:ascii="IRNazanin" w:hAnsi="IRNazanin" w:eastAsia="IRNazanin"/>
          <w:color w:val="111111"/>
          <w:sz w:val="28"/>
          <w:sz w:val="28"/>
          <w:szCs w:val="28"/>
          <w:rtl w:val="true"/>
          <w:lang w:bidi="fa-IR"/>
        </w:rPr>
        <w:t xml:space="preserve">هوای کعبه چنان می کشاندم به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خارهای مغیلان حریر بنماید</w:t>
      </w:r>
    </w:p>
    <w:p>
      <w:pPr>
        <w:pStyle w:val="BookText"/>
        <w:rPr/>
      </w:pPr>
      <w:r>
        <w:rPr>
          <w:rFonts w:ascii="IRNazanin" w:hAnsi="IRNazanin" w:eastAsia="IRNazanin"/>
          <w:color w:val="111111"/>
          <w:sz w:val="28"/>
          <w:sz w:val="28"/>
          <w:szCs w:val="28"/>
          <w:rtl w:val="true"/>
          <w:lang w:bidi="fa-IR"/>
        </w:rPr>
        <w:t xml:space="preserve">رنج راحت دان چو مطلب شد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گلّه توتیای چشم گرگ</w:t>
      </w:r>
    </w:p>
    <w:p>
      <w:pPr>
        <w:pStyle w:val="BookText"/>
        <w:rPr/>
      </w:pPr>
      <w:r>
        <w:rPr>
          <w:rFonts w:ascii="IRNazanin" w:hAnsi="IRNazanin" w:eastAsia="IRNazanin"/>
          <w:color w:val="111111"/>
          <w:sz w:val="28"/>
          <w:sz w:val="28"/>
          <w:szCs w:val="28"/>
          <w:rtl w:val="true"/>
          <w:lang w:bidi="fa-IR"/>
        </w:rPr>
        <w:t xml:space="preserve">گر شدیم از پیروان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ها و رنج و بلا</w:t>
      </w:r>
    </w:p>
    <w:p>
      <w:pPr>
        <w:pStyle w:val="BookText"/>
        <w:rPr/>
      </w:pPr>
      <w:r>
        <w:rPr>
          <w:rFonts w:ascii="IRNazanin" w:hAnsi="IRNazanin" w:eastAsia="IRNazanin"/>
          <w:color w:val="111111"/>
          <w:sz w:val="28"/>
          <w:sz w:val="28"/>
          <w:szCs w:val="28"/>
          <w:rtl w:val="true"/>
          <w:lang w:bidi="fa-IR"/>
        </w:rPr>
        <w:t xml:space="preserve">این نه جای شکوه باشد و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بود آقوى طريق عادله</w:t>
      </w:r>
    </w:p>
    <w:p>
      <w:pPr>
        <w:pStyle w:val="BookText"/>
        <w:rPr/>
      </w:pPr>
      <w:r>
        <w:rPr>
          <w:rFonts w:ascii="IRNazanin" w:hAnsi="IRNazanin" w:eastAsia="IRNazanin"/>
          <w:color w:val="111111"/>
          <w:sz w:val="28"/>
          <w:sz w:val="28"/>
          <w:szCs w:val="28"/>
          <w:rtl w:val="true"/>
          <w:lang w:bidi="fa-IR"/>
        </w:rPr>
        <w:t xml:space="preserve">هر که قربش بیش، افزونش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این نشان از ولاست</w:t>
      </w:r>
    </w:p>
    <w:p>
      <w:pPr>
        <w:pStyle w:val="BookText"/>
        <w:rPr/>
      </w:pPr>
      <w:r>
        <w:rPr>
          <w:rFonts w:ascii="IRNazanin" w:hAnsi="IRNazanin" w:eastAsia="IRNazanin"/>
          <w:color w:val="111111"/>
          <w:sz w:val="28"/>
          <w:sz w:val="28"/>
          <w:szCs w:val="28"/>
          <w:rtl w:val="true"/>
          <w:lang w:bidi="fa-IR"/>
        </w:rPr>
        <w:t>آن گاه انسان در این مسیر چیزهایی خواهد دید که تاکنون ندیده و به عالمی راه پیدا می کند که تاکنون راه پیدا نکرده و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این راه نشانت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نستانی به از آنت دهند</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ثانیاً، پرهیز از مجالست و معاشرت با افرادی که مایه تیرگی و تاریکی نور دل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با مردم دانا چو زرّین کاسه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یا نشکند بازش توان ساختن</w:t>
      </w:r>
    </w:p>
    <w:p>
      <w:pPr>
        <w:pStyle w:val="BookText"/>
        <w:rPr/>
      </w:pPr>
      <w:r>
        <w:rPr>
          <w:rFonts w:ascii="IRNazanin" w:hAnsi="IRNazanin" w:eastAsia="IRNazanin"/>
          <w:color w:val="111111"/>
          <w:sz w:val="28"/>
          <w:sz w:val="28"/>
          <w:szCs w:val="28"/>
          <w:rtl w:val="true"/>
          <w:lang w:bidi="fa-IR"/>
        </w:rPr>
        <w:t xml:space="preserve">دوستی با مردم نادان سفالین کوزه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یا نشکند باید بدور انداختن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مِصْبَاحِ الشَّرِيعَةِ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أَنْ تُوَاخِي مَنْ أَرَادَكَ لِطَمَعِ أَوْ خَوْفٍ أَوْ أَكْلٍ أَوْ شُرْبٍ وَاطْلُبْ مُؤَاخَاةَ الْأَنْقِيَاء وَ لَوْ فِي ظُلُمَاتِ الْأَرْضِ وَ إِنْ أَفْنَيْتَ عُمْرَكَ فِي طَلَبِهِمْ فَإِنَّ اللَّهَ عزوجل لَا لَمْ يَخْلُقُ عَلَى وَجْهِ الْأَرْضِ أَفْضَلَ مِنْهُمْ بَعْدَ النَّبِيِّينَ وَ مَا أَنْعَمَ اللَّهُ عَلَى الْعَبْدِ بِمِثْلِ مَا أَنْعَمَ بِهِ مِنَ</w:t>
      </w:r>
    </w:p>
    <w:p>
      <w:pPr>
        <w:pStyle w:val="BookText"/>
        <w:rPr/>
      </w:pPr>
      <w:r>
        <w:rPr>
          <w:rFonts w:ascii="Amiri" w:hAnsi="Amiri" w:eastAsia="Amiri" w:cs="Amiri"/>
          <w:color w:val="111111"/>
          <w:sz w:val="28"/>
          <w:sz w:val="28"/>
          <w:szCs w:val="28"/>
          <w:rtl w:val="true"/>
          <w:lang w:bidi="ar-SA"/>
        </w:rPr>
        <w:t>التَّوْفِيقِ لِصُحْبَتِهِمْ،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859"/>
      </w:r>
      <w:r>
        <w:rPr>
          <w:rFonts w:ascii="Amiri" w:hAnsi="Amiri" w:eastAsia="Amiri" w:cs="Amiri"/>
          <w:color w:val="111111"/>
          <w:sz w:val="28"/>
          <w:sz w:val="28"/>
          <w:szCs w:val="28"/>
          <w:rtl w:val="true"/>
          <w:lang w:bidi="ar-SA"/>
        </w:rPr>
        <w:t>وَ فِي الكافى عَن الباقر علیه السلام اتَّبِعْ مَنْ يُبكيكَ وَ هُوَ لَكَ نَاصِحُ وَ لا تَتَّبِعْ مَنْ يُضْحِكُكَ وَ هُوَ لَكَ غاشٍ وَ ستردُّونَ عَلَى اللهِ جَمِيعاً فَتَعْلَمُون﴾</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مصباح الشریعه از امیرالمؤمنین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 دوستی با کسی که به خاطر طمع یا ترس یا شستی یا خوردن و آشامیدن می خواهد با تو دوست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و جستجو کن دوستی اهل تقوا را اگرچه در تاریکی های زمین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یابی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عمرت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زحمتی که شده برای دوستی، فرد متّقی را دریاب و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خدای متعال خلق ننمود بر روی زمین افرادی را بهتر و بالاتر از انسان های با تقوا بعد از پیامبران و هیچ نعمتی بالاتر از نعمت مصاحبت و رفاقت با این دسته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دوستان بعضی با یکدیگر دشمنند بجز متّقیان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پیروی کن از کسی که تو را بگریاند که او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موعظه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و متابعت نکن از کسی که تو را بخنداند زیرا او غیر واقع را برای تو واقع وانمود می کند و زود است که همه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غاشی و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 خدای متعال وارد شوند پس بدانید که نفع و ضرر در کدام دسته بوده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با هر که کردم خصم مادر 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 هر جا گرفتم خانه صیاد شد </w:t>
      </w:r>
      <w:bookmarkStart w:id="170" w:name="pg9644_126309"/>
    </w:p>
    <w:p>
      <w:pPr>
        <w:pStyle w:val="Heading3"/>
        <w:numPr>
          <w:ilvl w:val="2"/>
          <w:numId w:val="1"/>
        </w:numPr>
        <w:rPr/>
      </w:pPr>
      <w:bookmarkStart w:id="171" w:name="__RefHeading___Toc7699181_2870459653"/>
      <w:bookmarkStart w:id="172" w:name="_Toc61"/>
      <w:bookmarkEnd w:id="170"/>
      <w:bookmarkEnd w:id="171"/>
      <w:r>
        <w:rPr>
          <w:rtl w:val="true"/>
        </w:rPr>
        <w:t>مجالست ها و معاشرت های مضرّ</w:t>
      </w:r>
      <w:bookmarkEnd w:id="172"/>
    </w:p>
    <w:p>
      <w:pPr>
        <w:pStyle w:val="BookText"/>
        <w:rPr/>
      </w:pPr>
      <w:r>
        <w:rPr>
          <w:rFonts w:ascii="IRNazanin" w:hAnsi="IRNazanin" w:eastAsia="IRNazanin"/>
          <w:color w:val="111111"/>
          <w:sz w:val="28"/>
          <w:sz w:val="28"/>
          <w:szCs w:val="28"/>
          <w:rtl w:val="true"/>
          <w:lang w:bidi="fa-IR"/>
        </w:rPr>
        <w:t xml:space="preserve">دانشمندان معتقدند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ظریف انسان حالت انعکاسی و عکس برداشتن یا نقش بستن را دارد و به طور طبیعی از طریق گوش و چشم و غیر آن که دریچه ها و دروازه باطن است، </w:t>
      </w:r>
      <w:r>
        <w:rPr>
          <w:rStyle w:val="FootnoteAnchor"/>
          <w:rtl w:val="true"/>
        </w:rPr>
        <w:footnoteReference w:id="861"/>
      </w:r>
      <w:r>
        <w:rPr>
          <w:rFonts w:ascii="IRNazanin" w:hAnsi="IRNazanin" w:eastAsia="IRNazanin"/>
          <w:color w:val="111111"/>
          <w:sz w:val="28"/>
          <w:sz w:val="28"/>
          <w:szCs w:val="28"/>
          <w:rtl w:val="true"/>
          <w:lang w:bidi="fa-IR"/>
        </w:rPr>
        <w:t>برنامه های خارجی در باطن آدم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انعكاسات روحی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اعصاب انسان به وسیله حواسّ پنجگانه با محیط خارج که بدن را احاطه کرده است ارتباط پیدا می کند و تمام شرایط خارج بر روی اعصاب حسّی تأثیر می گذارد و کار اعصاب به وسیله انعکاس غیرارادی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رفلکس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انعکاس تحریکات انجام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طبع آدمی به مجرد شنیدن و یا دیدن خیر و یا شرّ و مشاهده اعمال و اخلاق دیگران فوراً آن ها را در باطن خود ضبط نموده و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همنشینی و رفت و آمد با افراد اثر وضعي طبیعی را در بردارد و این موضوع به اندازه ای ظریف و حسّاس و به ظاهر نامرئی است که عقلای عالم هم دیر متوجّه این تأثیر می شوند تا چه رسد به کسانی که بی توجه 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آیین حکیمانه و مقدّس اسلام به این موضوع اهمیّت فراوانی داده و پیروان خود را از مجالست های مضرّ و مسموم کننده که روح آدمی را آلوده و چرکین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منع کرده است، چنان چه قرآن مجید با یک جمله کوتاه، این حقیقت مهمّ را بیان فرموده و صریحاً امر به بیزاری جستن از چنین افرادی کرده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فَأَعْرِضْ عَنْ مَنْ تَوَلَّى عَنْ ذِكْرِنَا وَ لَمْ يُرِدْ إِلا الْحَيَوةَ الدُّنْيا</w:t>
      </w:r>
      <w:r>
        <w:rPr>
          <w:rStyle w:val="FootnoteAnchor"/>
          <w:rtl w:val="true"/>
        </w:rPr>
        <w:footnoteReference w:id="8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کلّی اعراض کن از هر کس که از یاد ما روگردانیده و جز زندگانی دنیا را نخواهد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مردم بدکار نمی آموزی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ناکسی و پلیدی و کین توزی</w:t>
      </w:r>
    </w:p>
    <w:p>
      <w:pPr>
        <w:pStyle w:val="BookText"/>
        <w:rPr/>
      </w:pPr>
      <w:r>
        <w:rPr>
          <w:rFonts w:ascii="IRNazanin" w:hAnsi="IRNazanin" w:eastAsia="IRNazanin"/>
          <w:color w:val="111111"/>
          <w:sz w:val="28"/>
          <w:sz w:val="28"/>
          <w:szCs w:val="28"/>
          <w:rtl w:val="true"/>
          <w:lang w:bidi="fa-IR"/>
        </w:rPr>
        <w:t xml:space="preserve">دوری زیدان کن که چو آتش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آتش که شدی می سوزی</w:t>
      </w:r>
    </w:p>
    <w:p>
      <w:pPr>
        <w:pStyle w:val="BookText"/>
        <w:rPr/>
      </w:pPr>
      <w:r>
        <w:rPr>
          <w:rFonts w:ascii="IRNazanin" w:hAnsi="IRNazanin" w:eastAsia="IRNazanin"/>
          <w:color w:val="111111"/>
          <w:sz w:val="28"/>
          <w:sz w:val="28"/>
          <w:szCs w:val="28"/>
          <w:rtl w:val="true"/>
          <w:lang w:bidi="fa-IR"/>
        </w:rPr>
        <w:t xml:space="preserve">در قرآن مجید ملاک کلّی در ارتباط و مصاحبت با افراد، ایمان و یاد خدا بیان شده و در آیه مذکور نیز صریحاً نسبت به افراد دنیا پرست و غافلین از یاد خدا، امر به اعراض و دوری نمودن گردیده است و در احادیث فراوان </w:t>
      </w:r>
      <w:r>
        <w:rPr>
          <w:rStyle w:val="FootnoteAnchor"/>
          <w:rtl w:val="true"/>
        </w:rPr>
        <w:footnoteReference w:id="863"/>
      </w:r>
      <w:r>
        <w:rPr>
          <w:rFonts w:ascii="IRNazanin" w:hAnsi="IRNazanin" w:eastAsia="IRNazanin"/>
          <w:color w:val="111111"/>
          <w:sz w:val="28"/>
          <w:sz w:val="28"/>
          <w:szCs w:val="28"/>
          <w:rtl w:val="true"/>
          <w:lang w:bidi="fa-IR"/>
        </w:rPr>
        <w:t>نیز به موارد متعدد و مختلف آن اشاره شده، و از نشست و برخاست و همنشینی با چند دسته نهی شده است که در این جا اختصاراً به بعضی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اگر بخواهد به درجات رفیع و مقامات بلند انسانی دست یابد، باید با افراد شایسته و خوب نشست و برخاست نماید و از افراد پست و فرومایه به شدّت پرهیز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غذای آلوده و حرام دوری می کند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از مضمون روایات متعدّدی استفاده می شود کسانی که باید از آن ها پرهیز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مصاحبت با هر کدام از آن ها نوعی خسارت و ضرر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دروغگو چون سراب است که دور را نزدیک و نزدیک را برای تو دور جلوه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فاسق و بدکار تو را به یک لقمه و یا کمتر از آن می فروشد، علاوه بر این، همنشینی با اهل فتنه یک نوع همراهی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او در نهایت حاجتِ تو به وی، تو را واگذارد و تنها رهایت نماید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معاشرت با او عذاب روح آدم بوده و به خاطر حماقتش می خواهد سود رساند، امّا زیان می 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قرآن ملعون به حساب آمده است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انسان ضعیف و ترسو در موقع سختی، انسان را رها می کند و فرار می نماید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که به سود تو خیانت کند به ضرر تو هم خیانت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ستم پیشه به خودت هم ستم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 و سخن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آن که سخن چین نزد تو از دیگران، از خود تو نزد دیگران سخن چینی خواهد کرد و علاوه تو هم مرتاب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خواهی شد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دوست آن است که عیب مرا هم چو آئینه روبرو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چون شانه پشت سر رفته موبه مو گوید</w:t>
      </w:r>
    </w:p>
    <w:p>
      <w:pPr>
        <w:pStyle w:val="BookText"/>
        <w:rPr/>
      </w:pPr>
      <w:r>
        <w:rPr>
          <w:rFonts w:ascii="IRNazanin" w:hAnsi="IRNazanin" w:eastAsia="IRNazanin"/>
          <w:color w:val="111111"/>
          <w:sz w:val="28"/>
          <w:sz w:val="28"/>
          <w:szCs w:val="28"/>
          <w:rtl w:val="true"/>
          <w:lang w:bidi="fa-IR"/>
        </w:rPr>
        <w:t xml:space="preserve">ای غزالی گریزم از 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بد کنم نکو گوید</w:t>
      </w:r>
    </w:p>
    <w:p>
      <w:pPr>
        <w:pStyle w:val="BookText"/>
        <w:rPr/>
      </w:pPr>
      <w:r>
        <w:rPr>
          <w:rFonts w:ascii="IRNazanin" w:hAnsi="IRNazanin" w:eastAsia="IRNazanin"/>
          <w:color w:val="111111"/>
          <w:sz w:val="28"/>
          <w:sz w:val="28"/>
          <w:szCs w:val="28"/>
          <w:rtl w:val="true"/>
          <w:lang w:bidi="fa-IR"/>
        </w:rPr>
        <w:t xml:space="preserve">مخلص آن شوم که عیبم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آئینه روبه رو گوید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مصاحبت با او سمّ کشنده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اعمال و گفتارش پرهیز و باکی ندارد و شوخی های بی مورد می کند که او فعل خود را برای تو زینت می دهد و دوست می دارد تو هم مثل او باشی</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مصاحبت با بدعت گذارنده، خطر سرایت می باشد</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مصاحبت با آنان قلب را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ثروتمندان غير مؤمن و غیر متعهّدی می باشند که حلال و حرام نمی شناسند و نسبت به درآمد و مصرف هیچ پروایی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خوار و حقیر و فرومایه</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و شریر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مانند آتشند که معاشرت با آنان سوزنده بوده و همین که از دست زبانشان آسوده باشی بر تو منّت نهند و نشستن با بدان بدی به بار می آورد و چونان باد، گاهی که بر چیز گندیده بدبو وزد بوی بد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موجب بدگمانی دربارۀ نیکان است و مصاحبت با اشرار مانند کسی است که به دریا سوار می باشد، سوار دریا اگر از غرق شدن سالم ماند از ترس و بیم دریا به سلامت و آسوده نیست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را به بازی وا دارد و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تو را به خواری و هلاکت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می 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 xml:space="preserve">مار بد تنها تو را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برجان و هم ایمان زند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نادان مقام معنوی انسان را پایین می آورد و کسی که با نادان آمیزش داشته باشد باید خود را آماده شنیدن چنین و چنان و زشت و زیبا سازد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فَلا تَصْحَبْ اَنَا الْجَهْلِ وَ ايَّاكَ وَ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جَاهِلٍ أَرْدَى حَكِيماً حينَ آخَاهُ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نادان پیوند دوستی نبند و از او دور باش که چه بسیار نادانی که پایین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را وقتی با او دوست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يُقاسُ الْمَرْءُ بِالْمَرْءِ إِذا مَا هُوَ ما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لِلشَّيْيءِ عَلَى الشَّيْيء مَقائِيسٌ وَ أَشْبَاهُ</w:t>
      </w:r>
    </w:p>
    <w:p>
      <w:pPr>
        <w:pStyle w:val="BookText"/>
        <w:rPr/>
      </w:pPr>
      <w:r>
        <w:rPr>
          <w:rFonts w:ascii="Amiri" w:hAnsi="Amiri" w:eastAsia="Amiri" w:cs="Amiri"/>
          <w:color w:val="111111"/>
          <w:sz w:val="28"/>
          <w:sz w:val="28"/>
          <w:szCs w:val="28"/>
          <w:rtl w:val="true"/>
          <w:lang w:bidi="ar-SA"/>
        </w:rPr>
        <w:t xml:space="preserve">وَ لِلْقَلْبِ عَلَى الْقَلْبِ دَليلٌ حينَ يَلْقَاهُ </w:t>
      </w:r>
      <w:r>
        <w:rPr>
          <w:rStyle w:val="FootnoteAnchor"/>
          <w:rtl w:val="true"/>
        </w:rPr>
        <w:footnoteReference w:id="87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می شود انسان با انسان هنگامی که با یکدیگر مماشات داشته باشند و برای هر چیزی نسبت به چیز دیگر شبیه و مقیاس می باشد و برای قلب بر قلب، راهنما و دلیل است هنگام ملاقات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 همّت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دَنَتْ هِمَّتُهُ فَلا تَصْحَبْهُ</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پست همت مصاحبت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مصاحبت با آنان تکلّف آور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برادران کسی است که برای او شخص به رنج و مشقّت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عالم بی عمل، سریع الانقلاب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دیگر که در روایات، مفصّل به آن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بدان کم نشین که صحبت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پاکی ترا پلید کند</w:t>
      </w:r>
    </w:p>
    <w:p>
      <w:pPr>
        <w:pStyle w:val="BookText"/>
        <w:rPr/>
      </w:pPr>
      <w:r>
        <w:rPr>
          <w:rFonts w:ascii="IRNazanin" w:hAnsi="IRNazanin" w:eastAsia="IRNazanin"/>
          <w:color w:val="111111"/>
          <w:sz w:val="28"/>
          <w:sz w:val="28"/>
          <w:szCs w:val="28"/>
          <w:rtl w:val="true"/>
          <w:lang w:bidi="fa-IR"/>
        </w:rPr>
        <w:t xml:space="preserve">آفتاب به آن بلندی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ابر ناپدید کند</w:t>
      </w:r>
    </w:p>
    <w:p>
      <w:pPr>
        <w:pStyle w:val="BookText"/>
        <w:rPr/>
      </w:pPr>
      <w:r>
        <w:rPr>
          <w:rFonts w:ascii="IRNazanin" w:hAnsi="IRNazanin" w:eastAsia="IRNazanin"/>
          <w:color w:val="111111"/>
          <w:sz w:val="28"/>
          <w:sz w:val="28"/>
          <w:szCs w:val="28"/>
          <w:rtl w:val="true"/>
          <w:lang w:bidi="fa-IR"/>
        </w:rPr>
        <w:t xml:space="preserve">پسر نوح با بدان بنشست، خاندان نبوّتش </w:t>
      </w:r>
      <w:r>
        <w:rPr>
          <w:rStyle w:val="FootnoteAnchor"/>
          <w:rtl w:val="true"/>
        </w:rPr>
        <w:footnoteReference w:id="876"/>
      </w:r>
      <w:r>
        <w:rPr>
          <w:rFonts w:ascii="IRNazanin" w:hAnsi="IRNazanin" w:eastAsia="IRNazanin"/>
          <w:color w:val="111111"/>
          <w:sz w:val="28"/>
          <w:sz w:val="28"/>
          <w:szCs w:val="28"/>
          <w:rtl w:val="true"/>
          <w:lang w:bidi="fa-IR"/>
        </w:rPr>
        <w:t xml:space="preserve">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روزی چند، پی نیکان گرفت و آدم شد</w:t>
      </w:r>
    </w:p>
    <w:p>
      <w:pPr>
        <w:pStyle w:val="BookText"/>
        <w:rPr/>
      </w:pPr>
      <w:r>
        <w:rPr>
          <w:rFonts w:ascii="IRNazanin" w:hAnsi="IRNazanin" w:eastAsia="IRNazanin"/>
          <w:color w:val="111111"/>
          <w:sz w:val="28"/>
          <w:sz w:val="28"/>
          <w:szCs w:val="28"/>
          <w:rtl w:val="true"/>
          <w:lang w:bidi="fa-IR"/>
        </w:rPr>
        <w:t xml:space="preserve">همنشین تو از تو به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عقل و دین بیفزاید</w:t>
      </w:r>
    </w:p>
    <w:p>
      <w:pPr>
        <w:pStyle w:val="BookText"/>
        <w:rPr/>
      </w:pPr>
      <w:r>
        <w:rPr>
          <w:rFonts w:ascii="IRNazanin" w:hAnsi="IRNazanin" w:eastAsia="IRNazanin"/>
          <w:color w:val="111111"/>
          <w:sz w:val="28"/>
          <w:sz w:val="28"/>
          <w:szCs w:val="28"/>
          <w:rtl w:val="true"/>
          <w:lang w:bidi="fa-IR"/>
        </w:rPr>
        <w:t xml:space="preserve">دلا نزد کسی بنشین که او از جان خبر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سایه آن درختی رو که او گل های تر دارد</w:t>
      </w:r>
    </w:p>
    <w:p>
      <w:pPr>
        <w:pStyle w:val="BookText"/>
        <w:rPr/>
      </w:pPr>
      <w:r>
        <w:rPr>
          <w:rFonts w:ascii="IRNazanin" w:hAnsi="IRNazanin" w:eastAsia="IRNazanin"/>
          <w:color w:val="111111"/>
          <w:sz w:val="28"/>
          <w:sz w:val="28"/>
          <w:szCs w:val="28"/>
          <w:rtl w:val="true"/>
          <w:lang w:bidi="fa-IR"/>
        </w:rPr>
        <w:t xml:space="preserve">در این بازار عطّاران مرو هر سو چو بیکاران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دکّان کسی بنشین که در دکّان شکر دارد</w:t>
      </w:r>
    </w:p>
    <w:p>
      <w:pPr>
        <w:pStyle w:val="BookText"/>
        <w:rPr/>
      </w:pPr>
      <w:r>
        <w:rPr>
          <w:rFonts w:ascii="IRNazanin" w:hAnsi="IRNazanin" w:eastAsia="IRNazanin"/>
          <w:color w:val="111111"/>
          <w:sz w:val="28"/>
          <w:sz w:val="28"/>
          <w:szCs w:val="28"/>
          <w:rtl w:val="true"/>
          <w:lang w:bidi="fa-IR"/>
        </w:rPr>
        <w:t xml:space="preserve">نه هر کلکی شکر دارد نه هر زیری زبر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چشمی نظر دارد نه هر بحری گهر دارد</w:t>
      </w:r>
    </w:p>
    <w:p>
      <w:pPr>
        <w:pStyle w:val="BookText"/>
        <w:rPr/>
      </w:pPr>
      <w:r>
        <w:rPr>
          <w:rFonts w:ascii="IRNazanin" w:hAnsi="IRNazanin" w:eastAsia="IRNazanin"/>
          <w:color w:val="111111"/>
          <w:sz w:val="28"/>
          <w:sz w:val="28"/>
          <w:szCs w:val="28"/>
          <w:rtl w:val="true"/>
          <w:lang w:bidi="fa-IR"/>
        </w:rPr>
        <w:t xml:space="preserve">دوستی با مردم دانا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دانا به از نادان دوست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دانا بلندت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زمینت می زند نادان دوست </w:t>
      </w:r>
    </w:p>
    <w:p>
      <w:pPr>
        <w:pStyle w:val="BookText"/>
        <w:rPr/>
      </w:pPr>
      <w:r>
        <w:rPr>
          <w:rFonts w:ascii="IRNazanin" w:hAnsi="IRNazanin" w:eastAsia="IRNazanin"/>
          <w:color w:val="111111"/>
          <w:sz w:val="28"/>
          <w:sz w:val="28"/>
          <w:szCs w:val="28"/>
          <w:rtl w:val="true"/>
          <w:lang w:bidi="fa-IR"/>
        </w:rPr>
        <w:t xml:space="preserve">با دشمن من، دوست چو بسیار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 نشاید که دگر بار نشست</w:t>
      </w:r>
    </w:p>
    <w:p>
      <w:pPr>
        <w:pStyle w:val="BookText"/>
        <w:rPr/>
      </w:pPr>
      <w:r>
        <w:rPr>
          <w:rFonts w:ascii="IRNazanin" w:hAnsi="IRNazanin" w:eastAsia="IRNazanin"/>
          <w:color w:val="111111"/>
          <w:sz w:val="28"/>
          <w:sz w:val="28"/>
          <w:szCs w:val="28"/>
          <w:rtl w:val="true"/>
          <w:lang w:bidi="fa-IR"/>
        </w:rPr>
        <w:t xml:space="preserve">پرهیز از آن عسل که با زهر 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 از آن مگس که با مار نشست</w:t>
      </w:r>
    </w:p>
    <w:p>
      <w:pPr>
        <w:pStyle w:val="BookText"/>
        <w:rPr/>
      </w:pPr>
      <w:r>
        <w:rPr>
          <w:rFonts w:ascii="IRNazanin" w:hAnsi="IRNazanin" w:eastAsia="IRNazanin"/>
          <w:color w:val="111111"/>
          <w:sz w:val="28"/>
          <w:sz w:val="28"/>
          <w:szCs w:val="28"/>
          <w:rtl w:val="true"/>
          <w:lang w:bidi="fa-IR"/>
        </w:rPr>
        <w:t xml:space="preserve">با مردم پاک اصل و عاقل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نااهلان هزاران فرسنگ گریز</w:t>
      </w:r>
    </w:p>
    <w:p>
      <w:pPr>
        <w:pStyle w:val="BookText"/>
        <w:rPr/>
      </w:pPr>
      <w:r>
        <w:rPr>
          <w:rFonts w:ascii="IRNazanin" w:hAnsi="IRNazanin" w:eastAsia="IRNazanin"/>
          <w:color w:val="111111"/>
          <w:sz w:val="28"/>
          <w:sz w:val="28"/>
          <w:szCs w:val="28"/>
          <w:rtl w:val="true"/>
          <w:lang w:bidi="fa-IR"/>
        </w:rPr>
        <w:t xml:space="preserve">گر زهر دهد تو را خردمند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نوش رسد زدست نااهل گریز</w:t>
      </w:r>
    </w:p>
    <w:p>
      <w:pPr>
        <w:pStyle w:val="BookText"/>
        <w:rPr/>
      </w:pPr>
      <w:r>
        <w:rPr>
          <w:rFonts w:ascii="IRNazanin" w:hAnsi="IRNazanin" w:eastAsia="IRNazanin"/>
          <w:color w:val="111111"/>
          <w:sz w:val="28"/>
          <w:sz w:val="28"/>
          <w:szCs w:val="28"/>
          <w:rtl w:val="true"/>
          <w:lang w:bidi="fa-IR"/>
        </w:rPr>
        <w:t>بنابراین در رسیدن به منازل عالیه کمالات قبل از هر چیز، چاره ای نیست جز اجتناب و دوری کردن از افراد نالایق و کسانی که دارای روح آلوده و کثیف و صفات پست و رذیله و مادّی بوده و قلب آدمی را می میرانند زیرا معاشرت و مصاحبت با آنان جز پشیمانی و ندامت در روز قیامت به بار نخواهد آورد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يَوْمَ يَعَضُّ الظَّالِمُ عَلَى يَدَيْهِ يَقُولُ يَا لَيْتَنِي اتَّخَذْتُ مَعَ الرَّسُولِ سَبِيلاً يَا وَيْلَتى لَيْتَني لَمْ اتَّخِذْ فُلاناً خَليلاً لَقَدْ أَضَلَّني عَنِ الذِّكْرِ بَعْدَ إِذْ جَاتَني وَ كَانَ الشَّيْطَانُ لِلْإِنْسَانِ خَذُولاً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یادکن روزی را که ستمکار، دست حسرت را به دندان گرفته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حق، راه دوستی و طاعت پیش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ای کاش که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کافر و رفیق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 گرفتم که رفاقت او از پیروی قرآن و رسول حق، مرا محروم ساخت و گمراهم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انسان مایه خذلان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دغل دوستان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مگسانند گرد شیرینی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حُطامی هست می 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 زنبور بر تو می جوشند </w:t>
      </w:r>
    </w:p>
    <w:p>
      <w:pPr>
        <w:pStyle w:val="BookText"/>
        <w:rPr/>
      </w:pPr>
      <w:r>
        <w:rPr>
          <w:rFonts w:ascii="IRNazanin" w:hAnsi="IRNazanin" w:eastAsia="IRNazanin"/>
          <w:color w:val="111111"/>
          <w:sz w:val="28"/>
          <w:sz w:val="28"/>
          <w:szCs w:val="28"/>
          <w:rtl w:val="true"/>
          <w:lang w:bidi="fa-IR"/>
        </w:rPr>
        <w:t xml:space="preserve">باز وقتی که ده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چون کاسه ذباب شود</w:t>
      </w:r>
    </w:p>
    <w:p>
      <w:pPr>
        <w:pStyle w:val="BookText"/>
        <w:rPr/>
      </w:pPr>
      <w:r>
        <w:rPr>
          <w:rFonts w:ascii="IRNazanin" w:hAnsi="IRNazanin" w:eastAsia="IRNazanin"/>
          <w:color w:val="111111"/>
          <w:sz w:val="28"/>
          <w:sz w:val="28"/>
          <w:szCs w:val="28"/>
          <w:rtl w:val="true"/>
          <w:lang w:bidi="fa-IR"/>
        </w:rPr>
        <w:t xml:space="preserve">ترک صحبت کنند و دلداری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نبود پنداری</w:t>
      </w:r>
    </w:p>
    <w:p>
      <w:pPr>
        <w:pStyle w:val="BookText"/>
        <w:rPr/>
      </w:pPr>
      <w:r>
        <w:rPr>
          <w:rFonts w:ascii="IRNazanin" w:hAnsi="IRNazanin" w:eastAsia="IRNazanin"/>
          <w:color w:val="111111"/>
          <w:sz w:val="28"/>
          <w:sz w:val="28"/>
          <w:szCs w:val="28"/>
          <w:rtl w:val="true"/>
          <w:lang w:bidi="fa-IR"/>
        </w:rPr>
        <w:t xml:space="preserve">باز دگر که بخت بار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کامرانی ز در فراز آید</w:t>
      </w:r>
    </w:p>
    <w:p>
      <w:pPr>
        <w:pStyle w:val="BookText"/>
        <w:rPr/>
      </w:pPr>
      <w:r>
        <w:rPr>
          <w:rFonts w:ascii="IRNazanin" w:hAnsi="IRNazanin" w:eastAsia="IRNazanin"/>
          <w:color w:val="111111"/>
          <w:sz w:val="28"/>
          <w:sz w:val="28"/>
          <w:szCs w:val="28"/>
          <w:rtl w:val="true"/>
          <w:lang w:bidi="fa-IR"/>
        </w:rPr>
        <w:t xml:space="preserve">دوغبائی پز که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افتد چو مگس در ماست</w:t>
      </w:r>
    </w:p>
    <w:p>
      <w:pPr>
        <w:pStyle w:val="BookText"/>
        <w:rPr/>
      </w:pPr>
      <w:r>
        <w:rPr>
          <w:rFonts w:ascii="IRNazanin" w:hAnsi="IRNazanin" w:eastAsia="IRNazanin"/>
          <w:color w:val="111111"/>
          <w:sz w:val="28"/>
          <w:sz w:val="28"/>
          <w:szCs w:val="28"/>
          <w:rtl w:val="true"/>
          <w:lang w:bidi="fa-IR"/>
        </w:rPr>
        <w:t xml:space="preserve">راست خواهی سگان بازارند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کاستخوان از تو دوست تر دارند</w:t>
      </w:r>
    </w:p>
    <w:p>
      <w:pPr>
        <w:pStyle w:val="BookText"/>
        <w:rPr/>
      </w:pP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بَيْنِي وَ بَيْنَكَ بُعْدَ الْمَشْرِقَيْنِ فَبِئْسَ الْقَرِينُ</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یاد خدا رخ بتابد، شیطان را برانگیزیم تا یار و همنشین دائم وی باشد، و آن شیاطین همیشه مردم از خدا غافل را از راه خدا بازدارند و به ضلالت افکنند و پندارند که هدایت یافته اند، تا وقتی که از دنیا به سوی ما باز آید آن گاه با نهایت حسرت گوید ای کاش میان من و او فاصله ای به دوری مشرق و مغرب بود که او بسیار همنشین و یار بدی برای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همدمی مرده دهد مُردگی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افسرده دل افسردگی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دوستی یک عدّه از افراد، تنها به خاطر منافع مادّی و استفاده های دنیوی است و قطعاً دوستی با این گونه افراد فردای قیامت برای انسان موجب پشیمانی و حسرت خواهد گردید در صورتی که دوستی و رفاقت با اهل تقوا در دنیا و آخرت، نافع، با ارزش و موجب رشد و سعادت انسان می شود</w:t>
      </w:r>
      <w:r>
        <w:rPr>
          <w:rFonts w:eastAsia="IRNazanin" w:cs="IRNazanin"/>
          <w:color w:val="111111"/>
          <w:sz w:val="28"/>
          <w:szCs w:val="28"/>
          <w:rtl w:val="true"/>
          <w:lang w:bidi="fa-IR"/>
        </w:rPr>
        <w:t xml:space="preserve">. </w:t>
      </w:r>
      <w:bookmarkStart w:id="173" w:name="pg9644_126323"/>
    </w:p>
    <w:p>
      <w:pPr>
        <w:pStyle w:val="Heading3"/>
        <w:numPr>
          <w:ilvl w:val="2"/>
          <w:numId w:val="1"/>
        </w:numPr>
        <w:rPr/>
      </w:pPr>
      <w:bookmarkStart w:id="174" w:name="__RefHeading___Toc7699183_2870459653"/>
      <w:bookmarkStart w:id="175" w:name="_Toc62"/>
      <w:bookmarkEnd w:id="173"/>
      <w:bookmarkEnd w:id="174"/>
      <w:r>
        <w:rPr>
          <w:rtl w:val="true"/>
        </w:rPr>
        <w:t>تلخيص</w:t>
      </w:r>
      <w:bookmarkEnd w:id="1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ارتباط و همنشینی با آن ها مضرّ و متزلزل و مذموم یا نامشروع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رحم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ترسو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ظلوم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به دنیا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و ملوک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و خوار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گذارنده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دهنده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همّت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تكلّف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الانقلاب و چاپلوس</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ارتباط و همنشینی با آن ها مفید و پایدار و ممدوح یا مشروع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کار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باوفا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گذشت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دیدن او انسان را به یاد خدا اندازد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مجالست با او به دانش انسان بیفزاید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را به آخرت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از آیات متعدد و نیز روایات فراوان استفاده می شود، ملاک و معیار در مجالست و </w:t>
      </w:r>
    </w:p>
    <w:p>
      <w:pPr>
        <w:pStyle w:val="BookText"/>
        <w:rPr/>
      </w:pPr>
      <w:r>
        <w:rPr>
          <w:rFonts w:ascii="IRNazanin" w:hAnsi="IRNazanin" w:eastAsia="IRNazanin"/>
          <w:color w:val="111111"/>
          <w:sz w:val="28"/>
          <w:sz w:val="28"/>
          <w:szCs w:val="28"/>
          <w:rtl w:val="true"/>
          <w:lang w:bidi="fa-IR"/>
        </w:rPr>
        <w:t>معاشرت با افراد و هم چنین دوری و پرهیز از افراد عدم وابستگی به دنیا و دنیا پرستی است که در حدیثی قدسی به طور مفصّل به همین دو معیار و میزان با تمام جوانب و جزئیات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أَبْغِضِ الدُّنْيا وَ أَهْلَهَا، وَ أَحِبَّ الْآخِرَةَ وَ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رَبِّ وَ مَنْ اَهْلُ الدُّنْيَا وَ مَنْ أَهْلُ الْآخِرَة؟قَالَ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اَكْلُهُ وَ ضِحْكُهُ وَ نَوْمُهُ وَ غَضَبُهُ، قَلِيلُ الرّضا، لا يَعْتَذِرُ إِلَى مَنْ أَسَاءَ إِلَيْهِ وَ لَا يَقْبَلُ مَعْذِرَةَ مَنِ اعْتَذَرَ إِلَيْهِ، كَسَلانُ عِنْدَ الطَّاعَةِ شُجاعٌ عِنْدَ الْمَعْصِيَةِ، أَمَلُهُ بَعِيدٌ وَ أَجَلُهُ قَريبٌ، لا يُحَاسَبُ نَفْسَهُ، قَليلُ الْمَنْفَعَةِ، كَثِيرُ الْكَلَام قَليلُ الْخَوْفِ، كَثِيرُ الْفَرَح عِنْدَ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أَهْلَ الدُّنْيا لا يَشْكُرُونَ عِنْدَ الرَّخَاءِ، لا يَصْبِرُونَ عِنْدَ الْبَلاءِ، كَثِيرُ النَّاسِ عِنْدَهُمْ قَليلٌ، يَحْمِدُونَ أَنْفُسَهُمْ بِمَا لَا يَفْعَلُونَ، وَ يَدَّعُونَ بِمَا لَيْسَ لَهُمْ وَ يَتَكَلَّمُونَ بِمَا يَتَمَنَّوْنَ، وَ يَذْكُرُونَ مَسَاوِى النَّاسِ وَ يَخْفُونَ حَسَنَاتَهُمْ</w:t>
      </w:r>
      <w:r>
        <w:rPr>
          <w:rFonts w:eastAsia="Amiri" w:cs="Amiri" w:ascii="Amiri" w:hAnsi="Amiri"/>
          <w:color w:val="111111"/>
          <w:sz w:val="28"/>
          <w:szCs w:val="28"/>
          <w:rtl w:val="true"/>
          <w:lang w:bidi="ar-SA"/>
        </w:rPr>
        <w:t>...</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گرامی صلی الله علیه و آله خطاب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اهل دنیا را مبغوض بدار و نسبت به آخرت و اهل آن محبّت داشته باش، پیامبر اسلام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و اهل آخرت چه کسانی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کسانی هستند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خورند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خندند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خوابند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خشم و غضب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راضی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او بدی کرده اند معذرت نمی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آن ها معذرت بخواهد عذر او را قبول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پذیر نیستند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و بندگی خدا، کسل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معصیت خدا، شجاع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آن ها طولانی و دراز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 ها نزدیک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و سود آنان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برای کسی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حرف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زیاد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 ها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بسیار خوشحال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 و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نمی باشند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 نزد آن ها اندک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ستایش می کنند به چیزهایی که انجام نداده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نسبت به آن چه در آنان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چیزهایی که آرزو دارند حرف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پنهان و مخفی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با اشاره به خصوصیات و عیوب اساسی دیگر اهل دنیا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خود را از عقلا می دانند در صورتی که نزد اهل معرفت آنان احمق و نادان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آخرت که اهل خیر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مقابل اهل دنیا از ویژگی های بسیار عالی و آموزنده ای برخوردار هستند که در ادامه حدیث مذکور خداوند به طور مفصّل بیان فرموده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اوصاف انسان باید هر چه زودتر با یک تصمیم گیری جدّی قبل از فوت وقت، رفقای خود را تصفیه نموده و از بین آنان شخص یا اشخاص لایقی را برای خود برگزیند که همیشه با او همراه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مَنْ يُجَالِسُ، فَلْيَتَّقِ اللهَ الْمَرْءُ وَليَنْظُرْ مَنْ يُجَالِسُ</w:t>
      </w:r>
      <w:r>
        <w:rPr>
          <w:rFonts w:eastAsia="Amiri" w:cs="Amiri" w:ascii="Amiri" w:hAnsi="Amiri"/>
          <w:color w:val="111111"/>
          <w:sz w:val="28"/>
          <w:szCs w:val="28"/>
          <w:rtl w:val="true"/>
          <w:lang w:bidi="ar-SA"/>
        </w:rPr>
        <w:t>.</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دین کسی است که با او مجالست می کند پس باید از خدا بترسد و نگاه کند که با چه کسی مجالست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اوّل بگو با کیان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بگویم که تو کیستی</w:t>
      </w:r>
    </w:p>
    <w:p>
      <w:pPr>
        <w:pStyle w:val="BookText"/>
        <w:rPr/>
      </w:pPr>
      <w:r>
        <w:rPr>
          <w:rFonts w:ascii="IRNazanin" w:hAnsi="IRNazanin" w:eastAsia="IRNazanin"/>
          <w:color w:val="111111"/>
          <w:sz w:val="28"/>
          <w:sz w:val="28"/>
          <w:szCs w:val="28"/>
          <w:rtl w:val="true"/>
          <w:lang w:bidi="fa-IR"/>
        </w:rPr>
        <w:t>زیرا هم چنان که مصاحبت با افرادی که انتظارهای نامناسب دارند و دارای روح آلوده می باشند بسیار مضرّ است و چون بادی می ماند که بر چیز گندیده بوزد، مصاحبت با اخیار و نیکان هم مانند بادی که گاهی بر مشک وَزَد و بوی خوش از آن استشمام شود، ارزشمند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همنشینی با دوست عاقل هشیار و مؤمن روح آدمی را زنده می کند و بین اخیار و اشرار تفاوت حیات و مرگ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دوست آن است که گیرد دست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پریشان حالی و درماندگی</w:t>
      </w:r>
    </w:p>
    <w:p>
      <w:pPr>
        <w:pStyle w:val="BookText"/>
        <w:rPr/>
      </w:pPr>
      <w:r>
        <w:rPr>
          <w:rFonts w:ascii="IRNazanin" w:hAnsi="IRNazanin" w:eastAsia="IRNazanin"/>
          <w:color w:val="111111"/>
          <w:sz w:val="28"/>
          <w:sz w:val="28"/>
          <w:szCs w:val="28"/>
          <w:rtl w:val="true"/>
          <w:lang w:bidi="fa-IR"/>
        </w:rPr>
        <w:t xml:space="preserve">دوست آن نبود که در دولت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یاری و برادر خواندگی</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بِاِخْوَانِ الصِّدْقِ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برادران با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فرمود </w:t>
      </w:r>
      <w:r>
        <w:rPr>
          <w:rFonts w:ascii="Amiri" w:hAnsi="Amiri" w:eastAsia="Amiri" w:cs="Amiri"/>
          <w:color w:val="111111"/>
          <w:sz w:val="28"/>
          <w:sz w:val="28"/>
          <w:szCs w:val="28"/>
          <w:rtl w:val="true"/>
          <w:lang w:bidi="ar-SA"/>
        </w:rPr>
        <w:t>لا تَكُونُ الصَّدَاقَةُ إِلا بِحُدُودِهَا فَمَنْ كَانَتْ فيهِ هَذِهِ الْحُدُودُ أَوْ شَيئًي مِنْهُ وَ إِلَّا فَلَا تَنْسِبْهُ إِلَى شَيْءٍ مِنَ الصَّدَاقَةِ فَاَوَّلُها أَنْ تَكونَ سَريرَتُهُ وَ عَلانِيَّتُهُ وَاحِدَةٌ، وَ الثَّانِيَةُ أَنْ يَرَى زَيْنَكَ زَيْنَهُ وَ شَيْنَكَ شَيْنَهُ، وَ الثَّالِثَةُ أَنْ لَا تُغَيَّرَهُ عَلَيْكَ وِلايَةٌ وَلأَمَال اَلرَّابِعَةُ أَنْ لَا يَمْنَعُكَ شَيْئاً مِمَّا يَقْبَلُ إِلَيْهِ مَعْذِرَتُهُ، وَالْخَامِسَةُ وَ هِيَ تَجَمَعَ هَذِهِ الْخِصَالَ اَنْ لا يُسَلَّمَكَ عِنْدَ النَّكَبَاتِ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حدودی دارد و کسی که دارای این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پس او را به دوستی نسبت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عیانش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تو را از خود داند و زشتی تو را زشتی خود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مال و یا منصب او را با تو دگرگون نکند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تواند از تو دریغ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 همه این خصال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گرفتاری هایت تو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بعضی از اصحابشان در ملاک انتخاب دوست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غَضِبَ عَلَيْكَ مِنْ اِخْوَانِكَ ثَلاثَ مَرَّاتٍ فَلَمْ يَقُلْ فِيكَ مَكْرُوها فَأَعِدَّهُ لِنَفْسِكَ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سه نوبت بر تو غضب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خشمناک شد به خاطر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تو حرف زشتی نزد پس او را برای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 خندان باغ را خندان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نیکانت از نیکان کند</w:t>
      </w:r>
    </w:p>
    <w:p>
      <w:pPr>
        <w:pStyle w:val="BookText"/>
        <w:rPr/>
      </w:pPr>
      <w:r>
        <w:rPr>
          <w:rFonts w:ascii="IRNazanin" w:hAnsi="IRNazanin" w:eastAsia="IRNazanin"/>
          <w:color w:val="111111"/>
          <w:sz w:val="28"/>
          <w:sz w:val="28"/>
          <w:szCs w:val="28"/>
          <w:rtl w:val="true"/>
          <w:lang w:bidi="fa-IR"/>
        </w:rPr>
        <w:t xml:space="preserve">همنشین مقبلان چون کیمیاست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نظرشان کیمیائی خود کجاست</w:t>
      </w:r>
    </w:p>
    <w:p>
      <w:pPr>
        <w:pStyle w:val="BookText"/>
        <w:rPr/>
      </w:pPr>
      <w:r>
        <w:rPr>
          <w:rFonts w:ascii="IRNazanin" w:hAnsi="IRNazanin" w:eastAsia="IRNazanin"/>
          <w:color w:val="111111"/>
          <w:sz w:val="28"/>
          <w:sz w:val="28"/>
          <w:szCs w:val="28"/>
          <w:rtl w:val="true"/>
          <w:lang w:bidi="fa-IR"/>
        </w:rPr>
        <w:t xml:space="preserve">گر تو سنگ صخره ور مرمر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صاحب دل رسی گوهر شوی</w:t>
      </w:r>
    </w:p>
    <w:p>
      <w:pPr>
        <w:pStyle w:val="BookText"/>
        <w:rPr/>
      </w:pPr>
      <w:r>
        <w:rPr>
          <w:rFonts w:ascii="IRNazanin" w:hAnsi="IRNazanin" w:eastAsia="IRNazanin"/>
          <w:color w:val="111111"/>
          <w:sz w:val="28"/>
          <w:sz w:val="28"/>
          <w:szCs w:val="28"/>
          <w:rtl w:val="true"/>
          <w:lang w:bidi="fa-IR"/>
        </w:rPr>
        <w:t xml:space="preserve">کجاست اهل دلی کاملی مسیح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فیض صحبتش از دل برد غبار غمی</w:t>
      </w:r>
    </w:p>
    <w:p>
      <w:pPr>
        <w:pStyle w:val="BookText"/>
        <w:rPr/>
      </w:pPr>
      <w:r>
        <w:rPr>
          <w:rFonts w:ascii="IRNazanin" w:hAnsi="IRNazanin" w:eastAsia="IRNazanin"/>
          <w:color w:val="111111"/>
          <w:sz w:val="28"/>
          <w:sz w:val="28"/>
          <w:szCs w:val="28"/>
          <w:rtl w:val="true"/>
          <w:lang w:bidi="fa-IR"/>
        </w:rPr>
        <w:t>از دست دادن این دوستان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فراغ دوست اگر اندک است اندک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دیده اگر نیم موست بسیار است</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الْاَحِبَّةِ غُرْبَةٌ</w:t>
      </w:r>
      <w:r>
        <w:rPr>
          <w:rFonts w:eastAsia="Amiri" w:cs="Amiri" w:ascii="Amiri" w:hAnsi="Amiri"/>
          <w:color w:val="111111"/>
          <w:sz w:val="28"/>
          <w:szCs w:val="28"/>
          <w:rtl w:val="true"/>
          <w:lang w:bidi="ar-SA"/>
        </w:rPr>
        <w:t>.</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دوستان، غربت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مانند دور ماندن از وطن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خوش آن بود که با دوست به سر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همه بی حاصلی و بی خبری بود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آخِرُ دَعْوَانَا آنِ الْحَمْدُ لِلَّهِ رَبِّ الْعَالَمِينَ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آثار دیگری از مؤلف</w:t>
      </w:r>
    </w:p>
    <w:p>
      <w:pPr>
        <w:pStyle w:val="BookText"/>
        <w:rPr/>
      </w:pPr>
      <w:r>
        <w:rPr>
          <w:rFonts w:ascii="IRNazanin" w:hAnsi="IRNazanin" w:eastAsia="IRNazanin"/>
          <w:color w:val="111111"/>
          <w:sz w:val="28"/>
          <w:sz w:val="28"/>
          <w:szCs w:val="28"/>
          <w:rtl w:val="true"/>
          <w:lang w:bidi="fa-IR"/>
        </w:rPr>
        <w:t>ارتباطات در دنیا و آخرت</w:t>
      </w:r>
    </w:p>
    <w:p>
      <w:pPr>
        <w:pStyle w:val="BookText"/>
        <w:rPr/>
      </w:pPr>
      <w:r>
        <w:rPr>
          <w:rFonts w:ascii="IRNazanin" w:hAnsi="IRNazanin" w:eastAsia="IRNazanin"/>
          <w:color w:val="111111"/>
          <w:sz w:val="28"/>
          <w:sz w:val="28"/>
          <w:szCs w:val="28"/>
          <w:rtl w:val="true"/>
          <w:lang w:bidi="fa-IR"/>
        </w:rPr>
        <w:t>جنگ و آیین نبرد در اسلام</w:t>
      </w:r>
    </w:p>
    <w:p>
      <w:pPr>
        <w:pStyle w:val="BookText"/>
        <w:rPr/>
      </w:pPr>
      <w:r>
        <w:rPr>
          <w:rFonts w:ascii="IRNazanin" w:hAnsi="IRNazanin" w:eastAsia="IRNazanin"/>
          <w:color w:val="111111"/>
          <w:sz w:val="28"/>
          <w:sz w:val="28"/>
          <w:szCs w:val="28"/>
          <w:rtl w:val="true"/>
          <w:lang w:bidi="fa-IR"/>
        </w:rPr>
        <w:t>سیر و سیاحت در اسلام</w:t>
      </w:r>
    </w:p>
    <w:p>
      <w:pPr>
        <w:pStyle w:val="BookText"/>
        <w:rPr/>
      </w:pPr>
      <w:r>
        <w:rPr>
          <w:rFonts w:ascii="Amiri" w:hAnsi="Amiri" w:eastAsia="Amiri" w:cs="Amiri"/>
          <w:color w:val="111111"/>
          <w:sz w:val="28"/>
          <w:sz w:val="28"/>
          <w:szCs w:val="28"/>
          <w:rtl w:val="true"/>
          <w:lang w:bidi="ar-SA"/>
        </w:rPr>
        <w:t>المحاضرات في علم الرّجال</w:t>
      </w:r>
    </w:p>
    <w:p>
      <w:pPr>
        <w:pStyle w:val="BookText"/>
        <w:rPr/>
      </w:pPr>
      <w:r>
        <w:rPr>
          <w:rFonts w:ascii="IRNazanin" w:hAnsi="IRNazanin" w:eastAsia="IRNazanin"/>
          <w:color w:val="111111"/>
          <w:sz w:val="28"/>
          <w:sz w:val="28"/>
          <w:szCs w:val="28"/>
          <w:rtl w:val="true"/>
          <w:lang w:bidi="fa-IR"/>
        </w:rPr>
        <w:t>آیه وضو و احکام وضو</w:t>
      </w:r>
    </w:p>
    <w:p>
      <w:pPr>
        <w:pStyle w:val="BookText"/>
        <w:rPr/>
      </w:pPr>
      <w:r>
        <w:rPr>
          <w:rFonts w:ascii="Amiri" w:hAnsi="Amiri" w:eastAsia="Amiri" w:cs="Amiri"/>
          <w:color w:val="111111"/>
          <w:sz w:val="28"/>
          <w:sz w:val="28"/>
          <w:szCs w:val="28"/>
          <w:rtl w:val="true"/>
          <w:lang w:bidi="ar-SA"/>
        </w:rPr>
        <w:t>مسؤوليت ها و مسؤولين</w:t>
      </w:r>
    </w:p>
    <w:p>
      <w:pPr>
        <w:pStyle w:val="BookText"/>
        <w:rPr/>
      </w:pPr>
      <w:r>
        <w:rPr>
          <w:rFonts w:ascii="IRNazanin" w:hAnsi="IRNazanin" w:eastAsia="IRNazanin"/>
          <w:color w:val="111111"/>
          <w:sz w:val="28"/>
          <w:sz w:val="28"/>
          <w:szCs w:val="28"/>
          <w:rtl w:val="true"/>
          <w:lang w:bidi="fa-IR"/>
        </w:rPr>
        <w:t>رساله آموزشی</w:t>
      </w:r>
    </w:p>
    <w:p>
      <w:pPr>
        <w:pStyle w:val="BookText"/>
        <w:rPr/>
      </w:pPr>
      <w:r>
        <w:rPr>
          <w:rFonts w:ascii="IRNazanin" w:hAnsi="IRNazanin" w:eastAsia="IRNazanin"/>
          <w:color w:val="111111"/>
          <w:sz w:val="28"/>
          <w:sz w:val="28"/>
          <w:szCs w:val="28"/>
          <w:rtl w:val="true"/>
          <w:lang w:bidi="fa-IR"/>
        </w:rPr>
        <w:t>ره توشه ماه رمضان</w:t>
      </w:r>
    </w:p>
    <w:p>
      <w:pPr>
        <w:pStyle w:val="BookText"/>
        <w:rPr/>
      </w:pPr>
      <w:r>
        <w:rPr>
          <w:rFonts w:ascii="IRNazanin" w:hAnsi="IRNazanin" w:eastAsia="IRNazanin"/>
          <w:color w:val="111111"/>
          <w:sz w:val="28"/>
          <w:sz w:val="28"/>
          <w:szCs w:val="28"/>
          <w:rtl w:val="true"/>
          <w:lang w:bidi="fa-IR"/>
        </w:rPr>
        <w:t>عروة الوثقی آموزشی</w:t>
      </w:r>
    </w:p>
    <w:p>
      <w:pPr>
        <w:pStyle w:val="BookText"/>
        <w:rPr/>
      </w:pPr>
      <w:r>
        <w:rPr>
          <w:rFonts w:ascii="IRNazanin" w:hAnsi="IRNazanin" w:eastAsia="IRNazanin"/>
          <w:color w:val="111111"/>
          <w:sz w:val="28"/>
          <w:sz w:val="28"/>
          <w:szCs w:val="28"/>
          <w:rtl w:val="true"/>
          <w:lang w:bidi="fa-IR"/>
        </w:rPr>
        <w:t>احکام بانوان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تربیت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عنوان بصری به طور کامل و جامع و گاهی ترجمه یا بخش هایی از آن به عناوین مختلف، در کتب و منابع متعدّدی نقل شده است که اجمالاً به آنها اشاره می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الانوار طبرسى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صاحب تفسیر مجمع البیان، از علمای قرن هفتم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شهيد ثاني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قرن نهم و نیز پاورقى منية المريد از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قدیم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الاحوال من الايات والاخبار و الاقوال محدّث بحرانی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محدّث قمی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ترجمه آن از محمّد باقر کمره ای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 السلام و المذاهب الاربعه، اسد حيدر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از الامام الصّادق علیه السلام للمظفر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میرزا محمّد تقی سپهر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الهاشميه بانوی مجتهده امین رحمها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الدّريّه في شرح حديث عنوان البصری، سیدابوالفضل نبوی قمی رحمه اللههم چنین در کتب دیگری نیز نقل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توضیح المسائل حضرت آیت العظمی وحید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آیینه سیمای تربیت شدگان مکتب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آیة الله العظمی حسن زاده آملی نیز در موارد متعدّدى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حکایت ها و دستورالعملی در آیین سلوک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جهاد، سال چهارم،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بْنِ مَالِكِ بْنِ أَبي عَامِرُ، رئيس مذهب مالکیه از مذاهب اربعه اهل تسنّن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پیرامون این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ذکر و اهل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خواهد شد ان شاء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مکانی است مابین خانه پیامبر صلی الله علیه و آله و منبر آن حضرت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بَيْتِي وَ مِنْبَرِى رَوْضَةٌ مِنْ رِيَاضِ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منزل و منبر من باغی از باغ های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المنبر و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بردن نام عنوان بصری، کُنیه او ذکر شده، علاوه بر این از کنیه خاص او یعنی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تمجید به عمل آمده که خود از نکته بسیار ظریف و قابل تأمّلی برخوردار است و در روایتی نیز آمده که چون شخص حاضری را نام می 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حاضر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او را بگو و اگر غایب است نامش را ببر اذا ذَكَرْتَ الرَّجُلَ فَكَنَّهُ وَ إِذا كانَ غَائِباً فَسَمِّة تحف العقول، ص </w:t>
      </w:r>
      <w:r>
        <w:rPr>
          <w:rFonts w:eastAsia="IRNazanin" w:cs="IRNazanin"/>
          <w:b w:val="false"/>
          <w:bCs w:val="false"/>
          <w:i w:val="false"/>
          <w:iCs w:val="false"/>
          <w:color w:val="333333"/>
          <w:sz w:val="20"/>
          <w:szCs w:val="20"/>
        </w:rPr>
        <w:t>467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جعفر، قلب جعفر، حُبّ جعفر، قصدت جعفر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ائمه اطهار علیهم السلام دو امام به ابا عبدالله معروف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حسین و امام صادق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زیارت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حدیث قدسی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امام حسین علیه السلام، اباعبدالله خطاب نموده، کنیه امام صادق علیه السلام نیز ابا عبدالله است، اباعبدالله یعنی هر چه عبادت می شود پدر و محور آن، امام حسین و امام صادق علیهما السلام می باشند زیرا اگر نهضت سیدالشهدا و هم چنین انقلاب فرهنگی امام صادق علیه السلام نبود به طور قطع از بندگی خدا نیز چیزی باقی نمی ماند بنابراین آن دو امام همام به منزله پدر برای همه بندگان خدا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لَوْلاهُ ما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علیه السلام و المذاهب الاربعه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المذهب الجعفرى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عصر الامام الصّادق علیه السلام من آخر خلافة عبدالملک بن مروان الى وسط خلافة منصور الدوانيقى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الى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عصر الذى اختص به الامام الصّادق علیه السلام عصر فتن و اضطراب في جمیع البلاد الاسلاميه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ایّامی که در حیره بود مکرّر به زیارت آن قبر شریف می رفت و غالباً بعضی از مخصوصان اصحاب خود را همراه می برد و مدفن امیرالمؤمنین علیه السلام را به ایشان مینمود تا ایّام هارون الرشید که یک باره قبر مبارک ظاهر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درباره کسانی که پایه های ظلم را بنا نهادند به کمیت بن زید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اهريق في الاسلام محجمة من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ذلك في اعناقهما الى يوم يقوم قائم علیه السلامنا و نحن معاشر بنی هاشم نأمر كبارنا و صغارنا بسبّهما و البرائة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الرّجال کشّی،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بن حسن حُرّ عاملی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شیخ عباس قمی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از امام صادق علیه السلام روایات دیگری پیرامون نام محمّد نیز نقل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الطّائفه 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فاطمة الزهراء علیها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بَضْعَةُ قَلْبِ الْمُصْطَفَى،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مهدی موعود علیه السلام، 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رحمه الله،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رحمه الله،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ترتیب تسبیحات به این صورت است اول تکبیر، سپس تحمید و بعد تسبیح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میرزا حسین علیه السلام نوری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فاطمة الزهراء علیها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صَلاتُهَا بِنَحْوِ آخَرَ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حاج شیخ عباس قمی رحمه الله،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حاجی علی بغدادى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ثواب الاعمال و عقاب الاعمال از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و نیز ناسخ التواریخ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چهل حدیث که بیشترین احادیث از قول امام صادق علیه السلام نقل شده و نیز به کتاب کامل الزّیارات و ابواب الجنات في آداب الجمعات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در این زمینه مراجعه فرمایید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چنان چه در مفاتیح الجنان و کتب دیگری نیز نقل شده به صورت صد سلام و صد لعن خوانده می شود و بنابر نقل مرحوم صاحب مكيال المكارم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خط مبارک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هادی علیه السلام به نوع دیگری نیز چنین وارد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لَعْنَ زِيَارَةَ الْعَاشُورًا الْمَشْهُورَةِ مَرَّةً وَاحِدَةً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تِسْعاً وَ تِسْعِينَ مَرَّةٌ، كَانَ كَمَنْ قَرَتَهُ مِائَهُ، وَ مَنْ قَرَءَ سَلامَها مَرَّةً وَاحِدَةً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الْحُسَيْنِ وَ عَلَى عَلِيِّ بْنِ الْحُسَيْنِ وَ عَلَى أَوْلادِ الْحُسَيْنِ وَ عَلى أَصْحَابِ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تِسْعاً وَ تِسْعِينَ مَرَّةً، كَانَ كَمَنْ قَرَئهُ مِائَهُ تَامَّةٌ مِنْ أَوَّلِهَا إِلَى أَخِرِها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نحو معمول بخواند آن گاه لعن را یک مرتبه به طور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بگوید اللهم العنهم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سلام را نیز یک مرتبه کامل و بعد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بگوید السلامُ عَلَى الْحُسَينُ وَعَلَى عَلَى بْنِ الْحُسَيْنِ وَ عَلَى اَوْلادِ الْحُسَيْنِ وَ عَلَى أَصْحَابِ الْحُسَيْنِ، سپس بقیه زیارت را تا آخر تمام کند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خَرَجْتُ لِطَلَبِ الْإِصْلاحِ في أُمَّةٍ جَدَى مُحَمد صلی 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الْإِسْلامِ السَّلَامَ إِذْ قَدْ بُلِيَتِ الأمَّة بِراعٍ مِثْلَ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علیه السلام،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فاطمة الزهراء علیها السلام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ابی طالب علیه السلام 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امت بر هفتاد و سه گروه تقسیم می شوند، هفتاد و دو گروه در آتشند و فقط یک گروه به بهشت راه می یابند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آل محمّد صلی الله علیه و آله،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مهدی موعود علیه السلام از،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هداية الأنام،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کمال الدین،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سدیر صیرفی و نیز توضیحی پیرامون کتاب جفر به نقل از محدّث قمی رحمه الله در سفینة البحار و در کتاب مهدی موعود علیه السلام،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عهد حضرت امام زمان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آیین جمعه،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مفاتيح الجنان،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 في العشر الاواخر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جهت اطلاع بیشتر از روایات امام صادق علیه السلام درباره امام زمان علیه السلام نظیر حدیث معروف انتقال علم از کوفه به قم و علائم ظهور به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مهدی موعود علیه السلام از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فلاح لسّايل،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وظيفة الانام في زمن غيبة الامام علیه السلام،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آئین جمعه،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مَعَادِنٌ كَمَعَادِنِ الذَّهَبِ وَ 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کلمه عدن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جامعه قسمت آخر و تعلیقه آن به ده امتیاز و ویژگی مهمّ و اساسی درباره نقش حیاتی و تربیتی و وحدت آفرینی مکتب اهل البیت علیهم السلام اشاره شده که بسیار قابل توجه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 أَخْرَجَنَا اللهُ مِنَ الذُّلّ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عبدالصمد همداني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امام اهل سنّت قبل از آن که برای خود مکتب تشکیل دهد و رئیس مذهب مالکیه شود، از شاگردان امام صادق علیه السلام بود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الحلم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نامۀ 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جهت اطلاع بیشتر از برخی داستان های بسیار آموزنده تربیتی و سیره عملی امام جعفر صادق علیه السلام به چند مورد از منابع حدیثی معتبر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چهارم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 السلام الهلال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نقل از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در ضمن می توانید برای آشنایی با هیجده نوع معجزه از معجزات آن حضرت و موارد شگفت آوری که مرحوم شیخ عباس قمّی نقل نموده به منتهى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بسیاری از امام صادق علیه السلام نقل شده که آن حضرت از پیامبر صلی الله علیه و آله و پدران بزرگوار خود نقل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روایتی به امام صادق علیه السلام نسبت داده می شود که آن حضرت فرموده که پیامبر صلی الله علیه و آله چنین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وسیله معارف بسیاری از آباء و اجداد طاهرین به وسیله آن حضرت محفوظ مانده است یا مانند این که در روایت آمده است قال الصّادق علیه السلام، قال علی علیه السلام که اگر به وسیله امام صادق علیه السلام آن معارف نقل نمی شد ممکن بود فراموش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متون حدیث و نهج البلاغه، ص </w:t>
      </w:r>
      <w:r>
        <w:rPr>
          <w:rFonts w:eastAsia="IRNazanin" w:cs="IRNazanin"/>
          <w:b w:val="false"/>
          <w:bCs w:val="false"/>
          <w:i w:val="false"/>
          <w:iCs w:val="false"/>
          <w:color w:val="333333"/>
          <w:sz w:val="20"/>
          <w:szCs w:val="20"/>
        </w:rPr>
        <w:t>72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جعفر علیه السلام السلمة بن كهيل و الحكم بن عتيبه شرّقا و غرّبا لن تجدا علماً صحيحاً الا شيئاً يخرج من عندنا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حدیث ابی، و حدیث ابی حديث جدّى و حديث جدّى حديث الحسين، و حديث الحسين حديث الحسن، و حدیث الحسن حدیث امیرالمؤمنین، و حدیث امیرالمؤمنین حدیث رسول الله صلی الله علیه و آله، و حديث رسول الله صلی الله علیه و آله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دوانیقی از روز نخست،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وسیله حاجب احضار می کرد و تصمیم به قتل آن حضرت داشت، لیکن برخورد حکیمانه حضرت چنان او را تحت تأثیر قرار داد که علی رغم میل باطنی خود اعلام نمود تا امام در غیر منطقه ای که منصور حضور داشت، به طور آزاد افکار و فرهنگ شیعه را ترویج نماید ولی پیوسته در صدد قتل آن حضرت 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واقعه سفر حجّ امام باقر علیه السلام و امام صادق علیه السلام در زمان هشام بن عبدالملک و سخنرانی امام صادق علیه السلام در مجمع عمومی و احضار آن دو امام مظلوم به دمشق مراجعه فرمایید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پنجم،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حدود ده سال آخر عمر تحت فشار شدید منصور دوانیقی بود کما این که امام باقر علیه السلام نیز اوایل عمر تحت فشار فراوان بنی امیه بود و تنها دوران آخر عمر امام باقر علیه السلام و اوایل عمر امام صادق علیه السلام فرصتی پیدا شد تا از مخزن و معدن علم آن دو امام عزیز استفاده شود و برای سایر ائمه علیهم السلام بعد از آن چنین فرصتی پیدا نشد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لِيُطْفِوا نُورَ اللَّهِ بِأَفْوَاهِهِمْ وَ اللَّهُ مُتِمُّ نُورِهِ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يُريدونَ أَنْ يُطْفِوا نُورَالله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دو آیه مذکور و كلمه يريدون و يطفئو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دشمنان خدا در همه اعصار پیوسته در حال دشمنی و مبارزه بوده و می باشند و با ابزار و توسل به مقدّمات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يُطْفِوا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صدد خاموش نمودن نور خدا هستند که با توجه به آیات فراوان دیگر و تشبیه جناح باطل به زَبَدْ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ندارد بتوانند نور خدا را خاموش کنند و سرانجام در برابر اراده سست و ناچیز آن ها، اراده محکم خدا غالب خواهد شد و نُريدُ اَن نَمُنَّ عَلَى الَّذينَ استُضعِفُوا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قابل توجه است که دشمنان کینه توز اسلام از روز نخست به ترتیب علیه اسلام توطئه کردند، اوّل تصمیم به قتل پیامبر صلی الله علیه و آله گرفته سپس درصدد ترور شخصیتی برآمده، آن گاه جنگ های تحمیلی به وجود آوردند و سرانجام که ناامید شدند در انتظار رحلت پیامبر صلی الله علیه و آله نشستند و در این میان حربه خطرناک دیگری را به کار بردند که در تمام اعصار افراد بسیاری را به دام شیطانی انداختند و باعث گمراهی مردم شدند و آن نقشه عبارت بود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غش و خلط در دین و عوض نمودن یا وارونه جلوه دادن چهره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لُبِسَ الْإِسْلامُ لُبْسَ الْفَرْهِ مَقْلُوباً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اسلام را چون پوستینی واژگونه می پوشند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شیعه و زمامداران خودسر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مغنیه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به نقل از تاریخ الشیعه،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عسکری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جَعْفَراً وَ آبَاهُ لَمْ يَشْتَكِ عَيْنُهُ وَ لَمْ يُصِبْهُ سُقْمٌ وَ لَمْ يَمُتْ مُبْتَلَى ﴿مَنْ زَارَ جَعْفَراً أَوْاَباهُ لَمْ يَشْكِ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امام محمّد باقر علیه السلام و امام جعفر صادق علیه السلام را زیارت کند چشم او دردمند نمی گردد و دردی به او اصابت نکند و در حال ابتلا و بیماری از دنیا نخواهد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انگور زهرآلود از طرف منصور به شهادت رسید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فَسَدَ الزَّمان سادَ اللئام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هایی نظیر داستان ابوسلمه و ابومسلم خراسانی و داستان هارون مکّی و تنور در این زمینه معروف است و نیز داستان سدیر صیرفی که به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خانه نشین شده اند؟ حضرت با نشان دادن تعداد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بزغاله در بیابان، به نداشتن یار و یاور اشاره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قلّة عدد المومنين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نوع برخورد با ابو مسلم، ابوسلمه، صیرفی قابل توجه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يزكّيهم وَ يُعَلِّمُهُمُ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ابوحنيفه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تَقِسْ فَإِنَّ أَوَّلَ مَنْ قَاسَ ابْليس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 مکن که نخستین قیاس کننده شیطان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شیطان از طرف خدا مأمور شد در برابر آدم علیه السلام 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تو مرا از آتش آدم را از گِل آفریدی و بدین وسیله بین گل و آتش قیاس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را با موضوع دیگری که از بعضی جهات با آن شباهت دارد مقایسه کردن، قیاس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الرّأى و القياس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الاحوال من الايات و الاخبار و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بحرانی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منية المريد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الدين بن نورالدین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شهید ثانی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الدّنيا و الاخرة مع العلم و شرّ الدّنيا و الاخرة مع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علم تهی از تقوا و ایمان است نه آن چیزی که گروهی در زمان امام صادق علیه السلام علیه آن تبلیغ می کردند، توضیح بیشتر در آخر همین مجموعه پیرامون بحث علم خواهد آمد ان شاء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علی نور، ص </w:t>
      </w:r>
      <w:r>
        <w:rPr>
          <w:rFonts w:eastAsia="IRNazanin" w:cs="IRNazanin"/>
          <w:b w:val="false"/>
          <w:bCs w:val="false"/>
          <w:i w:val="false"/>
          <w:iCs w:val="false"/>
          <w:color w:val="333333"/>
          <w:sz w:val="20"/>
          <w:szCs w:val="20"/>
        </w:rPr>
        <w:t>68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رحمه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هَدَيْنَاهُ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علي سينا رحمه الله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مولى محسن کاشانی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تفسیر و معنای علم نافع از دیدگاه 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متکلمین، مفسّرین قرآن، فقها، علما، علم اخلاق، مخترعین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های مفصّلی شده است، جهت اطلاع به کتاب مخزن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 مراجعه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عبدالواحد اَمدى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و سلوک بانوی مجتهده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مُوسى هَلْ اَتَّبِعُكَ عَلَى أَنْ تُعَلِّمَنِ مِمَّا عُلِّمْتَ رُشْداً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مِمَّا طَلَعَ الشَّمْسُ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فَسَدَ الْعَالِمُ فَسَدَ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صِنْفَانِ مِنْ أُمَّتِى إِذَا صَلُحَا صَلُحَتْ أُمَّتِي، وَ إِذَا فَسَذَا فَسَدَتْ اُمَّتِي، قبلَ يَا رَسُولَ الله وَ 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الْفُقَهَاءُ وَ الأمراء تحف العقول،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هایی از تعبیرها در این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کتاب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الْعَالِم عَلَى الْعَابِدِ كَفَضْلِ الْقَمَرِ عَلَى سَايِرِ النُّجُومِ لَيْلَةَ الْبَدْرِ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الْعَالِمِ عَلَى الْعَابِدِ كَفَضْلِ الشَّمْسِ عَلَى الْكَوَاكِبِ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أَفْضَلُ مِنْ أَلْفِ عَابِدِ وَ مِنْ أَلْفِ زَاهِدٍ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يَنْتَفِعُ بِعِلْمِهِ أَفْضَلُ مِنْ عَبَادَةِ سَبْعِينَ أَلْفَ عَابِدٍ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رَكْعَةٌ يُصَلِيهَا الْفَقِيهُ أَفْضَلُ مِنْ سَبْعِينَ أَلْفَ رَكْعَةٍ يُصَلِّيهَا الْعَابِدُ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يَشْفَعُ يَوْمَ الْقِيَامَةِ الْأَنْبِيَاء ثُمَّ الشُّهَدَاء ثُمَّ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وَرَثَةُ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أَحَدٍ يَمُوتُ مِنَ الْمُؤْمِنينَ أَحَبُّ إِلى إِبْلِيسَ مِنْ مَوْتِ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مِدادُ الْعُلَماءِ أَفْضَلُ مِنْ دِمَاءِ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الاعلام الاسلامي،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بسیار تکان دهنده اباذر و نیز حدیث دیگر در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پیامبر صلی الله علیه و آله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لَيَتَأَذُّونَ مِنْ نَتْنِ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مشابه نیز در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رَبُّ الْبَيْتِ بِالدَّفِّ مُولِعاً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فَشَيِمَةُ أَهْلُ الْبَيْتِ كُلُّهُمْ رَقْصُ</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علامه نیشابوری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علامه نیشابوری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به منظور تحقیر و توبیخ برخی افراد تشبیهاتی به کار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کالانعام، کالحجاره، كمثل الحمار، كمثل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سوره های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فَمَثَلُهُ كَمَثَلِ الْكَلْبِ إِنْ تَحْمِلْ عَلَيْهِ يَلْهَثْ اَوْ تَتْرُكْهُ يَلْهَثْ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 وی، حکایت سگی است که اگر بر او هجوم بری و او را تعقیب کنی پارس می کند و اگر او را واگذاری پارس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فِي آخِرِ الزَّمَانِ عُبَّادٌ جُهَّالٌ وَ عُلَمَاءٌ فُسّاق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عُجب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عجب،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احمد نراقی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 و مرضيّ الافعال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ربانی ملا احمد نراقی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آلودگی های باطنی در ده چیز به صورت شعر خلاصه شده که عبارت است از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الحكماء ورثو الحكمة بالصمت و انّ العلماء ورثو العلم بالطّلب و إنّ الصّدّيقين ورثوا الصّدق بالخشوع و طول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الصَّلوةَ تَنْهَى عَنِ الْفَحْشَاءِ وَ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و بعد از نماز و نیز هر عملی از اعمال نماز تکبیرِ مستحبی گفته می شود مانند قبل و بعد از رکوع، قبل و بعد از 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نمازهای واجب و مستحبی شبانه روز بیش از هر ذکر دیگری تکبیر تکرار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کل تکبیرهای واجب و مستحب هر شبانه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نمازهای واجب و نوافل و نافله شب و نماز غفیله همراه با تسبیحات حضرت زهرا علیها السلام و اذان و اقامه برای هر نماز واجب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تکبیر می شود بنابراین یک نمازگزار مقیّد به نوافل و آداب قبل و بعد و حین نماز در هر شبانه روز بیش از هر ذکری تکبیر می گوید که با این وضع هرگز روح تکبّر و منیّت و خودخواهی در وجود او راه پیدا نخواهد کرد و کسی را جز خدا بزرگ نخواهد دانست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الصلوة و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به استناد آیه مِنْها خَلَقْنَاكُمْ وَ فيها نُعِيدُكُمْ وَ مِنْهَا نُخْرِجُكُمْ تَارَةً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که سر به سجده می گذاری و بر می 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خلقناکم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اول تکوین انسان است که از خاک به و همه ما از خاک آفریده شده ایم، دو مرتبه سرت را به خاک بگذار تا یادت بیاید که خواهی مرد و به خاک بازخواهی گشت دوباره سرت را از خاک بر می داری و یادت میافتد که یک بار دیگر از همین خاک محشور و مبعوث خواهی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نرفتی به سفر همسفری پیدا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نبستی ز جهان دیده بری پیدا کن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الفقهاء محمّد حسن نجفی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شیخ محمّد حسین کاشف الغطاء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الاذكار،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قدسی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شيخ عبّاس قمی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مسجد کوفه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استعمال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المريد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 علیه السلام 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مکارم اخلاق و اعمال پسندیده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وقت مطالعه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الْمَوْلى وَ آنَا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مناجات امیرالمؤمنین علیه السلام در مسجد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مناجات امام سجّاد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دعائه في التّذلّل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صحاح، قاموس، اقرب الموارد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محمد باقر فشارکی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خداوند متعال در ارتباط با هدف آفرینش انسان به سه موضوع به هم پیوسته اشاره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آبادانی زمین، خليفة اللّهى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خلقت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أَنْشَاكُمْ مِنَ الْأَرْضِ وَاسْتَعْمَرَكُمْ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جاعلِ في الارض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تا ارتباط انسان با خدا برقرار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نه زمین را عمران خواهد کرد و نه خليفة اللهى تحقق پیدا خواهد نمود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شیخ الرّئیس در نمط نهم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يَمْلِكُ لِنَفْسِهِ نَفْعاً وَ لا ضَرّاً وَ لا مَوْتاً وَ لا حَيَاةً وَ لا نُشُوراً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 نماز عصر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مَا فِي السَّمَوَاتِ وَ ما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الهاشميه، ص </w:t>
      </w:r>
      <w:r>
        <w:rPr>
          <w:rFonts w:eastAsia="IRNazanin" w:cs="IRNazanin"/>
          <w:b w:val="false"/>
          <w:bCs w:val="false"/>
          <w:i w:val="false"/>
          <w:iCs w:val="false"/>
          <w:color w:val="333333"/>
          <w:sz w:val="20"/>
          <w:szCs w:val="20"/>
        </w:rPr>
        <w:t>114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النّقص،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فهد حلّى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نصایح لقمان به فرزندش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تَكُونوا مُؤمِنينَ حَتَّى تَعُدُّوا الْبَلاءَ 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العقول،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هَمَمْتَ بِأَمْرِ فَتَدَبِّر عَاقِبَتَهُ، فانْ يَك خَيْراً وَ رُشْداً فَاتَّبِعْهُ، وَ إِنْ يَكُ غَيَّاً فَدَعْهُ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دُنْيا لا تَدْبِيرَ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تَوَرَّطَ فِي الأُمُور بِغَيْر نَظرَ فِى الْعَواقِبِ فَقَدْ تَعَرَّضَ لِلنَّوَائِبِ، التَّدْبِيرُ قَبْلَ العَمَلِ يُؤْمِنكَ النَّدِمَ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خمسة من مصائب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الحبيب، و ذهاب المال، و شماتة الاعداء، و ترك العلم، و امْرأة 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محمّد تقی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حاج فرهاد معتمدالدّوله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المصائب،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و سلوک بانو مجتهده امین معروف به بانوی ایرانی،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مرحوم علامه محمّدتقی جعفری نیز در کتاب عرفان اسلامی،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الْعُبودِيَّةُ جَوْهَرَةٌ كُنْهُهَا الْحُرِّيَةُ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اَلْحُرِّيَةُ جَوْهَرَةٌ كُنْهُهَا الْعُبُودِيَّةُ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بندگی معبود اعلا جوهری است که حقیقیت باطن آن آزادی والا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والا جوهری است که حقیقت باطنی آن بندگی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آزادی معنوی از مرحوم آیة الله شهید مطهری از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حدیث شریف به الفاظ مختلف و گوناگونی از خاصه و عامه مانند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اربعین الهاشميه،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بحر المعارف،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به نقل از امام صادق علیه السلام نیز ذکر گردیده و به طور مفصل توضیح داده شده و در کتاب 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کتاب کافی با همین آدرس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بیان پاورقی بسیار مناسبی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أسْرِى بِالنّبي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حَالُ الْمُؤْمِنِ عِنْدَكَ؟ قال يا مُحَمّد مَنْ أَهَانَ لي وَلِيّاً فَقَدْ بِأَرَزَنَى بِالْمُحَارَبَةِ وَ أَنَا أَسْرَعُ شَيْءٍ إِلَى نُصْرَةِ أَوْلِيَائِي وَ مَا تَرَدَّدْتُ عَنْ شَيْءٍ أَنَا فَاعِلُهُ كَتَردُّدي عَنْ وَفَاةِ الْمُؤْمِنِ، يَكْرَهُ الْمَوْتَ وَأُكْرِهُ مَسَاءَتَهُ وَ إِنَّ مِنْ عِبَادِيَ الْمُؤْمِنِينَ مَنْ لا يَصْلَحُهُ إِلَّا الْغِنى وَ لَوْ صَرَفْتُهُ إِلى غَيْرِ ذَلِكَ لَهَلَكَ، وَ إِنَّ مِنْ عِبَادِيَ الْمُؤْمِنِينَ مَنْ لَا يَصْلَحُهُ إِلَّا الْفَقْر وَ لَوْ صَرَفْتُهُ إِلى غَيْرِ ذَلِكَ لَهَلَكَ وَ مَا يَتَقَرَّبُ إِلَيَّ عَبْدِي بِشَيْ أَحَبَّ إِلَيَّ</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قدسی معروف که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عَبْدی اَطِعْني حَتَّی اَجْعَلَكَ 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حقیقت اشاره فرموده که در اثر عبادت، انسان مَثَل خدا می شود یعنی همان کارهایی را که خدا انجام می دهد انسان نیز به اذن او می تواند انجام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حضرت عیسی علیه السلام که به اذن خدا کور را شفا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انسان در مقابل آیینه بایستد که هر طوری باشد خود را به همان طور می بیند بدیهی است آن چه در آیینه مشاهده می شود نه انسان است نه مِثلِ او بلکه مَثَل او می باشد زیرا این انسان گوشت و پوست و استخوان و غیره است در صورتی که آیینه چنین چیزهایی نمی باشد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الْمِراءَ وَ هُوَ مُحِقِّ بَنى لَهُ بَيْتٌ فِي أَعْلَى الْجَنَّةِ وَ مَنْ تَرَكَ الْمِرَاءَ وَ هُوَ مُبْطِلٌ يُبْنَى لَهُ بَيْتٌ في رُبَضِ الْجَنَّةِ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قدسی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امیرالمؤمنین علیه السلام چنین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 مِنْ فَوْقِ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عِبادي أطيعُوني فيما أَمَرْتُكُمْ بِهِ وَ لَا تُعَلِّمُونِي بِمَا يُصْلِحْكُمْ فَإِنِّي أَعْلَمُ بِهِ وَ لَا اَبْخَلُ عَلَيْكُمْ بِمَصَالِحِكُمْ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دُعاتُهُ عِنْدَا الشَّدَّةِ وَ الْجَهْدِ وَ تَعَسُّر الأمور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شیخ مفید رحمه الله،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الدعوات،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ائمّه سرّمن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حدیث تکان دهنده نیز توجه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امیرالمومنین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ابغض الخلق الى الله عزوجل 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كله الله الى نفسه فهو جائر عن قصد السّبيل، مشعوف بكلامه بدعة، قد لهج بالصّوم و الصّلوة، فهو فتنة لمن افتتن به، ضالّ عن هدى من كان قبله، مضلّ لمن اقتدى به في حياته و بعد موته، حمّال خطايا غيره، رهن بخطيئته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خودش را مالک هیچ چیزی نداند بلکه خود و هر چه دارد را ملک خدا بداند، دوّم صلاح اندیشی در کار خود را کنار بگذارد و بدون چون و چرا بندگی خدا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 به جابر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بیت چنین هستیم که از خود هیچ تعیین نمی کنیم بلکه هر چه خدا بخواهد از بیماری و سلامتی، فقر و غنا ما نیز همان را می 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آن که فرمانبرداری مطلق در برابر اوامر و نواهی خدا داشته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آیه مذکور از جمله آیاتی است که سفرهای فضایی و پرواز به سوی آسمان ها را تأیید می کند زیرا با جمله شرطيه إِنِ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فَانْفُذُوا و به کار رفتن اِن نه لَوْ صریحاً فرموده فَانفُذُوا و نیز با جمله لا تَنْفُذُونَ إِلا بِسُلْطَانٍ تشویق فرموده تا انسان با قدرت علمی و فکری و تسلّط یافتن بر جاذبه زمین، به سوی آسمان پرواز کند و اگر رفتن به آسمان ها محال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فلاسفه قدیم به دلیل خرق و التیام محال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چنین نمی فرمود كه لا تَنْفُذُونَ إِلا بِسُلْطان، البته سیاق آیه مربوط به قیامت است ولی آیات قرآن به طور کلی از ابعاد عمیق و گسترده برخوردار می باشد و محدود به یک معنی نیست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اشاره شد که با توجه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العبودية جوهرة كنهها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اثر عبودیت قدرت و تسلّط خاص پیدا می کند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نیز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مَنْزِلَهُ اَلدُّنْیَا مِنْ نَفْسِی إِلاَّ بِمَنْزِلَهِ اَلْمَیْتَهِ إِذَا اُضْطُرِرْتُ إِلَیْهَا أَکَلْتُ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تشبیهاتی که امیرالمومنین علیه السلام درباره دنیا به کار برده اند هر کدام احتیاج به مطالعه عمیق و تأمل فراوانی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دانه تلخ درخت بلوط، آب بینی بزغاله، برگی که در دهن ملخ است، تکّه استخوانی که در دست شخص مبتلا به بیماری خوره است 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آلامال،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کاظم علیه السلام عالی به همین مضمون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غَرور یعنی فریبنده و فریب دهنده، مانند مال، دنیا، شیطان یا هر فریبنده دیگر که در قرآن سه نوبت آمده و کلمۀ غُرور به معنی فریب، بیهوده امیدوار بودن یا تطمیع به باطل است چنان چه خداوند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يَعِدُهُمُ الشَّيْطَانُ الا غُرُوراً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آمده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256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همین جلد با همین مضامین و با شروع حديث به صورت إِنَّ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شماره 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شمارهٔ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نقل 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طاقديس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389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256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رحمه الله، مجلس ششم،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این حدیث، تصریح گردیده که حرص به دنیا جزء طبیعت انسان است و همین حرص بود که حضرت آدم علیه السلام را از بهشت محروم ساخت، بعداً در این زمینه بحث خواهد شد ان شاء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اَهْلُ الدُّنْيَا كَرَكْبٍ يُسارُبِهِمْ وَ هُمْ نِيَامٌ نهج البلاغه، حکمت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ملا احمد نراقی رحمه الله،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طاقدیس،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عباس قمی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عباس قمی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نماز وتر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صفحه </w:t>
      </w:r>
      <w:r>
        <w:rPr>
          <w:rFonts w:eastAsia="IRNazanin" w:cs="IRNazanin"/>
          <w:b w:val="false"/>
          <w:bCs w:val="false"/>
          <w:i w:val="false"/>
          <w:iCs w:val="false"/>
          <w:color w:val="333333"/>
          <w:sz w:val="20"/>
          <w:szCs w:val="20"/>
        </w:rPr>
        <w:t>246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دنیا و دنیا پرستی به کام دنیاپرستان شیرین و به شهوت ها و خواهش های بیهوده پیچیده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فَإِنَّها حُلْوَةٌ خَضِرَةٌ، حُقَّتْ بِالشَّهَوَاتِ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بهشت نیز به سختی ها و رنج ها پیچیده شده است إِنَّ الْجَنَّةَ حُقَّتْ بِالْمَكارِهِ وَ إِنَّ النَّارَ حُقَّتْ بِالشَّهَوَاتِ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فَزَّعَ نَفْسَهُ بِالْمَوْتِ هَانَتْ عَلَيْهِ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مرحوم علّامه فيلسوف محمّد تقی جعفري رحمه الله جهت عیادت مرحوم حاج شیخ مرتضی طالقانی رحمه الله که در حال احتضار بوده می رود و در آن حال از ایشان تقاضای یک موعظه می نماید، ایشان نیز همین شعر را می خواند، سپس مرحوم آیت الله جعفری می فرماید من هر چه دارم از همین موعظه و یک بیت شعر دارم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ميرزا محمّد تقی موسوی اصفهانی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دهر و روزگار همان است که امام حسین علیه السلام افرمود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دَهْرُ أَفٍّ لَكِ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مَزْرَعَةُ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الدُّنْيا خُلِقَتْ مَزْرَعَةٌ يَزْرَعُ فِيهَا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به نامه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زَهَدَ فِي الدُّنْيَا أَثْبَتَ اللهُ الْحِكْمَةَ في قَلْبِهِ وَ انْطَقَ بِها لِسَانَهُ وَ بَصَّرَهُ عُيُوبَ الدُّنْيَا دَاءَهَا وَ دَواءَهَا وَ اَخْرَجَهُ مِنَ الدُّنْيا سالِماً إلى دار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سیر و سلوک،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بانو مجتهده امین رحمها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سوره ص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سجّادیه،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للزّاهدين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کتاب انوار النعمانية،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معتبر دیگر روایتی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طباطبایی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نقل شده که در آغاز خلقت، خداوند همۀ خلایق را جمع کرد و به همه آن 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 بِرَبِّكُمْ، در بین مکان ها اول مکانی که قالوا بلی گفت مکّه و مدینه و کوفه و بیت المقدس و کربلا بود، در بین آسمان ها نیز اول آسمان هفتم بود که عرش خدا آن جا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فرماندهی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آسمان چهارم که بیت المعمور شد و بعد آسمان اول که مایه زینت دنیا گردید و در بین سنگ ها نیز اول سنگ عقیق بود که از احترام خاصی برخوردار است و بالاخره در بین انسان ها نیز اول وجودِ نورانی و مقدس خمسه طيّبه علیهم 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 از قَالُوا بَلی تشویش دِیرُم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گنه از برگ و باران بیش دِیرِم</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مشابه که کلمۀ عهد و میثاق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ها به کار رفته مانند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از مراتب و مراحل آفرینش به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و نیز آغاز دعای عرفه امام حسین علیه السلام مراجعه شود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فِطْرَةَ اللَّهِ الَّتي فَطَرَ النَّاسَ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عِبَادٌ مُكْرَمُونَ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يَسْبِقُونَهُ بِالْقَوْلِ وَ هُمْ بِأَمْرِهِ يَعْمَلُونَ سوره انبیاء،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هر کجا در قرآن از نعمت های معنوی سخن به میان آمده فرشتگان و انسان با هم ذکر شده اند و هر کجا سخن از نعمت های مادّی است مثل باران و امثال آن، انسان با حیوانات ذکر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خَلَقْنَا الْإِنْسَانَ مِنْ نُطْفَةٍ أَمْشَاجِ نَبْتَلِبِهِ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لِيَبْلُوَكُمْ أَيُّكُمْ أَحْسَنُ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الَّذي جَعَلَ لَكُمُ الْأَرْضَ قَراراً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لَكُمْ فِي الْأَرْضِ مُسْتَقَرٌّ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 دیگری مانند سوره نازعات، آیه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طه، آیه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زخرف،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ملک،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مورد زمین در قرآن ذکر شده مراجعه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 را نسبت به فضایل و کمالات و استعدادهایش انسان و نسبت به جسد و ظاهر بدن و شکل ظاهرش بشر می گویند و در مفردات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بَشَرَه ظاهر پوست بدن و اَدَمَه باطن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 آدم لأَنَّهُ خلق مِنْ اديم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ظلوم و کفّار و کفور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هلوع و جزوع و منوع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دنيا مؤنّث اَدْنی است اگر به معنای دنی بگیریم یعنی پست تر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ابوحمزه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قرآن اشاره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آدم و حوا گفتیم از بهشت خارج شوید و همگی به زمین فرودآیید در حالی که بعضی دشمن دیگری خواهید بود و برای شما تا مدت معینی در زمین قرارگاه و وسیله بهره برداری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قُلْنَا اهْبِطُوا بَعْضُكُمْ لِبَعْضٍ لِبَعْضٍ عَدُوٌّ وَ لَكُمْ فِي الْأَرْضِ مُسْتَقَرٌّ وَ مَتَاعٌ الى 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الدُّنْيا بَحْرٌ عَمْيِقٌ هَلَكَ فِيها عَالَمٌ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دنیا دریایی است ژرف که مردمی بسیار در آن غرق گشته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مناجات خمس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التائبين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الَّذينَ قَالُوا رَبُّنَا اللهُ ثُمَّ اسْتَقَامُوا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سجده یا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احقاف،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سه عامل است که موجب تباهی و نابودی انسان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و وحشت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و اندوه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یأس و ناامیدی و کسانی که مصداق آیه مذکور باشند از هر سه آفت تباه کننده مصون خواهند ماند زیرا خداوند فرموده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تَخَافُوا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تَحْزَنُوا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أَبْشِرُوا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خوف و حزن و یأس از جهتی مذموم ولی از جهتی دیگر نیز ممدوح و سازنده و عامل سعادت انسان می باشند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عوامل تکامل در دو جمله کوتاه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شده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در دو جمله کوتاه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قَضى أَجَلاً وَ أَجَلٌ مُسَمًّى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لَكُمْ فِى الْأَرْضِ مُسْتَقَرٌّ وَ مَتَاعٌ إِلى 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زمین تا وقت معیّن جایگاه شماست سوره اعراف،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فَضْلُ اللهِ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أَدُلُّكُمْ عَلى 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اشْتَرى مِنَ الْمُؤْمِنِينَ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سُبْحَانَهُ وَ تَعَالَى خَلَقَ الْخَلْقَ حِينَ خَلَقَهُمْ غَنيّاً عَنْ طَاعَتِهِمْ، أَمِناً مِنْ مَعْصِيَتِهِمْ لِأَنَّهُ لا تَضُرُّهُ مَعْصِيَةُ مَنْ عَضَاهُ وَ لا تَنْفَعُهُ طَاعَةُ مَنْ أطاعَهُ﴾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الْإِنْسَانُ إِنْسَاناً لِأَنَّهُ يَنْسى وَ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عَهِدْنَا إِلَى آدَمَ مِنْ قَبْلُ فَنَسِيَ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لذا بعضی گفته اند اصل او انسیان بوده و یاء به خاطر ثقیل بودن افتاده، بعضی نیز انسان را از ریشه انس دانسته اند و چون با هر چیزی اُلفت بگیرد مأنوس می شود انسان نامیده شده، نساء نیز از همین باب است زیرا با مردان انس می گیرند و 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سُمِّيَتْ حَوْا لِأَنَّهَا أُمُّ كُلَّ حَي، سَمَّينَ النِّسَاءُ لأنْسِ آدم بِحَوا حينَ أهْبِطَ إِلَى الْأَرْضِ وَ لَمْ يَكُنْ لَهُ أَنْسٌ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مفردات راغب و کتب معتبر لغت مراجعه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مجید کلمه قلب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آمده که در این بین دو نوبت به صورت قلب سلیم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صافّات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الشَّيْيءِ تَصْرِيفُهُ وَ صَرْفُهُ عَنْ وَجْهِ إِلى وَجهِ كَقَلْبِ الثَّوْبِ وَ قَلْبُ الإِنْسَانِ قَبلَ سُمِئَ بِهِ لِكَثْرَةِ تَقَلُّبِهِ پیرامون کلمه قلب و موارد استعمال آن در قرآن به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أَتَى اللَّهَ بِقَلْبٍ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نیز آمده که قَلْبُ الْمُؤْمِنِ عَرْشُ الرَّحْمَنِ قلب مؤمن عرش خداوند رحمن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الدنيا و الزّهد فيها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آن که سمت بالا و پایین ذکر نشده شاید این باشد که اوّلاً انسان معمولاً در چهار سمت حرکت و فعّالیت دارد و در اصطلاح معروف است که از چهار طرف در محاصره می باشد و ثانیاً سمت بالا به خاطر آن که معمولاً انسان به آن سو نیایش می کند و به سمت پایین نیز به سجده می رود و به خاک می افتد کمتر در معرض دام های شیطان و هدف ابلیس واقع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به 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صحیفه سجّادیه دعاى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الكيد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نیز گفته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ابومره، ابوخلاف، ابودجاجه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روایات یکی از اصول و ریشه های کفر همین تکبّر با استکبار معرفی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اصول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شیطان با خودبینی و خودخواهی محصول یک عمر عبادت خود را بر باد داد و آتش به خرمن هستی خود افکند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مجید در بین معرّفی دشمنان مؤمنین، هر کجا کلمۀ عدوّ به کار رفته گاهی همراه با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تنها استعمال شده ولی در مورد شیطان غالباً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شده و خداوند متعال در چند آیه شیطان را به عنوان عدوّ مبین معرفی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در سوره فاطر،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عدوّ دو نوبت به کار رفته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تسویل به معنای آراستن ظاهر و بیراه نمودن شیطان کسی را می باشد و تدلیس نیز یعنی پنهان نمودن یا کتمان عیب از مشتری مثل تدليس الماشطه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آیات نیز به شجره ممنوعه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و امام رضا علیه السلام نیز در این باره روایتی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از آیات مانند سوره آل عمران،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مجهول به کار رفته زُيِّنَ لِلنَّاسِ حُبُّ الشَّهَوَاتِ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ذریّه و فرزندان پسر و دختر می باشد که در روایتی نیز اشاره شده به پسر او یعنی ضریس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لِلضّريسِ الْكَناسي، لِمَ سَمَّاكَ أَبُوكَ ضريساً؟ قال كَمَا سَمَّاكَ أَبُوكَ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سَمَّاكَ أَبُوكَ بِجَهْلِ ضَريساً لأَنَّ لِإِبْلِيسَ إِبْناً يُقَالُ لَهُ ضَريس وَ إِنَّ أَبي سَمَّانِى جَعْفَراً بِعِلْمٍ عَلَى أَنَّهُ اِسْمٌ لِنَهْرٍ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اعراب، آیه </w:t>
      </w:r>
      <w:r>
        <w:rPr>
          <w:rFonts w:eastAsia="IRNazanin" w:cs="IRNazanin"/>
          <w:b w:val="false"/>
          <w:bCs w:val="false"/>
          <w:i w:val="false"/>
          <w:iCs w:val="false"/>
          <w:color w:val="333333"/>
          <w:sz w:val="20"/>
          <w:szCs w:val="20"/>
        </w:rPr>
        <w:t>23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قیامت به کسانی که سگ نفس و شیطان بر آن ها چیره شده خطاب می شود اخْسَنُوا فِيهَا وَ لَا تُكَلِّمُونَ سورة مؤمنون،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اِخْسَأُ در خطاب به سگ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حزین نیز می خوانیم مِنْ هَوى قَدْ غَلَبَني وَ مِنْ عَدُوٌّ قَدِ اسْتَكْلَبَ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إِنَّ ابْلسَ رَضِيَ مِنْكُمْ بِالْمُحَقَراتِ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شرح دعای صباح، ص </w:t>
      </w:r>
      <w:r>
        <w:rPr>
          <w:rFonts w:eastAsia="IRNazanin" w:cs="IRNazanin"/>
          <w:b w:val="false"/>
          <w:bCs w:val="false"/>
          <w:i w:val="false"/>
          <w:iCs w:val="false"/>
          <w:color w:val="333333"/>
          <w:sz w:val="20"/>
          <w:szCs w:val="20"/>
        </w:rPr>
        <w:t>346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را 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چنان چه از این آیه و آیات دیگر استفاده می شود دام های شیطان و نفس با یکدیگر هماهنگ است و مشابهت دارد پس همان طور که شیطان با دام تسویل و تزیین و امر به فحشا و امثال آن در صدد اغوا بر می آید نفس نیز با همین مکر و نیرنگ ها انسان را گمراه می سازد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صباح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كفاية الموحّدين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اقوال مختلف در معنی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محاسن الاخلاق،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 مَنْ أَعَانَ نَفْسَهُ فِي هَوى نَفْسِهِ فَقَدْ أَشْرَكَ نَفْسَهُ فِي قَتْلِ نَفْسِهِ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القرآن من النّفس المطمئنّة و اللّوّامة و الامّارة بالسّوء اشارة الى القوى الثّلاث اعنى العاقله و السبعيه و البهيميه و الحقّ انها اوصاف ثلاثة للنّفس بحسب اختلاف احوالها، فاذا غلبت قوتها العاقله على الثّلاث الاخر وصارت منقادة لها مقهورة منها و زال اضطرابها الحاصل من مدافعتها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لسكونها حينئذ تحت الاوامر والنّواهى و ميلها الى ملائماتها الّتي تقتضى جبلتها، و اذا لم تتم غلبتها و كان بينها تنازع و تدافع و كلّما صارت مغلوبة عنها بارتكاب المعاصى حصلت للنّفس لوم وندامة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صارت مغلوبة منها مذعنة لها من دون دفاع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امّارة بالسّوء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لما اضمحلت قوتها العاقله و اذعنت للقوى الشّيطانية من دون مدافعة فكانّما ى الآمرة بالسّوء، ثمّ مثل اجتماع هذه القوى في الانسان كمثل اجتماع ملک او حکیم و کلب و خنزیر و شیطان فی مربط واحد و كان بينها منازعة و ايّها صار غالباً كان الحكم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نوبت چنین اعتراف نموده است که بندگان مخلص را نمی تواند اغواء کند و خداوند نیز در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عِبادِي لَيْسَ لَكَ عَلَيْهِمْ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نکات بسیار مهمّى در این دو دسته آیات وجود دارد که نیاز به تأمّل و تدبّر فراوان دارد، از جمله نکات، آن است که شیطان عباد مخلص را استثنا نمود و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هى العليا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حسن شیرازی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آیات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المسایل در بحث نماز عید فطر و قربان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ضمناً در مفاتیح الجنان، چاپ چاپخانه قدس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مخلصون، صالحون ذکر شده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کتاب اربعين الهاشميه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همان سه پایه اساسی عبودیت که در حدیث عنوان بصری اشاره 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 المعارف،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لا فَضْلُ اللهِ عَلَيْكُمْ وَ رَحْمَتُهُ لاَ تَبَعْتُمُ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لا فَضْلُ اللَّهِ عَلَيْكُمْ وَ رَحْمَتُهُ مَا زَكَى مِنْكُمْ مِنْ أَحَدٍ أَبَداً ﴿سوره 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فَضْلُ اللهِ عَلَيْكُمْ وَ رَحْمَتُهُ لَكُنْتُمْ مِنَ الْخَاسِرِينَ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انسان با چند نوع دشمن مواجه شده که یک جا گرفتار می شود و باید با هر کدام به نوعی مبارزه کند، شیطان یک دشمن است که با عبادت راه نفوذ او مسدود می گردد ﴿إِنَّ عِبَادِى لَيْسَ لَكَ عَلَيْهِمْ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انسان دشمن دیگر اوست که با خوف و خشیت الهی باید با او مبارزه نمود وَ أَمَّا مَنْ خَافَ مَقَامَ رَبِّهِ وَ نَهيَ النَّفْسَ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دشمنان دیگر مانند رفیق نااهل که در تمام موارد باید به پیشگاه خداوند متعال پناهنده 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أَعُوذُ بِكَ مِنَ الْعَدِيلَةِ عِنْدَ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عديله عند الموت یعنی عدول کردن از حق به باطل که در وقت مردن شیطان نزد محتضر حاضر می شود و با وسوسه او را از حق روگردان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نکره در سیاق نفی افاده عموم می کند و قدر متیقّن مخلصین معصومین علیه السلام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نیز اشاره شد که مراد معصومین هستند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پیامبر صلی الله علیه و آله 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فردی نیست مگر آن که برای او شیطان مخصوصی است عرض شد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نیز مستثنی نیستید؟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مستثنی نیستم چیزی که هست خدای تعالی مراکمک کرد و شیطانم را مالک شدم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هر کجا بیشتر پای ارتباط با خدا در کار است نسبت به استعاذه بیشتر تأكيد شده لذا وقتی انسان قرآن می خواند که در حقیقت خدا با انسان حرف می زند و یا هنگامی که نماز می خواند و انسان با خدا حرف می زند در هر دو مورد امر به استعاذه شده است یعنی در آغاز نماز و نیز هنگام تلاوت قرآن مستحب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بِاللَّهِ مِنَ الشَّيْطَانِ الرَّحِيمِ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مورد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دعائه علیه السلام اذا ذكر الشيطان فاستعاذ منه و من عداوته و کیده،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الاستعاذه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دعاء به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بیماری اشاره 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ابوحمزه و صحیفه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سحر كل ليلة من شهر رمضان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رحمه الله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به سند معتبر از حضرت باقر علیه السلام روایت نموده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در صبح این دعا را بخواند در آن روز هیچ چیز به او ضرر نرساند و هر که در شام بخواند در آن شب چیزی او را ضرر نرساند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صباح و مساء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انسان مکاتب و دیدگاه های مختلفی وجود دارد که هر یک از بُعد خاصی انسان را ارزیابی نموده اند، بعضی اصالت را به فرد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دیگر گفته اند اصالت با جمع است و زندگی را اشتراکی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سوسیالیسم و کمونیسم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سوسیال یعنی جامعه و کمون نیز به معنای اشتراک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دیگر اصلاً انسان و خواسته های انسان را اصل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اومانیسم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نیز غریزه جنسی را اصل قرار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فرویدیسم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اظهار نظرهای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تنها مکتبی که به راستی به تمام ابعاد وجودی و خواسته های ذاتی و فطری انسان توجه نموده و فرد و جامعه را محترم شمرده، مکتب مقدس اسلام است که میزان و معیار سلامت و تعالی را عبودیت خدا دانسته، بر همین اساس عمل به مضمون حدیث شریف عنوان بصری کاملاً این موضوع مهم را تضمین می نماید زیرا هنگامی که انسان عبد حقیقی خدا شد، تمام انواع ارتباطات چهارگانه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خدا، با خویشتن، با سایر افراد، با طبيعت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ارتباطش با جامعه تنظیم و اصلاح خواهد گردید و به عبارت دیگر وقتی با عبادت ارتباط انسان با خدا برقرار و محکم شد و مابین خود و خدا را با بندگی صحیح اصلاح نمود خداوند نیز او را در امور اجتماعی و ارتباط سالم با مردم یاری خواهد کرد و بین او و سایر افراد اصلاح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علیه السلام مَنْ أَصْلَحَ مَا بَيْنَهُ وَ بَيْنَ اللَّهِ أَصْلَحَ اللهُ مَا بَيْنَهُ وَ بَيْنَ النَّاسِ نهج البلاغه، حکمت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 دیگری از ریاکار مذمت شدید به عمل آمده و شخص مرائی از کافر بدتر شمرده شده است زیرا انسان ریاکار ابزار قرب به حق را در جهت بعد از حق مصرف می کند مثلاً نماز که عامل قرب به خداوند است، این عامل بزرگ قربی را وسیله ریا و خودنمایی و خودخواهی و در حقیقت وسیله بعد و دوری از خدا قرار می دهد و با عمل ریایی، عبادت را نردبان ورود در چاه دنیا قرار می دهد در صورتی که همین عبادت برای مؤمن نردبان بالا رفتن می باشد زیرا عمل او عمل قربی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وَاعْبُدْ رَبَّكَ حَتَّى يَأْتِيَكَ الْيَقينُ 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زاهد ریاکار انصاف و دین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گفت حق چنین است حق این چنین نباشد</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 مَنِ اسْتَغْنى عَن النَّاسِ أَغْنَاهُ اللهُ سُبْحَانَهُ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از مردم بی نیاز گردد، خدا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خویی،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نشانه های هدایت و بندگی خدا در کم کسی پیدا می شود و به راستی تعداد بندگان حقیقی خداوند بسیار اندک می باشند وَ قَليلٌ مِنْ عِبَادِيَ الشَّكُورُ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سباء،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اکثریت مردم مورد مذمّت خدای متعال واقع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أَكْثَرُهُمْ لا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أَكْثَرَهُمْ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تُطِعْ أَكْثَرَ مَنْ فِي الْأَرْضِ يُضِلُّوكَ عَنْ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نیز ﴿وَ لَقَدْ ذَرَأْ نَا لِجَهَنَّمَ كَثِيراً مِنَ الْجِنِّ وَ الْإِنْسِ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این اوصاف اعتماد به اکثریت نه تنها ملاک دینی و معیار قرآنی ندارد که صريحاً مخالف منطق قرآن است و در طول تاریخ بشریت از جانب همین اکثریت، پیامبران و ائمه علیهم السلام مانند امام حسین علیه السلام دلی دردمند و خاطره های تلخی داشتند و بعد از رحلت پیامبر اکرم صلی الله علیه و آله همین اکثریت، سفارش آن پیامبر مظلوم را نادیده گرفته و باعث خانه نشینی امیرالمومنین علیه السلام گردیدند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مرحوم مجلسی رحمه الله در تفسیر این حدیث فرموده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عَدَمُ الاِغْتِرَارِ بِمَدْح النَّاسِ وَالْاِفْتِخَارِ بِثَنَاءِ هِمْ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العزلة عَنْ شرار الخلق و الانس بالله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احمد بن محمّد بن فهد الحلي رحمه الله عنه في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حزین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في الدّنيا وحيداً غريباً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الطّير الوحداني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بحر المعارف،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كُلُّهُمْ آتهِ يَوْمَ الْقِيَامَةِ 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تَنْفَعَكُمْ أَرْحَامُكُمْ وَ لَا أَوْلادُكُمْ يَوْمَ الْقِيَامَةِ يَفْصِلُ بَيْنَكُمْ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 مِنْ أَزْوَاجِكُمْ وَ اَوْلادِكُمْ عَدُوّاً لَكُمْ فَاحْذَرُوهُمْ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أَمْوَالُكُم وَ اَوْلادُكُمْ فِتْنَةٌ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تَجْعَلَنَّ أَكْثَرَ شُغْلِكَ بِأَهْلِكَ وَ وَلَدِكَ، فَإِنْ يَكُنْ أَهْلُكَ وَ وَلَدُكَ أَولِيَاءَ اللهِ فَإِنَّ اللَّهَ لا يُضيعُ أَوْلِيَاءَهُ، وَ إِنْ يَكُونُوا أَعْدَاء اللَّهِ فَمَا هَمُّكَ وَ شُغْلُكَ بِأَعْداءِ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يَشْغَلُكَ أَهْلَ وَ لَا قَالَ عَنْ نَفْسِكَ، أَنْتَ يَوْمٌ تُفَارِقُهُمْ كَصَيْفٍ بَثَّ فِيهِمْ ثُمَّ غَدُوْتَ مِنْ عِنْدِهِم الى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مفید رحمه الله،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لازم است در کنار این مطلب مهمّ، روایات دیگری نیز مورد توجّه قرار گیرد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الْمُدُنِيَّةَ لَيْسَتْ بِطَبيعَةٍ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علامه طباطبایی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لَوْذُقْتَ حَلَاوَةَ الْوَحْدَةِ لَأَسْتَوْحَشْتَ مِنْ نَفْسِكَ ثُمَّ قَالَ أَقَلُّ مَا يَجِدُ الْعَبْدُ فِي الْوَحْدَةِ مِنْ مُدَارَاةِ النَّاسِ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لذّت تنهایی را بچشی از خود هم بهراسی،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کمتر فایده تنهایی آسوده شدن از مدارا با مردم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عواملی که موجب وحشت از تنهایی می باشد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اعتقاد به مبدأ و معاد یا تهی بودن انسان از ایمان و یاد خدا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نداشتن هدف مشخص در زندگی یا زندگی را پوک پنداشتن و پوچ گرایی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کسالت جسم و روح و تحریک های عصبی</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آنَسَ بِاللَّهِ اِسْتَوْحَشَ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اسْتَوْحَشَ مِنَ النَّاسِ، أَنَسَ بِاللَّهِ سُبْحَانَهُ مَنِ انْفَرَدَ عَنِ النَّاسِ اَنَسَ بِاللَّهِ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انتشارات اسلامی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درونی گسترده تر است از جهان بیرونی وقتی شما نورالهی درون خویش را به طور مستقیم تجربه کنید، تابشی در زندگی شما حاصل می شود که با هیچ کلام و بیانی قابل توصیف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خود مقدّس شما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وین دایر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پرهیز از جاه طلبی نیز اشاره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ارتباط امام صادق علیه السلام 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اَغْلِقُ اَبْوَابَ جَوَارِحَكَ عمَّا يَرْجِعُ ضَرَرُهُ إِلى قَلْبِكَ وَ يُذْهِبُ بِوِجَاهَتِكَ عِنْدَ اللهِ وَ تَعَلُّبِ الْحَسْرَةَ وَ النِّدَامَةَ يَوْمَ الْقِيَامَةِ وَ الْحَيَاءَ عَمَّا اجْتَرَحَتْ مِنَ السَّيَّاتِ، وَ الْمُتَوَرِّعُ يَحْتَاجُ إِلَى ثَلَاثَةِ 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 عَنْ عَثَراتِ الْخَلْقِ اَجْمَعَ، وَ تَرْكُ خَوْضِهِ فِيهِمْ، وَاسْتِواءُ الْمَدْحِ وَ الذَّمّ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محاسبة العمل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فِي النَّاسِ وَ لا تَكُنْ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كُونُوا فِي النَّاسِ كَالنّحلة فِي الطَّيْرِ، امالی،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روایات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روایت، مرحوم فیض نیز در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نَبِي وَ لَا وَصيَّ إِلا وَ اخْتَارَ الْعُزَّلَةَ فِي زَمَانِهِ إِمَّا فِي ابْتِدَائِهِ وَ إِمَّا فِي اِنْتِهائِهِ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فوائد گوشه گیری و نیز فوائد معاشرت و همزیستی با دیگران به کتاب ره توشه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پندهای پیامبر اکرم صلی الله علیه و آله به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مِنَ النَّاسِ كَفَزَارِكَ مِنَ الْأَسَدِ وَ الْأَنْعِي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الهاشميه،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الفخر و الكبر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فضیلت فقر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از یک طرف از فقر به خدا پناه می برد که مراد فقر و نیاز به سوی مردم و عدم کفاف زندگی است و از طرفی فقر را مایه افتخار قلمداد فرموده وَ أَفْتَخِرٌ عَلى سایر الانبِیاء که منظور از آن فقر الی الله است پس فقر گاهی در مورد ناداری و بی چیزی استعمال می شود كَادَ الْفَقْرُ اَنْ يَكُونَ كُفْراً و گاهی به معنای نیاز در پیشگاه خدای متعال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 اِلى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 موجودات عالم اعمّ از انسان و غیر انسان ذاتاً محتاج پروردگار می باشند، ضمناً اصل فقر به معنای شکسته شدن ستون فقرات است که بر همین اساس به بلای بزرگی که پشت انسان را بشکند نیز فاقره می گویند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حجاب های بین انسان و خدا، گمان و پندار غلط است که در قرآن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شده مانند أَيَحْسَبُ أَنْ لَمْ يَرَهُ أَحَدٌ سوره بلد،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به نظر می رسد مقام سرعت از سبقت بالاتر و مهم تر باشد زیرا غالباً مسابقه با یک نوع رقابت توأم است ولی در سرعت این طور نیست بلکه از حُسن فعلی و فاعلی کامل برخوردار می باشد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نکات بسیار ظریف و آموزنده تربیتی و ادبی و روانی و غیره در این جمله نهفته است که بر اهل ادب و با ذکاوت پوشیده نیست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های بسیار وحشی و دور از ذهن هستند که مرد عرب به گمان این که جز او کسی نخواهد توانست معانی آن ها را بفهمد جمع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لغت معمولی دیده نشد فقط دهخدا می گوید به معنای جستن و جهش است، ولی این معنی مناسبتی با موقعیت سخن ندارد، بعضی مطّلعین از لغت عرب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نخل های کوتاه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کسر هاء سرزمین روم به اعتبار هراکلیوس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لغتی است در اَنام به معنای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گیاهان زهرآگین، با این حال لغات غیر از هر قل به معانی دیگر نیز محتمل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برای ساختن و تهیه این اشعار پیچیده، زحمت و مشقّت فراوانی را متحمّل شده و راه طولانی را طی نموده تا بدین وسیله هنرنمایی خود را آشکار نماید و به تفاخر و تکاثر پردازد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در سن کودکی و طفولیت بوده اند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حکمت، عرفان و اخلاق در شعر نظامی گنجوی، تالیف استاد محمّد تقی جعفرى رحمه الله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ضمناً در کتب دیگری نیز مانند ادب الحسين علیه السلام و نيز حياة الامام الحسين علیه السلام باقر شريف القرشی، ج اول،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نقل گردیده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أَعْرَابِي مَسْجد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إِنِّي قَطَعْتُ بِوَادِي وَ قَفَاراً و أَوْدِيَةٌ وَ جِبَالاً وَ جِئتُ لاِطارِحَهُ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باقر شريف القرشي، ج اول،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الإمام الحسين علیه السلام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 لَقَدْ تَكَلَّمْتَ بِكَلامٍ مَا يَعْقِلُهُ إِلَّا العَالِمُونَ، فَقَالَ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هَذَا فَهَلْ أَنْتَ مُجيبي عَلَى قَدْرِ كَلامي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به امیرالمومنین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وَحْدَةَ أَوْحَش مِنَ 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تنهایی ترسناک تر از عُجب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سید محمّد كاظم طباطبایی یزدی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مسوّغات تیمّم 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العزلة عن شرار الخلق و الانس بالله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هَالِكٌ إِلا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عَلَيْهَا فَانٍ، وَ يَبْقَى وَجْهُ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عِنْدَكُمْ يَنْقَدْ وَ ما عِنْدَ اللهِ باقٍ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الاستغناء عن النّاس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درباره طمع نداشتن و بی نیازی از مردم، از قول امام صادق علیه السلام روایات فراوانی نقل شده من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الانوار،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البلاغه،خویی،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 ابو الفضل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مذکور با کمی تفاوت در منابع مختلفی نقل شده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النّعمانيه،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من مولانا على علیه السلام، في المناجات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كَمَا أُرِيدُ فَاجْعَلْنِي كَمَا تُرِيدُ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التَّفَرُّغ الى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ضمناً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 و 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صحیح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طِلاب و طُلّاب لكن مشهور بالفظ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 ضبط شده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 آیه </w:t>
      </w:r>
      <w:r>
        <w:rPr>
          <w:rFonts w:eastAsia="IRNazanin" w:cs="IRNazanin"/>
          <w:b w:val="false"/>
          <w:bCs w:val="false"/>
          <w:i w:val="false"/>
          <w:iCs w:val="false"/>
          <w:color w:val="333333"/>
          <w:sz w:val="20"/>
          <w:szCs w:val="20"/>
        </w:rPr>
        <w:t>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اشعار ابوذر رحمه الله است که امام صادق علیه السلام از آن یاد فرموده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الدّموع،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روایات بسیار آموزنده ای با همین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 مطالب بسیار هشداردهنده ای در آن ها هست که در این جا تنها به آدرس برخی از آن ها جهت استفاده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وسط تابستان را گویند</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كُلُّهُ بَيْنَ كَلِمَتَيْنِ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 ﴿لِكَيْلا تَأْسَوْا عَلَى مَا فَاتَكُمْ وَ لَا تَفْرَحُوا بِمَا اتَاكُمْ وَ مَنْ لَمْ يَأْسَ عَلَى الْمَاضِي وَ لَمْ يَفْرَحْ بِالآتِي فَقَدْ اَخَذَ الْزَهْدَ بِطَرَفَيْهِ﴾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المجلس الخامس عشر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الربيع،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كيفيت تلاوت قرآن متّقین با دیگران فرق دارد به ادامه آن در نهج البلاغه مراجعه شود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مسجد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صوحان و صعصعة بن صوحان دو برادر از اصحاب وفادار و مخلص امیرالمؤمنین علیه السلام و از ابدال بودند که هر دو در جنگ جمل شهید شدند و دو محل نزدیک یکدیگر در کوفه به نام آن ها نامگذاری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التّقى ملجم كالمحرم في 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چیزی که به عنوان ثمرات عبودیت در حديث عنوان بصری ذکر شد، مهم ترین آن ها دنیا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عَلَيْهِ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اول آمده و پنج قسم دیگر از باب ذکر خاص بعد از ذکر عام است زیرا چنان چه قبلاً اشاره شد دلبستگی علاقه به دنیا ریشه تمام بدبختی ها و خطاهاست بنابراین هنگامی که در اثر بندگی خدا، دنیا نزد انسان بی اعتبار و ناچیز گشت بدیهی است اول ثمره آن مطرود شدن شیطان و همین طور سایر موانع سر راه عبودیت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سرّ این که دنیا و مردم و شیطان در برابر عبد حقیقی، سهل و ناچیز به حساب می آید و نیز به دنبال تکاثر و تفاخر و علوّ ظاهری نبوده و عمر خود را به بطالت سپری نمی کند، آن است که در پرتو عبودیت، به کلّی از این عالم لجنی و دنیا خارج گشته و به عالمی راه یافته که سراسر نور و روشنایی و صفا است لذا گرفتار این دنیا نمی باشد تا هر روزی دچار مخمصه های دنیوی گردد، بدیهی است کسی که در آن عالم سیر کرد و مزه آن را چشید برای وی دشوار است که خود را در گیر این عالم لجنزار نماید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مسجد سهله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که بعد از زیارت هر یک از ائمّه علیهم السلام خوانده می شود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توبه و استغفار را امیرالمومنین علیه السلام در نهج البلاغه حکمت،</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رساله لقاء الله،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گناهان کبیره است زیرا به همان اندازه که خدا عظیم و بزرگ است قوانین الهی نیز از عظمت و ارزش والایی برخوردار می باشد پس در این صورت نادیده گرفتن و عصیان در برابر هر یک از قوانین الهی گناه بزرگی است در پیشگاه خدای عظیم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کمیل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کتب ادعیه و نیز کتاب انيس الليل و نفحات الليل مرحوم کلباسی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روایتی مراجه فرمایید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أَدُلُّكُمْ عَلى 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الامام الهادي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سُوقٌ رَبِحَ فِيها قَوْمٌ وَ خَسِرَ أخَرُونَ امام هادی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بازاری است که مردمی از آن سود برند و عدّه ای دیگر زیان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ترک اولی است نه گناه به معنایی که در اذهان عمومی است و گناه به معنای ترک اولی نیز منافاتی با عصمت ندارد برای توضیح بیشتر به کتاب تنزيه الانبیاء علیهم السلام مراجعه فرمایید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نیایش در مکتب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دعای کمیل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 به معنای بزرگی و عدم انعطاف در برابر دیگران و رفعت و بلندی در شرف و عظمت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تفعّل و به معنای اظهار بزرگی و ابراز آن حالت درونی است</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شیطان قبلاً اشاره 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همین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لام در للمتّقين لام عاقبت است نه غایت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لدواللموت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قرآن برای همه نازل گشته ولی سرانجام و عاقبت، تنها متّقین که متعهدند از آن بهره مند خواهند شد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يَتَّقِ اللهَ يَجْعَلْ لَهُ مَخْرَجاً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حصن که به معنای قلعه و قطعه زمینی تفکیکی و مجزّا از جاهای دیگر است در مواردی چند به کار رفته مانند توحید در حدیث سلسلة الذّهب و نیز در مورد ولایت علی بن ابی طالب علیه السلام هم چنین پیرامون علماء عاملين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ابوالفتوح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روزه هدف اصلی از روزه داری را خداوند متعال تقوا معرفی نموده که تقوا نیز عامل رشد است كُتِبَ عَلَيْكُمُ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لَعَلَّهُمْ يَرْشُدُونَ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الدُّنْيا سَفَرٌ يُحَلُّونَ عَقْدَ رِحَالِهِمْ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يَتَّقِ اللَّهَ يَجْعَلْ لَهُ مَخْرَجاً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ذکر یک مثال و استناد به دو دسته از آیات قرآن، یکی از ابعاد تفاوت افراد در مراتب تقوا به خوبی روشن می شود و آن مثال این است که گاهی دو نفر که مقصد آن ها رسیدن به قلّه کوهی است و هر دو یک هدف را تعقیب می کنند در مسیر بالا رفتن از کوه با یک دیگر به رقابت و مسابقه می پردازند فَاسْتَبِقُوا الْخَيْرَاتِ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فَاسْتَبَقُو الصِّرَاطَ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گاهی تمام توجه قلّه کوه می باشد و بدون هیچ گونه رقابت و مسأله دیگری با سرعت عمل به سوی قلّه حرکت می کنند يُسَارِعُونَ فِي الْخَيْرَاتِ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هر حال نوع دوّم از مقام و منزلت بیشتری برخوردار است و سرعت از سبقت برتر می باشد هرچند هر دو مطلوب بوده، ضمناً در بعضی از آیات و منابع دیگر سبقت و سرعت در ردیف هم قرار گرفته است أُوْلَئِكَ يُسَارِعُونَ فِي الْخَيْرَاتِ وَ هُمْ لَها سَابِقُونَ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هَبْ لِي الْجِدَّ فِى خَشْيَتِكَ وَ الدَّوَامَ فِي الْإِتِّصَالِ بِخِدْمَتِكَ حَتَّى أَسْرَحَ إِلَيْكَ في مَيْادينِ السّابِقينَ وَ أُسْرِعَ إِلَيْكَ فِي الْبَارِزِينَ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در بحث تکاثر و تفاخر اشاره 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رحمه الله،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تابلوی درشت در مقابل مومنین در این آیات به چشم می خورد که عدم توجّه به این تابلوها، سلامتی معنوی جامعه اسلامی را در مخاطره شدید قرار می دهد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تقوا و عبادت نظیر آب است که علّت محدثه و مبقیه گیاه می باشد بنابراین همان گونه که روییدن و نیز رشد گیاه به آب بستگی دارد حیات معنوی و رشد انسانی نیز منوط به تقواست که از آن به توشه راه تعبیر شده پس باید برای آن که در بین راه از این توشه حیاتی محروم نگردیم، از خدا کمک طلب نماییم و ثبات قدم از او بخواهیم تا به اصطلاح معروف عاقبت به خیر شویم ان شاء الله رَبَّنَا لا تُزِغْ قُلُوبَنَا بَعْدَ إِذْ هَدَيْتَنَا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يُثَبِّتَ لي عِنْدَكُمْ قَدَمَ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لي قَدَمَ صِدْقٍ عِنْدَكَ مَعَ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عاشورا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مجید غالباً برای معرفی و توصیف انسان ها کلمه الَّذین به کار رفته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بحث شیطان داستان هشدار دهنده ای از شیطان پیرامون این آیه نقل شد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از تقوا تمجید شده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على عن ابيه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نِظامُ الْعِبَادَةِ فَإِذَا انْقَطَعَ الْوَرَعُ ذَهَبَتِ الدِّيانة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الامام الصّادق علیه السلام،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تقوا چند نوع تعریف به عمل آمده که یکی همین تعریف مفهومی و لغوی است دیگر تعریف مصداقی و یا تعریف به نتیجه می باشد التَّقْوى أَنْ لا يَرَاكَ اللهُ حَيْثُ نَهاكَ وَ لَا يَفْقِدُكَ حَيْثُ أَمَرَکَ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یک حضور و غیاب، شخص متّقى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غایب و عندالمعروف حاضر است امیرالمومنین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اِحْذَرْ أَنْ يَرَاكَ اللهُ عِنْدَ مَعْصِيَتِهِ وَ يَفْقِدَكَ عِنْدَ طَاعَتِهِ فَتَكُونَ مِنَ الْخَاسِرِينَ نهج البلاغه، حکمت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تعریف به ملازم نوع سوم است التَّقْوَى هُوَ الْخَوْفُ وَ الْخَوْفُ هُوَ التَّقْوَى و نوع دیگر نیز تعریف به صفات است چنان چه در اول سوره بقره به پنج صفت اصلی و کلّی اشاره شده و نیز مانند صفاتی که در خطبه متّقین بیان شده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فَصَعِقَ هَمَّامُ صَعْقَةٌ كَانَتْ نَفْسُهُ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خطبه 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نوف بکالی و جندب بن زهیر و ربیع بن خُثیم و فرزند برادرش همّام بن عباده خشیم به محضر مولای متّقیان رسیدند تا از صفات شیعیان از زبان آن حضرت مطّلع شوند و در این میان بیش از همه همّام بن عباده که مردی عابد و مجتهد بود اصرار ورزید تا بالاخره آن حضرت دست او را گرفت و وارد مسجد شدند که پس از بیان صفات متّقین به طور مفصّل همّام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 باید که تا یک سنگ اصلی ز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گردد در بدخشان یا عقیق اندر یمن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التَّقْوى كَمَاءٍ يَجْرِي فِي نَهْرٍ وَ مَثَلُ هَذِهِ الطَّبَقَاتِ الثَّلاثِ فِي مَعْنَى التَّقْوى كَأَشْجَارٍ مَغْرُوسَةٍ عَلَى حَافَّةِ ذَلِكَ النَّهْرِ مِنْ كُلّ لَوْنٍ وَ جِنْسِ وَكُلّ شَجَرَةٍ مِنْهَا يَسْتَحِصُّ الْمَاءَ مِنْ كُلِّ ذَلِكَ النَّهْرِ عَلى قَدْرِ جَوْهَرَةٍ وَ طَعْمُهُ وَ لِطَافَتُهُ وَ كِثافَتُهُ ثُمَّ مَنَافِعُ الْخَلْقِ مِنْ ذَلِكَ الْأَشْجَارِ وَ الثَّمَارِ عَلَى قَدْرِهَا وَ قِيْمَتِها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این بخش به حدیثی پر معنی نیز توجه شود که در آن به ارتباط علم و تقوا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اول و آخر این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تحقق تقوای کامل را در دو چیز قلمداد فرموده است نخست این که آن چه نمی دانی و بدان ناآگاهی فراگیری و دیگر آن که به آن چه می دانی جامه عمل بپوشانی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التَّقْوى أَنْ تَتَعَلَّمَ ما جَهِلْتَ وَ تَعْمَلَ بِمَا 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22179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تعریف ماهوی و حقیقت انسان تأمّل زیاد لازم است زیرا در قرآن مجید بیش از دو هزار آیه درباره توصیف هویت و مختصّات و ابعاد گسترده وجودی انسان ذکر شده پس او موجود ساده ای نیست که بتوان با یک جمله او را تعریف نمود، بلکه انسان مجموعه ای از اسرار پیچیده و ناشناخته ای است که زیر پوشش های قدرت ربّ العالمین مستور می باشد در قرآن مجید نیز، تعریف رسمی و ماهوی انسان تنها به صورت یک آیه یا یک جمله نیامده بلکه به خاطر گستردگی ابعاد وجودی انسان باید آیات متعددی مورد بررسی کامل قرار گیرد هر چند اهل منطق و فلاسفه و عرفا و دیگران هر کدام به نظر خود تعریفی را برای انسان بیان فرموده اند اما هیچ کدام تعریف کامل نمی باشد و تعریف واقعی را باید از قرآن مجید فراگرفت در قرآن مفاهیم و تعبیرهایی بنیادی مانند روح، نفس، فطرت، عقل، قلب و امثال این ها پیرامون انسان به کار رفته که هر کدام از این مفاهیم به تنهایی نشان گر بعد عمیقی از ابعاد گسترده انسان است از سوی دیگر مجموعه این تعابیر نیز جمعاً و مركّباً قابل تامّل دقیق می باشد ولی به هر حال شناخت فیزیک و نیز ماهیت انسان بسیار مشکل می باشد و شاید حدیث معروف مَنْ عَرَفَ نَفْسَهُ فَقَدْ عَرَفَ رَبَّهُ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همین حقیقت باشد، یعنی انسانی که مخلوق خدا و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را نمی توان شناخت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 علیه السلام به کمیل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به چهارگونه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نامية نباتيه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حسّية حيوانيه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ناطقه قدسيه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کلیۀ الهیه و برای هر یک از این چهارگونه، پنج قوه و دو خاصیت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خاصیت نفس كليه الهیه عبارت است از تسلیم و رضا و این همان مرتبه ای از نفس است که آغاز آن از خداست و انجام آن هم به خداست، خدا در باره آن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نفخت فيه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ايّتها النفس المطمئنة، ارجعی الی ربّک راضية 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شخصیتی یا شخصیت انسان از چهار نوع طهارت تشکیل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 جسمی، فکری، قلبی و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حدود سی صد نوع از فضایل و رذایل در کتب اخلاقی آمده که محور اساسی آن، طهارت و حد وسط بين افراط و تفریط می باشد بنابراین صد نوع فضیلت و دویست نوع رذیله وجود دارد، خداوند متعال نیز الگوهای جامع و کامل و پاکی را قرار داده تا انسان بر مبنای آنان فکر کند و بر همان مبنا عمل کند و به اخلاق آنان متخلّق گردد و خلاصه در ظاهر و باطن یا جسم و روح، معصومین علیهم السلام را الگو و سرمشق زندگی خویش قرار دهد تا از این رهگذر به طهارت کامل نایل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طَهُرْنا بِوِلايَتِكِ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زیارت حضرت فاطمه زهرا علیها السلام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میرزا جواد ملکی تبریزی رحمه 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مِنْ صَبْرِ سَاعَةٍ قَدْ أَوْرَثَتْ فَرَحاً طويلاً، وَ كَمْ مِنْ لَذَّةِ سَاعَةٍ قَدْ أَوْرَثَتْ حُزْناً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امین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فهد حلّى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كُلُّهُم بهائمٌ إِلا قَلِيلٌ مِنَ الْمُؤْمِنِينَ، 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غَلَبَ غَضَبُهُ وَ شَهْوَتُهُ فَهُوَ فِي حَيِّزِ الْبَهَائِم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هى العليا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شهید سید حسن شیرازی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الهاشميه، ص </w:t>
      </w:r>
      <w:r>
        <w:rPr>
          <w:rFonts w:eastAsia="IRNazanin" w:cs="IRNazanin"/>
          <w:b w:val="false"/>
          <w:bCs w:val="false"/>
          <w:i w:val="false"/>
          <w:iCs w:val="false"/>
          <w:color w:val="333333"/>
          <w:sz w:val="20"/>
          <w:szCs w:val="20"/>
        </w:rPr>
        <w:t>262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ضمناً در نسخه های دیگر نهج البلاغه چنین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النّابِتَاتِ الْعِذْيَةَ أَقْوى وَقُوداً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سيرة الامام في نفسه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عَلَيْكُمُ الصِّيَامُ كَمَا كُتِبَ عَلَى الَّذِينَ مِنْ قَبْلِكُمْ لَعَلَّكُمْ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الَّذِي يَأْخُذُهُ عَمَّنْ 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الاكل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غذا خوردن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آیه </w:t>
      </w:r>
      <w:r>
        <w:rPr>
          <w:rFonts w:eastAsia="IRNazanin" w:cs="IRNazanin"/>
          <w:b w:val="false"/>
          <w:bCs w:val="false"/>
          <w:i w:val="false"/>
          <w:iCs w:val="false"/>
          <w:color w:val="333333"/>
          <w:sz w:val="20"/>
          <w:szCs w:val="20"/>
        </w:rPr>
        <w:t>12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بیدار ماندن در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 الرَّجُلُ سَهَراً لَمْ يَتُمْ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سحر یعنی نزدیک صبح و وقت قبل از طلوع فجر که اصل آن به معنی خفا است و جمع او نیز اسحار می باشد وَ بِالْأَسْحَارِهُمْ يَسْتَغْفِرُونَ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صلوات بر امام کاظم علیه السلام نیز می خوانیم كَانَ يُحْيِي اللَّيْلَ بِالسَّهَرِ إِلى السَّحَرِ بِمُوَاصَلَةِ الْاِسْتِغْفَارِ حَلِيفِ السَّجْدَةِ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مهمّ و اساسی سیر و سلوک در این شعر خلاصه شده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ابراهیم آیتی در مقدمه کتاب سرمایه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العرفان، ص </w:t>
      </w:r>
      <w:r>
        <w:rPr>
          <w:rFonts w:eastAsia="IRNazanin" w:cs="IRNazanin"/>
          <w:b w:val="false"/>
          <w:bCs w:val="false"/>
          <w:i w:val="false"/>
          <w:iCs w:val="false"/>
          <w:color w:val="333333"/>
          <w:sz w:val="20"/>
          <w:szCs w:val="20"/>
        </w:rPr>
        <w:t>42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المتقين،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الصّادق علیه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همان گونه که اسلام در تمام ابعاد زندگی دنیوی و اخروی، فردی و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مکاتب جهان برتر و بالاتر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يَعْلَوُا وَ لا يُعْلَى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ابعاد بهداشتی و تغذیه و خوردن و آشامیدن نیز از بهترین قوانین و آداب حکیمانه خاص برخوردار می باشد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المراقبات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قبلاً در بحث دنیا اشاره شد 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جایگاه دنیا نزد من به منزله مردار است که هنگام ضرورت و در حدّ برآورده شدن نیاز بدن یعنی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 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استفاده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شرح نهج البلاغه خوئی،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تکوینی، ص </w:t>
      </w:r>
      <w:r>
        <w:rPr>
          <w:rFonts w:eastAsia="IRNazanin" w:cs="IRNazanin"/>
          <w:b w:val="false"/>
          <w:bCs w:val="false"/>
          <w:i w:val="false"/>
          <w:iCs w:val="false"/>
          <w:color w:val="333333"/>
          <w:sz w:val="20"/>
          <w:szCs w:val="20"/>
        </w:rPr>
        <w:t>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سَبْعَةُ اَجْزَاءٍ اَفْضَلُها طَلَبُ الْحَلالِ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سفينة النّجات فى المهلكات و المنجيات،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مشکوة الانوار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آیةالله حاج شیخ محمّد حسين كاشف الغطاء قدس سرّه در مورد مصرف سهم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اختصاصی امام زمان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آخرالزمان فرموده است برخی افراد در جهت اشرافیت و تجمّل گرایی و تشکیل زندگی های مرفّه آن چنان بی رویه استفاده می کنند که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مال کافر حربی شده که هرکس بر آن دست یافت آن را غارت کرده و بی باکانه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صارمال الامام علیه السلام الكمال الكافر الحربي ينهبه كلّ من استولی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حقوق فراموش شده امام زمان علیه السلام،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الفردوس الاعلى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ص </w:t>
      </w:r>
      <w:r>
        <w:rPr>
          <w:rFonts w:eastAsia="IRNazanin" w:cs="IRNazanin"/>
          <w:b w:val="false"/>
          <w:bCs w:val="false"/>
          <w:i w:val="false"/>
          <w:iCs w:val="false"/>
          <w:color w:val="333333"/>
          <w:sz w:val="20"/>
          <w:szCs w:val="20"/>
        </w:rPr>
        <w:t>27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داستان در کتاب داستان های شگفت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دستغیب رحمه الله،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ضمناً آن پیرمرد، مورد توجه فراوان علماء بزرگی چون حضرت آیة الله العظمی بروجردی رحمه الله بوده است و مرقد مطهّر او در قم می باشد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ص </w:t>
      </w:r>
      <w:r>
        <w:rPr>
          <w:rFonts w:eastAsia="IRNazanin" w:cs="IRNazanin"/>
          <w:b w:val="false"/>
          <w:bCs w:val="false"/>
          <w:i w:val="false"/>
          <w:iCs w:val="false"/>
          <w:color w:val="333333"/>
          <w:sz w:val="20"/>
          <w:szCs w:val="20"/>
        </w:rPr>
        <w:t>78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حقیقت دنیا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اضرّ الجوارح بالانسان و اعظمها إهلاكاله و آفاته اكثر من آفات سائرا لاعضاء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مهدی نراقی رحمه الله والد ماجد عالم ربّانی ملا احمد نراقی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خواری باعث شقاوت و پرخوری نیز مایۀ قساوت قلب است، هم چنین بی نظمی یا عدم رعایت اصول بهداشتی عامل تخریب و اختلال در دستگاه گوارش و انواع بیماری های معده و خسارات فراوان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عن النّبي صلی الله علیه و آله ايَّاكُمْ وَ فُضُولَ الطَّعَامِ فَإِنَّهُ سَمُ الْقَلْبِ بِالْقَسْوَةِ وَ يُبْطِئُ بِالْجَوَارِحِ عَنِ الطَّاعَةِ عدّة الدّاعى،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النَّوْمِ يَتَوَلَّدُ مِنْ كَثْرَةِ الشَّرابِ وَ كَثْرَةُ الشَّرابِ يَتَولَّهُ مِنْ كَثْرَةِ الشَّبُعِ وَ هُمَا يُثْقِلَانِ النَّفْسَ عَنِ الطَّاعَةِ وَ يُقْسِيَانِ الْقَلْبَ عَنِ التَّفَكُرِ وَالْخُشُوع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 اللهِ فَرُبَّ كَلِمَةٍ سَلَبَتْ نِعْمَةً وَ جَلَبَتْ نِقْمَةً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سخنی که نعمتی را تباه سازد و نکبتی را به بار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و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يَجيیُ يَوْمَ الْقِيَامَةِ رَجُلٌ إِلَى رَجُلٍ حَتَّى يَلْطَخِهُ بِدَمٍ وَ النَّاسُ فِي الْحِسَابِ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مالی و لک؟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اَعَنْتَ عَلَيَّ يَوْمَ كَذَا بِكَلِمَةٍ فَقُتِلْتُ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آفات زبان به کتاب 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 نقش زبان در سرنوشت انسان ها یا زبان بر سر دوراهی شامل صد و نود گناه و آفت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رحمه الله ج اول، ص </w:t>
      </w:r>
      <w:r>
        <w:rPr>
          <w:rFonts w:eastAsia="IRNazanin" w:cs="IRNazanin"/>
          <w:b w:val="false"/>
          <w:bCs w:val="false"/>
          <w:i w:val="false"/>
          <w:iCs w:val="false"/>
          <w:color w:val="333333"/>
          <w:sz w:val="20"/>
          <w:szCs w:val="20"/>
        </w:rPr>
        <w:t>78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129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 ركوب الجميل و صحبة الابرار و رفع من الضّعة و رفع من الخساسة و تشهى الخير و يقرّب صاحبه من معالى الدّرجات و العفو و المهل و المعروف و الصّمت، فهذا ما يتشعّب للعاقل بحلمه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در برابر عجله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اَلْإِنَاةُ مِنَ اللهِ وَ الْعَجَلَةُ 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تنها به احادیثی اشاره می شود که از حلم تمجید به عمل آمده ولی در آیات و روایات متعددی نیز با کلمه صبر از این فضیلت بزرگ تعریف شده است به طوری که صبر مرکب اصلی عبودیت به حساب آمده اسْتَعینُوا بِالصَّبْرِ وَ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اجر صابرین برابر با اجر هزار شهید بیان گردیده مَا مِنْ عَبْدٍ مُسْلِمٍ ابْتَلاهُ اللهُ لا بِمَكْرُوهِ وَ صَبَرَ الأَكَتَبَ اللَّهُ لَهُ أَجْرَ الْفِ 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أَحَدٍ مِنْ شيعَتِنَا يَبْتَلِيهِ اللهُ عزوجل لا فَيَصْبِرُ عَلَيْهَا الأَ كَانَ لَهُ أَجْرُ أَلْفِ 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يَعْلَمِ الْمُؤْمِنُ مَا لَهُ فِي الْمَضَائِبِ مِنَ الْأَجْرِ لَتَمَّنى أَنْ يُقَرِّضَ بِالْمَقاريض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شدت ابتلاء مؤمن از امام صادق علیه السلام روایات بسیار آموزنده ای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الحلم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های فراموش شده، ص </w:t>
      </w:r>
      <w:r>
        <w:rPr>
          <w:rFonts w:eastAsia="IRNazanin" w:cs="IRNazanin"/>
          <w:b w:val="false"/>
          <w:bCs w:val="false"/>
          <w:i w:val="false"/>
          <w:iCs w:val="false"/>
          <w:color w:val="333333"/>
          <w:sz w:val="20"/>
          <w:szCs w:val="20"/>
        </w:rPr>
        <w:t>74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علیه السلام با سه گروه مبارزه داشت که در برابر همه آن ها با منطق و حکیمانه برخورد نمود و در قرآن به همه آن ها اشاره شده، یکی با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قدرت و دیکتاتوری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با قارون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ثروت و مال اندوزی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با سامری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مکر و فریب و نیرنگ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 مُحَمَّداً بِخَمْسَةِ أَسْيَافٍ فَسَيْفٌ عَلَى 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وَ قُولوا لِلنَّاسِ حُسْناً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فلسفه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شهید مرتضی مطهری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افراد به خاطر ضعف نفسی که دارند، بدون تنبیه و مجازات ادب نمی شوند، این گونه افراد بهتر است مورد عفو و گذشت قرار نگیرند زیرا از عفو سوء استفاده می کنند و در آینده به فسادهای بیشتری دست می زنند، بنابراین عفو و اغماض در جایی است که این اخلاق کریمانه باعث تنبیه و بیداری طرف مقابل گردد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فلسفه اخلاق ص </w:t>
      </w:r>
      <w:r>
        <w:rPr>
          <w:rFonts w:eastAsia="IRNazanin" w:cs="IRNazanin"/>
          <w:b w:val="false"/>
          <w:bCs w:val="false"/>
          <w:i w:val="false"/>
          <w:iCs w:val="false"/>
          <w:color w:val="333333"/>
          <w:sz w:val="20"/>
          <w:szCs w:val="20"/>
        </w:rPr>
        <w:t>14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الانوار،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مشكوة الانوار،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الرجل اخاه بحبّه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که اشاره به خطر بزرگ و شدّت اجتناب و دوری از چیزی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از خطر شیر می گریزی از فلان چیز گریزان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چند به کار رفته است که یکی از آن موارد، دوری نمودن از فتوا دادن بدون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 نیز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امش خلف الاسد و لاتمش خلف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من النّاسِ کفرارك من الاسد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مقدمه اشاره شد حدیث عنوان بصری با موضوع علم آغاز میشود و با موضوع علم نیز خاتمه می یابد، شاید حکمت آن این باشد که چون اساس و پایۀ زندگی انسان براساس بندگی خدا و عبادت حقیقی است لذا امام صادق علیه السلام اول به این مسأله حیاتی اشاره فرمود که علم حقیقی همان بندگی پروردگار متعال می باشد و بدین وسیله علم گرایی و عقل گرایی که در افکار برخی مسلمانان نفوذ کرده بود را محکوم نمود ولی از سوی دیگر نیز به وسیله متصوّفه تبلیغات مسمومی علیه حوزه علمیه گسترده امام صادق علیه السلام و علوم متداول به عمل آمده بود که با زهدنمایی و مقدس مأبی خاص، مردم را به شکستن قلم و دوات دعوت نموده و با کسب علم مخالفت می کردند که بدین وسیله نیز امام صادق علیه السلام در پایان حدیث مذکور، عنوان بصری را از این توطئه خطرناک آگاه ساختند که نه علم زدگی و نه عمل زدگی، نه علم مستقل نه عمل مستقل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يَا أُولِى الاَبْصار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العلم و العبادة جوهران لاجلهما كان كلّماترى و تسمع من تصنيف المصنّفين و تعليم المعلّمين و وعظ الواعظين، بل لاجلهما انزلت الكتب و ارسلت الرّسل، بل لاجلهما خلقت السموات والارض وما فيهما من الخلق، و ناهيك لشرف العلم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 خلق سبع سماوات و من الارض مثلهن يتنزّل الأمر بينهنّ لتعلموا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لشرف العبادة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والانس الّا ليعبدون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 للعبد ان لا يشغل الّأ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باب عقل و علم،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شبب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چنین شیخ مفید در امالی،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نموده که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 عَلَى غَيْرِ بَصِيرَةٍ كالسّائِرِ عَلى سَرَابٍ بِقِيعَةٍ لَا تَزيدُهُ سُرْعَةَ سَيْرِهِ إِلا بُعْداً کار بی علم تخم در شور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بی کار زنده در گور است</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العالم و تذاکره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حدیث هشدار دهنده نیز توجه شود إذا كانَ يَوْمَ الْقِيَامَةِ قَالَ اللهُ تَعَالَى 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أَكُنْتَ عَالِماً؟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عَمِلْتَ بِمَا عَلِمْتَ وَ 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جَاهِلاً،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تَعَلَّمْتَ؟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مفید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الْأَئِمَّهُ علیهم السلام اَهْلُ الذِّكْرِ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 ابی جعفر عليه السلام أنّه قال نحن اهل الذّكر،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شرّقا و غرّبالن تجدا علماً صحيحاً إِلا شَيئاً يخرج من عندنا اهل البيت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امیرالمؤمنین علیه السلام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دیگر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 الماء الحياة، تحف العقول،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العالم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السّبعه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داود سليمان بن الاشعث السجستاني الازدي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التَّوقف عند الشّبهات و الاحتياط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بین اول و آخر و نیز فرازهای هر بخشی از حدیث عنوان بصری بسیار قابل توجه و تدبّر است که بر اهل تحقيق و افراد متتبّع و با درایت مخفی نمی باشد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ص</w:t>
      </w:r>
      <w:r>
        <w:rPr>
          <w:rFonts w:eastAsia="IRNazanin" w:cs="IRNazanin"/>
          <w:b w:val="false"/>
          <w:bCs w:val="false"/>
          <w:i w:val="false"/>
          <w:iCs w:val="false"/>
          <w:color w:val="333333"/>
          <w:sz w:val="20"/>
          <w:szCs w:val="20"/>
        </w:rPr>
        <w:t>1301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مقدمه سیروسلوک است و سیر و سلوک نیز که دارای مبدأ و منتهایی می باشد مقدمه لقاءالله است که به وسیله صراط مستقیم حاصل میشود و از جمله ویژگی های صراط مستقیم حق نیز، بصیرت، نور، رفیق و توشه راه و امنیت است، پس ما اگر راه را پیدا کنیم و طی نماییم همان سیروسلوک است که طی نمودن این راه مستلزم عمل نمودن به دستور خدا می باشد فَمَنْ كَانَ يَرْجُوا لِقَاءَ رَبِّهِ فَلْيَعْمَلْ عَمَلاً 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مناجات خمسة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المريدين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رُوحَ الْمُؤْمِنِ لَاشَدُّ اِتِّصالاً بِرُوحِ اللَّهِ مِنْ اِتِّصَالِ شُعَاعِ الشَّمْسِ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پیوند روح مؤمن به روح خدا از پیوند شعاع خورشید بر خورشید شدیدتر و محکم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 های فراموش شده،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توحید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آیاتی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اللهِ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یا إِنَّ إِلَى رَبِّكَ الْمُنْتَهى نجم،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 تعالى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حاجی سبزواری، باب الهیات فی افعاله تعالى، ص </w:t>
      </w:r>
      <w:r>
        <w:rPr>
          <w:rFonts w:eastAsia="IRNazanin" w:cs="IRNazanin"/>
          <w:b w:val="false"/>
          <w:bCs w:val="false"/>
          <w:i w:val="false"/>
          <w:iCs w:val="false"/>
          <w:color w:val="333333"/>
          <w:sz w:val="20"/>
          <w:szCs w:val="20"/>
        </w:rPr>
        <w:t>183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خمس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المحبّين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خمسة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العارفين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عامل میرزا جواد ملکی تبریزی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مَنْهُومَانِ لا يَشْبَعَانِ، مَنْهُومُ الْعِلْمِ وَ مَنْهُومُ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الْعِلْمِ وَ طَالِبُ دُنْيا 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گرسنه اند که هرگز سیر نمی شوند، یکی گرسنه علم و دیگری گرسنه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همّام،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زندگی و شخصیت والای آن عالم بزرگ شیعه در کتب مختلف و قصص العلماء آمده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معراج السّعاده،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 مراجعه شود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 ص </w:t>
      </w:r>
      <w:r>
        <w:rPr>
          <w:rFonts w:eastAsia="IRNazanin" w:cs="IRNazanin"/>
          <w:b w:val="false"/>
          <w:bCs w:val="false"/>
          <w:i w:val="false"/>
          <w:iCs w:val="false"/>
          <w:color w:val="333333"/>
          <w:sz w:val="20"/>
          <w:szCs w:val="20"/>
        </w:rPr>
        <w:t>357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تمام حجاب های معرفت و قرب الهی در قرآن بیان گردیده و شاید منظور از حجب نورانی همان دلبستگی به ثواب های اعمال باشد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سالک مجذوب یعنی آن که سلوک برای او موجب جذب می شود و مجذوب سالک آن است که یک مرتبه خداوند او را مجذوب خود می گرداند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مناجات خمس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المحبّين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إِلَى اللَّهِ بِعَدَدِ أَنْفَاسِ الْخَلائِقِ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های به سوی خدا به عدد انفاس خلایق است به تعداد خلایق راه به سوی او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از راه صبر و غنی با انفاق به خدا نزدیک می شوند که هر دو به یک صراط مستقیم منتهی می گردد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موجودی در این عالم اعم از انسان، حیوان و سایر موجودات در سرّ و ضمیر و کنه وجودی خود به نوعی، خدا را صدا می زند وَ إِنْ مِنْ شَيْءٍ إِلا يُسَبِّحُ بِحَمْدِهِ وَ لَكِنْ لا تَفْقَهُونَ تَسْبِيحَهُمْ 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کوی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حدیث 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عشق اسم مصدر از باب 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يَعْشَقُ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افراط در محبّت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الحبّ اذا افرط سمّى عشقاً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اشارات، فصل هیجدهم، نمط هشتم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المنهج،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قرّة العيون، ص </w:t>
      </w:r>
      <w:r>
        <w:rPr>
          <w:rFonts w:eastAsia="IRNazanin" w:cs="IRNazanin"/>
          <w:b w:val="false"/>
          <w:bCs w:val="false"/>
          <w:i w:val="false"/>
          <w:iCs w:val="false"/>
          <w:color w:val="333333"/>
          <w:sz w:val="20"/>
          <w:szCs w:val="20"/>
        </w:rPr>
        <w:t>366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العباده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العُلماء میرزا محمّد تنکابنی،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دعاهای شیعی که از جانب اهل البیت علیهم السلام از قبیل دعای کمیل، ابو حمزه، مناجات شعبانیه، دعاهای صحیفه سجادیه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دارای عالی ترین مضامین بوده و بهترین اندیشه های معنوی در آن ها وجود دارد و گنجینه ای عظیم از معارف است که با وجود آن ها نیازی نیست تا از منابع خارجی و الفاظ دیگری استفاده شود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ص </w:t>
      </w:r>
      <w:r>
        <w:rPr>
          <w:rFonts w:eastAsia="IRNazanin" w:cs="IRNazanin"/>
          <w:b w:val="false"/>
          <w:bCs w:val="false"/>
          <w:i w:val="false"/>
          <w:iCs w:val="false"/>
          <w:color w:val="333333"/>
          <w:sz w:val="20"/>
          <w:szCs w:val="20"/>
        </w:rPr>
        <w:t>264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راه های مقابله و مخالفت صوفیان با قرآن و عترت، مدح عشق و مذمّت از عقل می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ششم،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شاه نعمت الله ولی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عقل بدگویی نموده و عشق و عاشقی را ترجیح داده اند و خود را عاشق و مستغنی از دین پنداشته اند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احمد فهری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ضمناً این حدیث مفصّل است و از مضامین مهمّی در باب محبّت خدا برخوردار می باشد به طوری که در ذیل حدیث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مردم مقام و منزلت مُحبّ مخلص را می دانستند ما تَقَرَّبُوا إِلى اللهِ الاّ بِتُرَابٍ قَدَمَيْهِ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تکامل و رشد انسان دو چیز قابل توجه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سالم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مظروف سالم، ابتدا باید قلب و روح یا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باشد آن گاه مظروف سالم در آن قرار گیرد ظرف سالم نیز بدون مظروف سالم نتیجه ای ندارد، پس وقتی ظرف دل انسان سالم گردید آماده ورود مظروف سالم و رحمت خدا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همین اساس هنگام توسّل و التجاء به درگاه معصومین علیهم السلام دو کلمه سلام و رحمت زیاد به چشم می خورد که با توسّل و گریه، ظرف روح شستشو و تطهیر گشته و از این طریق آماده پذیرش رحمت خدا می شود مانند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اباعبدالله، السلام علیک و رحمة الله و برکاته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للزاهدين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ذراع از سر انگشتان دست تا آرنج را گویند و باع مقدار فاصله از سرانگشت میانه دست راست تا انگشت میانه دست چپ است وقتی دو دست را از دو طرف باز کنند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درباره ذکر آمده که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آن مربوط به فضیلت ذکر می باشد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شیخ عباس قمی در مفاتیح الجنان در موضوع کیفیت نماز شب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بعد از بیدار شدن برای نماز شب را به تفصیل بیان فرموده است که بعضی از آداب عبارت است از</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دعائه علیه السلام إِذا مَرِضَ أَوْ نَزَلَ بِهِ كَرْبُ أَوْبَلِيَّة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خفتگان را خبر از زمزمه مرغ سحر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را خبر از عالم انسانی نیست</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اعتدال یا تعادل از ریشه عدل و به معنای برابری و قرار دادن هر چیزی در مورد مناسب خود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عکس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اساس قانون طبیعت و سنّت الهی و نظام هستی بر پایه عدل و تعادل و میزان استوار است به طوری که اگر کوچک ترین ناهماهنگی وجود داشت تمام عالم رو به نیستی می رفت بالْعَدْلِ قَامَتِ السَّمْواتُ وَ الْأَرْضِ عوالی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نظام اجتماعی و حکومتی نیز اگر بر پایه عدل و اعتدال استوار نباشد، دوام نخواهد داشت الْمُلْكُ يَبْقَى مَعَ الْكُفْرِ وَ لا يَبْقَى مَعَ الظُّلْم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جمله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نفسی که فرو می رود ممدّ حیات است و چون بر می آید مفرّح ذات، پس در هر نفسی دو نعمت موجود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گوشت فاسد شده و خشکیده را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 مگس را صید می کند و می اندازد در آفتاب تا می خشکد چون دون همّت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غررالحکم و نیز مدارک دیگر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چوپانی آمد خدمت پیامبر اکرم صلی الله علیه و آله و عرض کرد یارسول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چوپان هستم و کار من در صحرا می باشد، ذکری به من بیاموز که با خدا زمزمه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الْهِي أَنْتَ رَبِّي وَ أَنَا عَبْدُكَ پس از یک سال دو مرتبه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بسیار خوبی بود که زمزمه می کردم، ذکر دیگری بفرمایید،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ذکر را چگونه می گفتی؟ گفت می گفتم الهی اَنْتَ عَبْدُكَ وَ أَنَا رَبِّي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اشتباه گفته ای، لذا مرد چوپان در حالی که افسرده و ناراحت گردید از حضور پیامبر صلی الله علیه و آله به خارج شد و گفت معلوم می شود من استعداد گفتن این جمله را هم ندارم جبرئیل نازل شد و به پیامبر صلی الله علیه و آله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جمله دیگری به او نگفتی؟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جمله را هم اشتباه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گفت خدا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چوپان ذکر را اشتباه گفت ولی ما درست شنیدیم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مراتب یقین دارای سه مرتبه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 حق اليقين، عين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نیز به سه قسم تقسیم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کثیر، دایم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جهتی دیگر نیز ذکر به سه قسم تقسیم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مرتبه ادنی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لفظی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واقعی و قلبی، متوسّطات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از تقسیم ذکر به هفت عضو بدن و سایر مباحث پیرامون ذکر به كتاب شريف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 معتبر روایتی مراجعه شود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الانوار، ص </w:t>
      </w:r>
      <w:r>
        <w:rPr>
          <w:rFonts w:eastAsia="IRNazanin" w:cs="IRNazanin"/>
          <w:b w:val="false"/>
          <w:bCs w:val="false"/>
          <w:i w:val="false"/>
          <w:iCs w:val="false"/>
          <w:color w:val="333333"/>
          <w:sz w:val="20"/>
          <w:szCs w:val="20"/>
        </w:rPr>
        <w:t>55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فِي حَقٌّ خَيْرٌ مِنْ سُكُوتٍ عَلى بَاطِلٍ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در حدود صدو پنجاه میلیون کیلومتر از زمین فاصله دارد و فاصله متوسط ماه از زمین </w:t>
      </w:r>
      <w:r>
        <w:rPr>
          <w:rFonts w:eastAsia="IRNazanin" w:cs="IRNazanin"/>
          <w:b w:val="false"/>
          <w:bCs w:val="false"/>
          <w:i w:val="false"/>
          <w:iCs w:val="false"/>
          <w:color w:val="333333"/>
          <w:sz w:val="20"/>
          <w:szCs w:val="20"/>
        </w:rPr>
        <w:t>384420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است و نیز درجه حرارت خورشید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است که اگر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افزایش یا نقصان پیدا کند موجودات زنده روی زمین از شدت گرما یا سرما هلاک خواهند شد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 که مراحل تكوّن انسان در رحم مادر از نطفه به علقه و مضغه و با این کیفیت تا دمیده شدن روح، مراتبی را طی می کند و پس از نه ماه پا به دنیا می گذارد، جهت اطلاع بیشتر به سورۀ مؤمنون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دعای عرفه فَابْتَدَعْتَ خَلْقِي مِنْ مَنِيٍّ 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پیش از خلقت شما و جهان شما، هزار هزار جهان و هزار هزار نوع انسان آفریده که جهان کنونی شما آخرین جهان و شما آخرین نوع انسان می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الیقین مرحوم فیض،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178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122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من المبدء الى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نجم الدین رازی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آیة الله حاج شیخ حسن صافی اصفهانی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اسبق حوزه علمیه اصفهان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جهان آغاز کار از حرف 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نخستین منزل مرد خداست</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الدِّين مَتينٌ فَأَوْغِلْ فِيهِ بِرِفْقٍ وَلَا تُبَغِّضُ إِلى نَفْسِكَ عِبَادَةَ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دین قوی و متین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 شستی در آن 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مدارا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تند روی یا افراط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دل خود بغض عبادت را به وجود نياور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ضمناً در حکمت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لِلْقُلُوبِ إِقْبَالاً وَ اِدْبَاراً، فَإِذَا أَقْبَلَتْ فَاحْمِلُوهَا عَلَى النَّوَافِلِ، وَ إِذَا أَدْبَرَتْ فَاقْتَصِرُوا بِهَا عَلَى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 ها گاهی روی آور و گاهی رو برگردانند، پس چون رو کرد و میل و رغبت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 علاوه بر انجام 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انجام مستحبات وادارید و هرگاه رو برگرداند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انجام واجبات اکتفا نمایید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تَأْخُذَنَّ مَعَالِمَ دِينِكَ مِنْ غَيْرِ شيعَتِنا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النَّاسُ فِينَا عَلَى ثَلاثِ 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أَحَبُّونَا اِنْتِظارَ قَائِمِنَا لِيُصيبُوا مِنْ دُنْيَانَا، فَقَالُوا وَ حَفِظُوا كَلامَنَا وَ قَصَّرُوا عَنْ فِعْلِنَا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فَسَيَحْشُرُهُمُ اللَّهُ إِلَى النار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فِرْقَةٌ أَحَبُّونَا وَ سَمِعُوا كَلاَ مَنَا وَ لَمْ يُقَصِّرُوا عَنْ فِعْلِنَا لِيَسْتَأْ كِلُوا النَّاسَ 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فَيَمْلَأُ اللهُ بُطُونَهُمْ نَاراً وَ يُسَلَّطُ عَلَيْهِمُ الْجُوعَ وَ الْعَطَشَ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فِرْقَةٌ أَحَبُّونَا وَ حَفِظُوا قَوْلَنَا وَ أَطَاعُوا أَمْرَنَا وَ لَمْ يُخَالِفُوا فِعْلَنَا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فَأُولَئِكَ مِنا وَ نَحْنُ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الامام الصّادق علیه السلام، ج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تَطْلُبْ مِنَ الدُّنْيَا أَرْبَعَةٌ فَإِنَّكَ لا تَجِدُها وَ أَنْتَ لا بُدَّ لَكَ مِنْهَا، عَالِماً يُسْتَعْمَلُ عِلْمُهُ فَتَبْقَى بِلا عَالِم وَ عَمَلاً بِلارِيَاءِ فَتَبْقَى بِلاعَمِلٍ وَ طَعَاماً بِلاشُبُهَةٍ فَتَبْقَى بِلا طَعَامٍ وَ صَدِيقاً بِلاغَيْبِ فَتَبْقَى بِلاصَدِيقِ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اثنی عشریه،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يَغُرَّنَّكَ بُكَائهُمْ إِنَّمَا التَّقْوى في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شعرای بزرگ و مشهور، تا جایی مورد قبول ما شیعیان هستند که در مسیر اهل البيت علیهم السلام گام نهاده باشد در غیر ازن صورت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و سلوک بانو مجتهده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رحمها الله،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پایداری در امر ولایت ائمه علیهم السلام و سقایت از آن منبع متصل به وحی الهی است که اعراض از آن، موجب بدبختی و عذاب شدید قیامت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الايات الطّاهره،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آب که مایه حیات است در قرآن به امامت و ولایت معصومین علیهم السلام تأویل گردیده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مُحى الدين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جَماعةٌ مِنْ اولياء اللهِ يَرَوْنَ الرَّفَضَةَ عَلى صُورَةِ 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عشريه للشيخ حرّ العاملي،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عربی که از سردمداران تصوّف است و شاه نعمت الله ولی او را امام الموحدین قلمداد نموده در کتاب فتوحات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نوشته است فرقه ای از صوفیه که به نام رجبیه معروف می باشند در ماه رجب بر اثر ریاضت، حالت مکاشفه و باطن بینی پیدا می کنند و شیعه را به شکل خوک می بینند و در کتاب محاضرة الابرار و مسامرة الاخيار،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شیعه ها را به شکل سگ می بینند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آيَةَ الصِّحَّةَ وَ يُيّنَ لَكَ الدّاءُ و دُلّلْتَ عَلى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حقيقة العرفان،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مرحوم سید نعمت الله جزایری در انوار النّعمانیه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فلسفه شرق،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چهارم و پنجم، تصوّف توسعه بیشتری یافت و سازمان ها و خانقاه ها دایر گشت و پس از دوران نادرشاه که روی به انحطاط گذاشت، مجدداً در دوره قاجاریه به کمک محمّد علی باب که از طرف روس ها حمایت می شد توسعه یافت و بعداً به صورت آیین بهایی استقرار پیدا کرد تا امروز که به اشکال مختلف تقویت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فلسفه شرق مراجعه شود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مقدمه دفتر پنجم،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حقيقة العرفان نقل از مولوی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اقطاب صوفیه و عرفای منحرف از مکتب اهل البيت عليهم السّلام، شریعت و طریقت و حقیقت را در طول هم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 عرض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 گویند ما با شریعت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نماز و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نداریم بلکه رهبر طریقت می باشیم و باید به دستور ما عمل شود تا سالک به مرحله حقیقت برسد آن گاه وقتی به حقیقت و اصل گشت دیگر تکلیف از او برداشته می شود، در این هنگام فرقی نیز بین مسجد و دیر و کلیسا نخواهد بود و باید همه ادیان را با یک چشم نگاه کرد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از دست صرافان گوهر ناشناس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خر مهره را با درّ برابر می کنند</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الاثنى عشريه في الرّد على الصّوفيه،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لِيُطْفِئُوا نُورَ اللهِ بِأَفْوَاهِهِمْ وَ اللهُ مُتِمُّ نُورِهِ وَ لَوْكَرِهَ الْكَافِرُونَ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يُرپدون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فعل مضارع جمع است معلوم می شود تمام دشمنان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فقط گروه خاصی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 و به طور مستمر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فقط در زمان خاصی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درصدد مبارزه می باشند در صورتی که هرگز نخواهند توانست نور خدا را خاموش کنند و اراده شیطانی آن ها در برابر اراده خدای متعال بی ارزش و بی فایده است وَ نُرِيدُ أَنْ نَمُنَّ عَلَى الَّذِينَ اسْتُضْعِفُوا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قصص،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شَيْئاً أَنْ يَقُولَ لَهُ كُنْ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تصوّف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قاسم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رنسانس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Renaissance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فکری، فرهنگی بزرگ در برابر زورگویی ها و تعصّبات نابجای کلیسای مسیحی بود که پس از قرن ها حکومت مستبدّانه کلیسا و کشتار و محاکمه و زندان دانشمندان، سرانجام پیروز شد و تحوّل عظیم فکری و فرهنگی در اروپا پدید آمد که همین جا پروتستان ها و روشن فکری فرنگی بوجود د آمد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اثنی عشریه،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محمّد المعروف بالنظام النيشابوري في تأويل قوله تعالى إِنَّ أَنْكَرَ الْأَصْوَاتِ لَصَوْتُ الْحَمِيرِ من تفسيره قَالُوا هُوَ الصّوفي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خویی،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در طول تاریخ، روحانیت شیعه تحت فشار و ضعف و پریشانی واقع شده، فرقه صوفیه جولان داده و علیه روحانیت تبلیغ نموده اند و در عین حال مع الأسف جهت تطهیر و تأیید خود، بعضی از علماء اعلام شیعه را به عنوان طرفداران خود مطرح می کنند مانند سید بن طاووس، ابن فهد حلی شهید ثانی، مجلسی اوّل، شیخ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این، یک بهتان بزرگ و اهانت به علماء شیعه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منهاج البراعه،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نیز دربارۀ آنان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 در طریق مکالمات متفلسفین به تعلم و تفهم پیمودم و یک چند بلند پروازی های متصوّفه در اقاویل ایشان دیدم فتمثلت بقول من قال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و تشخیص عرفان و عارف حقیقی از غیر آن بسیار مشکل است مگر برای اهل تقوی که از این رهگذر دارای بینش خاصی می باشند إِنْ تَتَّقُوا اللهَ يَجْعَلْ لَكُمْ فُرْقَاناً 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 متیقّن و مسلّم آن است که با توجه به روایات متعدد پیرامون مذمّت شدید از صوفیه، بدون تردید این گروه از عرفای حقیقی نمی باشند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88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دُررآمدی،ج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علامه فیلسوف محمّد تقى جعفرى رحمه الله، ص </w:t>
      </w:r>
      <w:r>
        <w:rPr>
          <w:rFonts w:eastAsia="IRNazanin" w:cs="IRNazanin"/>
          <w:b w:val="false"/>
          <w:bCs w:val="false"/>
          <w:i w:val="false"/>
          <w:iCs w:val="false"/>
          <w:color w:val="333333"/>
          <w:sz w:val="20"/>
          <w:szCs w:val="20"/>
        </w:rPr>
        <w:t>50</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مرحوم کاشف الغطاء در كتاب جنّة المأوی،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معنی و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شباهت و نیز اختلافی که در نقل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کانبیاء یا افضل من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اشاره فرموده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کتب عامه نیز، مستدرک،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روییدن گیاهانی نظیر بارهنگ، بابونه، ختمی، پر سیاوش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نزدیکی آب، به سطح زمینه ای نرم دلالت دارد و شکوفه ها و برگ های این نوع گیاهان بر فراوانی آب و گوارا بودن آن حکایت می کند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الفاسقين تنزل اللّعنة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 علیه السلام 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يَحْتاجُ إلى تَوْفِيقِ مِنَ اللهِ وَ وَاعِظُ مِنْ نَفْسِهِ وَ قَبُولٍ مِمَّنْ يَنْصَحُهُ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تربیت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کتاب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الشریعه،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ص </w:t>
      </w:r>
      <w:r>
        <w:rPr>
          <w:rFonts w:eastAsia="IRNazanin" w:cs="IRNazanin"/>
          <w:b w:val="false"/>
          <w:bCs w:val="false"/>
          <w:i w:val="false"/>
          <w:iCs w:val="false"/>
          <w:color w:val="333333"/>
          <w:sz w:val="20"/>
          <w:szCs w:val="20"/>
        </w:rPr>
        <w:t>9</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باصفهان 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المکارم، آیة الله فقیه احمد آبادی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شهیر قطب راوندی نقل نموده که عبدالرحمن اصفهانی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مردی فقیر و تهی دست امّا پر جرأت بودم در سالی از سال ها اهالی اصفهان مرا همراه گروهی به دربار متوکل عباسی فرستادند تا دادخواهی کنم، روزی بیرون خانه متوکّل به انتظار دیدار او ایستاده بودم که دستور احضار على بن محمّد بن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نقی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متوکّل صادر شد، من به یکی از حاضران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کیست که دستور احضارش صادر شده؟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است علوی که رافضیان قائل به امامت او می باشند و اضافه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خلیفه به منظور قتل او دستور احضارش را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جای خود حرکت نمی کنم تا این مرد علوی بیاید و او را ببینم، ناگهان دیدم شخصی سوار بر اسب به سوی خانه متوکّل می آید و مردم به احترام او همه از چپ و راست در مسیرش صف کشیده و او را تماشا می کنند، در همین حال وقتی نگاهم به او افتاد مهر و محبّت او در دلم جا گرفت و نزد خود به دعا در حق او مشغول شدم تا خداوند شرّ متوکّل را از وی دفع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حالی که از میان مردم می گذشت و به پیش می آمد و به هیچ کس از طرفین راست و چپ نگاه نمی کرد و من نیز پیوسته به دعای به او مشغول بودم، چون به من رسید با تمام رو به سوی من متوجه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دعای تو را مستجاب کرد و عمرت را طولانی قرارداد و مال و فرزندان تو را فراوان فرمود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ضمناً داستان مهمّ دیگری در پایان این حدیث از مشارق الانوار،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محبّة الله که سرمایه اصلی و بزرگی است ریشه اش معرفت می باشد و محبت از معرفت سرچشمه می گیرد که در وجود هر انسانی دو نوع استعدادِ اوّل و دوّم وجود دارد و در استعداد دوّم، معرفت افراد متفاوت است که با اطاعت و پیروی از خدا ازدیاد پیدا می کند وَ اِنْ تُطِيعُوهُ تَهْتَدُوا 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به این مضمون از امام صادق علیه السلام وارد شده که هر چه ایمان و محبت انسان بیشتر شود بلا و مصیبت او زیادتر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الحكم، آخر فصل اول باب چهارم،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ضمناً حدیث مذکور از امام صادق علیه السلام نیز نقل شده بحر المعارف،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در رساله حقوق، گوش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الكَلام إلى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چشم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نعمت بزرگی است که از طریق آن علوم و معارف وارد عقل و قلب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لَكُمُ السَّمْعَ وَ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نیز وقتی به دنیا می آید اول دستگاه شنوایی او تدریجاً به کار می افتد و بعد چشم او می بیند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و کتب مختلف شیعه، ده ها روایت آموزنده و تربیتی پیرامون ابعاد مختلف دوستی وجود دارد که خود نیاز به بحث مستقلی دارد مانند 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اصول کافی و تحف العقول بیش از چهل حدیث یا نهج البلاغه و وسایل الشیعه هم چنین غرر الحکم بیش از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بحث ریاضت نفس و غذا اشاره شد در دوران آخرالزمان دو چیز بسیار کمیاب خواهد شد یکی رزق حلال و دیگر دوست با صداقت أَقَلُّ مَا يَكُونُ فِي آخِرِ الزَّمَانِ أَخٌ يُوثَقُ بِهِ أَوْدِرْهَمْ مِنْ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منسوب به امیرالمؤمنین علیه السلام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ادیب نیشابوری رحمه الله نقل شده که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صحیح است زیرا حضرت نوح علیه السلام وقتی گفت رَبِّ إِنَّ ابني مِنْ أَهْلي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مِنْ أَهْلِكَ که نفی اهل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بودن نفی شده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قیامت که آشکار می شود بعضی از دوستان با یکدیگر دشمن بوده اند الْأَخِلاءُ يَوْمَئِذٍ بَعْضُهُمْ لِبَعْضٍ عَدُوٌّ إِلا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روی حسرت و ندامت فراوان از اینکه فریب شیطان و دوستان شیطان صفت 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خورده است، در مقام شکایت و گلایه با تمنّی و آرزوی غمبار، به دو صورت اظهار انزجار از آن ها می کند، یکی پشت سر لَمْ أَتَّخِذْ فُلاناً خَلیلاً سوره فرقان،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روبه رو و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لَيْتَ بَيْني وَ بَيْنَكَ بُعْدَ الْمَشْرِقَيْنِ، سوره زخرف،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معراج</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ظرايف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آیةالله حاج شیخ حسن صافی اصفهانی رحمه الله که به راستی محبّ صادق و حقیقی و یکی از علمای عاملین معاصر و از تمام تعلقات دنیوی وارسته و به زینت بندگی خدا آراسته بود گاهی این شعر را با سوز و آه دلنشینی که از عمق جانش بر می خاست بر لبان مبارک زمزمه مینمود و پیوسته در غم از دست دادن دوستان با صفا و مخلص خود در نجف اشرف می سوخت تا این که ایام فراغ به سر آمد و سرانجام به وصال و لقاء محبوب حقیقی خود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نسبت به حدیث عنوان بصری تأکید خاص داشت که انگیزۀ اوّلیه نگارنده این مجموعه به نام در جستجوی حقیقت تشویق و ترغیب آن عالم ربانی و مجتهد وارسته بود امید است با عنایت پروردگار عالم ما نیز در مسیر او پویا باشیم و بدین وسیله با قرائت فاتحه ای یاد او را گرامی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145946</Words>
  <Characters>518237</Characters>
  <CharactersWithSpaces>661373</CharactersWithSpaces>
  <Paragraphs>4002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2026-08-20T17:37:56Z</dcterms:created>
  <dc:creator>ghaemiyeh.com</dc:creator>
  <dc:description/>
  <dc:language>en-US</dc:language>
  <cp:lastModifiedBy/>
  <dcterms:modified xsi:type="dcterms:W3CDTF">2026-08-20T21:08:09Z</dcterms:modified>
  <cp:revision>1</cp:revision>
  <dc:subject/>
  <dc:title>در جستجوی حقیقت شرح حدیث عنوان بصری</dc:title>
</cp:coreProperties>
</file>

<file path=docProps/custom.xml><?xml version="1.0" encoding="utf-8"?>
<Properties xmlns="http://schemas.openxmlformats.org/officeDocument/2006/custom-properties" xmlns:vt="http://schemas.openxmlformats.org/officeDocument/2006/docPropsVTypes"/>
</file>