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شیخ الأَئمه سیری در زندگانی و فضائل حضرت امام جعفر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633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46341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646343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7646345_2870459653">
            <w:r>
              <w:rPr>
                <w:webHidden/>
                <w:rStyle w:val="IndexLink"/>
                <w:rtl w:val="true"/>
              </w:rPr>
              <w:t>مقدمه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7646347_2870459653">
            <w:r>
              <w:rPr>
                <w:webHidden/>
                <w:rStyle w:val="IndexLink"/>
                <w:rtl w:val="true"/>
              </w:rPr>
              <w:t xml:space="preserve">خانواده حضرت امام صادق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7646349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646351_2870459653">
            <w:r>
              <w:rPr>
                <w:webHidden/>
                <w:rStyle w:val="IndexLink"/>
                <w:rtl w:val="true"/>
              </w:rPr>
              <w:t>مادر حضرت امام صادق</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7646353_2870459653">
            <w:r>
              <w:rPr>
                <w:webHidden/>
                <w:rStyle w:val="IndexLink"/>
                <w:rtl w:val="true"/>
              </w:rPr>
              <w:t>نَسب حضرت اُمّ فروه</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7646355_2870459653">
            <w:r>
              <w:rPr>
                <w:webHidden/>
                <w:rStyle w:val="IndexLink"/>
                <w:rtl w:val="true"/>
              </w:rPr>
              <w:t xml:space="preserve">روایت </w:t>
            </w:r>
            <w:r>
              <w:rPr>
                <w:rStyle w:val="IndexLink"/>
                <w:rtl w:val="true"/>
              </w:rPr>
              <w:t>"</w:t>
            </w:r>
            <w:r>
              <w:rPr>
                <w:rStyle w:val="IndexLink"/>
                <w:rtl w:val="true"/>
              </w:rPr>
              <w:t>ولدنی ابو بکر مرتین</w:t>
            </w:r>
            <w:r>
              <w:rPr>
                <w:rStyle w:val="IndexLink"/>
                <w:rtl w:val="true"/>
              </w:rPr>
              <w:t xml:space="preserve">" </w:t>
            </w:r>
            <w:r>
              <w:rPr>
                <w:rStyle w:val="IndexLink"/>
                <w:rtl w:val="true"/>
              </w:rPr>
              <w:t>در مآخذ شیعه</w:t>
            </w:r>
            <w:r>
              <w:rPr>
                <w:rStyle w:val="IndexLink"/>
                <w:rtl w:val="true"/>
              </w:rPr>
              <w:tab/>
            </w:r>
            <w:r>
              <w:rPr>
                <w:rStyle w:val="IndexLink"/>
              </w:rPr>
              <w:t>23</w:t>
            </w:r>
          </w:hyperlink>
        </w:p>
        <w:p>
          <w:pPr>
            <w:pStyle w:val="Contents3"/>
            <w:tabs>
              <w:tab w:val="clear" w:pos="8459"/>
              <w:tab w:val="right" w:pos="9026" w:leader="dot"/>
            </w:tabs>
            <w:rPr/>
          </w:pPr>
          <w:hyperlink w:anchor="__RefHeading___Toc7646357_2870459653">
            <w:r>
              <w:rPr>
                <w:webHidden/>
                <w:rStyle w:val="IndexLink"/>
                <w:rtl w:val="true"/>
              </w:rPr>
              <w:t xml:space="preserve">روایت </w:t>
            </w:r>
            <w:r>
              <w:rPr>
                <w:rStyle w:val="IndexLink"/>
                <w:rtl w:val="true"/>
              </w:rPr>
              <w:t>"</w:t>
            </w:r>
            <w:r>
              <w:rPr>
                <w:rStyle w:val="IndexLink"/>
                <w:rtl w:val="true"/>
              </w:rPr>
              <w:t>ولدنی أبو بکر مرتین</w:t>
            </w:r>
            <w:r>
              <w:rPr>
                <w:rStyle w:val="IndexLink"/>
                <w:rtl w:val="true"/>
              </w:rPr>
              <w:t xml:space="preserve">" </w:t>
            </w:r>
            <w:r>
              <w:rPr>
                <w:rStyle w:val="IndexLink"/>
                <w:rtl w:val="true"/>
              </w:rPr>
              <w:t>در مآخذ اهل سنّت</w:t>
            </w:r>
            <w:r>
              <w:rPr>
                <w:rStyle w:val="IndexLink"/>
                <w:rtl w:val="true"/>
              </w:rPr>
              <w:tab/>
            </w:r>
            <w:r>
              <w:rPr>
                <w:rStyle w:val="IndexLink"/>
              </w:rPr>
              <w:t>34</w:t>
            </w:r>
          </w:hyperlink>
        </w:p>
        <w:p>
          <w:pPr>
            <w:pStyle w:val="Contents3"/>
            <w:tabs>
              <w:tab w:val="clear" w:pos="8459"/>
              <w:tab w:val="right" w:pos="9026" w:leader="dot"/>
            </w:tabs>
            <w:rPr/>
          </w:pPr>
          <w:hyperlink w:anchor="__RefHeading___Toc7646359_2870459653">
            <w:r>
              <w:rPr>
                <w:webHidden/>
                <w:rStyle w:val="IndexLink"/>
                <w:rtl w:val="true"/>
              </w:rPr>
              <w:t xml:space="preserve">مناقشه در دلالت روایت </w:t>
            </w:r>
            <w:r>
              <w:rPr>
                <w:rStyle w:val="IndexLink"/>
                <w:rtl w:val="true"/>
              </w:rPr>
              <w:t>"</w:t>
            </w:r>
            <w:r>
              <w:rPr>
                <w:rStyle w:val="IndexLink"/>
                <w:rtl w:val="true"/>
              </w:rPr>
              <w:t>ولدنی ابو بکر مرتین</w:t>
            </w:r>
            <w:r>
              <w:rPr>
                <w:rStyle w:val="IndexLink"/>
                <w:rtl w:val="true"/>
              </w:rPr>
              <w:t>"</w:t>
              <w:tab/>
            </w:r>
            <w:r>
              <w:rPr>
                <w:rStyle w:val="IndexLink"/>
              </w:rPr>
              <w:t>40</w:t>
            </w:r>
          </w:hyperlink>
        </w:p>
        <w:p>
          <w:pPr>
            <w:pStyle w:val="Contents2"/>
            <w:tabs>
              <w:tab w:val="clear" w:pos="8743"/>
              <w:tab w:val="right" w:pos="9026" w:leader="dot"/>
            </w:tabs>
            <w:rPr/>
          </w:pPr>
          <w:hyperlink w:anchor="__RefHeading___Toc7646361_2870459653">
            <w:r>
              <w:rPr>
                <w:webHidden/>
                <w:rStyle w:val="IndexLink"/>
                <w:rtl w:val="true"/>
              </w:rPr>
              <w:t xml:space="preserve">ولادت حضرت امام صادق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7646363_2870459653">
            <w:r>
              <w:rPr>
                <w:webHidden/>
                <w:rStyle w:val="IndexLink"/>
                <w:rtl w:val="true"/>
              </w:rPr>
              <w:t xml:space="preserve">نام و ألقاب و کنیه‌های امام صادق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7646365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646367_2870459653">
            <w:r>
              <w:rPr>
                <w:webHidden/>
                <w:rStyle w:val="IndexLink"/>
                <w:rtl w:val="true"/>
              </w:rPr>
              <w:t xml:space="preserve">معنای </w:t>
            </w:r>
            <w:r>
              <w:rPr>
                <w:rStyle w:val="IndexLink"/>
                <w:rtl w:val="true"/>
              </w:rPr>
              <w:t>«</w:t>
            </w:r>
            <w:r>
              <w:rPr>
                <w:rStyle w:val="IndexLink"/>
                <w:rtl w:val="true"/>
              </w:rPr>
              <w:t>صادق</w:t>
            </w:r>
            <w:r>
              <w:rPr>
                <w:rStyle w:val="IndexLink"/>
                <w:rtl w:val="true"/>
              </w:rPr>
              <w:t>»</w:t>
              <w:tab/>
            </w:r>
            <w:r>
              <w:rPr>
                <w:rStyle w:val="IndexLink"/>
              </w:rPr>
              <w:t>44</w:t>
            </w:r>
          </w:hyperlink>
        </w:p>
        <w:p>
          <w:pPr>
            <w:pStyle w:val="Contents2"/>
            <w:tabs>
              <w:tab w:val="clear" w:pos="8743"/>
              <w:tab w:val="right" w:pos="9026" w:leader="dot"/>
            </w:tabs>
            <w:rPr/>
          </w:pPr>
          <w:hyperlink w:anchor="__RefHeading___Toc7646369_2870459653">
            <w:r>
              <w:rPr>
                <w:webHidden/>
                <w:rStyle w:val="IndexLink"/>
                <w:rtl w:val="true"/>
              </w:rPr>
              <w:t xml:space="preserve">مشخصات ظاهری حضرت امام صادق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7646371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646373_2870459653">
            <w:r>
              <w:rPr>
                <w:webHidden/>
                <w:rStyle w:val="IndexLink"/>
                <w:rtl w:val="true"/>
              </w:rPr>
              <w:t>نقش نگین حضرت امام صادق</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7646375_2870459653">
            <w:r>
              <w:rPr>
                <w:webHidden/>
                <w:rStyle w:val="IndexLink"/>
                <w:rtl w:val="true"/>
              </w:rPr>
              <w:t xml:space="preserve">برادران و خواهران حضرت امام صادق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7646377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7646379_2870459653">
            <w:r>
              <w:rPr>
                <w:webHidden/>
                <w:rStyle w:val="IndexLink"/>
                <w:rtl w:val="true"/>
              </w:rPr>
              <w:t>مادر حضرت موسی بن جعفر</w:t>
            </w:r>
            <w:r>
              <w:rPr>
                <w:rStyle w:val="IndexLink"/>
                <w:rtl w:val="true"/>
              </w:rPr>
              <w:t>(</w:t>
            </w:r>
            <w:r>
              <w:rPr>
                <w:rStyle w:val="IndexLink"/>
                <w:rtl w:val="true"/>
              </w:rPr>
              <w:t>علیهما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7646381_2870459653">
            <w:r>
              <w:rPr>
                <w:webHidden/>
                <w:rStyle w:val="IndexLink"/>
                <w:rtl w:val="true"/>
              </w:rPr>
              <w:t>ازدواج حضرت امام صادق</w:t>
            </w:r>
            <w:r>
              <w:rPr>
                <w:rStyle w:val="IndexLink"/>
                <w:rtl w:val="true"/>
              </w:rPr>
              <w:t>(</w:t>
            </w:r>
            <w:r>
              <w:rPr>
                <w:rStyle w:val="IndexLink"/>
                <w:rtl w:val="true"/>
              </w:rPr>
              <w:t>علیه السلام</w:t>
            </w:r>
            <w:r>
              <w:rPr>
                <w:rStyle w:val="IndexLink"/>
                <w:rtl w:val="true"/>
              </w:rPr>
              <w:t>)</w:t>
            </w:r>
            <w:r>
              <w:rPr>
                <w:rStyle w:val="IndexLink"/>
                <w:rtl w:val="true"/>
              </w:rPr>
              <w:t>با حضرت حمیده</w:t>
            </w:r>
            <w:r>
              <w:rPr>
                <w:rStyle w:val="IndexLink"/>
                <w:rtl w:val="true"/>
              </w:rPr>
              <w:t>(</w:t>
            </w:r>
            <w:r>
              <w:rPr>
                <w:rStyle w:val="IndexLink"/>
                <w:rtl w:val="true"/>
              </w:rPr>
              <w:t>علیها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7646383_2870459653">
            <w:r>
              <w:rPr>
                <w:webHidden/>
                <w:rStyle w:val="IndexLink"/>
                <w:rtl w:val="true"/>
              </w:rPr>
              <w:t>فرزندان حضرت امام صادق</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7646385_2870459653">
            <w:r>
              <w:rPr>
                <w:webHidden/>
                <w:rStyle w:val="IndexLink"/>
                <w:rtl w:val="true"/>
              </w:rPr>
              <w:t>شرح حال حضرت اسماعيل</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7646387_2870459653">
            <w:r>
              <w:rPr>
                <w:webHidden/>
                <w:rStyle w:val="IndexLink"/>
                <w:rtl w:val="true"/>
              </w:rPr>
              <w:t>شرح حال عبد اللّه أفطح</w:t>
            </w:r>
            <w:r>
              <w:rPr>
                <w:rStyle w:val="IndexLink"/>
                <w:rtl w:val="true"/>
              </w:rPr>
              <w:tab/>
            </w:r>
            <w:r>
              <w:rPr>
                <w:rStyle w:val="IndexLink"/>
              </w:rPr>
              <w:t>63</w:t>
            </w:r>
          </w:hyperlink>
        </w:p>
        <w:p>
          <w:pPr>
            <w:pStyle w:val="Contents3"/>
            <w:tabs>
              <w:tab w:val="clear" w:pos="8459"/>
              <w:tab w:val="right" w:pos="9026" w:leader="dot"/>
            </w:tabs>
            <w:rPr/>
          </w:pPr>
          <w:hyperlink w:anchor="__RefHeading___Toc7646389_2870459653">
            <w:r>
              <w:rPr>
                <w:webHidden/>
                <w:rStyle w:val="IndexLink"/>
                <w:rtl w:val="true"/>
              </w:rPr>
              <w:t>شرح حال إسحاق مؤتمن</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7646391_2870459653">
            <w:r>
              <w:rPr>
                <w:webHidden/>
                <w:rStyle w:val="IndexLink"/>
                <w:rtl w:val="true"/>
              </w:rPr>
              <w:t>شرح حال محمّد دیباج</w:t>
            </w:r>
            <w:r>
              <w:rPr>
                <w:rStyle w:val="IndexLink"/>
                <w:rtl w:val="true"/>
              </w:rPr>
              <w:tab/>
            </w:r>
            <w:r>
              <w:rPr>
                <w:rStyle w:val="IndexLink"/>
              </w:rPr>
              <w:t>68</w:t>
            </w:r>
          </w:hyperlink>
        </w:p>
        <w:p>
          <w:pPr>
            <w:pStyle w:val="Contents3"/>
            <w:tabs>
              <w:tab w:val="clear" w:pos="8459"/>
              <w:tab w:val="right" w:pos="9026" w:leader="dot"/>
            </w:tabs>
            <w:rPr/>
          </w:pPr>
          <w:hyperlink w:anchor="__RefHeading___Toc7646393_2870459653">
            <w:r>
              <w:rPr>
                <w:webHidden/>
                <w:rStyle w:val="IndexLink"/>
                <w:rtl w:val="true"/>
              </w:rPr>
              <w:t>شرح حال علیّ عریضی</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7646395_2870459653">
            <w:r>
              <w:rPr>
                <w:webHidden/>
                <w:rStyle w:val="IndexLink"/>
                <w:rtl w:val="true"/>
              </w:rPr>
              <w:t xml:space="preserve">آغاز امامت حضرت صادق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7646397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7646399_2870459653">
            <w:r>
              <w:rPr>
                <w:webHidden/>
                <w:rStyle w:val="IndexLink"/>
                <w:rtl w:val="true"/>
              </w:rPr>
              <w:t>تصریح خاتم الأنبیاء</w:t>
            </w:r>
            <w:r>
              <w:rPr>
                <w:rStyle w:val="IndexLink"/>
                <w:rtl w:val="true"/>
              </w:rPr>
              <w:t>(</w:t>
            </w:r>
            <w:r>
              <w:rPr>
                <w:rStyle w:val="IndexLink"/>
                <w:rtl w:val="true"/>
              </w:rPr>
              <w:t>علیه السلام</w:t>
            </w:r>
            <w:r>
              <w:rPr>
                <w:rStyle w:val="IndexLink"/>
                <w:rtl w:val="true"/>
              </w:rPr>
              <w:t>)</w:t>
            </w:r>
            <w:r>
              <w:rPr>
                <w:rStyle w:val="IndexLink"/>
                <w:rtl w:val="true"/>
              </w:rPr>
              <w:t>به امامت حضرت صادق</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7646401_2870459653">
            <w:r>
              <w:rPr>
                <w:webHidden/>
                <w:rStyle w:val="IndexLink"/>
                <w:rtl w:val="true"/>
              </w:rPr>
              <w:t>تصریح حضرت زهرا</w:t>
            </w:r>
            <w:r>
              <w:rPr>
                <w:rStyle w:val="IndexLink"/>
                <w:rtl w:val="true"/>
              </w:rPr>
              <w:t>(</w:t>
            </w:r>
            <w:r>
              <w:rPr>
                <w:rStyle w:val="IndexLink"/>
                <w:rtl w:val="true"/>
              </w:rPr>
              <w:t>علیها السلام</w:t>
            </w:r>
            <w:r>
              <w:rPr>
                <w:rStyle w:val="IndexLink"/>
                <w:rtl w:val="true"/>
              </w:rPr>
              <w:t>)</w:t>
            </w:r>
            <w:r>
              <w:rPr>
                <w:rStyle w:val="IndexLink"/>
                <w:rtl w:val="true"/>
              </w:rPr>
              <w:t>به امامت امام صادق</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7646403_2870459653">
            <w:r>
              <w:rPr>
                <w:webHidden/>
                <w:rStyle w:val="IndexLink"/>
                <w:rtl w:val="true"/>
              </w:rPr>
              <w:t>تصریح امام باقر</w:t>
            </w:r>
            <w:r>
              <w:rPr>
                <w:rStyle w:val="IndexLink"/>
                <w:rtl w:val="true"/>
              </w:rPr>
              <w:t>(</w:t>
            </w:r>
            <w:r>
              <w:rPr>
                <w:rStyle w:val="IndexLink"/>
                <w:rtl w:val="true"/>
              </w:rPr>
              <w:t>علیه السلام</w:t>
            </w:r>
            <w:r>
              <w:rPr>
                <w:rStyle w:val="IndexLink"/>
                <w:rtl w:val="true"/>
              </w:rPr>
              <w:t>)</w:t>
            </w:r>
            <w:r>
              <w:rPr>
                <w:rStyle w:val="IndexLink"/>
                <w:rtl w:val="true"/>
              </w:rPr>
              <w:t>به امامت حضرت صادق</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7646405_2870459653">
            <w:r>
              <w:rPr>
                <w:webHidden/>
                <w:rStyle w:val="IndexLink"/>
                <w:rtl w:val="true"/>
              </w:rPr>
              <w:t>حدیث حبابهٔ والبیه دربارهٔ امامت حضرت صادق</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7646407_2870459653">
            <w:r>
              <w:rPr>
                <w:webHidden/>
                <w:rStyle w:val="IndexLink"/>
                <w:rtl w:val="true"/>
              </w:rPr>
              <w:t>شفاء یافتن حبابهٔ والبیه به دعای امام صادق</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7646409_2870459653">
            <w:r>
              <w:rPr>
                <w:webHidden/>
                <w:rStyle w:val="IndexLink"/>
                <w:rtl w:val="true"/>
              </w:rPr>
              <w:t>مکارم اخلاق حضرت امام صادق</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7646411_2870459653">
            <w:r>
              <w:rPr>
                <w:webHidden/>
                <w:rStyle w:val="IndexLink"/>
                <w:rtl w:val="true"/>
              </w:rPr>
              <w:t xml:space="preserve">زهد حضرت امام جعفر صادق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7646413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646415_2870459653">
            <w:r>
              <w:rPr>
                <w:webHidden/>
                <w:rStyle w:val="IndexLink"/>
                <w:rtl w:val="true"/>
              </w:rPr>
              <w:t>روش بحث نمودن حضرت امام صادق</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7646417_2870459653">
            <w:r>
              <w:rPr>
                <w:webHidden/>
                <w:rStyle w:val="IndexLink"/>
                <w:rtl w:val="true"/>
              </w:rPr>
              <w:t>عفو نمودن حضرت امام صادق</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7646419_2870459653">
            <w:r>
              <w:rPr>
                <w:webHidden/>
                <w:rStyle w:val="IndexLink"/>
                <w:rtl w:val="true"/>
              </w:rPr>
              <w:t>موعظه نمودن حضرت امام صادق</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7646421_2870459653">
            <w:r>
              <w:rPr>
                <w:webHidden/>
                <w:rStyle w:val="IndexLink"/>
                <w:rtl w:val="true"/>
              </w:rPr>
              <w:t>رسیدگی امام صادق</w:t>
            </w:r>
            <w:r>
              <w:rPr>
                <w:rStyle w:val="IndexLink"/>
                <w:rtl w:val="true"/>
              </w:rPr>
              <w:t>(</w:t>
            </w:r>
            <w:r>
              <w:rPr>
                <w:rStyle w:val="IndexLink"/>
                <w:rtl w:val="true"/>
              </w:rPr>
              <w:t>علیه السلام</w:t>
            </w:r>
            <w:r>
              <w:rPr>
                <w:rStyle w:val="IndexLink"/>
                <w:rtl w:val="true"/>
              </w:rPr>
              <w:t>)</w:t>
            </w:r>
            <w:r>
              <w:rPr>
                <w:rStyle w:val="IndexLink"/>
                <w:rtl w:val="true"/>
              </w:rPr>
              <w:t>به فقراء</w:t>
            </w:r>
            <w:r>
              <w:rPr>
                <w:rStyle w:val="IndexLink"/>
                <w:rtl w:val="true"/>
              </w:rPr>
              <w:tab/>
            </w:r>
            <w:r>
              <w:rPr>
                <w:rStyle w:val="IndexLink"/>
              </w:rPr>
              <w:t>99</w:t>
            </w:r>
          </w:hyperlink>
        </w:p>
        <w:p>
          <w:pPr>
            <w:pStyle w:val="Contents3"/>
            <w:tabs>
              <w:tab w:val="clear" w:pos="8459"/>
              <w:tab w:val="right" w:pos="9026" w:leader="dot"/>
            </w:tabs>
            <w:rPr/>
          </w:pPr>
          <w:hyperlink w:anchor="__RefHeading___Toc7646423_2870459653">
            <w:r>
              <w:rPr>
                <w:webHidden/>
                <w:rStyle w:val="IndexLink"/>
                <w:rtl w:val="true"/>
              </w:rPr>
              <w:t>تحت‌حنک در بیان امام صادق</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7646425_2870459653">
            <w:r>
              <w:rPr>
                <w:webHidden/>
                <w:rStyle w:val="IndexLink"/>
                <w:rtl w:val="true"/>
              </w:rPr>
              <w:t>مدارا نمودن امام صادق</w:t>
            </w:r>
            <w:r>
              <w:rPr>
                <w:rStyle w:val="IndexLink"/>
                <w:rtl w:val="true"/>
              </w:rPr>
              <w:t>(</w:t>
            </w:r>
            <w:r>
              <w:rPr>
                <w:rStyle w:val="IndexLink"/>
                <w:rtl w:val="true"/>
              </w:rPr>
              <w:t>علیه السلام</w:t>
            </w:r>
            <w:r>
              <w:rPr>
                <w:rStyle w:val="IndexLink"/>
                <w:rtl w:val="true"/>
              </w:rPr>
              <w:t>)</w:t>
            </w:r>
            <w:r>
              <w:rPr>
                <w:rStyle w:val="IndexLink"/>
                <w:rtl w:val="true"/>
              </w:rPr>
              <w:t>با افراد</w:t>
            </w:r>
            <w:r>
              <w:rPr>
                <w:rStyle w:val="IndexLink"/>
                <w:rtl w:val="true"/>
              </w:rPr>
              <w:tab/>
            </w:r>
            <w:r>
              <w:rPr>
                <w:rStyle w:val="IndexLink"/>
              </w:rPr>
              <w:t>102</w:t>
            </w:r>
          </w:hyperlink>
        </w:p>
        <w:p>
          <w:pPr>
            <w:pStyle w:val="Contents3"/>
            <w:tabs>
              <w:tab w:val="clear" w:pos="8459"/>
              <w:tab w:val="right" w:pos="9026" w:leader="dot"/>
            </w:tabs>
            <w:rPr/>
          </w:pPr>
          <w:hyperlink w:anchor="__RefHeading___Toc7646427_2870459653">
            <w:r>
              <w:rPr>
                <w:webHidden/>
                <w:rStyle w:val="IndexLink"/>
                <w:rtl w:val="true"/>
              </w:rPr>
              <w:t>رحم و عطوفت حضرت امام صادق</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7646429_2870459653">
            <w:r>
              <w:rPr>
                <w:webHidden/>
                <w:rStyle w:val="IndexLink"/>
                <w:rtl w:val="true"/>
              </w:rPr>
              <w:t>پرداخت اجرت کارگران توسط امام صادق</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7646431_2870459653">
            <w:r>
              <w:rPr>
                <w:webHidden/>
                <w:rStyle w:val="IndexLink"/>
                <w:rtl w:val="true"/>
              </w:rPr>
              <w:t>عبادت نمودن حضرت امام صادق</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7646433_2870459653">
            <w:r>
              <w:rPr>
                <w:webHidden/>
                <w:rStyle w:val="IndexLink"/>
                <w:rtl w:val="true"/>
              </w:rPr>
              <w:t>طول رکوع حضرت امام صادق</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7646435_2870459653">
            <w:r>
              <w:rPr>
                <w:webHidden/>
                <w:rStyle w:val="IndexLink"/>
                <w:rtl w:val="true"/>
              </w:rPr>
              <w:t>طلب معیشت نمودن حضرت امام صادق</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7646437_2870459653">
            <w:r>
              <w:rPr>
                <w:webHidden/>
                <w:rStyle w:val="IndexLink"/>
                <w:rtl w:val="true"/>
              </w:rPr>
              <w:t>ضمانت نمودن بهشت توسط امام صادق</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7646439_2870459653">
            <w:r>
              <w:rPr>
                <w:webHidden/>
                <w:rStyle w:val="IndexLink"/>
                <w:rtl w:val="true"/>
              </w:rPr>
              <w:t xml:space="preserve">آگاهی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از مصحف حضرت فاطمه</w:t>
            </w:r>
            <w:r>
              <w:rPr>
                <w:rStyle w:val="IndexLink"/>
                <w:rtl w:val="true"/>
              </w:rPr>
              <w:t>(</w:t>
            </w:r>
            <w:r>
              <w:rPr>
                <w:rStyle w:val="IndexLink"/>
                <w:rtl w:val="true"/>
              </w:rPr>
              <w:t>علیها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7646441_2870459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بیان پیشوایان اهل سنّت</w:t>
            </w:r>
            <w:r>
              <w:rPr>
                <w:rStyle w:val="IndexLink"/>
                <w:rtl w:val="true"/>
              </w:rPr>
              <w:tab/>
            </w:r>
            <w:r>
              <w:rPr>
                <w:rStyle w:val="IndexLink"/>
              </w:rPr>
              <w:t>120</w:t>
            </w:r>
          </w:hyperlink>
        </w:p>
        <w:p>
          <w:pPr>
            <w:pStyle w:val="Contents3"/>
            <w:tabs>
              <w:tab w:val="clear" w:pos="8459"/>
              <w:tab w:val="right" w:pos="9026" w:leader="dot"/>
            </w:tabs>
            <w:rPr/>
          </w:pPr>
          <w:hyperlink w:anchor="__RefHeading___Toc7646443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7646445_2870459653">
            <w:r>
              <w:rPr>
                <w:webHidden/>
                <w:rStyle w:val="IndexLink"/>
                <w:rtl w:val="true"/>
              </w:rPr>
              <w:t>تمجید ابو حنیفه از حضرت امام صادق</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7646447_2870459653">
            <w:r>
              <w:rPr>
                <w:webHidden/>
                <w:rStyle w:val="IndexLink"/>
                <w:rtl w:val="true"/>
              </w:rPr>
              <w:t>تمجید مالک بن أنس از حضرت امام صادق</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646449_2870459653">
            <w:r>
              <w:rPr>
                <w:webHidden/>
                <w:rStyle w:val="IndexLink"/>
                <w:rtl w:val="true"/>
              </w:rPr>
              <w:t>دیدگاه علماء اهل سنّت نسبت به امام صادق</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7646451_2870459653">
            <w:r>
              <w:rPr>
                <w:webHidden/>
                <w:rStyle w:val="IndexLink"/>
                <w:rtl w:val="true"/>
              </w:rPr>
              <w:t>خلفاء معاصر با حضرت امام صادق</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7646453_2870459653">
            <w:r>
              <w:rPr>
                <w:webHidden/>
                <w:rStyle w:val="IndexLink"/>
                <w:rtl w:val="true"/>
              </w:rPr>
              <w:t>حضرت امام صادق</w:t>
            </w:r>
            <w:r>
              <w:rPr>
                <w:rStyle w:val="IndexLink"/>
                <w:rtl w:val="true"/>
              </w:rPr>
              <w:t>(</w:t>
            </w:r>
            <w:r>
              <w:rPr>
                <w:rStyle w:val="IndexLink"/>
                <w:rtl w:val="true"/>
              </w:rPr>
              <w:t>علیه السلام</w:t>
            </w:r>
            <w:r>
              <w:rPr>
                <w:rStyle w:val="IndexLink"/>
                <w:rtl w:val="true"/>
              </w:rPr>
              <w:t>)</w:t>
            </w:r>
            <w:r>
              <w:rPr>
                <w:rStyle w:val="IndexLink"/>
                <w:rtl w:val="true"/>
              </w:rPr>
              <w:t>در زمان خلفاء بنی امیه</w:t>
            </w:r>
            <w:r>
              <w:rPr>
                <w:rStyle w:val="IndexLink"/>
                <w:rtl w:val="true"/>
              </w:rPr>
              <w:tab/>
            </w:r>
            <w:r>
              <w:rPr>
                <w:rStyle w:val="IndexLink"/>
              </w:rPr>
              <w:t>130</w:t>
            </w:r>
          </w:hyperlink>
        </w:p>
        <w:p>
          <w:pPr>
            <w:pStyle w:val="Contents3"/>
            <w:tabs>
              <w:tab w:val="clear" w:pos="8459"/>
              <w:tab w:val="right" w:pos="9026" w:leader="dot"/>
            </w:tabs>
            <w:rPr/>
          </w:pPr>
          <w:hyperlink w:anchor="__RefHeading___Toc7646455_2870459653">
            <w:r>
              <w:rPr>
                <w:webHidden/>
                <w:rStyle w:val="IndexLink"/>
                <w:rtl w:val="true"/>
              </w:rPr>
              <w:t>قیام زید بن علیّ</w:t>
            </w:r>
            <w:r>
              <w:rPr>
                <w:rStyle w:val="IndexLink"/>
                <w:rtl w:val="true"/>
              </w:rPr>
              <w:t>(</w:t>
            </w:r>
            <w:r>
              <w:rPr>
                <w:rStyle w:val="IndexLink"/>
                <w:rtl w:val="true"/>
              </w:rPr>
              <w:t>علیهما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7646457_2870459653">
            <w:r>
              <w:rPr>
                <w:webHidden/>
                <w:rStyle w:val="IndexLink"/>
                <w:rtl w:val="true"/>
              </w:rPr>
              <w:t>قیام يحيي بن زيد</w:t>
            </w:r>
            <w:r>
              <w:rPr>
                <w:rStyle w:val="IndexLink"/>
                <w:rtl w:val="true"/>
              </w:rPr>
              <w:tab/>
            </w:r>
            <w:r>
              <w:rPr>
                <w:rStyle w:val="IndexLink"/>
              </w:rPr>
              <w:t>141</w:t>
            </w:r>
          </w:hyperlink>
        </w:p>
        <w:p>
          <w:pPr>
            <w:pStyle w:val="Contents3"/>
            <w:tabs>
              <w:tab w:val="clear" w:pos="8459"/>
              <w:tab w:val="right" w:pos="9026" w:leader="dot"/>
            </w:tabs>
            <w:rPr/>
          </w:pPr>
          <w:hyperlink w:anchor="__RefHeading___Toc7646459_2870459653">
            <w:r>
              <w:rPr>
                <w:webHidden/>
                <w:rStyle w:val="IndexLink"/>
                <w:rtl w:val="true"/>
              </w:rPr>
              <w:t>قیام محمّد بن عبد اللّه محض</w:t>
            </w:r>
            <w:r>
              <w:rPr>
                <w:rStyle w:val="IndexLink"/>
                <w:rtl w:val="true"/>
              </w:rPr>
              <w:tab/>
            </w:r>
            <w:r>
              <w:rPr>
                <w:rStyle w:val="IndexLink"/>
              </w:rPr>
              <w:t>163</w:t>
            </w:r>
          </w:hyperlink>
        </w:p>
        <w:p>
          <w:pPr>
            <w:pStyle w:val="Contents3"/>
            <w:tabs>
              <w:tab w:val="clear" w:pos="8459"/>
              <w:tab w:val="right" w:pos="9026" w:leader="dot"/>
            </w:tabs>
            <w:rPr/>
          </w:pPr>
          <w:hyperlink w:anchor="__RefHeading___Toc7646461_2870459653">
            <w:r>
              <w:rPr>
                <w:webHidden/>
                <w:rStyle w:val="IndexLink"/>
                <w:rtl w:val="true"/>
              </w:rPr>
              <w:t>قیام ابراهیم بن عبد اللّه محض</w:t>
            </w:r>
            <w:r>
              <w:rPr>
                <w:rStyle w:val="IndexLink"/>
                <w:rtl w:val="true"/>
              </w:rPr>
              <w:tab/>
            </w:r>
            <w:r>
              <w:rPr>
                <w:rStyle w:val="IndexLink"/>
              </w:rPr>
              <w:t>167</w:t>
            </w:r>
          </w:hyperlink>
        </w:p>
        <w:p>
          <w:pPr>
            <w:pStyle w:val="Contents2"/>
            <w:tabs>
              <w:tab w:val="clear" w:pos="8743"/>
              <w:tab w:val="right" w:pos="9026" w:leader="dot"/>
            </w:tabs>
            <w:rPr/>
          </w:pPr>
          <w:hyperlink w:anchor="__RefHeading___Toc7646463_2870459653">
            <w:r>
              <w:rPr>
                <w:webHidden/>
                <w:rStyle w:val="IndexLink"/>
                <w:rtl w:val="true"/>
              </w:rPr>
              <w:t>اصحاب حضرت امام صادق</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7646465_2870459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646467_2870459653">
            <w:r>
              <w:rPr>
                <w:webHidden/>
                <w:rStyle w:val="IndexLink"/>
                <w:rtl w:val="true"/>
              </w:rPr>
              <w:t>اصحاب اجماع از شاگردان امام صادق</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7646469_2870459653">
            <w:r>
              <w:rPr>
                <w:webHidden/>
                <w:rStyle w:val="IndexLink"/>
                <w:rtl w:val="true"/>
              </w:rPr>
              <w:t>أبان بن تغلب بن ریاح بن سعید البکری الجریری</w:t>
            </w:r>
            <w:r>
              <w:rPr>
                <w:rStyle w:val="IndexLink"/>
                <w:rtl w:val="true"/>
              </w:rPr>
              <w:tab/>
            </w:r>
            <w:r>
              <w:rPr>
                <w:rStyle w:val="IndexLink"/>
              </w:rPr>
              <w:t>175</w:t>
            </w:r>
          </w:hyperlink>
        </w:p>
        <w:p>
          <w:pPr>
            <w:pStyle w:val="Contents3"/>
            <w:tabs>
              <w:tab w:val="clear" w:pos="8459"/>
              <w:tab w:val="right" w:pos="9026" w:leader="dot"/>
            </w:tabs>
            <w:rPr/>
          </w:pPr>
          <w:hyperlink w:anchor="__RefHeading___Toc7646471_2870459653">
            <w:r>
              <w:rPr>
                <w:webHidden/>
                <w:rStyle w:val="IndexLink"/>
                <w:rtl w:val="true"/>
              </w:rPr>
              <w:t>اسحاق بن عمّار صیرفی کوفی</w:t>
            </w:r>
            <w:r>
              <w:rPr>
                <w:rStyle w:val="IndexLink"/>
                <w:rtl w:val="true"/>
              </w:rPr>
              <w:tab/>
            </w:r>
            <w:r>
              <w:rPr>
                <w:rStyle w:val="IndexLink"/>
              </w:rPr>
              <w:t>177</w:t>
            </w:r>
          </w:hyperlink>
        </w:p>
        <w:p>
          <w:pPr>
            <w:pStyle w:val="Contents3"/>
            <w:tabs>
              <w:tab w:val="clear" w:pos="8459"/>
              <w:tab w:val="right" w:pos="9026" w:leader="dot"/>
            </w:tabs>
            <w:rPr/>
          </w:pPr>
          <w:hyperlink w:anchor="__RefHeading___Toc7646473_2870459653">
            <w:r>
              <w:rPr>
                <w:webHidden/>
                <w:rStyle w:val="IndexLink"/>
                <w:rtl w:val="true"/>
              </w:rPr>
              <w:t>ابو حمزة ثابت بن دینار ثمالی</w:t>
            </w:r>
            <w:r>
              <w:rPr>
                <w:rStyle w:val="IndexLink"/>
                <w:rtl w:val="true"/>
              </w:rPr>
              <w:tab/>
            </w:r>
            <w:r>
              <w:rPr>
                <w:rStyle w:val="IndexLink"/>
              </w:rPr>
              <w:t>180</w:t>
            </w:r>
          </w:hyperlink>
        </w:p>
        <w:p>
          <w:pPr>
            <w:pStyle w:val="Contents3"/>
            <w:tabs>
              <w:tab w:val="clear" w:pos="8459"/>
              <w:tab w:val="right" w:pos="9026" w:leader="dot"/>
            </w:tabs>
            <w:rPr/>
          </w:pPr>
          <w:hyperlink w:anchor="__RefHeading___Toc7646475_2870459653">
            <w:r>
              <w:rPr>
                <w:webHidden/>
                <w:rStyle w:val="IndexLink"/>
                <w:rtl w:val="true"/>
              </w:rPr>
              <w:t>سجده در مقابل غیر خداوند متعال</w:t>
            </w:r>
            <w:r>
              <w:rPr>
                <w:rStyle w:val="IndexLink"/>
                <w:rtl w:val="true"/>
              </w:rPr>
              <w:tab/>
            </w:r>
            <w:r>
              <w:rPr>
                <w:rStyle w:val="IndexLink"/>
              </w:rPr>
              <w:t>184</w:t>
            </w:r>
          </w:hyperlink>
        </w:p>
        <w:p>
          <w:pPr>
            <w:pStyle w:val="Contents3"/>
            <w:tabs>
              <w:tab w:val="clear" w:pos="8459"/>
              <w:tab w:val="right" w:pos="9026" w:leader="dot"/>
            </w:tabs>
            <w:rPr/>
          </w:pPr>
          <w:hyperlink w:anchor="__RefHeading___Toc7646477_2870459653">
            <w:r>
              <w:rPr>
                <w:webHidden/>
                <w:rStyle w:val="IndexLink"/>
                <w:rtl w:val="true"/>
              </w:rPr>
              <w:t>حَریز بن عبد اللّه سجستانی</w:t>
            </w:r>
            <w:r>
              <w:rPr>
                <w:rStyle w:val="IndexLink"/>
                <w:rtl w:val="true"/>
              </w:rPr>
              <w:tab/>
            </w:r>
            <w:r>
              <w:rPr>
                <w:rStyle w:val="IndexLink"/>
              </w:rPr>
              <w:t>201</w:t>
            </w:r>
          </w:hyperlink>
        </w:p>
        <w:p>
          <w:pPr>
            <w:pStyle w:val="Contents3"/>
            <w:tabs>
              <w:tab w:val="clear" w:pos="8459"/>
              <w:tab w:val="right" w:pos="9026" w:leader="dot"/>
            </w:tabs>
            <w:rPr/>
          </w:pPr>
          <w:hyperlink w:anchor="__RefHeading___Toc7646479_2870459653">
            <w:r>
              <w:rPr>
                <w:webHidden/>
                <w:rStyle w:val="IndexLink"/>
                <w:rtl w:val="true"/>
              </w:rPr>
              <w:t>حُمران بن أعین شَیبانی کوفی تابعی</w:t>
            </w:r>
            <w:r>
              <w:rPr>
                <w:rStyle w:val="IndexLink"/>
                <w:rtl w:val="true"/>
              </w:rPr>
              <w:tab/>
            </w:r>
            <w:r>
              <w:rPr>
                <w:rStyle w:val="IndexLink"/>
              </w:rPr>
              <w:t>202</w:t>
            </w:r>
          </w:hyperlink>
        </w:p>
        <w:p>
          <w:pPr>
            <w:pStyle w:val="Contents3"/>
            <w:tabs>
              <w:tab w:val="clear" w:pos="8459"/>
              <w:tab w:val="right" w:pos="9026" w:leader="dot"/>
            </w:tabs>
            <w:rPr/>
          </w:pPr>
          <w:hyperlink w:anchor="__RefHeading___Toc7646481_2870459653">
            <w:r>
              <w:rPr>
                <w:webHidden/>
                <w:rStyle w:val="IndexLink"/>
                <w:rtl w:val="true"/>
              </w:rPr>
              <w:t>زرارة بن أعین شیبانی</w:t>
            </w:r>
            <w:r>
              <w:rPr>
                <w:rStyle w:val="IndexLink"/>
                <w:rtl w:val="true"/>
              </w:rPr>
              <w:tab/>
            </w:r>
            <w:r>
              <w:rPr>
                <w:rStyle w:val="IndexLink"/>
              </w:rPr>
              <w:t>206</w:t>
            </w:r>
          </w:hyperlink>
        </w:p>
        <w:p>
          <w:pPr>
            <w:pStyle w:val="Contents3"/>
            <w:tabs>
              <w:tab w:val="clear" w:pos="8459"/>
              <w:tab w:val="right" w:pos="9026" w:leader="dot"/>
            </w:tabs>
            <w:rPr/>
          </w:pPr>
          <w:hyperlink w:anchor="__RefHeading___Toc7646483_2870459653">
            <w:r>
              <w:rPr>
                <w:webHidden/>
                <w:rStyle w:val="IndexLink"/>
                <w:rtl w:val="true"/>
              </w:rPr>
              <w:t>عِمران بن عبد اللّه بن سعد اشعری قمی</w:t>
            </w:r>
            <w:r>
              <w:rPr>
                <w:rStyle w:val="IndexLink"/>
                <w:rtl w:val="true"/>
              </w:rPr>
              <w:tab/>
            </w:r>
            <w:r>
              <w:rPr>
                <w:rStyle w:val="IndexLink"/>
              </w:rPr>
              <w:t>216</w:t>
            </w:r>
          </w:hyperlink>
        </w:p>
        <w:p>
          <w:pPr>
            <w:pStyle w:val="Contents3"/>
            <w:tabs>
              <w:tab w:val="clear" w:pos="8459"/>
              <w:tab w:val="right" w:pos="9026" w:leader="dot"/>
            </w:tabs>
            <w:rPr/>
          </w:pPr>
          <w:hyperlink w:anchor="__RefHeading___Toc7646485_2870459653">
            <w:r>
              <w:rPr>
                <w:webHidden/>
                <w:rStyle w:val="IndexLink"/>
                <w:rtl w:val="true"/>
              </w:rPr>
              <w:t>عیسی بن عبد اللّه بن سعد اشعری قمی</w:t>
            </w:r>
            <w:r>
              <w:rPr>
                <w:rStyle w:val="IndexLink"/>
                <w:rtl w:val="true"/>
              </w:rPr>
              <w:tab/>
            </w:r>
            <w:r>
              <w:rPr>
                <w:rStyle w:val="IndexLink"/>
              </w:rPr>
              <w:t>217</w:t>
            </w:r>
          </w:hyperlink>
        </w:p>
        <w:p>
          <w:pPr>
            <w:pStyle w:val="Contents3"/>
            <w:tabs>
              <w:tab w:val="clear" w:pos="8459"/>
              <w:tab w:val="right" w:pos="9026" w:leader="dot"/>
            </w:tabs>
            <w:rPr/>
          </w:pPr>
          <w:hyperlink w:anchor="__RefHeading___Toc7646487_2870459653">
            <w:r>
              <w:rPr>
                <w:webHidden/>
                <w:rStyle w:val="IndexLink"/>
                <w:rtl w:val="true"/>
              </w:rPr>
              <w:t>أبو القاسم، فضیل بن یسار بصری</w:t>
            </w:r>
            <w:r>
              <w:rPr>
                <w:rStyle w:val="IndexLink"/>
                <w:rtl w:val="true"/>
              </w:rPr>
              <w:tab/>
            </w:r>
            <w:r>
              <w:rPr>
                <w:rStyle w:val="IndexLink"/>
              </w:rPr>
              <w:t>218</w:t>
            </w:r>
          </w:hyperlink>
        </w:p>
        <w:p>
          <w:pPr>
            <w:pStyle w:val="Contents3"/>
            <w:tabs>
              <w:tab w:val="clear" w:pos="8459"/>
              <w:tab w:val="right" w:pos="9026" w:leader="dot"/>
            </w:tabs>
            <w:rPr/>
          </w:pPr>
          <w:hyperlink w:anchor="__RefHeading___Toc7646489_2870459653">
            <w:r>
              <w:rPr>
                <w:webHidden/>
                <w:rStyle w:val="IndexLink"/>
                <w:rtl w:val="true"/>
              </w:rPr>
              <w:t>فیض بن المختار</w:t>
            </w:r>
            <w:r>
              <w:rPr>
                <w:rStyle w:val="IndexLink"/>
                <w:rtl w:val="true"/>
              </w:rPr>
              <w:tab/>
            </w:r>
            <w:r>
              <w:rPr>
                <w:rStyle w:val="IndexLink"/>
              </w:rPr>
              <w:t>220</w:t>
            </w:r>
          </w:hyperlink>
        </w:p>
        <w:p>
          <w:pPr>
            <w:pStyle w:val="Contents3"/>
            <w:tabs>
              <w:tab w:val="clear" w:pos="8459"/>
              <w:tab w:val="right" w:pos="9026" w:leader="dot"/>
            </w:tabs>
            <w:rPr/>
          </w:pPr>
          <w:hyperlink w:anchor="__RefHeading___Toc7646491_2870459653">
            <w:r>
              <w:rPr>
                <w:webHidden/>
                <w:rStyle w:val="IndexLink"/>
                <w:rtl w:val="true"/>
              </w:rPr>
              <w:t>محمّد بن علیّ بن نعمان کوفی</w:t>
            </w:r>
            <w:r>
              <w:rPr>
                <w:rStyle w:val="IndexLink"/>
                <w:rtl w:val="true"/>
              </w:rPr>
              <w:tab/>
            </w:r>
            <w:r>
              <w:rPr>
                <w:rStyle w:val="IndexLink"/>
              </w:rPr>
              <w:t>222</w:t>
            </w:r>
          </w:hyperlink>
        </w:p>
        <w:p>
          <w:pPr>
            <w:pStyle w:val="Contents3"/>
            <w:tabs>
              <w:tab w:val="clear" w:pos="8459"/>
              <w:tab w:val="right" w:pos="9026" w:leader="dot"/>
            </w:tabs>
            <w:rPr/>
          </w:pPr>
          <w:hyperlink w:anchor="__RefHeading___Toc7646493_2870459653">
            <w:r>
              <w:rPr>
                <w:webHidden/>
                <w:rStyle w:val="IndexLink"/>
                <w:rtl w:val="true"/>
              </w:rPr>
              <w:t>أبو جعفر، محمّد بن مسلم</w:t>
            </w:r>
            <w:r>
              <w:rPr>
                <w:rStyle w:val="IndexLink"/>
                <w:rtl w:val="true"/>
              </w:rPr>
              <w:tab/>
            </w:r>
            <w:r>
              <w:rPr>
                <w:rStyle w:val="IndexLink"/>
              </w:rPr>
              <w:t>226</w:t>
            </w:r>
          </w:hyperlink>
        </w:p>
        <w:p>
          <w:pPr>
            <w:pStyle w:val="Contents3"/>
            <w:tabs>
              <w:tab w:val="clear" w:pos="8459"/>
              <w:tab w:val="right" w:pos="9026" w:leader="dot"/>
            </w:tabs>
            <w:rPr/>
          </w:pPr>
          <w:hyperlink w:anchor="__RefHeading___Toc7646495_2870459653">
            <w:r>
              <w:rPr>
                <w:webHidden/>
                <w:rStyle w:val="IndexLink"/>
                <w:rtl w:val="true"/>
              </w:rPr>
              <w:t>مُعاذ بن کثیر الکسائی الکوفی</w:t>
            </w:r>
            <w:r>
              <w:rPr>
                <w:rStyle w:val="IndexLink"/>
                <w:rtl w:val="true"/>
              </w:rPr>
              <w:tab/>
            </w:r>
            <w:r>
              <w:rPr>
                <w:rStyle w:val="IndexLink"/>
              </w:rPr>
              <w:t>230</w:t>
            </w:r>
          </w:hyperlink>
        </w:p>
        <w:p>
          <w:pPr>
            <w:pStyle w:val="Contents3"/>
            <w:tabs>
              <w:tab w:val="clear" w:pos="8459"/>
              <w:tab w:val="right" w:pos="9026" w:leader="dot"/>
            </w:tabs>
            <w:rPr/>
          </w:pPr>
          <w:hyperlink w:anchor="__RefHeading___Toc7646497_2870459653">
            <w:r>
              <w:rPr>
                <w:webHidden/>
                <w:rStyle w:val="IndexLink"/>
                <w:rtl w:val="true"/>
              </w:rPr>
              <w:t>مُعلی بن خُنَیس بزّاز کوفی</w:t>
            </w:r>
            <w:r>
              <w:rPr>
                <w:rStyle w:val="IndexLink"/>
                <w:rtl w:val="true"/>
              </w:rPr>
              <w:tab/>
            </w:r>
            <w:r>
              <w:rPr>
                <w:rStyle w:val="IndexLink"/>
              </w:rPr>
              <w:t>232</w:t>
            </w:r>
          </w:hyperlink>
        </w:p>
        <w:p>
          <w:pPr>
            <w:pStyle w:val="Contents3"/>
            <w:tabs>
              <w:tab w:val="clear" w:pos="8459"/>
              <w:tab w:val="right" w:pos="9026" w:leader="dot"/>
            </w:tabs>
            <w:rPr/>
          </w:pPr>
          <w:hyperlink w:anchor="__RefHeading___Toc7646499_2870459653">
            <w:r>
              <w:rPr>
                <w:webHidden/>
                <w:rStyle w:val="IndexLink"/>
                <w:rtl w:val="true"/>
              </w:rPr>
              <w:t>أبو المنذر، هشام بن محمّد السّائب الکلبی</w:t>
            </w:r>
            <w:r>
              <w:rPr>
                <w:rStyle w:val="IndexLink"/>
                <w:rtl w:val="true"/>
              </w:rPr>
              <w:tab/>
            </w:r>
            <w:r>
              <w:rPr>
                <w:rStyle w:val="IndexLink"/>
              </w:rPr>
              <w:t>241</w:t>
            </w:r>
          </w:hyperlink>
        </w:p>
        <w:p>
          <w:pPr>
            <w:pStyle w:val="Contents2"/>
            <w:tabs>
              <w:tab w:val="clear" w:pos="8743"/>
              <w:tab w:val="right" w:pos="9026" w:leader="dot"/>
            </w:tabs>
            <w:rPr/>
          </w:pPr>
          <w:hyperlink w:anchor="__RefHeading___Toc7646501_2870459653">
            <w:r>
              <w:rPr>
                <w:webHidden/>
                <w:rStyle w:val="IndexLink"/>
                <w:rtl w:val="true"/>
              </w:rPr>
              <w:t xml:space="preserve">مناظره‌های برخی از اصحاب امام صادق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2"/>
            <w:tabs>
              <w:tab w:val="clear" w:pos="8743"/>
              <w:tab w:val="right" w:pos="9026" w:leader="dot"/>
            </w:tabs>
            <w:rPr/>
          </w:pPr>
          <w:hyperlink w:anchor="__RefHeading___Toc7646503_2870459653">
            <w:r>
              <w:rPr>
                <w:webHidden/>
                <w:rStyle w:val="IndexLink"/>
                <w:rtl w:val="true"/>
              </w:rPr>
              <w:t xml:space="preserve">معجزات حضرت امام جعفر صادق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7646505_287045965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7646507_2870459653">
            <w:r>
              <w:rPr>
                <w:webHidden/>
                <w:rStyle w:val="IndexLink"/>
                <w:rtl w:val="true"/>
              </w:rPr>
              <w:t>بلند نمودن مرقد مطهر رسول خدا</w:t>
            </w:r>
            <w:r>
              <w:rPr>
                <w:rStyle w:val="IndexLink"/>
                <w:rtl w:val="true"/>
              </w:rPr>
              <w:t>(</w:t>
            </w:r>
            <w:r>
              <w:rPr>
                <w:rStyle w:val="IndexLink"/>
                <w:rtl w:val="true"/>
              </w:rPr>
              <w:t>صلی الله علیه و آله و سلم</w:t>
            </w:r>
            <w:r>
              <w:rPr>
                <w:rStyle w:val="IndexLink"/>
                <w:rtl w:val="true"/>
              </w:rPr>
              <w:t>)</w:t>
              <w:tab/>
            </w:r>
            <w:r>
              <w:rPr>
                <w:rStyle w:val="IndexLink"/>
              </w:rPr>
              <w:t>250</w:t>
            </w:r>
          </w:hyperlink>
        </w:p>
        <w:p>
          <w:pPr>
            <w:pStyle w:val="Contents3"/>
            <w:tabs>
              <w:tab w:val="clear" w:pos="8459"/>
              <w:tab w:val="right" w:pos="9026" w:leader="dot"/>
            </w:tabs>
            <w:rPr/>
          </w:pPr>
          <w:hyperlink w:anchor="__RefHeading___Toc7646509_2870459653">
            <w:r>
              <w:rPr>
                <w:webHidden/>
                <w:rStyle w:val="IndexLink"/>
                <w:rtl w:val="true"/>
              </w:rPr>
              <w:t>بهبودی لواط دهند به اعجاز امام صادق</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7646511_2870459653">
            <w:r>
              <w:rPr>
                <w:webHidden/>
                <w:rStyle w:val="IndexLink"/>
                <w:rtl w:val="true"/>
              </w:rPr>
              <w:t>شفاء یافتن به برکت حضرت امام صادق</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7646513_2870459653">
            <w:r>
              <w:rPr>
                <w:webHidden/>
                <w:rStyle w:val="IndexLink"/>
                <w:rtl w:val="true"/>
              </w:rPr>
              <w:t>آتش زدن خانهٔ حضرت صادق</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7646515_2870459653">
            <w:r>
              <w:rPr>
                <w:webHidden/>
                <w:rStyle w:val="IndexLink"/>
                <w:rtl w:val="true"/>
              </w:rPr>
              <w:t>آگاهی حضرت امام صادق</w:t>
            </w:r>
            <w:r>
              <w:rPr>
                <w:rStyle w:val="IndexLink"/>
                <w:rtl w:val="true"/>
              </w:rPr>
              <w:t>(</w:t>
            </w:r>
            <w:r>
              <w:rPr>
                <w:rStyle w:val="IndexLink"/>
                <w:rtl w:val="true"/>
              </w:rPr>
              <w:t>علیه السلام</w:t>
            </w:r>
            <w:r>
              <w:rPr>
                <w:rStyle w:val="IndexLink"/>
                <w:rtl w:val="true"/>
              </w:rPr>
              <w:t>)</w:t>
            </w:r>
            <w:r>
              <w:rPr>
                <w:rStyle w:val="IndexLink"/>
                <w:rtl w:val="true"/>
              </w:rPr>
              <w:t>از خواب افراد</w:t>
            </w:r>
            <w:r>
              <w:rPr>
                <w:rStyle w:val="IndexLink"/>
                <w:rtl w:val="true"/>
              </w:rPr>
              <w:tab/>
            </w:r>
            <w:r>
              <w:rPr>
                <w:rStyle w:val="IndexLink"/>
              </w:rPr>
              <w:t>258</w:t>
            </w:r>
          </w:hyperlink>
        </w:p>
        <w:p>
          <w:pPr>
            <w:pStyle w:val="Contents3"/>
            <w:tabs>
              <w:tab w:val="clear" w:pos="8459"/>
              <w:tab w:val="right" w:pos="9026" w:leader="dot"/>
            </w:tabs>
            <w:rPr/>
          </w:pPr>
          <w:hyperlink w:anchor="__RefHeading___Toc7646517_2870459653">
            <w:r>
              <w:rPr>
                <w:webHidden/>
                <w:rStyle w:val="IndexLink"/>
                <w:rtl w:val="true"/>
              </w:rPr>
              <w:t>نشان دادن باطن افراد</w:t>
            </w:r>
            <w:r>
              <w:rPr>
                <w:rStyle w:val="IndexLink"/>
                <w:rtl w:val="true"/>
              </w:rPr>
              <w:tab/>
            </w:r>
            <w:r>
              <w:rPr>
                <w:rStyle w:val="IndexLink"/>
              </w:rPr>
              <w:t>261</w:t>
            </w:r>
          </w:hyperlink>
        </w:p>
        <w:p>
          <w:pPr>
            <w:pStyle w:val="Contents3"/>
            <w:tabs>
              <w:tab w:val="clear" w:pos="8459"/>
              <w:tab w:val="right" w:pos="9026" w:leader="dot"/>
            </w:tabs>
            <w:rPr/>
          </w:pPr>
          <w:hyperlink w:anchor="__RefHeading___Toc7646519_2870459653">
            <w:r>
              <w:rPr>
                <w:webHidden/>
                <w:rStyle w:val="IndexLink"/>
                <w:rtl w:val="true"/>
              </w:rPr>
              <w:t>رفع عطش به اعجاز امام صادق</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7646521_2870459653">
            <w:r>
              <w:rPr>
                <w:webHidden/>
                <w:rStyle w:val="IndexLink"/>
                <w:rtl w:val="true"/>
              </w:rPr>
              <w:t>تغییر ماهیت اجسام به‌وسیلهٔ امام صادق</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7646523_2870459653">
            <w:r>
              <w:rPr>
                <w:webHidden/>
                <w:rStyle w:val="IndexLink"/>
                <w:rtl w:val="true"/>
              </w:rPr>
              <w:t>استجابت دعای حضرت امام صادق</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7646525_2870459653">
            <w:r>
              <w:rPr>
                <w:webHidden/>
                <w:rStyle w:val="IndexLink"/>
                <w:rtl w:val="true"/>
              </w:rPr>
              <w:t>حیوانات مطیع امام صادق</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7646527_2870459653">
            <w:r>
              <w:rPr>
                <w:webHidden/>
                <w:rStyle w:val="IndexLink"/>
                <w:rtl w:val="true"/>
              </w:rPr>
              <w:t>اطاعت جن‌ها از حضرت امام صادق</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7646529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غیب</w:t>
            </w:r>
            <w:r>
              <w:rPr>
                <w:rStyle w:val="IndexLink"/>
                <w:rtl w:val="true"/>
              </w:rPr>
              <w:tab/>
            </w:r>
            <w:r>
              <w:rPr>
                <w:rStyle w:val="IndexLink"/>
              </w:rPr>
              <w:t>280</w:t>
            </w:r>
          </w:hyperlink>
        </w:p>
        <w:p>
          <w:pPr>
            <w:pStyle w:val="Contents3"/>
            <w:tabs>
              <w:tab w:val="clear" w:pos="8459"/>
              <w:tab w:val="right" w:pos="9026" w:leader="dot"/>
            </w:tabs>
            <w:rPr/>
          </w:pPr>
          <w:hyperlink w:anchor="__RefHeading___Toc7646531_2870459653">
            <w:r>
              <w:rPr>
                <w:webHidden/>
                <w:rStyle w:val="IndexLink"/>
                <w:rtl w:val="true"/>
              </w:rPr>
              <w:t>آگاهی حضرت امام صادق</w:t>
            </w:r>
            <w:r>
              <w:rPr>
                <w:rStyle w:val="IndexLink"/>
                <w:rtl w:val="true"/>
              </w:rPr>
              <w:t>(</w:t>
            </w:r>
            <w:r>
              <w:rPr>
                <w:rStyle w:val="IndexLink"/>
                <w:rtl w:val="true"/>
              </w:rPr>
              <w:t>علیه السلام</w:t>
            </w:r>
            <w:r>
              <w:rPr>
                <w:rStyle w:val="IndexLink"/>
                <w:rtl w:val="true"/>
              </w:rPr>
              <w:t>)</w:t>
            </w:r>
            <w:r>
              <w:rPr>
                <w:rStyle w:val="IndexLink"/>
                <w:rtl w:val="true"/>
              </w:rPr>
              <w:t>از نقاط کرهٔ زمین</w:t>
            </w:r>
            <w:r>
              <w:rPr>
                <w:rStyle w:val="IndexLink"/>
                <w:rtl w:val="true"/>
              </w:rPr>
              <w:tab/>
            </w:r>
            <w:r>
              <w:rPr>
                <w:rStyle w:val="IndexLink"/>
              </w:rPr>
              <w:t>306</w:t>
            </w:r>
          </w:hyperlink>
        </w:p>
        <w:p>
          <w:pPr>
            <w:pStyle w:val="Contents3"/>
            <w:tabs>
              <w:tab w:val="clear" w:pos="8459"/>
              <w:tab w:val="right" w:pos="9026" w:leader="dot"/>
            </w:tabs>
            <w:rPr/>
          </w:pPr>
          <w:hyperlink w:anchor="__RefHeading___Toc7646533_2870459653">
            <w:r>
              <w:rPr>
                <w:webHidden/>
                <w:rStyle w:val="IndexLink"/>
                <w:rtl w:val="true"/>
              </w:rPr>
              <w:t>عرض اعمال خدمت حضرت امام صادق</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7646535_2870459653">
            <w:r>
              <w:rPr>
                <w:webHidden/>
                <w:rStyle w:val="IndexLink"/>
                <w:rtl w:val="true"/>
              </w:rPr>
              <w:t>نزول مائده بهشتی برای امام صادق</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7646537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نام شیعیان</w:t>
            </w:r>
            <w:r>
              <w:rPr>
                <w:rStyle w:val="IndexLink"/>
                <w:rtl w:val="true"/>
              </w:rPr>
              <w:tab/>
            </w:r>
            <w:r>
              <w:rPr>
                <w:rStyle w:val="IndexLink"/>
              </w:rPr>
              <w:t>316</w:t>
            </w:r>
          </w:hyperlink>
        </w:p>
        <w:p>
          <w:pPr>
            <w:pStyle w:val="Contents3"/>
            <w:tabs>
              <w:tab w:val="clear" w:pos="8459"/>
              <w:tab w:val="right" w:pos="9026" w:leader="dot"/>
            </w:tabs>
            <w:rPr/>
          </w:pPr>
          <w:hyperlink w:anchor="__RefHeading___Toc7646539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طهارت نداشتن افراد</w:t>
            </w:r>
            <w:r>
              <w:rPr>
                <w:rStyle w:val="IndexLink"/>
                <w:rtl w:val="true"/>
              </w:rPr>
              <w:tab/>
            </w:r>
            <w:r>
              <w:rPr>
                <w:rStyle w:val="IndexLink"/>
              </w:rPr>
              <w:t>322</w:t>
            </w:r>
          </w:hyperlink>
        </w:p>
        <w:p>
          <w:pPr>
            <w:pStyle w:val="Contents3"/>
            <w:tabs>
              <w:tab w:val="clear" w:pos="8459"/>
              <w:tab w:val="right" w:pos="9026" w:leader="dot"/>
            </w:tabs>
            <w:rPr/>
          </w:pPr>
          <w:hyperlink w:anchor="__RefHeading___Toc7646541_2870459653">
            <w:r>
              <w:rPr>
                <w:webHidden/>
                <w:rStyle w:val="IndexLink"/>
                <w:rtl w:val="true"/>
              </w:rPr>
              <w:t>سبز شدن درخت خشکیده به اعجاز امام صادق</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7646543_2870459653">
            <w:r>
              <w:rPr>
                <w:webHidden/>
                <w:rStyle w:val="IndexLink"/>
                <w:rtl w:val="true"/>
              </w:rPr>
              <w:t>خشک شدن دست به سبب اهانت به امام صادق</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7646545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زمان مرگ افراد</w:t>
            </w:r>
            <w:r>
              <w:rPr>
                <w:rStyle w:val="IndexLink"/>
                <w:rtl w:val="true"/>
              </w:rPr>
              <w:tab/>
            </w:r>
            <w:r>
              <w:rPr>
                <w:rStyle w:val="IndexLink"/>
              </w:rPr>
              <w:t>332</w:t>
            </w:r>
          </w:hyperlink>
        </w:p>
        <w:p>
          <w:pPr>
            <w:pStyle w:val="Contents3"/>
            <w:tabs>
              <w:tab w:val="clear" w:pos="8459"/>
              <w:tab w:val="right" w:pos="9026" w:leader="dot"/>
            </w:tabs>
            <w:rPr/>
          </w:pPr>
          <w:hyperlink w:anchor="__RefHeading___Toc7646547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زبان حیوانات</w:t>
            </w:r>
            <w:r>
              <w:rPr>
                <w:rStyle w:val="IndexLink"/>
                <w:rtl w:val="true"/>
              </w:rPr>
              <w:tab/>
            </w:r>
            <w:r>
              <w:rPr>
                <w:rStyle w:val="IndexLink"/>
              </w:rPr>
              <w:t>337</w:t>
            </w:r>
          </w:hyperlink>
        </w:p>
        <w:p>
          <w:pPr>
            <w:pStyle w:val="Contents3"/>
            <w:tabs>
              <w:tab w:val="clear" w:pos="8459"/>
              <w:tab w:val="right" w:pos="9026" w:leader="dot"/>
            </w:tabs>
            <w:rPr/>
          </w:pPr>
          <w:hyperlink w:anchor="__RefHeading___Toc7646549_2870459653">
            <w:r>
              <w:rPr>
                <w:webHidden/>
                <w:rStyle w:val="IndexLink"/>
                <w:rtl w:val="true"/>
              </w:rPr>
              <w:t>خارج نمودن طلا از زمین</w:t>
            </w:r>
            <w:r>
              <w:rPr>
                <w:rStyle w:val="IndexLink"/>
                <w:rtl w:val="true"/>
              </w:rPr>
              <w:tab/>
            </w:r>
            <w:r>
              <w:rPr>
                <w:rStyle w:val="IndexLink"/>
              </w:rPr>
              <w:t>345</w:t>
            </w:r>
          </w:hyperlink>
        </w:p>
        <w:p>
          <w:pPr>
            <w:pStyle w:val="Contents3"/>
            <w:tabs>
              <w:tab w:val="clear" w:pos="8459"/>
              <w:tab w:val="right" w:pos="9026" w:leader="dot"/>
            </w:tabs>
            <w:rPr/>
          </w:pPr>
          <w:hyperlink w:anchor="__RefHeading___Toc7646551_2870459653">
            <w:r>
              <w:rPr>
                <w:webHidden/>
                <w:rStyle w:val="IndexLink"/>
                <w:rtl w:val="true"/>
              </w:rPr>
              <w:t>سفر به عالَمی دیگر به اعجاز امام صادق</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7646553_2870459653">
            <w:r>
              <w:rPr>
                <w:webHidden/>
                <w:rStyle w:val="IndexLink"/>
                <w:rtl w:val="true"/>
              </w:rPr>
              <w:t>روئیدن درخت خرما به اعجاز امام صادق</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7646555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بلایای طبیعی</w:t>
            </w:r>
            <w:r>
              <w:rPr>
                <w:rStyle w:val="IndexLink"/>
                <w:rtl w:val="true"/>
              </w:rPr>
              <w:tab/>
            </w:r>
            <w:r>
              <w:rPr>
                <w:rStyle w:val="IndexLink"/>
              </w:rPr>
              <w:t>351</w:t>
            </w:r>
          </w:hyperlink>
        </w:p>
        <w:p>
          <w:pPr>
            <w:pStyle w:val="Contents3"/>
            <w:tabs>
              <w:tab w:val="clear" w:pos="8459"/>
              <w:tab w:val="right" w:pos="9026" w:leader="dot"/>
            </w:tabs>
            <w:rPr/>
          </w:pPr>
          <w:hyperlink w:anchor="__RefHeading___Toc7646557_2870459653">
            <w:r>
              <w:rPr>
                <w:webHidden/>
                <w:rStyle w:val="IndexLink"/>
                <w:rtl w:val="true"/>
              </w:rPr>
              <w:t>زنده شدن مردگان به‌وسیلهٔ امام صادق</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3"/>
            <w:tabs>
              <w:tab w:val="clear" w:pos="8459"/>
              <w:tab w:val="right" w:pos="9026" w:leader="dot"/>
            </w:tabs>
            <w:rPr/>
          </w:pPr>
          <w:hyperlink w:anchor="__RefHeading___Toc7646559_2870459653">
            <w:r>
              <w:rPr>
                <w:webHidden/>
                <w:rStyle w:val="IndexLink"/>
                <w:rtl w:val="true"/>
              </w:rPr>
              <w:t>زنده شدن محمّد بن حنفیه به اعجاز امام صادق</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7646561_2870459653">
            <w:r>
              <w:rPr>
                <w:webHidden/>
                <w:rStyle w:val="IndexLink"/>
                <w:rtl w:val="true"/>
              </w:rPr>
              <w:t>سیّد حمیری کیست</w:t>
            </w:r>
            <w:r>
              <w:rPr>
                <w:rStyle w:val="IndexLink"/>
                <w:rtl w:val="true"/>
              </w:rPr>
              <w:tab/>
            </w:r>
            <w:r>
              <w:rPr>
                <w:rStyle w:val="IndexLink"/>
              </w:rPr>
              <w:t>361</w:t>
            </w:r>
          </w:hyperlink>
        </w:p>
        <w:p>
          <w:pPr>
            <w:pStyle w:val="Contents3"/>
            <w:tabs>
              <w:tab w:val="clear" w:pos="8459"/>
              <w:tab w:val="right" w:pos="9026" w:leader="dot"/>
            </w:tabs>
            <w:rPr/>
          </w:pPr>
          <w:hyperlink w:anchor="__RefHeading___Toc7646563_2870459653">
            <w:r>
              <w:rPr>
                <w:webHidden/>
                <w:rStyle w:val="IndexLink"/>
                <w:rtl w:val="true"/>
              </w:rPr>
              <w:t>زنده نمودن شیعه‌ای در تشییع سیّد حمیری</w:t>
            </w:r>
            <w:r>
              <w:rPr>
                <w:rStyle w:val="IndexLink"/>
                <w:rtl w:val="true"/>
              </w:rPr>
              <w:tab/>
            </w:r>
            <w:r>
              <w:rPr>
                <w:rStyle w:val="IndexLink"/>
              </w:rPr>
              <w:t>367</w:t>
            </w:r>
          </w:hyperlink>
        </w:p>
        <w:p>
          <w:pPr>
            <w:pStyle w:val="Contents3"/>
            <w:tabs>
              <w:tab w:val="clear" w:pos="8459"/>
              <w:tab w:val="right" w:pos="9026" w:leader="dot"/>
            </w:tabs>
            <w:rPr/>
          </w:pPr>
          <w:hyperlink w:anchor="__RefHeading___Toc7646565_2870459653">
            <w:r>
              <w:rPr>
                <w:webHidden/>
                <w:rStyle w:val="IndexLink"/>
                <w:rtl w:val="true"/>
              </w:rPr>
              <w:t>زنده نمودن همسر یکی از شیعیان خراسان</w:t>
            </w:r>
            <w:r>
              <w:rPr>
                <w:rStyle w:val="IndexLink"/>
                <w:rtl w:val="true"/>
              </w:rPr>
              <w:tab/>
            </w:r>
            <w:r>
              <w:rPr>
                <w:rStyle w:val="IndexLink"/>
              </w:rPr>
              <w:t>368</w:t>
            </w:r>
          </w:hyperlink>
        </w:p>
        <w:p>
          <w:pPr>
            <w:pStyle w:val="Contents3"/>
            <w:tabs>
              <w:tab w:val="clear" w:pos="8459"/>
              <w:tab w:val="right" w:pos="9026" w:leader="dot"/>
            </w:tabs>
            <w:rPr/>
          </w:pPr>
          <w:hyperlink w:anchor="__RefHeading___Toc7646567_2870459653">
            <w:r>
              <w:rPr>
                <w:webHidden/>
                <w:rStyle w:val="IndexLink"/>
                <w:rtl w:val="true"/>
              </w:rPr>
              <w:t>اطاعت ملک الموت از امام صادق</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7646569_2870459653">
            <w:r>
              <w:rPr>
                <w:webHidden/>
                <w:rStyle w:val="IndexLink"/>
                <w:rtl w:val="true"/>
              </w:rPr>
              <w:t>زنده نمودن ماهی، و طیّ الأرض کردن</w:t>
            </w:r>
            <w:r>
              <w:rPr>
                <w:rStyle w:val="IndexLink"/>
                <w:rtl w:val="true"/>
              </w:rPr>
              <w:tab/>
            </w:r>
            <w:r>
              <w:rPr>
                <w:rStyle w:val="IndexLink"/>
              </w:rPr>
              <w:t>374</w:t>
            </w:r>
          </w:hyperlink>
        </w:p>
        <w:p>
          <w:pPr>
            <w:pStyle w:val="Contents3"/>
            <w:tabs>
              <w:tab w:val="clear" w:pos="8459"/>
              <w:tab w:val="right" w:pos="9026" w:leader="dot"/>
            </w:tabs>
            <w:rPr/>
          </w:pPr>
          <w:hyperlink w:anchor="__RefHeading___Toc7646571_2870459653">
            <w:r>
              <w:rPr>
                <w:webHidden/>
                <w:rStyle w:val="IndexLink"/>
                <w:rtl w:val="true"/>
              </w:rPr>
              <w:t>ملاقات با پدر ناصبی بعد از مرگ به اعجاز امام صادق</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7646573_2870459653">
            <w:r>
              <w:rPr>
                <w:webHidden/>
                <w:rStyle w:val="IndexLink"/>
                <w:rtl w:val="true"/>
              </w:rPr>
              <w:t>ملاقات امام صادق و امام کاظم</w:t>
            </w:r>
            <w:r>
              <w:rPr>
                <w:rStyle w:val="IndexLink"/>
                <w:rtl w:val="true"/>
              </w:rPr>
              <w:t>(</w:t>
            </w:r>
            <w:r>
              <w:rPr>
                <w:rStyle w:val="IndexLink"/>
                <w:rtl w:val="true"/>
              </w:rPr>
              <w:t>علیهما السلام</w:t>
            </w:r>
            <w:r>
              <w:rPr>
                <w:rStyle w:val="IndexLink"/>
                <w:rtl w:val="true"/>
              </w:rPr>
              <w:t>)</w:t>
            </w:r>
            <w:r>
              <w:rPr>
                <w:rStyle w:val="IndexLink"/>
                <w:rtl w:val="true"/>
              </w:rPr>
              <w:t>با امام باقر</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7646575_2870459653">
            <w:r>
              <w:rPr>
                <w:webHidden/>
                <w:rStyle w:val="IndexLink"/>
                <w:rtl w:val="true"/>
              </w:rPr>
              <w:t>اطاعت کوه از امام صادق</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7646577_2870459653">
            <w:r>
              <w:rPr>
                <w:webHidden/>
                <w:rStyle w:val="IndexLink"/>
                <w:rtl w:val="true"/>
              </w:rPr>
              <w:t>اطاعت حیوانات به برکت دعای امام صادق</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7646579_2870459653">
            <w:r>
              <w:rPr>
                <w:webHidden/>
                <w:rStyle w:val="IndexLink"/>
                <w:rtl w:val="true"/>
              </w:rPr>
              <w:t>آثار غضب نمودن امام صادق</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7646581_2870459653">
            <w:r>
              <w:rPr>
                <w:webHidden/>
                <w:rStyle w:val="IndexLink"/>
                <w:rtl w:val="true"/>
              </w:rPr>
              <w:t>خورشید تحت قدرت امام صادق</w:t>
            </w:r>
            <w:r>
              <w:rPr>
                <w:rStyle w:val="IndexLink"/>
                <w:rtl w:val="true"/>
              </w:rPr>
              <w:t>(</w:t>
            </w:r>
            <w:r>
              <w:rPr>
                <w:rStyle w:val="IndexLink"/>
                <w:rtl w:val="true"/>
              </w:rPr>
              <w:t>علیه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7646583_2870459653">
            <w:r>
              <w:rPr>
                <w:webHidden/>
                <w:rStyle w:val="IndexLink"/>
                <w:rtl w:val="true"/>
              </w:rPr>
              <w:t>تغییر کردن اجسام به اعجاز امام صادق</w:t>
            </w:r>
            <w:r>
              <w:rPr>
                <w:rStyle w:val="IndexLink"/>
                <w:rtl w:val="true"/>
              </w:rPr>
              <w:t>(</w:t>
            </w:r>
            <w:r>
              <w:rPr>
                <w:rStyle w:val="IndexLink"/>
                <w:rtl w:val="true"/>
              </w:rPr>
              <w:t>علیه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7646585_2870459653">
            <w:r>
              <w:rPr>
                <w:webHidden/>
                <w:rStyle w:val="IndexLink"/>
                <w:rtl w:val="true"/>
              </w:rPr>
              <w:t>ظاهر نمودن یخ و عسل و آب</w:t>
            </w:r>
            <w:r>
              <w:rPr>
                <w:rStyle w:val="IndexLink"/>
                <w:rtl w:val="true"/>
              </w:rPr>
              <w:tab/>
            </w:r>
            <w:r>
              <w:rPr>
                <w:rStyle w:val="IndexLink"/>
              </w:rPr>
              <w:t>387</w:t>
            </w:r>
          </w:hyperlink>
        </w:p>
        <w:p>
          <w:pPr>
            <w:pStyle w:val="Contents3"/>
            <w:tabs>
              <w:tab w:val="clear" w:pos="8459"/>
              <w:tab w:val="right" w:pos="9026" w:leader="dot"/>
            </w:tabs>
            <w:rPr/>
          </w:pPr>
          <w:hyperlink w:anchor="__RefHeading___Toc7646587_2870459653">
            <w:r>
              <w:rPr>
                <w:webHidden/>
                <w:rStyle w:val="IndexLink"/>
                <w:rtl w:val="true"/>
              </w:rPr>
              <w:t>آثار دست کشیدن امام صادق</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7646589_2870459653">
            <w:r>
              <w:rPr>
                <w:webHidden/>
                <w:rStyle w:val="IndexLink"/>
                <w:rtl w:val="true"/>
              </w:rPr>
              <w:t>ملاقات امام صادق</w:t>
            </w:r>
            <w:r>
              <w:rPr>
                <w:rStyle w:val="IndexLink"/>
                <w:rtl w:val="true"/>
              </w:rPr>
              <w:t>(</w:t>
            </w:r>
            <w:r>
              <w:rPr>
                <w:rStyle w:val="IndexLink"/>
                <w:rtl w:val="true"/>
              </w:rPr>
              <w:t>علیه السلام</w:t>
            </w:r>
            <w:r>
              <w:rPr>
                <w:rStyle w:val="IndexLink"/>
                <w:rtl w:val="true"/>
              </w:rPr>
              <w:t>)</w:t>
            </w:r>
            <w:r>
              <w:rPr>
                <w:rStyle w:val="IndexLink"/>
                <w:rtl w:val="true"/>
              </w:rPr>
              <w:t>با اجداد خود</w:t>
            </w:r>
            <w:r>
              <w:rPr>
                <w:rStyle w:val="IndexLink"/>
                <w:rtl w:val="true"/>
              </w:rPr>
              <w:tab/>
            </w:r>
            <w:r>
              <w:rPr>
                <w:rStyle w:val="IndexLink"/>
              </w:rPr>
              <w:t>389</w:t>
            </w:r>
          </w:hyperlink>
        </w:p>
        <w:p>
          <w:pPr>
            <w:pStyle w:val="Contents3"/>
            <w:tabs>
              <w:tab w:val="clear" w:pos="8459"/>
              <w:tab w:val="right" w:pos="9026" w:leader="dot"/>
            </w:tabs>
            <w:rPr/>
          </w:pPr>
          <w:hyperlink w:anchor="__RefHeading___Toc7646591_2870459653">
            <w:r>
              <w:rPr>
                <w:webHidden/>
                <w:rStyle w:val="IndexLink"/>
                <w:rtl w:val="true"/>
              </w:rPr>
              <w:t>راه رفتن امام صادق</w:t>
            </w:r>
            <w:r>
              <w:rPr>
                <w:rStyle w:val="IndexLink"/>
                <w:rtl w:val="true"/>
              </w:rPr>
              <w:t>(</w:t>
            </w:r>
            <w:r>
              <w:rPr>
                <w:rStyle w:val="IndexLink"/>
                <w:rtl w:val="true"/>
              </w:rPr>
              <w:t>علیه السلام</w:t>
            </w:r>
            <w:r>
              <w:rPr>
                <w:rStyle w:val="IndexLink"/>
                <w:rtl w:val="true"/>
              </w:rPr>
              <w:t>)</w:t>
            </w:r>
            <w:r>
              <w:rPr>
                <w:rStyle w:val="IndexLink"/>
                <w:rtl w:val="true"/>
              </w:rPr>
              <w:t>روی آب</w:t>
            </w:r>
            <w:r>
              <w:rPr>
                <w:rStyle w:val="IndexLink"/>
                <w:rtl w:val="true"/>
              </w:rPr>
              <w:tab/>
            </w:r>
            <w:r>
              <w:rPr>
                <w:rStyle w:val="IndexLink"/>
              </w:rPr>
              <w:t>391</w:t>
            </w:r>
          </w:hyperlink>
        </w:p>
        <w:p>
          <w:pPr>
            <w:pStyle w:val="Contents3"/>
            <w:tabs>
              <w:tab w:val="clear" w:pos="8459"/>
              <w:tab w:val="right" w:pos="9026" w:leader="dot"/>
            </w:tabs>
            <w:rPr/>
          </w:pPr>
          <w:hyperlink w:anchor="__RefHeading___Toc7646593_2870459653">
            <w:r>
              <w:rPr>
                <w:webHidden/>
                <w:rStyle w:val="IndexLink"/>
                <w:rtl w:val="true"/>
              </w:rPr>
              <w:t>نفرین حضرت امام صادق</w:t>
            </w:r>
            <w:r>
              <w:rPr>
                <w:rStyle w:val="IndexLink"/>
                <w:rtl w:val="true"/>
              </w:rPr>
              <w:t>(</w:t>
            </w:r>
            <w:r>
              <w:rPr>
                <w:rStyle w:val="IndexLink"/>
                <w:rtl w:val="true"/>
              </w:rPr>
              <w:t>علیه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7646595_2870459653">
            <w:r>
              <w:rPr>
                <w:webHidden/>
                <w:rStyle w:val="IndexLink"/>
                <w:rtl w:val="true"/>
              </w:rPr>
              <w:t>إبطال سحر ساحران توسط امام صادق</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7646597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نیّت افراد</w:t>
            </w:r>
            <w:r>
              <w:rPr>
                <w:rStyle w:val="IndexLink"/>
                <w:rtl w:val="true"/>
              </w:rPr>
              <w:tab/>
            </w:r>
            <w:r>
              <w:rPr>
                <w:rStyle w:val="IndexLink"/>
              </w:rPr>
              <w:t>400</w:t>
            </w:r>
          </w:hyperlink>
        </w:p>
        <w:p>
          <w:pPr>
            <w:pStyle w:val="Contents3"/>
            <w:tabs>
              <w:tab w:val="clear" w:pos="8459"/>
              <w:tab w:val="right" w:pos="9026" w:leader="dot"/>
            </w:tabs>
            <w:rPr/>
          </w:pPr>
          <w:hyperlink w:anchor="__RefHeading___Toc7646599_2870459653">
            <w:r>
              <w:rPr>
                <w:webHidden/>
                <w:rStyle w:val="IndexLink"/>
                <w:rtl w:val="true"/>
              </w:rPr>
              <w:t>حیوانات در خدمت حضرت امام صادق</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7646601_2870459653">
            <w:r>
              <w:rPr>
                <w:webHidden/>
                <w:rStyle w:val="IndexLink"/>
                <w:rtl w:val="true"/>
              </w:rPr>
              <w:t>ظاهر شدن انار و انگور به اعجاز امام صادق</w:t>
            </w:r>
            <w:r>
              <w:rPr>
                <w:rStyle w:val="IndexLink"/>
                <w:rtl w:val="true"/>
              </w:rPr>
              <w:t>(</w:t>
            </w:r>
            <w:r>
              <w:rPr>
                <w:rStyle w:val="IndexLink"/>
                <w:rtl w:val="true"/>
              </w:rPr>
              <w:t>علیه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7646603_2870459653">
            <w:r>
              <w:rPr>
                <w:webHidden/>
                <w:rStyle w:val="IndexLink"/>
                <w:rtl w:val="true"/>
              </w:rPr>
              <w:t>نزول ملائکه بر حضرت امام صادق</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7646605_2870459653">
            <w:r>
              <w:rPr>
                <w:webHidden/>
                <w:rStyle w:val="IndexLink"/>
                <w:rtl w:val="true"/>
              </w:rPr>
              <w:t>ولایت حضرت امام صادق</w:t>
            </w:r>
            <w:r>
              <w:rPr>
                <w:rStyle w:val="IndexLink"/>
                <w:rtl w:val="true"/>
              </w:rPr>
              <w:t>(</w:t>
            </w:r>
            <w:r>
              <w:rPr>
                <w:rStyle w:val="IndexLink"/>
                <w:rtl w:val="true"/>
              </w:rPr>
              <w:t>علیه السلام</w:t>
            </w:r>
            <w:r>
              <w:rPr>
                <w:rStyle w:val="IndexLink"/>
                <w:rtl w:val="true"/>
              </w:rPr>
              <w:t>)</w:t>
            </w:r>
            <w:r>
              <w:rPr>
                <w:rStyle w:val="IndexLink"/>
                <w:rtl w:val="true"/>
              </w:rPr>
              <w:t>بر عالم امکان</w:t>
            </w:r>
            <w:r>
              <w:rPr>
                <w:rStyle w:val="IndexLink"/>
                <w:rtl w:val="true"/>
              </w:rPr>
              <w:tab/>
            </w:r>
            <w:r>
              <w:rPr>
                <w:rStyle w:val="IndexLink"/>
              </w:rPr>
              <w:t>422</w:t>
            </w:r>
          </w:hyperlink>
        </w:p>
        <w:p>
          <w:pPr>
            <w:pStyle w:val="Contents3"/>
            <w:tabs>
              <w:tab w:val="clear" w:pos="8459"/>
              <w:tab w:val="right" w:pos="9026" w:leader="dot"/>
            </w:tabs>
            <w:rPr/>
          </w:pPr>
          <w:hyperlink w:anchor="__RefHeading___Toc7646607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مکان وضع حمل مریم</w:t>
            </w:r>
            <w:r>
              <w:rPr>
                <w:rStyle w:val="IndexLink"/>
                <w:rtl w:val="true"/>
              </w:rPr>
              <w:t>(</w:t>
            </w:r>
            <w:r>
              <w:rPr>
                <w:rStyle w:val="IndexLink"/>
                <w:rtl w:val="true"/>
              </w:rPr>
              <w:t>علیها السلام</w:t>
            </w:r>
            <w:r>
              <w:rPr>
                <w:rStyle w:val="IndexLink"/>
                <w:rtl w:val="true"/>
              </w:rPr>
              <w:t>)</w:t>
              <w:tab/>
            </w:r>
            <w:r>
              <w:rPr>
                <w:rStyle w:val="IndexLink"/>
              </w:rPr>
              <w:t>423</w:t>
            </w:r>
          </w:hyperlink>
        </w:p>
        <w:p>
          <w:pPr>
            <w:pStyle w:val="Contents2"/>
            <w:tabs>
              <w:tab w:val="clear" w:pos="8743"/>
              <w:tab w:val="right" w:pos="9026" w:leader="dot"/>
            </w:tabs>
            <w:rPr/>
          </w:pPr>
          <w:hyperlink w:anchor="__RefHeading___Toc7646609_2870459653">
            <w:r>
              <w:rPr>
                <w:webHidden/>
                <w:rStyle w:val="IndexLink"/>
                <w:rtl w:val="true"/>
              </w:rPr>
              <w:t xml:space="preserve">طیّ الأرض نمودن امام صادق </w:t>
            </w:r>
            <w:r>
              <w:rPr>
                <w:rStyle w:val="IndexLink"/>
                <w:rtl w:val="true"/>
              </w:rPr>
              <w:t>(</w:t>
            </w:r>
            <w:r>
              <w:rPr>
                <w:rStyle w:val="IndexLink"/>
                <w:rtl w:val="true"/>
              </w:rPr>
              <w:t>علیه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7646611_2870459653">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7646613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همهٔ زبان‌ها</w:t>
            </w:r>
            <w:r>
              <w:rPr>
                <w:rStyle w:val="IndexLink"/>
                <w:rtl w:val="true"/>
              </w:rPr>
              <w:tab/>
            </w:r>
            <w:r>
              <w:rPr>
                <w:rStyle w:val="IndexLink"/>
              </w:rPr>
              <w:t>428</w:t>
            </w:r>
          </w:hyperlink>
        </w:p>
        <w:p>
          <w:pPr>
            <w:pStyle w:val="Contents3"/>
            <w:tabs>
              <w:tab w:val="clear" w:pos="8459"/>
              <w:tab w:val="right" w:pos="9026" w:leader="dot"/>
            </w:tabs>
            <w:rPr/>
          </w:pPr>
          <w:hyperlink w:anchor="__RefHeading___Toc7646615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علم نجوم</w:t>
            </w:r>
            <w:r>
              <w:rPr>
                <w:rStyle w:val="IndexLink"/>
                <w:rtl w:val="true"/>
              </w:rPr>
              <w:tab/>
            </w:r>
            <w:r>
              <w:rPr>
                <w:rStyle w:val="IndexLink"/>
              </w:rPr>
              <w:t>430</w:t>
            </w:r>
          </w:hyperlink>
        </w:p>
        <w:p>
          <w:pPr>
            <w:pStyle w:val="Contents3"/>
            <w:tabs>
              <w:tab w:val="clear" w:pos="8459"/>
              <w:tab w:val="right" w:pos="9026" w:leader="dot"/>
            </w:tabs>
            <w:rPr/>
          </w:pPr>
          <w:hyperlink w:anchor="__RefHeading___Toc7646617_2870459653">
            <w:r>
              <w:rPr>
                <w:webHidden/>
                <w:rStyle w:val="IndexLink"/>
                <w:rtl w:val="true"/>
              </w:rPr>
              <w:t>آگاهی امام صادق</w:t>
            </w:r>
            <w:r>
              <w:rPr>
                <w:rStyle w:val="IndexLink"/>
                <w:rtl w:val="true"/>
              </w:rPr>
              <w:t>(</w:t>
            </w:r>
            <w:r>
              <w:rPr>
                <w:rStyle w:val="IndexLink"/>
                <w:rtl w:val="true"/>
              </w:rPr>
              <w:t>علیه السلام</w:t>
            </w:r>
            <w:r>
              <w:rPr>
                <w:rStyle w:val="IndexLink"/>
                <w:rtl w:val="true"/>
              </w:rPr>
              <w:t>)</w:t>
            </w:r>
            <w:r>
              <w:rPr>
                <w:rStyle w:val="IndexLink"/>
                <w:rtl w:val="true"/>
              </w:rPr>
              <w:t>از موجودات عالم</w:t>
            </w:r>
            <w:r>
              <w:rPr>
                <w:rStyle w:val="IndexLink"/>
                <w:rtl w:val="true"/>
              </w:rPr>
              <w:tab/>
            </w:r>
            <w:r>
              <w:rPr>
                <w:rStyle w:val="IndexLink"/>
              </w:rPr>
              <w:t>434</w:t>
            </w:r>
          </w:hyperlink>
        </w:p>
        <w:p>
          <w:pPr>
            <w:pStyle w:val="Contents3"/>
            <w:tabs>
              <w:tab w:val="clear" w:pos="8459"/>
              <w:tab w:val="right" w:pos="9026" w:leader="dot"/>
            </w:tabs>
            <w:rPr/>
          </w:pPr>
          <w:hyperlink w:anchor="__RefHeading___Toc7646619_2870459653">
            <w:r>
              <w:rPr>
                <w:webHidden/>
                <w:rStyle w:val="IndexLink"/>
                <w:rtl w:val="true"/>
              </w:rPr>
              <w:t>معجزهٔ امام صادق</w:t>
            </w:r>
            <w:r>
              <w:rPr>
                <w:rStyle w:val="IndexLink"/>
                <w:rtl w:val="true"/>
              </w:rPr>
              <w:t>(</w:t>
            </w:r>
            <w:r>
              <w:rPr>
                <w:rStyle w:val="IndexLink"/>
                <w:rtl w:val="true"/>
              </w:rPr>
              <w:t>علیه السلام</w:t>
            </w:r>
            <w:r>
              <w:rPr>
                <w:rStyle w:val="IndexLink"/>
                <w:rtl w:val="true"/>
              </w:rPr>
              <w:t>)</w:t>
            </w:r>
            <w:r>
              <w:rPr>
                <w:rStyle w:val="IndexLink"/>
                <w:rtl w:val="true"/>
              </w:rPr>
              <w:t>در هنگام قیام زید</w:t>
            </w:r>
            <w:r>
              <w:rPr>
                <w:rStyle w:val="IndexLink"/>
                <w:rtl w:val="true"/>
              </w:rPr>
              <w:tab/>
            </w:r>
            <w:r>
              <w:rPr>
                <w:rStyle w:val="IndexLink"/>
              </w:rPr>
              <w:t>436</w:t>
            </w:r>
          </w:hyperlink>
        </w:p>
        <w:p>
          <w:pPr>
            <w:pStyle w:val="Contents3"/>
            <w:tabs>
              <w:tab w:val="clear" w:pos="8459"/>
              <w:tab w:val="right" w:pos="9026" w:leader="dot"/>
            </w:tabs>
            <w:rPr/>
          </w:pPr>
          <w:hyperlink w:anchor="__RefHeading___Toc7646621_2870459653">
            <w:r>
              <w:rPr>
                <w:webHidden/>
                <w:rStyle w:val="IndexLink"/>
                <w:rtl w:val="true"/>
              </w:rPr>
              <w:t>برخورد امام صادق</w:t>
            </w:r>
            <w:r>
              <w:rPr>
                <w:rStyle w:val="IndexLink"/>
                <w:rtl w:val="true"/>
              </w:rPr>
              <w:t>(</w:t>
            </w:r>
            <w:r>
              <w:rPr>
                <w:rStyle w:val="IndexLink"/>
                <w:rtl w:val="true"/>
              </w:rPr>
              <w:t>علیه السلام</w:t>
            </w:r>
            <w:r>
              <w:rPr>
                <w:rStyle w:val="IndexLink"/>
                <w:rtl w:val="true"/>
              </w:rPr>
              <w:t>)</w:t>
            </w:r>
            <w:r>
              <w:rPr>
                <w:rStyle w:val="IndexLink"/>
                <w:rtl w:val="true"/>
              </w:rPr>
              <w:t>با قائلین به ربوبیت خود</w:t>
            </w:r>
            <w:r>
              <w:rPr>
                <w:rStyle w:val="IndexLink"/>
                <w:rtl w:val="true"/>
              </w:rPr>
              <w:tab/>
            </w:r>
            <w:r>
              <w:rPr>
                <w:rStyle w:val="IndexLink"/>
              </w:rPr>
              <w:t>439</w:t>
            </w:r>
          </w:hyperlink>
        </w:p>
        <w:p>
          <w:pPr>
            <w:pStyle w:val="Contents3"/>
            <w:tabs>
              <w:tab w:val="clear" w:pos="8459"/>
              <w:tab w:val="right" w:pos="9026" w:leader="dot"/>
            </w:tabs>
            <w:rPr/>
          </w:pPr>
          <w:hyperlink w:anchor="__RefHeading___Toc7646623_2870459653">
            <w:r>
              <w:rPr>
                <w:webHidden/>
                <w:rStyle w:val="IndexLink"/>
                <w:rtl w:val="true"/>
              </w:rPr>
              <w:t>عذاب بدکاران و ثواب زائر امام حسین</w:t>
            </w:r>
            <w:r>
              <w:rPr>
                <w:rStyle w:val="IndexLink"/>
                <w:rtl w:val="true"/>
              </w:rPr>
              <w:t>(</w:t>
            </w:r>
            <w:r>
              <w:rPr>
                <w:rStyle w:val="IndexLink"/>
                <w:rtl w:val="true"/>
              </w:rPr>
              <w:t>علیه السلام</w:t>
            </w:r>
            <w:r>
              <w:rPr>
                <w:rStyle w:val="IndexLink"/>
                <w:rtl w:val="true"/>
              </w:rPr>
              <w:t>)</w:t>
            </w:r>
            <w:r>
              <w:rPr>
                <w:rStyle w:val="IndexLink"/>
                <w:rtl w:val="true"/>
              </w:rPr>
              <w:t>در بیان امام صادق</w:t>
            </w:r>
            <w:r>
              <w:rPr>
                <w:rStyle w:val="IndexLink"/>
                <w:rtl w:val="true"/>
              </w:rPr>
              <w:t>(</w:t>
            </w:r>
            <w:r>
              <w:rPr>
                <w:rStyle w:val="IndexLink"/>
                <w:rtl w:val="true"/>
              </w:rPr>
              <w:t>علیه السلام</w:t>
            </w:r>
            <w:r>
              <w:rPr>
                <w:rStyle w:val="IndexLink"/>
                <w:rtl w:val="true"/>
              </w:rPr>
              <w:t>)</w:t>
              <w:tab/>
            </w:r>
            <w:r>
              <w:rPr>
                <w:rStyle w:val="IndexLink"/>
              </w:rPr>
              <w:t>441</w:t>
            </w:r>
          </w:hyperlink>
        </w:p>
        <w:p>
          <w:pPr>
            <w:pStyle w:val="Contents2"/>
            <w:tabs>
              <w:tab w:val="clear" w:pos="8743"/>
              <w:tab w:val="right" w:pos="9026" w:leader="dot"/>
            </w:tabs>
            <w:rPr/>
          </w:pPr>
          <w:hyperlink w:anchor="__RefHeading___Toc7646625_2870459653">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صادق </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2"/>
            <w:tabs>
              <w:tab w:val="clear" w:pos="8743"/>
              <w:tab w:val="right" w:pos="9026" w:leader="dot"/>
            </w:tabs>
            <w:rPr/>
          </w:pPr>
          <w:hyperlink w:anchor="__RefHeading___Toc7646627_2870459653">
            <w:r>
              <w:rPr>
                <w:webHidden/>
                <w:rStyle w:val="IndexLink"/>
                <w:rtl w:val="true"/>
              </w:rPr>
              <w:t xml:space="preserve">نجات پیدا کردن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از شرّ منصور</w:t>
            </w:r>
            <w:r>
              <w:rPr>
                <w:rStyle w:val="IndexLink"/>
                <w:rtl w:val="true"/>
              </w:rPr>
              <w:tab/>
            </w:r>
            <w:r>
              <w:rPr>
                <w:rStyle w:val="IndexLink"/>
              </w:rPr>
              <w:t>455</w:t>
            </w:r>
          </w:hyperlink>
        </w:p>
        <w:p>
          <w:pPr>
            <w:pStyle w:val="Contents3"/>
            <w:tabs>
              <w:tab w:val="clear" w:pos="8459"/>
              <w:tab w:val="right" w:pos="9026" w:leader="dot"/>
            </w:tabs>
            <w:rPr/>
          </w:pPr>
          <w:hyperlink w:anchor="__RefHeading___Toc7646629_2870459653">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7646631_2870459653">
            <w:r>
              <w:rPr>
                <w:webHidden/>
                <w:rStyle w:val="IndexLink"/>
                <w:rtl w:val="true"/>
              </w:rPr>
              <w:t>اوّلین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7646633_2870459653">
            <w:r>
              <w:rPr>
                <w:webHidden/>
                <w:rStyle w:val="IndexLink"/>
                <w:rtl w:val="true"/>
              </w:rPr>
              <w:t>دوّمین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7646635_2870459653">
            <w:r>
              <w:rPr>
                <w:webHidden/>
                <w:rStyle w:val="IndexLink"/>
                <w:rtl w:val="true"/>
              </w:rPr>
              <w:t>سوّمین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3"/>
            <w:tabs>
              <w:tab w:val="clear" w:pos="8459"/>
              <w:tab w:val="right" w:pos="9026" w:leader="dot"/>
            </w:tabs>
            <w:rPr/>
          </w:pPr>
          <w:hyperlink w:anchor="__RefHeading___Toc7646637_2870459653">
            <w:r>
              <w:rPr>
                <w:webHidden/>
                <w:rStyle w:val="IndexLink"/>
                <w:rtl w:val="true"/>
              </w:rPr>
              <w:t>چهارمین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7646639_2870459653">
            <w:r>
              <w:rPr>
                <w:webHidden/>
                <w:rStyle w:val="IndexLink"/>
                <w:rtl w:val="true"/>
              </w:rPr>
              <w:t>پنجمین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7646641_2870459653">
            <w:r>
              <w:rPr>
                <w:webHidden/>
                <w:rStyle w:val="IndexLink"/>
                <w:rtl w:val="true"/>
              </w:rPr>
              <w:t>ششمین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485</w:t>
            </w:r>
          </w:hyperlink>
        </w:p>
        <w:p>
          <w:pPr>
            <w:pStyle w:val="Contents3"/>
            <w:tabs>
              <w:tab w:val="clear" w:pos="8459"/>
              <w:tab w:val="right" w:pos="9026" w:leader="dot"/>
            </w:tabs>
            <w:rPr/>
          </w:pPr>
          <w:hyperlink w:anchor="__RefHeading___Toc7646643_2870459653">
            <w:r>
              <w:rPr>
                <w:webHidden/>
                <w:rStyle w:val="IndexLink"/>
                <w:rtl w:val="true"/>
              </w:rPr>
              <w:t>هفتمین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7646645_2870459653">
            <w:r>
              <w:rPr>
                <w:webHidden/>
                <w:rStyle w:val="IndexLink"/>
                <w:rtl w:val="true"/>
              </w:rPr>
              <w:t>هشتمین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511</w:t>
            </w:r>
          </w:hyperlink>
        </w:p>
        <w:p>
          <w:pPr>
            <w:pStyle w:val="Contents3"/>
            <w:tabs>
              <w:tab w:val="clear" w:pos="8459"/>
              <w:tab w:val="right" w:pos="9026" w:leader="dot"/>
            </w:tabs>
            <w:rPr/>
          </w:pPr>
          <w:hyperlink w:anchor="__RefHeading___Toc7646647_2870459653">
            <w:r>
              <w:rPr>
                <w:webHidden/>
                <w:rStyle w:val="IndexLink"/>
                <w:rtl w:val="true"/>
              </w:rPr>
              <w:t>نهمین نقشهٔ منصور برای شهادت امام صادق</w:t>
            </w:r>
            <w:r>
              <w:rPr>
                <w:rStyle w:val="IndexLink"/>
                <w:rtl w:val="true"/>
              </w:rPr>
              <w:t>(</w:t>
            </w:r>
            <w:r>
              <w:rPr>
                <w:rStyle w:val="IndexLink"/>
                <w:rtl w:val="true"/>
              </w:rPr>
              <w:t>علیه السلام</w:t>
            </w:r>
            <w:r>
              <w:rPr>
                <w:rStyle w:val="IndexLink"/>
                <w:rtl w:val="true"/>
              </w:rPr>
              <w:t>)</w:t>
              <w:tab/>
            </w:r>
            <w:r>
              <w:rPr>
                <w:rStyle w:val="IndexLink"/>
              </w:rPr>
              <w:t>513</w:t>
            </w:r>
          </w:hyperlink>
        </w:p>
        <w:p>
          <w:pPr>
            <w:pStyle w:val="Contents2"/>
            <w:tabs>
              <w:tab w:val="clear" w:pos="8743"/>
              <w:tab w:val="right" w:pos="9026" w:leader="dot"/>
            </w:tabs>
            <w:rPr/>
          </w:pPr>
          <w:hyperlink w:anchor="__RefHeading___Toc7646649_2870459653">
            <w:r>
              <w:rPr>
                <w:webHidden/>
                <w:rStyle w:val="IndexLink"/>
                <w:rtl w:val="true"/>
              </w:rPr>
              <w:t xml:space="preserve">شهادت حضرت امام صادق </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3"/>
            <w:tabs>
              <w:tab w:val="clear" w:pos="8459"/>
              <w:tab w:val="right" w:pos="9026" w:leader="dot"/>
            </w:tabs>
            <w:rPr/>
          </w:pPr>
          <w:hyperlink w:anchor="__RefHeading___Toc7646651_2870459653">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7646653_2870459653">
            <w:r>
              <w:rPr>
                <w:webHidden/>
                <w:rStyle w:val="IndexLink"/>
                <w:rtl w:val="true"/>
              </w:rPr>
              <w:t>وصیّ حضرت امام جعفر صادق</w:t>
            </w:r>
            <w:r>
              <w:rPr>
                <w:rStyle w:val="IndexLink"/>
                <w:rtl w:val="true"/>
              </w:rPr>
              <w:t>(</w:t>
            </w:r>
            <w:r>
              <w:rPr>
                <w:rStyle w:val="IndexLink"/>
                <w:rtl w:val="true"/>
              </w:rPr>
              <w:t>علیه السلام</w:t>
            </w:r>
            <w:r>
              <w:rPr>
                <w:rStyle w:val="IndexLink"/>
                <w:rtl w:val="true"/>
              </w:rPr>
              <w:t>)</w:t>
              <w:tab/>
            </w:r>
            <w:r>
              <w:rPr>
                <w:rStyle w:val="IndexLink"/>
              </w:rPr>
              <w:t>526</w:t>
            </w:r>
          </w:hyperlink>
        </w:p>
        <w:p>
          <w:pPr>
            <w:pStyle w:val="Contents2"/>
            <w:tabs>
              <w:tab w:val="clear" w:pos="8743"/>
              <w:tab w:val="right" w:pos="9026" w:leader="dot"/>
            </w:tabs>
            <w:rPr/>
          </w:pPr>
          <w:hyperlink w:anchor="__RefHeading___Toc7646655_2870459653">
            <w:r>
              <w:rPr>
                <w:webHidden/>
                <w:rStyle w:val="IndexLink"/>
                <w:rtl w:val="true"/>
              </w:rPr>
              <w:t xml:space="preserve">ثواب زيارت حضرت امام صادق </w:t>
            </w:r>
            <w:r>
              <w:rPr>
                <w:rStyle w:val="IndexLink"/>
                <w:rtl w:val="true"/>
              </w:rPr>
              <w:t>(</w:t>
            </w:r>
            <w:r>
              <w:rPr>
                <w:rStyle w:val="IndexLink"/>
                <w:rtl w:val="true"/>
              </w:rPr>
              <w:t>علیه السلام</w:t>
            </w:r>
            <w:r>
              <w:rPr>
                <w:rStyle w:val="IndexLink"/>
                <w:rtl w:val="true"/>
              </w:rPr>
              <w:t>)</w:t>
              <w:tab/>
            </w:r>
            <w:r>
              <w:rPr>
                <w:rStyle w:val="IndexLink"/>
              </w:rPr>
              <w:t>531</w:t>
            </w:r>
          </w:hyperlink>
        </w:p>
        <w:p>
          <w:pPr>
            <w:pStyle w:val="Contents2"/>
            <w:tabs>
              <w:tab w:val="clear" w:pos="8743"/>
              <w:tab w:val="right" w:pos="9026" w:leader="dot"/>
            </w:tabs>
            <w:rPr/>
          </w:pPr>
          <w:hyperlink w:anchor="__RefHeading___Toc7646657_2870459653">
            <w:r>
              <w:rPr>
                <w:webHidden/>
                <w:rStyle w:val="IndexLink"/>
                <w:rtl w:val="true"/>
              </w:rPr>
              <w:t xml:space="preserve">کلمات قصار حضرت امام صادق </w:t>
            </w:r>
            <w:r>
              <w:rPr>
                <w:rStyle w:val="IndexLink"/>
                <w:rtl w:val="true"/>
              </w:rPr>
              <w:t>(</w:t>
            </w:r>
            <w:r>
              <w:rPr>
                <w:rStyle w:val="IndexLink"/>
                <w:rtl w:val="true"/>
              </w:rPr>
              <w:t>علیه السلام</w:t>
            </w:r>
            <w:r>
              <w:rPr>
                <w:rStyle w:val="IndexLink"/>
                <w:rtl w:val="true"/>
              </w:rPr>
              <w:t>)</w:t>
              <w:tab/>
            </w:r>
            <w:r>
              <w:rPr>
                <w:rStyle w:val="IndexLink"/>
              </w:rPr>
              <w:t>532</w:t>
            </w:r>
          </w:hyperlink>
        </w:p>
        <w:p>
          <w:pPr>
            <w:pStyle w:val="Contents2"/>
            <w:tabs>
              <w:tab w:val="clear" w:pos="8743"/>
              <w:tab w:val="right" w:pos="9026" w:leader="dot"/>
            </w:tabs>
            <w:rPr/>
          </w:pPr>
          <w:hyperlink w:anchor="__RefHeading___Toc7646659_2870459653">
            <w:r>
              <w:rPr>
                <w:webHidden/>
                <w:rStyle w:val="IndexLink"/>
                <w:rtl w:val="true"/>
              </w:rPr>
              <w:t>مآخذ نوشتار</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9_111023"/>
      <w:bookmarkStart w:id="1" w:name="pg9639_111023"/>
      <w:bookmarkEnd w:id="1"/>
    </w:p>
    <w:p>
      <w:pPr>
        <w:pStyle w:val="Heading2"/>
        <w:numPr>
          <w:ilvl w:val="1"/>
          <w:numId w:val="1"/>
        </w:numPr>
        <w:rPr/>
      </w:pPr>
      <w:bookmarkStart w:id="2" w:name="pg9639_111023"/>
      <w:bookmarkStart w:id="3" w:name="__RefHeading___Toc76463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فضائل حضرت امام جعفر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و فضائل حضرت امام جعفر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Jafar ibn Muhammad‪, Imam VI</w:t>
      </w:r>
      <w:r>
        <w:rPr>
          <w:rFonts w:eastAsia="Times New Roman" w:cs="Times New Roman" w:ascii="Times New Roman" w:hAnsi="Times New Roman"/>
          <w:color w:val="111111"/>
          <w:sz w:val="28"/>
          <w:szCs w:val="28"/>
          <w:lang w:val="en-US" w:bidi="en-US"/>
        </w:rPr>
        <w:t>‪, 702- 765.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Jafar ibn Muhammad Imam VI, -- Virtues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10002661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شیخ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زندگانی و فضائل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مجتبی سجّادی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634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39_111026"/>
      <w:bookmarkStart w:id="8" w:name="pg9639_111026"/>
      <w:bookmarkEnd w:id="8"/>
    </w:p>
    <w:p>
      <w:pPr>
        <w:pStyle w:val="Heading2"/>
        <w:numPr>
          <w:ilvl w:val="1"/>
          <w:numId w:val="1"/>
        </w:numPr>
        <w:rPr/>
      </w:pPr>
      <w:bookmarkStart w:id="9" w:name="pg9639_111026"/>
      <w:bookmarkStart w:id="10" w:name="__RefHeading___Toc7646343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خانواده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مادر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نَسب حضرت اُمّ 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مناقشه در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ولادت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نام و ألقاب و کنیه‌های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مشخصات ظاهری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نقش نگین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برادران و خواهران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مادر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ازدواج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فرزندان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شرح حال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شرح حال عبد اللّه أفطح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شرح حال إسحاق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 حال محمّد دیباج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 حال علیّ 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آغاز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تصریح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تصریح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تصریح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حبابهٔ والبیه دربارهٔ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یافتن حبابهٔ والبیه به دعای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اخلاق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زهد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روش بحث نمودن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عفو نمودن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موعظه نمودن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رسیدگی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تحت‌حنک 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مدارا نمودن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رحم و عطوفت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پرداخت اجرت کارگران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عبادت نمودن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طول رکوع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طلب معیشت نمودن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ضمانت نمودن بهشت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پیشوایان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تمجید ابو حنیفه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تمجید مالک بن أنس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دیدگاه علماء اهل سنّت نسبت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خلفاء معاصر با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خلفاء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قیام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قیام يحيي بن زيد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قیام محمّد بن عبد اللّه محض</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ابراهیم بن عبد اللّه محض</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اصحاب اجماع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أبان بن تغلب بن ریاح بن سعید البکری الجریری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اسحاق بن عمّار صیرفی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بُرید بن معاویة عِجلی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ابو حمزة ثابت بن دینار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سجده در مقابل غیر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حُمران بن أعین شَیبانی کوفی تابعی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زرارة بن أعین 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بکیر بن أعین 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صفوان بن مهران جمال أسدی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عِمران بن عبد اللّه بن سعد اشعری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عیسی بن عبد اللّه بن سعد اشعری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 القاسم، فضیل بن یسار بصری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فیض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بن علیّ بن نعمان کوفی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أبو جعفر، 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مُعاذ بن کثیر الکسائی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مُعلی بن خُنَیس بزّاز کوفی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أبو المنذر، هشام بن محمّد السّائب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مناظره‌های برخی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معجزات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بلند نمودن مرقد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بهبودی لواط دهند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یافتن به برکت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زدن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آگاهی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نشان دادن باطن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رفع عطش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تغییر ماهیت اجسام به‌وسیلهٔ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استجابت دعای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حیوانات مطیع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اطاعت جن‌ها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آگاهی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کرهٔ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عرض اعمال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نزول مائده بهشتی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نداشتن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سبز شدن درخت خشکیده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خشک شدن دست به سبب اهانت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مرگ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خارج نمودن طلا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سفر به عالَمی دیگر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روئیدن درخت خرما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بلایای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زنده شدن مردگان به‌وسیلهٔ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زنده شدن محمّد بن حنفیه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کیست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نمودن شیعه‌ای در تشییع سیّد 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زنده نمودن همسر یکی از شیعیان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اطاعت ملک الموت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زنده نمودن ماهی، و طیّ الأرض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زنده شدن گاو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زنده نمودن چهار پرنده چونان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ملاقات با پدر ناصبی بعد از مرگ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ملاقات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اطاعت کوه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اطاعت حیوانات به برکت دعای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آثار غضب نمودن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خورشید تحت قدرت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تغییر کردن اجسام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ظاهر نمودن یخ و عسل و آب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آثار دست کشیدن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ملاقات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اجداد خود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راه رفتن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نفرین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إبطال سحر ساحران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حیوانات در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ظاهر شدن انار و انگور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نزول ملائکه بر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ولایت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امکان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 وضع حمل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 الأرض نمودن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زبان‌ها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نجوم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آگاهی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معجزهٔ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قیام زید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برخورد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قائلین به ربوبیت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عذاب بدکاران و ثواب 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نجات پیدا کردن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اوّلین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دوّمین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سوّمین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چهارمین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پنجمین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ششمین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هفتمین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هشتمین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نهمین نقشهٔ منصور برای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شهادت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وصیّ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ثواب زيارت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کلمات قصار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12" w:name="pg9639_111032"/>
    </w:p>
    <w:p>
      <w:pPr>
        <w:pStyle w:val="Heading2"/>
        <w:numPr>
          <w:ilvl w:val="1"/>
          <w:numId w:val="1"/>
        </w:numPr>
        <w:rPr/>
      </w:pPr>
      <w:bookmarkStart w:id="13" w:name="__RefHeading___Toc7646345_2870459653"/>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الصلاة و السلام علی سیّدنا و نبیّنا أبی القاسم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و اهل بیته، الطیبین الطاهرین المعصومین، الهداة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سیما مولانا و مقتدانا علیاً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لعنة اللّه علی منکری فضائلهم و مناقبهم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و عرض ارادت، محضر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أجرش با هیچ عمل عبادی دیگری در این عالم ناسوت،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أجری دارد، که به غیر ذات مقدّس ربوبی تبارک و تعالی، هیچ‌کس دیگری قادر به احصاء أجر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حیرانمی‌گردد، که چگونه امکان دارد، خدمتی ناچیز به پیشگاه آن بزرگواران، چنین أجر فوق العاده‌ای داشته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خدمت به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اجری دارد، بدان خاطر است، که قبولی همهٔ عبادات، و اعمال نیک انسان، مشروط به قبول نمودن ولایت و زعامت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چه حسنه‌ای، والاتر از آن می‌باشد، که آدمی قلب شخصی را متمایل به خاندان </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أتم و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شریفه‌ای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نیکو کند او را ده برابر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در امر احیاء ولایت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دقّت نیک می‌دانند، که آن ده برابری که در این آیهٔ شریفه ذکر شده، عدد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بی‌شمار بودن أجر عامل به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ندارد که خداوند متعال، فقط ده برابر آن‌چه شخص نیکو کار انجام داده است، به او عنایت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ما می‌فهماند که با توجه به عمل‌کرد، و خلوص نیّت او، أجرش غیر قابل تصور، و بی‌شمار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به شکرانهٔ آن‌که عمریست بر سر سفرهٔ کریمانهٔ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ارتزاق می‌نمایم، و در قبالش هیچ خدمتی نکرده، که اگر خدمتی هم انجام شود، به برکت همان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و ما فی یده کان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شدم که به قدر بضاعت فوق العاده اندک، و ناچیز خود، سر سوزنی از فضائل و مناقب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رشتهٔ تحریر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بعد از نگاشتن کتبی در این زمینه، مشغول کتابت کتابی در مورد زندگانی، و فضائل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به امید آن‌که این نوشتار مورد رضایت آن مولایبنده‌نواز قرار گیرد، و نگارنده را با دعاها، و عنایات همیشگی خود، در دنیا و آخرت، و در خانهٔ قبر، و لحظات سخت جان دادن، که فریادرسی جز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مورد تفقد قرار 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5" w:name="pg9639_111034"/>
    </w:p>
    <w:p>
      <w:pPr>
        <w:pStyle w:val="Heading2"/>
        <w:numPr>
          <w:ilvl w:val="1"/>
          <w:numId w:val="1"/>
        </w:numPr>
        <w:rPr/>
      </w:pPr>
      <w:bookmarkStart w:id="16" w:name="__RefHeading___Toc7646347_2870459653"/>
      <w:bookmarkStart w:id="17" w:name="_Toc5"/>
      <w:bookmarkEnd w:id="15"/>
      <w:bookmarkEnd w:id="16"/>
      <w:r>
        <w:rPr>
          <w:rtl w:val="true"/>
        </w:rPr>
        <w:t xml:space="preserve">خانواده حضرت امام صادق </w:t>
      </w:r>
      <w:r>
        <w:rPr>
          <w:rtl w:val="true"/>
        </w:rPr>
        <w:t>(</w:t>
      </w:r>
      <w:r>
        <w:rPr>
          <w:rtl w:val="true"/>
        </w:rPr>
        <w:t>علیه السلام</w:t>
      </w:r>
      <w:r>
        <w:rPr>
          <w:rtl w:val="true"/>
        </w:rPr>
        <w:t>)</w:t>
      </w:r>
      <w:bookmarkEnd w:id="17"/>
    </w:p>
    <w:p>
      <w:pPr>
        <w:pStyle w:val="Heading3"/>
        <w:numPr>
          <w:ilvl w:val="2"/>
          <w:numId w:val="1"/>
        </w:numPr>
        <w:rPr/>
      </w:pPr>
      <w:bookmarkStart w:id="18" w:name="__RefHeading___Toc7646349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وجود نازنین امام پنجم شیعیان،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چه صحبت دربارهٔ این امام بزرگوار، و احصاء فضائل، و مناقب ایشان، چونان اجداد بزرگوارشان امری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بخواهد در حد بضاعت خود، قدری از فضائل و مناقب آن بزرگوار را به رشته تحریر در آورد، کتاب مستقلی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امید دارد به لطف و کریم بی‌پایان آن امام بزرگوار، به زودی توفیق آن را پیدا نماید</w:t>
      </w:r>
      <w:r>
        <w:rPr>
          <w:rFonts w:eastAsia="IRNazanin" w:cs="IRNazanin"/>
          <w:color w:val="111111"/>
          <w:sz w:val="28"/>
          <w:szCs w:val="28"/>
          <w:rtl w:val="true"/>
          <w:lang w:bidi="fa-IR"/>
        </w:rPr>
        <w:t>.</w:t>
      </w:r>
    </w:p>
    <w:p>
      <w:pPr>
        <w:pStyle w:val="Heading3"/>
        <w:numPr>
          <w:ilvl w:val="2"/>
          <w:numId w:val="1"/>
        </w:numPr>
        <w:rPr/>
      </w:pPr>
      <w:bookmarkStart w:id="20" w:name="__RefHeading___Toc7646351_2870459653"/>
      <w:bookmarkStart w:id="21" w:name="_Toc7"/>
      <w:bookmarkEnd w:id="20"/>
      <w:r>
        <w:rPr>
          <w:rtl w:val="true"/>
        </w:rPr>
        <w:t>مادر حضرت امام صادق</w:t>
      </w:r>
      <w:r>
        <w:rPr>
          <w:rtl w:val="true"/>
        </w:rPr>
        <w:t>(</w:t>
      </w:r>
      <w:r>
        <w:rPr>
          <w:rtl w:val="true"/>
        </w:rPr>
        <w:t>علیه السلام</w:t>
      </w:r>
      <w:r>
        <w:rPr>
          <w:rtl w:val="true"/>
        </w:rPr>
        <w:t>)</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بانوئی پرهیزکار، و نیکوکار، و عالمه‌ای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بعضی هم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و کنیهٔ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جلالت قدر، و منزلت بی‌بدیل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نازنین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مجلّله و مکرّمه بودند، که به سبب آن،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از آنجائی‌که ایشان بانوئی پرهیزکار، و عالمه‌ای بی‌نظیر بوده‌اند، مرحوم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أَتْقَى نِسَاءِ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أحَادِیْثٌ</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زنان زمان خود زیادتر بود، و أحادیث بسیاری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خصوصیات بارز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ایشان از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نگاشته شده، ایشان در زمرهٔ محدّثینی بوده‌اند،که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 بسیاری را شنیده، و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وجود نازنین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وجود نازنین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لَأَدْعُو اللَّهَ لِمُذْنِبِی شِیعَتِنَا فِی الْیَوْمِ وَ اللَّیْلَةِ أَلْفَ مَرَّةٍ لِأَنَّا نَحْنُ فِیمَا یَنُوبُنَا مِنَ الرَّزَایَا نَصْبِرُ عَلَی مَا نَعْلَمُ مِنَ الثَّوَابِ وَ هُمْ یَصْبِرُونَ عَلَی مَا لَا یَعْلَمُونَ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روز و شب برای گناهکاران از شیعیانمان هزار بار به‌درگاه خداوند دعا می‌کنم؛ زیرا ما در آن‌چه از مصیبت‌ها بر ما می‌آید، بر آن‌چه از پاداش می‌دانیم، شکیبایی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بنابر آن‌چه نمی‌دانند شکیبایی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ترتیت یکی از روایاتی که دلالت بر استحباب تبرک جستن به حجر الأسود می‌نماید، و با توجه به آن روایت، می‌توان به وسیلهٔ قیاس اولویت، استحباب تبرک جستن به دیگر مقدسات را از آن استفاده نموده، روایتی می‌باشد،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الأعلی، در مورد حضرت اُمّ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زیارت خانهٔ خدا نقل کرده،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أُمَّ فَرْوَةَ تَطُوفُ بِالْکَعْبَةِ، عَلَیْهَا کِسَاءٌ مُتَنَکِّرَةً، فَاسْتَلَمَتِ الْحَجَرَ بِیَدِهَا الْیُسْرَی، فَقَالَ لَهَا رَجُلٌ مِمَّنْ یَطُوفُ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لَأَغْنِیَاءُ عَنْ عِلْمِکَ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كه پوششى بر ایشان بود، و به طور ناشناس، کعبه را طواف مى‌كردند، و با دست چپ خود، به حجر الأسود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حجر الأسود را استلام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که در حال طواف بود،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 را به خطا انجام دادید،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بی‌نياز از دانش تو هستيم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استفاده می‌شود که تبرک جستن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ملتزم به استلام حجر الأسود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دلیلی بر جایز بودن تبرک جستن از مقدسات، و بلکه استحباب آن، در 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حضرت اُمّ فروه اعتراض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عامه بوده، و چگونه غنی و بی‌نیاز نباشد از فقه عامه، زنی که شوهرش باقرِ علوم اوّلین و آخرین باشد، و پدر شوهرش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فرزندش ینبوع علم، و معدن حکمت و یقین جعفر بن محمّد الصادق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از ثقات و معتمدان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فقهاء سبعهٔ مدینه باشد، در حجر علم تربیت شده، و در بیت فقه، نشو و نما کرده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هر نحو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عظمتی داشته‌اند، و به قدری بزرگوار، و با ایمان، و پرهیزکار، و نیکوکار بوده‌اند، که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منزلت مادر خود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أُمِّی مِمَّنْ آمَنَتْ وَ اتَّقَتْ وَ أَحْسَنَتْ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من از کسانی می‌باشند، که ایمان آورده، و پرهيزكار و نيكوكار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این 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شأن و منزلت مادر بزرگوارشان،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کلمهٔ موجزه، وصف کرده آن مخدره را به تمام اوصاف شریفه، همانطور که حضرت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جواب همّام بن عباده، که از آن حضرت سؤال کرده بود، که برای او، متقین را وصف کنند، حضرت اکتفا کردند به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مَعَ الَّذینَ اتَّقوْا وَ </w:t>
      </w:r>
      <w:bookmarkStart w:id="22" w:name="pg9639_111038"/>
    </w:p>
    <w:p>
      <w:pPr>
        <w:pStyle w:val="BookText"/>
        <w:rPr/>
      </w:pPr>
      <w:bookmarkEnd w:id="22"/>
      <w:r>
        <w:rPr>
          <w:rFonts w:ascii="Amiri" w:hAnsi="Amiri" w:eastAsia="Amiri" w:cs="Amiri"/>
          <w:color w:val="111111"/>
          <w:sz w:val="28"/>
          <w:sz w:val="28"/>
          <w:szCs w:val="28"/>
          <w:rtl w:val="true"/>
          <w:lang w:bidi="ar-SA"/>
        </w:rPr>
        <w:t>الَّذینَ هُمْ مُحْسِنوُنَ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تقوا داشته باش و نیکو عمل کن؛ زیرا محقّقاً خدا یار و یاور متقیان و نیکوکاران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علما در شرح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مراد از تقوی، اجتناب کردن از آن‌چه خدای تعالی نهی فرموده می‌باشد، و احسان، به جا آوردن هر چیزی است، که حقّ تعالی به آن امر فرموده، پس این کلمه، جامع صفات متقین، و فضائل آن‌ها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3" w:name="__RefHeading___Toc7646353_2870459653"/>
      <w:bookmarkStart w:id="24" w:name="_Toc8"/>
      <w:bookmarkEnd w:id="23"/>
      <w:r>
        <w:rPr>
          <w:rtl w:val="true"/>
        </w:rPr>
        <w:t>نَسب حضرت اُمّ فروه</w:t>
      </w:r>
      <w:r>
        <w:rPr>
          <w:rtl w:val="true"/>
        </w:rPr>
        <w:t>(</w:t>
      </w:r>
      <w:r>
        <w:rPr>
          <w:rtl w:val="true"/>
        </w:rPr>
        <w:t>علیها السلام</w:t>
      </w:r>
      <w:r>
        <w:rPr>
          <w:rtl w:val="true"/>
        </w:rPr>
        <w:t>)</w:t>
      </w:r>
      <w:bookmarkEnd w:id="24"/>
    </w:p>
    <w:p>
      <w:pPr>
        <w:pStyle w:val="BookText"/>
        <w:rPr/>
      </w:pPr>
      <w:r>
        <w:rPr>
          <w:rFonts w:ascii="IRNazanin" w:hAnsi="IRNazanin" w:eastAsia="IRNazanin"/>
          <w:color w:val="111111"/>
          <w:sz w:val="28"/>
          <w:sz w:val="28"/>
          <w:szCs w:val="28"/>
          <w:rtl w:val="true"/>
          <w:lang w:bidi="fa-IR"/>
        </w:rPr>
        <w:t>برخی از محقّقین در مورد نسب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جهان تشیع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قاسم بن محمّد بن أبو بکر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اسماء دختر عبد الرحمن بن ابو بکر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طریق به ابو بکر نسب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نسب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أُمُّ فَرْوَةَ وَ اِسْمُهَا قُرَیْبَةُ بِنْتُ اَلْقَاسِمِ بْنِ مُحَمَّدِ بْنِ أَبِی بَکْرٍ اَلصِّدِّیقِ رَضِیَ اَللَّهُ عَنْهُ وَ أُمُّهَا أَسْمَاءُ بِنْتُ عَبْدِ اَلرَّحْمَنِ بْنِ أَبِی بَکْرٍ اَلصِّدِّیقِ، وَ لِذَلِکَ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وَلَدَنِی أَبُو بَکْرٍ مَرَّتَیْن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نام ایشان، قریبه، دختر قاسم بن محمّد بن أبو بكر بوده، و مادر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دختر عبد الرّحمن بن </w:t>
      </w:r>
      <w:bookmarkStart w:id="25" w:name="pg9639_111039"/>
    </w:p>
    <w:p>
      <w:pPr>
        <w:pStyle w:val="BookText"/>
        <w:rPr/>
      </w:pPr>
      <w:bookmarkEnd w:id="25"/>
      <w:r>
        <w:rPr>
          <w:rFonts w:ascii="IRNazanin" w:hAnsi="IRNazanin" w:eastAsia="IRNazanin"/>
          <w:color w:val="111111"/>
          <w:sz w:val="28"/>
          <w:sz w:val="28"/>
          <w:szCs w:val="28"/>
          <w:rtl w:val="true"/>
          <w:lang w:bidi="fa-IR"/>
        </w:rPr>
        <w:t>أبو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دوبار مرا به دنیا آورده است</w:t>
      </w:r>
      <w:r>
        <w:rPr>
          <w:rFonts w:eastAsia="IRNazanin" w:cs="IRNazanin"/>
          <w:color w:val="111111"/>
          <w:sz w:val="28"/>
          <w:szCs w:val="28"/>
          <w:rtl w:val="true"/>
          <w:lang w:bidi="fa-IR"/>
        </w:rPr>
        <w:t>.)</w:t>
      </w:r>
    </w:p>
    <w:p>
      <w:pPr>
        <w:pStyle w:val="Heading3"/>
        <w:numPr>
          <w:ilvl w:val="2"/>
          <w:numId w:val="1"/>
        </w:numPr>
        <w:rPr/>
      </w:pPr>
      <w:bookmarkStart w:id="26" w:name="__RefHeading___Toc7646355_2870459653"/>
      <w:bookmarkStart w:id="27" w:name="_Toc9"/>
      <w:bookmarkEnd w:id="26"/>
      <w:r>
        <w:rPr>
          <w:rtl w:val="true"/>
        </w:rPr>
        <w:t xml:space="preserve">روایت </w:t>
      </w:r>
      <w:r>
        <w:rPr>
          <w:rtl w:val="true"/>
        </w:rPr>
        <w:t>"</w:t>
      </w:r>
      <w:r>
        <w:rPr>
          <w:rtl w:val="true"/>
        </w:rPr>
        <w:t>ولدنی ابو بکر مرتین</w:t>
      </w:r>
      <w:r>
        <w:rPr>
          <w:rtl w:val="true"/>
        </w:rPr>
        <w:t xml:space="preserve">" </w:t>
      </w:r>
      <w:r>
        <w:rPr>
          <w:rtl w:val="true"/>
        </w:rPr>
        <w:t>در مآخذ شیعه</w:t>
      </w:r>
      <w:bookmarkEnd w:id="27"/>
    </w:p>
    <w:p>
      <w:pPr>
        <w:pStyle w:val="BookText"/>
        <w:rPr/>
      </w:pPr>
      <w:r>
        <w:rPr>
          <w:rFonts w:ascii="IRNazanin" w:hAnsi="IRNazanin" w:eastAsia="IRNazanin"/>
          <w:color w:val="111111"/>
          <w:sz w:val="28"/>
          <w:sz w:val="28"/>
          <w:szCs w:val="28"/>
          <w:rtl w:val="true"/>
          <w:lang w:bidi="fa-IR"/>
        </w:rPr>
        <w:t>محقّق توانا نجاح طائی زید عزه بر این عقیده می‌باشد، که علماء جهان تشیع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اوّلین مرتبه، از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این روایت را از جنابذی، که یکی از علماء حنبلی مذهب اهل سنّت می‌باشد،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ناگفته بر همگان واضح است، که این روایت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حافظ عبد العزیز جنابذی متولد،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در این نوشتار نیز آمده،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جنابذی، و بین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زمانی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مرسل می‌باشد، و روایت مرسل قابل اعتماد نیست، و ارزشی برای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جنابذی، از پیروان احمد بن حنبل بوده، و کتابی نیز دربارهٔ کسانی که از احمد بن حنبل روایت نقل کرده‌اند،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از واضحات است، که قول کسی‌که مخالف با مذهب شیعه بوده است، برای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ابن‌حزم اندلسی، که از علماء به نام اهل سنّت است، در این‌باره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لاحتجاجنا علیهم بروایاتنا، فهم لا یصدّقونها، و لا معنی لاحتجاجهم علینا بروایاتهم فنحن لا نصدّقها، و إنّما یجب ان یحتجّ الخصوم بعضهم علی بعض بما یصدقّه الذی تقام علیه الحجّة به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 که ما علیه شیعیان به روایاتمان استدلال نمائیم؛ در حالی‌که آن‌ها روایات ما را قبول ندارند، و معنا ندارد که شیعیان به روایاتشان بر علیه ما استدلال کنند؛ در حالی‌که ما روایات آن‌ها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باید در برابر خصم به چیزی استناد شود، که مورد قبول او می‌باشد، و برای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آقای جنابذی حنبلی در صدد بوده، که به هر نحو ممکن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 بکر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الظاهر نسبت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تعجب آدمی را دو چندان می‌کند، ایناست که همین آقای جنابذی در جای دیگری، مانند همین نسبت را، 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مادرِ حضرت را، دختر اُمّ فروه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قضا این روایت را نیز مرحوم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مورد نسب مادرِ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عَبْدُ الْعَزِیزِ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بْنِ الْحُسَیْنِ بْنِ عَلِیِّ بْنِ أَبِی طَالِبِ بْنِ عَبْدِ الْمُطَّلِبِ بْنِ هَاشِمٍ الْبَاقِرُ، وَ أُمُّهُ أُمُّ عَبْدِ اللَّهِ بِنْتُ الْحَسَنِ بْنِ عَلِیِّ بْنِ أَبِی طَالِبٍ، وَ أُمُّهَا أُمُّ فَرْوَةَ بِنْتُ الْقَاسِمِ بْنِ مُحَمَّدِ بْنِ أَبِی بَکْرٍ، وَ کَانَ کَثِیرَ الْعِلْمِ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عبد العزیز جنابذی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باقر بن علیّ بن الحسین بن علیّ بن ابی طالب بن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مادرشان امّ عبد اللّه دختر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 امّ عبد اللّه، امّ فروه دختر قاسم بن محمّد بن ابی بکر می‌باشد،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دانشمند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جنابذی، در صدد انتساب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 بکر بوده، و در جائی مادرِ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دختر امّ فروه دختر قاسم بن محمّد بن ابی بکر دانسته، و در جای دیگری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امّ فروه دختر قاسم بن محمّد بن ابی بکر دانسته، واضح می‌باشد، و توضیح چندانی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مرحوم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روایت را با هم در یک کتاب، ولی در دو فصل مختلف نقل کرده،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یا دلالت بر عدم دقّت 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ایشان متوجه این تناقض بوده‌اند، ولی در شرايط تقیه قرار داشته‌اند، و با نقل هر دو روایت، در صدد بیان اشکالات کلام آقای جنابذیبرآمده‌اند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صورت قول ایشان، دربارهٔ نسبِ مادر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با توجه به آن‌چه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جنابذی نقل کرده، به نظر می‌رسد،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طریق، به ابوبکر، خلیفهٔ اوّل اهل سنّت، نسب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از محقّقین شیعه، در این انتساب، تشکیک کرده‌اند، و انتساب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خلیفه اوّل را صحیح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فرض محال، و در صورتی‌که این انتساب نیز صحیح باشد، نه فضیلتی را برای کسی ثابت می‌کند، و نه مطلبی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علیّ بن ابراهیم قمی،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وَیُخْرِجُ الْمَیِّتَ مِنَ الْحَیِّ</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الْمُؤْمِنَ مِنَ الْكَافِرِ وَ یُخْرِجُ الْكَافِرَ مِنَ الْمُؤْمِنِ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از کافر، و کافر را از مؤمن بیرون می‌آورد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فرزند مؤمن، نفعی برای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با چند واسطه به هم نسب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کفر پدر، خدشه‌ای در ایمان، و منزلت فرزندش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برخی اصلاً این انتساب را مورد تردید قرار داده‌اند، و جدّ مادر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 دیگری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قرمانی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 و آثار الأوّل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کسانی‌که جدّ،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ابوبکر دانسته‌اند، جدّ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این‌باره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فروة بنت القاسم بن محمّد بن أبي سمرة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فروة دختر قاسم بن محمّد بن أبي سمرة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محقّق توانا، و نویسنده بزرگ معاصر، مرحوم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تبع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 و آثار الأوّل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ما ذکره القرمانی من أن أمّ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بنت القاسم بن محمّد بن أبی سمرة، لا إبن أبی بکر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صحیح آن چیزی است که قرمانی ذکر نموده که همانا 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قاسم بن محمّد بن أبی سمره است، نه فرزند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أقوال، کلام مقریزی، دربارهٔ مادر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مادر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کنیز اُمّ ولد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نیک می‌دانند، که منظور مقریزی، از کنیز اُمّ ولد، اُمّ فروه دختر قاسم بن محمّد بن ابو بکر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اساساً کنیز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مقریزی، شخص دیگری، که کنیز اُمّ ولد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مقریزی در این‌باره، در مورد تعداد فرزندان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علیّ بن الحسین بن علیّ، جعفراً الصادق،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ابراهیم، و عبید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بقیة لهما، درجا، و اُمّهما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 و اُمّه اُمّ ولد </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فرزندان أبو جعفر محمّد بن علیّ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مادرشان کنیز اُمّ ولد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ابراهیم و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فرزندی </w:t>
      </w:r>
    </w:p>
    <w:p>
      <w:pPr>
        <w:pStyle w:val="BookText"/>
        <w:rPr/>
      </w:pPr>
      <w:r>
        <w:rPr>
          <w:rFonts w:ascii="IRNazanin" w:hAnsi="IRNazanin" w:eastAsia="IRNazanin"/>
          <w:color w:val="111111"/>
          <w:sz w:val="28"/>
          <w:sz w:val="28"/>
          <w:szCs w:val="28"/>
          <w:rtl w:val="true"/>
          <w:lang w:bidi="fa-IR"/>
        </w:rPr>
        <w:t xml:space="preserve">برای آن‌ها ذکر نشده، و مادرشان کنیز اُمّ ولد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فرزندی برا او نماند، و مادرش کنیز اُمّ ولد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جوان شیعی به پرسشهای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وَلَدَنِی أَبُو بَکْرٍ مَرَّتَیْن در کتاب کافی نیست که برخی به آن کتاب نسبت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کلینی فقط یادآور می‌شود که مادر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فروه دختر قاسم بن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امّ فروه اسماء دختر عبد الرحمان بن 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این‌که عبارت یاد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وَلَدَنِی أَبُو بَکْرٍ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عنبه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مزبور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وَلَدَنِی أَبُو بَکْرٍ مَرَّتَیْن، ولی هیچ سندی ارائه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مرسل و بدون سند چگونه می‌توان بر مطلبی استدلال کرد؟ همچنین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 العزیز الأخضر الجنابذی که از علمای اهل سنت است،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وَلَدَنِی أَبُو بَکْرٍ مَرَّتَیْن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هر تقدیر محقّق توانا، و نویسنده بزرگ، نجاح طائي زید عزه در ردّ انتساب وجود نازنین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ابوبکر، کتاب مستقلی نوشته، و به طور مفصل به این بحث ورود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مختصری از آن‌چه ایشان نگاشته،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مرحلهٔ اوّل، سند این روایت را مورد نقد قرار داده، و در ضمن تضعیف آن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وَلَدَنِی أَبُو بَکْرٍ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مصدر شیعی می‌باشد، که آن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جمال الدّین احمد بن حسینی، معروف به ابن عنبه،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فی انساب </w:t>
      </w:r>
    </w:p>
    <w:p>
      <w:pPr>
        <w:pStyle w:val="BookText"/>
        <w:rPr/>
      </w:pPr>
      <w:r>
        <w:rPr>
          <w:rFonts w:ascii="IRNazanin" w:hAnsi="IRNazanin" w:eastAsia="IRNazanin"/>
          <w:color w:val="111111"/>
          <w:sz w:val="28"/>
          <w:sz w:val="28"/>
          <w:szCs w:val="28"/>
          <w:rtl w:val="true"/>
          <w:lang w:bidi="fa-IR"/>
        </w:rPr>
        <w:t>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عنبه 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روایت را از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اربلی، آن را از جنابذی حنبلی سنّی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از لحاظ سند، ضعف، و غیر قابل اعتماد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ابوبکر، عثمان بن عامر، و مادرش، امّ الخیر بنت صخر بوده، و عثمان بن عامر با دخترِ خواهرش، امّ الخیر بنت صخر ازدواج نموده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این رو با توجه به آیهٔ تطهیر، و دیگر آیات قرآن کریم، امکان ندارد، که از نظر اعتقادی، ابوبکر از اجداد وجود نازنین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دربارهٔ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Style w:val="FootnoteAnchor"/>
          <w:rtl w:val="true"/>
        </w:rPr>
        <w:footnoteReference w:id="29"/>
      </w:r>
      <w:r>
        <w:rPr>
          <w:rFonts w:ascii="IRNazanin" w:hAnsi="IRNazanin" w:eastAsia="IRNazanin"/>
          <w:color w:val="111111"/>
          <w:sz w:val="28"/>
          <w:sz w:val="28"/>
          <w:szCs w:val="28"/>
          <w:rtl w:val="true"/>
          <w:lang w:bidi="fa-IR"/>
        </w:rPr>
        <w:t xml:space="preserve">و از انتقال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و رحم‌های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سجود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تمام پدران و مادران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و از طاهرین و مطهرین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جائي‌که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مقامات، مگر در نبوّت،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ابوبکری که روزی مشرک بوده،</w:t>
      </w:r>
      <w:r>
        <w:rPr>
          <w:rStyle w:val="FootnoteAnchor"/>
          <w:rtl w:val="true"/>
        </w:rPr>
        <w:footnoteReference w:id="30"/>
      </w:r>
      <w:r>
        <w:rPr>
          <w:rFonts w:ascii="IRNazanin" w:hAnsi="IRNazanin" w:eastAsia="IRNazanin"/>
          <w:color w:val="111111"/>
          <w:sz w:val="28"/>
          <w:sz w:val="28"/>
          <w:szCs w:val="28"/>
          <w:rtl w:val="true"/>
          <w:lang w:bidi="fa-IR"/>
        </w:rPr>
        <w:t>و هفت سال بعد از بعثت ایمان آورده،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اجداد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دانستیم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و غیر قابل اعتماد است، روایت دیگری، دربارهٔ نام دوازده امام، همراه با نام مادران آن بزرگواران وجود دارد، که در قسمتی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فروه دختر قاسم بن محمّد بن ابو 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آن، شخصی </w:t>
      </w:r>
    </w:p>
    <w:p>
      <w:pPr>
        <w:pStyle w:val="BookText"/>
        <w:rPr/>
      </w:pPr>
      <w:r>
        <w:rPr>
          <w:rFonts w:ascii="IRNazanin" w:hAnsi="IRNazanin" w:eastAsia="IRNazanin"/>
          <w:color w:val="111111"/>
          <w:sz w:val="28"/>
          <w:sz w:val="28"/>
          <w:szCs w:val="28"/>
          <w:rtl w:val="true"/>
          <w:lang w:bidi="fa-IR"/>
        </w:rPr>
        <w:t>به نام أبو نضره وجود دارد، که یک کلمه از این روایت صحیح را تحریف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أبی سمره، أبی بکر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روایت، حدیثی می‌باشد،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طالقانی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اسماعیل، از أبو عمرو سعید بن محمّد بن نصر القطان، از عبد اللّه بن محمّد السلمی، از محمّد بن عبد الرحمن، از صدقة ابن أبو موسی روایت کرده، که أبو نضرة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شدند، فرزندشان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فراخواند، و به ایشان جهت امر امامت وصيّت كردند، آن‌گاه برادر حضرت، زيد بن علیّ بن الحسين،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تعیین امام، مثال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دربارۀ من و خودتان انجام مى‌دادید، اميدوار بودم كه منكرى را مرتكب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بعد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رسیدند، باید بعد از شما نیز من که برادرتان هستم، به امامت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به تمثال و قیاس نيست، و همچنین پیمان‌ها هیچ‌گاه به آداب و رسوم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امورى هستند، كه زودتر از حجّت‌های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 اللّه را فراخواندند،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را براى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مولاى خود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تا ولادت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تبریک بگويم، كه به‌ناگاه صحيفهٔ سفیدی از درّه در دست آن 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صحيفه‌اى كه در دست شما مى‌بينم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نام‌هاى امامان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می‌دهيد تا در آن نگاهی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کار نهی نشده بودم آن را به تو می‌دادم، ولى چه کنم که نهى شده، کسی به آن دست بزند، مگر این‌كه پيامبر، و يا وصىّ پيامبر، و يا اهل بيت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تو اجازه می‌دهم كه از روي آن، به داخل آن نگاه کنى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خواندم، و دیدم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 اللّه المصطفى، مادرش 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علىّ بن أبى طالب المرتضى، مادرش فاطمه بنت </w:t>
      </w:r>
    </w:p>
    <w:p>
      <w:pPr>
        <w:pStyle w:val="BookText"/>
        <w:rPr/>
      </w:pPr>
      <w:r>
        <w:rPr>
          <w:rFonts w:ascii="IRNazanin" w:hAnsi="IRNazanin" w:eastAsia="IRNazanin"/>
          <w:color w:val="111111"/>
          <w:sz w:val="28"/>
          <w:sz w:val="28"/>
          <w:szCs w:val="28"/>
          <w:rtl w:val="true"/>
          <w:lang w:bidi="fa-IR"/>
        </w:rPr>
        <w:t>أسد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حسن بن علیّ البرّ، و أبو عبد اللّه حسين بن علیّ التّقى، و مادرشان فاطمه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بن حسين عدل، و مادرش شهربانو دختر يزدگرد بن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الباقر، مادرش امّ عبد اللّه بنت حسن بن علیّ بن أبى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اُمّه اُمّ فروه بنت القاسم بن محمّد بن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صادق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مادرشان امّ فروه دختر قاسم بن محمّد بن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ابراهيم موسى بن جعفر الثّقه، مادرش جاريه‌اى به نام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موسى الرّضا مادرش جاريه‌اى به نام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الزّكى مادرش جاريه‌اى به نام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الامين مادرش جاريه‌اى به نام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حسن بن علیّ الرّفيق مادرش جاريه‌اى به نام سمانه و كنيه‌اش 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حسن القائم و او حجّت خدا بر خلقش مى‌باشد، مادرش جاريه‌اى بنام نرگس، صلوات اللّٰه عليهم اجمعين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راوی این روایت، ابو نضره منذر بن مالک بن قطعه عبدی عوفی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و دانشمندانی که او را ضعیف دانسته‌اند،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دانشمندان به او استناد نکرده‌اند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جملهٔ ضعیفان ذکر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خوارج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فصیح، بلیغ، خطیب، ثقه، و اهل خطاء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دشمنی‌اش با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ابو نضره، حدیث صحیحی را که جابر بن عبد اللّه انصاری،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تحریف کرده، و نام جدّ حضرت اُمّ فروه را، که ابو سمره بوده، به ابوبکر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 نضره، در جای دیگری،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استبعادی ندارد، که نام جدِ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آن روایت، تغییر داده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ابو نضره، حدیث جعلی دیگری ساخته،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وَزِيرَايَ مِنْ السَّمَاءِ، جِبْرَاْئِيلُ و مِيكَائِيِل، وَ مِنْ أَهْلِ الْأَرْضِ أَبُو بَكْرٍ وَ عُمَر؛ جبرائیل و میکائیل دو وزیر من از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دو وزیر من از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جعلی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الْنَظَرِ اِلى رَجُلٍ مَنْ اَهْلِ الْجَنَّةِ فَليَنظُر اِلَى طَلْحَةِ؛ هر که را نظر کردن به مردی از اهل بهشت شاد می‌سازد، به طلحهبنگرد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این در صورتی است که این روایت دربارهٔ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أبو نضرة بر علماء</w:t>
      </w:r>
    </w:p>
    <w:p>
      <w:pPr>
        <w:pStyle w:val="BookText"/>
        <w:rPr/>
      </w:pPr>
      <w:r>
        <w:rPr>
          <w:rFonts w:ascii="IRNazanin" w:hAnsi="IRNazanin" w:eastAsia="IRNazanin"/>
          <w:color w:val="111111"/>
          <w:sz w:val="28"/>
          <w:sz w:val="28"/>
          <w:szCs w:val="28"/>
          <w:rtl w:val="true"/>
          <w:lang w:bidi="fa-IR"/>
        </w:rPr>
        <w:t xml:space="preserve">محقّق توانا نجاح طائی،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ابوبكر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سنّت، در کتاب‌های خود، از أبو نضرة روایتی را نقل کرده‌اند، که مشتمل بر نام دوازده امام، همراه با نام مادران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علماء روایت أبو نضرة را در مآخذ اهل سنّت دیدند، آن را نقل نمودند، غافل از این‌که أبو نضرة قسمتی از این روایت صحیح را، تحریف کرده، و حضرت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أبو سمره، به أبو بکر منتسب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نحو علماء تحت تأثیر قرار گرفتند، و این روایت، در کتاب‌های مسلمانان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w:t>
      </w:r>
      <w:r>
        <w:rPr>
          <w:rStyle w:val="FootnoteAnchor"/>
          <w:rtl w:val="true"/>
        </w:rPr>
        <w:footnoteReference w:id="38"/>
      </w:r>
      <w:r>
        <w:rPr>
          <w:rFonts w:ascii="IRNazanin" w:hAnsi="IRNazanin" w:eastAsia="IRNazanin"/>
          <w:color w:val="111111"/>
          <w:sz w:val="28"/>
          <w:sz w:val="28"/>
          <w:szCs w:val="28"/>
          <w:rtl w:val="true"/>
          <w:lang w:bidi="fa-IR"/>
        </w:rPr>
        <w:t xml:space="preserve">سپس معاصران نزدیک ایشان، همانند أبو الفرج اصفهانی، 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این سیر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بزرگ، عالمی از عالم دیگر، بدون بررسی، و با خوش‌بینی، این روایت را نقل کرده‌اند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چکیده و نتیجه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و نویسنده توانا، نجاح طائي زید عزه در پایان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علمی، و تحقیقی توانست، به کمک نصوص علمی، و بررسی آکادمیک، که هیچ خدشه‌ای به آن وارد نیست، جعلی بودن احادیث وارده، در مورد انتساب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را که مخالف قران کریم است، تکذیب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انتساب حضرت </w:t>
      </w:r>
    </w:p>
    <w:p>
      <w:pPr>
        <w:pStyle w:val="BookText"/>
        <w:rPr/>
      </w:pP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قاسم بن محمّد بن ابو بکر، تخطئه و بی‌اساس خوانده، و اثبات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قاسم بن محمّد بن ابو سمره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نجاح طائي زید عزه در خاتمه کلام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دوبار از ابو بکر متولد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دلالتی بر مدح و تمجید از ابو 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سیاق کلام، خبر از پدران و مادران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فضیلتی برای ابو بکر نیست، زیرا خداوند متعال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وَازِرَهٌ وِزْرَ أُخْرَی</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 فرزند نوح پیامبر است، و مع ذلک رفتار او، هیچ ضرر و زیانی به پدرش وارد نیاورده، و نسبت فرزندی او، سودی برای او نداشته است، چرا 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محمّد بن ابو بکر را بنگر، که چگونه کاملاً مخالف پدرش، و از اصحاب خالص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آن حضرت به شهادت رسید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جناب قاسم نیز که از فقهاء زمان خود بوده،</w:t>
      </w:r>
      <w:r>
        <w:rPr>
          <w:rStyle w:val="FootnoteAnchor"/>
          <w:rtl w:val="true"/>
        </w:rPr>
        <w:footnoteReference w:id="45"/>
      </w:r>
      <w:r>
        <w:rPr>
          <w:rFonts w:ascii="IRNazanin" w:hAnsi="IRNazanin" w:eastAsia="IRNazanin"/>
          <w:color w:val="111111"/>
          <w:sz w:val="28"/>
          <w:sz w:val="28"/>
          <w:szCs w:val="28"/>
          <w:rtl w:val="true"/>
          <w:lang w:bidi="fa-IR"/>
        </w:rPr>
        <w:t>چونان پدرش محمّد، الحقّ از پیروان مولا امیرالمؤمنین، حضرت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روایت دیگری، در مورد جناب قاسم،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سَعِیدُ بْنُ الْمُسَیَّبِ وَ الْقَاسِمُ بْنُ مُحَمَّدِ بْنِ أَبِی بَکْرٍ وَ أَبُو خَالِدٍ الْکَابُلِیُّ مِنْ ثِقَاتِ عَلِیِّ بْنِ الْحُسَیْنِ</w:t>
      </w:r>
      <w:r>
        <w:rPr>
          <w:rFonts w:eastAsia="Amiri" w:cs="Amiri" w:ascii="Amiri" w:hAnsi="Amiri"/>
          <w:color w:val="111111"/>
          <w:sz w:val="28"/>
          <w:szCs w:val="28"/>
          <w:rtl w:val="true"/>
          <w:lang w:bidi="ar-SA"/>
        </w:rPr>
        <w:t>.»</w:t>
      </w:r>
      <w:r>
        <w:rPr>
          <w:rStyle w:val="FootnoteAnchor"/>
          <w:rtl w:val="true"/>
        </w:rPr>
        <w:footnoteReference w:id="46"/>
      </w:r>
      <w:bookmarkStart w:id="28" w:name="pg9639_111050"/>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مسیّب، و قاسم بن محمّد بن ابو بکر، و ابو خالد کابلی از افراد مورد اطمینان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29" w:name="__RefHeading___Toc7646357_2870459653"/>
      <w:bookmarkStart w:id="30" w:name="_Toc10"/>
      <w:bookmarkEnd w:id="29"/>
      <w:r>
        <w:rPr>
          <w:rtl w:val="true"/>
        </w:rPr>
        <w:t xml:space="preserve">روایت </w:t>
      </w:r>
      <w:r>
        <w:rPr>
          <w:rtl w:val="true"/>
        </w:rPr>
        <w:t>"</w:t>
      </w:r>
      <w:r>
        <w:rPr>
          <w:rtl w:val="true"/>
        </w:rPr>
        <w:t>ولدنی أبو بکر مرتین</w:t>
      </w:r>
      <w:r>
        <w:rPr>
          <w:rtl w:val="true"/>
        </w:rPr>
        <w:t xml:space="preserve">" </w:t>
      </w:r>
      <w:r>
        <w:rPr>
          <w:rtl w:val="true"/>
        </w:rPr>
        <w:t>در مآخذ اهل سنّت</w:t>
      </w:r>
      <w:bookmarkEnd w:id="30"/>
    </w:p>
    <w:p>
      <w:pPr>
        <w:pStyle w:val="BookText"/>
        <w:rPr/>
      </w:pPr>
      <w:r>
        <w:rPr>
          <w:rFonts w:ascii="IRNazanin" w:hAnsi="IRNazanin" w:eastAsia="IRNazanin"/>
          <w:color w:val="111111"/>
          <w:sz w:val="28"/>
          <w:sz w:val="28"/>
          <w:szCs w:val="28"/>
          <w:rtl w:val="true"/>
          <w:lang w:bidi="fa-IR"/>
        </w:rPr>
        <w:t xml:space="preserve">صرف نظر از آن‌که در کتاب‌های شیعه، از قول علماء اهل سنّت، در این رابطه، چه چیزی نقل شده، سزاوار است، بررسی گردد، که سند، و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و کتب اهل سنّت به چه نحو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روایتی که برای این حدیث می‌توان ذکر کرد، روایتی می‌باشد، که یوسف بن عبد الرحمن مزی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الکمال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نوشته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بذلك أَبُو الفرج عَبْد الرَّحْمَنِ بْنُ أَبي عُمَر مُحَمَّدِ بْنِ أَحْمَدَ بْنِ مُحَمَّدِ بْنِ قُدَامَةَ المقدسي بدمشق، و أبو الذكاء عَبْد المنعم بْن يَحْيَى بْن إبراهيم الزُّهْرِيّ بالمسجد الأقصى، و أبو بَكْرٍ مُحَمَّد بْن إِسْمَاعِيل بْن عَبد اللَّهِ بْنِ الأنماطي الأَنْصارِيّ بالقاهرة، و أبو بَكْر عَبد اللَّهِ بْن أَحْمَدَ بْنِ إِسْمَاعِيلَ بْن فارس التميمي بالإسكندرية،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دَاوُدُ بْنُ أَحْمَدَ بْنِ مُحَمَّدِ بْنِ ملاعب البغدادي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الْفَضْلِ مُحَمَّدُ بْنُ عُمَر بْنِ يُوسُفَ الأرموي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الْغَنَائِمِ عَبْدُ الصَّمَدِ بْنُ عَلِیِّ بْن مُحَمَّدِ بْن الْحَسَن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الْحَسَنِ عَلِیُّ بْنُ عُمَر بْن أَحْمَدَ بْن مهدي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إسماعيل الأدمي،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الحنینی،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شنیدم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أرجُو مِنْ شفاعَةِ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وَ أنَا أَرجُو مِنْ شفاعَةِ أبِي‌بِكرٍ مِثلَه وَ لَقدْ وَلَدَنِي مَرَّتِين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چیزی را که از شفاعت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مانند همان را از شفاعت ابوبکر امید دارم، همانا ابوبکر دو مرتبه مرا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اهل سنّت نقل کرده‌اند، و به نظر می‌رسد، مورد قبول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آدمی را متعجب می‌کند، این است که آنان به شیعیان اشکال می‌کنند، که چرا شما معتقد به شفاعت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شده که به یک‌باره، صحبت از شفاعت می‌کنند، و آن را نیکو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شافع روز قیامت می‌باشند، و شفاعت کردن از ایشان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صرف نظر از دلالت این روایت، سند آن نیز ضعیف می‌باشد، و در سلسه سند این حدیث، چندین راوی مجهول، و ضعیف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داود بن احمد بن محمّد بن ملاعب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مجهول است؛ چنانچه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 وفیات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صفدی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نام وی را ذکر کرده‌اند؛ امّا هیچ‌گونه جرح و تعدیلی درباره‌اش نیاورده‌اند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مجهول است؛ چنانچه خطیب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نامش را آورده؛ ولی هیچ مدح و ذمی درباره‌اش نقل نکرده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اسماعیل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مجهول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محمّد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نام وی را ذکر، و تصریح می‌کند، او مجهول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قضات هارون الرشيد بوده، و از همين روى، ضعيف می‌باشد؛ چنان‌كه سلیمان بن خلف الباجی، که از علماء اهل سنّت نیز می‌باشد، در ترجمه‌اش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مدينى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حفص، و حاتم بن وردان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حفص و حاتم بن وردان از جعفر 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مبارکفوری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بن غیاث ساء حفظه فی الآخر، صرح به الحافظ فی مقدمة الفتح، و قال الذهبی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حفظه بعد ما استقضی</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بن غیاث در اواخر عمرش، حافظه‌اش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حافظ در مقدمهٔ کتاب فتح الباری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کتاب المیزان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بعد از آن‌که قاضی شد، حافظه‌اش ضعیف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کثیر الغلط</w:t>
      </w:r>
      <w:r>
        <w:rPr>
          <w:rFonts w:eastAsia="IRNazanin" w:cs="IRNazanin"/>
          <w:color w:val="111111"/>
          <w:sz w:val="28"/>
          <w:szCs w:val="28"/>
          <w:rtl w:val="true"/>
          <w:lang w:bidi="fa-IR"/>
        </w:rPr>
        <w:t>.»</w:t>
      </w:r>
      <w:r>
        <w:rPr>
          <w:rStyle w:val="FootnoteAnchor"/>
          <w:rtl w:val="true"/>
        </w:rPr>
        <w:footnoteReference w:id="5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رشید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اشتباهاتش زیاد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سلسله سند این روایت افرادی مجهول، و اشخاصی همچون حفص بن غیاث یافت می‌شوند، که نمی‌توان به آن‌ها اعتماد کرد، و همین امر موجب ضعف آن می‌گردد،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دیگرى براى اين روايت آورده است،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محمّد بن الفضل، أنا أبو منصور بن شكرويه، أنا أبو بكر بن مردويه، أنا أبو بكر الشافعي، أنا معاذ بن المثنّى، نا مسدّد، نا يحيى،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لحدّثني أبي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عمر و هو مسجّى بثوبه، فأثنى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أهل الأرض ألقى اللّه بما في صحيفته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المسجّى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 أثنى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مرتين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پدرم نقل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وارد شد، در حالی‌که عمر خود را در لباسش پیچیده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اهل زمین، به سبب آن‌چه خداوند در صحیفه‌اش گذاشته است، در نزد من از این شخصی که خودش را در لباسش پیچیده است،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یاد نمود، و بر او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دو بار به دنیا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حدیث نیز با مبانی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فارغ از آزارهائی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واقعهٔ آتش زدن درب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شهادت رساندن ایشان،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دو نفر داشتند، امکان ندارد،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خود، خاصه وجود نازنین امام 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سیّد جوانان بهشت می‌باشند، هیچ‌کسی را به اندازهٔ عمر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صدر، و ذیل این روایت، با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صدر این روایت، صحبت از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در ذیل روایت نیز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دربارهٔ عمر بفرمایند، به یک‌باره حرف از ابوبکر می‌زنند، که هیچ ربطی با صحبت‌های قبلی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سلسله سند این روایت، که ابن عساکر آن را نقل کرده است، اسماعيل بن محمّد بن الفضل، وجود دارد، که از جانب علماء اهل سنّت، روایات او ضعف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ابن عساکر با اسماعيل بن محمّد بن الفضل ملاقات نمود، که او دیگر پیر شده بود، و از ضعف حافظه رنج می‌برد، و بیمار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ذهبى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ابْنَ عَسَاكِرَ لَمَّا رَأَى إِسْمَاعِيلَ بنَ مُحَمَّدٍ وَ قَدْ كَبِرَ وَ نَقَصَ حِفْظُهُ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ابن عساكر، اسماعيل را ديد، اسماعيل پير شده، و حافظه‌اش خوب كار نمى‌كرد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بنابراين، نمى‌توان به روايت ابن عساكر نیز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ذهبى، در جای دیگری از همین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وَ قَدْ ضَعُفَ، وَ سَاءَ حِفْظُهُ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حالى او را ديدم كه ضعيف شده بود، وحافظه‌اش خوب كار نمى‌كرد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أَرْجُو مِنْ شَفَاعَةٍ عَلَیَّ شَيْئاً، إِلاَّ و أنا أَرْجُو مِنْ شَفَاعَةِ أَبِي بَكْرٍ مِثْلَه، لَقَدْ وَلَدَنِي مَرَّتَيْنِ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شفاعت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دارم، مثل همان را از شفاعت ابوبکر نیز انتظار دارم، همانا ابو بکر دو مرتبه مرا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مرسل می‌باشد، و سلسله سند آن، تا حفص بن غیاث،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سلسله سند این روایت، همان سلسله سندی باشد، که مزی آن را نقل کرده است، و قبلاً در مورد ضعیف بودن روایت مزی بحث شد، و در این صورت، این روایت نیز، همان اشکالات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در روایت مزی نقل کردیم، حفص بن غیاث، کثیر الغلط، و کم حافظه بوده، و روایات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علمای اهل سنّت، به ویژه ذهبی و ابن حجر در کتاب‌های مختلف، این روایت را نقل کرده‌اند، ولی هیچ‌کدام سندی برای آن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سند‌های این روایت، ارزشی برای استدلال ندارند، و نمی‌توان به آن اعتماد کرد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اشکالات یاد شده، دلالت این حدیث نیز در نهایت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ندارد،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جائي انتساب خود به ابو بکر را مدح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دیگری، این انتساب را نسبت به جناب محمّد بن أبی بکر، که الحقّ از یاران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را مورد نگوهش، و مذمت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bookmarkStart w:id="31" w:name="pg9639_111056"/>
    </w:p>
    <w:p>
      <w:pPr>
        <w:pStyle w:val="BookText"/>
        <w:rPr/>
      </w:pPr>
      <w:bookmarkEnd w:id="31"/>
      <w:r>
        <w:rPr>
          <w:rFonts w:ascii="IRNazanin" w:hAnsi="IRNazanin" w:eastAsia="IRNazanin"/>
          <w:color w:val="111111"/>
          <w:sz w:val="28"/>
          <w:sz w:val="28"/>
          <w:szCs w:val="28"/>
          <w:rtl w:val="true"/>
          <w:lang w:bidi="fa-IR"/>
        </w:rPr>
        <w:t xml:space="preserve">رجال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أَهْلِ بَیْتٍ إِلَّا وَ مِنْهُمْ نَجِیبٌ مِنْ أَنْفُسِهِمْ، وَ أَنْجَبُ النُّجَبَاءِ مِنْ أَهْلِ بَیْتِ سَوْءٍ مُحَمَّدُ بْنُ أَبِی بَكْرٍ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طایفه‌ای نیست مگر این‌که نجیبی در بین خود دارند، و نجیب‌ترین نجباء از اهل بیت بد، محمّد بن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اگر چه در کتب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تبع کتب علماء اهل سنّت، نامِ مادر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قاسم بن محمّد بن أبو بکر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این انتساب قابل خدشه باشد</w:t>
      </w:r>
      <w:r>
        <w:rPr>
          <w:rFonts w:eastAsia="IRNazanin" w:cs="IRNazanin"/>
          <w:color w:val="111111"/>
          <w:sz w:val="28"/>
          <w:szCs w:val="28"/>
          <w:rtl w:val="true"/>
          <w:lang w:bidi="fa-IR"/>
        </w:rPr>
        <w:t>.</w:t>
      </w:r>
    </w:p>
    <w:p>
      <w:pPr>
        <w:pStyle w:val="Heading3"/>
        <w:numPr>
          <w:ilvl w:val="2"/>
          <w:numId w:val="1"/>
        </w:numPr>
        <w:rPr/>
      </w:pPr>
      <w:bookmarkStart w:id="32" w:name="__RefHeading___Toc7646359_2870459653"/>
      <w:bookmarkStart w:id="33" w:name="_Toc11"/>
      <w:bookmarkEnd w:id="32"/>
      <w:r>
        <w:rPr>
          <w:rtl w:val="true"/>
        </w:rPr>
        <w:t xml:space="preserve">مناقشه در دلالت روایت </w:t>
      </w:r>
      <w:r>
        <w:rPr>
          <w:rtl w:val="true"/>
        </w:rPr>
        <w:t>"</w:t>
      </w:r>
      <w:r>
        <w:rPr>
          <w:rtl w:val="true"/>
        </w:rPr>
        <w:t>ولدنی ابو بکر مرتین</w:t>
      </w:r>
      <w:r>
        <w:rPr>
          <w:rtl w:val="true"/>
        </w:rPr>
        <w:t>"</w:t>
      </w:r>
      <w:bookmarkEnd w:id="33"/>
    </w:p>
    <w:p>
      <w:pPr>
        <w:pStyle w:val="BookText"/>
        <w:rPr/>
      </w:pPr>
      <w:r>
        <w:rPr>
          <w:rFonts w:ascii="IRNazanin" w:hAnsi="IRNazanin" w:eastAsia="IRNazanin"/>
          <w:color w:val="111111"/>
          <w:sz w:val="28"/>
          <w:sz w:val="28"/>
          <w:szCs w:val="28"/>
          <w:rtl w:val="true"/>
          <w:lang w:bidi="fa-IR"/>
        </w:rPr>
        <w:t xml:space="preserve">همان‌گونه که قبلاً نیز اشاره شد، علاوه بر ضعیف بودن سندهای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این روایات نیز قابل خدشه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شهید قاضی نور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کذب هذا الخبر ان صاحب الشفاعة العظمی هو جده فلا یلیق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نسیان شفاعة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اظهار رجاء شفاعة غیره سیما ابو بکر الذی لا شافع له و لا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الا ان قصد به مجرد التقیة فافهم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دروغ بودن این خبر، همین بس که صاحب شفاعت کبری،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سزاوار نیست که آن حضرت شفاعت جدّش را فراموش کرده باشد، و اظهار امید به شفاعت غیر ایشان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ابوبکر که خودش شفاعت کننده و حمایت کننده‌ای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که مال و فرزندان سودی نمی‌بخشد، جز کسی که با قلب سلیم به پیشگاه خدا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هدف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این جملات فقط تقیه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مضافاً بر این‌که، امکان ندارد،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مطلبی افتخار کرده باشد؛ چرا که این مطلب، مخالف سیرهٔ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مراجعه به سیرهٔ آن حضرت، می‌بینیم که ایشان بالا‌ترین افتخار برایشان، قبول ولایت و امامت جدّ بزرگوارشان،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ولادت و انتساب به حضرت، 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مِن وِلادَتی مِنهُ؛ لِأَنَّ وِلایَتی لَهُ فَرضٌ ، وَ وِلادَتی مِنهُ فَضلٌ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محبوب‌تر از این است که او مرا به دنیا آورده است؛ چرا که قبول ولایت او برای من واجب و فرزند او بودن امتیاز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همچنین در روایت دیگری، با اندکی تفاوت، نقل شده است، که وجود نازنین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وَلاَیَتِی لآبَائِی أَحَبُّ إِلَیَّ مِنْ نَسَبِی، وَلاَیَتِی لَهُمْ تَنْفَعُنِی مِنْ غَیْرِ نَسَبٍ، وَ نَسَبِی لاَ یَنْفَعُنِی بِغَیْرِ وَلاَیَةٍ</w:t>
      </w:r>
      <w:r>
        <w:rPr>
          <w:rFonts w:eastAsia="Amiri" w:cs="Amiri" w:ascii="Amiri" w:hAnsi="Amiri"/>
          <w:color w:val="111111"/>
          <w:sz w:val="28"/>
          <w:szCs w:val="28"/>
          <w:rtl w:val="true"/>
          <w:lang w:bidi="ar-SA"/>
        </w:rPr>
        <w:t>.»</w:t>
      </w:r>
      <w:r>
        <w:rPr>
          <w:rStyle w:val="FootnoteAnchor"/>
          <w:rtl w:val="true"/>
        </w:rPr>
        <w:footnoteReference w:id="73"/>
      </w:r>
      <w:bookmarkStart w:id="34" w:name="pg9639_111058"/>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پدرانم برای من، دوست داشتنی‌تر از نسب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 نسبت به ایشان، برای من فایده دارد؛ حتّی اگر نسبتی با آن‌ها نداشته باشم؛ ولی نسبت با آن‌ها زمانی‌که ولایت آن‌ها را نداشته باشم، برایم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که نسبت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افتخارش کمر از نسبت ایشان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وقتی‌که وجود نازنین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همگان ایمان آوردند، و لحظه‌ای غیر از خداوند متعال را عبادن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سال‌ها بت پرست بودند، و مدّت زمانی طولانی بعد از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چگونه می‌شود،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رشادت‌ها، و شجاعت‌ها را از خود در جنگ‌ها بروز دادند، افتخار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ابو بکر افتخار نمایند؟</w:t>
      </w:r>
      <w:r>
        <w:rPr>
          <w:rFonts w:eastAsia="IRNazanin" w:cs="IRNazanin"/>
          <w:color w:val="111111"/>
          <w:sz w:val="28"/>
          <w:szCs w:val="28"/>
          <w:rtl w:val="true"/>
          <w:lang w:bidi="fa-IR"/>
        </w:rPr>
        <w:t>!</w:t>
      </w:r>
    </w:p>
    <w:p>
      <w:pPr>
        <w:pStyle w:val="Heading2"/>
        <w:numPr>
          <w:ilvl w:val="1"/>
          <w:numId w:val="1"/>
        </w:numPr>
        <w:rPr/>
      </w:pPr>
      <w:bookmarkStart w:id="35" w:name="__RefHeading___Toc7646361_2870459653"/>
      <w:bookmarkStart w:id="36" w:name="_Toc12"/>
      <w:bookmarkEnd w:id="35"/>
      <w:r>
        <w:rPr>
          <w:rtl w:val="true"/>
        </w:rPr>
        <w:t xml:space="preserve">ولادت حضرت امام صادق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در زمان حکومت عبد الملک بن مروان متولد شدند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ولادت آن حضرت، موافق قول مشهور، در سال هشتاد و سوّم 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ولادت حضرت را سال هشتاد و شش هجری قمری ذکر کرده‌اند، و اشهر آن است که وجود نازنین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هفدهم ماه ربیع الاوّل متولد شده‌اند، گر چه برخی نیز غرّهٔ ماه رجب را روز ولادت حضرت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روز ولادت ایشان را روز جمعه،</w:t>
      </w:r>
      <w:r>
        <w:rPr>
          <w:rStyle w:val="FootnoteAnchor"/>
          <w:rtl w:val="true"/>
        </w:rPr>
        <w:footnoteReference w:id="75"/>
      </w:r>
      <w:r>
        <w:rPr>
          <w:rFonts w:ascii="IRNazanin" w:hAnsi="IRNazanin" w:eastAsia="IRNazanin"/>
          <w:color w:val="111111"/>
          <w:sz w:val="28"/>
          <w:sz w:val="28"/>
          <w:szCs w:val="28"/>
          <w:rtl w:val="true"/>
          <w:lang w:bidi="fa-IR"/>
        </w:rPr>
        <w:t>و بعضی نیز دوشنبه را، روز تولد ایشان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جمع کثیری از علماء مذهب امامیه دربارهٔ سال تولد حضرت نوشته‌اند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سَنَةَ ثَلاَثٍ وَ ثَمَانِينَ مِنَ الْهِجْرَةِ</w:t>
      </w:r>
      <w:r>
        <w:rPr>
          <w:rFonts w:eastAsia="Amiri" w:cs="Amiri" w:ascii="Amiri" w:hAnsi="Amiri"/>
          <w:color w:val="111111"/>
          <w:sz w:val="28"/>
          <w:szCs w:val="28"/>
          <w:rtl w:val="true"/>
          <w:lang w:bidi="ar-SA"/>
        </w:rPr>
        <w:t>.»</w:t>
      </w:r>
      <w:r>
        <w:rPr>
          <w:rStyle w:val="FootnoteAnchor"/>
          <w:rtl w:val="true"/>
        </w:rPr>
        <w:footnoteReference w:id="76"/>
      </w:r>
      <w:bookmarkStart w:id="37" w:name="pg9639_11105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هشتاد و سه هجری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مورد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بِالْمَدِینَةِ، یَوْمَ الْجُمُعَةِ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لِثَلَاثَ عَشْرَةَ لَیْلَةً بَقِیَتْ مِنْ شَهْرِ رَبِیعٍ الْأَوَّلِ سَنَةَ ثَلَاثٍ وَ ثَمَانِینَ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در مدینه و در هنگام اذان صبح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دوشنبه، و زمانی‌که سیزده شب از ماه ربیع الاوّل باقی مانده بود، در سال هشتاد و سه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ایشان در سال هشتاد و شش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دوازده سال، با جدّ خود، حضرت امام سیّد الساجدین، 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نوزده سال نیز، دوران پدر بزرگوار خود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زعامت و امامت ایشان، بعد از پدر بزرگوارشان،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سال بوده است</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38" w:name="__RefHeading___Toc7646363_2870459653"/>
      <w:bookmarkStart w:id="39" w:name="_Toc13"/>
      <w:bookmarkEnd w:id="38"/>
      <w:r>
        <w:rPr>
          <w:rtl w:val="true"/>
        </w:rPr>
        <w:t xml:space="preserve">نام و ألقاب و کنیه‌های امام صادق </w:t>
      </w:r>
      <w:r>
        <w:rPr>
          <w:rtl w:val="true"/>
        </w:rPr>
        <w:t>(</w:t>
      </w:r>
      <w:r>
        <w:rPr>
          <w:rtl w:val="true"/>
        </w:rPr>
        <w:t>علیه السلام</w:t>
      </w:r>
      <w:r>
        <w:rPr>
          <w:rtl w:val="true"/>
        </w:rPr>
        <w:t>)</w:t>
      </w:r>
      <w:bookmarkEnd w:id="39"/>
    </w:p>
    <w:p>
      <w:pPr>
        <w:pStyle w:val="Heading3"/>
        <w:numPr>
          <w:ilvl w:val="2"/>
          <w:numId w:val="1"/>
        </w:numPr>
        <w:rPr/>
      </w:pPr>
      <w:bookmarkStart w:id="40" w:name="__RefHeading___Toc7646365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جعفر، نام رودی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سَمَّانِی جَعْفَراً بِعِلْمٍ، عَلَی أَنَّهُ اسْمُ نَهَرٍ فِی الْجَنَّةِ</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 آگاهانه مرا جعفر نامیدند، چرا که جعفر نام رودی در بهشت است</w:t>
      </w:r>
      <w:r>
        <w:rPr>
          <w:rFonts w:eastAsia="IRNazanin" w:cs="IRNazanin"/>
          <w:color w:val="111111"/>
          <w:sz w:val="28"/>
          <w:szCs w:val="28"/>
          <w:rtl w:val="true"/>
          <w:lang w:bidi="fa-IR"/>
        </w:rPr>
        <w:t xml:space="preserve">.) </w:t>
      </w:r>
      <w:bookmarkStart w:id="42" w:name="pg9639_111060"/>
    </w:p>
    <w:p>
      <w:pPr>
        <w:pStyle w:val="BookText"/>
        <w:rPr/>
      </w:pPr>
      <w:bookmarkEnd w:id="42"/>
      <w:r>
        <w:rPr>
          <w:rFonts w:ascii="IRNazanin" w:hAnsi="IRNazanin" w:eastAsia="IRNazanin"/>
          <w:color w:val="111111"/>
          <w:sz w:val="28"/>
          <w:sz w:val="28"/>
          <w:szCs w:val="28"/>
          <w:rtl w:val="true"/>
          <w:lang w:bidi="fa-IR"/>
        </w:rPr>
        <w:t>و برای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کنیه نقل شده است،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برخی از علماء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کنیه‌های حضرت دانسته‌اند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ألقاب آن حضرت عبارتند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ألقاب حضرت دانسته‌اند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حضرت ذکر کرده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43" w:name="__RefHeading___Toc7646367_2870459653"/>
      <w:bookmarkStart w:id="44" w:name="_Toc15"/>
      <w:bookmarkEnd w:id="43"/>
      <w:r>
        <w:rPr>
          <w:rtl w:val="true"/>
        </w:rPr>
        <w:t xml:space="preserve">معنای </w:t>
      </w:r>
      <w:r>
        <w:rPr>
          <w:rtl w:val="true"/>
        </w:rPr>
        <w:t>«</w:t>
      </w:r>
      <w:r>
        <w:rPr>
          <w:rtl w:val="true"/>
        </w:rPr>
        <w:t>صادق</w:t>
      </w:r>
      <w:r>
        <w:rPr>
          <w:rtl w:val="true"/>
        </w:rPr>
        <w:t>»</w:t>
      </w:r>
      <w:bookmarkEnd w:id="44"/>
    </w:p>
    <w:p>
      <w:pPr>
        <w:pStyle w:val="BookText"/>
        <w:rPr/>
      </w:pPr>
      <w:r>
        <w:rPr>
          <w:rFonts w:ascii="IRNazanin" w:hAnsi="IRNazanin" w:eastAsia="IRNazanin"/>
          <w:color w:val="111111"/>
          <w:sz w:val="28"/>
          <w:sz w:val="28"/>
          <w:szCs w:val="28"/>
          <w:rtl w:val="true"/>
          <w:lang w:bidi="fa-IR"/>
        </w:rPr>
        <w:t>صادق، مشهورترین لقب حضرت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این لقب به جهت راست‌گویی در گفتار، و کردار، و پندار به امام ششم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بالصادق، لصدق مقالته و نظافة سريرته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صدق در گفتار، و پاکی طینت، ایشان ملقب به صادق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خود هیچ‌گونه لغزشی نداشتند، به این لقب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این‌باره،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صادقا لأنه ما جرب علیه قط زلل و لا تحریف</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صادق نامیده شدند، به دلیل آن‌که در طول زندگی، هرگز لغزش و دگرگونی از حضرتش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صادق را وجود نازنین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امام ششم اطلاق فرمودند، و ایشان را به این دلیل ملقب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با این لقب، ازجعفر کذاب، متمایز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ضمن روایتی از حضرت علیّ بن الحسین،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عِنْدَ أَهْلِ السَّمَاءِ الصَّادِقُ،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 اسْمُهُ الصَّادِقَ، وَ کُلُّکُمُ الصَّادِقُونَ؟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ابْنِی، جَعْفَرُ بْنُ مُحَمَّدِ بْنِ عَلِیِّ بْنِ الْحُسَیْنِ بْنِ عَلِیِّ بْنِ أَبِی طَالِبٍ، فَسَمُّوهُ الصَّادِقَ، فَإِنَّ الْخَامِسَ مِنْ وُلْدِهِ الَّذِی اسْمُهُ جَعْفَرٌ یَدَّعِی الْإِمَامَةَ اجْتِرَاءً عَلَی اللَّهِ وَ کَذِباً عَلَیْهِ فَهُوَ عِنْدَ اللَّهِ جَعْفَرٌ الْکَذَّابُ الْمُفْتَرِی عَلَی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نزد اهل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نام ایشان صادق می‌باشد، در حالی‌که همهٔ شما صادق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لقب ایشان را صادق بگذارید، چرا که پنجمین فرزند ایشان، که نامش جعفر است، به دروغ، از روی افترا بر خداوند، ادعای امامت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خداوند متعال، جعفر دروغ‌گو، که افترا زننده بر خداوند است،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صَادِقاً، لِیَتَمَیَّزَ مِنَ الْمُدَّعِی لِلْإِمَامَةِ بِغَیْرِ حَقِّهَا، وَ هُوَ جَعْفَرُ بْنُ عَلِیٍّ، إِمَامُ الْفَطَحِیَّهِ الثَّانِیَةِ</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نامیده شدند، تا از کسی‌که ناحقّ ادعای امامت خواهد کرد، متمایز شود، و او جعفر بن علیّ، امام فطحیه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وجود نازنین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فرمودند، ولی بعد از این‌که پیشگوئی‌های حضرت به وقوع پیوست، این لقب بین مردم نیز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برخی این لقب را، به جهت برخی از پیش‌گوئی‌های،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چونان پیش‌گوئي ایشان، دربارهٔ قتل محمّد بن عبد اللّه بن حسن، و همچنین واقع شدن برخی از پیشگوئی‌ها، در مورد آشکار شدن قبر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به‌وسیلهٔ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دوانیقی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مسلم از شما درخواست کرده بود، که محل دفن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جواب او را نفرمودید، آیا مکان دفن ایشان را می‌دانید یا 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یَظْهَرُ فِی أَیَّامِ عَبْدِ اللَّهِ بْنِ جَعْفَرٍ الْهَاشِمِیِّ، فَفَرِحَ الْمَنْصُورُ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التُّرْبَةَ، فَأُخْبِرَ الْمَنْصُورُ بِذَلِکَ، وَ هُوَ فِی الرُّصَافَةِ،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الصَّادِقُ، فَلْیَزُرِ الْمُؤْمِنُ بَعْدَ هَذَا إِنْ شَاءَ اللَّهُ، فَلَقَّبَهُ بِالصَّادِقِ</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زمان عبد اللَّه بن جعفر هاشمی مکان قبر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خواهد شد، پس منصور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w:t>
      </w:r>
      <w:bookmarkStart w:id="45" w:name="pg9639_111063"/>
    </w:p>
    <w:p>
      <w:pPr>
        <w:pStyle w:val="BookText"/>
        <w:rPr/>
      </w:pPr>
      <w:bookmarkEnd w:id="45"/>
      <w:r>
        <w:rPr>
          <w:rFonts w:ascii="IRNazanin" w:hAnsi="IRNazanin" w:eastAsia="IRNazanin"/>
          <w:color w:val="111111"/>
          <w:sz w:val="28"/>
          <w:sz w:val="28"/>
          <w:szCs w:val="28"/>
          <w:rtl w:val="true"/>
          <w:lang w:bidi="fa-IR"/>
        </w:rPr>
        <w:t>از مدّتی حضرت، محل قبر را آشکار فرمودند، وقتی این خبر به منصور رسید، که او در رصافه 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صادق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ان شاء اللَّه مؤمن تقویت خواهد شد، و لقب صادق برای حضرت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برخی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حضرت را، به جهت وقوع برخی از پیشگوئی‌ها به دست ایشان دانسته‌اند، ولی به نظر می‌رسد، که این لقب را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برگزیده‌اند، که وقوع آن پیشگوئی‌ها، در زمان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دست حضرت نیز، دلیلی بر صدق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آگاهی ایشان از غیب می‌باشد</w:t>
      </w:r>
      <w:r>
        <w:rPr>
          <w:rFonts w:eastAsia="IRNazanin" w:cs="IRNazanin"/>
          <w:color w:val="111111"/>
          <w:sz w:val="28"/>
          <w:szCs w:val="28"/>
          <w:rtl w:val="true"/>
          <w:lang w:bidi="fa-IR"/>
        </w:rPr>
        <w:t>.</w:t>
      </w:r>
    </w:p>
    <w:p>
      <w:pPr>
        <w:pStyle w:val="Heading2"/>
        <w:numPr>
          <w:ilvl w:val="1"/>
          <w:numId w:val="1"/>
        </w:numPr>
        <w:rPr/>
      </w:pPr>
      <w:bookmarkStart w:id="46" w:name="__RefHeading___Toc7646369_2870459653"/>
      <w:bookmarkStart w:id="47" w:name="_Toc16"/>
      <w:bookmarkEnd w:id="46"/>
      <w:r>
        <w:rPr>
          <w:rtl w:val="true"/>
        </w:rPr>
        <w:t xml:space="preserve">مشخصات ظاهری حضرت امام صادق </w:t>
      </w:r>
      <w:r>
        <w:rPr>
          <w:rtl w:val="true"/>
        </w:rPr>
        <w:t>(</w:t>
      </w:r>
      <w:r>
        <w:rPr>
          <w:rtl w:val="true"/>
        </w:rPr>
        <w:t>علیه السلام</w:t>
      </w:r>
      <w:r>
        <w:rPr>
          <w:rtl w:val="true"/>
        </w:rPr>
        <w:t>)</w:t>
      </w:r>
      <w:bookmarkEnd w:id="47"/>
    </w:p>
    <w:p>
      <w:pPr>
        <w:pStyle w:val="Heading3"/>
        <w:numPr>
          <w:ilvl w:val="2"/>
          <w:numId w:val="1"/>
        </w:numPr>
        <w:rPr/>
      </w:pPr>
      <w:bookmarkStart w:id="48" w:name="__RefHeading___Toc7646371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دربارهٔ مشخصات ظاهری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رَبْعَ الْقَامَةِ، أَزْهَرَ الْوَجْهِ، حَالِكَ الشَّعْرِ، جَعْد، أَشَمَّ الْأَنْفِ، أَنْزَعَ، رَقِیقَ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دَقِیقَ الْمَسْرُبَةِ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عَلَی خَدِّهِ خَالٌ أَسْوَدُ، وَ عَلَی جَسَدِهِ خِیلَانٌ حُمْرَةٌ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قامتی متوسط، چهره‌ای درخشان، و موهای سیاه، و بینی کشیده و زیبائی داشتند، و موهای جلوی سر، و موهای سینه، تا شکم حضرت، کم بود، و روی صورت ایشان خالی سیاه، و روی بدن حضرت، خال‌های قرمز داشت</w:t>
      </w:r>
      <w:r>
        <w:rPr>
          <w:rFonts w:eastAsia="IRNazanin" w:cs="IRNazanin"/>
          <w:color w:val="111111"/>
          <w:sz w:val="28"/>
          <w:szCs w:val="28"/>
          <w:rtl w:val="true"/>
          <w:lang w:bidi="fa-IR"/>
        </w:rPr>
        <w:t>.)</w:t>
      </w:r>
    </w:p>
    <w:p>
      <w:pPr>
        <w:pStyle w:val="Heading3"/>
        <w:numPr>
          <w:ilvl w:val="2"/>
          <w:numId w:val="1"/>
        </w:numPr>
        <w:rPr/>
      </w:pPr>
      <w:bookmarkStart w:id="50" w:name="__RefHeading___Toc7646373_2870459653"/>
      <w:bookmarkStart w:id="51" w:name="_Toc18"/>
      <w:bookmarkEnd w:id="50"/>
      <w:r>
        <w:rPr>
          <w:rtl w:val="true"/>
        </w:rPr>
        <w:t>نقش نگین حضرت امام صادق</w:t>
      </w:r>
      <w:r>
        <w:rPr>
          <w:rtl w:val="true"/>
        </w:rPr>
        <w:t>(</w:t>
      </w:r>
      <w:r>
        <w:rPr>
          <w:rtl w:val="true"/>
        </w:rPr>
        <w:t>علیه السلام</w:t>
      </w:r>
      <w:r>
        <w:rPr>
          <w:rtl w:val="true"/>
        </w:rPr>
        <w:t>)</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نگین خاتمِ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روایت دیگری نقش نگین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وَلِیِّی وَ عِصْمَتِی </w:t>
      </w:r>
      <w:bookmarkStart w:id="52" w:name="pg9639_111064"/>
    </w:p>
    <w:p>
      <w:pPr>
        <w:pStyle w:val="BookText"/>
        <w:rPr/>
      </w:pPr>
      <w:bookmarkEnd w:id="52"/>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به روایت دیگری نقش نگین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روایت معتبر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 فَاعْصِمْنِی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نگین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فَقِنِی شَرَّ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نقش نگین حضرت ذکر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عَوْنِی وَ عِصْمَتِی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عَصَمَنِی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حضرت می‌باشد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این رو به نظر می‌رسد، حضرت، چندین انگشتر به دست می‌کرده‌اند، که بر روی هر کدام، نوشته‌ای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ایّامی از سال، حضرت از انگشتری، و در روزهای دیگری از سال، از خاتم دیگری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روایاتی که در این‌باره وجود دارد، امکان‌پذیر بوده، و با هم منافاتی ندارند</w:t>
      </w:r>
      <w:r>
        <w:rPr>
          <w:rFonts w:eastAsia="IRNazanin" w:cs="IRNazanin"/>
          <w:color w:val="111111"/>
          <w:sz w:val="28"/>
          <w:szCs w:val="28"/>
          <w:rtl w:val="true"/>
          <w:lang w:bidi="fa-IR"/>
        </w:rPr>
        <w:t>.</w:t>
      </w:r>
    </w:p>
    <w:p>
      <w:pPr>
        <w:pStyle w:val="Heading2"/>
        <w:numPr>
          <w:ilvl w:val="1"/>
          <w:numId w:val="1"/>
        </w:numPr>
        <w:rPr/>
      </w:pPr>
      <w:bookmarkStart w:id="53" w:name="__RefHeading___Toc7646375_2870459653"/>
      <w:bookmarkStart w:id="54" w:name="_Toc19"/>
      <w:bookmarkEnd w:id="53"/>
      <w:r>
        <w:rPr>
          <w:rtl w:val="true"/>
        </w:rPr>
        <w:t xml:space="preserve">برادران و خواهران حضرت امام صادق </w:t>
      </w:r>
      <w:r>
        <w:rPr>
          <w:rtl w:val="true"/>
        </w:rPr>
        <w:t>(</w:t>
      </w:r>
      <w:r>
        <w:rPr>
          <w:rtl w:val="true"/>
        </w:rPr>
        <w:t>علیه السلام</w:t>
      </w:r>
      <w:r>
        <w:rPr>
          <w:rtl w:val="true"/>
        </w:rPr>
        <w:t>)</w:t>
      </w:r>
      <w:bookmarkEnd w:id="54"/>
    </w:p>
    <w:p>
      <w:pPr>
        <w:pStyle w:val="Heading3"/>
        <w:numPr>
          <w:ilvl w:val="2"/>
          <w:numId w:val="1"/>
        </w:numPr>
        <w:rPr/>
      </w:pPr>
      <w:bookmarkStart w:id="55" w:name="__RefHeading___Toc7646377_287045965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تعداد فرزندان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اولاد آن حضرت، بنابر آن‌چه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ذکر کرده‌اند، عبارتند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که از مخدّرهٔ نجیبه جناب اُمّ فروه بنت قاسم بن محمّد بن ابی بکر بودند، و ابراهیم و عبید اللّه که از اُمّ حکیم بودند، و هر دو در أیّام حیات پدر بزرگوارشان وفات کردند، و علیّو زینب و اُمّ سلمه که از اُمّ ولد بودند، و بعضی گفته‌اند که اُمّ سلمه از مادر دیگر بوده</w:t>
      </w:r>
      <w:r>
        <w:rPr>
          <w:rFonts w:eastAsia="IRNazanin" w:cs="IRNazanin"/>
          <w:color w:val="111111"/>
          <w:sz w:val="28"/>
          <w:szCs w:val="28"/>
          <w:rtl w:val="true"/>
          <w:lang w:bidi="fa-IR"/>
        </w:rPr>
        <w:t>.»</w:t>
      </w:r>
      <w:r>
        <w:rPr>
          <w:rStyle w:val="FootnoteAnchor"/>
          <w:rtl w:val="true"/>
        </w:rPr>
        <w:footnoteReference w:id="101"/>
      </w:r>
      <w:bookmarkStart w:id="57" w:name="pg9639_111065"/>
    </w:p>
    <w:p>
      <w:pPr>
        <w:pStyle w:val="BookText"/>
        <w:rPr/>
      </w:pPr>
      <w:bookmarkEnd w:id="57"/>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فرزندان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عبد اللّه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 العقب، و امّه امّ فروة بنت القاسم بن محمّد بن أبي بكر بن أبي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دقدق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إسماعيل، 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 اللّه ابن الثقفية درج، 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امّه امّ حكيم بنت أسيد بن المغيرة الثقفية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الطقطقي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إبراهيم ابن الثقفية أيضا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خرجت إلى محمّد الأرقط بن عبد الباهر فولدت له إسماعيل، و زينب الصغرى خرجت إلى عبيد اللّه بن محمّد بن عمر بن علیّ بن أبي طالب، و زينب الكبرى، و امّ جعفر</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58" w:name="__RefHeading___Toc7646379_2870459653"/>
      <w:bookmarkStart w:id="59" w:name="_Toc21"/>
      <w:bookmarkEnd w:id="58"/>
      <w:r>
        <w:rPr>
          <w:rtl w:val="true"/>
        </w:rPr>
        <w:t>مادر حضرت موسی بن جعفر</w:t>
      </w:r>
      <w:r>
        <w:rPr>
          <w:rtl w:val="true"/>
        </w:rPr>
        <w:t>(</w:t>
      </w:r>
      <w:r>
        <w:rPr>
          <w:rtl w:val="true"/>
        </w:rPr>
        <w:t>علیهما السلام</w:t>
      </w:r>
      <w:r>
        <w:rPr>
          <w:rtl w:val="true"/>
        </w:rPr>
        <w:t>)</w:t>
      </w:r>
      <w:bookmarkEnd w:id="59"/>
    </w:p>
    <w:p>
      <w:pPr>
        <w:pStyle w:val="BookText"/>
        <w:rPr/>
      </w:pPr>
      <w:r>
        <w:rPr>
          <w:rFonts w:ascii="IRNazanin" w:hAnsi="IRNazanin" w:eastAsia="IRNazanin"/>
          <w:color w:val="111111"/>
          <w:sz w:val="28"/>
          <w:sz w:val="28"/>
          <w:szCs w:val="28"/>
          <w:rtl w:val="true"/>
          <w:lang w:bidi="fa-IR"/>
        </w:rPr>
        <w:t>مادر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همسر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چنانچه تفصیل آن به زودیخواهد آمد،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المغربية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ایشان نگاشته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حميدة المصفّاة ابنة صاعد البربريّ،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أندلسيّة، أُمّ ولد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مصفاه</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صاعد بربری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اسپانیا، و کنیزِ أمّ ولدی مکنی به لؤلؤه</w:t>
      </w:r>
      <w:r>
        <w:rPr>
          <w:rStyle w:val="FootnoteAnchor"/>
          <w:rtl w:val="true"/>
        </w:rPr>
        <w:footnoteReference w:id="106"/>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مادر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المغربية،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کنیز اُمّ ولدی به نام حمیده مغربیه می‌باشند،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نباته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دربارهٔ مادر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جاریَةٌ اُمّ وَلَد اسمُها حَمیدَةُ الأندُلُسیّة،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بَربَریّةٌ، وَ ذُکِرَ انَّها رُومِیَّةٌ، وَ الأرجَحُ انّها أندُلُسیّة</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 ولدی به نام حمیده اسپانیائی می‌باشند، و گفته شده ایشان اهل شمال آفریقا هستند، و بیان شده ایشان از 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ارجح آن است که ایشان از اسپانیا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عظمت، و جلالت حضرت 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بس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روایت کرده است،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حَمِیدَةُ مُصَفَّاةٌ مِنَ الْأَدْنَاسِ کَسَبِیکَةِ الذَّهَبِ مَا زَالَتِ الْأَمْلَاکُ تَحْرُسُهَا حَتَّی أُدِّیَتْ إِلَیَّ کَرَامَةً مِنَ اللَّهِ لِی وَ الْحُجَّةِ مِنْ بَعْدِی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چون شمش طلایی خالص، پاکیزه از آلودگی‌ها می‌باشند، پیوسته فرشته‌ها نگهبان ایشان بودند تا نزد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بود که خداوند نسبت به من، و امام بعد از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سَیِّدَةُ الإماءِ، مُهَذَّبَةٌ مُصَفّاةٌ مِنَ الأرجاسِ کَسَبِیکَةِ الذَّهَبِ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چونان شمش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پیراسته از آلودگی‌ها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کنیزان، پاک و خالص از پلیدی‌ها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حضرت حمیده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بانوئی فاضله، و عالمه‌ای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برخی از اوقات،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شیعیان، از علم، و مقام، و منزلت این بانوی بزرگوار، مردم را برای گرفتن پاسخ‌های سؤالات خود، به ایشانارجاع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حجاج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سالی‌که مجاور مکه بودیم، می‌خواستیم در روز ترویه احرام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کودکی می‌باشد، که تازه متولد شده است؛ با او چه باید بکنیم؟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أُمَّهُ فَلْتَلْقَ حَمِيدَةَ، فَلْتَسْأَلْهَا، كَيْفَ تَفْعَلُ بِصِبْيَانِهَا؟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کودک با حمیده ملاقات کند، و از ایشان سؤال نماید، که نسبت به کودکش چه کاری باید انجام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کودک، نزد حضرت 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ایشان سؤال کرد، ایشان به او فرمودند</w:t>
      </w:r>
      <w:r>
        <w:rPr>
          <w:rFonts w:eastAsia="IRNazanin" w:cs="IRNazanin"/>
          <w:color w:val="111111"/>
          <w:sz w:val="28"/>
          <w:szCs w:val="28"/>
          <w:rtl w:val="true"/>
          <w:lang w:bidi="fa-IR"/>
        </w:rPr>
        <w:t xml:space="preserve">: </w:t>
      </w:r>
      <w:bookmarkStart w:id="60" w:name="pg9639_111068"/>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فَجَرِّدُوهُ وَ غَسِّلُوهُ كَمَا يُجَرَّدُ اَلْمُحْرِمُ، ثُمَّ أَحْرِمُوا عَنْهُ، ثُمَّ قِفُوا بِهِ فِي اَلْمَوَاقِفِ فَإِذَا كَانَ يَوْمُ اَلنَّحْرِ فَارْمُوا عَنْهُ وَ اِحْلِقُوا رَأْسَهُ ثُمَّ زُورُوا بِهِ اَلْبَيْتَ ثُمَّ مُرُوا اَلْخَادِمَ أَنْ يَطُوفَ بِهِ اَلْبَيْتَ، وَ بَيْنَ اَلصَّفَا وَ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اَلْهَدْيُ فَلْيَصُمْ عَنْهُ وَلِيُّهُ إِذَا كَانَ مُتَمَتِّعاً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ترویه شد، کودک را عاری از لباس کنید، و او را غسل دهید، همان‌گونه که مُحرِم لباس‌هایش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محرم کنید، بعد آن کودک را به موقف‌ها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عید قربان شد، از طرف او رمی جمره کنید، و سرش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کودک را به زیارت خانهٔ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خدمت‌کار خود را ببرید، تا او را طواف خانهٔ خدا، و سعی بین صفا و مروه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قربانی موجود نبود، ولیّ کودک از طرف او روزه بگیرد، در صورتی‌که حجّ تمتع باشد</w:t>
      </w:r>
      <w:r>
        <w:rPr>
          <w:rFonts w:eastAsia="IRNazanin" w:cs="IRNazanin"/>
          <w:color w:val="111111"/>
          <w:sz w:val="28"/>
          <w:szCs w:val="28"/>
          <w:rtl w:val="true"/>
          <w:lang w:bidi="fa-IR"/>
        </w:rPr>
        <w:t>.)</w:t>
      </w:r>
    </w:p>
    <w:p>
      <w:pPr>
        <w:pStyle w:val="Heading3"/>
        <w:numPr>
          <w:ilvl w:val="2"/>
          <w:numId w:val="1"/>
        </w:numPr>
        <w:rPr/>
      </w:pPr>
      <w:bookmarkStart w:id="61" w:name="__RefHeading___Toc7646381_2870459653"/>
      <w:bookmarkStart w:id="62" w:name="_Toc22"/>
      <w:bookmarkEnd w:id="61"/>
      <w:r>
        <w:rPr>
          <w:rtl w:val="true"/>
        </w:rPr>
        <w:t>ازدواج حضرت امام صادق</w:t>
      </w:r>
      <w:r>
        <w:rPr>
          <w:rtl w:val="true"/>
        </w:rPr>
        <w:t>(</w:t>
      </w:r>
      <w:r>
        <w:rPr>
          <w:rtl w:val="true"/>
        </w:rPr>
        <w:t>علیه السلام</w:t>
      </w:r>
      <w:r>
        <w:rPr>
          <w:rtl w:val="true"/>
        </w:rPr>
        <w:t>)</w:t>
      </w:r>
      <w:r>
        <w:rPr>
          <w:rtl w:val="true"/>
        </w:rPr>
        <w:t>با حضرت حمیده</w:t>
      </w:r>
      <w:r>
        <w:rPr>
          <w:rtl w:val="true"/>
        </w:rPr>
        <w:t>(</w:t>
      </w:r>
      <w:r>
        <w:rPr>
          <w:rtl w:val="true"/>
        </w:rPr>
        <w:t>علیها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عکّاشة بن محصن أسدی، 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 پدر خود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ظرف انگوری را برای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سال‌خورده، و کودک خردسال، آن را دانه‌دانه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می‌پندارد سیر نمی‌شود، آن را سه دانه، و چهار دانه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آن را دو تا دو تا بخور، که این نحو تناول کردن مستحب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پسر عکّاشه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نمی‌گیرید؟ ایشان به سنّ ازدواج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همیانی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سربسته در مقابلشان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برده‌فروشی بربر به اینجا می‌آید، و در دار میمون سکونت می‌کند، با این همیان برای ایشان از او دختری 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عکّاشه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مدّتی، روزی نزد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برده‌فروشی که در گذشته، از آن برای شما گفته بودم، خبر ندهم؟ آن برده‌فروش به اینجا آمده است، بروید و با سکه‌های این همیان، برای ایشان دختری را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عکّاشه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برده‌فروش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کنیزهایم را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نزدم فقط دو دختر بیمار باقی مانده، که یکی از آن‌ها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بیاور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آن‌ها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بهتر را به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دینار کم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این همیان می‌خریم، هر چه داشته باشد، و نمی‌دانیم در آن چند دینار است؟</w:t>
      </w:r>
    </w:p>
    <w:p>
      <w:pPr>
        <w:pStyle w:val="BookText"/>
        <w:rPr/>
      </w:pPr>
      <w:r>
        <w:rPr>
          <w:rFonts w:ascii="IRNazanin" w:hAnsi="IRNazanin" w:eastAsia="IRNazanin"/>
          <w:color w:val="111111"/>
          <w:sz w:val="28"/>
          <w:sz w:val="28"/>
          <w:szCs w:val="28"/>
          <w:rtl w:val="true"/>
          <w:lang w:bidi="fa-IR"/>
        </w:rPr>
        <w:t>در آن هنگام، نزد آن برده‌فروش، مردی سر و ریش سفیدی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را باز کنید، و دینارها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 اگر آن‌ها یک دانه از هفتاد دینار کم‌تر باشد،این کنیز را به شما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 پس نزدیک رفتیم، و او مهر همیان را گشوده، دینارها را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بی‌کم و زیاد، هفتاد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دختر را خریدیم، و نزد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بردیم، در حالی‌که وقتی خدمت حضرت رسیدیم،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نزد ایشان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کمال ناباوری،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در هنگام خریدن آن دختر، روی داده بود،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سپاس و ستایش خداوند را نمودند، و به آن دختر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دنیا، و ستایش شده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به من بگو، دوشیزه‌ای یا بیوه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درحالی‌که کنیزی به دست برده‌فروشان نمی‌افتد، مگر این‌که او را سالم نمی‌گذارند؟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یَجِیءُ، فَیَقْعُدُ مِنِّی مَقْعَدَ الرَّجُلِ مِنَ الْمَرْأَةِ، فَیُسَلِّطُ اللَّهُ عَلَیْهِ رَجُلًا أَبْیَضَ الرَّأْسِ وَ اللِّحْیَةِ، فَلَا یَزَالُ یَلْطِمُهُ حَتَّی یَقُومَ عَنِّی فَفَعَلَ بِی مِرَاراً وَ فَعَلَ الشَّیْخُ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إِلَیْکَ فَوَلَدَتْ خَیْرَ أَهْلِ الْأَرْضِ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برده‌فروش نزد من می‌آمد، و همچون شوهری که نزد زن خود می‌نشیند،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به‌ناگاه خداوند مردِ سر و ریش سفیدی را بر او چیره می‌کرد، و آن پیرمرد پیوسته به او سیلی می‌زد، تا از نزد من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با من چنین کرد، و آن پیرمرد هم با او چنان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مردم روی زمین،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می‌دهد مردِ سر و ریش سفیدی که از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می‌کرده، ملکی از ملائکه خداوند بوده باشد، که در هنگام خریدن ایشان نیز حاضر بوده، و مهر همیان را نیز در آن هنگام، خود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الْمَلَکُ الَّذِی کانَ یَحرِسُها، هُوَ ابْیَضُ الرَّأسِ وَ اللِّحیَةِ الَّذِی کانَ یَلطَمُ النُّحاسَ، وَ کانَ عِندَهُ عِندَ اشتِرائِها وَ اللهُ اعلَم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فرشته‌ای که از حضرت حمیده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می‌کرده است، همان شخصِ مو و محاسن سفیدی بوده باشد، که با لطمه زدن به برده‌فروش، نمی‌گذاشته متعرض ایشان شود، و هنگام خریدن آن حضرت، نزد برده‌فروش حضور داشته است، و خداوند داناتر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هشام بن احمر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هوا به شدّت گرم بود،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فلان مرد آفریقایی، که برده‌فروش بود،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کنیزی با این احوال و اوصاف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آن مرد رفتم، امّا کنیزی با آن اوصافی که </w:t>
      </w:r>
    </w:p>
    <w:p>
      <w:pPr>
        <w:pStyle w:val="BookText"/>
        <w:rPr/>
      </w:pPr>
      <w:r>
        <w:rPr>
          <w:rFonts w:ascii="IRNazanin" w:hAnsi="IRNazanin" w:eastAsia="IRNazanin"/>
          <w:color w:val="111111"/>
          <w:sz w:val="28"/>
          <w:sz w:val="28"/>
          <w:szCs w:val="28"/>
          <w:rtl w:val="true"/>
          <w:lang w:bidi="fa-IR"/>
        </w:rPr>
        <w:t>حضرت فرموده بودند، نزد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برگشتم و جریان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مرد بازگرد، کنیز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آن مرد آفریقایی رفتم، قسم خورد که هر چه کنیز داشته، به من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دخترکی هست، که مریض می‌باشد، و سرش تراشیده شده است، و کسی او را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حالی‌که به دو کنیز دیگر تکیه کرده بود، و پاهایش به زمین کشیده می‌شد،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صفاتی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را در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مولایت ببر، تا او خود در مورد قیمتش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أَدَرْتُهَا مُنْذُ مَلَکْتُهَا فَمَا قَدَرْتُ عَلَیْهَا وَ لَقَدْ أَخْبَرَنِیَ الَّذِی اشْتَرَیْتُهَا مِنْهُ عِنْدَ ذَلِکَ أَنَّهُ لَمْ یَصِلْ إِلَیْهَا وَ حَلَفَتِ الْجَارِیَةُ أَنَّهَا نَظَرَتْ إِلَی الْقَمَرِ وَقَعَ فِی حَجْرِهَا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زمانی‌که این کنیز را خریده‌ام، هر وقت قصد کردم با او نزدیکی کنم، مقدورم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او، این کنیز را خریدم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قسم می‌خورد که دیده، که ماه در دامنش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را برای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کردم، ایشان دویست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برای برده‌فروش بردم؛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راه خدا آزاد باشد، اگر معادل پولی که آن را در مغرب برای خرید این کنیز داده‌ام، نفرستاده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تَلِدُ مَوْلُوداً لَیْسَ بَیْنَهُ وَ بَیْنَ اللَّهِ حِجَابٌ</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فرزندی متولد می‌شود، که بین او، و خدا، حجابی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اگر به این دو روایتی که دربارهٔ ازدواج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توجه کنیم، به خوبی درمی‌بابیم که بین آن‌ها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قابل جمع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در نگارش روایت دوّم، که از هشام بن احمر نقل شده، سهوی رخ داده، و این روایت دوّم، در مورد ازدواج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چناچه مفسر کبیر،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روایت هشام بن احمر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الْإِرْشَادِ مِثْلَ هَذَا الْخَبَرِ مُسْنِداً إِلَی هِشَامِ بْنِ أَحْمَرَ أَیْضاً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بِبَیْعِ هَذِهِ الْجَارِیَةِ وَ أَنَّهَا کَانَتْ أُمَّ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ارشاد، مانند همین روایت را از هشام بن احمر نقل نموده، با این تفاوت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خریدن این کنیز نمودند، و ایشان مادر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روایت هشام بن احمر، دربارهٔ کیفیت ازدواج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ازدواج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آن‌که هشام بن احمر را در زمرهٔ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الذي بعثه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ليشتري أمّ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که هشام بن احمر همان کسی است که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فرستادند، تا مادر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خریداری نماید</w:t>
      </w:r>
      <w:r>
        <w:rPr>
          <w:rFonts w:eastAsia="IRNazanin" w:cs="IRNazanin"/>
          <w:color w:val="111111"/>
          <w:sz w:val="28"/>
          <w:szCs w:val="28"/>
          <w:rtl w:val="true"/>
          <w:lang w:bidi="fa-IR"/>
        </w:rPr>
        <w:t xml:space="preserve">.) </w:t>
      </w:r>
      <w:bookmarkStart w:id="63" w:name="pg9639_111073"/>
    </w:p>
    <w:p>
      <w:pPr>
        <w:pStyle w:val="Heading3"/>
        <w:numPr>
          <w:ilvl w:val="2"/>
          <w:numId w:val="1"/>
        </w:numPr>
        <w:rPr/>
      </w:pPr>
      <w:bookmarkStart w:id="64" w:name="__RefHeading___Toc7646383_2870459653"/>
      <w:bookmarkStart w:id="65" w:name="_Toc23"/>
      <w:bookmarkEnd w:id="63"/>
      <w:bookmarkEnd w:id="64"/>
      <w:r>
        <w:rPr>
          <w:rtl w:val="true"/>
        </w:rPr>
        <w:t>فرزندان حضرت امام صادق</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دربارهٔ تعداد فرزندان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زیادی در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فرزندان حضرت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و عبد اللّه، و أمّ فَرَوْة، أُمُّهم فاطمةُ بنتُ الحسینِ بنِ علیِّ بنِ الحسینِ بنِ علیِّ 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إسحاقُ، و فاطمة، و محمّد، لأُمّ ولد اسمها حمیدة البربریّة، و العّباس، و علیّ، و أسماء، لأُمّهات أولاد شتّی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عبد اللّه، و أمّ فروة، که مادرشان فاطمه دختر حسین بن علیّ بن الحسین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إسحاق، و فاطمه، و محمّد نیز، از کنیز اُمّ ولدی بودند، که نام ایشان، حمیده بربریه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و أسماء نیز هر کدام فرزندان مادران متفاوتی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عبد اللّه، و أمّ فروة، أمّهم فاطمة بنت الحسین بن علیّ بن الحسین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و محمّد لأمّ ولد، و العبّاس، و علیّ، و أسماء، و فاطمة لأمّهات أولاد شتّی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مورد تعداد فرزندان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اَلْأَمِینُ، وَ عَبْدُ اَللَّهِ، مِنْ فَاطِمَةَ بِنْتِ اَلْحُسَیْنِ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اَلدِّیبَاجُ، وَ إِسْحَاقُ، لِأُمِّ وَلَدٍ ثَلاَثَتُهُمْ، وَ عَلِیٌّ </w:t>
      </w:r>
    </w:p>
    <w:p>
      <w:pPr>
        <w:pStyle w:val="BookText"/>
        <w:rPr/>
      </w:pPr>
      <w:r>
        <w:rPr>
          <w:rFonts w:ascii="Amiri" w:hAnsi="Amiri" w:eastAsia="Amiri" w:cs="Amiri"/>
          <w:color w:val="111111"/>
          <w:sz w:val="28"/>
          <w:sz w:val="28"/>
          <w:szCs w:val="28"/>
          <w:rtl w:val="true"/>
          <w:lang w:bidi="ar-SA"/>
        </w:rPr>
        <w:t>اَلْعُرَیْضِیُّ،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أَسْمَاءُ أُمُّ فَرْوَةَ اَلَّتِی زَوَّجَهَا مِنِ اِبْنِ عَمِّهِ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 بَنَاتٍ أُمُّ فَرْوَةَ مِنْ فَاطِمَةَ بِنْتِ اَلْحُسَیْنِ اَلْأَصْغَرِ، وَ أَسْمَاءُ مِنْ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أُمِّ وَلَدٍ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یک نفر دانسته، که در این بین، چهارده پسر، و هفت دختر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پسران آن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علیّ، إسماعيل أعرج، که مادرش فاطمه بنت الحسین الأثرم</w:t>
      </w:r>
      <w:r>
        <w:rPr>
          <w:rStyle w:val="FootnoteAnchor"/>
          <w:rtl w:val="true"/>
        </w:rPr>
        <w:footnoteReference w:id="121"/>
      </w:r>
      <w:r>
        <w:rPr>
          <w:rFonts w:ascii="IRNazanin" w:hAnsi="IRNazanin" w:eastAsia="IRNazanin"/>
          <w:color w:val="111111"/>
          <w:sz w:val="28"/>
          <w:sz w:val="28"/>
          <w:szCs w:val="28"/>
          <w:rtl w:val="true"/>
          <w:lang w:bidi="fa-IR"/>
        </w:rPr>
        <w:t>بن الحسن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عريضیّ، و أبو جعفر، محمّد، که ملقّب به ديباج و مأمون بوده، و أبو محمّد، إسحاق مؤتمن، که مادر این سه نفر، کنیز اُمّ ولد بودند، و عبد اللّه أفطح، که بزرگترین فرزند پدر خود می‌باشد، و از او فرزندی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فاطمه دختر حسين بن علیّ بن الحسين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او بزرگ‌تر از همهٔ برادران خود بعد از اسماعیل می‌باشد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بیهقی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باقی نماند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عبيد اللّه، که برای ایشان نیز فرزندی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که برای ایشان نیز فرزندی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هم کنیز اُمّ ولد، و شخصیت فاضل و بزرگواریبوده‌اند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يحيى، و جعفر، که از این دو نفر هم فرزندی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أصغر، و حسن، و محسن، و عيسى</w:t>
      </w:r>
      <w:r>
        <w:rPr>
          <w:rFonts w:eastAsia="IRNazanin" w:cs="IRNazanin"/>
          <w:color w:val="111111"/>
          <w:sz w:val="28"/>
          <w:szCs w:val="28"/>
          <w:rtl w:val="true"/>
          <w:lang w:bidi="fa-IR"/>
        </w:rPr>
        <w:t>.</w:t>
      </w:r>
      <w:r>
        <w:rPr>
          <w:rStyle w:val="FootnoteAnchor"/>
          <w:rtl w:val="true"/>
        </w:rPr>
        <w:footnoteReference w:id="12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دختران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و بريهه، و امّ كلثوم، که قبرش در مصر مشهور است، و </w:t>
      </w:r>
      <w:bookmarkStart w:id="66" w:name="pg9639_111075"/>
    </w:p>
    <w:p>
      <w:pPr>
        <w:pStyle w:val="BookText"/>
        <w:rPr/>
      </w:pPr>
      <w:bookmarkEnd w:id="66"/>
      <w:r>
        <w:rPr>
          <w:rFonts w:ascii="IRNazanin" w:hAnsi="IRNazanin" w:eastAsia="IRNazanin"/>
          <w:color w:val="111111"/>
          <w:sz w:val="28"/>
          <w:sz w:val="28"/>
          <w:szCs w:val="28"/>
          <w:rtl w:val="true"/>
          <w:lang w:bidi="fa-IR"/>
        </w:rPr>
        <w:t>قريبه، و فاطمه، و أسماء، که همسر حمزة بن عبد اللّه ابن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فاطمه كبرى، همسر محمّد بن إبراهيم بن محمّد بن علیّ بن عبد اللّه بن عبّاس شد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67" w:name="__RefHeading___Toc7646385_2870459653"/>
      <w:bookmarkStart w:id="68" w:name="_Toc24"/>
      <w:bookmarkEnd w:id="67"/>
      <w:r>
        <w:rPr>
          <w:rtl w:val="true"/>
        </w:rPr>
        <w:t>شرح حال حضرت اسماعيل</w:t>
      </w:r>
      <w:r>
        <w:rPr>
          <w:rtl w:val="true"/>
        </w:rPr>
        <w:t>(</w:t>
      </w:r>
      <w:r>
        <w:rPr>
          <w:rtl w:val="true"/>
        </w:rPr>
        <w:t>علیه السلام</w:t>
      </w:r>
      <w:r>
        <w:rPr>
          <w:rtl w:val="true"/>
        </w:rPr>
        <w:t>)</w:t>
      </w:r>
      <w:bookmarkEnd w:id="68"/>
    </w:p>
    <w:p>
      <w:pPr>
        <w:pStyle w:val="BookText"/>
        <w:rPr/>
      </w:pP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فرزندان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دیگر برادران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زیادی به ایشان داشتند، و نسبت به ایشان نيكى، و شفقت فراوانی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جلیل القدر بودند، که عده‌ای از شيعیان گمان می‌كردند، ایشان بعد از پدرشان، امام و جانشين حضرت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لحاظ سن از برادران خود بزرگ‌تر بودند، و پدر بزرگوارشان نیز به ایشان تمایل داشتند، و ایشان را اکرام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عُريض</w:t>
      </w:r>
      <w:r>
        <w:rPr>
          <w:rStyle w:val="FootnoteAnchor"/>
          <w:rtl w:val="true"/>
        </w:rPr>
        <w:footnoteReference w:id="127"/>
      </w:r>
      <w:r>
        <w:rPr>
          <w:rFonts w:ascii="IRNazanin" w:hAnsi="IRNazanin" w:eastAsia="IRNazanin"/>
          <w:color w:val="111111"/>
          <w:sz w:val="28"/>
          <w:sz w:val="28"/>
          <w:szCs w:val="28"/>
          <w:rtl w:val="true"/>
          <w:lang w:bidi="fa-IR"/>
        </w:rPr>
        <w:t>از دنيا رفتند، و مردم بدن شریف ایشان را از آنجا، تا مدينه، بر دوش خود قرار دادند،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قبر مطهر، و منور پدر بزرگوارشان،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قبرستان بقيع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بی‌تابی شدیدی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فراوانی حضرت را فراگرفت، و پیشاپیش تابوت ایشان بدون عباء، و با پاى برهنه حرکت مي‌کردند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تشییع بدن مبارک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فرمودند، تابوت ایشان را قبل از دفن، دفعات زیادی بر زمين قرار دهند، و هر بار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را از صورت ایشان بر مي‌داشتند، و به ایشان نگاه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از اين كار، آن بود، كه مرگ ایشان را نزد کسانی‌كه، گمان جانشينى ایشان را، بعد از پدر بزرگوارشان داشتند، مسلم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شبهۀ آنان را، دربارهٔ زنده بودن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کهمس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مرگ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 در حالی‌که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بالین ایشان نشسته بودند، و چون مرگ ایشان فرارسید، چانهٔ ایشان را </w:t>
      </w:r>
    </w:p>
    <w:p>
      <w:pPr>
        <w:pStyle w:val="BookText"/>
        <w:rPr/>
      </w:pPr>
      <w:r>
        <w:rPr>
          <w:rFonts w:ascii="IRNazanin" w:hAnsi="IRNazanin" w:eastAsia="IRNazanin"/>
          <w:color w:val="111111"/>
          <w:sz w:val="28"/>
          <w:sz w:val="28"/>
          <w:szCs w:val="28"/>
          <w:rtl w:val="true"/>
          <w:lang w:bidi="fa-IR"/>
        </w:rPr>
        <w:t>بستند، و ملحفه‌ای بر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و بعد دستور دادند، ایشان را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از تغسیل ایشان فارغ شدند، کفنی خواستند، و در حاشیۀ آن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یَشْهَدُ أَنْ لَا إِلَهَ إِلَّا 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شهادت می‌دهد که هیچ معبودی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رفتند، عده‌ای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گمان امامت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پدرشان داشتند، از اعتقاد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اندكی كه از اصحاب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و از کسانی هم نبودند، که از ایشان روایت نقل کرده باشند، و در اطراف، و دوردست زندگی می‌کردند، و از امر امامت بى‌خبر بودند، بر اعتقاد خود مبنی بر زنده بودن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زمانی‌که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رفتند، برخی از آن‌ها، معتقد به امامت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پدرشان شدند، و بقیه آن‌ها نیز دو دسته شدند، دسته‌ای از آن‌ها از اعتقاد به زنده بودن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معتقدبه امامت پسر ایشان، محمّد بن اسماعيل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گمان می‌كردند امامت در پدر او بوده است،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مقام امامت، نسبت به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هم به همان اعتقاد خود، مبنی بر زنده بودن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دسته، آن‌چنان اندك بودند، كه هیچ‌كس، یکی از آن‌ها را نمی‌شناسد، که بخواهد به او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چندی اين دو گروه را اسماعيليه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هم‌اكنون از اين دو گروه معروف هستند، همان گروهی می‌باشند، كه گمان مي‌کنند، امامت بعد از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فرزند ایشان، و فرزندِ فرزندِ ایشان، تا روز قيامت می‌باشد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هم‌اکنون و در روزگار ما، بسیاری از معتقدین، و پیروان فرقه اسماعیلیه، در هند و پاکستان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ضامن بن شدقم،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سال صد و سی و سه هجری قمری، در قلعه‌ای که به عریض شناخته می‌شد،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کرد؛ قلعه‌ای که وقف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پانصد و چهل و شش هجری قمری، حسین بن ابی الهیجاء، وزیر عبیدلی به مدینه رسید، پس بر مشهد ایشان قبّه‌ای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باغی را برای آن وقف نمود، که تا هم‌اکنون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شیبه ذکر کرده، که این محل، خانهٔ زید شهید، پسر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فاطمیه، که در دیار مغرب سلطنت داشتند، از اولاد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عبید اللّه بن محمّد بن عبد اللّه بن احمد بن محمّد بن اسماعیل بن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المهدی باللّه، نخستین کسی است، که از آل اسماعیل، در دیار مغرب و مصر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دولت بنی عبّاس، و مدّت دویست و هفتاد و چهار سال پادشاهی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سلطنت ایشان، در زمان معتمد و معتضد بوده، که اوایل غیبت صغری باشد، و تعداد آن‌ها چهارده نفراست، و آن‌ها را اسماعیلیه و عبیدیه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نازنین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غیبیه خود، به عبید اللّه مذکور اشاره کرده‌اند، در آنجا که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یَظْهَرُ صاحِبُ القَیْرَوان الْغَضُّ البَضُّ، ذُو النَّسَبِ المَحْضِ، المُنْتَجَبُ مِنْ سُلالَةِ ذِی البَداءِ، المُسَجّی بِالرِّداء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ظاهر می‌شود صاحب قیروان، و او مردی وسیم و جسيم، و صاحب نسبِ خالص، از نسل صاحب بداء می‌باشد، که با عبا پوشانده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در مغرب است، و همان جایی می‌باشد، که عبید اللّه مهدی، در حدود آن، قلعه‌ای بنا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 برداء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هر ترتیت، در اثبات امر ولایت، و زعامت، و امامت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پدر بزرگوار خود، همین بس، که محدّث بزرگوار جهان </w:t>
      </w:r>
    </w:p>
    <w:p>
      <w:pPr>
        <w:pStyle w:val="BookText"/>
        <w:rPr/>
      </w:pPr>
      <w:r>
        <w:rPr>
          <w:rFonts w:ascii="IRNazanin" w:hAnsi="IRNazanin" w:eastAsia="IRNazanin"/>
          <w:color w:val="111111"/>
          <w:sz w:val="28"/>
          <w:sz w:val="28"/>
          <w:szCs w:val="28"/>
          <w:rtl w:val="true"/>
          <w:lang w:bidi="fa-IR"/>
        </w:rPr>
        <w:t xml:space="preserve">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حال آن‌که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زمان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پدر خود، امام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یک حدیث طولانی از مردی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بر خلاف تصور ما، دربارهٔ امامت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نزد دو نفر از اهالی کوفه، 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می‌دانستند،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را به آن دو نفر گفتم،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از امام خود اطاعت می‌کنم، و به این امر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دیگر، با دست، گریبان خود را گرفت، و چاک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نمی‌شنوم، و از این خبر اطاعتنمی‌کنم، و به آن راضی نیستم، مگر این‌که این خبر را از خود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قصد دیدن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شد، و به طرف خانهٔ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او رفتم، پس هنگامی‌که به در خانهٔ حضرت رسیدیم، اجازه ورود گرفتیم، پس ایشان به من اجازه دادند، و من قبل از او وارد خانهٔ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او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همین‌که خدمت حضرت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او با حضرت صحبتی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یُرِیدُ کُلُّ امْرِئٍ مِنْکُمْ أَنْ یُؤْتی صُحُفاً مُنَشَّرَةً، إِنَّ الَّذِی أَخْبَرَکَ بِهِ فُلَانٌ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برای هر کدام از شما نامه‌ای بفرستند، همانا آن‌چه فلانی به تو گفته است، صحیح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دلم می‌خواست، این مطلب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او فرمودند</w:t>
      </w:r>
      <w:r>
        <w:rPr>
          <w:rFonts w:eastAsia="IRNazanin" w:cs="IRNazanin"/>
          <w:color w:val="111111"/>
          <w:sz w:val="28"/>
          <w:szCs w:val="28"/>
          <w:rtl w:val="true"/>
          <w:lang w:bidi="fa-IR"/>
        </w:rPr>
        <w:t xml:space="preserve">: </w:t>
      </w:r>
      <w:bookmarkStart w:id="69" w:name="pg9639_111079"/>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إِمَامُکَ، وَ صَاحِبُکَ مِنْ بَعْدِی، یَعْنِی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یَدَّعِیهَا فِیمَا بَیْنِی وَ بَیْنَهُ إِلَّا کَاذِبٌ مُفْتَرٍ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و صاحب اختیار تو می‌باشد، پس هیچ‌کسی بین من، و ایشان ادعای امامت نمی‌کند، مگر دروغ‌گوئی که افترا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من به آن مرد کوفی، که زبان نبطی را خوب صحبت می‌کرد، و این زبان را می‌دانست، و صاحب قبالات بود، توجه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ذرقه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نبطی،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ما از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شدیم</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70" w:name="__RefHeading___Toc7646387_2870459653"/>
      <w:bookmarkStart w:id="71" w:name="_Toc25"/>
      <w:bookmarkEnd w:id="70"/>
      <w:r>
        <w:rPr>
          <w:rtl w:val="true"/>
        </w:rPr>
        <w:t>شرح حال عبد اللّه أفطح</w:t>
      </w:r>
      <w:bookmarkEnd w:id="71"/>
    </w:p>
    <w:p>
      <w:pPr>
        <w:pStyle w:val="BookText"/>
        <w:rPr/>
      </w:pPr>
      <w:r>
        <w:rPr>
          <w:rFonts w:ascii="IRNazanin" w:hAnsi="IRNazanin" w:eastAsia="IRNazanin"/>
          <w:color w:val="111111"/>
          <w:sz w:val="28"/>
          <w:sz w:val="28"/>
          <w:szCs w:val="28"/>
          <w:rtl w:val="true"/>
          <w:lang w:bidi="fa-IR"/>
        </w:rPr>
        <w:t>بعد از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فرزندان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از دیگر برادران خود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نزد پدرش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منزلت و احترامی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با پدر خود، در مورد مسائل اعتقادی،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زمان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حشويه، که یکی از مذاهب اهل سنت می‌باشد، رفت و آمد داشت، و به مذهب مرجئه تمايل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بعد از پدر خود ادعاى امامت نمود، و دلیلش نیز بر این مدعا این بود، که بزرگ‌تر از ما بقی برادرانش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آن‌كه ضعف ادعاى او را متوجه شدند، و قوّت امر، و دلائل، و نشانه‌های امامت حضرت امام </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نمودند، اکثر آن‌ها بازگشتند، و قائل به امامت برادر او،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تعداد بسیار اندکی از آن‌ها، بر اعتقاد خود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عبد اللّه، طایفه‌ای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پاهای پهن و بزرگی داشت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برخی هم عبد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یعنی گفته‌اند سر پهن و بزرگی داشته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این خود دلیلی بر امام نبودن او می‌باشد، چرا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عاری از هرگونه عیب و نقصِ ظاهری و یا باطنی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فطحیّه می‌گفتند، به سبب آن‌که داعی آن‌ها بر امامت عبد اللّه، مردی به نام عبد اللّه بن فطیح بوده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عبد اللّه، در مدّت زمان اندکی پیروانی هم پیدا کرد، که یکی از آن‌ها زرارة بن أعین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زرارة به مدینه رفت، و بعد از آن‌که با عبد اللّه ملاقات نمود، و از او چند سؤال فقهی پرسید، چون او را در نهایت جهل یافت، از قول به امامت او بازگشت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عبد اللّه فرزند پسری نداشت، و از او فقط یک دختر باقی ماند، که آن دختر هم صاحب فرزندی نشد، از این رو هیچ فرزندی برای او و دخترش ذکر نکرده‌اند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این نیز خود عاملی دیگری گردید، تا افرادی که به او گرویده بودند، و قائل به امامت او شده بودند، از اعتقاد خود بازگردند، و معتقد به امامت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عقیم، و یا بدون نسل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افطح، هفتاد روز بعد از شهادت پدر خود،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همین امر نیز موجب شد، که پیروان او، از اعتقاد باطل خود بازگردند، و معتقد </w:t>
      </w:r>
      <w:bookmarkStart w:id="72" w:name="pg9639_111081"/>
    </w:p>
    <w:p>
      <w:pPr>
        <w:pStyle w:val="BookText"/>
        <w:rPr/>
      </w:pPr>
      <w:bookmarkEnd w:id="72"/>
      <w:r>
        <w:rPr>
          <w:rFonts w:ascii="IRNazanin" w:hAnsi="IRNazanin" w:eastAsia="IRNazanin"/>
          <w:color w:val="111111"/>
          <w:sz w:val="28"/>
          <w:sz w:val="28"/>
          <w:szCs w:val="28"/>
          <w:rtl w:val="true"/>
          <w:lang w:bidi="fa-IR"/>
        </w:rPr>
        <w:t>به امامت، و زعامت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در شهر بسطام، و در مقابل قبر علیّ بن عیسی بن آدم بسطامی معروف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73" w:name="__RefHeading___Toc7646389_2870459653"/>
      <w:bookmarkStart w:id="74" w:name="_Toc26"/>
      <w:bookmarkEnd w:id="73"/>
      <w:r>
        <w:rPr>
          <w:rtl w:val="true"/>
        </w:rPr>
        <w:t>شرح حال إسحاق مؤتمن</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کنیهٔ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عریض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أمّ أخیه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شبیه‌ترین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مادرش، مادر برادرش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اهل فضل، و شايسته، و پارسا، و پرهيزكار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ایشان محدّثی جلیل القدر بودند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علماء از ایشان احاديث، و آثار فراوانی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ابن كاسب، که خود یکی از علماء بزرگ جهان اسلام می‌باشد، از ایشان حديثی را روایت مي‌كرد،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ثقهٔ پسنديده،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معتقد به امامت، و زعامت برادر بزرگوارشان،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از پدر بزرگوار خود، احادیث، و روایات زیادی را، دربارۀ امامت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 مخدّره، حضرت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حسن بن زید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که ایشان به جلالت شأن معروف بوده است، و در </w:t>
      </w:r>
    </w:p>
    <w:p>
      <w:pPr>
        <w:pStyle w:val="BookText"/>
        <w:rPr/>
      </w:pPr>
      <w:r>
        <w:rPr>
          <w:rFonts w:ascii="IRNazanin" w:hAnsi="IRNazanin" w:eastAsia="IRNazanin"/>
          <w:color w:val="111111"/>
          <w:sz w:val="28"/>
          <w:sz w:val="28"/>
          <w:szCs w:val="28"/>
          <w:rtl w:val="true"/>
          <w:lang w:bidi="fa-IR"/>
        </w:rPr>
        <w:t>سال دویست و هشت هجری، در مصر وفات کردند، و در آنجا دفن گردیدند، و مردم مصر به ایشان اعتقاد تمامی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دعا در نزد قبر ایشان مستجاب می‌شود، و شافعی از ایشان اخذ حدیث کرده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سیّد مؤمن 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صبّان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صد و چهل و پنج هجری، در مکه متولد شدند، و در مدینه با عبادت و زهد، نشو و نما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روزها روزه می‌گرفتند، و شب‌ها به عبادت قیام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صاحب مال بودند، به زمین‌گیر شدگان، و مریضان، و عموم مردم احسان می‌کردند، و سی مرتبه به حجّ مشرف شده بودند، که اکثر آن زیارت‌ها را پیاده رفته بودند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زینت دختر یحیی، برادر زادهٔ حضرت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به عمه‌ام، حضرت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کردم، ولی ندیدم که ایشان شب‌ها بخوابند، و روزها افطار نمایند، و پیوسته قائم اللّیل، و صائم النّهار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مدارا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نفسم رِفق و مدارا کنم، و حال آن‌که در جلوی خود، عقباتی دارم، که آن‌ها را کسی به جز فائزون، نمی‌توانند طی کنند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خود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امّ کلثوم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فرزندی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با شوهرشان به زیارت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در راه بازگشت به مصر تشریف آوردند، و در خانه‌ای منزل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آنجائی‌که اهل مصر به آن مخدره، عقیدهٔ زیادی داشتند، از ایشان خواهش نمودند در آنجا توقف نمایند، و در طول آن مدّت مردم به زیارت ایشان مشرف می‌شدند، و از حضرتش برکات فراوانی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درخواست مردم، ایشان در مصر ماندند، تا آن‌که در آنجا وفات کردند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آن مخدره با دست مبارک خود، برای خودشان قبری کنده بودند، و پیوسته در آن قبر داخل می‌شدند، و نماز می‌خواندند، و قرآن تلاوت می‌کردند، تا آن‌که شش هزار ختم قرآن، در آن قبر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سال دویست و هشت هجری قمری در مصر از دنیا رفتند، در حالی‌که در وقت احتضار، و هنگام وفات روزه بودند، و چون اطرافیان از ایشان خواستند که افطار نمایند،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سی سال است، که از خداوند متعال مسئلت می‌کنم، که با حالت روزه از دنیا بروم، و اکنون که روزه هستم، افطار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به خواندن سورهٔ انعام کردند، و چون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دنیا رفتند، مردم روستاها و شهرها جمع شدند، و شمع‌های بسیار در آن شب روشن کردند، و صدای گریه از هر خانه‌ای در مصر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غصه و حزن بر اهل مصر بزرگ شد، و بر بدن آن مخدره، به جمعیتی که مثل آن دیده نشده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بیابان،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را در همان قبری که خودشان، با دستان مبارکشان حفر کرده بودند، دفن نمودند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بعد از وفات حضرت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ایشان، حضرت اسحاق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بدن مبارکشان را به مدینه معظمه منتقل کنند، و در قبرستان بقیع دفن نمایدند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مصر از ایشان درخواست کردند، که آن مخدره را برای تبرک، و تیمن در مصر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جناب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خواب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کردند، و حضرت به ایشان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مصر در مورد نفیسه معارضه مکن، همانا به برکت ایشان، بر مردم مصر رحمت نازل می‌شود</w:t>
      </w:r>
      <w:r>
        <w:rPr>
          <w:rFonts w:eastAsia="IRNazanin" w:cs="IRNazanin"/>
          <w:color w:val="111111"/>
          <w:sz w:val="28"/>
          <w:szCs w:val="28"/>
          <w:rtl w:val="true"/>
          <w:lang w:bidi="fa-IR"/>
        </w:rPr>
        <w:t xml:space="preserve">.» </w:t>
      </w:r>
      <w:bookmarkStart w:id="75" w:name="pg9639_111084"/>
    </w:p>
    <w:p>
      <w:pPr>
        <w:pStyle w:val="BookText"/>
        <w:rPr/>
      </w:pPr>
      <w:bookmarkEnd w:id="75"/>
      <w:r>
        <w:rPr>
          <w:rFonts w:ascii="IRNazanin" w:hAnsi="IRNazanin" w:eastAsia="IRNazanin"/>
          <w:color w:val="111111"/>
          <w:sz w:val="28"/>
          <w:sz w:val="28"/>
          <w:szCs w:val="28"/>
          <w:rtl w:val="true"/>
          <w:lang w:bidi="fa-IR"/>
        </w:rPr>
        <w:t xml:space="preserve">از آن مخدرهٔ بزرگوار، کرامات و معجزات بسیاری نقل شده است، و کتابی در کرامات، و آثار، و نشانه‌های نیک، و کارهای پسندیدهٔ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76" w:name="__RefHeading___Toc7646391_2870459653"/>
      <w:bookmarkStart w:id="77" w:name="_Toc27"/>
      <w:bookmarkEnd w:id="76"/>
      <w:r>
        <w:rPr>
          <w:rtl w:val="true"/>
        </w:rPr>
        <w:t>شرح حال محمّد دیباج</w:t>
      </w:r>
      <w:bookmarkEnd w:id="77"/>
    </w:p>
    <w:p>
      <w:pPr>
        <w:pStyle w:val="BookText"/>
        <w:rPr/>
      </w:pPr>
      <w:r>
        <w:rPr>
          <w:rFonts w:ascii="IRNazanin" w:hAnsi="IRNazanin" w:eastAsia="IRNazanin"/>
          <w:color w:val="111111"/>
          <w:sz w:val="28"/>
          <w:sz w:val="28"/>
          <w:szCs w:val="28"/>
          <w:rtl w:val="true"/>
          <w:lang w:bidi="fa-IR"/>
        </w:rPr>
        <w:t xml:space="preserve">محمّد را به جهت حسن، و جمال، و بهاء، و کمالش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او مردى شجاع، و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اوقات، يك روز روزه بود، و يك روز افطار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نیز مانند زيديه اعتقاد داشت، كه امام كسى است كه با شمشير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خديجه دختر عبد اللّه بن الحسين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هیچ روزی، از نزد ما با جامه‌ای از خانه بيرون نمی‌رفت، مگر این‌که وقتی بر می‌گشت آن را به مستمندان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گوسفندی را برای مهمانان خود ذبح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صد و نود و نه هجری، بر علیه مأمون عبّاسی، در مكه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زيديه و جاروديه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عيسى جلودى، از طرف مأمون، برای جنگ با او خارج شد، و لشكر محمّد را پراكنده نمود، و او را دستگير کرده، به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نزد مأمون رسيد، مأمون او را گرامى داشت، و او را نزدیک خود نشاند، و جايزۀ نيكوئى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پیش مأمون عبّاسی در خراسان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هرگاه نزد مأمون مي‌رفت، پسر عموهايش او را همراهی می‌نمودند، و مأمون کارهائى را از او تحمل مي‌كرد، كه سلطان از رعيت خود تحمل نمي‌كرد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دیباج در زمان مأمون در خراسان از دنيا رفت، و مأمون براى برداشتن جنازه او، از قصر خود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در بين راه به جنازه او برخورد کرد، و چشمش به تابوت او افتاد، از اسبش پياده شد، و خود را ميان دو چوب آخر تابوت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همچنان ميان آن دو </w:t>
      </w:r>
    </w:p>
    <w:p>
      <w:pPr>
        <w:pStyle w:val="BookText"/>
        <w:rPr/>
      </w:pPr>
      <w:r>
        <w:rPr>
          <w:rFonts w:ascii="IRNazanin" w:hAnsi="IRNazanin" w:eastAsia="IRNazanin"/>
          <w:color w:val="111111"/>
          <w:sz w:val="28"/>
          <w:sz w:val="28"/>
          <w:szCs w:val="28"/>
          <w:rtl w:val="true"/>
          <w:lang w:bidi="fa-IR"/>
        </w:rPr>
        <w:t>چوب پیاده راه می‌رفت، تا اين‌كه تابوت را بر زمين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تابوت را بر زمین گذاشتند، مأمون جلو ايستاده،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او را برداشت، و به كنار قبر آورد، و خود مأمون در ميان قبر رفت، و همچنان در قبر بود، تا اين‌كه خشت روى آن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از قبر او بيرون آمده، و بالاى قبرش ايستاد، تا كار دفن او تمام شد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أقدمِ أقدس،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عبد العظیم بن عبد اللّه حسنی از جدّش علیّ بن حسن بن زید بن الحسن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جعفر، از پدرش، از جدّش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 را جمع کردند، در حالی‌که عموی ایشان،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بین ایشان بودند، آن‌گاه برای آن‌ها کتابی به خط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املاء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آوردند، که در آن، حدیث لوح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نوشته شده بود، که در آن تصریح به نام اوصیاء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در آخر روایت آمده است، حضرت عبدالعظیم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تمام عجب از محمّد بن جعفر، و خروج او است، با آن‌که حدیث لوح را از پدرش شنیده، و خودش آن را حکایت کرده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در وقتی‌که مأمون، در سال دویست و سه هجری به طرف عراق می‌رفت، در جرجان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بر او نماز خواند، و او را در جرجان دفن کرد</w:t>
      </w:r>
      <w:r>
        <w:rPr>
          <w:rFonts w:eastAsia="IRNazanin" w:cs="IRNazanin"/>
          <w:color w:val="111111"/>
          <w:sz w:val="28"/>
          <w:szCs w:val="28"/>
          <w:rtl w:val="true"/>
          <w:lang w:bidi="fa-IR"/>
        </w:rPr>
        <w:t>.</w:t>
      </w:r>
      <w:r>
        <w:rPr>
          <w:rStyle w:val="FootnoteAnchor"/>
          <w:rtl w:val="true"/>
        </w:rPr>
        <w:footnoteReference w:id="156"/>
      </w:r>
      <w:bookmarkStart w:id="78" w:name="pg9639_111086"/>
    </w:p>
    <w:p>
      <w:pPr>
        <w:pStyle w:val="Heading3"/>
        <w:numPr>
          <w:ilvl w:val="2"/>
          <w:numId w:val="1"/>
        </w:numPr>
        <w:rPr/>
      </w:pPr>
      <w:bookmarkStart w:id="79" w:name="__RefHeading___Toc7646393_2870459653"/>
      <w:bookmarkStart w:id="80" w:name="_Toc28"/>
      <w:bookmarkEnd w:id="78"/>
      <w:bookmarkEnd w:id="79"/>
      <w:r>
        <w:rPr>
          <w:rtl w:val="true"/>
        </w:rPr>
        <w:t>شرح حال علیّ عریضی</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یکی ديگر از فرزندان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کنیهٔ ایشان أبو الحسن است، و معروف به علیّ عُریضی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وعریض دهی بوده، که چهل میل از مدینه منوره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بسیاری داشتند،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با فاطمه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محمّد بن عبد اللّه باهر بن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نموده‌اند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ایشان از كسانى هستند كه روایات فراوانی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استواری داشتند، و بسیار بزرگوار، و پارسا بودند، و فضل فوق‌العاده‌ای داشتند، و همیشه ملازم رکاب برادر بزرگوار خود،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بسیارى را از آن حضرت نقل كرده‌اند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بنابر آن‌چه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نموده‌اند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با توجه به کبر سنی که داشتند، همیشه نسبت به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خاصی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حتّی برخی از شاگردانشان به ایشان اعتراض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پاسخ تندی به آن‌ها می‌دادند، و بدون آن‌که به حرف‌های آن‌ها توجهی نمایند، به همگی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حسن بن عمار نقل نموده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مدینه منوره در محضر حضرت علیّ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در حالی‌که دو سال بود، که شاگرد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از برادر بزرگوارشان،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بودند را برای من می‌فرمودند، و من نیز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به ناگاه حضرت ابو جعفر محمّد بن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عَلِیُّ بْنُ جَعْفَرٍ بِلَا حِذَاءٍ وَ لَا رِدَاءٍ، فَقَبَّلَ یَدَهُ وَ عَظَّمَهُ،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أَجْلِسُ وَ 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عَلِیُّ بْنُ جَعْفَرٍ إِلَی مَجْلِسِهِ جَعَلَ أَصْحَابُهُ یُوَبِّخُونَهُ وَ یَقُولُونَ أَنْتَ عَمُّ أَبِیهِ وَ 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اسْکُتُوا إِذَا کَانَ اللَّهُ عَزَّ وَ جَلَّ وَ قَبَضَ عَلَی لِحْیَتِهِ لَمْ یُؤَهِّلْ هَذِةِ الشَّیْبَةَ وَ أَهَّلَ هَذَا الْفَتَی وَ وَضَعَهُ حَیْثُ وَضَعَهُ أُنْکِرُ فَضْلَهُ، نَعُوذُ بِاللَّهِ مِمَّا تَقُولُونَ، بَلْ أَنَا لَهُ عَبْدٌ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رداء و کفش، و با پای برهنه از جا پریدند، و دست ایشان را بوسیدند، و به ایشان بسیار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بنشینم، در حالی‌که شما ایستاده‌اید؟ از این رو هنگامی‌که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مکان خود بازگشتند، اصحابشان ایشان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ایشان هستید، و نسبت به ایشان این‌گونه عمل می‌کنید، و خود را خوار می‌نمائید؟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محاسن خود را به دست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مرا با این محاسن، شایسته امامت نمی‌داند، و این جوان را شایسته مقام امامت می‌داند، و ایشان را در این مقام قرار می‌دهد، چگونه من منکر مقام ایشان شوم؟ به خدا پناه می‌برم، از آن‌چه شما می‌گوئید، بلکه من بندهٔ ایشان هستم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جناب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طبیب نزدیک آمد، تا رگ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خودشان حرکت کردند، و به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 xml:space="preserve">: </w:t>
      </w:r>
      <w:bookmarkStart w:id="81" w:name="pg9639_111088"/>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یَبْدَأُنِی لِتَکُونَ حِدَّةُ الْحَدِیدِ بِیَّ قَبْلَکَ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ابتدا مرا فصد کند، تا تیزی، و زهر آهن قبل از شما در من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 این عقیده، پس طبیب قبل از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 حضرت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أَرَادَ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فَقَامَ عَلِیُّ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فَسَوَّی لَهُ نَعْلَیْهِ حَتَّی یَلْبَسَهُمَا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داشتند برخیزند، ناگاه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کفش‌های حضرت را جفت نمود، تا ایشان بپوشند</w:t>
      </w:r>
      <w:r>
        <w:rPr>
          <w:rFonts w:eastAsia="IRNazanin" w:cs="IRNazanin"/>
          <w:color w:val="111111"/>
          <w:sz w:val="28"/>
          <w:szCs w:val="28"/>
          <w:rtl w:val="true"/>
          <w:lang w:bidi="fa-IR"/>
        </w:rPr>
        <w:t>.)</w:t>
      </w:r>
    </w:p>
    <w:p>
      <w:pPr>
        <w:pStyle w:val="Heading2"/>
        <w:numPr>
          <w:ilvl w:val="1"/>
          <w:numId w:val="1"/>
        </w:numPr>
        <w:rPr/>
      </w:pPr>
      <w:bookmarkStart w:id="82" w:name="__RefHeading___Toc7646395_2870459653"/>
      <w:bookmarkStart w:id="83" w:name="_Toc29"/>
      <w:bookmarkEnd w:id="82"/>
      <w:r>
        <w:rPr>
          <w:rtl w:val="true"/>
        </w:rPr>
        <w:t xml:space="preserve">آغاز امامت حضرت صادق </w:t>
      </w:r>
      <w:r>
        <w:rPr>
          <w:rtl w:val="true"/>
        </w:rPr>
        <w:t>(</w:t>
      </w:r>
      <w:r>
        <w:rPr>
          <w:rtl w:val="true"/>
        </w:rPr>
        <w:t>علیه السلام</w:t>
      </w:r>
      <w:r>
        <w:rPr>
          <w:rtl w:val="true"/>
        </w:rPr>
        <w:t>)</w:t>
      </w:r>
      <w:bookmarkEnd w:id="83"/>
    </w:p>
    <w:p>
      <w:pPr>
        <w:pStyle w:val="Heading3"/>
        <w:numPr>
          <w:ilvl w:val="2"/>
          <w:numId w:val="1"/>
        </w:numPr>
        <w:rPr/>
      </w:pPr>
      <w:bookmarkStart w:id="84" w:name="__RefHeading___Toc7646397_2870459653"/>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با شهادت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چهارده هجری قمری،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کبری، و ولایت عظمی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الأمری به ایشان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برادران خود، خلیفه پدر بزرگوارشان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وصیّ و قائم به امر امامت، بعد از آنحضرت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برادران خود در فضل، مبرّزتر بودند، و به تصریح عام و خاص، قدر ایشان عظیم‌تر، و جلالتشان بیشتر از برادرانشان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مردم از علوم آن حضرت نقل کرده‌اند، که همه جا را فراگرفته، نام ایشان در تمام شهرها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احدی از علماءِ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اندازه‌ای که از ایشان روایت نقل شده، از هیچ شخص دیگری نقل نشده است</w:t>
      </w:r>
      <w:r>
        <w:rPr>
          <w:rFonts w:eastAsia="IRNazanin" w:cs="IRNazanin"/>
          <w:color w:val="111111"/>
          <w:sz w:val="28"/>
          <w:szCs w:val="28"/>
          <w:rtl w:val="true"/>
          <w:lang w:bidi="fa-IR"/>
        </w:rPr>
        <w:t xml:space="preserve">. </w:t>
      </w:r>
      <w:bookmarkStart w:id="86" w:name="pg9639_111089"/>
    </w:p>
    <w:p>
      <w:pPr>
        <w:pStyle w:val="BookText"/>
        <w:rPr/>
      </w:pPr>
      <w:bookmarkEnd w:id="86"/>
      <w:r>
        <w:rPr>
          <w:rFonts w:ascii="IRNazanin" w:hAnsi="IRNazanin" w:eastAsia="IRNazanin"/>
          <w:color w:val="111111"/>
          <w:sz w:val="28"/>
          <w:sz w:val="28"/>
          <w:szCs w:val="28"/>
          <w:rtl w:val="true"/>
          <w:lang w:bidi="fa-IR"/>
        </w:rPr>
        <w:t>همانا اصحاب حدیث، نام‌های راویان مورد اطمینان، و ثقه‌ای را که از ایشان روایت می‌نمایند را با توجه به اختلاف نظری که در آراء آن‌ها وجود دارد را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شده‌اند که آن‌ها چهار هزار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دلائل واضح، و آشکاری بر امامت آن حضرت وجود دارد، که دل‌ها را روشن نموده، و زبان مخالفین را برای طعنه زدن در شبهات بسته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هر ترتیب، تعیین هر پیامبر، و یا امامی، فقط از جانب خداوند متعال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شیعه، در تعیین پیامبر، و یا امام، حتّی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جمله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عهدهٔ ذات مقدّس ربوبی تبارک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هر امام، و یا پیامبری، فقط امام، یا پیامبر بعد از خود را، به امر خداوند متعال، به مردم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از طرف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در مورد امامت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خاص، و یا همهٔ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آن روایات، تصریح به نام همهٔ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از آن‌ها، تصریح به نام یک نفر از آن بزرگواران، من جمله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علاوه بر علم، و صفات پسندیده، و بی‌بدیل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کس آن‌ها را می‌دید، یقین به امامت حضرت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وجود دارد، که در آن‌ها، تصریح به امامت ایشان، بعد از پدر بزرگوارشان،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آن روایات، روایاتی از وجود نازنین،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در این مورد روایت شده است</w:t>
      </w:r>
      <w:r>
        <w:rPr>
          <w:rFonts w:eastAsia="IRNazanin" w:cs="IRNazanin"/>
          <w:color w:val="111111"/>
          <w:sz w:val="28"/>
          <w:szCs w:val="28"/>
          <w:rtl w:val="true"/>
          <w:lang w:bidi="fa-IR"/>
        </w:rPr>
        <w:t>.</w:t>
      </w:r>
    </w:p>
    <w:p>
      <w:pPr>
        <w:pStyle w:val="Heading3"/>
        <w:numPr>
          <w:ilvl w:val="2"/>
          <w:numId w:val="1"/>
        </w:numPr>
        <w:rPr/>
      </w:pPr>
      <w:bookmarkStart w:id="87" w:name="__RefHeading___Toc7646399_2870459653"/>
      <w:bookmarkStart w:id="88" w:name="_Toc31"/>
      <w:bookmarkEnd w:id="87"/>
      <w:r>
        <w:rPr>
          <w:rtl w:val="true"/>
        </w:rPr>
        <w:t>تصریح خاتم الأنبیاء</w:t>
      </w:r>
      <w:r>
        <w:rPr>
          <w:rtl w:val="true"/>
        </w:rPr>
        <w:t>(</w:t>
      </w:r>
      <w:r>
        <w:rPr>
          <w:rtl w:val="true"/>
        </w:rPr>
        <w:t>علیه السلام</w:t>
      </w:r>
      <w:r>
        <w:rPr>
          <w:rtl w:val="true"/>
        </w:rPr>
        <w:t>)</w:t>
      </w:r>
      <w:r>
        <w:rPr>
          <w:rtl w:val="true"/>
        </w:rPr>
        <w:t>به امامت حضرت صادق</w:t>
      </w:r>
      <w:r>
        <w:rPr>
          <w:rtl w:val="true"/>
        </w:rPr>
        <w:t>(</w:t>
      </w:r>
      <w:r>
        <w:rPr>
          <w:rtl w:val="true"/>
        </w:rPr>
        <w:t>علیه السلام</w:t>
      </w:r>
      <w:r>
        <w:rPr>
          <w:rtl w:val="true"/>
        </w:rPr>
        <w:t>)</w:t>
      </w:r>
      <w:bookmarkEnd w:id="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نگاشته شد، روایات بسیاری وجود دارد، که در آن‌ها به نام دوازده امام، از لسان مبارک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تصریح‌ها، سال‌ها قبل از ولادت </w:t>
      </w:r>
    </w:p>
    <w:p>
      <w:pPr>
        <w:pStyle w:val="BookText"/>
        <w:rPr/>
      </w:pPr>
      <w:r>
        <w:rPr>
          <w:rFonts w:ascii="IRNazanin" w:hAnsi="IRNazanin" w:eastAsia="IRNazanin"/>
          <w:color w:val="111111"/>
          <w:sz w:val="28"/>
          <w:sz w:val="28"/>
          <w:szCs w:val="28"/>
          <w:rtl w:val="true"/>
          <w:lang w:bidi="fa-IR"/>
        </w:rPr>
        <w:t>آن بزرگواران، همهٔ تردیدها را دربارهٔ امامت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جابر بن عبد اللّه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بر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Style w:val="FootnoteAnchor"/>
          <w:rtl w:val="true"/>
        </w:rPr>
        <w:footnoteReference w:id="166"/>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و رسول و اولی الأمری که از خود شما می‌باشند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من عرض کردم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اَللَّهَ وَ رَسُولَهُ فَمَنْ أُولُوا اَلْأَمْرِ اَلَّذِینَ قَرَنَ اَللَّهُ طَاعَتَهُمْ بِطَاعَتِکَ؟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اَلْمُسْلِمِینَ مِنْ بَعْدِی، أَوَّلُهُمْ عَلِیُّ بْنُ أَبِی طَالِبٍ ثُمَّ اَلْحَسَنُ، وَ اَلْحُسَیْنُ، ثُمَّ عَلِیُّ بْنُ اَلْحُسَیْنِ، ثُمَّ مُحَمَّدُ بْنُ عَلِیٍّ، اَلْمَعْرُوفُ فِی اَلتَّوْرَاةِ بِالْبَاقِرِ، وَ سَتُدْرِکُهُ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لَقِیتَهُ فَاقْرَئَهُ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و رسولش را می‌شناسیم، ولی اولوا الامری که خداوند متعال، اطاعت از آن‌ها را، چونان اطاعت از شما قرار داده است، چه کسانی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جانشین‌های من می‌باشند، و امام مسلمان‌ها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آن‌ها علیّ بن أبی‌طالب است، سپس حسن و حسین، و بعد علیّ بن حسین، و بعد محمّد بن علیّ که در تورات معروف به باقر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درک می‌کنی، هرگاه ایشان را ملاقات کردی، سلام مرا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و بعد موسی بن جعفر، و بعد علیّ بن موسی، سپس محمّد بن علیّ، و بعد علیّ بن محمّد، سپس </w:t>
      </w:r>
    </w:p>
    <w:p>
      <w:pPr>
        <w:pStyle w:val="BookText"/>
        <w:rPr/>
      </w:pPr>
      <w:r>
        <w:rPr>
          <w:rFonts w:ascii="IRNazanin" w:hAnsi="IRNazanin" w:eastAsia="IRNazanin"/>
          <w:color w:val="111111"/>
          <w:sz w:val="28"/>
          <w:sz w:val="28"/>
          <w:szCs w:val="28"/>
          <w:rtl w:val="true"/>
          <w:lang w:bidi="fa-IR"/>
        </w:rPr>
        <w:t>حسن بن علیّ، سپس کسی‌که نام و کنیه‌اش، نام 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خداوند در زمین، و بهترین بازمانده الهی، در بین بندگان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فرزند حسن بن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می‌باشند، که خداوند متعال مشرق و مغرب زمین را به دستشان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هستند، که از شیعیان و اولیاء خود غایب گردند، غیبتی که بر عقیدهٔ به امامت ایشان، باقی نماند، مگر کسی که خداوند قلبش را به ایمان امتحان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 ایشان، در عصر غیبتشان، از وجود آن حضرت سود می‌برند؟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بَعَثَنِی بِالنُّبُوَّةِ إِنَّهُمْ یَسْتَضِیئُونَ بِنُورِهِ وَ یَنْتَفِعُونَ بِوِلاَیَتِهِ فِی غَیْبَتِهِ کَانْتِفَاعِ اَلنَّاسِ بِالشَّمْسِ وَ إِنْ تَجَلَّلَهَا سَحَابُ،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 مَخْزُونِ عِلْمِهِ، فَاکْتُمْهُ إِلاَّ عَنْ أَهْلِهِ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خداوندی که مرا به نبوّت مبعوث فرمود، آن‌ها از نور وجود ایشان کسب نور می‌نمایند، و از ولایت ایشان سود می‌برند، همان‌گونه که مردم ازخورشید، گرچه در پشت ابر پنهان باشد،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مکنون خداوند، و علم مخزون او است، پس آن را از غیر اهلش مخفی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اهل سنت نیز می‌باشد، از أبو المؤيد موفق بن أحمد الخوارزمي، به سند خودش، از أبي سليمان، در این‌باره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متعال به من وحی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اهل زمین، و تو را از میان آن‌ها برگزیدم، و نامی از نام‌های خودم را برای تو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از من یاد نشود، مگر این‌که از تو نیز با من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دوّم به اهل زمین نظر کردم، و از بین آن‌ها، علیّ را برگزیدم، و او را با یکی از نام‌های خودم، نامیدم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علیّ، و فاطمه، و حسن، و حسین، و امامان از اولاد حسین را از نور خودم آفریدم، و ولایت شما را بر آسمان‌ها و زمین‌ها عرضه نمودم، پس هر کس قبول کرد، نزد من از مؤمنین می‌باشد، و هر کس انکار نمود، نزد من از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عَبِیدِی عَبَدَنِی حَتَّی یَنْقَطِعَ أوَ یَصِیرَ کَالشَّنِّ الْبَالِی، ثُمَّ جَاْءَنِي جَاحِداً لِوَلَایَتِکُمْ مَا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از بندگانم مرا عبادت کند، تا از پا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عبادت از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مَشك خشكي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عبادت پوست و استخوان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انکار ولايت شما بر من وارد شود، من او را نمي‌آمرزم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ایشان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یَمِینِ الْعَرْشِ، فَنَظَرْتُ، فَإذاً عَلِیّ، وَ فَاطِمَة، وَ الْحَسَنُ، وَ الْحُسَینُ، وَ عَلِیّ بْنُ الْحُسَینِ، وَ مُحَمَّدُ ابْنُ عَلِیّ، وَ جَعْفَرُ بْنُ مُحَمَّدٍ، وَ مُوسَی بْنُ جَعْفَرٍ، وَعَلیّ بْن مُوسی، وَ مُحَمَّدُ بْنُ عَلِیّ، وَ عَلِیّ بْنُ مُحَمَّدٍ، وَ الْحَسَنُ بْنُ عَلِیّ وَ مُحَمَّدٌ الْمَهْدی بْنُ الْحَسَنِ کأَنَّهُ کوْکبٌ دُرّی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عرش نگاه کن، چون نظر کردم، ناگهان علیّ و فاطمه و حسن و حسین و علیّ بن حسین و محمّد بن علیّ و جعفر بن محمّد و موسی بن جعفر و علیّ بن موسی و محمّد بن علیّ و علیّ بن محمّد و حسن بن علیّ و محمّد مهدی بن حسن که در بین آن‌ها چون ستارهٔ درخشان بود را دیدم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طرف خداوند متعال به من خطاب رسید</w:t>
      </w:r>
      <w:r>
        <w:rPr>
          <w:rFonts w:eastAsia="IRNazanin" w:cs="IRNazanin"/>
          <w:color w:val="111111"/>
          <w:sz w:val="28"/>
          <w:szCs w:val="28"/>
          <w:rtl w:val="true"/>
          <w:lang w:bidi="fa-IR"/>
        </w:rPr>
        <w:t xml:space="preserve">: </w:t>
      </w:r>
      <w:bookmarkStart w:id="89" w:name="pg9639_111093"/>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حُجَجِی عَلی عِبَادِی وَ هُمْ أوْصِیاءُکَ، وَ المَهْدِي مِنْهُم، الثَائِر مِنْ قَاتِلِ عِتْرَتكَ، وَ عِزَّتِي وَ جَلالِي إنُّهُ المُنْتَقِم مِنْ أعْدَائِي وَ المُمِدّ لِأوليائِي</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حجّت‌هاي من بر بندگانم هستند، و اوصياء و جانشينان تو می‌باشند، و مهدي در بین آن‌ها منتقم عترت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او انتقام گيرنده از دشمنان من، و ادامه دهندهٔ اولیاء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این روایت، که در مآخذ اهل سنت نقل شده است، ملاحظه می‌فرمائید، به نام همهٔ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نازنین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یگانه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اختصاص به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اخبار، روایاتی وجود دارد،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تصریح به نام مبارک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Heading3"/>
        <w:numPr>
          <w:ilvl w:val="2"/>
          <w:numId w:val="1"/>
        </w:numPr>
        <w:rPr/>
      </w:pPr>
      <w:bookmarkStart w:id="90" w:name="__RefHeading___Toc7646401_2870459653"/>
      <w:bookmarkStart w:id="91" w:name="_Toc32"/>
      <w:bookmarkEnd w:id="90"/>
      <w:r>
        <w:rPr>
          <w:rtl w:val="true"/>
        </w:rPr>
        <w:t>تصریح حضرت زهرا</w:t>
      </w:r>
      <w:r>
        <w:rPr>
          <w:rtl w:val="true"/>
        </w:rPr>
        <w:t>(</w:t>
      </w:r>
      <w:r>
        <w:rPr>
          <w:rtl w:val="true"/>
        </w:rPr>
        <w:t>علیها السلام</w:t>
      </w:r>
      <w:r>
        <w:rPr>
          <w:rtl w:val="true"/>
        </w:rPr>
        <w:t>)</w:t>
      </w:r>
      <w:r>
        <w:rPr>
          <w:rtl w:val="true"/>
        </w:rPr>
        <w:t>به امامت امام صادق</w:t>
      </w:r>
      <w:r>
        <w:rPr>
          <w:rtl w:val="true"/>
        </w:rPr>
        <w:t>(</w:t>
      </w:r>
      <w:r>
        <w:rPr>
          <w:rtl w:val="true"/>
        </w:rPr>
        <w:t>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بصیر،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برای تو راحت است، که با تو تنها باشم، و از تو دربارهٔ آن سؤال کنم؟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زمانی‌که شما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روزی با او خلوت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لوحی که در دست مادرم،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آن‌چه مادرم، از نوشتۀ آن لوح به تو فرمودند،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می‌گیرم که در آن أیّامی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حیات بودند، من برای تبریک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مادرتان،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بودم، که در دست مبارکشان لوحی سبز رنگ دیدم، که گمان کردم از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نوشته‌ای سفید، مانند رنگ خورشید </w:t>
      </w:r>
    </w:p>
    <w:p>
      <w:p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إِلَی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فِیهِ اسْمُ أَبِی وَ اسْمُ بَعْلِی وَ اسْمُ ابْنَیَّ وَ اسْمُ الْأَوْصِیَاءِ مِنْ وُلْدِی وَ أَعْطَانِیهِ أَبِی لِیُبَشِّرَنِی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لوحی است که خداوند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پدرم، نام همسرم، اسم دو پسرم، و نام اوصیائی که از فرزندان من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آن را برای بشارت، به نام آن‌ها به من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 شما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خواندم، و بعد از آن نسخه برداری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را به من نشانی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او به خانهٔ جابر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ورقی از پوست بیرونآورد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قبل از آن‌که به نوشتهٔ جابر نگاه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نوشته‌ات نگاه کن، تا من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نسخۀ خودش نگاه می‌کرد، و پدرم حرف به حرف، بدون هر تفاوتی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من نوشته، و محتویات لوح را، همین‌طور که شما فرمودید، دیدم،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 از طرف خداوند عزیز، و حکیم،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او، و نور او، و فرستادهٔ او، و واسطهٔ بین او، و مخلوقات او، و راهنمایش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جبرئیل، از نزد پروردگار دو جهان،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مرا بزرگ بدار، و شکر نعمت‌هایم را بجا آور، و موهبت‌های مرا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خداوندی هستم، که به غیر از من، خدائی برای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درهم‌کوبندۀ جباران، چیره کنندۀ مظلومین، و جزا دهندۀ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به غیر از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کس، جز به احسان من امیدوار </w:t>
      </w:r>
    </w:p>
    <w:p>
      <w:pPr>
        <w:pStyle w:val="BookText"/>
        <w:rPr/>
      </w:pPr>
      <w:r>
        <w:rPr>
          <w:rFonts w:ascii="IRNazanin" w:hAnsi="IRNazanin" w:eastAsia="IRNazanin"/>
          <w:color w:val="111111"/>
          <w:sz w:val="28"/>
          <w:sz w:val="28"/>
          <w:szCs w:val="28"/>
          <w:rtl w:val="true"/>
          <w:lang w:bidi="fa-IR"/>
        </w:rPr>
        <w:t>باشد، یا جز از عدالت من بترسد، او را عذابی می‌کنم، که کسی را در دو عالم، چنان عذابی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مرا کن، و به من توکّل نما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انْقِضَاءِ مُدَّهِ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وَ ابْنُهُ شِبْهُ جَدِّهِ الْمَحْمُودِ مُحَمَّدٌ الْبَاقِرُ عِلْمِی وَ الْمَعْدِنُ لِحِکْمَتِی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سَیَهْلِکُ الْمُرْتَابُونَ فِی جَعْفَرٍ، الرَّادُّ عَلَیْهِ کَالرَّادِّ عَلَیَّ، حَقَّ الْقَوْلُ مِنِّی لَأُکْرِمَنَّ مَثْوَی جَعْفَرٍ، وَ لَأَسُرَّنَّهُ فِی أَشْیَاعِهِ وَ أَنْصَارِهِ وَ أَوْلِیَائِهِ، أُتِیحَتْ بَعْدَهُ مُوسَی فِتْنَةٌ عَمْیَاءُ حِنْدِسٌ،لِأَنَّ خَیْطَ فَرْضِی لَا یَنْقَطِعُ، وَ حُجَّتِی لَا تَخْفَی، وَ أَنَّ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فِی عَلِیٍّ، وَلِیِّی وَ نَاصِرِی، وَ مَنْ أَضَعُ عَلَیْهِ أَعْبَاءَ النُّبُوَّةِ، وَ أَمْتَحِنُهُ بِالاضْطِلَاعِ بِهَا، یَقْتُلُهُ عِفْرِیتٌ مُسْتَکْبِرٌ، یُدْفَنُ فِی الْمَدِینَةِ الَّتِی بَنَاهَا الْعَبْدُ الصَّالِحُ 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w:t>
      </w:r>
    </w:p>
    <w:p>
      <w:pPr>
        <w:pStyle w:val="BookText"/>
        <w:rPr/>
      </w:pPr>
      <w:r>
        <w:rPr>
          <w:rFonts w:ascii="Amiri" w:hAnsi="Amiri" w:eastAsia="Amiri" w:cs="Amiri"/>
          <w:color w:val="111111"/>
          <w:sz w:val="28"/>
          <w:sz w:val="28"/>
          <w:szCs w:val="28"/>
          <w:rtl w:val="true"/>
          <w:lang w:bidi="ar-SA"/>
        </w:rPr>
        <w:t>وَ أَمِینِی عَلَی وَحْیِی، أُخْرِجُ مِنْهُ الدَّاعِیَ إِلَی سَبِیلِی، وَ الْخَازِنَ لِعِلْمِیَ الْحَسَنَ، وَ أُکْمِلُ ذَلِکَ بِابْنِهِ م ح م د رَحْمَةً لِلْعَالَمِینَ،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الرَّنَّهُ فِی نِسَائِهِمْ، أُولَئِکَ أَوْلِیَائِی حَقّاً، بِهِمْ أَدْفَعُ کُلَّ فِتْنَةٍ عَمْیَاءَ حِنْدِسٍ، وَ بِهِمْ أَکْشِفُ الزَّلَازِلَ، وَ أَدْفَعُ الْآصَارَ وَ الْأَغْلَالَ، 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پیامبری را مبعوث نکردم، که روزگارش کامل شده، و مدّتش پایان یافته باشد، مگر این‌که برای او، وصیّ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انبیاء، و وصیّ تو را بر اوصیاء،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با دو شیرزاده، و دو نوه‌ات، حسن و حسین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را بعد از به پایان رسیدن روزگار پدرش، معدن دانشم قرار دادم، و حسین را خزانه‌داروحی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گرامی داشتم، و پایان کارش را به سعادت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افضل‌ترین فردی است که به شهادت رسیده، و والاترین درجهٔ شهداء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همراه او نهادم، و حجّت رسایم را نزد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خاندان او، پاداش و کیفر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عترت او علیّ، پیشوای عبادت کنندگان، و زینت اولیاء گذشتۀ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محمّد، که شبیه جدّ ستوده‌اش می‌باشد، شکافندۀ علم من، و معدن حکمت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که شکّ کنندگان در او، زود هلاک می‌شوند، و انکار کنندهٔ او، مانند کسی است، که مرا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وعدهٔ پایدار من است، که جایگاه جعفر را گرامی می‌دارم، و او را نسبت به پیروان، و یاران، و دوستانش شادمان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فتنه‌ای کور، و بس تاریک، در زمان او فراگیر خواهد شد؛ زیرا رشتهٔ واجبات من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نمی‌شود، و حجّت من مخفی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اولیاء من با جامی لبالب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آن‌ها را انکار نماید، همانا نعمت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آیه، از کتاب من را تغییر دهد، پس همانا به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دوران بنده، و دوست، و برگزیده‌ام موسی، وای بر افترا زنان و منکرين علىّ، ولیّ و یاور من، و کسی که بارهای نبوّت را بر شانهٔ او می‌گذارم، و او را به وسیلهٔ انجام دادن آن بار نبوّت امتحان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شیطان صفتی گردنکش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بندۀ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نموده، و در کنار بدترین آفریدگانم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ثابت شده، که او را به وجود پسرش محمّد، و جانشین پس از او، و وارث علمش، مسرور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علم من، و محل راز من، و حجّت من بر مخلوقات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به او ایمان نمی‌آورد، مگر آن‌که بهشت را جایگاهش قرار می‌دهم، و شفاعت او را نسبت به هفتاد تن از خاندانش، که همگی مستوجب آتش هستند،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کار پسرش علىّ را، که ولیّ و یاور من، و گواه در بین آفریدگان من، و امین بر وحی مناست را ختم به سعادت می‌نمانم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را، که دعوت کننده به راه من، و خزانه‌دار علم من می‌باشد را، از او به وجود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می‌نمایم این رشته امامت را، به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رحمت برای جهانیان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موسی، و شکوه عیسی، و شکیبایی ایوب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غیبت او، دوستان من خوار می‌شوند، و سرهای آن‌ها هدیه داده می‌شود، همان‌گونه که سرهای ترک‌ها، و دیلمی‌ها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می‌شود، پس آنان کشته، و سوزانده می‌شوند، در حالی‌که ترسان، و بيمناك، و هراسان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آنان رنگین می‌شود، و ناله و واویلا در میان زنان آن‌ها بلند می‌گردد، آن‌ها دوستان حقیقی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هر آشوب سخت، و تاريك را بر 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آن‌ها، زلزله‌ها، و سنگینی‌ها، </w:t>
      </w:r>
      <w:bookmarkStart w:id="92" w:name="pg9639_111098"/>
    </w:p>
    <w:p>
      <w:pPr>
        <w:pStyle w:val="BookText"/>
        <w:rPr/>
      </w:pPr>
      <w:bookmarkEnd w:id="92"/>
      <w:r>
        <w:rPr>
          <w:rFonts w:ascii="IRNazanin" w:hAnsi="IRNazanin" w:eastAsia="IRNazanin"/>
          <w:color w:val="111111"/>
          <w:sz w:val="28"/>
          <w:sz w:val="28"/>
          <w:szCs w:val="28"/>
          <w:rtl w:val="true"/>
          <w:lang w:bidi="fa-IR"/>
        </w:rPr>
        <w:t>و زنجیرها را دفع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پروردگارشان بر آنان باد، و تنها آن‌ها هدایت شدگان می‌باشند</w:t>
      </w:r>
      <w:r>
        <w:rPr>
          <w:rFonts w:eastAsia="IRNazanin" w:cs="IRNazanin"/>
          <w:color w:val="111111"/>
          <w:sz w:val="28"/>
          <w:szCs w:val="28"/>
          <w:rtl w:val="true"/>
          <w:lang w:bidi="fa-IR"/>
        </w:rPr>
        <w:t>.)</w:t>
      </w:r>
    </w:p>
    <w:p>
      <w:pPr>
        <w:pStyle w:val="Heading3"/>
        <w:numPr>
          <w:ilvl w:val="2"/>
          <w:numId w:val="1"/>
        </w:numPr>
        <w:rPr/>
      </w:pPr>
      <w:bookmarkStart w:id="93" w:name="__RefHeading___Toc7646403_2870459653"/>
      <w:bookmarkStart w:id="94" w:name="_Toc33"/>
      <w:bookmarkEnd w:id="93"/>
      <w:r>
        <w:rPr>
          <w:rtl w:val="true"/>
        </w:rPr>
        <w:t>تصریح امام باقر</w:t>
      </w:r>
      <w:r>
        <w:rPr>
          <w:rtl w:val="true"/>
        </w:rPr>
        <w:t>(</w:t>
      </w:r>
      <w:r>
        <w:rPr>
          <w:rtl w:val="true"/>
        </w:rPr>
        <w:t>علیه السلام</w:t>
      </w:r>
      <w:r>
        <w:rPr>
          <w:rtl w:val="true"/>
        </w:rPr>
        <w:t>)</w:t>
      </w:r>
      <w:r>
        <w:rPr>
          <w:rtl w:val="true"/>
        </w:rPr>
        <w:t>به امامت حضرت صادق</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 xml:space="preserve">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زمان احتضار، و شهادت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 فرزند خود،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 نمودند، تا به ایشان وصیّت نمایند، از این رو زید بن علیّ، برادرِ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امْتَثَلْتَ فِی تِمْثَالِ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لَرَجَوْتُ أَنْ لَا تَکُونَ أَتَیْتَ مُنْکَراً،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الْأَمَانَاتِ لَیْسَتْ بِالْمِثَالِ، وَ لَا الْعُهُودُ بِالرُّسُومِ، وَ إِنَّمَا هِیَ أُمُورٌ سَابِقَةٌ عَنْ حُجَجِ اللَّهِ عَزَّ وَ جَلَ</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من، به روش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مى‌كردید، به گمانم، كار بدى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بعد از خود، مرا امام مى‌كردید،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بعد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ایشان،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الهى از روى قياس كردن، و تشبيه نمودن افراد، به يك‌ديگر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او، بستگى به شباهت‌ها ندارد، اين‌ها مسائلى است، كه قبل از ميلاد حجّت‌های خدا مشخّص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تصریح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به امامت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کردند، و آشکارا ایشان را به امامت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أَبِیَ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بِأَصْحَابِی خَیْراً،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اللَّهِ لَأَدَعَنَّهُمْ وَ الرَّجُلُ مِنْهُمْ یَکُونُ فِی الْمِصْرِ فَلَا یَسْأَلُ أَحَداً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زمان احتضار پدرم،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می‌کنم، که نسبت به اصحاب من خوش‌رفتار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خدا سوگند آن‌ها را به مقامی از علم می‌رسانم، که هر مردی از آن‌ها، در هر شهری که باشد، محتاج به سؤال از هیچ‌کس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مسلم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پسر بزرگوارشان حضرتجعفر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در حالی‌که بر سر، گیسوانی داشتند، و در دست، عصائی، که با آن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در آغوش گرفتند،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بازی نکنید، 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إِمَامُکَ بَعْدِی، فَاقْتَدِ بِهِ، وَ اقْتَبِسْ مِنْ عِلْمِهِ، وَ اللَّهِ إِنَّهُ لَهُوَ الصَّادِقُ الَّذِی وَصَفَهُ 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شِیعَتَهُ مَنْصُورُونَ فِی الدُّنْیَا وَ الْآخِرَةِ، وَ أَعْدَاؤُهُ مَلْعُونُونَ عَلَی لِسَانِ کُلِّ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پیشوای تو، بعد از من هستند، پس به ایشان اقتدا نما، و از علم ایشان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همان صادقی می‌باشند،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ما توصیف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شیعیان ایشان، در دنیا و آخرت پیروز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ایشان، به زبان همهٔ پیامبران لعنت شده‌اند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 پدر بزرگوار خود لبخند زدند، و صورت مبارکشان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من شدند، و به من </w:t>
      </w:r>
      <w:bookmarkStart w:id="95" w:name="pg9639_111100"/>
    </w:p>
    <w:p>
      <w:pPr>
        <w:pStyle w:val="BookText"/>
        <w:rPr/>
      </w:pPr>
      <w:bookmarkEnd w:id="9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کجا می‌باشد؟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مِنَ الْقَلْبِ، وَ الْحُزْنُ مِنَ الْکَبِدِ، وَ النَّفَسُ مِنَ الرِّئَةِ، وَ الضَّحِکُ مِنَ الطِّحَالِ، فَقُمْتُ، وَ قَبَّلْتُ رَأْسَهُ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دل است، و اندوه از کبد می‌باشد، و نفس از ریه،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برخاستم، و پیشانی حضرت را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دربارهٔ تصریح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افْتَقَدْتُمُونِی فَاقْتَدُوا بِهَذَا، فَهُوَ الْإِمَامُ، وَ الْخَلِیفَهُ بَعْدِی، وَ أَشَارَ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از دست دادید، از ایشان پیروی نمائید، چرا که ایشان امام، و خلیفه بعد از من هستند، و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کردند</w:t>
      </w:r>
      <w:r>
        <w:rPr>
          <w:rFonts w:eastAsia="IRNazanin" w:cs="IRNazanin"/>
          <w:color w:val="111111"/>
          <w:sz w:val="28"/>
          <w:szCs w:val="28"/>
          <w:rtl w:val="true"/>
          <w:lang w:bidi="fa-IR"/>
        </w:rPr>
        <w:t>.)</w:t>
      </w:r>
    </w:p>
    <w:p>
      <w:pPr>
        <w:pStyle w:val="Heading3"/>
        <w:numPr>
          <w:ilvl w:val="2"/>
          <w:numId w:val="1"/>
        </w:numPr>
        <w:rPr/>
      </w:pPr>
      <w:bookmarkStart w:id="96" w:name="__RefHeading___Toc7646405_2870459653"/>
      <w:bookmarkStart w:id="97" w:name="_Toc34"/>
      <w:bookmarkEnd w:id="96"/>
      <w:r>
        <w:rPr>
          <w:rtl w:val="true"/>
        </w:rPr>
        <w:t>حدیث حبابهٔ والبیه دربارهٔ امامت حضرت صادق</w:t>
      </w:r>
      <w:r>
        <w:rPr>
          <w:rtl w:val="true"/>
        </w:rPr>
        <w:t>(</w:t>
      </w:r>
      <w:r>
        <w:rPr>
          <w:rtl w:val="true"/>
        </w:rPr>
        <w:t>علیه السلام</w:t>
      </w:r>
      <w:r>
        <w:rPr>
          <w:rtl w:val="true"/>
        </w:rPr>
        <w:t>)</w:t>
      </w:r>
      <w:bookmarkEnd w:id="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و علماء شیعه، از عبد الکریم بن عمرو خثعمیّ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w:t>
      </w:r>
      <w:r>
        <w:rPr>
          <w:rStyle w:val="FootnoteAnchor"/>
          <w:rtl w:val="true"/>
        </w:rPr>
        <w:footnoteReference w:id="17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شرطة الخمیس،</w:t>
      </w:r>
      <w:r>
        <w:rPr>
          <w:rStyle w:val="FootnoteAnchor"/>
          <w:rtl w:val="true"/>
        </w:rPr>
        <w:footnoteReference w:id="175"/>
      </w:r>
      <w:r>
        <w:rPr>
          <w:rFonts w:ascii="IRNazanin" w:hAnsi="IRNazanin" w:eastAsia="IRNazanin"/>
          <w:color w:val="111111"/>
          <w:sz w:val="28"/>
          <w:sz w:val="28"/>
          <w:szCs w:val="28"/>
          <w:rtl w:val="true"/>
          <w:lang w:bidi="fa-IR"/>
        </w:rPr>
        <w:t xml:space="preserve">در حالی‌که تازیانه‌ای </w:t>
      </w:r>
    </w:p>
    <w:p>
      <w:pPr>
        <w:pStyle w:val="BookText"/>
        <w:rPr/>
      </w:pPr>
      <w:r>
        <w:rPr>
          <w:rFonts w:ascii="IRNazanin" w:hAnsi="IRNazanin" w:eastAsia="IRNazanin"/>
          <w:color w:val="111111"/>
          <w:sz w:val="28"/>
          <w:sz w:val="28"/>
          <w:szCs w:val="28"/>
          <w:rtl w:val="true"/>
          <w:lang w:bidi="fa-IR"/>
        </w:rPr>
        <w:t>در دست داشتند، که دو سر داشت، و با آن، به کسانی‌که مار آبی، و مارماهی، و ماهی‌های بدون فلس، و ماهی‌های مرده را می‌فروختند،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مسخ شدگان بنی اسرائیل، و لشکر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فُرات بن أحْنَف، نزد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مروان چه کسانی هستند؟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که ریش‌های خود را می‌تراشیدند، و سبیل‌های خود را تاب می‌دادند، پس آن‌ها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سخنرانی ندیدم، که بهتر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این ماجرا، به دنبال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دائم ایشان را همراهی می‌کردم، تا آن‌که ایشان در صحن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نشانه و علامت امامت چیست؟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ایْتِینِی بِتِلْکِ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بِهَا، فَطَبَعَ لِی فِیهَا بِخَاتَمِهِ،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مُدَّعٍ الْإِمَامَةَ فَقَدَرَ أَنْ یَطْبَعَ کَمَا رَأَیْتِ، فَاعْلَمِی أَنَّهُ إِمَامٌ مُفْتَرَضُ الطَّاعَةِ، وَ الْإِمَامُ لَا یَعْزُبُ عَنْهُ شَیْءٌ یُرِیدُهُ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ریگ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سنگی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ایشان دادم، و با انگشتر خود برای من، بر آن مهر زدند،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ادّعای امامت نمود، در صورتی‌که قادر بود، همان‌گونه که دیدی، سنگ تو را مهر نماید، پس بدان که او امامی است، که اطاعتش واجب می‌باشد، و هر چیزی را که امام اراده نماید، از او پنهان نخواهد 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حضرت برگشتم، تا آن‌که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پس در آن زمان، خدمت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حالی‌که ایشان در جایگاه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و مردم از ایشان سؤال می‌کردند، همین‌که حضرت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مَا مَعَکِ،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فَأَعْطَیْتُهُ الْحَصَاةَ، فَطَبَعَ لِی فِیهَا، کَمَا طَبَعَ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همراهت هست را به من بده، حبابه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ریگ را به حضرت دادم، پس همان‌گونه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مهر کرده بودند، ایشان نیز آن را برای من مهر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حالی‌که حضرت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مرا به نزدیک خود فراخواند، و خوش آمد گفتند، و 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الدَّلَالَةِ دَلِیلاً عَلَی مَا تُرِیدِینَ، أَ فَتُرِیدِینَ دَلَالَةَ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مَا مَعَکِ، فَنَاوَلْتُهُ الْحَصَاةَ، فَطَبَعَ لِی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علامت، نشانه‌ای بر خواسته تو وجود دارد، آیا نشانهٔ شناخت امامت را می‌خواهی؟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همراهت هست را بیاور، لذا آن ریگ را به ایشان دادم، پس برای من بر آن مهر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امام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حالی‌که دیگر پیر و ناتوان شده بودم، و در آن زمان، صد و سیزده سال از عمر من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 رکوع و سجود مشاهده نمودم، و دیدم ایشان مشغول عبادت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فَیَئِسْتُ مِنَ الدَّلَالَةِ فَأَوْمَأَ إِلَیَّ بِالسَّبَّابَةِ فَعَادَ إِلَیَّ شَبَابِی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مَضَی مِنَ الدُّنْیَا وَ کَمْ بَقِیَ؟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مَضَی، فَنَعَمْ، وَ أَمَّا مَا بَقِیَ، فَلَا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رسیدن به نشانهٔ امامت مأیوس شده بودم، که ناگاه حضرت با انگشت سبّابهٔ خود به من اشاره فرمودند، و دوباره جوانی من برگشت، حبابه والبیه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دنیا چقدر گذشته است، و چقدر باقی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است، بله، ولی آن‌چه باقی مانده،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همراهت هست را به من بده، پس آن ریگ را به حضرت دادم، و ایشان نیز برای من بر آن مهر زدند، سپس خدمت أبو جعفر،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پس ایشان هم برای من آن را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أبا عبد اللّه،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رفتم،پس ایشان هم آن را برای من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محضر حضرت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ایشان نیز آن را برای من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هم آن ریگ را برای من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بعد از آن‌که خدمت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چنانچه عبد اللَّه بن هشام نقل کرده است، نه ماه در قید حیات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مرحوم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توضیح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الدَّلَالَةِ دَلِیلاً عَلَی مَا تُرِیدِینَ؛ همانا در این علامت، دلیلی برای خواسته تو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شریف،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الدلالة لعل المعنی أن ما رأیت من الدلالة من أبی و أخی تکفی لعلمک بإمامتی، لنصهم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فیما جعله اللّه دلیلاً علی إمامتی من المعجزات و البراهین ما یوجب علمک بإمامتی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فی دلالتی إیاک علی ما فی ضمیرک دلالة علی الإمامة</w:t>
      </w:r>
      <w:r>
        <w:rPr>
          <w:rFonts w:eastAsia="IRNazanin" w:cs="IRNazanin"/>
          <w:color w:val="111111"/>
          <w:sz w:val="28"/>
          <w:szCs w:val="28"/>
          <w:rtl w:val="true"/>
          <w:lang w:bidi="fa-IR"/>
        </w:rPr>
        <w:t>.»</w:t>
      </w:r>
      <w:r>
        <w:rPr>
          <w:rStyle w:val="FootnoteAnchor"/>
          <w:rtl w:val="true"/>
        </w:rPr>
        <w:footnoteReference w:id="1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شاید معنایش این باشد، آن علامتی‌که از پدر و برادرم دیدی، برای این‌که به امامت من یقین پیدا کنی،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من را برای امامت بعد از خود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دلیل‌های زیادی خداوند برای </w:t>
      </w:r>
    </w:p>
    <w:p>
      <w:pPr>
        <w:pStyle w:val="BookText"/>
        <w:rPr/>
      </w:pPr>
      <w:r>
        <w:rPr>
          <w:rFonts w:ascii="IRNazanin" w:hAnsi="IRNazanin" w:eastAsia="IRNazanin"/>
          <w:color w:val="111111"/>
          <w:sz w:val="28"/>
          <w:sz w:val="28"/>
          <w:szCs w:val="28"/>
          <w:rtl w:val="true"/>
          <w:lang w:bidi="fa-IR"/>
        </w:rPr>
        <w:t>امامت من قرار داده، که به وسیلهٔ آن‌ها به امامت من یقین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از نیّت تو خبر دادم، خود نشانهٔ امامت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در توضیح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مَضَی، فَنَعَمْ، وَ أَمَّا مَا بَقِیَ،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مضی فنعم،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علم به، و أمّا ما بقی، فلیس لنا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أمّا ما مضی، فنبینه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لم 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یحتمل البیان، و عدمه للمصلحة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گذشته است، بله،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آن‌چه گذشته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بنابر معنای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را به حبابه فرموده‌اند، ولی او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معنای اوّل، احتمال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حبابه را بیان کرده باشند، و همچنین احتمال دارد که به خاطر مصلحتی بیان نکرده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همان‌گونه که از این روایت شریف دانسته می‌شود، اگر حبابهٔ والبیه، در اوائل دورانِ امامت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رسیده باشد، کما این‌که به نظر می‌رسد این‌چنین بوده باشد، باید او حدود دویست و سی و پنج سال یا بیشتر،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حبابهٔ والبیه در اواخر عمر شریف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حضرت رسیده باشد، و در اوائل دورانِ امامت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محضر حضرت را درک کرده باشد، باید عُمر جبابهٔ والبیه، در هنگام وفات، به بیشتر از دویست سال رسیده باشد</w:t>
      </w:r>
      <w:r>
        <w:rPr>
          <w:rFonts w:eastAsia="IRNazanin" w:cs="IRNazanin"/>
          <w:color w:val="111111"/>
          <w:sz w:val="28"/>
          <w:szCs w:val="28"/>
          <w:rtl w:val="true"/>
          <w:lang w:bidi="fa-IR"/>
        </w:rPr>
        <w:t>.</w:t>
      </w:r>
      <w:r>
        <w:rPr>
          <w:rStyle w:val="FootnoteAnchor"/>
          <w:rtl w:val="true"/>
        </w:rPr>
        <w:footnoteReference w:id="179"/>
      </w:r>
      <w:bookmarkStart w:id="98" w:name="pg9639_111105"/>
    </w:p>
    <w:p>
      <w:pPr>
        <w:pStyle w:val="Heading3"/>
        <w:numPr>
          <w:ilvl w:val="2"/>
          <w:numId w:val="1"/>
        </w:numPr>
        <w:rPr/>
      </w:pPr>
      <w:bookmarkStart w:id="99" w:name="__RefHeading___Toc7646407_2870459653"/>
      <w:bookmarkStart w:id="100" w:name="_Toc35"/>
      <w:bookmarkEnd w:id="98"/>
      <w:bookmarkEnd w:id="99"/>
      <w:r>
        <w:rPr>
          <w:rtl w:val="true"/>
        </w:rPr>
        <w:t>شفاء یافتن حبابهٔ والبیه به دعای امام صادق</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رقی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حبابهٔ والبیه، آن زن نیکوکار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چند سؤال،در مورد مسائل حرام و حلال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ما از سؤال‌های نیکوی او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 مَسَائِلَ أَحْسَنَ مِنْ مَسَائِلِ حَبَابَةَ الْوَالِبِیَّةِ؟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سؤال‌هایی نیکوتر از سؤالات حبابهٔ والبیه دیده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سؤال‌ها، چشم‌ها و قلوب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اشک‌های حبابهٔ والبیه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داده، که می‌بینم اشک تو جاری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بدی مبتلا شده‌ام، که انبیاء و اولیاء نیز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خویشاوندان من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أَصَابَتْهَا الْخَبِیثَةُ، وَ لَوْ کَانَ صَاحِبُهَا کَمَا قَالَتْ مَفْرُوضَ الطَّاعَةِ، لَدَعَا لَهَا، فَکَانَ اللَّهُ تَعَالَی یُذْهِبُ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حبابه بیماری بدی گرفته است، و اگر امام او، همان‌گونه که می‌گوید، واجب الاطاعت می‌باشد، برای او دعا کند، تا خداوند متعال بیماری را از او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والبیه در ادامهٔ صحبت‌هایش، خدمت وجود نازنین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سُرِرْتُ بِذَلِکَ وَ عَلِمْتُ أَنَّهُ تَمْحِیصٌ وَ کَفَّارَاتٌ وَ أَنَّهُ دَاءُ الصَّالِحِینَ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من به خدا قسم، به این خاطر مسرور هستم، و می‌دانم این بیماری آزمایش، و کفاره گناه می‌باشد، و همانا این درد، بیماری نیکوکاران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ترفیع درجهٔ صالحین می‌باشد</w:t>
      </w:r>
      <w:r>
        <w:rPr>
          <w:rFonts w:eastAsia="IRNazanin" w:cs="IRNazanin"/>
          <w:color w:val="111111"/>
          <w:sz w:val="28"/>
          <w:szCs w:val="28"/>
          <w:rtl w:val="true"/>
          <w:lang w:bidi="fa-IR"/>
        </w:rPr>
        <w:t xml:space="preserve">].) </w:t>
      </w:r>
      <w:bookmarkStart w:id="101" w:name="pg9639_111106"/>
    </w:p>
    <w:p>
      <w:pPr>
        <w:pStyle w:val="BookText"/>
        <w:rPr/>
      </w:pPr>
      <w:bookmarkEnd w:id="101"/>
      <w:r>
        <w:rPr>
          <w:rFonts w:ascii="IRNazanin" w:hAnsi="IRNazanin" w:eastAsia="IRNazanin"/>
          <w:color w:val="111111"/>
          <w:sz w:val="28"/>
          <w:sz w:val="28"/>
          <w:szCs w:val="28"/>
          <w:rtl w:val="true"/>
          <w:lang w:bidi="fa-IR"/>
        </w:rPr>
        <w:t>پس 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بدی مبتلا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شَفَتَیْهِ بِشَیْءٍ مَا أَدْرِی أَیُّ دُعَاءٍ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دَارَ النِّسَاءِ حَتَّی تَنْظُرِینَ إِلَی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فَکَشَفَتْ عَنْ ثِیَابِهَا، ثُمَّ قَامَتْ، وَ لَمْ یَبْقَ فِی صَدْرِهَا وَ لَا فِی جَسَدِهَا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الْآنَ إِلَیْهِمْ، وَ 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یُتَقَرَّبُ إِلَی اللَّهِ تَعَالَی بِإِمَامَتِهِ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لب‌های خود را برای خواندن دعائی حرکت دادند، که متوجه نشدم چه دعایی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زن‌ها برو تا به بدن تو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و لباس‌های خود را کنار زد، بدنش را نشان داد، سپس برخاست، در حالی‌که هیچ بیماری در سینه و بدنش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نزدِ نزدیکان خود برو،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همان کسی انجام داد، که با اعتقاد به امامت او، به خداوند متعال تقرب می‌جویند</w:t>
      </w:r>
      <w:r>
        <w:rPr>
          <w:rFonts w:eastAsia="IRNazanin" w:cs="IRNazanin"/>
          <w:color w:val="111111"/>
          <w:sz w:val="28"/>
          <w:szCs w:val="28"/>
          <w:rtl w:val="true"/>
          <w:lang w:bidi="fa-IR"/>
        </w:rPr>
        <w:t>.)</w:t>
      </w:r>
    </w:p>
    <w:p>
      <w:pPr>
        <w:pStyle w:val="Heading3"/>
        <w:numPr>
          <w:ilvl w:val="2"/>
          <w:numId w:val="1"/>
        </w:numPr>
        <w:rPr/>
      </w:pPr>
      <w:bookmarkStart w:id="102" w:name="__RefHeading___Toc7646409_2870459653"/>
      <w:bookmarkStart w:id="103" w:name="_Toc36"/>
      <w:bookmarkEnd w:id="102"/>
      <w:r>
        <w:rPr>
          <w:rtl w:val="true"/>
        </w:rPr>
        <w:t>مکارم اخلاق حضرت امام صادق</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چونان جدّ بزرگوارشان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کنندهٔ مکارم اخلاق، و مستجمع همهٔ زیبائی‌ها، و صفات 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دربارهٔ مکارم اخلاق سؤال شد، ایشان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لَنُحِبُّ مَنْ كَانَ عَاقِلاً، عَالِماً، فَهِماً، فَقِيهاً، حَلِيماً، مُدَارِياً، صَبُوراً، صَدُوقاً، وَفِيّاً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کسی‌که خردمند، و دانا، و با فهم، و فقیه، و بردبار، و اهل مدارا، و شکیبا، و راست‌گو، و وفادار است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مکارم اخلاق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دارای مکارم اخلاق بود، خدا را شکر نماید، و هر کس از مکارم اخلاق بی‌نصیب بود، باید با تزرع به پیشگاه خداوند متعال، مکارم اخلاق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پرسیده شد، که مکارم اخلاق کدام است؟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وَ اَلْقَنَاعَةُ، وَ اَلصَّبْرُ، وَ اَلشُّکْرُ، وَ اَلْحِلْمُ، وَ اَلْحَیَاءُ، وَ اَلسَّخَاءُ، وَ اَلشَّجَاعَةُ، وَ اَلْغَیْرَةُ، وَ صِدْقُ اَلْحَدِیثِ، وَ اَلْبِرُّ، وَ أَدَاءُ اَلْأَمَانَةِ، وَ اَلْیَقِینُ، وَ حُسْنُ اَلْخُلُقِ، وَ اَلْمُرُوَّةُ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و قناعت، و صبر، و سپاس‌گزاری، و حلم، و حیا، و سخاوتمندی، و شجاعت، و غیرت، و راست گفتاری، و نیکوکاری، و برگرداندن امانت، و یقین، و نیک‌خویی، و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و خصلت های نیک، یکی بسته به دیگری می‌باشد، خداوند آن‌ها را به هر کسی‌که خود بخواهد،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مکارم اخلاق در مردی باشد، ولی در فرزند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بنده‌ای باشد، امّا در مولایش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اخلاق عبارتند از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الحَدیثِ، و صِدْقُ النّاسِ، و إعْطاءُ السّائلِ، و المُکافَأةُ بالصَّنائعِ، و أداءُ الأمانَةِ، و صِلَةُ الرَّحِمِ، و التّودُّدُ إلی الجارِ و الصّاحبِ، و قِرَی الضَّیفِ، و رأسُهنَّ الحیاءُ</w:t>
      </w:r>
      <w:r>
        <w:rPr>
          <w:rFonts w:eastAsia="Amiri" w:cs="Amiri" w:ascii="Amiri" w:hAnsi="Amiri"/>
          <w:color w:val="111111"/>
          <w:sz w:val="28"/>
          <w:szCs w:val="28"/>
          <w:rtl w:val="true"/>
          <w:lang w:bidi="ar-SA"/>
        </w:rPr>
        <w:t>.»</w:t>
      </w:r>
      <w:r>
        <w:rPr>
          <w:rStyle w:val="FootnoteAnchor"/>
          <w:rtl w:val="true"/>
        </w:rPr>
        <w:footnoteReference w:id="182"/>
      </w:r>
      <w:bookmarkStart w:id="104" w:name="pg9639_111108"/>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صداقت با مردم، عطا کردن به درخواست کننده، جبران کردن خوبی‌ها، امانت‌داری، صله رحم، مهربانی با همسایه و یار، میهمان‌نوازی، و در رأس همه این‌ها شرم است</w:t>
      </w:r>
      <w:r>
        <w:rPr>
          <w:rFonts w:eastAsia="IRNazanin" w:cs="IRNazanin"/>
          <w:color w:val="111111"/>
          <w:sz w:val="28"/>
          <w:szCs w:val="28"/>
          <w:rtl w:val="true"/>
          <w:lang w:bidi="fa-IR"/>
        </w:rPr>
        <w:t>.)</w:t>
      </w:r>
    </w:p>
    <w:p>
      <w:pPr>
        <w:pStyle w:val="Heading2"/>
        <w:numPr>
          <w:ilvl w:val="1"/>
          <w:numId w:val="1"/>
        </w:numPr>
        <w:rPr/>
      </w:pPr>
      <w:bookmarkStart w:id="105" w:name="__RefHeading___Toc7646411_2870459653"/>
      <w:bookmarkStart w:id="106" w:name="_Toc37"/>
      <w:bookmarkEnd w:id="105"/>
      <w:r>
        <w:rPr>
          <w:rtl w:val="true"/>
        </w:rPr>
        <w:t xml:space="preserve">زهد حضرت امام جعفر صادق </w:t>
      </w:r>
      <w:r>
        <w:rPr>
          <w:rtl w:val="true"/>
        </w:rPr>
        <w:t>(</w:t>
      </w:r>
      <w:r>
        <w:rPr>
          <w:rtl w:val="true"/>
        </w:rPr>
        <w:t>علیه السلام</w:t>
      </w:r>
      <w:r>
        <w:rPr>
          <w:rtl w:val="true"/>
        </w:rPr>
        <w:t>)</w:t>
      </w:r>
      <w:bookmarkEnd w:id="106"/>
    </w:p>
    <w:p>
      <w:pPr>
        <w:pStyle w:val="Heading3"/>
        <w:numPr>
          <w:ilvl w:val="2"/>
          <w:numId w:val="1"/>
        </w:numPr>
        <w:rPr/>
      </w:pPr>
      <w:bookmarkStart w:id="107" w:name="__RefHeading___Toc7646413_2870459653"/>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من جمله از مکارم اخلاق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ایشان در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مسجد الحرام از کنار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می‌کرد، که ناگاه دید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لباس‌های گران‌بهائی پوشیده‌اند، 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ایشان می‌روم، و ایشان را به خاطر پوشیدن لباس‌های گران‌بها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نزدیک حضرت رفت، و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هیچ‌یک از پدران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لباس‌های گران‌بهائی را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زَمَانِ قَتْرٍ مُقْتِرٍ وَ کَانَ یَأْخُذُ لِقَتْرِهِ وَ اقْتِدَارِهِ وَ إِنَّ الدُّنْیَا بَعْدَ ذَلِکَ أَرْخَتْ عَزَالِیَهَا، فَأَحَقُّ أَهْلِهَا بِهَا أَبْرَارُهَا،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فقر و تنگدستی شدیدی زندگی می‌نمودند، لذا مطابق همان فقر و استطاعت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ولیبه‌درستی‌که بعد از آن نعمت‌های دنیا فراوان شد، از این رو شایسته‌ترین مردم، به نعمت‌های دنیا، نیکوکارترین آن‌ها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و رزق‌های پاکیزه‌ای را که خداوند، برای بندگان خود خلق نموده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 به نعمت‌هائی که خداوند عطا فرموده،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از لباس من می‌بینی، همانا آن را برای مردم پوشیده‌ام،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گمان نگنند من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سفیان ثوری را گرفتند، و به طرف خود کشیدند، بعد لباس روئی خود را کنار زدند، و لباس خشنی را که زیر آن لباس گران قیمت، بر پوست بدن مبارکشان بود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که خشن است را برای خودم پوشیده‌ام، و آن لباس گران قیمت، که دیدی را برای مردم پوشیده‌ام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سفیان ثوری را که روی آن زبر و درشت، و زیر آن لباس نرمی بود را کنار زدند،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لباس روئی، که خشن می‌باشد را، برای مردم پوشیده‌ای، و آن لباس زیری، که نرم است را، برای خوش آمدِ نفس خودت پوشیده‌ای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البته چنین نبوده،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اوقات لباس گران‌بها، و فاخر به تن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لباس پوشیدن، اختصاص به برخی از موارد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عصر ما نیز، آن لباس که در مجالس مهم به تن می‌کنیم، با لباس کار، و یا با لباسی که در اوقات معمول سال می‌پوشیم،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 بن کثیر مدائنی،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ایشان رسید، و دید حضرت پیراهنی یقه‌دار پوشیده‌اند، که یقهٔ آن وصله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دقّت به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به او </w:t>
      </w:r>
      <w:bookmarkStart w:id="109" w:name="pg9639_111110"/>
    </w:p>
    <w:p>
      <w:pPr>
        <w:pStyle w:val="BookText"/>
        <w:rPr/>
      </w:pPr>
      <w:bookmarkEnd w:id="10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نگاه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وصلهٔ پیراهن شما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بردار، و آن‌چه در آن نوشته شده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کتابی در مقابل، یا نزدیک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نگاه نمود، و دید در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إِیمَانَ لِمَنْ لَا حَیَاءَ لَهُ، وَ لَا مَالَ لِمَنْ لَا تَقْدِیرَ لَهُ، وَ لَا جَدِیدَ لِمَنْ لَا خَلَقَ 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حیا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در خرج نمودن، اندازه و حساب و کتاب را رعایت نمی‌کند،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لباس کهنه ندارد، لباس نو ندارد</w:t>
      </w:r>
      <w:r>
        <w:rPr>
          <w:rFonts w:eastAsia="IRNazanin" w:cs="IRNazanin"/>
          <w:color w:val="111111"/>
          <w:sz w:val="28"/>
          <w:szCs w:val="28"/>
          <w:rtl w:val="true"/>
          <w:lang w:bidi="fa-IR"/>
        </w:rPr>
        <w:t>.)</w:t>
      </w:r>
    </w:p>
    <w:p>
      <w:pPr>
        <w:pStyle w:val="Heading3"/>
        <w:numPr>
          <w:ilvl w:val="2"/>
          <w:numId w:val="1"/>
        </w:numPr>
        <w:rPr/>
      </w:pPr>
      <w:bookmarkStart w:id="110" w:name="__RefHeading___Toc7646415_2870459653"/>
      <w:bookmarkStart w:id="111" w:name="_Toc39"/>
      <w:bookmarkEnd w:id="110"/>
      <w:r>
        <w:rPr>
          <w:rtl w:val="true"/>
        </w:rPr>
        <w:t>روش بحث نمودن حضرت امام صادق</w:t>
      </w:r>
      <w:r>
        <w:rPr>
          <w:rtl w:val="true"/>
        </w:rPr>
        <w:t>(</w:t>
      </w:r>
      <w:r>
        <w:rPr>
          <w:rtl w:val="true"/>
        </w:rPr>
        <w:t>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نحوه بحث، و گفتگو کردن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دیگران، خاصه با دشمنان خود، و منکران خداوند تبارک و تعالی، از دیگر مکارم اخلاق، و صفات پسندیدهٔ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سخنان واهیِ ابن ابی العجاء را، دربارهٔ انکار خداوند متعال شنیدم، از شدّت خشم، و غضب، کنترل خودم را از دست دادم، و خطاب به او گفتم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ملحد شدی، و پروردگاری را انکار کردی، که تو را در نیکوترین ترکیبی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تمام‌ترین صورتی، صورتبخشیده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احوال مختلفه گردانیده، تا به این حد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خود تفکّر نمائی، و به حس خود رجوع نمائی، هر آینه خواهی یافت، که دلایل پروردگاری، و آثار صنعت باری تعالی شأنه، در تو قائم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شواهد وجود، و قدرت، و براهین علم، و حکمت خداوند متعال، در تو واضح و لایح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ابن أبی العوجاء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متکلّمین هستی، با تو چونان متکلّمین صحبت می‌کنم، آن‌گاه اگر توانستی بر ما حجّت را تمام کنی، ما از تو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متکلّمین نیستی، با تو صحبت کردن،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مِنْ أَصْحَابِ جَعْفَرِ بْنِ مُحَمَّدٍ الصَّادِقِ، فَمَا هَکَذَا یُخَاطِبُنَا، وَ لَا بِمِثْلِ دَلِیلِکَ یُجَادِلُنَا، وَ لَقَدْ سَمِعَ مِنْ کَلَامِنَا أَکْثَرَ مِمَّا سَمِعْتَ، فَمَا أَفْحَشَ فِی خِطَابِنَا، وَ لَا تَعَدَّی فِی جَوَابِنَا، وَ إِنَّهُ لَلْحَلِیمُ الرَّزِینُ، الْعَاقِلُ الرَّصِینُ، لَا یَعْتَرِیهِ خُرْقٌ، وَ لَا طَیْشٌ، وَ لَا نَزَقٌ، وَ یَسْمَعُ کَلَامَنَا، وَ یُصْغِی إِلَیْنَا، وَ یَسْتَعْرِفُ حُجَّتَنَا، حَتَّی اسْتَفْرَغْنَا مَا عِنْدَنَا، وَ ظَنَنَّا أَنَّا قَدْ قَطَعْنَاهُ، أَدْحَضَ حُجَّتَنَا بِکَلَامٍ یَسِیرٍ، وَ خِطَابٍ قَصِیرٍ یُلْزِمُنَا بِهِ الْحُجَّةَ، وَ یَقْطَعُ الْعُذْرَ، وَ لَا نَسْتَطِیعُ لِجَوَابِهِ رَدّاً، فَإِنْ کُنْتَ مِنْ أَصْحَابِهِ، فَخَاطِبْنَا بِمِثْلِ خِطَابِهِ</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اصحاب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 خود با ما چنین مخاطبه نمی‌کند، و به این نوع دلیل با ما مجادله نمی‌نماید، و از سخنان ما زیاده از آن‌چه تو شنیدی، مکرر شنیده است، و در خطاب ما دشنام نداده، و در جواب ما، او از اندازهٔ سخن به در نرفته، و او صاحب حلم و وقار، و صاحب عقل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حماقت، و غضب، و سفاهت از جا به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مارا گوش می‌دهد، و حجّت‌های ما را می‌شنود، تا آن‌که ما آن‌چه در خاطر داریم، می‌گوئیم، و گمان می‌کنیم که حجّت خود را بر او تمام کردیم، آن‌گاه حجّت‌های ما را به اندک سخنی </w:t>
      </w:r>
      <w:bookmarkStart w:id="112" w:name="pg9639_111112"/>
    </w:p>
    <w:p>
      <w:pPr>
        <w:pStyle w:val="BookText"/>
        <w:rPr/>
      </w:pPr>
      <w:bookmarkEnd w:id="112"/>
      <w:r>
        <w:rPr>
          <w:rFonts w:ascii="IRNazanin" w:hAnsi="IRNazanin" w:eastAsia="IRNazanin"/>
          <w:color w:val="111111"/>
          <w:sz w:val="28"/>
          <w:sz w:val="28"/>
          <w:szCs w:val="28"/>
          <w:rtl w:val="true"/>
          <w:lang w:bidi="fa-IR"/>
        </w:rPr>
        <w:t>باطل می‌کند، و حجّت را بر ما، به مختصرترین کلامی تمام می‌کند، و نمی‌توانیم سخنان او را جواب دهیم، اگر تو از اصحاب او هستی، مانند او، با ما صحبت نما</w:t>
      </w:r>
      <w:r>
        <w:rPr>
          <w:rFonts w:eastAsia="IRNazanin" w:cs="IRNazanin"/>
          <w:color w:val="111111"/>
          <w:sz w:val="28"/>
          <w:szCs w:val="28"/>
          <w:rtl w:val="true"/>
          <w:lang w:bidi="fa-IR"/>
        </w:rPr>
        <w:t>.)</w:t>
      </w:r>
    </w:p>
    <w:p>
      <w:pPr>
        <w:pStyle w:val="Heading3"/>
        <w:numPr>
          <w:ilvl w:val="2"/>
          <w:numId w:val="1"/>
        </w:numPr>
        <w:rPr/>
      </w:pPr>
      <w:bookmarkStart w:id="113" w:name="__RefHeading___Toc7646417_2870459653"/>
      <w:bookmarkStart w:id="114" w:name="_Toc40"/>
      <w:bookmarkEnd w:id="113"/>
      <w:r>
        <w:rPr>
          <w:rtl w:val="true"/>
        </w:rPr>
        <w:t>عفو نمودن حضرت امام صادق</w:t>
      </w:r>
      <w:r>
        <w:rPr>
          <w:rtl w:val="true"/>
        </w:rPr>
        <w:t>(</w:t>
      </w:r>
      <w:r>
        <w:rPr>
          <w:rtl w:val="true"/>
        </w:rPr>
        <w:t>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عفو، و بخشش نمودن‌های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مکارم اخلاق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حماد لحّام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محضر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که پسر عموی شما است، نام شما را در مجلسی که من نیز در آن حاضر بودم،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مجلس به شما ناسزا گفت، و از شما بدگویی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آب حاضر نما، سپس حضرت وضو گرفتند، و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نفرین خواهند کرد، ولی بعد از آن‌که حضرت دو رکعت نماز خواندند، مشغول دعا کردن به او شدند،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حَقِّی قَدْ وَهَبْتُهُ، وَ أَنْتَ أَجْوَدُ مِنِّی وَ أَکْرَمُ، فَهَبْهُ لِی، وَ لَا تُؤَاخِذْهُ بِی، وَ لَا تُقَایِسْهُ، ثُمَّ رَقَّ، فَلَمْ یَزَلْ یَدْعُو، فَجَعَلْت أَتَعَجَّبُ</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 بود، که همانا او را بخشیدم، و تو از من بخشنده‌تر و گرامی‌تر هستی، پس او را به خاطر من ببخش، و به خاطر من او را مؤاخذه نکن، و به جهتاين عمل، او را عقوبت نفرما، سپس گریه کردند، و پيوسته بر اين دعا پافشارى می‌كردند، تا جائی‌که من از این ماجرا در شگفت شدم</w:t>
      </w:r>
      <w:r>
        <w:rPr>
          <w:rFonts w:eastAsia="IRNazanin" w:cs="IRNazanin"/>
          <w:color w:val="111111"/>
          <w:sz w:val="28"/>
          <w:szCs w:val="28"/>
          <w:rtl w:val="true"/>
          <w:lang w:bidi="fa-IR"/>
        </w:rPr>
        <w:t xml:space="preserve">.) </w:t>
      </w:r>
      <w:bookmarkStart w:id="115" w:name="pg9639_111113"/>
    </w:p>
    <w:p>
      <w:pPr>
        <w:pStyle w:val="Heading3"/>
        <w:numPr>
          <w:ilvl w:val="2"/>
          <w:numId w:val="1"/>
        </w:numPr>
        <w:rPr/>
      </w:pPr>
      <w:bookmarkStart w:id="116" w:name="__RefHeading___Toc7646419_2870459653"/>
      <w:bookmarkStart w:id="117" w:name="_Toc41"/>
      <w:bookmarkEnd w:id="115"/>
      <w:bookmarkEnd w:id="116"/>
      <w:r>
        <w:rPr>
          <w:rtl w:val="true"/>
        </w:rPr>
        <w:t>موعظه نمودن حضرت امام صادق</w:t>
      </w:r>
      <w:r>
        <w:rPr>
          <w:rtl w:val="true"/>
        </w:rPr>
        <w:t>(</w:t>
      </w:r>
      <w:r>
        <w:rPr>
          <w:rtl w:val="true"/>
        </w:rPr>
        <w:t>علیه السلام</w:t>
      </w:r>
      <w:r>
        <w:rPr>
          <w:rtl w:val="true"/>
        </w:rPr>
        <w:t>)</w:t>
      </w:r>
      <w:bookmarkEnd w:id="117"/>
    </w:p>
    <w:p>
      <w:pPr>
        <w:pStyle w:val="BookText"/>
        <w:rPr/>
      </w:pPr>
      <w:r>
        <w:rPr>
          <w:rFonts w:ascii="IRNazanin" w:hAnsi="IRNazanin" w:eastAsia="IRNazanin"/>
          <w:color w:val="111111"/>
          <w:sz w:val="28"/>
          <w:sz w:val="28"/>
          <w:szCs w:val="28"/>
          <w:rtl w:val="true"/>
          <w:lang w:bidi="fa-IR"/>
        </w:rPr>
        <w:t>نحوهٔ موعظه کردن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مکارم اخلاق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که یکی از بزرگان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می‌باشد، که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شقرانی، یکی از آزاد کرده‌های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أیّامی که منصور دوانیقی به مردم عطا و جایزه می‌داد، من کسی را نداشتم، که برایم نزد منصور دوانیقی شفاعت کند، و برای من هم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متحیر درب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در آنجا ایستاده بودم، که ناگاه دیدم ایشان آمدند، پس حاجت خود را به آن حضرت عرض کردم، از این رو ایشان، داخل خانهٔ منصور دوانیقی شدند، و بیرون آمدند، در حالی‌که برای من، از او عطائی گرفته بودند، و در آستین لباس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عطای مرا دادند،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مِنْ کُلِّ اَحَدٍ حَسَنٌ، وَ اِنَّهُ مِنْکَ اَحْسَنُ، لِمَکانِکَ مِنّا، وَ إِنَّ القبيحَ مِنْ كلِّ أحَدٍ قَبيحٌ، و إنَّهُ مِنْك أَقْبَحُ، لِمَکانِکَ مِنّا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خوبی از هر کسی‌که باشد، خوب است، ولی از تو نیکوتر می‌باشد، به دلیل منزلتی که تو نسبت به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کار بد و قبیح، از هر شخصی بد است، ولی از تو بدتر می‌باشد، به دلیل منزلت و مکانی که تو نسبت به ما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برای این بود، که شقرانی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مکارم اخلاق آن حضرت بود، که او را با گشاده‌روئی مورد عنایت قرار دهند، و حاجتش را برآورده نمایند، با این‌که علم به حال او داشتند، و می‌دانستند او شراب می‌خورد، و او را به این صورت، و با کنایه موعظه فرمودند، بدون این‌که تصریح به عمل زشت او نمایند، و این از اخلاق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دیگران را با کنایه موعظه می‌نمایند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همچنین دربارهٔ موعظه نمودن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افراد،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نازنین پدر بزرگوارشان،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حال یکی از یاران خود، که به مجلس حاضر نشده بود، سؤال نمودند، اطرافیان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از این رو امام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کنار بستر او نشستند، در حالی‌که او را به شدّت ناراحت یافتند،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ظَنَّکَ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را دربارهٔ خداوند خوب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من به خداوند دربارهٔ خودم خوب است، ولی غصّهٔ من برای دخترانم می‌باشد، که مرا غیر فکر و غم آنان چیز دیگری بی‌تاب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کسی‌که امید آن را داری، که حسنات تو را زیاد نماید، و گناهان تو را محو کند، به همان کس امید داشته باش، که امور زندگی فرزندانت را هم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هنگامی‌که از سدره المنتهی می‌گذشتم، و به شاخه‌ها و ساق‌های آن رسیدم، دیدم میوه‌های آن چون پستان‌ها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آن‌ها شیر می‌چکید، و از بعضی دیگر عسل، و از برخی روغن، و از بعضی آرد سفید، و از بعضی دیگر نی‌شکر، یا نخ، و الیاف، و ازبرخی سدر، یا دارچین، که گردی شیرین است، به طرف زمین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فکر فرو رفتم، که این‌ها، که از این پستان‌ها بر زمین می‌ریزد، برای چه کسی است؟ و چه کسانی مستحقّ این‌گونه نعمت‌ها هستند؟ در آن هنگام، که جبرئیل نیز همراه من نبود، ناگاه صدائی برخاست، و پروردگار عزّ و جلّ به من خطاب فرمود</w:t>
      </w:r>
      <w:r>
        <w:rPr>
          <w:rFonts w:eastAsia="IRNazanin" w:cs="IRNazanin"/>
          <w:color w:val="111111"/>
          <w:sz w:val="28"/>
          <w:szCs w:val="28"/>
          <w:rtl w:val="true"/>
          <w:lang w:bidi="fa-IR"/>
        </w:rPr>
        <w:t xml:space="preserve">: </w:t>
      </w:r>
      <w:bookmarkStart w:id="118" w:name="pg9639_111115"/>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أَنْبَتُّهَا مِنْ هَذَا الْمَکَانِ الْأَرْفَعِ، لِأَغْذُوَ مِنْهَا بَنَاتِ الْمُؤْمِنِینَ مِنْ أُمَّتِکَ، وَ بَنِیهِمْ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لآبَاءِ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تَضِیقَنَّ صُدُورُکُمْ عَلَی فَاقَتِهِنَّ، فَإِنِّی کَمَا خَلَقْتُهُنَّ أَرْزُقُهُنَّ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در مرتفع‌ترین مکان رویانیدم، تا دختران، و پسران مؤمنین از امّت تو را با آن إطعام کنم، و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پدران دختران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فقر و تنگدستی دل‌نگران ایشان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همان‌طور که آن‌ها را خلق کرده‌ام، همان‌گونه رزق آن‌ها را خواهم داد</w:t>
      </w:r>
      <w:r>
        <w:rPr>
          <w:rFonts w:eastAsia="IRNazanin" w:cs="IRNazanin"/>
          <w:color w:val="111111"/>
          <w:sz w:val="28"/>
          <w:szCs w:val="28"/>
          <w:rtl w:val="true"/>
          <w:lang w:bidi="fa-IR"/>
        </w:rPr>
        <w:t>.)</w:t>
      </w:r>
    </w:p>
    <w:p>
      <w:pPr>
        <w:pStyle w:val="Heading3"/>
        <w:numPr>
          <w:ilvl w:val="2"/>
          <w:numId w:val="1"/>
        </w:numPr>
        <w:rPr/>
      </w:pPr>
      <w:bookmarkStart w:id="119" w:name="__RefHeading___Toc7646421_2870459653"/>
      <w:bookmarkStart w:id="120" w:name="_Toc42"/>
      <w:bookmarkEnd w:id="119"/>
      <w:r>
        <w:rPr>
          <w:rtl w:val="true"/>
        </w:rPr>
        <w:t>رسیدگی امام صادق</w:t>
      </w:r>
      <w:r>
        <w:rPr>
          <w:rtl w:val="true"/>
        </w:rPr>
        <w:t>(</w:t>
      </w:r>
      <w:r>
        <w:rPr>
          <w:rtl w:val="true"/>
        </w:rPr>
        <w:t>علیه السلام</w:t>
      </w:r>
      <w:r>
        <w:rPr>
          <w:rtl w:val="true"/>
        </w:rPr>
        <w:t>)</w:t>
      </w:r>
      <w:r>
        <w:rPr>
          <w:rtl w:val="true"/>
        </w:rPr>
        <w:t>به فقراء</w:t>
      </w:r>
      <w:bookmarkEnd w:id="120"/>
    </w:p>
    <w:p>
      <w:pPr>
        <w:pStyle w:val="BookText"/>
        <w:rPr/>
      </w:pPr>
      <w:r>
        <w:rPr>
          <w:rFonts w:ascii="IRNazanin" w:hAnsi="IRNazanin" w:eastAsia="IRNazanin"/>
          <w:color w:val="111111"/>
          <w:sz w:val="28"/>
          <w:sz w:val="28"/>
          <w:szCs w:val="28"/>
          <w:rtl w:val="true"/>
          <w:lang w:bidi="fa-IR"/>
        </w:rPr>
        <w:t>رفع حاجت نیازمندان، و درماندگان، از دیگر مکارم اخلاق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معلی بن خنیس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از آسمان واقعاً باران شدیدی می‌آمد،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به قصد سایه‌بان بنی ساعده،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حضرت را دنبال نمودم، که دیدم چیزی در راه، از دست حضرت افتاد، و به سبب تاریگی هوا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رُدَّهُ عَلَیْنَا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حضرت رفتم، و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زمین بکش، و هر چیزی پیدا کردی آن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 کشیدم، دیدم نانی روی زمین افتاده، پس آن‌چه پیدا کرده بودم را به ایشان تقدیم کردم، بعد دیدم همراه حضرت، </w:t>
      </w:r>
    </w:p>
    <w:p>
      <w:pPr>
        <w:pStyle w:val="BookText"/>
        <w:rPr/>
      </w:pPr>
      <w:r>
        <w:rPr>
          <w:rFonts w:ascii="IRNazanin" w:hAnsi="IRNazanin" w:eastAsia="IRNazanin"/>
          <w:color w:val="111111"/>
          <w:sz w:val="28"/>
          <w:sz w:val="28"/>
          <w:szCs w:val="28"/>
          <w:rtl w:val="true"/>
          <w:lang w:bidi="fa-IR"/>
        </w:rPr>
        <w:t>انبانی از 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جای شما، من آن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أَوْلَی بِهِ مِنْکَ، وَ لَکِنِ امْضِ مَعِی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برای حمل آن سزاوارتر از تو هستم، ولی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حرکت کردیم، تا به سایبان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ناگهان به گروهی رسیدیم، که همگی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برای هر نفر از آن‌ها، یک، یا دو قرص نان، زیر لباسشان قرار می‌دادند، تا آن‌که به آخرین نفر آن‌ها رسیدیم، سپس از آنجا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محضر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حقّ را می‌دانند، و امام خود را می‌شناسند؟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عَرَفُوا لَوَاسَیْنَاهُمْ بِالدُّقَّةِ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می‌شناختند و از شیعیان بودند، ما نمک غذایشان را هم می‌آوردیم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 المحدّثین، مرحوم شیخ عبّاس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توضیح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عَرَفُوا لَوَاسَیْناهُمْ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گوید،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خبر، به این نحو معنی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می‌شناختند، هر آینه با ایشان به نمک غذایشان نیزمواسات می‌کردیم،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داشتیم، تا نمک غذا هم، ایشان را شریک می‌کردیم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همچنین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دیگری، دربارهٔ مکارم اخلاق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جعفر خثعمی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زری به من دادند، و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إِلَی رَجُلٍ مِنْ بَنِی هَاشِمٍ، وَ لَا تُعْلِمْهُ أَنِّی أَعْطَیْتُکَ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به مردی از بنی هاشم بده، و به او نگو من به او چیزی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خثعمی در ادامهٔ این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کیسه را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و به آن مرد هاشمی، که حضرت فرموده بودند،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هاشمی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خَیْراً مَا یَزَالُ کُلَّ حِینٍ یَبْعَثُ بِهَا فَنَعِیشُ بِهِ إِلَی قَابِلٍ، وَ لَکِنِّی لَا یَصِلُنِی جَعْفَرٌ بِدِرْهَمٍ فِی کَثْرَةِ مَالِهِ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پیوسته به کسی که این کیسه را داده خیر بدهد، هر سال آن‌قدر برای من می‌فرستد، که تا سال دیگر ما با آن زندگی می‌کنیم، ولی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کثرت مالی که دارد، یک درهم به من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در این مورد، از ابو الهیاج پسر بسطام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جَعْفَرُ بْنُ مُحَمَّدٍ یُطْعِمُ حَتَّی لَا یَبْقَی لِعِیَالِهِ شَیْءٌ</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مردم را اطعام می‌کردند که برای خانوادهٔ خودشان چیزی باقی نمی‌ماند</w:t>
      </w:r>
      <w:r>
        <w:rPr>
          <w:rFonts w:eastAsia="IRNazanin" w:cs="IRNazanin"/>
          <w:color w:val="111111"/>
          <w:sz w:val="28"/>
          <w:szCs w:val="28"/>
          <w:rtl w:val="true"/>
          <w:lang w:bidi="fa-IR"/>
        </w:rPr>
        <w:t xml:space="preserve">.) </w:t>
      </w:r>
      <w:bookmarkStart w:id="121" w:name="pg9639_111118"/>
    </w:p>
    <w:p>
      <w:pPr>
        <w:pStyle w:val="Heading3"/>
        <w:numPr>
          <w:ilvl w:val="2"/>
          <w:numId w:val="1"/>
        </w:numPr>
        <w:rPr/>
      </w:pPr>
      <w:bookmarkStart w:id="122" w:name="__RefHeading___Toc7646423_2870459653"/>
      <w:bookmarkStart w:id="123" w:name="_Toc43"/>
      <w:bookmarkEnd w:id="121"/>
      <w:bookmarkEnd w:id="122"/>
      <w:r>
        <w:rPr>
          <w:rtl w:val="true"/>
        </w:rPr>
        <w:t>تحت‌حنک در بیان امام صادق</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از مکارم اخلاق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تحت‌حنک بستن، در زمان عمامه به سر نهادن،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وَ لَمْ یَتَحَنَّکْ، فَأَصَابَهُ دَاءٌ لَا دَوَاءَ لَهُ، فَلَا یَلُومَنَّ إِلَّا نَفْسَهُ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عمامه گذاشت، و حنک نبست، و آن‌گاه درد بی‌درمان گرفت، فقط خودش را سرزنش کند</w:t>
      </w:r>
      <w:r>
        <w:rPr>
          <w:rFonts w:eastAsia="IRNazanin" w:cs="IRNazanin"/>
          <w:color w:val="111111"/>
          <w:sz w:val="28"/>
          <w:szCs w:val="28"/>
          <w:rtl w:val="true"/>
          <w:lang w:bidi="fa-IR"/>
        </w:rPr>
        <w:t>.)</w:t>
      </w:r>
    </w:p>
    <w:p>
      <w:pPr>
        <w:pStyle w:val="Heading3"/>
        <w:numPr>
          <w:ilvl w:val="2"/>
          <w:numId w:val="1"/>
        </w:numPr>
        <w:rPr/>
      </w:pPr>
      <w:bookmarkStart w:id="124" w:name="__RefHeading___Toc7646425_2870459653"/>
      <w:bookmarkStart w:id="125" w:name="_Toc44"/>
      <w:bookmarkEnd w:id="124"/>
      <w:r>
        <w:rPr>
          <w:rtl w:val="true"/>
        </w:rPr>
        <w:t>مدارا نمودن امام صادق</w:t>
      </w:r>
      <w:r>
        <w:rPr>
          <w:rtl w:val="true"/>
        </w:rPr>
        <w:t>(</w:t>
      </w:r>
      <w:r>
        <w:rPr>
          <w:rtl w:val="true"/>
        </w:rPr>
        <w:t>علیه السلام</w:t>
      </w:r>
      <w:r>
        <w:rPr>
          <w:rtl w:val="true"/>
        </w:rPr>
        <w:t>)</w:t>
      </w:r>
      <w:r>
        <w:rPr>
          <w:rtl w:val="true"/>
        </w:rPr>
        <w:t>با افراد</w:t>
      </w:r>
      <w:bookmarkEnd w:id="125"/>
    </w:p>
    <w:p>
      <w:pPr>
        <w:pStyle w:val="BookText"/>
        <w:rPr/>
      </w:pPr>
      <w:r>
        <w:rPr>
          <w:rFonts w:ascii="IRNazanin" w:hAnsi="IRNazanin" w:eastAsia="IRNazanin"/>
          <w:color w:val="111111"/>
          <w:sz w:val="28"/>
          <w:sz w:val="28"/>
          <w:szCs w:val="28"/>
          <w:rtl w:val="true"/>
          <w:lang w:bidi="fa-IR"/>
        </w:rPr>
        <w:t>مدارا کردن با افراد، یکی دیگر از مکارم اخلاق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یکی از حاجیان خوابیده بود، پس گمان نمود، که همیان پولش 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جای خود برخاست، دید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او، مشغول نماز هستند، و از آن جائی‌که حضرت را نمی‌شناخت، دامن ایشان را گرفت، و با حالتی بی‌ادبانه،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همیان مرا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همیان تو بوده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را به خانهٔ خود بردند، و هزار دینار وزن نمودند،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مرد، به خانهٔ خود بازگشت، دید همیانش در 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حالت عذر خواهی، با آن مالی که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 خدمت حضرت برگشت، تا دینارهائی را که از حضرت گرفته بود را به ایشان برگرداند، ولی حضرت، از قبول دینارهای خود، که به او داده بودند،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فرمودند</w:t>
      </w:r>
      <w:r>
        <w:rPr>
          <w:rFonts w:eastAsia="IRNazanin" w:cs="IRNazanin"/>
          <w:color w:val="111111"/>
          <w:sz w:val="28"/>
          <w:szCs w:val="28"/>
          <w:rtl w:val="true"/>
          <w:lang w:bidi="fa-IR"/>
        </w:rPr>
        <w:t xml:space="preserve">: </w:t>
      </w:r>
      <w:bookmarkStart w:id="126" w:name="pg9639_111119"/>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خَرَجَ مِنْ یَدِی لَا یَعُودُ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عَنْهُ،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هَذَا فِعَالُ مِثْلِهِ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دستم خارج شود، دیگر به من برگردانده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مورد ایشان از دیگران سؤال نمود،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چونان ایشان باید چنین کاری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خصوصیات اخلاقی وجود نازنین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اگر مال، یا هر چیز دیگری را، به هر نحوی، به شخصی عنایت می‌فرمودند، و به هر صورتی، از دست مبارک آن بزرگواران خارج می‌شد، دیگر آن را پس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روایت نیز، به این مطلب، تصریح شده است</w:t>
      </w:r>
      <w:r>
        <w:rPr>
          <w:rFonts w:eastAsia="IRNazanin" w:cs="IRNazanin"/>
          <w:color w:val="111111"/>
          <w:sz w:val="28"/>
          <w:szCs w:val="28"/>
          <w:rtl w:val="true"/>
          <w:lang w:bidi="fa-IR"/>
        </w:rPr>
        <w:t>.</w:t>
      </w:r>
    </w:p>
    <w:p>
      <w:pPr>
        <w:pStyle w:val="Heading3"/>
        <w:numPr>
          <w:ilvl w:val="2"/>
          <w:numId w:val="1"/>
        </w:numPr>
        <w:rPr/>
      </w:pPr>
      <w:bookmarkStart w:id="127" w:name="__RefHeading___Toc7646427_2870459653"/>
      <w:bookmarkStart w:id="128" w:name="_Toc45"/>
      <w:bookmarkEnd w:id="127"/>
      <w:r>
        <w:rPr>
          <w:rtl w:val="true"/>
        </w:rPr>
        <w:t>رحم و عطوفت حضرت امام صادق</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در روایت دیگری، در مورد مکارم اخلاق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ثوری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دید رنگ مبارک ایشان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علّتش را از حضرت جویا شد، حضرت به او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خانه خواسته بودم که بالای پشت بام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امروز وارد خانه شدم، دیدم کنیزی از کنیزهایم، که پرستار یکی از فرزندان من بود، بالای نردبان است، و بچه هم با او می‌باشد، پس همین‌که چشم او به من افتاد، لرزه بر اندام کنیز افتاد، و متحیر شد، و بچه از دستش به زمین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مرگ فرزندم مرا ناراحت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رنگ صورت من به جهت مرگ بچه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تَغَیَّرَ لَوْنِی لِمَا أَدْخَلْتُ عَلَیْهَا مِنَ الرُّعْبِ، 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لَا بَأْسَ عَلَیْکِ مَرَّتَیْنِ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ترسی که بر کنیز وارد کرده‌ام رنگم تغییر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می‌باشد که حضرت دو مرتبه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روزگاری که بانوان هیچ جایگاه، و منزلت اجتماعی نداشتند، چه رسد به کنیزان و عبدهای زر خرید، و همگان، با کنیزان خود به قدری بد رفتاری می‌کرده‌اند، که وقتی یکی از کنیزان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این‌که حضرت نیز، همانند دیگران، تخلف از کلام خود را نادیده نخواهد گرفت، به اندازه‌ای وحشت می‌کند، که حتّی موجب مرگ فرزند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نه تنها حضرت با او بد رفتاری نمی‌کنند، بلکه او را دل‌داری می‌دهند، و حتّی او را از قید بندگی نیز آزاد می‌نمایند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جا دارد، از این همه بخشش، و عطوفت بی‌انتها، آدمی دست حیرت به دندان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ممکن است، شخصیتی این چنین بزرگوار در عالم امکان یافت شود، که نه تنها قاتل فرزند خود را، گر چه از روی سهو مرتکب این خطا شده، نه تنها او را توبیخ ننمایند، بلکه او را دل‌داری هم بدهند، و به آرامش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آن‌که او را آزاد نموده‌اند نیز، این چنین به جهت ترس کنیزی، اظهار ناراحتی کنند، و مکدر احوال گردند، آن هم به حدی که حتّی رنگ به صورت مبارکشان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آیا در آن دورانی که کسی برای فرودستان، هیچ منزلت، و جایگاهی قائل نبوده، به غیر از وجود نازنین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دیگری یافت می‌شده، که به جهت ناراحت شدن، و وحشت کردن قاتل فرزند خود، به نحوی آشفته احوال گردد، که حتّی رنگ صورتش تغیییر نماید؟ اینجاست که در مقابل جود، و بخشش، و مهربانی، و عطوفت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حیران، و سرگشته می‌گردد</w:t>
      </w:r>
      <w:r>
        <w:rPr>
          <w:rFonts w:eastAsia="IRNazanin" w:cs="IRNazanin"/>
          <w:color w:val="111111"/>
          <w:sz w:val="28"/>
          <w:szCs w:val="28"/>
          <w:rtl w:val="true"/>
          <w:lang w:bidi="fa-IR"/>
        </w:rPr>
        <w:t xml:space="preserve">. </w:t>
      </w:r>
      <w:bookmarkStart w:id="129" w:name="pg9639_111121"/>
    </w:p>
    <w:p>
      <w:pPr>
        <w:pStyle w:val="BookText"/>
        <w:rPr/>
      </w:pPr>
      <w:bookmarkEnd w:id="129"/>
      <w:r>
        <w:rPr>
          <w:rFonts w:ascii="IRNazanin" w:hAnsi="IRNazanin" w:eastAsia="IRNazanin"/>
          <w:color w:val="111111"/>
          <w:sz w:val="28"/>
          <w:sz w:val="28"/>
          <w:szCs w:val="28"/>
          <w:rtl w:val="true"/>
          <w:lang w:bidi="fa-IR"/>
        </w:rPr>
        <w:t xml:space="preserve">به خدا کَرم به امام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معنیش به جهان ندا</w:t>
      </w:r>
    </w:p>
    <w:p>
      <w:pPr>
        <w:pStyle w:val="BookText"/>
        <w:rPr/>
      </w:pPr>
      <w:r>
        <w:rPr>
          <w:rFonts w:ascii="IRNazanin" w:hAnsi="IRNazanin" w:eastAsia="IRNazanin"/>
          <w:color w:val="111111"/>
          <w:sz w:val="28"/>
          <w:sz w:val="28"/>
          <w:szCs w:val="28"/>
          <w:rtl w:val="true"/>
          <w:lang w:bidi="fa-IR"/>
        </w:rPr>
        <w:t xml:space="preserve">که اگر نبُد شه لا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همی بودش 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3"/>
        <w:numPr>
          <w:ilvl w:val="2"/>
          <w:numId w:val="1"/>
        </w:numPr>
        <w:rPr/>
      </w:pPr>
      <w:bookmarkStart w:id="130" w:name="__RefHeading___Toc7646429_2870459653"/>
      <w:bookmarkStart w:id="131" w:name="_Toc46"/>
      <w:bookmarkEnd w:id="130"/>
      <w:r>
        <w:rPr>
          <w:rtl w:val="true"/>
        </w:rPr>
        <w:t>پرداخت اجرت کارگران توسط امام صادق</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یکی دیگر از مکارم اخلاق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ایشان به حقّ و حقوق کارگران‌شان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کارگر گرفتم، که در باغ آن حضرت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بر این بود، که آن‌ها تا عصر مشغول کار باشند، پس بعد از تمام شدن وقت، که کارگرها دست از کار کشیدند، حضرت به خادم خود، معتب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أُجُورَهُمْ قَبْلَ أَنْ یَجِفَّ عَرَقُهُمْ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این‌ها را قبل از این‌که عرقشان خشک شود،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فرمایشات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سفارشات ویژه‌ای نسبت به رعایت حقوق کارگران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کم دادن حقوق، و دست‌مزد ایشان، در زمرهٔ گناهان کبیره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وجود نازنین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الْأَجِیرِ أَجْرَهُ مِنَ الْکَبَائِرِ</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کارگر در خصوص اُجرتش، از گناهان کبیره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انگاری در پرداخت دستمزد کارگران، نه تنها از گناهان کبیره، که حتّی موجب می‌گردد، آدمی بوی بهشت را نیز استشمام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أَجِیراً أَجْرَهُ، أَحْبَطَ اللَّهُ عَمَلَهُ، وَ حَرَّمَ عَلَیْهِ رِیحَ الْجَنَّةِ، وَ إِنَّ رِیحَهَا لَتُوجَدُ مِنْ مَسِیرَةِ خَمْسِمِائَةِ عَامٍ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پرداخت دستمزد کارگر ظلم کند، خداوند عمل او را باطل می‌گرداند، و بوی بهشتی را که از فاصله پانصد سال به مشام می‌رسد را بر وی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کسی که در پرداخت دستمزد کارگر خویش کوتاهی نمایند، گناهش غیر قابل بخشش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غَافِرُ کُلِّ ذَنْبٍ إِلَّا مَنْ أَحْدَثَ دِیناً، أَوِ اغْتَصَبَ أَجِیراً 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هر گناهی را می‌آمرزد، مگر گناه کسی که مذهب جدیدی را بیاورد، یا دستمزد کارگری را نپردازد، یا فرد آزادی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حقوق کارگران از مطالب فوق العاده مهمی می‌باشد، که در دین مبین اسلام به آن سفارش ویژه‌ای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لازمهٔ رعایت حقوق کارگران این است، که قبل ازورود، و اشتغال پیدا نمودن به کار، دستمزد ایشان نیز باید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نموده، در اخبار مناهی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یُسْتَعْمَلَ أَجِیرٌ حَتَّی یَعْلَمَ مَا أُجْرَتُهُ</w:t>
      </w:r>
      <w:r>
        <w:rPr>
          <w:rFonts w:eastAsia="Amiri" w:cs="Amiri" w:ascii="Amiri" w:hAnsi="Amiri"/>
          <w:color w:val="111111"/>
          <w:sz w:val="28"/>
          <w:szCs w:val="28"/>
          <w:rtl w:val="true"/>
          <w:lang w:bidi="ar-SA"/>
        </w:rPr>
        <w:t>.»</w:t>
      </w:r>
      <w:r>
        <w:rPr>
          <w:rStyle w:val="FootnoteAnchor"/>
          <w:rtl w:val="true"/>
        </w:rPr>
        <w:footnoteReference w:id="202"/>
      </w:r>
      <w:bookmarkStart w:id="132" w:name="pg9639_111123"/>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کارگیری کارگر نهی فرموده‌اند، مگر این‌که کارگر أجرت خود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تعیین اُجرت کارگران، قبل از مشغول به کار شدن،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الْآخِرِ، فَلَا یَسْتَعْمِلَنَّ أَجِیراً، حَتَّی یُعْلِمَهُ مَا أَجْرُهُ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به خدا، و روز واپسین ایمان دارد، نباید کارگری را به کار بگیرد، مگر آن‌که او را از مقدار دستمزدش آگاه نماید</w:t>
      </w:r>
      <w:r>
        <w:rPr>
          <w:rFonts w:eastAsia="IRNazanin" w:cs="IRNazanin"/>
          <w:color w:val="111111"/>
          <w:sz w:val="28"/>
          <w:szCs w:val="28"/>
          <w:rtl w:val="true"/>
          <w:lang w:bidi="fa-IR"/>
        </w:rPr>
        <w:t>.)</w:t>
      </w:r>
    </w:p>
    <w:p>
      <w:pPr>
        <w:pStyle w:val="Heading3"/>
        <w:numPr>
          <w:ilvl w:val="2"/>
          <w:numId w:val="1"/>
        </w:numPr>
        <w:rPr/>
      </w:pPr>
      <w:bookmarkStart w:id="133" w:name="__RefHeading___Toc7646431_2870459653"/>
      <w:bookmarkStart w:id="134" w:name="_Toc47"/>
      <w:bookmarkEnd w:id="133"/>
      <w:r>
        <w:rPr>
          <w:rtl w:val="true"/>
        </w:rPr>
        <w:t>عبادت نمودن حضرت امام صادق</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دیگر از مکارم اخلاق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بندگی و عبادت ایشان، در مقابل ذات مقدّس ربوبی تبارک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این‌باره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مرحوم سیّد نعمت‌اللّه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کیفیت عبادت نمودن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أنّ مَوْلَاْنَاْ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یَتْلُو الْقُرْآنَ فِی صَلَاتِهِ، فَغُشِیَ عَلَیْهِ، فَلَمَّا أَفَاقَ، سُئِلَ مَا الَّذِی أَوْجَبَ مَا انْتَهَتْ حَالُهُ إِلَیْهِ؟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أُكَرِّرُ آیَاتِ الْقُرْآنِ حَتَّی بَلَغْتُ إِلَی حَالٍ كَأَنَّنِی سَمِعْتُهَا مُشَافَهَةً مِمَّنْ أَنْزَلَهَا</w:t>
      </w:r>
      <w:r>
        <w:rPr>
          <w:rFonts w:eastAsia="IRNazanin" w:cs="IRNazanin"/>
          <w:color w:val="111111"/>
          <w:sz w:val="28"/>
          <w:szCs w:val="28"/>
          <w:rtl w:val="true"/>
          <w:lang w:bidi="fa-IR"/>
        </w:rPr>
        <w:t>.»</w:t>
      </w:r>
      <w:r>
        <w:rPr>
          <w:rStyle w:val="FootnoteAnchor"/>
          <w:rtl w:val="true"/>
        </w:rPr>
        <w:footnoteReference w:id="2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تحقیق روایت شده، که همانا مولای ما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نمازشان قرآن تلاوت می‌نمودند، تا جائی‌که بیهوش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بهوش می‌آمدند، از ایشان سؤال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موجب شد، حال شما این‌گونه شود؟ </w:t>
      </w:r>
    </w:p>
    <w:p>
      <w:pPr>
        <w:pStyle w:val="BookText"/>
        <w:rPr/>
      </w:pPr>
      <w:r>
        <w:rPr>
          <w:rFonts w:ascii="IRNazanin" w:hAnsi="IRNazanin" w:eastAsia="IRNazanin"/>
          <w:color w:val="111111"/>
          <w:sz w:val="28"/>
          <w:sz w:val="28"/>
          <w:szCs w:val="28"/>
          <w:rtl w:val="true"/>
          <w:lang w:bidi="fa-IR"/>
        </w:rPr>
        <w:t>حضرت پاسخی به این مضمون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آیات قرآن را تکرار کردم، تا این‌که کأنه آن را از نازل کننده‌اش مشافهة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کسی‌که نماز خواندنش به نحوی می‌باشد، که گوئی خداوند متعال، او را در نمازش خطاب قرار می‌دهد، سخن گفتن در مورد عبودیت او، آدمی را حیران و سرگشته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نحوهٔ عبادت نمودنشان فرموده‌اند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یَعْبُدُونَ اللَّهَ عَزَّ وَ جَلَّ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یَوْمَئِذٍ آمِنُونَ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عَزَّ وَ جَلَّ أَحَبَّهُ اللَّهُ وَ مَنْ أَحَبَّهُ اللَّهُ تَعَالَی کَانَ مِنَ الآمِنِینَ</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خداوند عزّ و جلّ را بر سه گونه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خداوند را عبادت می‌نمایند از روی میل به ثواب آن، که این عبادت حریصان است، و همان طمع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خداوند را عبادت می‌کنند، به خاطر ترس از آتش دوزخ، که این عبادت بردگان می‌باشد، و همان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خداوند را به جهت این‌که او را دوست دارم، عبادت می‌نمایم، که این عبادت کریمان است، و این نحوهٔ عبادت همان امنیت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در روز قیامت از هول و هراس ایمن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اگر خدا را دوست دارید از من پیروی کنید تا خدا شما را دوست بدارد و گناه شما را ببخشد</w:t>
      </w:r>
      <w:r>
        <w:rPr>
          <w:rFonts w:eastAsia="IRNazanin" w:cs="IRNazanin"/>
          <w:color w:val="111111"/>
          <w:sz w:val="28"/>
          <w:szCs w:val="28"/>
          <w:rtl w:val="true"/>
          <w:lang w:bidi="fa-IR"/>
        </w:rPr>
        <w:t xml:space="preserve">» </w:t>
      </w:r>
      <w:bookmarkStart w:id="135" w:name="pg9639_111125"/>
    </w:p>
    <w:p>
      <w:pPr>
        <w:pStyle w:val="BookText"/>
        <w:rPr/>
      </w:pPr>
      <w:bookmarkEnd w:id="135"/>
      <w:r>
        <w:rPr>
          <w:rFonts w:ascii="IRNazanin" w:hAnsi="IRNazanin" w:eastAsia="IRNazanin"/>
          <w:color w:val="111111"/>
          <w:sz w:val="28"/>
          <w:sz w:val="28"/>
          <w:szCs w:val="28"/>
          <w:rtl w:val="true"/>
          <w:lang w:bidi="fa-IR"/>
        </w:rPr>
        <w:t>پس هر کسی‌که خداوند عزّ و جلّ را دوست داشته باشد، خداوند نیز او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کسی‌که محبوب خدا شد، از ایمنی یافتگان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نازنین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محبّتی که به ذات مقدّس ربوبی تبارک و تعالی داشتند، خداوند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که این‌گونه باشد، چونان است که عاشق به وصال معشوق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وصال معشوق، عاشق را خسته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عبادت برای آن بزرگواران نه تنها ملال‌آور نبود، که با شوقی وصف ناشدنی خداوند متعال را عبادت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کیفیت رکوع و سجود حضرت، اصحاب و راویان اخبار را نیز به تحیر واداشته است، و در این‌باره روایاتی را نقل کرده‌اند</w:t>
      </w:r>
      <w:r>
        <w:rPr>
          <w:rFonts w:eastAsia="IRNazanin" w:cs="IRNazanin"/>
          <w:color w:val="111111"/>
          <w:sz w:val="28"/>
          <w:szCs w:val="28"/>
          <w:rtl w:val="true"/>
          <w:lang w:bidi="fa-IR"/>
        </w:rPr>
        <w:t>.</w:t>
      </w:r>
    </w:p>
    <w:p>
      <w:pPr>
        <w:pStyle w:val="Heading3"/>
        <w:numPr>
          <w:ilvl w:val="2"/>
          <w:numId w:val="1"/>
        </w:numPr>
        <w:rPr/>
      </w:pPr>
      <w:bookmarkStart w:id="136" w:name="__RefHeading___Toc7646433_2870459653"/>
      <w:bookmarkStart w:id="137" w:name="_Toc48"/>
      <w:bookmarkEnd w:id="136"/>
      <w:r>
        <w:rPr>
          <w:rtl w:val="true"/>
        </w:rPr>
        <w:t>طول رکوع حضرت امام صادق</w:t>
      </w:r>
      <w:r>
        <w:rPr>
          <w:rtl w:val="true"/>
        </w:rPr>
        <w:t>(</w:t>
      </w:r>
      <w:r>
        <w:rPr>
          <w:rtl w:val="true"/>
        </w:rPr>
        <w:t>علیه السلام</w:t>
      </w:r>
      <w:r>
        <w:rPr>
          <w:rtl w:val="true"/>
        </w:rPr>
        <w:t>)</w:t>
      </w:r>
      <w:bookmarkEnd w:id="137"/>
    </w:p>
    <w:p>
      <w:pPr>
        <w:pStyle w:val="BookText"/>
        <w:rPr/>
      </w:pPr>
      <w:r>
        <w:rPr>
          <w:rFonts w:ascii="Amiri" w:hAnsi="Amiri" w:eastAsia="Amiri" w:cs="Amiri"/>
          <w:color w:val="111111"/>
          <w:sz w:val="28"/>
          <w:sz w:val="28"/>
          <w:szCs w:val="28"/>
          <w:rtl w:val="true"/>
          <w:lang w:bidi="ar-SA"/>
        </w:rPr>
        <w:t xml:space="preserve">مرحوم ثقة الإسلام 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مورد کیفیت رکوع و سجود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أبان بن تغلب روایت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یُصَلِّی، فَعَدَدْتُ لَهُ فِی الرُّکُوعِ وَ السُّجُودِ سِتِّینَ تَسْبِیحَةً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در حالی‌که ایشان مشغول نماز بودند، پس شمردم، در رکوع و سجود شصت تسبیح گفتند</w:t>
      </w:r>
      <w:r>
        <w:rPr>
          <w:rFonts w:eastAsia="IRNazanin" w:cs="IRNazanin"/>
          <w:color w:val="111111"/>
          <w:sz w:val="28"/>
          <w:szCs w:val="28"/>
          <w:rtl w:val="true"/>
          <w:lang w:bidi="fa-IR"/>
        </w:rPr>
        <w:t>.)</w:t>
      </w:r>
    </w:p>
    <w:p>
      <w:pPr>
        <w:pStyle w:val="Heading3"/>
        <w:numPr>
          <w:ilvl w:val="2"/>
          <w:numId w:val="1"/>
        </w:numPr>
        <w:rPr/>
      </w:pPr>
      <w:bookmarkStart w:id="138" w:name="__RefHeading___Toc7646435_2870459653"/>
      <w:bookmarkStart w:id="139" w:name="_Toc49"/>
      <w:bookmarkEnd w:id="138"/>
      <w:r>
        <w:rPr>
          <w:rtl w:val="true"/>
        </w:rPr>
        <w:t>طلب معیشت نمودن حضرت امام صادق</w:t>
      </w:r>
      <w:r>
        <w:rPr>
          <w:rtl w:val="true"/>
        </w:rPr>
        <w:t>(</w:t>
      </w:r>
      <w:r>
        <w:rPr>
          <w:rtl w:val="true"/>
        </w:rPr>
        <w:t>علیه السلام</w:t>
      </w:r>
      <w:r>
        <w:rPr>
          <w:rtl w:val="true"/>
        </w:rPr>
        <w:t>)</w:t>
      </w:r>
      <w:bookmarkEnd w:id="1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مکارم اخلاق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ایشان به طلب روزی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عمرو شیبانی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در دست مبارکشان بیلی، و بر بدن مطهرشان روپوشی </w:t>
      </w:r>
      <w:bookmarkStart w:id="140" w:name="pg9639_111126"/>
    </w:p>
    <w:p>
      <w:pPr>
        <w:pStyle w:val="BookText"/>
        <w:rPr/>
      </w:pPr>
      <w:bookmarkEnd w:id="140"/>
      <w:r>
        <w:rPr>
          <w:rFonts w:ascii="IRNazanin" w:hAnsi="IRNazanin" w:eastAsia="IRNazanin"/>
          <w:color w:val="111111"/>
          <w:sz w:val="28"/>
          <w:sz w:val="28"/>
          <w:szCs w:val="28"/>
          <w:rtl w:val="true"/>
          <w:lang w:bidi="fa-IR"/>
        </w:rPr>
        <w:t>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باغ خود کار می‌کردند، و عرق از پشت مبارک حضرت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به شما کمک نمایم،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 أَنْ یَتَأَذَّی الرَّجُلُ بِحَرِّ الشَّمْسِ فِی طَلَبِ الْمَعِیشَةِ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دوست دارم که مرد در راه طلب معیشت از حرارت آفتاب رنج ببرد</w:t>
      </w:r>
      <w:r>
        <w:rPr>
          <w:rFonts w:eastAsia="IRNazanin" w:cs="IRNazanin"/>
          <w:color w:val="111111"/>
          <w:sz w:val="28"/>
          <w:szCs w:val="28"/>
          <w:rtl w:val="true"/>
          <w:lang w:bidi="fa-IR"/>
        </w:rPr>
        <w:t>.)</w:t>
      </w:r>
    </w:p>
    <w:p>
      <w:pPr>
        <w:pStyle w:val="Heading3"/>
        <w:numPr>
          <w:ilvl w:val="2"/>
          <w:numId w:val="1"/>
        </w:numPr>
        <w:rPr/>
      </w:pPr>
      <w:bookmarkStart w:id="141" w:name="__RefHeading___Toc7646437_2870459653"/>
      <w:bookmarkStart w:id="142" w:name="_Toc50"/>
      <w:bookmarkEnd w:id="141"/>
      <w:r>
        <w:rPr>
          <w:rtl w:val="true"/>
        </w:rPr>
        <w:t>ضمانت نمودن بهشت توسط امام صادق</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هشام بن حکم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سران شهرهای جبل بود، و هر سال که به حجّ می‌رفت، محضر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و حضرت نیز یکی از خانه‌های خود را در اختیار او قرار می‌دادند، و او در طول این مدّت، در خانهٔ حضرتسکونت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حجّ، و نزول او در محضر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سالی، ده هزار درهم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برای او خانه‌ای بخرند، و خودش برای انجام مناسک حجّ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زیارت خانهٔ خداوند متعال بازگشت، محضر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خانه خریدید؟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به او نوشته‌ای را دادند، که در آن نوشته شده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هَذَا مَا اشْتَرَی جَعْفَرُ بْنُ مُحَمَّدٍ، لِفُلَانِ بْنِ فُلَانٍ الْجَبَلِیِّ اشْتَرَی لَهُ دَاراً فِی الْفِرْدَوْسِ، حَدُّهَا الْأَوَّلُ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الرَّابِعُ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سند خانه‌ای در بهشت می‌باشد، که جعفر بن محمّد آن را برای فلانی فرزند فلان از بلاد جبل خریداری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اوّل آن به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دوّم به خانهٔ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 سوّم به خانهٔ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 چهارم آن به خانهٔ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آن مرد نوشته را خواند،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جانم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مال را گرفتم، و آن را بین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نمودم، و امیدوارم خداوند قبول کند، و بهشت را برای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مرد، به وطن خودش بازگشت، در حالی‌که نوشته‌ای که حضرت به او داده بودند،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بیمار شد، پس هنگامی‌که زمان مرگ او فرارسید، خانواده خود را جمع نمود، و آن‌ها را قسم داد، تا نامهٔ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 دفن کنند، آن‌ها نیز این کار را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الْقَوْمُ غَدَوْا إِلَی قَبْرِهِ، فَوَجَدُوا الصَّکَّ عَلَی ظَهْرِ الْقَبْرِ، مَکْتُوبٌ عَلَیْهِ، وَفَی لِی وَ اللَّهِ جَعْفَرُ بْنُ مُحَمَّدٍ بِمَا قَالَ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فردا صبح که خانواده‌اش بر سر قبرش رفتند، همان نامه را روی قبر دیدند، که روی آن نوشته شده بود، به خدا قسم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به من فرموده بود، وفا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بصیر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که پیرو حاکم بود، و مال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کنیزِ خواننده تهیه کرده، و به این سبب گروهی در اطراف او جمع شده بودند، و شراب می‌خوردند، و مرا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یک مرتبه‌ای به خود او شکایت کردم، ولی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زیاد شکایت و اصرار کردم، روزی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گرفتاری هستم، و تو مردی آسوده هستی، اگر وضع مرا برای امام خود بیان کنی، امیدوارم خداوند به سبب تو مرا از این گرفتاری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او به دلم نشست، از این رو وقتی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جریان آن مرد همسایه را برای حضرت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کوفه برگردی، آن مرد همسایه، برای دیدن تو، خیلی زود، نزدت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راه به دست آورده‌ای را رها کن، تا من نیز از طرف خداوند متعال بهشت را برای تو ضمانت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در ادامهٔ این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برگشتم، از جملهٔ کسانی که به دیدن من آمدند،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او را نگاه داشتم، تا خانه‌ام خلوت شود،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موضوع تو را خدمت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حضرت به من فرمودند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جَعْفَرُ بْنُ مُحَمَّدٍ، دَعْ مَا أَنْتَ عَلَیْهِ، وَ أَضْمَنَ لَکَ عَلَی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قَالَ لَکَ أَبُو عَبْدِ اللَّهِ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به تو فرمودند، هر کاری را که انجام می‌دهی رها کن، من هم از طرف خداوند بهشت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ابو عبد اللّه خود به تو چنین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قسم خوردم، که آن‌چه را به تو گفتم، حضرت به من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بیشتر از این ماجرا نگذشته بود، که به دنبال من فرستاد، و مرا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دیدم، پشت درب خانه‌اش عریان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 در خانه‌ام نبود، مگر آن‌که همهٔ آن‌ها را از خانه‌ام خارج نموده، و در راه خداوند متعال دادم، و اکنون تو می‌بینی، که در چه موقعیتی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دوستانم رفتم، و مقداری لباس برای او گرفتم، تا خود را با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 از او خبری نبود، تا این‌که دوباره به دنبال من فرستاد، و پیغام داده بود، که بیمار شده‌ام، نزد من بیا،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پس مرتب از او خبر می‌گرفتم، و در صدد درمان او بودم، تا آن‌که در شرف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من بر بالین او نشسته بودم، و او در حال جان دادن بود، و پس به ناگاه برای مدّتی بیهوش شد، وقتی‌که بهوش آمد، ناگاه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وَفَی صَاحِبُکَ لَنَا، ثُمَّ قُبِضَ رَحْمَةُ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به وعده‌ای که به من داده بودند،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سال به حجّ رفتم،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از حضرت اجازهٔ شرفیابی گرفتم، پس همین‌که وارد خانهٔ حضرت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مُبْتَدِئاً مِنْ دَاخِلِ الْبَیْتِ، وَ إِحْدَی رِجْلَیَّ فِی الصَّحْنِ وَ الْأُخْرَی فِی دِهْلِیزِ دَارِهِ، 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وَفَیْنَا لِصَاحِبِکَ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داخل خانه، قبل از آن‌که صحبتی کنم، در حالی‌که یکی از پاهایم در حیاط خانه، و پای دیگرم در دالان خانه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عهدی که با دوست تو نموده بودیم، وفا کردم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دربارهٔ ضمانت نمودن بهشت، برای برخی از افراد، به‌وسیلهٔ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داشتم، که از نویسندگان، و کاتبان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روزی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برای او اجازهٔ ملاقات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 سلام کرد، و نشست، و بعد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حکومت بنی امیه بوده‌ام، از این رو از دنیای آن‌ها، مال زیادی را به دست آوردم، و در جمع نمودن این مال، رعایت حلال و حرام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 عده‌ای را نمی‌یافتند که برای آن‌ها بنویسند، و مالیات‌ها را برای آنان جمع آوری کند، و از طرف آن‌ها بجنگند، و در اجتماعات آنان حضور پیدا کند، آن‌ها نمی‌توانستند حقّ ما اهل بیت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آن‌ها را با آن‌چه داشتندترک می‌کردند، به غیر از آن‌چه در اختیار داشتند، نمی‌توانستند چیز دیگری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نجاتی از آن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انجام می‌دهی؟ آن جوان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 جَمِیعِ مَا اکْتَسَبْتَ فِی دِیوَانِهِمْ، فَمَنْ عَرَفْتَ مِنْهُمْ، رَدَدْتَ عَلَیْهِ مَالَهُ، وَ مَنْ لَمْ تَعْرِفْ، تَصَدَّقْتَ بِهِ، وَ أَنَا أَضْمَنُ لَکَ عَلَی اللَّهِ عَزَّ وَ جَلَّ الْجَنَّةَ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همه چیزهائی که در دیوان بنی امیه به دست آورده‌ای،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صاحب آن اموال را می‌شناسی، مالش را به او بر‌گردان، و هر کدام از آن‌ها را که نمی‌شناسی، برایشان صدقه بده، و در این صورت، من برای تو، از طرف خداوند عزّ و جلّ بهشت را ضمانت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مدّتی طولانی سر خود را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ما به طرف کوفه برگشت، و چیزی روی زمین باقی نگذاشت، مگر این‌که از خود جدا نمود، به نحوی‌که حتّی لباس‌هایش را هم خارج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هزینهٔ زندگی او را میان خود تقسیم کردیم، و برای او لباسی خریدیم، و با نفقه‌اش برای او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زمان زیادی به غیر از چند ماه بر او نگذشته بود، که حتّی بیمار شد، لذا به عیادت او می‌رفتیم؛ تا این‌که یک روز که نزد او رفتم در حالی‌که داشت جان می‌داد، چشمانش را باز کرد، و بعد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لِی وَ اللَّهِ صَاحِبُکَ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مولای تو به وعدهٔ خودش با من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امور او را بر عهده گرفتیم، و از آن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نگاه حضرت به من افتاد،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وَفَیْنَا وَ اللَّهِ لِصَاحِبِکَ،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 هَکَذَا وَ اللَّهِ قَالَ لِی عِنْدَ مَوْتِهِ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عهدی که با دوست تو کرده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می‌فرمائید،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هنگام مرگش به من همین را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بهشت را ضمانت نمایند، جایگاه ابدی او بهشت برین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حضرت، که اگر یکی از موالیان، و ارادتمندن، و سینه چاکان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را برای کسی ضمانت کنند، خداوند متعال جایگاه آن شخص را </w:t>
      </w:r>
      <w:bookmarkStart w:id="143" w:name="pg9639_111132"/>
    </w:p>
    <w:p>
      <w:pPr>
        <w:pStyle w:val="BookText"/>
        <w:rPr/>
      </w:pPr>
      <w:bookmarkEnd w:id="143"/>
      <w:r>
        <w:rPr>
          <w:rFonts w:ascii="IRNazanin" w:hAnsi="IRNazanin" w:eastAsia="IRNazanin"/>
          <w:color w:val="111111"/>
          <w:sz w:val="28"/>
          <w:sz w:val="28"/>
          <w:szCs w:val="28"/>
          <w:rtl w:val="true"/>
          <w:lang w:bidi="fa-IR"/>
        </w:rPr>
        <w:t>بهشت برین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دیگر از أعاظم مذهب حقهٔ امامیه، در این‌باره از ابو بصیر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أهل شام بر ما وارد شد، پس من امامت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عرضه کردم، و او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بر او وارد شدم، و دیدم در حال احتضار قرار گرفته، و مرگ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مَا قُلْتَ لِی، فَکَیْفَ لِی بِالْجَنَّةِ؟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لَکَ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 فَمَاتَ، فَدَخَلْتُ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وُفِیَ لِصَاحِبِکَ بِالْجَنَّةِ</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آن‌چه به من گفتی را قبول کردم، پس با بهشت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قبل از این‌که چیزی بگویم،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عهدی که دربارهٔ بهشت، برای دوستت کرده بودی، وفا کردم</w:t>
      </w:r>
      <w:r>
        <w:rPr>
          <w:rFonts w:eastAsia="IRNazanin" w:cs="IRNazanin"/>
          <w:color w:val="111111"/>
          <w:sz w:val="28"/>
          <w:szCs w:val="28"/>
          <w:rtl w:val="true"/>
          <w:lang w:bidi="fa-IR"/>
        </w:rPr>
        <w:t>.)</w:t>
      </w:r>
    </w:p>
    <w:p>
      <w:pPr>
        <w:pStyle w:val="Heading2"/>
        <w:numPr>
          <w:ilvl w:val="1"/>
          <w:numId w:val="1"/>
        </w:numPr>
        <w:rPr/>
      </w:pPr>
      <w:bookmarkStart w:id="144" w:name="__RefHeading___Toc7646439_2870459653"/>
      <w:bookmarkStart w:id="145" w:name="_Toc51"/>
      <w:bookmarkEnd w:id="144"/>
      <w:r>
        <w:rPr>
          <w:rtl w:val="true"/>
        </w:rPr>
        <w:t xml:space="preserve">آگاهی امام صادق </w:t>
      </w:r>
      <w:r>
        <w:rPr>
          <w:rtl w:val="true"/>
        </w:rPr>
        <w:t>(</w:t>
      </w:r>
      <w:r>
        <w:rPr>
          <w:rtl w:val="true"/>
        </w:rPr>
        <w:t>علیه السلام</w:t>
      </w:r>
      <w:r>
        <w:rPr>
          <w:rtl w:val="true"/>
        </w:rPr>
        <w:t xml:space="preserve">) </w:t>
      </w:r>
      <w:r>
        <w:rPr>
          <w:rtl w:val="true"/>
        </w:rPr>
        <w:t>از مصحف حضرت فاطمه</w:t>
      </w:r>
      <w:r>
        <w:rPr>
          <w:rtl w:val="true"/>
        </w:rPr>
        <w:t>(</w:t>
      </w:r>
      <w:r>
        <w:rPr>
          <w:rtl w:val="true"/>
        </w:rPr>
        <w:t>علیها السلام</w:t>
      </w:r>
      <w:r>
        <w:rPr>
          <w:rtl w:val="true"/>
        </w:rPr>
        <w:t>)</w:t>
      </w:r>
      <w:bookmarkEnd w:id="145"/>
    </w:p>
    <w:p>
      <w:pPr>
        <w:pStyle w:val="BookText"/>
        <w:rPr/>
      </w:pPr>
      <w:r>
        <w:rPr>
          <w:rFonts w:ascii="IRNazanin" w:hAnsi="IRNazanin" w:eastAsia="IRNazanin"/>
          <w:color w:val="111111"/>
          <w:sz w:val="28"/>
          <w:sz w:val="28"/>
          <w:szCs w:val="28"/>
          <w:rtl w:val="true"/>
          <w:lang w:bidi="fa-IR"/>
        </w:rPr>
        <w:t>برخی از علماء امامیه، در این‌باره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زَنَادِقَةٌ سَنَةَ ثَمَانِیَةٍ وَ عِشْرِینَ وَ مِائَةٍ، وَ ذَلِكَ لِأَنِّی نَظَرْتُ فِی مُصْحَفِ فَاطِمَةَ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بیست و هشت زندیق‌هایی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با نگاه به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آگاه شده‌ام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تَعَالَی لَمَّا 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وَفَاتِهِ مِنَ الْحُزْنِ مَا لَا یَعْلَمُهُ إِلَّا اللَّهُ عَزَّ وَ جَلَّ، فَأَرْسَلَ إِلَیْهَا مَلَكاً یُسَلِّی عَنْهَا غَمَّهَا وَ یُحَدِّثُهَا، فَشَكَتْ ذَلِكَ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الصَّوْتَ،قُولِی لِی، فَأَعْلَمَتْهُ، فَجَعَلَ یَكْتُبُ كُلَّمَا سَمِعَ حَتَّی أَثْبَتَ مِنْ ذَلِكَ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الْحَلَالِ وَ الْحَرَامِ وَ لَكِنْ فِیهِ عِلْمُ مَا یَكُونُ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زمانی‌که خداوند تبارک و تعالی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قبض روح کرد، غم و اندوه فراوانی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وفات حضرت فرا گرفت، که به غیر از خداوند کسی از شدّت آن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ملکی را نزد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ایشان را در آن غم‌ها تسلا بدهد، و با حضرت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برای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آن ملک را احساس کردید، و صدای او را شنیدید 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را از آن ملک می‌شنیدند،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باخبر می‌کردند، و ایشان نیز هر آن‌چه را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می‌نوشتند، تا آن‌که کتابی از فرمایشات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حکم حلال و حرامی نمی‌باشد، ولی علم به امور آینده در آن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زیدیه و معتزله، اطراف محمّد بن عبد اللّه</w:t>
      </w:r>
      <w:r>
        <w:rPr>
          <w:rStyle w:val="FootnoteAnchor"/>
          <w:rtl w:val="true"/>
        </w:rPr>
        <w:footnoteReference w:id="215"/>
      </w:r>
      <w:r>
        <w:rPr>
          <w:rFonts w:ascii="IRNazanin" w:hAnsi="IRNazanin" w:eastAsia="IRNazanin"/>
          <w:color w:val="111111"/>
          <w:sz w:val="28"/>
          <w:sz w:val="28"/>
          <w:szCs w:val="28"/>
          <w:rtl w:val="true"/>
          <w:lang w:bidi="fa-IR"/>
        </w:rPr>
        <w:t>را گرفته‌اند، آیا برای او سلطنتی می‌باشد؟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عِنْدِی لَکِتَابَیْنِ فِیهِمَا تَسْمِیَةُ کُلِّ نَبِیٍّ، وَ کُلِّ مَلِکٍ یَمْلِکُ الْأَرْضَ، لَا وَ اللَّهِ مَا مُحَمَّدُ بْنُ عَبْدِ اللَّهِ فِی وَاحِدٍ مِنْهُمَا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نزد من دو کتاب می‌باشد، که نام همهٔ انبیاء، و سلطان‌هائی که در زمین حکومت می‌کنند، در آن‌ها نوشته شده است، نه، به خدا قسم در هیچ کدام از آن‌ها نام محمّد بن عبد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دو کتابی که در این روایت آمده،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که دربارهٔ محمّد بن عبد اللّه است، تصریح شده که یکی از آن کتاب‌ها، کتاب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بن خنیس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محمّد بن عبد اللَّه بن حسن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سلام نمود، و بعد از مدّتی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برای او سوخت، به نحوی‌که اشک از چشمان مبارک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رَأَیْتُکَ صَنَعْتَ بِهِ مَا لَمْ تَکُنْ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لِأَنَّهُ یُنْسَبُ فِی أَمْرٍ لَیْسَ لَهُ، لَمْ أَجِدْهُ 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خُلَفَاءِ هَذِهِ الْأُمَّةِ، وَ لَا مُلُوکِهَا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دیدم کاری نسبت به او انجام دادید، که قبلاً آن را انجام نداده بودید؟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او سوخت، زیرا دنبال کاری است که مربوط به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جزء خلفاء این امّت، و پادشاهان آن‌ها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نیز تصریح شده، که یکی دیگر از آن دو کتاب،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فِی أَیِّ شَیْءٍ کُنْتُ أَنْظُرُ فِیهِ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أَنْظُرُ فِی کِتَابِ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مَلِکٌ یَمْلِکُ إِلَّا وَ فِیهِ مَکْتُوبٌ اسْمُهُ وَ اسْمُ أَبِیهِ، فَمَا وَجَدْتُ لِوُلْدِ الْحَسَنِ فِیهِ شَیْئاً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قبل از آمدن تو، در چه چیزی داشتم نگاه می‌کردم؟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 کتاب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می‌کردم، پس هیچ سلطانی که به فرمان‌روایی برسد، نمی‌باشد، مگر این‌که نام او، و نام پدرش در آن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 فرزندان حسن چیزی در آن کتاب نیافتم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از روایات دانسته می‌شود، که کتاب‌هائي نزد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مربوط به اخبار غیبی، و آن‌چه در آینده واقع خواهد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آن‌ها نام شیعیان، و پدرانشان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فرقی بین آن‌چه در این کتاب‌ها آمده، و آن علومی که خداوند متعال به آن بزرگواران عنایت فرموده،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این کتاب‌ها هست را خداوند متعال به آن بزرگواران نیز عنایت نموده، و این‌که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کتب استناد می‌کردند، به جهت مصالحی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بیان آن بوده‌اند، که آگاهی </w:t>
      </w:r>
      <w:bookmarkStart w:id="146" w:name="pg9639_111136"/>
    </w:p>
    <w:p>
      <w:pPr>
        <w:pStyle w:val="BookText"/>
        <w:rPr/>
      </w:pPr>
      <w:bookmarkEnd w:id="146"/>
      <w:r>
        <w:rPr>
          <w:rFonts w:ascii="IRNazanin" w:hAnsi="IRNazanin" w:eastAsia="IRNazanin"/>
          <w:color w:val="111111"/>
          <w:sz w:val="28"/>
          <w:sz w:val="28"/>
          <w:szCs w:val="28"/>
          <w:rtl w:val="true"/>
          <w:lang w:bidi="fa-IR"/>
        </w:rPr>
        <w:t>آن بزرگواران از غیب، و تمامی علوم، چونان دانش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لدنی، و از جانب خداوند متعال می‌باشد</w:t>
      </w:r>
      <w:r>
        <w:rPr>
          <w:rFonts w:eastAsia="IRNazanin" w:cs="IRNazanin"/>
          <w:color w:val="111111"/>
          <w:sz w:val="28"/>
          <w:szCs w:val="28"/>
          <w:rtl w:val="true"/>
          <w:lang w:bidi="fa-IR"/>
        </w:rPr>
        <w:t>.</w:t>
      </w:r>
    </w:p>
    <w:p>
      <w:pPr>
        <w:pStyle w:val="Heading2"/>
        <w:numPr>
          <w:ilvl w:val="1"/>
          <w:numId w:val="1"/>
        </w:numPr>
        <w:rPr/>
      </w:pPr>
      <w:bookmarkStart w:id="147" w:name="__RefHeading___Toc7646441_2870459653"/>
      <w:bookmarkStart w:id="148" w:name="_Toc52"/>
      <w:bookmarkEnd w:id="147"/>
      <w:r>
        <w:rPr>
          <w:rtl w:val="true"/>
        </w:rPr>
        <w:t xml:space="preserve">امام صادق </w:t>
      </w:r>
      <w:r>
        <w:rPr>
          <w:rtl w:val="true"/>
        </w:rPr>
        <w:t>(</w:t>
      </w:r>
      <w:r>
        <w:rPr>
          <w:rtl w:val="true"/>
        </w:rPr>
        <w:t>علیه السلام</w:t>
      </w:r>
      <w:r>
        <w:rPr>
          <w:rtl w:val="true"/>
        </w:rPr>
        <w:t xml:space="preserve">) </w:t>
      </w:r>
      <w:r>
        <w:rPr>
          <w:rtl w:val="true"/>
        </w:rPr>
        <w:t>در بیان پیشوایان اهل سنّت</w:t>
      </w:r>
      <w:bookmarkEnd w:id="148"/>
    </w:p>
    <w:p>
      <w:pPr>
        <w:pStyle w:val="Heading3"/>
        <w:numPr>
          <w:ilvl w:val="2"/>
          <w:numId w:val="1"/>
        </w:numPr>
        <w:rPr/>
      </w:pPr>
      <w:bookmarkStart w:id="149" w:name="__RefHeading___Toc7646443_2870459653"/>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پیشوایان بزرگ اهل سنّت،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 و ملاقات‌های بسیاری داشته‌اند، و حتّی گفته شده است، در درس حضرت نیز حاضر می‌شده‌اند، و در زمرهٔ شاگردان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مناظراتی نیز با حضرت داشته‌اند، که این مناظرات خود نشان از برتری، و جامعیت علمی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همگان، از دانش، و علم آن ولی نعمت بزرگوار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جمله از کسانی که با حضرت ملاقات کرده‌اند، و در مقابل صفات حمیده، و علوم آن حضرت سر تعظیم فروده آورده، و حضرت را ستایش نموده‌اند، ابو حنیفه، و مالک بن أنس، فقیه اهل مدینه،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به برخی از آن‌ها اشاره می‌شود</w:t>
      </w:r>
      <w:r>
        <w:rPr>
          <w:rFonts w:eastAsia="IRNazanin" w:cs="IRNazanin"/>
          <w:color w:val="111111"/>
          <w:sz w:val="28"/>
          <w:szCs w:val="28"/>
          <w:rtl w:val="true"/>
          <w:lang w:bidi="fa-IR"/>
        </w:rPr>
        <w:t>.</w:t>
      </w:r>
    </w:p>
    <w:p>
      <w:pPr>
        <w:pStyle w:val="Heading3"/>
        <w:numPr>
          <w:ilvl w:val="2"/>
          <w:numId w:val="1"/>
        </w:numPr>
        <w:rPr/>
      </w:pPr>
      <w:bookmarkStart w:id="151" w:name="__RefHeading___Toc7646445_2870459653"/>
      <w:bookmarkStart w:id="152" w:name="_Toc54"/>
      <w:bookmarkEnd w:id="151"/>
      <w:r>
        <w:rPr>
          <w:rtl w:val="true"/>
        </w:rPr>
        <w:t>تمجید ابو حنیفه از حضرت امام صادق</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بَغار، از مسند أبو حنیفه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گفته، شنیدم از ابو حنیفه 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فقیه‌ترین فردی را که دیده‌ای چه کسی است؟ أبو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زمانی‌که منصور دوانیقی، ایشان را نزد خود احضار نمود،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شیفته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برای ایشان، از پرسش‌هائی که با آن‌ها برخورد کرده‌ای، سؤالات سخت و مشکلی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چهل سؤال آماده کردم، بعد از مدّتی منصور دوانیقی به دنبال من فرستاد، و حال آن‌که او </w:t>
      </w:r>
    </w:p>
    <w:p>
      <w:pPr>
        <w:pStyle w:val="BookText"/>
        <w:rPr/>
      </w:pPr>
      <w:r>
        <w:rPr>
          <w:rFonts w:ascii="IRNazanin" w:hAnsi="IRNazanin" w:eastAsia="IRNazanin"/>
          <w:color w:val="111111"/>
          <w:sz w:val="28"/>
          <w:sz w:val="28"/>
          <w:szCs w:val="28"/>
          <w:rtl w:val="true"/>
          <w:lang w:bidi="fa-IR"/>
        </w:rPr>
        <w:t>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منصور دوانیقی رفتم، و درحالی‌که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راست منصور نشسته بودند، بر او وارد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بَصُرْتُ بِهِ، دَخَلَنِي مِنَ الْهَيْبَةَ لِجَعْفَرٍ، مَا لَمْ يَدْخُلْنِي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همین‌که چشمم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هیبت و جلالت ایشان چنان مرا گرفت که هیبت منصور مرا به آن نحو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سلام کردم، و وقتی به من اشاره کرد بنشین،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منصور به ایشان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سؤال‌های خود را از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 لذا من شروع به سؤال نمودن از ایشان کردم، و ایشان نیز جواب می‌دادند،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این‌چنین می‌گویید، و اهل مدینه با این نحو می‌گویند، و ما هم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حرف ما را می‌پذیرفتند، و گاهی حرف اهل مدینه را قبول می‌نمودند، و در برخی اوقات نیز هر دو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چهل سؤال را پرسیدم، حتّی یکی از آن‌ها را بی‌پاسخ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حنیفه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عالم‌ترین افراد کسی نیست، که از اختلاف نظر مردم آگاه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ابو حنیفه،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دیدارهای بسیاری داشته است، و هرگاه با حضرت مناظره می‌کرد، مبهوت علم ایشان می‌گشت، به نحوی‌که قابل انکار نبود، و اعتراف به علم بی‌نهایت حضرت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نام‌دار، و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با وجود نازنین حضرت </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غذا خوردن بود، پس هنگامى‌كه غذا خوردن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اللَّهُمَّ هَذَا مِنْکَ وَ مِنْ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 مَعَ اللَّهِ شَرِیکاً؟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فإِنَّ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إِلَّا أَنْ أَغْناهُمُ اللَّهُ وَ رَسُولُهُ مِنْ فَضْلِهِ</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 وَ جَلَّ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لَکَأَنِّی مَا قَرَأْتُهُمَا قَطُّ مِنْ کِتَابِ اللَّهِ، وَ لَا سَمِعْتُهُمَا إِلَّا فِی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قَرَأْتَهُمَا وَ سَمِعْتَهُمَا، وَ لَکِنَّ اللَّهَ تَعَالَی أَنْزَلَ فِیکَ وَ فِی أَشْبَاهِکَ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عَلی قُلُوبٍ أَقْفالُها</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طعام از جانب تو و پيامبر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حنيفه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 شريك قائل شدى؟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كتاب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جاى آن‌كه از آن بى‌نيازى كه به فضل خدا و رسول نصيب آن‌ها شد شكر گويند در مقام انتقام و دشمنى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مى‌شود اگر آن‌ها به آن‌چه خدا و رسول به آن‌ها عطا كرد راضى بودند و مى‌گفتند كه خدا ما را كافى است، او و رسولش از لطف خود به ما همه چيز عطا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ابوحنيفه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اين دو آيه را از كتاب خدا نخوانده، و آن‌ها را جز همين الآن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آن دو آيه را خوانده‌اى، </w:t>
      </w:r>
      <w:bookmarkStart w:id="153" w:name="pg9639_111139"/>
    </w:p>
    <w:p>
      <w:pPr>
        <w:pStyle w:val="BookText"/>
        <w:rPr/>
      </w:pPr>
      <w:bookmarkEnd w:id="153"/>
      <w:r>
        <w:rPr>
          <w:rFonts w:ascii="IRNazanin" w:hAnsi="IRNazanin" w:eastAsia="IRNazanin"/>
          <w:color w:val="111111"/>
          <w:sz w:val="28"/>
          <w:sz w:val="28"/>
          <w:szCs w:val="28"/>
          <w:rtl w:val="true"/>
          <w:lang w:bidi="fa-IR"/>
        </w:rPr>
        <w:t>ولى خداوند متعال درباره تو و امثال تو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دل‌هايشان قفلى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نيستبلكه ظلمت ظلم و كارى‌هاي بد آن‌ها بر دل‌هاى تيرهٔ آنان غلبه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روایت، اگر نعمات بى‌اندازه الهى، شامل حال مخلوقات عالم، از انس و جنّ و ملك مى‌شود، از عنايات ذات مقدّس احديّت جلّ جلاله، و وجود نازنین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شكر اين نعمات، شكرى ديگر مى‌طلبد، و ما قادر به سپاس‌گزارى و شكرگزارى از نعمات الهی نيستيم؛ چرا كه هر چه داريم از اوست، و با نعماتى كه از خداوند تبارك و تعالى است، چگونه مى‌توانيم شكر نعمت‌هاى ديگرش را به‌جا آوريم</w:t>
      </w:r>
      <w:r>
        <w:rPr>
          <w:rFonts w:eastAsia="IRNazanin" w:cs="IRNazanin"/>
          <w:color w:val="111111"/>
          <w:sz w:val="28"/>
          <w:szCs w:val="28"/>
          <w:rtl w:val="true"/>
          <w:lang w:bidi="fa-IR"/>
        </w:rPr>
        <w:t>.</w:t>
      </w:r>
    </w:p>
    <w:p>
      <w:pPr>
        <w:pStyle w:val="Heading3"/>
        <w:numPr>
          <w:ilvl w:val="2"/>
          <w:numId w:val="1"/>
        </w:numPr>
        <w:rPr/>
      </w:pPr>
      <w:bookmarkStart w:id="154" w:name="__RefHeading___Toc7646447_2870459653"/>
      <w:bookmarkStart w:id="155" w:name="_Toc55"/>
      <w:bookmarkEnd w:id="154"/>
      <w:r>
        <w:rPr>
          <w:rtl w:val="true"/>
        </w:rPr>
        <w:t>تمجید مالک بن أنس از حضرت امام صادق</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محدّث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مدینه،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یکی از این سه کار مشغول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صَائِماً، وَ إِمَّا قَائِماً، وَ إِمَّا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عُظَمَاءِ اَلْعِبَادِ، وَ أَكَابِرِ اَلزُّهَّادِ، اَلَّذِينَ يَخْشَوْنَ اَللَّهَ عَزَّوَجَلَّ، وَ كَانَ كَثِيرَ اَلْحَدِيثِ، طَيِّبَ اَلْمُجَالَسَةِ، كَثِيرَ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روزه بودند، یا به عبادت مشغول بودند، و یا ذکر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بزرگترین عباد، و از اکابر زهادی که از خداوند عزّوجلّ خوف داشتند،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حدیث نقل می‌فرمودند، و خوش مجلس بودند، و همنشینی با ایشان فواید زیادی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روایتی را از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نمایند،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در این زمان مرتبه‌ای رنگ ایشان سبز می‌شد، و گاهیزرد می‌گشتند، به نحوی‌که اگر دوستان، ایشان را می‌دیدند،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ایشان به حجّ رفتم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أَخْشَى أَنْ يَقُولَ تَعَالَى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زمان محرم شدن، سوار بر مرکب شدند، هر چه تصمیم می‌گرفتند، که لبیک بگوید، صدا در گلویشان می‌گرفت، به صورتی‌که نزدیک بود از مرکب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بگویید، چاره‌ای جز گفتن،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در حالی‌که می‌ترسم خداوند عزّ و جلّ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لبیک گفتن، و اجابت فرامین خداوند متعال، چه در هنگام مُحْرم شدن، برای انجام اعمال و مناسک حجّ، و چه برای انجام نماز و روزه، و چه برای انجام واجبات دیگر،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 وجودِ ذی جُود خود، در صدد بیان آن، برای مالک بن أنس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نیک بداند، و آگاه گردد، و حجّت بر او تمام شود، که صرف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انجام مناسک حجّ، رضایت خداوند متعال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ثوابی به مکلف تعلق نمی‌گیرد، بلکه اگر مکلف شرایط لبیک گفتن را فراهم نکرده باشد، موجب می‌گردد، از ذات مقدّس ربوبی تبارک و تعالی دورتر گردد،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حال او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این سؤال مطرح می‌شود، که در بین اعتقادات، و اعمال مالک بن أنس، چه نکتهٔ مفقوده‌ای وجود داشته،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بیان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به توحید، و یا نبوّت اعتقاد نداشته؟ و یا به انجام مناسک حجّ اعتقادی نداشتهاست؟ که به حسب ظاهر، چنین نیست، و او اگر توحید، و نبوّت را قبول نداشت، در صدد انجام فرامین الهی بر </w:t>
      </w:r>
    </w:p>
    <w:p>
      <w:pPr>
        <w:pStyle w:val="BookText"/>
        <w:rPr/>
      </w:pPr>
      <w:r>
        <w:rPr>
          <w:rFonts w:ascii="IRNazanin" w:hAnsi="IRNazanin" w:eastAsia="IRNazanin"/>
          <w:color w:val="111111"/>
          <w:sz w:val="28"/>
          <w:sz w:val="28"/>
          <w:szCs w:val="28"/>
          <w:rtl w:val="true"/>
          <w:lang w:bidi="fa-IR"/>
        </w:rPr>
        <w:t>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در ظاهر معتقد به حجّ بوده، که حتّی در صدد انجام آن نیز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به نظر می‌رسد، به دیگر واجبات نیز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واجبی که مالک بن أنس، آن را ترک کرده، و در صدد أحیاء آن نبوده، چه می‌باشد؟ که حتّی اگر در اعتقادات، و فروعات دیگر او نیز انحرافی رخ داده، به سبب فقدان آن واجبِ اساسی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 خود، در صدد أحیاء آن اصل اساسی، در وجود مالک بن أنس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 حضرت، نیک می‌دانند، که هر وجودی، قابل زنده شدن نیست، و کسی که خواب باشد را می‌توان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خود را به خواب زده، قطعاً از خواب غفلت بیدار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بین اعتقادات مالک بن أنس، مطلب ویژه‌ای، قدرش مغفول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این‌گونه تلبیه گفتن خود، در هنگام احرام بستن، در صدد بیان آن، برای مالک بن أنس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حتّی حضرت، در آن زمان، از خود بی‌خود می‌شده‌اند، و نزدیک بوده، از صدر زین، بر زمین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اهتمام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آگاه نمودن مالک بن أنسی که در اعتقاداتش مبتلا به انحرافات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می‌باشد،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من جمله مالک بن أنس را، نسبت به ارزش آن اصل اساسی، در پیشگاه خداوند متعال، آگاه و متنبه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مالک بن أنس، و یاران او، در این دار فانی تمام گردد، و در روز قیامت، هیچ بهانه‌ای، برای هیچ‌کس باقی بماند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البته آن واجب، باید فوق العاده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با عدم اعتقاد به آن، همهٔ اعمال مکلف، تحت شعاع واقع گشته، و با فقدانش اعمال دیگر او نیز بی‌فایده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به قدری در پیشگاه خداوند متعال ارزنده، و ارزشمند است، که با فقدانش، حتّی دیگر اعمال نیکی که مکلفی چونان مالک بن أنس انجام داده است، در روز قیامت تلقی به عصیان، در برابر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فقدانش اعمال پسندیده، و حسنات را، بر فرض آن‌که عمل خوبی انجام داده باشد، تبدیل به سیئات و گناه‌های غیر قابل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خودعمل از بین می‌رود، بلکه تبدیل به هیزم شعله‌وری می‌گردد، که صاحب عمل را نیز عذاب داده، و می‌سوزند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آن اصل اساسی مهم و ارزنده، که اعتقاد به آن، نزد مالک بن أنس، مفقود مانده، اعتقاد به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ثابت شده، که قبول شدن همهٔ اعمال و واجبات، در پیشگاه خداوند متعال،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معتقد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گر چه نماز، و یا روزه، و یا حجّ، و یا دیگر فروعات را انجام دهد، باز فایده‌ای بر آن مترتب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فقدان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 وجود آمدن انحرافات گوناگون، در دیگر اعتقادات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برخی از فِرق، قائل به جسمانیت، نسبت به ذات مقدّس ربوبی تبارک و تعالی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نسبت‌هائی ناروائی را داده‌اند، که آدمی شرم می‌کند، آن نسبت‌ها را در حقّ فردی از آحاد بنی بشر بیان نماید، چه رسد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اسلام، که سر منشأ همهٔ محسنات و صفات پسندیده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شخصی اعمال حسنه‌ای نیز داشته باشد، عدم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 و اعمال نیک، و پسندیده او را، در پیشگاه خداوند متعال، تبدیل به گناه و سیئه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جهت آن عبادتی که بدون ولایت وجود نازنین أئمهٔ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 در دنیا و آخرت، او را از رحمت خود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 اللّه بن سنان،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به تو مژده‌اى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فداى شما گردند، شما هميشه مژده دهندهٔ به همۀ خوبي‌ها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تازگی مرا از مطلب عجيبى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شما را از چه چيزى باخبر نموده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اَلرَّجُلَ مِنْ أُمَّتِي، إِذَا صَلَّى عَلَیَّ، وَ أَتْبَعَ بِالصَّلاَةِ عَلَیَّ، أَهْلَ بَيْتِي، فُتِحَتْ لَهُ أَبْوَابُ اَلسَّمَاءِ، وَ صَلَّتْ عَلَيْهِ اَلْمَلاَئِكَةُ سَبْعِينَ صَلاَةً، وَ إِنَّهُ لِلذَّنْبِ حَطٌّ، ثُمَّ تَحَاتُّ عَنْهُ اَلذُّنُوبُ، كَمَا تَحَاتُّ اَلْوَرَقُ مِنَ اَلشَّجَرِ، 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وَ سَعْدَيْكَ، 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تُصَلُّونَ عَلَيْهِ سَبْعِينَ صَلاَةً، وَ أَنَا أُصَلِّي </w:t>
      </w:r>
    </w:p>
    <w:p>
      <w:pPr>
        <w:pStyle w:val="BookText"/>
        <w:rPr/>
      </w:pPr>
      <w:r>
        <w:rPr>
          <w:rFonts w:ascii="Amiri" w:hAnsi="Amiri" w:eastAsia="Amiri" w:cs="Amiri"/>
          <w:color w:val="111111"/>
          <w:sz w:val="28"/>
          <w:sz w:val="28"/>
          <w:szCs w:val="28"/>
          <w:rtl w:val="true"/>
          <w:lang w:bidi="ar-SA"/>
        </w:rPr>
        <w:t>عَلَيْهِ سَبْعَمِائَةِ صَلاَةٍ، فَإِذَا صَلَّى عَلَیَّ، وَ لَمْ يُتْبِعْ بِالصَّلاَةِ عَلَیَّ، أَهْلَ بَيْتِي، كَانَ بَيْنَهَا وَ بَيْنَ اَلسَّمَاءِ سَبْعُونَ حِجَاباً، وَ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تُصْعِدُوا دُعَاءَهُ إِلاَّ أَنْ يُلْحِقَ بِالنَّبِیِّ عِتْرَتَهُ، فَلاَ يَزَالُ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خبر داد، اگر شخصى از امّتم، بر من صلوات بفرستد، و در پی صلوات بر من، بر اهل بيت من نيز صلوات بفرستد، درهاى آسمان بر روى او گشوده مى‌شود، و ملائکه، هفتاد مرتبه بر او صلوات مى‌فرستند، و همانا اين خود محو سازندهٔ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گناهان او چونان برگ درختان فرو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تعالى به او خطاب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پذيرفتم، و سعادتمند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هفتاد مرتبه صلوات فرستاديد، ولی من بر او هفتصد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بر من صلوات بفرستد، و در پی آن، بر اهل بيت من صلوات نفرستد، و اهل بیت مرا به من ملحق نکند، ميان صلوات او، و آسمان، هفتاد حجاب قرار مى‌گيرد، 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نمى‌پذيرم و اجابت نمی‌کنم، و شاد و سعادتمند 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او را بالا نبريد، مگر آن‌که در هنگام صلوات فرستادن،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دعاى او در حجاب خواهد ماند، تا زمانى‌كه در صلوات خود، اهل بيت مرا به من ملحق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شریف به خوبی دانسته می‌شود، که اگر کسی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نباشد، و در صلوات خود، آن بزرگواران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bookmarkStart w:id="156" w:name="pg9639_111144"/>
    </w:p>
    <w:p>
      <w:pPr>
        <w:pStyle w:val="BookText"/>
        <w:rPr/>
      </w:pPr>
      <w:bookmarkEnd w:id="156"/>
      <w:r>
        <w:rPr>
          <w:rFonts w:ascii="IRNazanin" w:hAnsi="IRNazanin" w:eastAsia="IRNazanin"/>
          <w:color w:val="111111"/>
          <w:sz w:val="28"/>
          <w:sz w:val="28"/>
          <w:szCs w:val="28"/>
          <w:rtl w:val="true"/>
          <w:lang w:bidi="fa-IR"/>
        </w:rPr>
        <w:t>عمل او، ثوابی را در پی نخواهد داشت، بلکه به امر خداوند متعال برای او هفتاد حجاب نیز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او خطاب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خطاب نشان دهندهٔ آن است، که چنین بنده‌ای، چونان کسی است، که لعنت خداوند متعال شامل حال او شده، و از رحمت ذات مقدّس ربوبی تبارک و تعالی دور گشته است</w:t>
      </w:r>
      <w:r>
        <w:rPr>
          <w:rFonts w:eastAsia="IRNazanin" w:cs="IRNazanin"/>
          <w:color w:val="111111"/>
          <w:sz w:val="28"/>
          <w:szCs w:val="28"/>
          <w:rtl w:val="true"/>
          <w:lang w:bidi="fa-IR"/>
        </w:rPr>
        <w:t>.</w:t>
      </w:r>
    </w:p>
    <w:p>
      <w:pPr>
        <w:pStyle w:val="Heading3"/>
        <w:numPr>
          <w:ilvl w:val="2"/>
          <w:numId w:val="1"/>
        </w:numPr>
        <w:rPr/>
      </w:pPr>
      <w:bookmarkStart w:id="157" w:name="__RefHeading___Toc7646449_2870459653"/>
      <w:bookmarkStart w:id="158" w:name="_Toc56"/>
      <w:bookmarkEnd w:id="157"/>
      <w:r>
        <w:rPr>
          <w:rtl w:val="true"/>
        </w:rPr>
        <w:t>دیدگاه علماء اهل سنّت نسبت به امام صادق</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از آن جائی‌که علوم و فضائل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فراگیر، و غیر قابل توصیف بوده، و حضرت مستجمع مکارم اخلاق بوده‌اند، که علماء اهل سنت نیز، برخی از روی انصاف، و برخی به جهت آن‌که به قدری فضائل حضرت مشهود، و غیر قابل کتمان بوده، که به ناچار، دست به بیان آن‌ها، و تمجید حضرت زده، و ایشان را مورد مدح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أبو زکریا محیی الدّین، دربارهٔ خصوصیات اخلاقی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علی امامته و جلالته و سیادته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قال عمرو بن ابی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اذا نَظَرتُ الى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انَّهُ مِنْ سُلالَةِ النَّبِيّينَ</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پیشوائی و جلالت و سیّادت ایشان اتفاق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یقین پیدا می‌کردم که ایشان از سلالهٔ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احمد بن عثمان ذهبی هم دربارهٔ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الشَّأْنِ، مِنْ أَئِمَّةِ العِلْمِ، كَانَ أَوْلَى بِالأَمْرِ مِنْ أَبِي جَعْفَرٍ المَنْصُوْرِ</w:t>
      </w:r>
      <w:r>
        <w:rPr>
          <w:rFonts w:eastAsia="Amiri" w:cs="Amiri" w:ascii="Amiri" w:hAnsi="Amiri"/>
          <w:color w:val="111111"/>
          <w:sz w:val="28"/>
          <w:szCs w:val="28"/>
          <w:rtl w:val="true"/>
          <w:lang w:bidi="ar-SA"/>
        </w:rPr>
        <w:t>.»</w:t>
      </w:r>
      <w:r>
        <w:rPr>
          <w:rStyle w:val="FootnoteAnchor"/>
          <w:rtl w:val="true"/>
        </w:rPr>
        <w:footnoteReference w:id="229"/>
      </w:r>
      <w:bookmarkStart w:id="159" w:name="pg9639_111145"/>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فوق العاده، و از امامان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امر خلافت، از ابی جعفر منصور، سزاوارتر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دیگری دربارهٔ شأن و منزلت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وَ کَانَ يَصْلُحُ لِلْخِلَاْفَةِ؛ لِسُؤْدِدِهِ وَ فَضْلِهِ وَ عِلْمِهِ وَ شَرَفِهِ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جهت بزرگواری، و فضل، و علم، و شرف، برای خلافت صلاحیّت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أسعد بن علیّ بن سلیمان یافعی هم دربارهٔ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السیّد الجلیل، سلالة النبوّة و معدن الفتوّة</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60" w:name="__RefHeading___Toc7646451_2870459653"/>
      <w:bookmarkStart w:id="161" w:name="_Toc57"/>
      <w:bookmarkEnd w:id="160"/>
      <w:r>
        <w:rPr>
          <w:rtl w:val="true"/>
        </w:rPr>
        <w:t>خلفاء معاصر با حضرت امام صادق</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چهارده هجری قمری به امامت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امامت و زعامت ایشان مصادف بود، با اواخر حكومت امويان، كه در سال صد و سی و دو هجری قمری به عمر آن پايان داده شد، و اوايل حكومت عبّاسيان، كه از اين تاريخ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خلفاى اموى با افراد زير معاصر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وليد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62" w:name="pg9639_111146"/>
    </w:p>
    <w:p>
      <w:pPr>
        <w:pStyle w:val="BookText"/>
        <w:rPr/>
      </w:pPr>
      <w:bookmarkEnd w:id="16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وليد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از سال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مشهور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ميان خلفاء بنی عبّاس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خلفاء زیر معاصر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مشهور به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مشهور به منصور دوانيقى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163" w:name="__RefHeading___Toc7646453_2870459653"/>
      <w:bookmarkStart w:id="164" w:name="_Toc58"/>
      <w:bookmarkEnd w:id="163"/>
      <w:r>
        <w:rPr>
          <w:rtl w:val="true"/>
        </w:rPr>
        <w:t>حضرت امام صادق</w:t>
      </w:r>
      <w:r>
        <w:rPr>
          <w:rtl w:val="true"/>
        </w:rPr>
        <w:t>(</w:t>
      </w:r>
      <w:r>
        <w:rPr>
          <w:rtl w:val="true"/>
        </w:rPr>
        <w:t>علیه السلام</w:t>
      </w:r>
      <w:r>
        <w:rPr>
          <w:rtl w:val="true"/>
        </w:rPr>
        <w:t>)</w:t>
      </w:r>
      <w:r>
        <w:rPr>
          <w:rtl w:val="true"/>
        </w:rPr>
        <w:t>در زمان خلفاء بنی امیه</w:t>
      </w:r>
      <w:bookmarkEnd w:id="164"/>
    </w:p>
    <w:p>
      <w:pPr>
        <w:pStyle w:val="BookText"/>
        <w:rPr/>
      </w:pPr>
      <w:r>
        <w:rPr>
          <w:rFonts w:ascii="IRNazanin" w:hAnsi="IRNazanin" w:eastAsia="IRNazanin"/>
          <w:color w:val="111111"/>
          <w:sz w:val="28"/>
          <w:sz w:val="28"/>
          <w:szCs w:val="28"/>
          <w:rtl w:val="true"/>
          <w:lang w:bidi="fa-IR"/>
        </w:rPr>
        <w:t>در شب يك‌شنبه، غرّهٔ ماه رمضان سال شصت و پنج هجری قمری، عبد الملك بن مروان، بعد از مرگ پدرش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آن‌كه بر تخت بنشيند، پيوسته ملازم مسجد بود، و همیشه اوقات خود را با قرائت قرآن سپری مي‌نمود، به نحوی‌که عبد الملك بنمروان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به او خبر رسید، که خلیفه شده، مشغول تلاوت قرآن بود، در همان وقت قرآن مجید را بر هم نهاد،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هذا فراق بيني و 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محاضرات، بعد از نقل اين قضيه،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كشتن مورچه‌ای مضايقه می‌کردم، ولی هم‌اکنون حَجّاج براي من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را كشته، و در من هيچ اثری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روزي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شرب خمر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اللّه، و شرب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مي‌كنم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عبد الملك بن مروان، در روز شنبه، چهاردهم شوال سال هشتاد و شش هجری، در حالی‌که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ساله بودند، مردم با وليد، فرزند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مردي جبّار، و عنيد، و ظلوم، و قبيح المنظر، و قليل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سال هشتاد و هفتم، و يا هشتاد و نهم هجری، شروع به ساختن مسجد اموي در شام، و تعمير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بسياری را برای ساخت، و تعمیر این دو مسجد صرف نمود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وليد بن عبد الملک در روز شنبه، نیمهٔ جمادي الأوّل سال نود و شش هجری، در شام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حکومت او، نه سال، و هشت ماه، و دو شب،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عمرش به چهل و سه سال رسيده بود، و چهارده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عبد العزيز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وليد را در لحد نهادم، ديدم كه پاهاي خويش را بر زمين مي‌كوبد، و دستهايش را ديدم كه به گردنش غل كرده بودند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روز مرگ وليد، مردم با برادر او، سليمان بن عبد الملك بن مروان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عكس وليد، مردي فصيح 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پيوسته جامه‌هاي قيمتي و لطيف مي‌پوشيد، و مسجد جامع اموي را كه وليد بنا كرده بود، به إتمام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نمازهایشرا در اوّل وقت به جا مي‌آورد، و حال آن‌که خلفاء بني اميه، که قبل از او به خلافت رسیده بودند، نمازهایشان را به تأخير مي‌انداختند، و در آخر وقت مي‌خواندند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 مرگ سلیمان در سال نود و نه هجری، عمر بن عبد العزيز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خلافت رسیدن او، این شد، كه وقتی سليمان در حال احتضار قرار گرفت، وصيّت نامه‌ای نوشت، و همه اكابر، و اعيان، و وجوه را بر آن شاهد گرفت، و وصيّت كرد، وقتی زمان مرگ من فرا رسيد، مردم را جمع كنيد، و وصيّت نامهٔ مرا براي آن‌ها بخوانيد، و هر كسی را که من تعيين كرده بودم، خليفهٔ خود قرار دهید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سليمان مُرد، و از كار دفن او فارغ شدند،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بعد طايفۀ بني مروان، و ساير طبقات مردم جمع شدند، تا ببينند قباي خلافت بر قامت چه كسي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به پا خاست،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سليمان، براي </w:t>
      </w:r>
    </w:p>
    <w:p>
      <w:pPr>
        <w:pStyle w:val="BookText"/>
        <w:rPr/>
      </w:pPr>
      <w:r>
        <w:rPr>
          <w:rFonts w:ascii="IRNazanin" w:hAnsi="IRNazanin" w:eastAsia="IRNazanin"/>
          <w:color w:val="111111"/>
          <w:sz w:val="28"/>
          <w:sz w:val="28"/>
          <w:szCs w:val="28"/>
          <w:rtl w:val="true"/>
          <w:lang w:bidi="fa-IR"/>
        </w:rPr>
        <w:t>خلافت نام برده باشد، شما به آن راضي مي‌باشيد؟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وصيّت نامهٔ او را باز کردند، و در حضور مردم خواندند، سلیمان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 خليفه است، و پس از او، يزيد بن عبد الملك خلیفه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عمر بن عبد العزیز، در آخر جمعیت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جانب او شتافتند، و دست و بازوي او را گرفتند، و او را بالای منبر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پنج پله داشت، ولی عمر بن عبد العزیز بر پله دوّم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اوّلین كسي كه با او بيعت كرد، يزيد بن عبد الملك بود، و بعد از او، ساير مردم، به غیر از سعيد و هشام، با او بيعت كردند، که آن دو نفر هم بعد از دو روز، با عمر بن عبد العزیز بيعت نمودند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عمر بن عبد العزیز، در ماه رجب سال صد و يكم هجري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خلافت او دو سال، و پنج ماه،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سي و نه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عبّاس كه امواتبني اميّه را از گور بيرون می‌آوردند، و باقی ماندهٔ جنازهٔ آن‌ها را می‌سوزاندند، متعرض قبر عمر بن عبد العزیز نشدند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مرگ عمر بن عبد العزيز، در ده روز آخر ماه رجب سال صد و یک هجری قمری، يزيد بن عبد الملك بن مروان، سبط يزيد بن معاويه بن أبي سفيان، بر اريكۀ سلطنت نشست، و تا مدّت چهل روز، به سيرۀ عمر بن عبد العزيز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چهل نفر از مشايخ شام نزد او آمدند، و قسم ياد كردند، كه خلفاء در قیامت، حساب و عقابي ندارند، يزيد هم به ظاهر فريب خورد، و از سيرهٔ عمر بن عبد العزیز دست كشيد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یزید بن عبد الملک، محبّت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با او در عيش و عشرت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حبابه مُرد، يزيد از مرگ او سخت غمگین شد، و عيشش منغّص گشت، و عقل او ناقص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مدّت زماني نگذاشت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دفن كنند، و در طول این مدّت، پيوسته جنازهٔ او را مي‌بوسيد، و مي‌بوئيد، تا آن‌كه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متعفن شد، و گنديد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بر اين كار خليفه خیلی عيب كردند، تا آن‌که در نهایت اجازه داد او را دفن کنند، و خودش از آن پس، بر سر قبر او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بعد از مدّتی دوباره امر كرد، تا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نبش نمایند، و بدن گنديدۀ او را از قبر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پانزده روز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بن عبد الملک هم مُرد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يزيد بن عبد الملك در روز جمعه، بیست و پنجم شعبان سال صد و پنج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دمشق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جنازۀ او را حمل كردند، و در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او سي و هفت سال، و ايّام خلافتش چهار سال، و يك ماه، و دو روز بوده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وقتی يزيد بن عبد الملك از دنيا رفت، برادرش هشام، به جاي وي بر اریکه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مردي أحول، و غليظ، و بد خو، و موصوف به حرص، و بخل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خلفاءسابق، به اندازهٔ او، اموال مردم را در خزانه جمع آوری نكرده بودند، 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حجّي لباس‌هاي او را سيصد شتر حمل مي‌كردند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بين هشام، و وليد منافرت و دشمنی بود، به همین جهت پس از مرگ هشام، وليد او را غسل نداد، و به عنوان احتياط او را كفن نكرد، تا آن‌كه جنازۀ هشام گنديد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زماني سخت‌تر از زمان او بر رعيت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مردي با سياست بوده،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خلفاء بني اميه، سه نفر در امور سياسي بي‌نظير بودند؛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ايي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منصور دوانيقي در امر سياست، و تدبير امور مملكت، از هشام تقليد مي‌كرد</w:t>
      </w:r>
      <w:r>
        <w:rPr>
          <w:rFonts w:eastAsia="IRNazanin" w:cs="IRNazanin"/>
          <w:color w:val="111111"/>
          <w:sz w:val="28"/>
          <w:szCs w:val="28"/>
          <w:rtl w:val="true"/>
          <w:lang w:bidi="fa-IR"/>
        </w:rPr>
        <w:t>.</w:t>
      </w:r>
      <w:r>
        <w:rPr>
          <w:rStyle w:val="FootnoteAnchor"/>
          <w:rtl w:val="true"/>
        </w:rPr>
        <w:footnoteReference w:id="241"/>
      </w:r>
      <w:bookmarkStart w:id="165" w:name="pg9639_111150"/>
    </w:p>
    <w:p>
      <w:pPr>
        <w:pStyle w:val="Heading3"/>
        <w:numPr>
          <w:ilvl w:val="2"/>
          <w:numId w:val="1"/>
        </w:numPr>
        <w:rPr/>
      </w:pPr>
      <w:bookmarkStart w:id="166" w:name="__RefHeading___Toc7646455_2870459653"/>
      <w:bookmarkStart w:id="167" w:name="_Toc59"/>
      <w:bookmarkEnd w:id="165"/>
      <w:bookmarkEnd w:id="166"/>
      <w:r>
        <w:rPr>
          <w:rtl w:val="true"/>
        </w:rPr>
        <w:t>قیام زید بن علیّ</w:t>
      </w:r>
      <w:r>
        <w:rPr>
          <w:rtl w:val="true"/>
        </w:rPr>
        <w:t>(</w:t>
      </w:r>
      <w:r>
        <w:rPr>
          <w:rtl w:val="true"/>
        </w:rPr>
        <w:t>علیهما السلام</w:t>
      </w:r>
      <w:r>
        <w:rPr>
          <w:rtl w:val="true"/>
        </w:rPr>
        <w:t>)</w:t>
      </w:r>
      <w:bookmarkEnd w:id="167"/>
    </w:p>
    <w:p>
      <w:pPr>
        <w:pStyle w:val="BookText"/>
        <w:rPr/>
      </w:pPr>
      <w:r>
        <w:rPr>
          <w:rFonts w:ascii="IRNazanin" w:hAnsi="IRNazanin" w:eastAsia="IRNazanin"/>
          <w:color w:val="111111"/>
          <w:sz w:val="28"/>
          <w:sz w:val="28"/>
          <w:szCs w:val="28"/>
          <w:rtl w:val="true"/>
          <w:lang w:bidi="fa-IR"/>
        </w:rPr>
        <w:t>در أيّام زمام‌داری هشام بن عبد الملك، و در اوائل ماه صفر سال صد و بیست و یک هجری، زيد، فرزند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هنگامی‌که زيد اراده خروج كرد، با برادر خود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كرد،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كوفه نمی‌شود، اعتماد نمود، چرا که آن‌ها اهل حیله و مكر مي‌باشند، و در كوفه جدّ تو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شدند، و بر عموی تو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زدند، و پدرت حسين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شهيد نمودند، و در كوفه، و اطراف آن، ما اهل بيت را شتم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را از مدّت دولت بني مروان، و آن‌چه بعد از آن‌ها، از ظهور دولت بني عبّاس واقع مي‌شود،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زيد از قبول نصيحت حضرت، امتناعکرد، و از عزم خود، در مطالبهٔ حقّ، از بني مروان، 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تو مي‌ترسم، كه تو را در كُناسه كوفه به دار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او وداع كردند، و به او خبر دادند، كه ديگر یک‌ديگر را ملاقات نخواهيم نمود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خانهٔ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 من پشت در رفتم، و دیدم زید،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در خانهٔ ایشان حاضر بودند را به اطاق مجاور راهنمائی کردند،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این اطاق، و در را ببندید، مبادا صحبت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زید وارد شد، هر دو نفر، یک‌دیگر را در آغوش گرفتند، و برای مدّتی با هم مشورت و گفتگو نمودند، که ناگاه صدای آن‌ها بلند شد، و زید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حرف‌ها را رها کن، به خدا قسم اگر دستت را ندهی، تا بیعت کنم، و یا این دست من، اگر بیعت نکنی، تو را به کاری وادارم می‌کنم، که طاقت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ترک کرده‌ای، و خانه نشین شده‌ای، و پرده را انداخته‌ای، و از شرق و غرب برای تو پول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دشنام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زودی خواهد آمد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 بعد از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مردم دربارهٔ سخنان زید صحبت، و اظهار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لَا تَقُولُوا لِعَمِّی زَیْدٍ إِلَّا خَیْراً، رَحِمَ اللَّهُ عَمِّی، فَلَوْ ظَفِرَ لَوَفَی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و دربارهٔ عمویم زید، جز نیکی، چیزی نگویید، خداوند عمویم را رحمت کند، اگر پیروز می‌شد به وعدهٔ خود وفا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سحرگاه دو مرتبه در خانهٔ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 پس در را برای او باز کردم، با گریه و زاری داخل خانه شده،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مرا ببخش، 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شو، خداوند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 و از تو راضی شود، و از تو بگذرد، چه خبری شده عمو جان؟</w:t>
      </w:r>
    </w:p>
    <w:p>
      <w:pPr>
        <w:pStyle w:val="BookText"/>
        <w:rPr/>
      </w:pPr>
      <w:r>
        <w:rPr>
          <w:rFonts w:ascii="IRNazanin" w:hAnsi="IRNazanin" w:eastAsia="IRNazanin"/>
          <w:color w:val="111111"/>
          <w:sz w:val="28"/>
          <w:sz w:val="28"/>
          <w:szCs w:val="28"/>
          <w:rtl w:val="true"/>
          <w:lang w:bidi="fa-IR"/>
        </w:rPr>
        <w:t>زید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که وارد خانهٔ من شدند، طرف راست ایشان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طرف چپ ایشان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ایشان بودند، و در دست ایشان حربه‌ای بود، که مثل آتش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آذَیْتَ رَسُولَ اللَّهِ فِی جَعْفَرٍ، وَ اللَّهِ لَئِنْ لَمْ یَرْحَمْکَ وَ یَغْفِرْ لَکَ وَ یَرْضَی عَنْکَ، لَأَرْمِیَنَّکَ بِهَذِهِ الْحَرْبَةِ، فَلَأَضَعُهَا بَیْنَ کَتِفَیْکَ ثُمَّ لَأُخْرِجُهَا مِنْ صَدْرِکَ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واسطهٔ آزار دادن جعفر،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جعفر تو را نبخشد، و از تو نگذرد، و راضی نشود، با همین حربه به تو می‌زنم، و چنان بر پشت تو فرود می‌آورم، که از سینه‌ات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ترس و لرز از خواب بیدار شدم، و خودم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عَنْکَ وَ غَفَرَ لَکَ، أَوْصِنِی، فَإِنَّکَ مَقْتُولٌ مَصْلُوبٌ مُحْرَقٌ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فَوَصَّی زَیْدٌ بِعِیَالِهِ وَ أَوْلَادِهِ وَ قَضَاءِ الدَّیْنِ عَنْهُ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 راضی باشد، و تو را بیامرزد، هر وصیّتی داری بکن، زیرا تو کشته خواهی شد، و به دار آویخته می‌شوی، و پیکرت را با آتش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دربارهٔ زن و فرزند خود، و پرداخت قرض‌هایش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به این دلیل خروج نمود،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اراضي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هشام داخل شد، و چون وارد مجلس او شد، جايي براي نشستن خود پیدا نکرد، و آن‌ها هم براي او جايي را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به ناچار در پايين مجلس نشست، و رو به هشام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اَحَدٌ یَکْبُرُ عَنْ تَقْوَی اللّهِ، وَ لا یَصْغُرُ دُون تَقْوَی اللّهِ، وَ اَنَا اُوصِیکَ بِتَقْوَی اللّهِ، فَاتَّقْهِ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نمى‌تواند از تقواى الهی سرباز بزند، و آن را كوچك شمارد، و من تو را به تقواى خداوند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بترس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كسي هستی كه به خيال خلافت افتاده، و حال آن‌كه تو فرزند كنيزي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براي </w:t>
      </w:r>
    </w:p>
    <w:p>
      <w:pPr>
        <w:pStyle w:val="BookText"/>
        <w:rPr/>
      </w:pPr>
      <w:r>
        <w:rPr>
          <w:rFonts w:ascii="IRNazanin" w:hAnsi="IRNazanin" w:eastAsia="IRNazanin"/>
          <w:color w:val="111111"/>
          <w:sz w:val="28"/>
          <w:sz w:val="28"/>
          <w:szCs w:val="28"/>
          <w:rtl w:val="true"/>
          <w:lang w:bidi="fa-IR"/>
        </w:rPr>
        <w:t>حرف تو جوابي وجود دارد، اگر دوست داری با آن، جواب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 نیستی، ساكت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الاُمَهّاتِ لا يُقعِدنَ بالرّجال عَن الغَايَاتِ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پستي رتبهٔ مادران، موجب پستي قدر فرزندان، و رسیدن آن‌ها به مقصد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كنيزي متعلق به مادر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آن‌كه مادرش كنيز بود، حقّ تعالي او را به نبوّت مبعوث فرمود، و او را پدر عرب قرار داد، و از صلب او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مرا به سبب مادرم طعنه مي‌زني، و حال آن‌كه من فرزند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از نزد او بيرون آمد، و به طرف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قراء و اشراف كوفه با او بيعت كردند، و بعد از مدّتی زيد خروج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يوسف بن عمر ثقفي، از طرف هشام، برای جنگ با زید آماده شد، همين‌كه تنور جنگ گرم شد، اصحاب زید مکر و حیله نمودند، و بيعت خود را شکستند،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جماعت قليلي باقي ماند، و پيوسته جنگ رو به سختي می‌رفت، تا این‌که شب شد، و لشكريان دست از جنگ كشيدند، و در آن حال زيد زخم‌های بسياری برداشته بود، و تيري هم بر پيشانيش اصابت کرده بود، پس از روستاهای كوفه، حجّامي را نزد او آوردند، تا پيكان تير را از پیشانی او بيرون بیاورد، همين‌كه حجّام آن تير را بيرون آورد، زيد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جنازۀ او را برداشتند، و در جوي آبي دفن نمودند، و قبر او را از خاك و گياه پر كرده، و آب بر روي آن جاري نمودند، و از آن حجام نيز پيمان گرفتند كه اين مطلب را آشكار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همين‌كه صبح شد، حجام نزد يوسف رفت، و مکان قبر زيد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نیز قبر زيد را شكافت، و جنازهٔ او را بيرون آورد، و سرش را جدا كرد، و براي هشام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در نامه‌ای برای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را برهنه، و عريان بردار بكش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يوسف او را در كناسۀ كوفه، برهنه بر دار آويزان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مدّت زماني، هشام براي يوسف در نامه‌ای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جثۀ زيد را به آتش بسوزان، و خاكسترش را به باد بده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البته أبو الفرج اصفهانی در این‌باره از أبو مخنف، از موسی بن أبو حبیب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تا ايّام خلافت وليد بن يزيد، بر دار آويزان بود، پس همين‌كه يحيي فرزند زيد خروج كرد، وليد در نامه‌ای براي يوسف بن عمر ثقفي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فَانْظُرْ عِجْلَ أَهْلِ الْعِرَاقِ، فَاحْرِقْهَ، وَ اَنْسِفْهُ فِیْ الْيَمِّ نَسْفاً، وَ السَّلاَم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این نامهٔ من به دستت رسید، متوجه گوسالهٔ اهل عراق شو، و آن را بسوزان، و خاکسترش را به باد بده،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نیز بر حسب اين مكتوب، و نامهٔ ولید، خراش بن حوشب را امر كرد، تا زيد را از دار به زير آورد، و بعد بدن او بسوزاند، و خاكسترش را در فرات به باد داد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أبو الفرج اصفهانی در ادامه این روایت، از موسی بن أبو حبیب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بْنَ عَلِیٍّ مَصْلُوْباً بِالْكُنَّاسَةِ، فَمَا رَأَى أَحَدٌ لَهُ عَوْرَةٌ، اسْتَرْسَلَ جِلْد مِنْ بَطْنِهِ، مِنْ قُدَّامِهِ، وَ خَلْفِهِ حَتَّى سَتَرَ عَوْرَتَهُ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را در حالی‌که به دار آویخته شده بود، بر کناسه دیدم، که عورتش را هیچ کس نمی‌دید، چرا که پوستی از شکمش، بر پیش روی او، و بر پشت وی آویخته شده بود، به نحوی‌که عورتش را پوشانده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زید، چهار سال بر دار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بدن او را از بالای دار فرود آوردند، و آتش زدند، و خاکستر آن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دیگری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كه بر دار زيد تكيه كرده بودند، و به مردم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فرزند من چنين مي‌كنيد؟</w:t>
      </w:r>
      <w:r>
        <w:rPr>
          <w:rStyle w:val="FootnoteAnchor"/>
          <w:rtl w:val="true"/>
        </w:rPr>
        <w:footnoteReference w:id="250"/>
      </w:r>
      <w:r>
        <w:rPr>
          <w:rFonts w:ascii="IRNazanin" w:hAnsi="IRNazanin" w:eastAsia="IRNazanin"/>
          <w:color w:val="111111"/>
          <w:sz w:val="28"/>
          <w:sz w:val="28"/>
          <w:szCs w:val="28"/>
          <w:rtl w:val="true"/>
          <w:lang w:bidi="fa-IR"/>
        </w:rPr>
        <w:t>به هر صورت هشام بن عبد الملک بن مروان، بعد از انجام جنایات بی‌شمار، در طول زندگی خود، در روز چهارشنبه، ششم ربيع الآخر سال صد و بيست و پنجم هجري، در رصافهٔ قنسرين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 او در هنگام مرگ، پنجاه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او قريب بيست سال طول كشيد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روز مرگ هشام، وليد پليد بر سرير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خبيث السيرة، و ملحد، و بد كيش، و معروف به فسق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وجه ملتزم به اسلام نبود، و پيوسته به شرب خمر، و غنا، و لهو و لعب، و انواع فسق و فجور، و طرب،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از خلفاء بني اميه به اندازه او، شرب خمر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داده بود، بركه‌ای را مملو از شراب كرده بودند، و گاهي كه طرب بر او غلبه مي‌كرد، خود را داخل آن بركه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به قدری از شراب‌های آن مي‌آشاميد، كه اثر کم شدن شراب‌ها، در بركه ظاهر مي‌گشت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ولید به هیچ چیز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وليد ملحد به خانه‌اش آمد، به ناگاه دختر خودش را دید، كه با دايه‌اش نشسته است، لذا بر زانوي وي بنشست، و بكارت وي را زائل كرد، دايه 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دين مجوس را پيشه كرده‌اي؟ وليد در پاسخ او، اين را شعر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r>
        <w:rPr>
          <w:rStyle w:val="FootnoteAnchor"/>
          <w:rtl w:val="true"/>
        </w:rPr>
        <w:footnoteReference w:id="2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مردم رقابت کند، با اندوه بمیرد، ولی شخص پرجرأت به لذّت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روز سليمان، برادر وليد، در مجلسي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برادرم وليد را لعنت کند، كه او مرد فاجري بود، و مرا تكليف به فحشا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تكليف به لواط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خويشاوندانش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به خدا قسم كه اگر او قصد كرده باشد، همانا انجام داده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يك شب مؤذن اذان صبح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وليد برخاست، و شراب خورد، و با کنیزی كه او هم مست بود نزدیکی كرد، و قسم خورد كه جز آن کنیز، کس دیگری برای مردم، نماز جماعت را نخواهد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لباس خود را به آن کنیز پوشانيد، و او را مست، و با حالت جنابت، به مسجد فرستاد، تا برای مردم نماز جماعت بخواند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كافر قصد عزيمت برای رفتن به مکه، در ایّام حجّ كرد، فقط به این نیّت که دوست داشت بر پشت بام کعبه شراب بنوشد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في هذه الاُمّةِ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لَهُو أشدُّ لِهذهِ الأمّةِ مِن فِرعَونَ لِقَومِهِ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مردی می‌باشد، که به او ولید می‌گویند، همانا او برای این امّت بدتر از فرعون برای قومش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سي و سه بليّه مبتلا شده بود، که كمترین بليه او آن بود، كه از ناف خود بول مي‌كرد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هنگامی‌که فسق و فجورِ وليدِ پليد، فاش، و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نسبت به او عداوت پیدا کردند، و همگي بر او خروج كردند، و اهل دمشق بر خلع او از خلافت اجماع كردند، و قصد کردند، كه او را بكشند، و لباس خلافت را بر پسرعمویش يزيد بپوشانند، به همین خاطر </w:t>
      </w:r>
      <w:bookmarkStart w:id="168" w:name="pg9639_111157"/>
    </w:p>
    <w:p>
      <w:pPr>
        <w:pStyle w:val="BookText"/>
        <w:rPr/>
      </w:pPr>
      <w:bookmarkEnd w:id="168"/>
      <w:r>
        <w:rPr>
          <w:rFonts w:ascii="IRNazanin" w:hAnsi="IRNazanin" w:eastAsia="IRNazanin"/>
          <w:color w:val="111111"/>
          <w:sz w:val="28"/>
          <w:sz w:val="28"/>
          <w:szCs w:val="28"/>
          <w:rtl w:val="true"/>
          <w:lang w:bidi="fa-IR"/>
        </w:rPr>
        <w:t>يزيد را از باديه به شهر آوردند، و هم قسم شدند، که همگی یزید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وليد وارد جنگ و قتال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وليد برای شکار کردن به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يزيد آماده جنگ با وليد شد، و كارزار عظيمي ما بين آن‌ها واقع گرديد، تا آن‌که در نهایت وليد شکست خورد، و به قصر خود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لشكر يزيد قصر را محاصره كردند، و بالاخره داخل قصر شدند، و وليد را به بدترین وجه ممکن كشتند، و سرش را بر دیوار اطراف قصر آويزان کرده، و تن او را در خارج باب فرديس دفن نمودند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دو روز مانده به آخر جمادي الآخر سال صد و بیست و شش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يكي از روستاهای دمشق می‌باشد، گشته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حکومت ولید، يك سال، و دو ماه، و بيست و دو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در هنگام کشته شدن، به چهل سال رسيده بود، و در بحراء نیز دفن 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169" w:name="__RefHeading___Toc7646457_2870459653"/>
      <w:bookmarkStart w:id="170" w:name="_Toc60"/>
      <w:bookmarkEnd w:id="169"/>
      <w:r>
        <w:rPr>
          <w:rtl w:val="true"/>
        </w:rPr>
        <w:t>قیام يحيي بن زيد</w:t>
      </w:r>
      <w:bookmarkEnd w:id="170"/>
    </w:p>
    <w:p>
      <w:pPr>
        <w:pStyle w:val="BookText"/>
        <w:rPr/>
      </w:pPr>
      <w:r>
        <w:rPr>
          <w:rFonts w:ascii="IRNazanin" w:hAnsi="IRNazanin" w:eastAsia="IRNazanin"/>
          <w:color w:val="111111"/>
          <w:sz w:val="28"/>
          <w:sz w:val="28"/>
          <w:szCs w:val="28"/>
          <w:rtl w:val="true"/>
          <w:lang w:bidi="fa-IR"/>
        </w:rPr>
        <w:t>قیام يحيي، فرزند زيد فرزند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نهي از منكر، و دفع ظلم بنی اميه، در اوائل سلطنت وليد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زيد،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صد و بیست و یک هجری در كوفه گشته شد، و يحيي از دفن پدرش فارغ شد، اصحاب و یاران زيد، به جز ده نفر از آن‌ها، همگی متفرق شدند، و کس دیگری با يحيي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يحيي به ناچار شبانه از كوفه بيرون رفت، و به طرف نينوا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نیتوا نیز به سوي مدائن، که در آن زمان، راه خراسان بود، حركت كرد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عمر ثقفي، والي عراقين، براي دستگیری يحيي، حُرَيث كلبي را به مداين فرستاد، لذا يحيي از مدائن، به جانب ري شتافت، و از ري نیز به طرف سرخس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سرخس، </w:t>
      </w:r>
    </w:p>
    <w:p>
      <w:pPr>
        <w:pStyle w:val="BookText"/>
        <w:rPr/>
      </w:pPr>
      <w:r>
        <w:rPr>
          <w:rFonts w:ascii="IRNazanin" w:hAnsi="IRNazanin" w:eastAsia="IRNazanin"/>
          <w:color w:val="111111"/>
          <w:sz w:val="28"/>
          <w:sz w:val="28"/>
          <w:szCs w:val="28"/>
          <w:rtl w:val="true"/>
          <w:lang w:bidi="fa-IR"/>
        </w:rPr>
        <w:t>به يزيد بن عمرو تيمي وارد شد، و مدّت شش ماه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جماعتي از مُحَكِّمَه،</w:t>
      </w:r>
      <w:r>
        <w:rPr>
          <w:rStyle w:val="FootnoteAnchor"/>
          <w:rtl w:val="true"/>
        </w:rPr>
        <w:footnoteReference w:id="263"/>
      </w:r>
      <w:r>
        <w:rPr>
          <w:rFonts w:ascii="IRNazanin" w:hAnsi="IRNazanin" w:eastAsia="IRNazanin"/>
          <w:color w:val="111111"/>
          <w:sz w:val="28"/>
          <w:sz w:val="28"/>
          <w:szCs w:val="28"/>
          <w:rtl w:val="true"/>
          <w:lang w:bidi="fa-IR"/>
        </w:rPr>
        <w:t>به جهت جنگ با بني اميّه، می‌خواستند با یحیی متحد و هم‌دست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يزيد بن عمرو، يحيي را از همراهي با آن‌ها نهي كرد،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دفع اعداء، از جماعتي كه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مي‌کنند، استعانت مي‌جوئي؟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يحيی، از سرخس، به جانب 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جريش بن عبد اللّه شيباني وارد شد، و نزد او ماند، تا هشام از دنيا رفت، و وليد خليفه 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آن‌گاه يوسف بن عمرو، براي نصر بن سيّار، حاکم خراسان، نامه نوشت، كه عده‌ای را نزد جريش بن عبد اللّه شیبانی بفرست، تا يحيي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نصر، براي عقيل، حاکم بلخ، نامه‌ای نوشت، و در نامه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جريش بن عبد اللّه را بگير، و او را رها نكن، تا يحيي را به تو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عقيل، به دستور نصر بن سيار، جريش بن عبد اللّه شیبانی را گرفت، و ششصد تازيانه به او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يحيي را به من تحویل ندهی، تو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جريش بن عبد اللّه، از تحویل دادن یحیی به او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قريش، پسر جريش بن عبد اللّه، به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من كاري نداشته باش، چرا كه من يحيي را به تو تحویل مي‌دهم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قریش، جماعتي را با خود برداشت، و در صدد جستجو، و پیدا نمودن يحيي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يحيي را در خانه‌اي، كه در داخل خانۀ ديگری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یحیی را با يزيد بن عمرو، كه يكي از اصحاب یحیی در كوفه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نصر بن سيار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یحیی را در قيد و بند كرده، و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شرح حال او را، در ضمن نامه‌ای، براي يوسف بن عمر نوشت، يوسف نيز قضيه را براي وليد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هم در جواب نامهٔ او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يحيي، و اصحاب او را از بند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نیز مضمون نامۀ وليد را، براي نصر بن سیار نوشت، نصر هم يحيي را طلبيد، و او را از هر فتنه‌ای برحذر داشت، و هزار درهم، با دو استر به وي داد، و به او امر كرد، كه به وليد ملحق شود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ولی وقتی يحيي آزاد شد، به طرف سرخسحرکت کرد، و از آنجا به نزد عمرو بن زراره، والي ابرشهر،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يحيي هزار درهم داد، تا خرج خود كند، و او را به طرف بيهق، كه دورترین شهر خراسان بود،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در بيهق، عده‌ای را با خود متحد نمود، و براي آن‌ها مرکب خريد، و برای دفع عمرو بن زراره، حاکم ابرشهر،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وقتی از خروج يحيي مطّلع شد، قضيه را براي نصر بن سيار نوشت، نصر هم نامه‌ای برای عبد اللّه بن قيس، حاکم سرخس، و براي حسن بن زيد، حاکم طوس، نوشت، تا هر دو به ابرشهر بروند، و در تحت فرمان عمرو بن زراره، با يحيي،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 اللّه، و حسن با لشکرهای خود، به نزد عمرو رفتند، و به این نحو، یک لشکر ده هزار نفری مهیا كردند، و آماده جنگ با يحيي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با سواران خود به جنگ آن‌ها آمد، و با آن‌ها وارد جنگ سختي شد، و در پايان كار عمرو بن زراره را كشت، و لشكر او را متفرق كرد، و پیروز گشت، و اموال لشگرگاه عمرو را به غنيمت گرفت، و پس از آن، به طرف هرات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هرات، به جوزجان، كه ما بين مرو، و بلخ، و از بلاد خراسان 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نصر بن سيّار، سَلَم بن اَحور را با هشت هزار سوار شامي و غير شامي، به جنگ يحيي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روستای ارغوي، دو لشكر با هم رو به رو شدند، و يحيي سه شبانه روز، با آن‌ها جنگ كرد، تا آن‌كه لشكریان او كشته شدند، و در پايان كار، تيري بر پیشانی يحيي اصابت کرد، و کشته 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بن اَحور بعد از مرگ يحيي، بدن او را برهنه كرد، و سرش را جدا نمود، و براي نصر فرستاد، نصر هم سر او را براي وليد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يحيي را بر دروازه شهر جوزجان،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بدن او بر دار آويخته بود، تا اركان سلطنت امويه متزلزل گشت، و سلطنت بني عبّاس قوّت گرفت، و ابو مسلم مروزي، داعي دولت عبّاسيه، سَلَم بن اَحور، قاتل يحيي را كشت، و بدن يحيي را غسل داد، و بعد از كفن کردن، بر او نماز خواند، و در همان‌جا، او را دفن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هر کسی را که در قتل یحیی شرکت کرده بود را به قتل رساند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قتل يحيي، در سال صد وبیست و پنج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أبو هاشم، عبد اللّه ابن محمّد حنفيه بوده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متوكل بن هارون، راوي صحيفهٔ سجادیة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زماني‌كه يحيي متوجه خراسان شده بود، به خدمت او رسيدم، و سلام كردم، پس یحیی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لذا یحیی از من، احوال پسر عموهای خود، كه در مدينه بودند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پرسش از حال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از حال آن حضرت، و اندوه ایشان، بر شهادت پدرش، زید، به او خبر دادم، یحیی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عَمِّی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عَلی أبِی بِتَرْکِ الْخُرُوْجِ، وَ عَرَّفَهُ انْ هُوَ خَرَجَ وَ فَارَقَ الْمَدینَةَ، مَا یَکُونُ إلَیْهِ مَصِیرُ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عمویم،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را به ترک قیام سفارش کرده بودند، و به پدرم فهمانده بودند، که در صورت قیام، و جدا شدن از مدینه، کارش به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یحیی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أیّام حجّ ملاقات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و اوضاع، و کارهایم، از ایشان چیزی نشنيدي؟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آن‌چه شنيدم را برای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مي‌ترساني؟ آن‌چه از ایشان، دربارهٔ من شنيده‌اي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تُقْتَلُ، و تُصْلَبُ، كَمَا قُتِلَ أَبُوكَ وَ صُلِبَ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کشته مي‌شوي، و به دار آویخته می‌گردی، همان‌گونه که پدرت کشته شد، و به دار آويخته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يحيي از شنيدن اين خبر، رنگ صورتش تغيير كرد، و اين آيهٔ مباركه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 ۖ وَعِنْدَهُ أُمُّ الْكِتَابِ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هر تقدیر، يزيد بن وليد بن عبد الملك در شب جمعه، بيست و سوّم جمادي الآخر سال صد و بیست و شش هجری علم خلافت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مردم شام، پسر عمویش، وليد بن يزيد بن عبد الملک را از خلافت خلع كردند، و دست بيعت با يزيد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يزيد، فرمان قتل وليد را صادر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 او را بياورد، صد هزار درهم جايزه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اصحاب او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نام روستائی در دمشق بود، رفتند، و وليد را محاصره كردند، در آن هنگام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در امروز، مثل حال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او ريختند، و خون ولید را ريختند، و سرش را جدا كردند، و در دمشق گرداندند، و پس از آن به دروازهٔ دمشق آويزان کردند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مدّت خلافت يزيد بن ولید بن عبد الملک، از زمان قتل وليد بن یزید بن عبد الملک، تا وقتي‌كه وفات او رسيد، پنج ماه و دو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روز يك‌شنبه، هلال ذي الحجهٔ سال صد و بیست و شش هجری، در دمشق وفات كرد، و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 و عمرش در آن زمان به چهل و شش، و یا به چهل سال رسيده بود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يزيد بن وليد بن عبد الملك از دنيا رفت، به حسب وصيّت او، برادرش ابراهيم،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چهار ماه، يا دو ماه، و ده روز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خلافت بر او مستقر نبود، و در ايّام خلافت او، هرج و مرج، و اختلاط، و اختلاف كلمه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هفته به او، با عنوان خلیفه سلام مي‌کردند، و يك هفته، اعتنائی به او نمي‌نمودند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بدين منوال بود، تا آن‌كه مروان بن محمّد خروج كرد، و از جزيره، داخل دمشق شد، و آماده جنگ با ابراهیم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نیز چون دولتش قوّت و قدرتي نداشت، به ناچار فرار کرد، مروان نیز او را دنبال کرد، و در نهایت او را به قتل رساند، و جسدش را به دار آویخت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زمان ابراهيم و مروان، سلطنت بني مروان رو به ضعف و اضمحلال آورد، تا وقتي‌كه مروان گشته شد، پس به يكباره دولت از آن‌ها، به بني عبّاس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ابراهيم، و به قول بعضي در ايّام وليد،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در روز دوشنبه، چهاردهم صفر سال صد و بیست و هفت هجری، بعد از قتل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يكي از شهرهای مصر است، مردم با مروان بن محمّد بن مروان بن حکم بيعت كردند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مروان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اين‌که چرا او به این لقب مشهور شد، دلايل مختلفی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سبب كثرت صبرش بر شدائد، و سختی‌های جنگ، و این‌که هيچ‌گاه از جنگ روي برنمي‌تافت، ملقب به حمار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است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أصبَرُ مِن حِمارٍ في الحُروُب؛ فلانی در جنگ‌ها از خر شکیباتر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مروان بن محمّد بن مروان بن حکم، در اوائل سال صد و سی و دو هجری گشته شد، و ايّام خلافت او، تا وقتي‌كه كشته گشت، پنج سال، و ده روز، و به قول ديگری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 سه ماه بوده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خلافت مروان، عبد الرحمن بن محمّد، معروف به أبو مسلم مَروَزي خراساني، قیام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بيعت نمودن با ابراهيم بن محمّد بن علیّ بن عبد اللّه بن عبّاس بن عبد المطلب، ملقب به امام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بن سيّار، كه در آن زمان، از گماشتگان مروان، در بلاد خراسان بود، دولتش رو به ضعف و اضمحلال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هر چه با مروان مكاتبه كرد، و از او کمک </w:t>
      </w:r>
    </w:p>
    <w:p>
      <w:pPr>
        <w:pStyle w:val="BookText"/>
        <w:rPr/>
      </w:pPr>
      <w:r>
        <w:rPr>
          <w:rFonts w:ascii="IRNazanin" w:hAnsi="IRNazanin" w:eastAsia="IRNazanin"/>
          <w:color w:val="111111"/>
          <w:sz w:val="28"/>
          <w:sz w:val="28"/>
          <w:szCs w:val="28"/>
          <w:rtl w:val="true"/>
          <w:lang w:bidi="fa-IR"/>
        </w:rPr>
        <w:t>خواست، مروان نتوانست او را ياري كند، و لشكر براي او روانه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وقت، مروان نیز مشغول دفع خوارج، و جنگ با آن‌ها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نصر بن سيّار، چون تاب مقاومت در برابر أبو مسلم را نداشت، به ناچار از حکومت خراسان دست كشيد، و به طرف ري سفر كرد، و از آنجا، به ساوه رفت، و در ساوه، از كثرت حزن و غصه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نیز كار أبو مسلم بالا گرفت، و خراسان را تصرف نمود، و امر كرد که مردم لباس سياه را شعار خود نمایند، و رنگ پرچم‌ها را نيز سياه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مدّت‌ها قبل از به حکومت رسیدن بنی عبّاس، به کمک أبو مسلم خراسانی، از این امر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نموده بودند، که أبو مسلم، در این مسأله نقش پر رنگی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زکار بن ابی زکار واسطی روایت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سر مبارک حضرت را بوسید، پس حضرت لباس او را لمس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لباسی سفیدتر، و زیباتر از این ندیده بودم،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سرزمین ما می‌باشد، و من بهتر از این نوع لباس را برای شما هدیه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خارج شد،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الْوَصْفُ، وَ قَرُبَ الْوَقْتُ، هَذَا صَاحِبُ الرَّایَاتِ السُّودِ الَّذِی یَأْتِی بِهَا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فَسَلْهُ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عَبْدَ الرَّحْمَنِ، فَهُوَ وَ اللَّهِ هُوَ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بر او تطبیق می‌کند، و زمانش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صاحب پرچم‌های سیاه می‌باشد، که با آن‌ها از خراسان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 و از او نامش را سؤال کن،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عبد الرحمن باشد، به خدا قسم این همان 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برگشت، و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عبّاس حاکم شدند، به او نگاه کردم، و دیدم که او، عبد الرحمن، أبو مسلم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مروان چون مطلّع شد، كه ابراهيم الامام، خيال سلطنت دارد، و أبو مسلم مردم را به بيعت با او فرا مي‌خواند، به گماشتگان خود نوشت، در هر جا که ابراهيم را یافتید، او را دستگير نمايید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را در روستای كداد و حُميمه دستگير كردند، و نزد مروان فرستادند، مروان او را در حرّان زندانی كرد، و ابراهیم مدّتي در زندان بود، تا آن‌كه انباني را پر از آهك كردند، و سر ابراهیم را در ميان آن نمودند، ابراهيم مدّتي دست و پا زد، تا از دنیا رفت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ايّامي كه ابراهيم در حبس بود، چون از آزاد شدن خود نااميد شده بود، وصيّت نامه‌ای نوشت، و برادر خود، عبد اللّه سفاح را به عنوان خلیفه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وصيّت نامه را به شخصي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مكتوب را با خود نگاه‌دار، هر زمانی‌كه من كشته شدم، آن را به سفاح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ابراهيم كشته شد، و آن مكتوب در حميمه به سفاح رسيد، منصور دوانیقی برادرش را، با عموی خود، عبد اللّه بن علیّ، به همراه جماعتي از اهل بيت خويش، طلبيد، و به موازرت و همراهي ايشان، به جانب كوفه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سال صد و سي و دوّم هجری، در كوفه، مردم را به بيعت سفّاح فرا می‌خواندند، مردم نيز با او بيعت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سفّاح لشكر خود را، با لشکر أبو سلمۀ خلّال، به هم ضمیمه کرد، و در كوفه عموی خود، داوود بن علیّ را، به عنوان خليفه قرار داد، و عموی ديگر خود، عبد اللّه بن علیّ را به جنگ با مروان فرستاد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با لشکر خراسان راه پيمود،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 جمادي الآخر سال صد و سی و دو هجری، با لشکر مروان رو به رو شد، و جنگ سخت، و شدیدي بين آن‌ها واقع شد، و در نهایت لشكر بني عبّاس پیروز شد، و تعداد زیادی از لشكر مروان را كشتند، و بسياري از آن‌ها هم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فقط تعداد کسانی که از لشکر مروان، از بني اميّه غرق شدند، </w:t>
      </w:r>
    </w:p>
    <w:p>
      <w:pPr>
        <w:pStyle w:val="BookText"/>
        <w:rPr/>
      </w:pPr>
      <w:r>
        <w:rPr>
          <w:rFonts w:ascii="IRNazanin" w:hAnsi="IRNazanin" w:eastAsia="IRNazanin"/>
          <w:color w:val="111111"/>
          <w:sz w:val="28"/>
          <w:sz w:val="28"/>
          <w:szCs w:val="28"/>
          <w:rtl w:val="true"/>
          <w:lang w:bidi="fa-IR"/>
        </w:rPr>
        <w:t>به سيصد تن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افرادی که در لشکر مروان، از غير بني اميه بودند، و در آب غرق شده بودند، تعداد بي‌شماری را شامل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لشكر مروان متفرق شد، و او در روز شنبه، يازدهم جمادي الآخر سال صد و سی و دو هجری، به طرف موصل فرار كرد، و چون اهل موصل او را راه ندادند، از آن‌جا به حران رفت، چرا که خانهٔ مروان، و خزانه‌های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حران،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عداوت و عناد بودند، و همیشه آن حضرت را سب مي‌كردند، حتّي در زمانی‌که دیگر کسی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نمی‌کرد، اهل حران، لعن به حضرت را ترك نكردند، و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بِلَعْنِ أَبِیْ تُرَاْبٍ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بدون لعن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از ترس عبد اللّه، در حران توقف نکرد، و با خانواده خود، و جماعتی از بني اميّه، و بقيهٔ لشکر خود، از حران بيرون آمد، و به طرف نهر اردن، و فلسطين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نیز به جانب حران آمد، و قصر مروان را خراب كرد، و خزائن، و اموال او را غارت نمود، آن‌گاه به جانب دمشق رفت، و اهل دمشق را محاصره كرد، و وليد بن معاوية بن عبد الملك را، با جماعت بسياری از مردم شام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و برادر او را، با عبد الجبار بن يزيد بن عبد الملك اسير كرد، و به نزد سفّاح فرستاد، سفاح هم آن‌ها را كشت، و جنازهٔ آن‌ها در حيره به دار آويخت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 اللّه به جهت دفع مروان، به جانب نهر اردن، سفر كرد، و در نيمۀ ذي القعدهٔ سال صد و سی و دو هجری، به آنجا رسيد، و جماعت بسياري از بني اميّه، كه بیشتر از هشتاد نفر بودند را كشت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بعد برای دفع مروان حركت كردند، و در بوصير، كه از روستاهای فيّوم است، مروان را يافته، و او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مروان در كنيسۀ بوصير بود، وقتی صداي هياهوي لشكر را شنيد، شمشير كشيد، و بيرون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بني عبّاس هم دور او را احاطهكردند، و با وي جنگ كردند، تا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اسماعيل امر كرد، سر او را قطع نمایند، و زبانش را ببرند، و دور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نیز گربه‌اي حاضر شد، و زبان مروان را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عجائب روزگار آن‌كه قبل از اين واقعه، مروان شنيده بود، كه یکی از خادمانش، نمامي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زبان او را بريده بود، و همين گربه زبان او را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روز يك‌شنبه، بيست و هفتم ذي الحجهٔ سال صد و سی و دو هجری، مروان كشته شد، و دولت بني اميه منقرض گشت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مدّت سلطنت مروان، تا زمان بيعت مردم با سفّاح، پنج سال، و هفتاد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زماني‌كه كشته شد، پنج سال، و ده ماه، و دو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زمان بيعت مردم با سفّاح، و قتل مروان، هشت ماه می‌باشد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بعد از آن‌که بنی عبّاس به قدرت رسیدند، بني اميه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آن‌ها کسانی بودند، كه در شام اقامت داشتند، و با كشته شدن مروان،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ديگری از آن‌ها، افرادی بودند، كه از ترس حکومت بنی عبّاس در مغرب زمين اقامت كردند، و سببش آن شد كه چون خلافت، به بني عبّاس منتقل شد، آن‌ها در صدد قتل بنی امیه بر آمدند، و ايشان را در هر جائی‌که می‌یافتند، می‌كشتند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آن‌ها فرار می‌كردند، به جستجوي ايشان برمی‌آمدند، و ايشان را زنده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كساني‌كه فرار كردند، و از این ماجرا جان به در بردند، عبد الرحمن بن معاوية بن هشام بن عبد الملك، به همراه برخی از اطرافیانش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جانب مغرب فرار كرد، و اهل اندلس در سال صد و سی و نه هجري،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سال صد و هفتاد و یک هجری، وفات كرد، و پسرش هشام بن عبد الرحمن به جاي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فرزندش حَكَم بن هشام، و سپس عبد الرحمن بن حكم، و بعد محمّد بن عبد الرحمن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پيوسته سلطنت از پدران به پسران، و برادران منتقل شد، تا به اميّه رسيد، که در این زمان، دولت بني اميهٔ ساكنِ اندلس نیز منقرض شد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در روز جمعه، سيزدهم ربيع الاوّل، و يا نيمهٔ جمادي الآخر سال صد و سی و دو هجری، سفاح لباس خلافت پوشيد، و مردم با وي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طرف مسجد رفت، و بر منبر قرار گرفت، و ايستاده خطبۀ روز جمعه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صداي مردم بلند شد، </w:t>
      </w:r>
    </w:p>
    <w:p>
      <w:pPr>
        <w:pStyle w:val="BookText"/>
        <w:rPr/>
      </w:pPr>
      <w:r>
        <w:rPr>
          <w:rFonts w:ascii="IRNazanin" w:hAnsi="IRNazanin" w:eastAsia="IRNazanin"/>
          <w:color w:val="111111"/>
          <w:sz w:val="28"/>
          <w:sz w:val="28"/>
          <w:szCs w:val="28"/>
          <w:rtl w:val="true"/>
          <w:lang w:bidi="fa-IR"/>
        </w:rPr>
        <w:t>كه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احیا کردی، و اين سخن كنايه‌ای به بني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نشسته خطبه مي‌خواندند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سفّاح مردي رئوف و مهربانی بود، و در وقت طعام، از همهٔ حالات خوشحال‌تر، و گشاده روئيش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أبو سلمه حفص خلال را وزير خود كرده بود، و او را وزير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دهندهٔ آن است، که بنی عبّاس از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قدرت رسیدن نهایت سوء استفاده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سلمه حفص خلال، اوّلین كسي بود، كه در دولت بنی عبّاس، وزارت بر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أبو مسلم خراسانی درصدد قتل او برآمد، و مترصد فرصت بود، تا آن‌که وقتی شبي أبو سلمه از خانهٔ سفّاح بيرون آمد، كه به خانه‌اش برود، اصحاب أبو مسلم بر سر او ريختند، و خونش را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أبو سلمه بعد از چهار ماه از خلافت سفاح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دولت بنی عبّاس با سعي و کوشش‌های أبو مسلم مَروزی خراسانی مستقر شده بود، سفّاح، به او آسيبي نرساند، بلكه به او احترام هم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چهار سال و نه ماه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يك‌شنبه، دوازدهم ذي الحجۀ سال صد و سی شش هجری قمری، سفّاح در انبار، در شهری كه خودش بنا كرده بود، و نام آنجا را هاشميه قرار داده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سي و سه، يا سی و دو سال از عمرش گذشته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وقتی سفّاح از دنیا، منصور دوانیقی،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اوّلین اقدام خود، در بیست و پنج شعبان سال صد و سی و هفت هجری، دستور قتل أبو مسلم خراسانی را صادر کرد، از این رو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رومية المداين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نازنین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خطبه‌هاي خود از خلافت بني اميّه، و انتقال آن به بني عبّاس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خطبه به اوصاف مشهور، و خصائصبعضي از خلفاء بني عبّاس اشاره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قسمتی از آن خطبه، که محدّث بزرگ جهان شیعه،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هَذِهِ الْأُمَّةِ مِنْ رِجَالِهِمْ الشَّجَرَةِ الْمَلْعُونَةِ الَّتِی ذَكَرَهَا رَبُّكُمْ تَعَالَی أَوَّلُهُمْ خَضْرَاءُ وَ آخِرُهُمْ هَزْمَاءُ ثُمَّ یَلِی بَعْدَهُمْ أَمْرُ أُمَّةِ مُحَمَّدٍ رِجَالٌ أَوَّلُهُمْ أَرْأَفُهُمْ وَ ثَانِیهِمْ أَفْتَكُهُمْ وَ خَامِسُهُمْ كَبْشُهُمْ وَ سَابِعُهُمْ أَعْلَمُهُمْ وَ عَاشِرُهُمْ أَكْفَرُهُمْ یَقْتُلُهُ أَخَصُّهُمْ بِهِ وَ خَامِسَ عَشَرَهُمْ كَثِیرُ الْعَنَاءِ قَلِیلُ الْغَنَاءِ سَادِسَ عَشَرَهُمْ أَقْضَاهُمْ لِلذِّمَمِ وَ أَوْصَلُهُمْ لِلرَّحِمِ كَأَنِّی أَرَی ثَامِنَ عَشَرَهُمْ تَفْحَصُ رِجْلَاهُ فِی دَمِهِ بَعْدَ أَنْ یَأْخُذَ جُنْدُهُ بِكَظَمِهِ مِنْ وُلْدِهِ ثَلَاثُ رِجَالٍ سِیرَتُهُمْ سِیرَةُ الضَّلَالِ</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این امّت از مردانِ درخت ملعونه، که پروردگار شما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آن‌ها سرسبز، و آخر کار آنان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آن‌ها امر ولایت أمّت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مردانی بر عهده می‌گیرند، که اوّلین آن‌ها مهربان‌ترین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آن‌ها خون‌ریزترین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آن‌ها مقتدرترین،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هفتمین آن‌ها عالم‌ترین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دهمین آنان کافرترین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نزدیکانش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پانزدهمین آن‌ها رنجش بسیار، و ثروتش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شانزدهمین آنان بیش از همه ادای حقّ، و صلهٔ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هیجدهمین آنان را می‌بینم، که پاهایش در خون خودش حرکت می‌کند، بعد از این‌که خشمگین شده و سربازش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سه مرد هستند، که سیرهٔ آن‌ها، سیره‌ای گمراه کننده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این خطبه شریف، که در این نوشتار، قسمتی از آن آورده شده، و دانش‌پژوهان برای مطالعهٔ کامل خطبه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آن می‌باشد، که خداوند در قرآن کریم بنی امیه را، به درخت ملعون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نازنین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آغاز کارشان، که حکومتشان قدرتمند، و زندگیشان پررونق بود، به درخت سرسبز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أواخر حکومت بنی امیه، که اوضاع آن‌ها بر عکس شده بود، حضرت، آن‌ها را به درخت شکافته شده،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بنی عبّاس، بر هر کسی که به تاریخ مراجعه کند، مخفی نیست، که أوّلین حاکم آن‌ها، که سفّاح بوده، مهربان‌ترین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خلیفهٔ آن‌ها، که منصور بوده، خون‌ریزترین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آن‌ها با حیله و نیرنگ، مردم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آن‌ها، که هارون الرشید بوده است، مقتدرترین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هیچ‌یک از آن‌ها مانند حکومت او استحکام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هفتمین آن‌ها مأمون می‌باشد، که او در بین حکام بنی عبّاس عالم‌ترین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علم زیاد او، در میان دیگر پادشاهان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دهمین حاکم بنی عبّاس، که متوکل بوده، کافرترین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به‌خاطر پافشاری در تعقیب، و شکنجهٔ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شیعیان آن‌ها، و دیگر افراد، در بین همهٔ انسان‌ها، کافری چون او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پانزدهمین آن‌ها، معتمد علی اللّه، أحمد بن متوکّل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زمان خلافت او بیست و سه سال بود، ولی بیشتر زمان حکومتش را درگیر جنگ با صاحب الزنج، و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رنج فراوان، و ثروت کم توصیف فرموده‌اند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شانزدهمین خلیفهٔ بنی عبّاس، معتضد باللّه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در خواب، مردی را مشاهده کرد، که به دجله آمد، و دستش را به طرف دجله دراز کرد، پس همهٔ آب آن، در دستش جمع شد، سپس دستش را باز نمود، و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معتضد سؤال کرد، آیا مرا می‌شناسی؟گفت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وقتی بر تخت خلافت نشستی، به فرزندان من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او به خلافت رسید، علویان را دوست داشت، و به آن‌ها نیکی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ادای حقّ، و صلهٔ رحم توصف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هجدهمین حاکم بنی عبّاس، جعفر، ملقّب به مقتدر باللّه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مونسِ خادم، از لشکر او جدا شد، و به طرف موصل رفت، و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سپاهی جمع‌آوری نمود، و دو مرتبه بازگشت، و در بغداد با مقتدر جنگ نمود، و سپاه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مقتدر، سه نفر از فرزندانش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مشهور به 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معروف به متّقی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که ملقب به مطیع للّه بوده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حکومت بنی عبّاس، سی و هفت حاکم داشته است، که شرح حال آن‌ها، در دیگر کتاب‌ها به تفصیل آمده است، و این مختصر در صدد بیان شرح حال همهٔ آن‌ها نیست، و قدری از زندگی‌نامهٔ آن‌ها که مربوط به دوران امامت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دوازدهم، ذي الحجۀ سال صد و سی و شش هجری، كه سفّاح وفات كرد، از مردم، براي برادرش أبو جعفر، منصور دوانیقی بيعت گرفتند، و منصور در آن روز به مكّه رفته بود، لذا با مردم حجّ خود را انجام داد، و به كوفه مراجعت كرد، و در هاشميه، بر تخت سلطنت نشست، و مردم دوباره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نيز در ششم ذي الحجهٔ سال صد و پنجاه و هشت هجری، در راه مكّه،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درک واصل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مرگش، نه روز مانده بود، تا بيست و دو سال خلافت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مرگ، سن او به شصت و سه سال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منصور از دنيا رفت، ششصد هزار هزار درهم، و چهارده هزار هزار دينار از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بخیل بود، و به جهت این‌که در امور مالی، با زیر دستان خود،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محاسبه می‌کرد، به او لقب دوانیقی داده بودند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وليد بن يزيد بن عبد الملك بن مروان كشته شد، و سلطنت بني اميّه رو به ضعف و زوال آورد، جماعتي از بني عبّاس و بني هاشم، كه از جملۀ آن‌ها أبو جعفر منصور، و برادران او، سفّاح،و ابراهيم بن محمّد، و عموي او، صالح بن علیّ، و همچنین محمّد ديباج، و عبد اللّه محض، و </w:t>
      </w:r>
    </w:p>
    <w:p>
      <w:pPr>
        <w:pStyle w:val="BookText"/>
        <w:rPr/>
      </w:pPr>
      <w:r>
        <w:rPr>
          <w:rFonts w:ascii="IRNazanin" w:hAnsi="IRNazanin" w:eastAsia="IRNazanin"/>
          <w:color w:val="111111"/>
          <w:sz w:val="28"/>
          <w:sz w:val="28"/>
          <w:szCs w:val="28"/>
          <w:rtl w:val="true"/>
          <w:lang w:bidi="fa-IR"/>
        </w:rPr>
        <w:t xml:space="preserve">فرزندانش، محمّد و ابراهيم، و عده‌ای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اتفاق كردند كه با یکی از پسران عبد اللّه محض</w:t>
      </w:r>
      <w:r>
        <w:rPr>
          <w:rStyle w:val="FootnoteAnchor"/>
          <w:rtl w:val="true"/>
        </w:rPr>
        <w:footnoteReference w:id="291"/>
      </w:r>
      <w:r>
        <w:rPr>
          <w:rFonts w:ascii="IRNazanin" w:hAnsi="IRNazanin" w:eastAsia="IRNazanin"/>
          <w:color w:val="111111"/>
          <w:sz w:val="28"/>
          <w:sz w:val="28"/>
          <w:szCs w:val="28"/>
          <w:rtl w:val="true"/>
          <w:lang w:bidi="fa-IR"/>
        </w:rPr>
        <w:t>بيعت كنند، و يك نفر از آن‌ها را به عنوان خلیفه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قضا آن‌ها، محمّد بن عبد اللّه محض را بدین منظور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مهدي هم مي‌گفتند، چرا که از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خبر رسیده بود، که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زمین خواهد شد، و شرق، و غرب عالم را پر از عدل و داد خواهد كرد، بعد از آن‌كه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با محمّد بيعت كردند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سپس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خواستند، که با محمّد بن عبد اللّه محض،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چرا كه اگر بيعت شما با محمّد، به گمان آن می‌باشد، كه او همان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گمان شما خطا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اللّه محض،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اين زمان هم، زمان خروج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بيعت شما، به جهت آن است، كه خروج كنيد، و امر به معروف، و نهي از منكر نماييد، باز هم بيعت با محمّد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هم‌اکنون، تو، 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 و سال، شیخ بني هاشم هستي، چگونه تو را بگذاريم، و با پسرت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محض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تو مي‌گويي، و به جهت حسادتی که داری، از بیعت با محمّد امتناع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 بر شانهٔ سفّاح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سخن من از باب حسادت نيست، بلكه خلافت متعلق به اين مرد است، و بعد از او،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اولادهاي ايشان، به خلافت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فرزندان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دستي بر كتف عبد اللّه محض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بر تو، و پسران تو،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هر دو فرزند تو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را فرمودند، و برخاستند، و بعد بر دست عبد العزيز بن عمران زُهري تكيه فرمودند، 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عبد العزيز می‌فرمودند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رِداي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کردي؟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عبد اللّه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عبد اللّه را هم خواهد كشت؟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روي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دنيا بيرون نرفتم، تا آن‌که هر آن‌چه را حضرت به من فرموده بودند، و مرا از آن با خبر کرده بودند را با چشمان خودم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مجلس هم متفرّق شدند، ولی عبد الصمد، و منصور دوانیقی، دنبال حضرت رفتند، وقتی به آن حضرت رسيدند،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در مجلس فرمودید، حقیقت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حقیقت دارد، و اين از علومي می‌باشد، كه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بني عبّاس این سخن حضرت را، با یقینی دو چندان باور داشتند، و از آن روز خود را برای این امر مهیا نمودند، تا زماني‌كه امر خلافت را درك كردند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روایت، نگاشته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گفتگوهای عبد اللّه محض، با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 رأي او ظاهر می‌باشد، ولی اخبار بسياري در مدح ايشان وارد شده است،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هنگامي‌كه ايشان را، در مدينه اسير كردند، و به جانب كوفه مي‌بردند، براي ايشان بسيار گريستند، و در حقّ انصار نفرين فرمودند، و از كثرت حزن و اندوه، تب كردند، و تعزيت نامه براي عبد اللّه، وساير اهل بيت او فرستادند، و در آن، از عبد اللّه، به عبد صالح، تعبير فرمودند، و در حقّ ايشان به سعادت دعا كردند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هر تقدیر محمّد و ابراهيم، پسران عبد اللّه محض، همواره در حال و هواي خلافت زندگی مي‌کردند، و مهیای قیام بودند، تا آن‌كه ابو العبّاس سفّاح، به خلافت رسید، و از آن وقت آن‌ها فراری شدند، و از مردم متواري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بنی عباس، به جهت بیعتی که قبل از به خلافت رسیدن، با آن‌ها کرده بودند، در صدد به قتل رساندن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ترتیب، سفّاح، جناب عبد اللّه محض را، بزرگ مي‌داشت، و خیلی او را اكرام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گه‌گاه نیز، از عبد اللّه سؤال مي‌كرد، كه پسران تو، محمّد و ابراهيم، در كجا هستند؟ و چرا آن‌ها با شما به نزد من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محض نیز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آن‌ها از خليفه، به جهت امري نيست، كه باعث كراهت شما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سفّاح همیشه اين سخن را، به عبد اللّه محض مي‌گفت، و عيش او را منغّص مي‌نمود، تا آن‌که يك مرتبه،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خود را پنهان كرده‌اي؟ هر آينه محمّد و ابراهيم، هر دو نفرشان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چون اين سخن را از او شنيد، با حالت حزن و اندوه، از نزد سفّاح، به منزل خود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مثلّث، وقتی آثار حزن را، در صورت عبد اللّه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حزن تو چيست؟ عبد اللّه نیز، مطالبۀ سفاح را در باب فرزندانش، محمّد و ابراهيم، براي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كه سفاح از حال ايشان سؤال كرد، بگو عمّوی آن‌ها، از حالشان خبر دارد، تا من او را از اين سخن ساكت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دفعهٔ بعد، كه سفّاح، صحبت پسران عبد اللّه را به ميان آورد،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آن‌ها حسن، از حالشان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سفاح صبر كرد، تا عبد اللّه از خانه‌اش خارج شود، سپس حسن مثلث را احضار نمود، و از او، دربارهٔ محمّد و ابراهيم،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مثلث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نحوی صحبت کنم، كه رعيت با سلطان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نحویصحبت كنم، که مردی با پسر عمویش گفتگو مي‌کند؟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صحبت كن، كه مردی با پسر عموی خود صحبت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مقدّر كرده باشد، كه محمّد و ابراهيم، به منصب خلافت برسند، تو و تمام مخلوقات آسمان و زمين، مي‌توانند ايشان را از رسیدن به خلافت، دفع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خلافت را برای </w:t>
      </w:r>
    </w:p>
    <w:p>
      <w:pPr>
        <w:pStyle w:val="BookText"/>
        <w:rPr/>
      </w:pPr>
      <w:r>
        <w:rPr>
          <w:rFonts w:ascii="IRNazanin" w:hAnsi="IRNazanin" w:eastAsia="IRNazanin"/>
          <w:color w:val="111111"/>
          <w:sz w:val="28"/>
          <w:sz w:val="28"/>
          <w:szCs w:val="28"/>
          <w:rtl w:val="true"/>
          <w:lang w:bidi="fa-IR"/>
        </w:rPr>
        <w:t>آن‌ها مقدّر نكرده باشد، آیا اگر تمام اهل زمین و آسمان جمع شوند، مي‌توانند آن‌ها را به خلافت برسانند؟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مثلث، به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اين پيرمرد، همیشه در مورد فرزندانش سؤال مي‌كنید؟ و نعمت خود را بر او منغّص مي‌فرمائيد؟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ديگر نام آن‌ها را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تا زنده بود، ديگر نام فرزندان عبد اللّه محض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نیز، سفاح، به عبد اللّه محض اجازه داد، كه به مدينه برگردد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ماجرا اين‌گونه بود، تا زماني‌كه سفّاح وفات کرد، و منصور دوانيقي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به جهت خباثت طينتی که داشت، يك‌باره دل بر قتل محمّد و ابراهيم، فرزندان عبد اللّه محض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منصور در سال صد و چهل هجری، از راه مدينه، به زیارت خانهٔ خدا رفت، و چون به مدينه رسيد، عبد اللّه محض را احضار نمود، و از او دربارهٔ فرزندانش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آن‌ها در كجا هستند، ولی منصور با تندی با عبد اللّه حرف زد، و بعد دستور داد، تا در خانهٔ مروان در مدينه، عبد اللّه محض را زندانی و حبس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زندانی نمودن عبد اللّه محض، تعدادی ديگر از آل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ابراهيم، و ابوبكر، برادران عبد اللّه محض، و همچنین حسن بن جعفر بن حسن مثنّي، و سليمان، و عبد اللّه، و علیّ، و عبّاس، پسران داوود بن حسن مثنّي، و همچنین محمّد، و اسحاق، پسران ابراهيم بن حسن مثنّي، و همچنین عبّاس، و علیّ عابد، پسران حسن مثلّث، و علیّ، فرزند محمّد نفس زكيّه، و جمعی دیگر را به تدريج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آن‌ها را زندانی کرد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رياح بن عثمان، به دستور منصور، جماعت بني حسن را در زندان، در قيد و بند كرد، و بر آن‌ها كار را به شدّت تنگ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ايّامي كه آن‌ها در زندان بودند، گه‌گاهي رياح بن عثمان، بعضي از ناصحين را به نزد عبد اللّه محض مي‌فرستاد، كه او را نصيحت كنند، تا شايد مكان فرزندانش را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اللّه محض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بليّۀ من، از بليّه خليل الرّحمن،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مأمور به ذبح فرزند خود شد، و حال آن‌که ذبح فرزند او، اطاعت خداوند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امر مي‌كنند، كه فرزندان خود را به آن‌ها نشان دهم، تا فرزندانم را بكشند، و حال آن‌كه كشتن آن‌ها، معصيت خداوند متعال مي‌باشد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پس تا سه سال، آن‌ها در مدينه، در حبس بودند، تا سال صد و چهل و چهار هجری، فرا رسيد، و منصور دوانیقی دوباره به زیارت خانهٔ خدا رفت، و چون از مكّه مراجعت نمود، داخل مدينه نشد،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آن‌ها را به نزدش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رياح بن عثمان، به اتّفاق ابو الأزهر،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محمّد ديباج، برادر مادري عبد اللّه محض، در غل و قيد كردند، و با كمال شدّت، و سختي، آن‌ها را به طرف ربذه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آن‌ها را به ربذه مي‌بردند،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حجاب، به ايشان می‌نگريستند، و به شدّت گريه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نحوی‌كه اشک ديده‌گان مبارک حضرت، بر محاسن شریفشان جاري گشت، و بر طايفهٔ انصار نفرين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به شرايط بيعت،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شرط حفظ و حراست، از فرزندان حضرت، با ایشان بيعت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روايتي،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دیدن آن‌ها از راه دور، داخل خانهٔ خود شدند، و تب كردند، و بيست شب، در تب و تاب بودند، و شب و روز مي‌گريستند، تا آن‌كه اطرافیان بر آن حضرت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وقتی آن‌ها را وارد ربذه كردند، ايشان را درآفتاب نگاه داشتند، و مدّت زماني نگذشته بود، كه مردي از جانب منصور دوانیقی بيرون آمد، و محمّد ديباج را به نزد منصور 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زیادي نگذشته بود، كه صداي تازيانه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تازيانه‌هايي بود، كه به محمّد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را برگرداندند، ديديم به قدری او را تازيانه زده بودند، كه چهره، و رنگ او، كه مانند سبيكۀ نقره بود، به صورت رنگ زنگيان شده بود، و يك چشم او به واسطۀ تازيانه، از كاسهٔ چشمش، بيرون آمده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آن‌گاه محمّد را آوردند، و در کنار برادرش، عبد اللّه محض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به محمّد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تشنگي فوق العاده‌ای بر محمّد غلبه كرد، و طلب آب مي‌نمود، ولی مردم به خاطر ترس از منصور، می‌ترسیدند به آن‌ها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در اینجا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سيراب می‌كند؟ در اين وقت، يك نفر از مردم خراسان، به او مقداری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محمّد، در اثر صدمات تازيانه، و آمدن خون، چنان بر کمرش چسبيده بود، كه از بدن او كنده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بدن او را با روغن زيتون چرب كردند، آن‌گاه لباس را با پوست، از بدن او در آوردند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از این واقعه، منصور از ربذه حركت كرد، و در حالی‌که خودش، در محملي كه روپوش آن از حرير بود، نشسته بود، و در کنارش ربيع حاجب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لب تشنه، و شكم گرسنه، و سر و بدن برهنه، با غل و زنجير بر شتران برهنه سوار كردند، و در ركاب منصور به جانب كوفه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منصور از کنار آن‌ها عبور كرد، عبد اللّه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اسيران شما در بدر چنين رفتار كرديم؟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سخن عبد اللّه محض، اشاره‌ای بود، به اسارت عبّاس، جدّ منصور دوانیقی، که در روز جنگ بدر،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عبّاس، به خاطر بند و قيد ناله مي‌كرد، به او رحم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نالۀ عبّاس،نگذاشت امشب بخوابم، و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فرمودند، كه قيد و بند را از عبّاس بردارند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خاطر این‌که می‌خواست، آزار، و اذیت رساندن، به جناب عبد اللّه محض را دو چندان کند، دستور داده بود، شتری که محمّد بر آن سوار بود را، در جلو شتر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 اللّه پيوسته نگاهش به کمر محمّد بیفتد، و با دیدن آثار تازيانه‌ها، ناراحتی و حزنش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پيوسته آن‌ها را با سوء حال، به كوفه بردند، و در زندان </w:t>
      </w:r>
    </w:p>
    <w:p>
      <w:pPr>
        <w:pStyle w:val="BookText"/>
        <w:rPr/>
      </w:pPr>
      <w:r>
        <w:rPr>
          <w:rFonts w:ascii="IRNazanin" w:hAnsi="IRNazanin" w:eastAsia="IRNazanin"/>
          <w:color w:val="111111"/>
          <w:sz w:val="28"/>
          <w:sz w:val="28"/>
          <w:szCs w:val="28"/>
          <w:rtl w:val="true"/>
          <w:lang w:bidi="fa-IR"/>
        </w:rPr>
        <w:t>هاشميّه، آن‌ها را در سردابي حبس نمودند، و آن زندان، فوق العاده تاريك بود، به نحوی‌که آن‌ها نمی‌توانستند، شب و روز را تشخیص دهند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سليمان و عبد اللّه، فرزندان داوود بن حسن مثنّي را، با موسي بن عبد اللّه محض، و حسن بن جعفر آزاد كرد، ولی بقيه آن‌ها را در زندان نگه داشت، تا آن‌که همگی در زندان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 آن‌ها، در کنار شط فرات، نزدیک قنطرهٔ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که ما در سال سیصد و سی و دو هجری هستیم، جای آن‌ها در كوفه معلوم، و زيارتگاه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همهٔ آن‌ها، همان زندان است، كه سقف آن را بر روي آن‌ها خراب كردند، و حتّی بعضی از اوقات، آن‌ها را براي قضاء حاجت نیز از زندان بيرون نمي‌آوردند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به ناچار، در همان زندان، قضاء حاجت مي‌نمودند، و به تدريج بوی آن منتشر می‌شد، و از این جهت بر آن‌ها سخت مي‌گذشت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به هر صورت، به جهت آن بوی كريه، و بودن در زندان و بند، در پاهاي آنان ورم پديد آمد، و به تدريج به بالا سرايت كرد، تا به قلب آنان رسيد، و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زندان ايشان تاريك بود، نمي‌توانستند اوقات نماز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يكي از آن‌ها از دنیا مي‌رفت،بدنش پيوسته در بند و زنجير بود، تا آن‌که بو مي‌گرفت، و پوسيده مي‌شد، و کسانی‌كه هنوز زنده بودند، او را به اين حال مي‌ديدند، و اذيت مي‌شدند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ايشان، علیّ بن الحسن المثلّث، كه معروف به علیّ عابد بوده، در عبادت و ذكر و صبر بر شدائد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نمی‌توانستند اوقات نماز را تشخیص دهند، مگر به سبب تسبيح، و اوراد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پيوسته مشغول ذكر بود، و به حسب ذکر، و اورادی، كه موظّف بود، در هر شبانه روز بگوید، اوقات دخول نماز را متوجه می‌شدند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گاهي عبد اللّه بن الحسن المثني، از شدّت زجری که به خاطر سنگینی غل و زنجیر، و بودن در زندان متحمل می‌شد، به علیّ عابد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ابتلاء، و گرفتاري ما را، چرا از خداوند نمي‌خواهي كه ما را از اين زندان، و بلاء نجات دهد؟ علیّ عابد نیز، زمانی طولانی پاسخ نداد، آن‌گاه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ما در بهشت درجه‌اي است، كه به آن درجه نمي‌رسيم، مگر به تحمل نمودن اين بليه، يا به چيزي كه عظیم‌تر از اين بلیه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براي منصور در جهنم مرتبه‌اي است، كه به آن نمي‌رسد، مگر آن‌كه با ما، آن‌چه را كه از این بلاها مي‌بيني،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مي‌خواهي بر این بلاها و سختی‌ها صبر مي‌كنيم، و به زودي راحت مي‌شويم، و به آن مقامات می‌رسیم، چرا که مرگ ما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مي‌خواهي برای نجات از این سختی‌ها دعا مي‌كنم، ولی منصور، به آن مرتبه‌ای كه در جهنم دارد، نخواهد رسيد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لذا 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صبر مي‌كنيم، پس سه روز بيشتر نگذشته بود، كه در زندان جان داد، 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سجده، از دنيا رفت، و عبد اللّهبه گمان آن‌كه او خواب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 را بيدار كنيد، چون او را حركت دادند، ديدند بيدار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متوجه شدند،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او در روز بيست و ششم محرم سال صد و چهل و شش هجری، اتفاق افتاد، و مدّت عمرش چهل و پنج سال بوده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نحو، حال آن‌ها در زندان بدين گونه بود، و به تدريج بعضي از آن‌ها مُردند، و بعضي نیز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محض با چند نفر از اقوامش زنده ماندند، تا زماني‌كه محمّد و ابراهيم، پسران او قیام كردند، و گشته شدند، و سر آن‌ها را براي منصور دوانیقی فرستادند، و منصور هم سر ابراهيم را براي عبد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او نيز در زندان از دنیا رفت، و شهيد شد</w:t>
      </w:r>
      <w:r>
        <w:rPr>
          <w:rFonts w:eastAsia="IRNazanin" w:cs="IRNazanin"/>
          <w:color w:val="111111"/>
          <w:sz w:val="28"/>
          <w:szCs w:val="28"/>
          <w:rtl w:val="true"/>
          <w:lang w:bidi="fa-IR"/>
        </w:rPr>
        <w:t>.</w:t>
      </w:r>
      <w:r>
        <w:rPr>
          <w:rStyle w:val="FootnoteAnchor"/>
          <w:rtl w:val="true"/>
        </w:rPr>
        <w:footnoteReference w:id="309"/>
      </w:r>
      <w:bookmarkStart w:id="171" w:name="pg9639_111179"/>
    </w:p>
    <w:p>
      <w:pPr>
        <w:pStyle w:val="BookText"/>
        <w:rPr/>
      </w:pPr>
      <w:bookmarkEnd w:id="171"/>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الجوزي، و افراد دیگری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محمّد بن عبد اللّه كشته شود، أبو عون، حاکم منصور در خراسان، براي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به سبب خروج محمّد و ابراهيم، پسران عبد اللّه، بيعت ما را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امر كرد، گردن محمّد ديباج را زدند، و سر او را به طرف خراسان فرستاد، كه اهل خراسان را فريب دهند، و قسم ياد كنند كه اين سر محمّد بن عبد اللّه بن فاطمه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مردم خراسان از فکر خروج، با محمّد بن عبد اللّه بیرون بروند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172" w:name="__RefHeading___Toc7646459_2870459653"/>
      <w:bookmarkStart w:id="173" w:name="_Toc61"/>
      <w:bookmarkEnd w:id="172"/>
      <w:r>
        <w:rPr>
          <w:rtl w:val="true"/>
        </w:rPr>
        <w:t>قیام محمّد بن عبد اللّه محض</w:t>
      </w:r>
      <w:bookmarkEnd w:id="173"/>
    </w:p>
    <w:p>
      <w:pPr>
        <w:pStyle w:val="BookText"/>
        <w:rPr/>
      </w:pPr>
      <w:r>
        <w:rPr>
          <w:rFonts w:ascii="IRNazanin" w:hAnsi="IRNazanin" w:eastAsia="IRNazanin"/>
          <w:color w:val="111111"/>
          <w:sz w:val="28"/>
          <w:sz w:val="28"/>
          <w:szCs w:val="28"/>
          <w:rtl w:val="true"/>
          <w:lang w:bidi="fa-IR"/>
        </w:rPr>
        <w:t xml:space="preserve">محمّد بن عبد اللّه، کنیه‌اش أبو عبد اللَه،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به او این لقب را داده بودند، آن بود كه مادر او، و هیچ‌يك از مادربزرگ‌هایش کنیزِ امّ ولد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هند دختر ابي عبيدة بن عبد اللّه بن زَمعة بن اسود بن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کثرت زهد، و عبادتی که محمّد داشت،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به سبب فقه و دانش و شجاعت و سخاوت و كثرت فضائل، ستايش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دو كتف او خالي سياه، به اندازهٔ تخم مرغی بود، و مردم چنان اعتقادی به او داشتند، كهاو را همان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او بيعت كرده بودند، و همیشه مترصد ظهور، و منتظر خروج او بودند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اگر چه همان‌گونه که قبلاً نیز گذشت،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قبل از آن‌که او کشته شود، تصریح کرده بودند، که او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به دست منصور کشته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أبو جعفر، منصور دوانیقی، دو مرتبه با محمّد بن عبد اللّه محض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در مكّه، و در مسجد الحرام، به نحوی‌که وقتی محمّد، از مسجد الحرام بيرون آمد، ركاب او را گرفت، تا او سوار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خیلی به او احترام مي‌گذاشت، به صورتی که روزی مردي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این‌چنين احترام او را نگاه مي‌داري؟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w:t>
      </w:r>
    </w:p>
    <w:p>
      <w:pPr>
        <w:pStyle w:val="BookText"/>
        <w:rPr/>
      </w:pPr>
      <w:r>
        <w:rPr>
          <w:rFonts w:ascii="IRNazanin" w:hAnsi="IRNazanin" w:eastAsia="IRNazanin"/>
          <w:color w:val="111111"/>
          <w:sz w:val="28"/>
          <w:sz w:val="28"/>
          <w:szCs w:val="28"/>
          <w:rtl w:val="true"/>
          <w:lang w:bidi="fa-IR"/>
        </w:rPr>
        <w:t xml:space="preserve">تو، مگر نمی‌داني، اين مرد، محمّد بن عبد اللّه محض، و مهدي ما اهل بيت است؟ و مرتبه ديگری که با او بیعت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 آن در همین نوشتار گذشت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و مرحوم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و روایات بسياري را نقل كرده‌اند، كه عبد اللّه محض، و ساير اهل بيت او، انكار می‌کردند، كه محمّد،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غير از محمّد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هر تقدیر وقتی بني عبّاس به خلافت رسیدند، محمّد و ابراهيم، فرزندان عبد اللّه محض، به صورت مخفيانه زندگی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خلافت منصور، گاهي مخفیانه، و به صورت اعراب باديه نشین‌ها، در زندان به ملاقات پدر خود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فرمايي، آشكار شويم، چرا که اگر ما دو نفر كشته شويم، بهتر از آن است، كه جماعتي از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شوند، ولی عبد اللّه محض، آن‌ها را از این کار منع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مَنَعَكُما أَبُو جَعفرٍ أَن تَعيشا كَريمَينِ، فلا يَمنَعكُما اَن تَمُوتا كَريمينِ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جعفر منصور دوانیقی رضایت نمي‌دهد كه شما چون جوان‌مردان زندگي كنيد، نمی‌تواند شما را منع كند، كه چون جوان‌مردان بميريد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ايّامي كه محمّد و ابراهيم، مخفي بودند، منصور دوانیقی همّ و غمي جز يافتن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جاسوس‌هائی در اطراف، و اکناف بلاد اسلامی قرار داده بود، تا شايد از مكان آن‌ها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محض گفته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زماني‌كه در شکاف کوه‌ها مخفي بودم، روزي در كوه رَضوي، با کنیز امّ ولد خود، که از او کودک شیر خواری داشتم، پنهان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شدم </w:t>
      </w:r>
    </w:p>
    <w:p>
      <w:pPr>
        <w:pStyle w:val="BookText"/>
        <w:rPr/>
      </w:pPr>
      <w:r>
        <w:rPr>
          <w:rFonts w:ascii="IRNazanin" w:hAnsi="IRNazanin" w:eastAsia="IRNazanin"/>
          <w:color w:val="111111"/>
          <w:sz w:val="28"/>
          <w:sz w:val="28"/>
          <w:szCs w:val="28"/>
          <w:rtl w:val="true"/>
          <w:lang w:bidi="fa-IR"/>
        </w:rPr>
        <w:t>كه غلامي از مدينه دنبال من می‌گردد، من فرار كردم، کنیز امّ ولد نيز فرزندم را در آغوش گرفته بود، و مي‌گريخت، كه ناگاه آن كودك، از دست مادرش رها شد، و از كوه افتاد، و پاره پاره 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نهایت محمّد، در سال صد و چهل و پنج هجری،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علیه منصور دوانیقی، به اتفاق دویست و پنجاه نفر خروج نمود، و در ماه رجب داخل مدينه شد، و همگی صدا به تكبير بلند كردند، و به طرف زندان منصور حمله کردند، و درب زندان را شكستند، و زندانیان را بيرون آوردند، و رياح بن عثمان، زندانبان منصور را گرفتند، و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بر فراز منبر رفت، و خطبه خواند، و مقداري از مطاعن، و بدعت‌ها، و کارهائی که منصور دوانیقی انجام داده بود را متذكر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آن وقت مردم نیز از مالك بن انس استفتاء كردند، كه با آن‌كه بيعت منصور در گردن ما است، آیا ما می‌توانيم با محمّد بيعت كنيم؟ مالك هم فتوي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بيعت شمابا منصور، از روي كراهت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نیز با محمّد بيعت كردند، و محمّد بر مدينه، و مكّه، و يمن استيلا پیدا نمود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وقتی خبر این ماجرا به منصور دوانیقی رسید، نامه‌ای با مضمون صلح و آرامش براي محمّد نوشت، و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چه امانی معتبر است، كه آن را به من عرضه می‌کني؟ آيا آن اماني است، كه به ابن هُبيره دادي؟ يا آن اماني می‌باشد، كه به عمويت عبد اللّه بن علیّ دادي؟ يا آن اماني خواهد بود، كه با آن أبو مسلم را خوشحال کردي؟ چه اعتمادی بر امان تو وجود دارد، و همان‌گونه كه به اين سه نفر امان دادي، ولی به مقتضاي امان خود عمل نكردي، الآن هم قصد داری به من امان بدهی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منصور برای بار دوّم برای او نامه‌ای نوشت، ولی وقتی منصور، از آن‌كه محمّد صلح کند، مأيوس شد، عيسي بن موسي، برادرزاده، و وليعهد خود را، برای جنگ با محمّد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باطن با خود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که كشته شوند،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منصور، نمی‌خواست عيسي هم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خاطر آن‌كه با سفّاح، عهد كرده بود، كه بعد از خلافتش، عيسي به خلافت برسد، او را ولیعهد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منصور، از خلیفه شدن عیسی، بعد از خودش، كراهت شدیدی داشت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هر ترتیب، عيسي، با چهار هزار سواره، و دو هزار پياده، به طرف محمّد رفت، و هنگام رفتن،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به او امان بده، تا شايد بدون درگیری از ما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نیز حرکت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نام منزل‌گاهي در راه مکه بوده،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نامه‌اي براي برخی از اصحاب محمّد نوشت، و از آن‌ها خواست، دست از ياري محمّد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نیز وقتی مطلع شد، كه عيسي برای جنگ با او آمده است، آمادهٔ جنگ شد، و خندقي اطراف مدينه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عیسی در ماه رمضان مدينه را محاصره كرد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آن وقت عيسي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اسم کوهي در مدينه است، ايستاد،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امان خود وفادار نيستید، و مُردن با عزّت، بهتر از زندگانيبا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حالی بود، که لشكر محمّد، از اطراف او، متفرق شده بودند، و از صد هزار نفری كه با او بيعت كرده بودند، سيصد و شانزده نفر، به تعداد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با او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محمّد و اصحابش غسل كردند، و خود را حنوط نمودند، و به سمت عیسی و اصحابش حمله كردند، و سه مرتبه آن‌ها را متفرق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لشكر عيسي، همگی به يك‌باره بر آن‌ها حمله کردند، و آن‌ها را کشتند، و در این بین حميد بن قحطيه، محمّد را گشت، و سرش را نزد عيسي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زينب، خواهر محمّد، و فاطمه، دخترش، جسد او را از خاك برداشتند، و در قبرستان بقيع دفن 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سر محمّد را نزد منصور برد، و منصور دستور داد، سر محمّد را در كوفه نصب كنند، و در شهرها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اواسط ماه رمضان سال صد و چهل و پنج هجری، گشته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قیام او، تا وقت شهادتش، دو ماه و هفده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عمرش در آن زمان، به چهل </w:t>
      </w:r>
      <w:bookmarkStart w:id="174" w:name="pg9639_111183"/>
    </w:p>
    <w:p>
      <w:pPr>
        <w:pStyle w:val="BookText"/>
        <w:rPr/>
      </w:pPr>
      <w:bookmarkEnd w:id="174"/>
      <w:r>
        <w:rPr>
          <w:rFonts w:ascii="IRNazanin" w:hAnsi="IRNazanin" w:eastAsia="IRNazanin"/>
          <w:color w:val="111111"/>
          <w:sz w:val="28"/>
          <w:sz w:val="28"/>
          <w:szCs w:val="28"/>
          <w:rtl w:val="true"/>
          <w:lang w:bidi="fa-IR"/>
        </w:rPr>
        <w:t>و پنج سال رسيده 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محل کشته شدن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نازنین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پیش‌گوئی‌هائی که از غيب کرده بودند، به آن مطلب اشاره کرده، و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يُقتَلُ عِندَ اَحجارِ الزَّيتِ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نزد درختان زیتون کشته می‌شود</w:t>
      </w:r>
      <w:r>
        <w:rPr>
          <w:rFonts w:eastAsia="IRNazanin" w:cs="IRNazanin"/>
          <w:color w:val="111111"/>
          <w:sz w:val="28"/>
          <w:szCs w:val="28"/>
          <w:rtl w:val="true"/>
          <w:lang w:bidi="fa-IR"/>
        </w:rPr>
        <w:t>.)</w:t>
      </w:r>
    </w:p>
    <w:p>
      <w:pPr>
        <w:pStyle w:val="Heading3"/>
        <w:numPr>
          <w:ilvl w:val="2"/>
          <w:numId w:val="1"/>
        </w:numPr>
        <w:rPr/>
      </w:pPr>
      <w:bookmarkStart w:id="175" w:name="__RefHeading___Toc7646461_2870459653"/>
      <w:bookmarkStart w:id="176" w:name="_Toc62"/>
      <w:bookmarkEnd w:id="175"/>
      <w:r>
        <w:rPr>
          <w:rtl w:val="true"/>
        </w:rPr>
        <w:t>قیام ابراهیم بن عبد اللّه محض</w:t>
      </w:r>
      <w:bookmarkEnd w:id="176"/>
    </w:p>
    <w:p>
      <w:pPr>
        <w:pStyle w:val="BookText"/>
        <w:rPr/>
      </w:pPr>
      <w:r>
        <w:rPr>
          <w:rFonts w:ascii="IRNazanin" w:hAnsi="IRNazanin" w:eastAsia="IRNazanin"/>
          <w:color w:val="111111"/>
          <w:sz w:val="28"/>
          <w:sz w:val="28"/>
          <w:szCs w:val="28"/>
          <w:rtl w:val="true"/>
          <w:lang w:bidi="fa-IR"/>
        </w:rPr>
        <w:t>برادر ديگر محمّد، که او نیز در زمان خلافت منصور دوانیقی قیام نمود،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طرف بصره سفر كرد، و در آنجا بر علیه منصور قیام کرد، و جماعت بسياري از اهل فارس، و مردم اهواز و شهرهای دیگر، و همچنین عدهٔ زیادي از زيديه، و از معتزلهٔ بغداد، و جمعی دیگر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عيسي بن زيد بن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کیفیت قیام ابراهیم،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غُرَهٔ ماه شوّال، و به قولي ماه رمضان سال صد و چهل و پنج هجری، ابراهيم در بصره خروج كرد، و جماعت بي‌شماری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نيز در ابتدای همين سال شروع به ساختن شهر بغداد کرده بود، و در اوقاتي كه مشغول ساختن شهر بغداد بود، به او خبر دادند كه ابراهيم بن عبد اللّه محض، در بصره خروج كرده، و بر اهواز و فارس غلبه نموده، و جماعت بسياری دور او را گرفته‌اند، و با وي بيعت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غمي جز خون‌خواهي برادرش محمّد، و كشتن منصور دوانقی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وقتی اين خبر را شنيد، جهان روشن، در مقابل چشمانش تاريك شد، و از ساختن شهر بغداد دست كشيد، و يك‌باره همهٔ لذّت‌ها، و مضاجعت با زنان را ترك کرد، و قسم خورد كه </w:t>
      </w:r>
    </w:p>
    <w:p>
      <w:pPr>
        <w:pStyle w:val="BookText"/>
        <w:rPr/>
      </w:pPr>
      <w:r>
        <w:rPr>
          <w:rFonts w:ascii="IRNazanin" w:hAnsi="IRNazanin" w:eastAsia="IRNazanin"/>
          <w:color w:val="111111"/>
          <w:sz w:val="28"/>
          <w:sz w:val="28"/>
          <w:szCs w:val="28"/>
          <w:rtl w:val="true"/>
          <w:lang w:bidi="fa-IR"/>
        </w:rPr>
        <w:t>هيچ‌گاه نزديك زنان نروم، و به عيش و لذّت مشغول نشوم، تا زماني‌كه سر ابراهيم، براي من آورده شود، يا سر مرا نزد او ببرند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این هول، و ترس عظيمی که در دل منصور پيدا شده بود، بدان جهت بود، که صد هزار نفر ملازم ركاب ابراهيم بن عبد اللّه محض بودند، و منصور در آن زمان بیشتر از دو هزار سوار در لشكرش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در شام و آفريقا و خراسان متفرق شده بودند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اين هنگام منصور، عيسي بن موسي بن علیّ بن عبد اللّه بن عبّاس را به جنگ ابراهيم فرستاد، و از آن طرف نيز ابراهيم فريب كوفيان را خورد، و از بصره به طرف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جماعتي از اهل كوفه، در بصره نزد ابراهيم آمدند، و به وي گفتند كه در كوفه صد هزار نفر انتظار مقدم شريف تو را دارند، اگر نزد آن‌ها بروی جان‌هاي خود را نثار راه تو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ابراهيم را از رفتن به كوفه منع کردند، ولی ابراهيم توجهی نکرد، و به طرف كوفه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فرسخ مانده به كوفه، در زمین طف،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بين ابراهیم، و لشکر منصور جنگی به وقوع پيوست، لشكر ابراهيم، بر لشكر منصور پیروز شد، و آن‌ها را هزيمت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بین، عيسي بن موسي، كه فرمانده لشكر منصور دوانیقی بود، با صدتن از خانواده، و خواص خود ایستادگی کردند، و از قتال رو برنتافتند، و در حالی‌که نزديك بود ابراهيم آن‌ها را هم شکست دهد، ناگاه در میدان جنگ، تبري كه زنندهٔ آن معلوم نبود، و هم معلوم نبود، كه از كجا آمد، به گودي گلوي ابراهيم اصابت کرد، او در حالی‌که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اَمرُ اللّهِ قَدَراً مَقدُوراً اَرَدنا اَمراً و اَرادَ اللّهُ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اسب بر زمين افتاد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اصحاب عيسي، سر ابراهيم را بريدند، و به نزد عيسي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عيسي نیز سر به سجده نهاد، و سجده شكر به جاي آورد، و سر او را براي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ابراهيم در روز دوشنبه، و در ماه ذي الحجهٔ سال صد و چهل و پنج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بيست </w:t>
      </w:r>
    </w:p>
    <w:p>
      <w:pPr>
        <w:pStyle w:val="BookText"/>
        <w:rPr/>
      </w:pPr>
      <w:r>
        <w:rPr>
          <w:rFonts w:ascii="IRNazanin" w:hAnsi="IRNazanin" w:eastAsia="IRNazanin"/>
          <w:color w:val="111111"/>
          <w:sz w:val="28"/>
          <w:sz w:val="28"/>
          <w:szCs w:val="28"/>
          <w:rtl w:val="true"/>
          <w:lang w:bidi="fa-IR"/>
        </w:rPr>
        <w:t>و پنجم ماه ذي القعده، در روز دحو الارض کشته شد، و در آن زمان چهل و هشت داشت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غيبيهٔ خود، دربارهٔ کشته شدن ابراهيم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بِبَاخْمِرَا يُقْتَلُ بَعْدَ انْ يَظهَر، و يَقْهَر بَعْدَ انْ يَقهَرَ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باخمرا کشته می‌شود، بعد از آن‌که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می‌خورد، بعد از آن‌که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عاقبت ابراهیم، و علّت کشته شدنش، از غیب خبر داده،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سَهْمٌ غَرْبٌ يَكُونُ فِيهِ مُنْتُهُ فَيَا بُؤسَ الرّامي، شَلَّت يَدُهُ، و وَهنَ عَضدُهُ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تیزی به او زده می‌شود، و باعث مرگش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تیرانداز، دستش بشکند، و بازویش 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لشكر منصور دوانیقی منهزم شد، و خبر آن را برای منصور بردند، جهان روشن در مقابل چشمانش تاريك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کرده بودند، که بنی عبّاس، و فرزندانش به خلافت می‌رسند، و فرزندان آن‌ها، چونان کودکان با خلافت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محض، همراه فرزندانش به دست منصور دوانقی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صادِقِهم، اَينَ لَعبُ الغِلمانِ وَ الصّبيانِ؟</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 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بني عبّاس با خلافت بازي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کشته شدن ابراهیم، منصور دستور داد، سر او را در كوفه آويزان کنند، تا مردم نيز سر او را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ابراهيم را براي پدرش عبد اللّه محض، به زندان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نیز سر ابراهیم را به زندان برد، در آن زمان عبد اللّه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 سرعت تمام كن، و عجله نما، كه چيزي در پيش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محض سلام نماز را داد، و نگاه كرد، سر فرزند خود، ابراهيم را ديد، سر را برداشت، و بر سينه‌اش چسباند،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اَبَا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اَهَلاً بِكَ وَ سَهْلاً، لَقَدْ وَفَيْتَ بِعَهْدِ اللّهِ وَ مِيْثَاقِهِ، أنْتَ الْذِی قَالَ اللّه تَعَالَی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 لا يَنقُضونَ الميثاقَ</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ابا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کنیه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هر آينه تو به عهد و میثاقی که با خداوند بستی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 كساني هستی كه خداوند در حقّ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به عهد خدا وفا می‌کنند، و پیمان حقّ را نمی‌شکنند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محض به ربيع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سختي و شدّت ما به آخر رسيده، و ايّام نعمت تو نيز به پایان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ایّام پاينده نخواهد ماند، و محل دیدار ما، و تو، روز قيامت می‌باشد، و خداوند حكيم، ما بين ما، و تو، حكم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اين خبر را به منصور رسانيدم، چنان شكستگي در او پديدار شد، كه هيچ‌گاه او را به چنين حالی نديده بودم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منصور دوانیقی در روز ششم ذي الحجهٔ سال صد و پنجاه و هشت هجری، در راه مکّه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 ربيع، از مردم، براي پسر او، محمّد، مشهور به مهدی، بيعت گرفت، و محمّد در آن زمان در بغداد بود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مهدي عبّاسی، در سال صد و بیست و </w:t>
      </w:r>
      <w:bookmarkStart w:id="177" w:name="pg9639_111187"/>
    </w:p>
    <w:p>
      <w:pPr>
        <w:pStyle w:val="BookText"/>
        <w:rPr/>
      </w:pPr>
      <w:bookmarkEnd w:id="177"/>
      <w:r>
        <w:rPr>
          <w:rFonts w:ascii="IRNazanin" w:hAnsi="IRNazanin" w:eastAsia="IRNazanin"/>
          <w:color w:val="111111"/>
          <w:sz w:val="28"/>
          <w:sz w:val="28"/>
          <w:szCs w:val="28"/>
          <w:rtl w:val="true"/>
          <w:lang w:bidi="fa-IR"/>
        </w:rPr>
        <w:t xml:space="preserve">هفت هجری، به دنیا آمد، و در بیست و سوّم محرم سال صد و شصت و نه هجری،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بر او نماز خواند، و او را در همانجا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مهدی عبّاسی، ده سال و يك ماه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مرگ، چهل و سه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افتادن از اسب،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كنيزان او، براي هوی خود، غذای مسمومی درست كرده بود، كه او را بكشد، ولی مهدي عبّاسی ندانسته از آن طعام خورد، و به درک واصل شد</w:t>
      </w:r>
      <w:r>
        <w:rPr>
          <w:rFonts w:eastAsia="IRNazanin" w:cs="IRNazanin"/>
          <w:color w:val="111111"/>
          <w:sz w:val="28"/>
          <w:szCs w:val="28"/>
          <w:rtl w:val="true"/>
          <w:lang w:bidi="fa-IR"/>
        </w:rPr>
        <w:t>.</w:t>
      </w:r>
      <w:r>
        <w:rPr>
          <w:rStyle w:val="FootnoteAnchor"/>
          <w:rtl w:val="true"/>
        </w:rPr>
        <w:footnoteReference w:id="333"/>
      </w:r>
    </w:p>
    <w:p>
      <w:pPr>
        <w:pStyle w:val="Heading2"/>
        <w:numPr>
          <w:ilvl w:val="1"/>
          <w:numId w:val="1"/>
        </w:numPr>
        <w:rPr/>
      </w:pPr>
      <w:bookmarkStart w:id="178" w:name="__RefHeading___Toc7646463_2870459653"/>
      <w:bookmarkStart w:id="179" w:name="_Toc63"/>
      <w:bookmarkEnd w:id="178"/>
      <w:r>
        <w:rPr>
          <w:rtl w:val="true"/>
        </w:rPr>
        <w:t>اصحاب حضرت امام صادق</w:t>
      </w:r>
      <w:r>
        <w:rPr>
          <w:rtl w:val="true"/>
        </w:rPr>
        <w:t>(</w:t>
      </w:r>
      <w:r>
        <w:rPr>
          <w:rtl w:val="true"/>
        </w:rPr>
        <w:t>علیه السلام</w:t>
      </w:r>
      <w:r>
        <w:rPr>
          <w:rtl w:val="true"/>
        </w:rPr>
        <w:t>)</w:t>
      </w:r>
      <w:bookmarkEnd w:id="179"/>
    </w:p>
    <w:p>
      <w:pPr>
        <w:pStyle w:val="Heading3"/>
        <w:numPr>
          <w:ilvl w:val="2"/>
          <w:numId w:val="1"/>
        </w:numPr>
        <w:rPr/>
      </w:pPr>
      <w:bookmarkStart w:id="180" w:name="__RefHeading___Toc7646465_2870459653"/>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از آن جائی که دوران امامت، و زعامت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مصادف با سال های پایانی حکومت بنی امیه، و استقرار حکومت بنی عبّاس بوده است، ایشان با استفاده از نزاع‌ها، و درگیری‌های آن‌ها، و مشغولیت آنان به مسائل دنیوی خود، که موجب کم شدن خفقان شده بود، یک نهضت علمی و مذهبی فوق العاده‌ای را سامان دهی نمودند، و آن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عملاً شهر مدینه را، پایگاه علمی گستردهٔ خود، در تمامی علوم قرارداده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صورتی‌که در آن شهر منور و مطهر، هزاران دانش‌پژوه مشتاق، مشغول کسب علوم مختلف بودند، و در رشته‌های گوناگون علمی، از محضر آن وجود نازنین، و سرشار از جود و سخاوت و کرم، و در بر دارندهٔ صفات کمالیه و جلالیهٔ خداوند متعال، استفاده می 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شهرت علمی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سراسر بلاد، و شهرها، زبان‌زد خاص و عام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صورتی‌که از تمام نقاط این گسترهٔ خاکی، بسیاری از افراد، از دورترین سرزمین‌های اسلامی، برای کسب فیض، از محضر حضرت، به مدینه منوره می‌آمدند، و از مکتب آن شمس فروزان الهی، و دریای بی‌کران علوم ذات مقدّس ربوبی بهره‌ها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بسیاری از متفکران و دانشمندان غیرمسلمان نیز برای مناظره، و مذاکره در ابواب مختلف، </w:t>
      </w:r>
      <w:bookmarkStart w:id="182" w:name="pg9639_111188"/>
    </w:p>
    <w:p>
      <w:pPr>
        <w:pStyle w:val="BookText"/>
        <w:rPr/>
      </w:pPr>
      <w:bookmarkEnd w:id="182"/>
      <w:r>
        <w:rPr>
          <w:rFonts w:ascii="IRNazanin" w:hAnsi="IRNazanin" w:eastAsia="IRNazanin"/>
          <w:color w:val="111111"/>
          <w:sz w:val="28"/>
          <w:sz w:val="28"/>
          <w:szCs w:val="28"/>
          <w:rtl w:val="true"/>
          <w:lang w:bidi="fa-IR"/>
        </w:rPr>
        <w:t>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می‌شدند، و به حسب قابلیت وجودی خود، از آن معدن علم الهی استفاده می‌نمودند، و پاسخ سؤالات خود را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تراجم نگاران، و محدّثان، تعداد شاگردان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بیش از چهار هزار نفر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العبّاس، احمد بن محمّد بن سعید، معروف به ابن عُقده، در کتاب رجالی خود، به این مطلب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بن زیاد وشاء بجلی کوفی، که خود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أَدْرَکْتُ فِی هَذَا الْمَسْجِدِ، تِسْعِمَائَة شِیْخٍ، 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این مسجد کوفه، نهصد نفر از مشایخ حدیث را درک کردم،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برای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آن ارادتمندانِ آستان مقدّس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و بزرگان زمان خود بوده‌اند،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و دو برادرش بکر و حمران، جمیل بن صالح، و جمیل بن دراج، و محمّد بن مسلم طائفى، و برید بن معاویه، و هشام بن حکم، و هشام بنسالم، و أبو بصیر، و عبید اللّه، و محمّد، و عمران حلبى، و عبد اللّه بن سنان، و أبو الصباح کنانى، و بسیاری دیگر از فضلاء و علماء نام برد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183" w:name="__RefHeading___Toc7646467_2870459653"/>
      <w:bookmarkStart w:id="184" w:name="_Toc65"/>
      <w:bookmarkEnd w:id="183"/>
      <w:r>
        <w:rPr>
          <w:rtl w:val="true"/>
        </w:rPr>
        <w:t>اصحاب اجماع از شاگردان امام صادق</w:t>
      </w:r>
      <w:r>
        <w:rPr>
          <w:rtl w:val="true"/>
        </w:rPr>
        <w:t>(</w:t>
      </w:r>
      <w:r>
        <w:rPr>
          <w:rtl w:val="true"/>
        </w:rPr>
        <w:t>علیه السلام</w:t>
      </w:r>
      <w:r>
        <w:rPr>
          <w:rtl w:val="true"/>
        </w:rPr>
        <w:t>)</w:t>
      </w:r>
      <w:bookmarkEnd w:id="1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برخی از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مورد توجه، و وثوق بزرگان، و علماء بوده، و هستند، که همگان اخباری که از ایشان روایت شده را موثق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هر کلامی به اخبار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در اصطلاح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اصحاب اجماع بین علماء، اختلاف نظر وجود دارد، ولی مشهور، تعداد آن‌ها </w:t>
      </w:r>
    </w:p>
    <w:p>
      <w:pPr>
        <w:pStyle w:val="BookText"/>
        <w:rPr/>
      </w:pPr>
      <w:r>
        <w:rPr>
          <w:rFonts w:ascii="IRNazanin" w:hAnsi="IRNazanin" w:eastAsia="IRNazanin"/>
          <w:color w:val="111111"/>
          <w:sz w:val="28"/>
          <w:sz w:val="28"/>
          <w:szCs w:val="28"/>
          <w:rtl w:val="true"/>
          <w:lang w:bidi="fa-IR"/>
        </w:rPr>
        <w:t>را هیجده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تعداد، شش نفر آن‌ها، فقط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رجالی نامدار محمّد بن عمر بن عبد 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جمعی از اصحاب اجماع، که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کرده‌اند،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عَلَی تَصْحِیحِ مَا یَصِحُّ مِنْ هَؤُلَاءِ وَ تَصْدِیقِهِمْ لِمَا یَقُولُونَ، وَ أَقَرُّوا لَهُمْ بِالْفِقْهِ، مِنْ دُونِ أُولَئِکَ السِّتَّةِ الَّذِینَ عَدَدْنَاهُمْ وَ سَمَّیْنَاهُمْ سِتَّهُ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بْنُ دَرَّاجٍ، وَ عَبْدُ اللَّهِ بْنُ مُسْکَانَ، وَ عَبْدُ اللَّهِ بْنُ بُکَیْرٍ، وَ حَمَّادُ بْنُ عِیسَی، وَ حَمَّادُ بْنُ عُثْمَانَ، وَ 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إِسْحَاقَ الْفَقِیهُ یَعْنِی ثَعْلَبَهَ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جَمِیلُ بْنُ دَرَّاجٍ وَ هُمْ أَحْدَاثُ أَصْحَابِ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شيعیان اتفاق نظر دارند، بر صحيح بودن آن‌چه از اين افراد، صحيح دانسته شده است، و نيز آنان را در آن‌چه مى‌گويند، تصديق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فقيه بودن آنان، اقراركرده‌اند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از شش نفرى كه برشمرديم و نام برديم، شش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عبد اللّه بن مُسكان، عبد اللّه بن بكير، حمّاد بن عيسى، حمّاد بن عثمان و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فقيه، يعنى‌ثعلبة بن ميمون، بر اين باور است كه فقيه‌ترين آنان، جميل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اصحاب جوان و متأخر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تعدادی از اصحاب اجماع نیز هستند، که هم در محضر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از ایشان کسب فیض کرده‌اند، و هم محضر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 نوشته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أَجْتَمَعَتِ الْعِصَابَةُ عَلَی تَصْدِیقِ هَؤُلَاءِ الْأَوَّلِینَ مِنْ أَصْحَابِ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الْأَوَّلِینَ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مَعْرُوفُ بْنُ </w:t>
      </w:r>
    </w:p>
    <w:p>
      <w:pPr>
        <w:pStyle w:val="BookText"/>
        <w:rPr/>
      </w:pPr>
      <w:r>
        <w:rPr>
          <w:rFonts w:ascii="Amiri" w:hAnsi="Amiri" w:eastAsia="Amiri" w:cs="Amiri"/>
          <w:color w:val="111111"/>
          <w:sz w:val="28"/>
          <w:sz w:val="28"/>
          <w:szCs w:val="28"/>
          <w:rtl w:val="true"/>
          <w:lang w:bidi="ar-SA"/>
        </w:rPr>
        <w:t>خَرَّبُوذَ، وَ بُرَیْدٌ، وَ أَبُو بَصِیرٍ الْأَسَدِیُّ، وَ الْفُضَیْلُ بْنُ یَسَارٍ، وَ مُحَمَّدُ بْنُ مُسْلِمٍ الطَّائِفِیُّ،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 وَ قَالَ بَعْضُهُمْ مَکَانَ أَبِی بَصِیرٍ الْأَسَدِیِّ، أَبُو بَصِیرٍ الْمُرَادِیُّ، وَ هُوَ لَیْثُ بْنُ الْبَخْتَرِیُّ</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شيعیان بر تصديق اين دسته از ياران قديم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 و فقاهت آنان را پذيرفته‌اند،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فقيه‌ترين ياران قديم اين دو امام، شش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معروف بن خرّبوذ، و بُرَيد، و ابوبصير اسدى، و فُضَيل بن يَسار و محمّد بن مسلم طائفى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به‌جاى ابو بصير اسدى، از ابوبصير مرادى، يعنى ليث بن بخترى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جمعی از اصحاب اجماع، از شاگردان، و اصحاب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عَلَی تَصْحِیحِ مَا یَصِحُّ عَنْ هَؤُلَاءِ وَ تَصْدِیقِهِمْ، وَ أَقَرُّوا لَهُمْ بِالْفِقْهِ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سِتَّةُ نَفَرٍ آخَرَ دونَ السِّتَةِ نَفَرِ الَّذينَ ذَكَرْناهُم فِى أصْحَابِ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يونُسُ بنُ عَبدِ الرَّحمنِ، وَ صَفوانُ بنُ يحيي بَيّاعُ السّابُرِى، وَ مُحَمَّدُ بنُ أبِى‌عُمَيرٍ، وَ عَبدُ اللّهِ بنِ الْمُغِيرَةِ، وَ الْحَسَنُ بنُ مَحبوبٍ، وَ أحمَدُ بنُ مُحَمَّدُ بنُ أبِى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الْحَسَنِ بنِ مَحبوبٍ، الْحَسَنَ بنَ عَلِى بنِ فَضّالٍ، وَ 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ابنِ فَضّالٍ،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شيعیان در صحيح دانستن آن‌چه از اين افراد، صحيح دانسته شده است، و آن‌چه آنان تصديق کرده‌اند، اتفاق نظر دارند، و بر فقاهت و دانش آن‌ها، اقرار نموده‌اند</w:t>
      </w:r>
      <w:r>
        <w:rPr>
          <w:rFonts w:eastAsia="IRNazanin" w:cs="IRNazanin"/>
          <w:color w:val="111111"/>
          <w:sz w:val="28"/>
          <w:szCs w:val="28"/>
          <w:rtl w:val="true"/>
          <w:lang w:bidi="fa-IR"/>
        </w:rPr>
        <w:t xml:space="preserve">. </w:t>
      </w:r>
      <w:bookmarkStart w:id="185" w:name="pg9639_111191"/>
    </w:p>
    <w:p>
      <w:pPr>
        <w:pStyle w:val="BookText"/>
        <w:rPr/>
      </w:pPr>
      <w:bookmarkEnd w:id="185"/>
      <w:r>
        <w:rPr>
          <w:rFonts w:ascii="IRNazanin" w:hAnsi="IRNazanin" w:eastAsia="IRNazanin"/>
          <w:color w:val="111111"/>
          <w:sz w:val="28"/>
          <w:sz w:val="28"/>
          <w:szCs w:val="28"/>
          <w:rtl w:val="true"/>
          <w:lang w:bidi="fa-IR"/>
        </w:rPr>
        <w:t>اين افراد، غير از شش نفرى كه در شمار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 شش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و صفوان بن يحيى بيّاع سابرى، و محمّد بن ابى عُمَير، و عبد اللّه بن مغيره، و حسن بن محبوب، و احمد بن محمّد بن ابى‌نصر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به‌جاى حسن بن محبوب، حسن بن علىّ بن فضّال و فضالة بن ايّوب را ذکر کرده‌اند، و برخى ديگر به‌جاى ابن‌فضّال، عثمان بن عيسى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فقيه‌ترين آن‌ها، يونس بن عبدالرحمان و صفوان بن يحيى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بسیاری از بزرگان، از شاگردان و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از محضر آن حضرت استفاده کرده، و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استمتذکر شرح حال برخی از آن اساطین علم و تقوی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نوشتار یادی از آن یادگاران، و ارادتمندان آستان مقدّس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w:t>
      </w:r>
    </w:p>
    <w:p>
      <w:pPr>
        <w:pStyle w:val="Heading3"/>
        <w:numPr>
          <w:ilvl w:val="2"/>
          <w:numId w:val="1"/>
        </w:numPr>
        <w:rPr/>
      </w:pPr>
      <w:bookmarkStart w:id="186" w:name="__RefHeading___Toc7646469_2870459653"/>
      <w:bookmarkStart w:id="187" w:name="_Toc66"/>
      <w:bookmarkEnd w:id="186"/>
      <w:r>
        <w:rPr>
          <w:rtl w:val="true"/>
        </w:rPr>
        <w:t>أبان بن تغلب بن ریاح بن سعید البکری الجریری</w:t>
      </w:r>
      <w:bookmarkEnd w:id="187"/>
    </w:p>
    <w:p>
      <w:pPr>
        <w:pStyle w:val="BookText"/>
        <w:rPr/>
      </w:pPr>
      <w:r>
        <w:rPr>
          <w:rFonts w:ascii="IRNazanin" w:hAnsi="IRNazanin" w:eastAsia="IRNazanin"/>
          <w:color w:val="111111"/>
          <w:sz w:val="28"/>
          <w:sz w:val="28"/>
          <w:szCs w:val="28"/>
          <w:rtl w:val="true"/>
          <w:lang w:bidi="fa-IR"/>
        </w:rPr>
        <w:t>أبان بن تغلب ثقه، و جلیل القدر، عظیم المنزلة،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آستان مقدّس علوی، مرحوم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بکر بن وائل می‌رسد، او قاری کلام اللّه مجید، و عالم به وجوه قرائت قرآن، و دلایل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قرائتی علی‌حده دارد، که نزد قراء،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تفسیر، و حدیث، و فقه، و لغت، و نحو، پیشوای اهل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سی هزار حدیث،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نموده بود، و کتاب‌های بسیاری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احوال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حضرت امام زین العابدین، و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بنشین و برای مردم فتوی بده، چرا که دوست دارم، در بین شیعیان من باشی، و آن‌ها مانند تو را ببینند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در روایت دیگری آمده،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مدینه مناظره کن، چرا که دوست دارم، کسی مانند تو، از روات و اصحاب من 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أبان بن تغلب در سال صد و چهل و یک هجری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زمان وفاتش باخبر کرده بودند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او در زمان حیات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وقتی خبر فوت او به حضرت 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أَمَا وَ اَللَّهِ لَقَدْ أَوْجَعَ قَلْبِی مَوْتُ أَبَانٍ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 به خدا سوگند مرگ أبان دل مرا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 حریم ولایت و امامت، مرحوم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أبان بن تغلب به مدینه منوره می‌رفت، مردم به جهت شنیدن حدیث، و استفاده مسائل به نزد او هجوم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غیر از سکوی مسجد، که جهت او، آن را خالی می‌گذاشتند، دیگر هیچ جایی از مسجد خالی نمی‌ماند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مرحوم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حجاج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أبان بن تغلب بودم، که ناگاه مردی از در وارد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چند نفر از أصحاب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نمودند؟ 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فضل و بزرگی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 اصحاب پیامبر </w:t>
      </w:r>
      <w:bookmarkStart w:id="188" w:name="pg9639_111193"/>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نمودند،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فضل صحابه را نمی‌شناسیم، مگر به متابعت نمودن آن‌ها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189" w:name="__RefHeading___Toc7646471_2870459653"/>
      <w:bookmarkStart w:id="190" w:name="_Toc67"/>
      <w:bookmarkEnd w:id="189"/>
      <w:r>
        <w:rPr>
          <w:rtl w:val="true"/>
        </w:rPr>
        <w:t>اسحاق بن عمّار صیرفی کوفی</w:t>
      </w:r>
      <w:bookmarkEnd w:id="190"/>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اسحاق بن عمار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رجال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اصحاب ما،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او و برادرانش، یونس، و یوسف، و قیس، و اسماعیل بیت بزرگی از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پسران برادرش، علیّ، و بشیر، و پسران اسماعیل از بزرگان وجوه اهل حدیث هستند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قندی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إِسْحَاقَ بْنَ عَمَّارٍ وَ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يَجْمَعُهُمَا لِأَقْوَامٍ يَعْنِي الدُّنْيَا وَ الْآخِرَةَ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اسماعیل، پسران عمّار را می‌دید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دنیا و آخرت را برای بعضی جمع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به جهت تصریح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بن عمار را فطحی مذهب می‌دانستند، و از این جهت احادیث او را، موثق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شیخ بهائی رسید، ایشان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طول تاریخ، نامشان اسحاق بن عمار است، که یکی از آن‌ها امامی است، و اسحاق بن عمار بن موسی فطحی می‌باشد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لهذا در سند روایت، باید رجوع به تمیز کنند، تا معلوم شود، که کدام‌یک از آن‌ها، در سند روایت نامش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علماء بر همین حال بود، تا زمان مرحوم علامهٔ طباطبائی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بزرگوار قرائنی به دست آورد، که اسحاق به عمار یک نفر بیشترنیست، و آن هم ثقه و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ما، مرحوم علامهٔ محدّث نوری رضی اللّه عنه نیز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بُرید بن معاویة عِجلی</w:t>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عِجلی کنیه‌اش أبو القاسم، و از وجوه فقهاء اصحاب، و ثقه، و جلیل القدر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حواریین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مکان عظیمی داشته، و از اصحاب اجماع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أَبِی کَانُوا زَیْناً أَحْیَاءً وَ أَمْوَاتاً،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مُحَمدِ بْنَ مُسْلِمٍ وَ مِنْهُمْ لَیْثٌ اَلْمُرَادِیُّ وَ بُرَیْدٌ اَلْعِجْلِیُّ، هَؤُلاَءِ اَلْقَوَّامُونَ بِالْقِسْطِ هَؤُلاَءِ اَلْقَوَّامُونَ بِالْقِسْطِ وَ هَؤُلاَءِ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مرده و زنده ياران پدرم نيكو بودند،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و لیث مرادی، و بريد عجلي مي‌باشند، و اينان قيام كنندگان به عدل و راستي، و سبقت جويندگان به خوبي، و مقربين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دربارهٔ برید بن معاویه، از جمیل بن دراج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 اَلْأَرْضِ وَ أَعْلاَمُ اَلدِّینِ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 بُرَیْدُ بْنُ مُعَاوِیَةَ، وَ لَیْثُ بْنُ اَلْبَخْتَرِیِّ اَلْمُرَادِیُّ، وَ زُرَارَةُ بْنُ أَعْیَنَ</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ميخ‌هاي زمين و اعلام دين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بريد بن معاويه، لیث بن بختری، و زرارة بن اعين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دربارهٔ برید بن معاویه از جمیل بن دراج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اَلْمُخْبِتِینَ بِالْجَنَّةِ، بُرَیْدُ بْنُ مُعَاوِیَةَ اَلْعِجْلِیُّ، وَ أَبُو بَصِیرٍ لَیْثُ بْنُ اَلْبَخْتَرِیِّ اَلْمُرَادِیُّ، وَ مُحَمَّدُ بْنُ مُسْلِمٍ، وَ زُرَارَةُ، أَرْبَعَةٌ نُجَبَاءُ أُمَنَاءُ اَللَّهِ عَلَی حَلاَلِهِ وَ حَرَامِهِ، لَوْ لاَ هَؤُلاَءِ اِنْقَطَعَتْ آثَارُ اَلنُّبُوَّةِ وَ اِنْدَرَسَتْ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متواضان را به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و ابو بصیر، لیث بن بختری مرادی، و محمّد بن مسلم، و زراره، که این چهار تن از نجباء و امناء خداوند، بر حلال و حرام او هستند، اگر این چهار نفر نبودند، آثار نبوّت قطع، و کهنه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از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برید بن معاویه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أَحْیَی ذِکْرَنَا وَ أَحَادِیثَ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زُرَارَةُ، وَ أَبُو بَصِیرٍ، لَیْثٌ اَلْمُرَادِیُّ، وَ مُحَمَّدُ بْنُ مُسْلِمٍ، وَ بُرَیْدُ بْنُ مُعَاوِیَهَ اَلْعِجْلِیُّ، لَوْلاَ هَؤُلاَءِ مَا کَانَ أَحَدٌ یَسْتَنْبِطُ هَذَا، </w:t>
      </w:r>
      <w:bookmarkStart w:id="191" w:name="pg9639_111196"/>
    </w:p>
    <w:p>
      <w:pPr>
        <w:pStyle w:val="BookText"/>
        <w:rPr/>
      </w:pPr>
      <w:bookmarkEnd w:id="191"/>
      <w:r>
        <w:rPr>
          <w:rFonts w:ascii="Amiri" w:hAnsi="Amiri" w:eastAsia="Amiri" w:cs="Amiri"/>
          <w:color w:val="111111"/>
          <w:sz w:val="28"/>
          <w:sz w:val="28"/>
          <w:szCs w:val="28"/>
          <w:rtl w:val="true"/>
          <w:lang w:bidi="ar-SA"/>
        </w:rPr>
        <w:t>هَؤُلاَءِ حُفَّاظُ اَلدِّینِ وَ أُمَنَاءُ أَبِی عَلَی حَلاَلِ اَللَّهِ وَ حَرَامِهِ، وَ هُمُ اَلسَّابِقُونَ إِلَیْنَا فِی اَلدُّنْیَا، وَ اَلسَّابِقُونَ إِلَیْنَا فِی اَلْآخِرَةِ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مانند زراره، و ابو بصیر، لیث مرادی، و محمّد بن مسلم، و برید بن معاویه عجلی، نام ما و احادیث پدرم را زنده نکرده، و اگر این جماعت نبودند، احدیاستنباط این امر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نگهداران دین، و امناء پدرم بر حلال و حرام خدا می‌باشند، و ایشان سبقت جویندگان به سوی ما، در دنیا و آخرت هستند</w:t>
      </w:r>
      <w:r>
        <w:rPr>
          <w:rFonts w:eastAsia="IRNazanin" w:cs="IRNazanin"/>
          <w:color w:val="111111"/>
          <w:sz w:val="28"/>
          <w:szCs w:val="28"/>
          <w:rtl w:val="true"/>
          <w:lang w:bidi="fa-IR"/>
        </w:rPr>
        <w:t>.)</w:t>
      </w:r>
    </w:p>
    <w:p>
      <w:pPr>
        <w:pStyle w:val="Heading3"/>
        <w:numPr>
          <w:ilvl w:val="2"/>
          <w:numId w:val="1"/>
        </w:numPr>
        <w:rPr/>
      </w:pPr>
      <w:bookmarkStart w:id="192" w:name="__RefHeading___Toc7646473_2870459653"/>
      <w:bookmarkStart w:id="193" w:name="_Toc68"/>
      <w:bookmarkEnd w:id="192"/>
      <w:r>
        <w:rPr>
          <w:rtl w:val="true"/>
        </w:rPr>
        <w:t>ابو حمزة ثابت بن دینار ثمالی</w:t>
      </w:r>
      <w:bookmarkEnd w:id="193"/>
    </w:p>
    <w:p>
      <w:pPr>
        <w:pStyle w:val="BookText"/>
        <w:rPr/>
      </w:pPr>
      <w:r>
        <w:rPr>
          <w:rFonts w:ascii="IRNazanin" w:hAnsi="IRNazanin" w:eastAsia="IRNazanin"/>
          <w:color w:val="111111"/>
          <w:sz w:val="28"/>
          <w:sz w:val="28"/>
          <w:szCs w:val="28"/>
          <w:rtl w:val="true"/>
          <w:lang w:bidi="fa-IR"/>
        </w:rPr>
        <w:t>ثقه و جلیل القدر و از زهاد و مشایخ کوفه بوده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فضل بن شاذان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ثقه‌ای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الثمالی فی زمانه، کلقمان فی زمانه، و ذلک أنه قدم أربعة منا؛ علیّ بن الحسین، و محمّد بن علیّ، و جعفر بن محمّد، و برهة من عصر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حمزه در زمان خود، مانند لقمان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جهت می‌باشد، که او به چهار نفر از ما اهل بیت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 و جعفر بن محمّد، و مقداری از زمان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شأن أبو حمزه ثمالی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را طلبیدند، وقتی وارد شد، حضرت 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لَأَسْتَرِیحُ إِذَا رَأَیْتُکَ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آسایش پیدا می‌کنم وقتی تو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ابو حمزه ثمالی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بر زمین افتاد، و دستش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دست او را، به یحیی بن عبد اللّه شکسته‌بند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بسیار بدی در دست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اتاق بالا خانه رفت، تا دستمال و یراق شکسته‌بندی را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فِی سَاعَتِی تِلْكَ دُعَاءَ عَلِیِّ بْنِ الْحُسَیْنِ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یَدَ ابْنِی فَقَرَأْتُ عَلَیْهِ، وَ مَسَحْتُ الْكَسْرَ، فَاسْتَوَی الْكَسْرُ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همان وقت، دعائی که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آموخته بودند،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پسرم را گرفتم، و آن دعا را خواندم، و دستم را بر آن موضعی که شکسته بود،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خداوند متعال دستش صحّت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یحیی از آن بالا خانه پائین آمد، و اثر شکستگی را در دست پسرم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دیگر را به من بده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آن دست هم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او بسیار بد نشکسته بود،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شما گروه شیعیان،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لَیْسَ هَذَا سِحْرٌ، بَلْ إِنِّی ذَكَرْتُ دُعَاءً سَمِعْتُهُ مِنْ مَوْلَایَ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این سحر نیست، بلکه به برکت دعائی است، که آن را از مولای خود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بودم و آن را بر این شکسته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دعا را تعلیم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آن‌که از تو این سخن را شنیدم، به تو این دعا را تعلیم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حرفی از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آن نیستی که این دعا را به تو بیاموزم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ابو حمزه ثمالی در سال صد و پنجاه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حمزه بطائنی، از ابو بصیر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چه کار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إِلَیْهِ، فَأَقْرِئْهُ مِنِّی السَّلَامَ، وَ أَعْلِمْهُ، أَنَّهُ یَمُوتُ فِی شَهْرِ کَذَا فِی 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او بازگشتی،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از فلان ماه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به شما انس دارد، و از شیعیان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مَا عِنْدَنَا خَیْرٌ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شِیعَتُکُمْ مَعَکُمْ؟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خَافَ اللَّهَ، وَ رَاقَبَ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تَوَقَّی الذُّنُوبَ فَإِذَا هُوَ فَعَلَ، کَانَ مَعَنَا فِی دَرَجَاتِنَا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ولی آن‌چه برای شما نزد ما می‌باشد،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با شما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بترسد، مراقب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باشند، و خود را از آلودگی به گناه حفظ کند، در درجات مربوط به ما، با همراه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حمزه بطائنی، که این روایت را از ابو بصیر، نقل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وقتی به وطن خود بازگشتم، مدّت زمانی بیشتر نگذشته بود، که همان گونه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ابو حمزه ثمالی از دنیا رفت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عبد الکریم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کوفه شدند، و سپس داخل مسجد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ابو حمزه ثمالی نیزدر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که از زاهدین اهل کوفه، و مشایخ آنجا بود، دید حضرت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لهجه‌ای پاکیزه‌تر از لحجهٔ حضرت نشنیده بودم، لذا نزدیک ایشان رفتم، تا بشنوم چه می‌گوید، پس شنیدم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كَانَ قَدْ عَصَیْتُكَ، فَإِنِّی قَدْ أَطَعْتُكَ فِي أَحَبِّ اَلْأَشْیَاءِ إِلَیْكَ، اَلْإِقْرَارِ بِوَحْدَانِیَّتِكَ مَنّاً مِنْكَ عَلَیَّ، اَ مَنّاً مِنِّي عَلَیْكَ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سرکشی کردم، ولی در محبوب‌ترین امور نزد تو، اطاعت تو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تو، لطفی از تو بر من، نه لطفی از من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پست سر، حضرت را تا کاروانسرای کوفه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دیدم غلام سیاهی با اسب نجیب و یک شتری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تَخْفَی عَلَیْک شَمائِلُهُ؟ هَوَ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شمایل ایشان بر تو مخفی است؟ ایشان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را روی قدم‌های آن حضرت انداختم، و آن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نگذاشتند، و با دست خود، سر مرا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همانا سجده برای خداوند عزّ و جلّ می‌باشد،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وَ لَوْ عَلِمَ النَّاسُ مَا فِیهِ مِنَ الْفَضْلِ، لَأَتَوْهُ وَ لَوْ حَبْواً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آن‌چه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خواندن در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فضیلتی در آن است، به زیارت آن می‌آمدند، حتّی کشان‌کشان، و با زانو</w:t>
      </w:r>
      <w:r>
        <w:rPr>
          <w:rFonts w:eastAsia="IRNazanin" w:cs="IRNazanin"/>
          <w:color w:val="111111"/>
          <w:sz w:val="28"/>
          <w:szCs w:val="28"/>
          <w:rtl w:val="true"/>
          <w:lang w:bidi="fa-IR"/>
        </w:rPr>
        <w:t xml:space="preserve">.) </w:t>
      </w:r>
      <w:bookmarkStart w:id="194" w:name="pg9639_111200"/>
    </w:p>
    <w:p>
      <w:pPr>
        <w:pStyle w:val="BookText"/>
        <w:rPr/>
      </w:pPr>
      <w:bookmarkEnd w:id="194"/>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با من قبر جدّم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فرمودند، و در آن زمان من در سایه ناقهٔ ایشان بودم، و حضرت با من صحبت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أَتَیْنَا الْغَرِیَّیْنِ، وَ هِیَ بُقْعَةٌ بَیْضَاءُ، تَلْمَعُ نُوراً، فَنَزَلَ عَنْ نَاقَتِهِ، وَ مَرَّغَ خَدَّیْهِ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غریّین رسیدیم، و آن بقعه‌ای سفید، که نور آن می‌درخشید،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شتر خود پیاده شدند، و دو طرف صورت خود را بر آن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آن حضرت را با زیاراتی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 الرَّضِیِّ وَ نُورِ وَجْهِهِ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قبر مطهر وداع کردند، و به طرف مدینه رفتند، و من هم به سوی کوفه برگشتم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روایت،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وفات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ابو حمزه به زیارت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می‌شده، و نزدیک آن تربت مقدّس می‌نشسته، و فقهاء شیعه، خدمتش جمع می‌گشتند، و از جنابش اخذ حدیث، و علم می‌نمودند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195" w:name="__RefHeading___Toc7646475_2870459653"/>
      <w:bookmarkStart w:id="196" w:name="_Toc69"/>
      <w:bookmarkEnd w:id="195"/>
      <w:r>
        <w:rPr>
          <w:rtl w:val="true"/>
        </w:rPr>
        <w:t>سجده در مقابل غیر خداوند متعال</w:t>
      </w:r>
      <w:bookmarkEnd w:id="1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در قسمتی از آن،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أبو حمزه ثمالی را، از سجده نمودن در مقابل ایشان، منع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همین روایت، تصریح شده، که خود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قبر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می‌رسند، صورت مبارک خود را، بر قبر </w:t>
      </w:r>
    </w:p>
    <w:p>
      <w:pPr>
        <w:pStyle w:val="BookText"/>
        <w:rPr/>
      </w:pPr>
      <w:r>
        <w:rPr>
          <w:rFonts w:ascii="IRNazanin" w:hAnsi="IRNazanin" w:eastAsia="IRNazanin"/>
          <w:color w:val="111111"/>
          <w:sz w:val="28"/>
          <w:sz w:val="28"/>
          <w:szCs w:val="28"/>
          <w:rtl w:val="true"/>
          <w:lang w:bidi="fa-IR"/>
        </w:rPr>
        <w:t>مطهر حضرت،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فعل حضرت، به نوعی سجده، در مقابل قبر مطهر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تذکر این نکته لازم است، که سجده نمودن، به حسب نیّت افراد، احکام متفاوتی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گاهی سجده نمودن در مقابل شخصی، برای مسخره کردن او است، و سجده کننده، قصدش به سُخره گرفتن دیگران می‌باشد، و قصد دیگری از سجده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شخصی، با سجده نمودن خود، مشرک نخواهد گشت، اگر چه نفس مسخره کردن افراد حرام می‌باشد، ولی موجب خروج او، از دین مبین اسلام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سجده کردن، به عنوان عبودیت، و بندگی می‌باشد، و سجده کننده، به نیّت عبادت کردن، سر به سجده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سجده، فقط نسبت به خداوند متعال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به نیّت عبادت کردن شخصی، در مقابل او به سجده برود، نه تنها مرتکب فعل حرام شده، که حتّی مستلزم مشرک شدن او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سجده نمودن، به جهت احترام، و تعظم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سجده، اگر ذات مقدّس ربوبی عزّ و جلّ، اذن داده باشد، در مقابل غیر خداوند متعال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هنگامی‌که چنین شخصی، به اذن خداوند متعال، برای احترام، و تکریم، و تعظیم غیر خداوند متعال به سجده می‌رود، در حقیت برای ذات مقدّس ربوبی تبارک و تعالی، که معبود او می‌باشد، سر به سجده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نیز امثال این نوع سجده،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سورهٔ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یوسف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عالم رؤیا دیدم، که یازده ستاره، و خورشید و ماه، برای من سجده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جائی‌که خواب پیامبران، به منزلهٔ وحی می‌باشد، هنگامی‌که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مصر گشت، و بعد از سال‌ها، دو مرتبه با خانوادهٔ خود دیدار نمود، این خواب صورت واقع به خود گرفت، و یازده برادر او، که در خوابش، همان یازده ستاره بودند، به همراه پدر و مادرش، که به منزلهٔ خورشید و ماه بودند، در مقابل جناب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تعظیم فرود آوردند، 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 ۖ وَ قَالَ يَا أَبَتِ هَٰذَا تَأْوِيلُ رُؤْيَايَ مِنْ قَبْلُ قَدْ جَعَلَهَا رَبِّي حَقًّا ۖ وَ قَدْ أَحْسَنَ بِي إِذْ أَخْرَجَنِي مِنَ السِّجْنِ وَ جَاءَ بِكُمْ مِنَ الْبَدْوِ مِنْ بَعْدِ أَنْ نَزَغَ الشَّيْطَانُ بَيْنِي وَ بَيْنَ إِخْوَتِي ۚ إِنَّ رَبِّي لَطِيفٌ لِمَا يَشَاءُ ۚ إِنَّهُ هُوَ الْعَلِيمُ الْحَكِيمُ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آن‌ها همگی مقابل یوسف سجده کردند، 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تعبیر خوابی که قبل از این دیده بودم، که پروردگار من، آن خواب را محقّق فرمود، و به من احسان فراوان نمود، که مرا از زندان آزاد کرد، و شما را از آن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آورد، بعد از آن‌که شیطان، بین من، و برادرانم، فتنه و جدائی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هر چه بخواهد، داراى لطف است، و همانا او دانای حکیم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دیگری، خود ذات مقدّس ربوبی تبارک و تعالی، به ملائکه امر فرموده، در مقابل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در چندین آیه،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خداوند متعال در سورهٔ بقره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به ملائکه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پس همگی سجده کردند، به جزء ابلیس، که إبا کرد، و تکبّر نمود،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سجده کردن، گاهی به جهت تعظیم، و تکریم، و احترام است، که در این صورت، سجده نمودن به غیر خداوند متعال، اگر با اذن ذات مقدّس ربوبی صورت گرفته باشد، مستلزم شرک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نیّت عبادت، و بندگی است، که در این صورت، فقط نسبت به خداوند متعال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آیت اللّه شیخ عبد اللّه جوادی آملی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سی و چهارم سورهٔ بقره، در این مورد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أجاب الکثیر من المفسرین علی هذا السؤال، و من جملتهم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السجود ذاتاً لیس عبادة، بل انّ العبادة تتحقق فیه اذا جیئ به بنیّة العبادة، و لذلک یمکن ان یحصل السجود بعنوان السخریة و الاستهزاء احیاناً، لا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هناک منع و نهی ذاتی من السجود لغیر اللّه، بل انّ النهی عنه، یصدر من الشرع، و یثبت بدلیل العقل أو النقل، و الثابت بعد البحث و التحقیق، هو انّ المانع العقلی أو النقلی، یثبت اذا کان الساجد لغیر اللّه، ینوی بسجوده، الشهادة للمسجود له بالربوبیّة و العبودیة، امّا اذا کان السجود، بنیة الاکرام و الاحترام المحض، فلا دلیل علی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الذوق الدینی و مذاق المتشرعین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بفضل الاُنس بالظواهر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اختصاص السجود باللّه سبحانه، حتّی اذا کان بقصد التحیّة و التکریم فحسب</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به این سؤال، بسیاری از مفسرین، که از جملهٔ آن‌ها علامهٔ 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داده‌اند، به این‌که همانا سجده، ذاتاً عبادت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همانا عبادت، </w:t>
      </w:r>
    </w:p>
    <w:p>
      <w:pPr>
        <w:pStyle w:val="BookText"/>
        <w:rPr/>
      </w:pPr>
      <w:r>
        <w:rPr>
          <w:rFonts w:ascii="IRNazanin" w:hAnsi="IRNazanin" w:eastAsia="IRNazanin"/>
          <w:color w:val="111111"/>
          <w:sz w:val="28"/>
          <w:sz w:val="28"/>
          <w:szCs w:val="28"/>
          <w:rtl w:val="true"/>
          <w:lang w:bidi="fa-IR"/>
        </w:rPr>
        <w:t>با سجده تحقق پیدا می‌کند، در صورتى‌که آن را به نیّت عبادت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امکان دارد، که سجده به عنوان مسخره نمودن حاصل گردد، نه به عنوان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در زمان سجده کردن، نیّت مسخره کردن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منع و نهی ذاتی، برای سجده بر غیر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همانا نهی از آن، از شرع صادر می‌گردد، که با دلیل عقلی یا نقلی ثابت می‌شود، و آن‌چه بعد از بحث و تحقیق ثابت می‌گردد، این است، که همانا مانع عقلی یا نقلی وقتی ثابت می‌شود، که سجده کننده بر غیر خداوند، با سجده خود، نیّت ربّ بودن، و عبودیت را برای کسی‌که در مقابل او سجده کرده است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سجده، فقط به نیّت اکرام و احترام باشد، دلیلی بر ممنوع بودن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ذوق دینی و ذائقه متشرعین، که با انس به ظواهر دین، حاصل می‌گردد، اقتضاء می‌کند، که سجده، به خداوند سبحان اختصاص داشته باشد، اگرچه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اکرام و تکریم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بنابر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این مورد، نگاشته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دانست، که این سجده، برای عبادت یوسف نبوده، به‌دلیل این‌که، در میان سجده کنندگان، در داستان یوسف، شخصی بوده، که در توحید،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چیزی را شریک خدا نمی‌گرفته، و او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این‌که، اگر این سجده، سجدهٔ عبادت یوسف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 قرآن، همان کسی است، که به رفیق زندانیش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نمی‌رسد، که چیزی را شریک خدا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ایشان را، از این عمل، نهی می‌کرد، و نمی‌گذاشت چنین کاری بکنند، ولی می‌بینیم نهی نکرده، پس می‌فهمیم سجده، عبادت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جز این منظوری نداشته‌اند، که </w:t>
      </w:r>
    </w:p>
    <w:p>
      <w:pPr>
        <w:pStyle w:val="BookText"/>
        <w:rPr/>
      </w:pPr>
      <w:r>
        <w:rPr>
          <w:rFonts w:ascii="IRNazanin" w:hAnsi="IRNazanin" w:eastAsia="IRNazanin"/>
          <w:color w:val="111111"/>
          <w:sz w:val="28"/>
          <w:sz w:val="28"/>
          <w:szCs w:val="28"/>
          <w:rtl w:val="true"/>
          <w:lang w:bidi="fa-IR"/>
        </w:rPr>
        <w:t>یوسف را، آیتی از آیات خدا دانسته، و او را قبله، در سجده، و عبادت خود گرفتند، هم‌چنان‌که ما خدا را عبادت می‌کنیم، و کعبه را قبله خود می‌گیریم، و نماز و عبادت را بدان سو می‌گذاریم، پس با کعبه، خدا عبادت می‌شود، نه کعبه، و معلوم است، که آیت خدا، از آن نظر که آیه و نشانه است، خودش اصلاً نفسیت و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سجده شود، جز صاحب نشانه، یعنی خدا، عبادت نشده، و کلام در این‌باره در چند جای این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بخوبی معلوم می‌شود، که آن‌چه در توجیه این آیه گفته‌اند، صحیح نیست،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تحیت مردم، سجده بوده، آن چنان‌که در اسلام،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 روز، در تعظیم بزرگان، سجده بوده، و هنوز حکم حرمت، و نهی از سجده، برای غیر خدا، نیامده بوده، و این حکم در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 روز، حالتی شبیه به رکوع بوده، هم‌چنان‌که در میان عجم‌ها رسم است، برای بزرگان به‌حالت رکوع درمی‌آیند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محدّث بزرگوار جهان تشیع، و ناشر معارف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این‌باره نوشته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المسلمین قد أجمعوا علی أن ذلک السجود لم یکن سجود عبادة، لأنها لغیر الله تعالی توجب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علی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السجود کان للّه تعالی، و آدم علی نبینا و آله و علیه السلام،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أبی علی الجبائی و أبی القاسم البلخی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السجود فی أصل </w:t>
      </w:r>
    </w:p>
    <w:p>
      <w:pPr>
        <w:pStyle w:val="BookText"/>
        <w:rPr/>
      </w:pPr>
      <w:r>
        <w:rPr>
          <w:rFonts w:ascii="Amiri" w:hAnsi="Amiri" w:eastAsia="Amiri" w:cs="Amiri"/>
          <w:color w:val="111111"/>
          <w:sz w:val="28"/>
          <w:sz w:val="28"/>
          <w:szCs w:val="28"/>
          <w:rtl w:val="true"/>
          <w:lang w:bidi="ar-SA"/>
        </w:rPr>
        <w:t>اللغة هو الانقیاد و الخضوع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الأُکم فیها سُجَّدا للحوافر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الجبال الصغار و التِلال کانت مذلله لحوافر الخیول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بأن المتبادر من السجود وضع الجبهه علی الأرض، فیجب الحمل علیه، ما لم یدل دلیل علی خلافه، و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صریحا بعض الأخبار المتقدمه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السجود کان تعظیما لآدم علی نبینا و آله و علیه السلام و تکرمه له و هو فی الحقیقة عبادة للّه تعالی، لکونه بأمره و هو مختار جماعة من المفسرین و هو الأظهر من مجموع الأخبار التی أوردناها و إن کان الخبر الأوّل، یؤید الوجه الأوّل</w:t>
      </w:r>
      <w:r>
        <w:rPr>
          <w:rFonts w:eastAsia="IRNazanin" w:cs="IRNazanin"/>
          <w:color w:val="111111"/>
          <w:sz w:val="28"/>
          <w:szCs w:val="28"/>
          <w:rtl w:val="true"/>
          <w:lang w:bidi="fa-IR"/>
        </w:rPr>
        <w:t>.»</w:t>
      </w:r>
      <w:r>
        <w:rPr>
          <w:rStyle w:val="FootnoteAnchor"/>
          <w:rtl w:val="true"/>
        </w:rPr>
        <w:footnoteReference w:id="36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مسلمان‌ها اجماع دارند، که آن سجده‌ها، سجدهٔ عبادت نبوده است، زیرا سجده‌ای که به نیّت عبادت باشد، برای غیر خداوند متعال، موجب شرک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مسلمان‌ها در این مورد از سجده‌ها، در سه قول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سجده‌ها برای خداوند متعال بوده،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نظر أبو علیّ جبائی، و أبو القاسم بلخی، و گروه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لغت، به معنای فرمان‌برداری،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آن بلندی‌ها را، که برای سم‌ها 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کوه‌های کوچک، و تپه‌ها، در مقابل سم‌های اسب‌ها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و درخت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این پاسخ، اشکال شده، به این‌که آن‌چه از لفظ سجده، تبادر می‌کند، قرار دادن پیشانی بر زمین است، پس تاوقتی‌که دلیلی بر </w:t>
      </w:r>
    </w:p>
    <w:p>
      <w:pPr>
        <w:pStyle w:val="BookText"/>
        <w:rPr/>
      </w:pPr>
      <w:r>
        <w:rPr>
          <w:rFonts w:ascii="IRNazanin" w:hAnsi="IRNazanin" w:eastAsia="IRNazanin"/>
          <w:color w:val="111111"/>
          <w:sz w:val="28"/>
          <w:sz w:val="28"/>
          <w:szCs w:val="28"/>
          <w:rtl w:val="true"/>
          <w:lang w:bidi="fa-IR"/>
        </w:rPr>
        <w:t>خلاف آن نباشد، باید سجده را، بر همین معنا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فرمایش خداوند متعال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او به سجده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مطلب، برخی از روایات قبل تصریح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احترام و تکریم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در حقیقت، چون خداوند متعال به آن امر نموده، عبادت خداوند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گروهی از مفسرین اختیار کرده‌اند، و این قول، از همهٔ روایت‌هایی که آورده‌ایم،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روایت اوّل، مؤید وجه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همان‌گونه که بزرگان، و علماء مذهب تشیع، تصریح فرموده‌اند، با اذن ذات مقدّس ربوبی تبارک و تعالی، اگر سجده، به نیّت تکریم و احترام باشد، نسبت به غیر خداوند متعال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اگر کسی، روایاتی که در این زمینه وجود دارد را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صریح در اذن خداوند متعال، نسبت به سجده نمودن در مقابل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را که در این مورد وجود دارد را، خارج از محل بحث،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گردد، که ما از جانب خداوند متعال، اذنی برای سجده نمودن، در مقابل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سجده، به نیّت اکرام و تکریم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 ذلک، جواز سجده در مقابل آن بزرگواران، در صورتی‌که به نیّت اکرام و احترام نمودن به ایشان باشد، با استفاده از قیاس اولویت، غیر قابل خدشه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بسیاری از منابع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حکمت سجدهٔ ملائکه، بر جناب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بزرگوار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درخشانی را از صلب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بدان جهت بود، که خداونداشباح ما اهل بیت را، از بالای عرش، به صلب او، منتقل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نور را مشاهده کرد، ولی اشباح ما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عَرْشِی، إِلَی ظَهْرِکَ، وَ لِذَلِکَ أَمَرْتُ الْمَلَائِکَةَ بِالسُّجُودِ لَکَ، إِذْ کُنْتَ وِعَاءً لِتِلْکَ الْأَشْبَاح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اشباحی می‌باشد، که از بهترین مکان عرشم، آن‌ها را به پشت تو منتقل کردم، و به جهت وجود آن‌ها در پشت تو، به ملائکه امر نمودم به تو سجده کنند، چرا که تو ظرف این انوار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 انوار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و در آن هنگام، نور اشباح ما اهل بیت، از صلب آدم، بر بالای عرش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صورت‌های اشباح ما اهل بیت نقش بست، همان‌گونه که صورت انسان، در آینهٔ صافی نقش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اشباح ما اهل بیت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یَا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هَذِهِ الْأَشْبَاحُ أَفْضَلُ خَلَائِقِی وَ بَرِیَّاتِی، هَذَا مُحَمَّدٌ وَ أَنَا الْحَمِیدُ الْمَحْمُودُ فِی أَفْعَالِی، شَقَقْتُ لَهُ اسْماً مِنِ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وَ أَنَا الْعَلِیُّ الْعَظِیمُ، شَقَقْتُ لَهُ اسْماً مِنِ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فَاطِمَةُ، وَ أَنَا فَاطِرُ السَّمَاوَاتِ وَ الْأَرَضِینَ، فَاطِمُ أَعْدَائِی عَنْ رَحْمَتِی یَوْمَ فَصْلِ قَضَائِی، وَ فَاطِمُ أَوْلِیَائِی عَمَّا یَعْتَرِیهِمْ وَ یَشِینُهُمْ، فَشَقَقْتُ لَهَا اسْماً مِنِ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الْحَسَنُ، وَ هَذَا الْحُسَیْنُ، وَ أَنَا الْمُحْسِنُ الْمُجْمِلُ، شَقَقْتُ لَهُمَا اسْماً مِنِ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خِیَارُ خَلِیقَتِی، وَ کِرَامُ بَرِیَّتِی، بِهِمْ آخُذُ، وَ بِهِمْ أُعْطِی، وَ بِهِمْ أُعَاقِبُ، وَ بِهِمْ أُثِیبُ، فَتَوَّسَلْ إِلَیَّ بِهِمْ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دَهَتْکَ دَاهِیَةٌ، فَاجْعَلْهُمْ إِلَیَّ شُفَعَاءَکَ، فَإِنِّی آلَیْتُ عَلَی نَفْسِی قَسَماً </w:t>
      </w:r>
    </w:p>
    <w:p>
      <w:pPr>
        <w:pStyle w:val="BookText"/>
        <w:rPr/>
      </w:pPr>
      <w:r>
        <w:rPr>
          <w:rFonts w:ascii="Amiri" w:hAnsi="Amiri" w:eastAsia="Amiri" w:cs="Amiri"/>
          <w:color w:val="111111"/>
          <w:sz w:val="28"/>
          <w:sz w:val="28"/>
          <w:szCs w:val="28"/>
          <w:rtl w:val="true"/>
          <w:lang w:bidi="ar-SA"/>
        </w:rPr>
        <w:t>حَقّاً، لَا أُخَیِّبُ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حِینَ زَلَّتْ مِنْهُ الْخَطِیئَةُ، دَعَا اللَّهَ عَزَّ وَ جَلَّ بِهِمْ، فَتَابَ عَلَیْهِ، وَ غُفِرَ 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شبح‌ها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بهترین مخلوقات و بندگان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و من حمید محمود در افعالم هستم، اسمی از اسماء خود را برای او جدا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است، و من علیّ عظیم هستم، اسمی از اسماء خود را برای او جدا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فاطمه است، و من آفرینندهٔ آسمان‌ها و زمین‌ها هستم، و جدا کننده دشمنانم، از رحمتم، در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کننده دوستانم، از چیزهایی‌که موجب ناراحتی و آلودگی آن‌ها می‌گردد،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اسم، از اسماء خودم را جدا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و این حسین است، و من محسن نیکوکار هستم، و یک اسم از اسماء خود را، برای آن دو نفر جدا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مخلوقات من، و گرامی‌ترین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آن‌ها مؤاخذه می‌نمایم، و به جهت آن‌ها عطا می‌کنم، و به سبب آن‌ها کیفر می‌دهم، و به وسیلهٔ آن‌ها ثواب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به من توسل پیدا کن، و اگر به مصیبت و اندوهی مبتلا شدی، آن‌ها را نزد من، شفیع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همانا بر خود سوگند حقّی یاد کرده‌ام، شخصی که به وسیلهٔ آن‌ها، امیدی به من داشته باشد را ناامید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وسیلهٔ آن‌ها، از من درخواستی داشته باشد را رد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وقتی از آدم، آن ترک اولی، و لغزش سر زد، به واسطهٔ اهل بیت، خداوند عزّ و جلّ را خواند، پس خداوند توبه او را پذیرفت، و او را بخشید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کردید، در این روایت، در ضمن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أَمَرْتُ الْمَلَائِکَةَ بِالسُّجُودِ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شده است، که به جهت وجود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p>
    <w:p>
      <w:pPr>
        <w:pStyle w:val="BookText"/>
        <w:rPr/>
      </w:pPr>
      <w:r>
        <w:rPr>
          <w:rFonts w:ascii="IRNazanin" w:hAnsi="IRNazanin" w:eastAsia="IRNazanin"/>
          <w:color w:val="111111"/>
          <w:sz w:val="28"/>
          <w:sz w:val="28"/>
          <w:szCs w:val="28"/>
          <w:rtl w:val="true"/>
          <w:lang w:bidi="fa-IR"/>
        </w:rPr>
        <w:t>متعال، به ملائکه امر فرمود، به ایشان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روایتی طولانی، که دلالت می‌کند، وجود نازنین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برتر از همهٔ ملائکه هستند،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همانا خدواند تبارک و تعالى آدم را خلق كرد، و ما اهل بیت را در پشت او به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ملائكه امر كرد، که براى تعظيم و اكرام ما اهل بیت، به او سجده کنند، و سجده ملائکه، براى خداوند عزّ و جلّ بندگى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آدم گرامى داشتن و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اهل بیت در صلب او بوديم، پس چگونه ما بهتر از ملائكه نباشيم، و حال آن‌كه همۀ ملائكه، برای آدم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وجود چنین روایاتی که دلالت بر جواز سجده،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اگر سؤال شود، چرا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برخی از روایات، شیعیانشان را، از سجده نمودن به ایشان، منع فرموده‌اند، در پاسخ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نهی، برگشتش به خاطر این بوده باشد، که سجده کننده، قصد عبادت نمودن ایشان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بزرگواران، او را، از این عمل،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قصد احترام نمودن، و تکریم کردن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سجده نمایند، بلا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جمادات و نبادات نیز در مقابل ایشان، سر به سجده فرود می‌آوردند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جائی‌که نباتات و جمادات، خارج از دائرهٔ اوامر تشرعیهٔ الهیه می‌باشند، و سجدهٔ آن‌ها، به حسب اوامر تکوینهٔ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نیک می‌دانند، در صورتی‌که امر تکوینی </w:t>
      </w:r>
    </w:p>
    <w:p>
      <w:pPr>
        <w:pStyle w:val="BookText"/>
        <w:rPr/>
      </w:pPr>
      <w:r>
        <w:rPr>
          <w:rFonts w:ascii="IRNazanin" w:hAnsi="IRNazanin" w:eastAsia="IRNazanin"/>
          <w:color w:val="111111"/>
          <w:sz w:val="28"/>
          <w:sz w:val="28"/>
          <w:szCs w:val="28"/>
          <w:rtl w:val="true"/>
          <w:lang w:bidi="fa-IR"/>
        </w:rPr>
        <w:t>خداوند متعال، به چیزی تعلق بگیرد، دیگر جائی برای سؤال، در مورد جواز آن، در عالم تشریع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دربارهٔ سجده نمودن نباتات، و جمادات،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لَمْ تَكُنْ فِي أَحَدٍ غَيْرِهِ، لَمْ يَكُنْ لَهُ فَیْءٌ، وَ كَانَ لَا يَمُرُّ فِي طَرِيقٍ فَيُمَرُّ فِيهِ بَعْدَ يَوْمَيْنِ أَوْ ثَلَاثَةٍ إِلَّا عُرِفَ أَنَّهُ قَدْ مَرَّ فِيهِ لِطِيبِ عَرْفِهِ، وَ كَانَ لَا يَمُرُّ بِحَجَرٍ وَ لَا بِشَجَرٍ إِلَّا سَجَدَ لَهُ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کسی جز ایشان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راهی عبور نمی‌کردند، مگر این‌که هر کس بعد از دو یا سه روز از آنجا عبور می‌کرد، از بوی حضرت متوجه می‌شد، که ایشان از آنجا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کنار سنگ و درختی عبور نمی‌کردند، مگر این‌که آن‌ها برای حضرت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محدّث بزرگوار جهان تشیع،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نازنین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شما را به رسالت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لذا وجود نازنین حضرت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بی‌همتای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فَأَرِنِی 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تِلْکَ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فَأَقْبَلَتْ، حَتَّی سَجَدَتْ بَیْنَ یَدَیْهِ، ثُمَّ انْصَرَفَتْ، 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صَادِقٌ،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معجزه‌اى به من نشان بدهید،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آن درخت را حاضر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را طلب كردند، پس آن درخت در مقابل حضرت آمد، تا اين‌كه در مقابل ایشان سجده كرد، و سپس به جاي خودش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شما صادق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فرزند خود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پسرعمويت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جائی‌که نیّت، امری قلبی می‌باشد، و دیگران متوجه نمی‌شده‌اند، که اگر شیعیان در مقابل ایشان، سر به سجده فرود می‌آورند، به چه خاطر، و از چه جهت است، و به این نحو، چنین افرادی، در معرض خطر شرک،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شیعیان خود می‌خواستند، از انجام این عمل، در چنین زمان‌هائی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در امان بودن، از تهمت مخالفان، شیعیان خود را، از انجام این کار، در بین دیگران برحذر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جای هیچ شک و تردیدی نیست، که با دیدن سجده شیعیان، به آن بزرگواران،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را، مورد هجمه‌های همه جانبه قرار می‌دادند، و حتّی به دروغ می‌گفتند، که ایشان ادعای اُلوهیت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جان ایشان، و شیعیان، در خطر جدی واقع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را، در چنین موقعیت‌هائی، از سجده در مقابل خود، منع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درک معارف، یکسان نیستند، و ممکن است، منع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افراد مغرض و یا حسود،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جهت وجود افرادی بوده باشد، که درک والائی در تحلیل مقامات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افرادی عمل شعیان را، تلقی به شرک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بزرگواران، شیعیان خود را، از سجده نمودن در مقابل ایشان، در حضور چنین افرادی، منع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این منع، اختصاص به این مطلب ندارد، و حتّی نسبت به بیان برخی از مقامات و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بسیاری از معارف را،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برای خواص از شیعیان خود می‌فرمودند، آن‌ها را، از نقل آن معارف، برای دیگران، منع می‌نمودند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مردم، که به جهت در امان بودن از آزار و اذیت‌های خلفاء بنی عبّاس، و بنی امیه،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شرایطی که حکام ظالم بنی امیه، و </w:t>
      </w:r>
    </w:p>
    <w:p>
      <w:pPr>
        <w:pStyle w:val="BookText"/>
        <w:rPr/>
      </w:pPr>
      <w:r>
        <w:rPr>
          <w:rFonts w:ascii="IRNazanin" w:hAnsi="IRNazanin" w:eastAsia="IRNazanin"/>
          <w:color w:val="111111"/>
          <w:sz w:val="28"/>
          <w:sz w:val="28"/>
          <w:szCs w:val="28"/>
          <w:rtl w:val="true"/>
          <w:lang w:bidi="fa-IR"/>
        </w:rPr>
        <w:t>بنی عبّاس، آن چنان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آزار قرار می‌دادند، که حتّی در بسیاری از اوقات، آن بزرگواران را، از دیدار شیعیان خود نیز منع می‌نمودند، و شیعیان را از ملاقات با ایشان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خفقانی که حاکمیت، یک دیدار ساده را تحمل نمی‌کرد، در صورتی‌که متوجه می‌شد، شیعیان در برابر آن بزرگواران، سر به سجده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شرایط دو چندان سختی،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شیعیانشان، بروز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بزرگواران، به این جهت، شیعیان خود را، در چنین شرایطی، از انجام این عمل، بر حذر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برخی از آیات استفاده می‌شود، که به جز إبلیس، عدهٔ دیگری هم، در زمان سجده ملائکه،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داشته‌اند، که آن‌ها نیز، به حضرت، سجده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آن‌ها، چون شأن، و منزلتی بالاتر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لذا خداوند متعال به آن‌ها امر نفرمود، که به جناب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افرادی هستند که خداوند متعال،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خطاب به شیطان ملعون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 ۖ أَسْتَكْبَرْتَ أَمْ كُنْتَ مِنَ الْعَالِينَ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تو شد، که به کسی‌که من با قدرت خود آفریدم، سجده نکنی؟ آیا تکبر کردی، یا از بلند مرتبه‌گان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سجده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آیهٔ شریفه، دانسته می‌شود، که در هنگام سجدهٔ ملائکه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شیطان جمع دیگری، که از آن‌ها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 بلند رتبه‌گان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شده است، وجود داشته‌اند، که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بر خلاف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برتری، و فضیلتی، که نسبت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مأمور به سجده در مقابل ایشان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این آیهٔ شریفه،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سعید خدری،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ناگاه مردی به طرف حضرت آمد، و خدمت ایشان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أَعْلَی مِنَ الْمَلَائِكَةِ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فرمایش خداوند عزّ و جلّ آگاه فرما، که به إبلیس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تکبّر کردی، یا از بلند مرتبه‌گان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سجده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والاتر از ملائکه مقرب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وجود نازنین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مردی که از حضرت، 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می‌باشند، سؤال کرده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 فِی سُرَادِقِ الْعَرْشِ، نُسَبِّحُ اللَّهَ، فَسَبَّحَتِ الْمَلَائِكَةُ بِتَسْبِیحِنَا، قَبْلَ أَنْ یَخْلُقَ اللَّهُ عَزَّ وَ جَلَّ آدَمَ بِأَلْفَیْ عَامٍ، فَلَمَّا خَلَقَ اللَّهُ عَزَّ وَ جَلَّ آدَمَ، أَمَرَ الْمَلَائِكَةَ أَنْ یَسْجُدُوا وَ لَمْ یُؤْمَرُوا بِالسُّجُودِ إِلَّا لِأَجْلِنَا، فَسَجَدَتِ الْمَلَائِكَةُ كُلُّهُمْ أَجْمَعُونَ إِلَّا إِبْلِیسَ أَبَی أَنْ یَسْجُدَ، فَقَالَ اللَّهُ تَبَارَكَ وَ تَعَالَی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مَنَعَكَ أَنْ تَسْجُدَ لِما خَلَقْتُ بِیَدَیَّ أَسْتَكْبَرْتَ أَمْ كُنْتَ مِنَ الْعالِینَ</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الْخَمْسَةِ الْمَكْتُوبَةِ أَسْمَاؤُهُمْ فِی سُرَادِقِ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بَابُ اللَّهِ الَّذِی یُؤْتَی مِنْهُ، وَ بِنَا یَهْتَدِی الْمُهْتَدُونَ، فَمَنْ أَحَبَّنَا أَحَبَّهُ اللَّهُ، وَ مَنْ أَبْغَضَنَا، أَبْغَضَهُ اللَّهُ، وَ أَسْكَنَهُ نَارَهُ، وَ لَا یُحِبُّنَا إِلَّا مَنْ طَابَ مَوْلِدُهُ</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بلند مرتبه‌گان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قبل از خلقت آدم، در سراپردۀ عرش، خداوند را تسبیح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ملائکه به سبب تسبیح گفتن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خداوند عزّ و جلّ آدم را خلق کرد، به ملائکه امر نمود که به آدم سجده کنند، و خداوند به ملائکه امر نکرد، که به او سجده نمایند، مگر 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به جز شیطان، که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تو شد، که به کسی‌که من با قدرت خود آفریدم، سجده نکنی؟ آیا تکبر کردی، یا از بلند رتبه‌گان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سجده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نفری که نام‌های آن‌ها، در سراپردهٔ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 خداوندی هستیم، که باید از 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طالبان هدایت،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ما اهل بیت را دوست داشته باشد، خدا را دوست داشته است، و هر کس با ما اهل بیت دشمنباشد، با خدا دشمنی کرده است، و خدا او را ساکن جهنم خواهد نمود، و هیچ‌کس ما اهل بیت را دوست نخواهد داشت، مگر آن‌که ولادت او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به نظر می‌رسد، در صورتی‌که به نیّت تکریم و تعظیم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آن بزرگوراران سر تعظیم فرود آورده شود، بلا مانع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الْقَرْيَةَ فَكُلُوا مِنْهَا حَيْثُ شِئْتُمْ رَغَدًا وَ ادْخُلُوا الْبَابَ سُجَّدًا وَ قُولُوا حِطَّةٌ نَغْفِرْ لَكُمْ خَطَايَاكُمْ ۚ وَ سَنَزِيدُ الْمُحْسِنِينَ</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وقتى را كه ما به پدران و گذشتگان شما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داخل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شهر اريحا، كه از شهرهاى شام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وقتى بود، كه بنی اسرائیل از صحراى تيه بيرون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حَيْثُ شِئْتُمْ رَغَداً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بخوريد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هر چه خواستید، فراوان و گوارا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تواضع و سجده، داخل دروازۀ شهر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دروازۀ شهر براى ايشان، صورت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ممثّل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امر كرد، كه براى تعظيم آن مثال‌ها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بيعت ايشان، و محبّت ايشان را تازه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پيمان ولايت، و اعتقاد به فضيلت ايشان را به ياد آورند، كه حقّ تعالى از آن‌ها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اين سجدۀ ما، براى خدا، به جهت تعظيم مثال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اعتقاد ما براى ولايت ايشان، كم كنندۀ گناهان ما، و محو كنندۀ سيئات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نَغْفِرْ لَكُمْ خَطاياكُمْ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براى شما خطاهاى گذشتۀ شما را بيامرزيم،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سَنَزِيدُاَلْمُحْسِنِينَ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بزودى ثواب نيكوكاران را زياد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اين كار كنند و پيشتر گناهى نكرده‌اند، به سبب اين فعل، درجات و مثوبات ايشان را زياد مى كنيم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جا دارد، مطلبی را که نگارنده، دربارهٔ به خاک افتادن، در آستان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برخی از اساتید خود، و همچنین از آیت اللّه شیخ محمّد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شنیده است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روزی مرحوم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ملا، و مجتهد مسلم بود، در هنگام ورود به حرم مطهر و منور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ایوان طلای حرم حضرت، با 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نمود،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ملاذ، و ملجأ، و مرجع عالیقدر جهان تشیع هستید، از شما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سؤالی دارید؟ مرحوم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بوسیدن عتبهٔ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شیفته و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بدون این‌که صحبتی نماید، دگرگون شد، که ناگاه مرحوم شيخ مرتضی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کلام خود می‌گوید</w:t>
      </w:r>
      <w:r>
        <w:rPr>
          <w:rFonts w:eastAsia="IRNazanin" w:cs="IRNazanin"/>
          <w:color w:val="111111"/>
          <w:sz w:val="28"/>
          <w:szCs w:val="28"/>
          <w:rtl w:val="true"/>
          <w:lang w:bidi="fa-IR"/>
        </w:rPr>
        <w:t xml:space="preserve">: </w:t>
      </w:r>
      <w:bookmarkStart w:id="197" w:name="pg9639_11121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عتبهٔ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أنَّه عتبة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عتبهٔ حضرت را ببوسيم، باید به این عنوان، که جاي پاي زوار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عتبهٔ ایشان را ببوسيم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این فرمایش 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يك چنين فردي براي مرجعيت شيعه سزوار است</w:t>
      </w:r>
      <w:r>
        <w:rPr>
          <w:rFonts w:eastAsia="IRNazanin" w:cs="IRNazanin"/>
          <w:color w:val="111111"/>
          <w:sz w:val="28"/>
          <w:szCs w:val="28"/>
          <w:rtl w:val="true"/>
          <w:lang w:bidi="fa-IR"/>
        </w:rPr>
        <w:t>.</w:t>
      </w:r>
    </w:p>
    <w:p>
      <w:pPr>
        <w:pStyle w:val="Heading3"/>
        <w:numPr>
          <w:ilvl w:val="2"/>
          <w:numId w:val="1"/>
        </w:numPr>
        <w:rPr/>
      </w:pPr>
      <w:bookmarkStart w:id="198" w:name="__RefHeading___Toc7646477_2870459653"/>
      <w:bookmarkStart w:id="199" w:name="_Toc70"/>
      <w:bookmarkEnd w:id="198"/>
      <w:r>
        <w:rPr>
          <w:rtl w:val="true"/>
        </w:rPr>
        <w:t>حَریز بن عبد اللّه سجستانی</w:t>
      </w:r>
      <w:bookmarkEnd w:id="199"/>
    </w:p>
    <w:p>
      <w:pPr>
        <w:pStyle w:val="BookText"/>
        <w:rPr/>
      </w:pPr>
      <w:r>
        <w:rPr>
          <w:rFonts w:ascii="IRNazanin" w:hAnsi="IRNazanin" w:eastAsia="IRNazanin"/>
          <w:color w:val="111111"/>
          <w:sz w:val="28"/>
          <w:sz w:val="28"/>
          <w:szCs w:val="28"/>
          <w:rtl w:val="true"/>
          <w:lang w:bidi="fa-IR"/>
        </w:rPr>
        <w:t>ایشان از معروفترین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کتاب‌هائی در عبادات،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مرجع اصحاب، و معتمد علیه،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معروفهٔ حمّاد است، که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اَحْفَظُ کِتابَ حَریزٍ فِی الصَّلوةِ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او اهل کوفه بوده، ولی چون برای تجارت، به سجستان مسافرت 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جنگ با خوارج سجستان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 او را از خود جدا کردند، و خود را از او محجوب نمودند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او همان کسی می‌باشد، که یونس بن عبد الرحمن، فقه بسیاری از او نقل کرده است</w:t>
      </w:r>
      <w:r>
        <w:rPr>
          <w:rFonts w:eastAsia="IRNazanin" w:cs="IRNazanin"/>
          <w:color w:val="111111"/>
          <w:sz w:val="28"/>
          <w:szCs w:val="28"/>
          <w:rtl w:val="true"/>
          <w:lang w:bidi="fa-IR"/>
        </w:rPr>
        <w:t>.</w:t>
      </w:r>
      <w:r>
        <w:rPr>
          <w:rStyle w:val="FootnoteAnchor"/>
          <w:rtl w:val="true"/>
        </w:rPr>
        <w:footnoteReference w:id="381"/>
      </w:r>
      <w:bookmarkStart w:id="200" w:name="pg9639_111218"/>
    </w:p>
    <w:p>
      <w:pPr>
        <w:pStyle w:val="Heading3"/>
        <w:numPr>
          <w:ilvl w:val="2"/>
          <w:numId w:val="1"/>
        </w:numPr>
        <w:rPr/>
      </w:pPr>
      <w:bookmarkStart w:id="201" w:name="__RefHeading___Toc7646479_2870459653"/>
      <w:bookmarkStart w:id="202" w:name="_Toc71"/>
      <w:bookmarkEnd w:id="200"/>
      <w:bookmarkEnd w:id="201"/>
      <w:r>
        <w:rPr>
          <w:rtl w:val="true"/>
        </w:rPr>
        <w:t>حُمران بن أعین شَیبانی کوفی تابعی</w:t>
      </w:r>
      <w:bookmarkEnd w:id="202"/>
    </w:p>
    <w:p>
      <w:pPr>
        <w:pStyle w:val="BookText"/>
        <w:rPr/>
      </w:pPr>
      <w:r>
        <w:rPr>
          <w:rFonts w:ascii="IRNazanin" w:hAnsi="IRNazanin" w:eastAsia="IRNazanin"/>
          <w:color w:val="111111"/>
          <w:sz w:val="28"/>
          <w:sz w:val="28"/>
          <w:szCs w:val="28"/>
          <w:rtl w:val="true"/>
          <w:lang w:bidi="fa-IR"/>
        </w:rPr>
        <w:t>حمران بن أعین شیبانی، از اصحاب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می‌رفته است،</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حُمران بن أعین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شِیعَتِنَا فِی الْدُنْیَا وَ الآخِرَةِ</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از شیعیان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جلالت و عظمت داشت، که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مرگش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اللّهِ مُؤمِناً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حمران را، از برادرش، بکیر بن أعین پرسیدند، بکیر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نیامده، با آن‌که شوق شدیدی داشت، که خدمت شما برسد، ولی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او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مؤمن، و از اهل بهشت است، که هرگز مرتاب نخواهد شد، نه به خدا، نه به خدا، به او خبر نده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روایت شده، که اسم حمران، در کتاب اصحاب یمین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علم کلام را نیکو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شامی را که به جهت مناظره خدمت حضرت آمده بود را به حمران حواله دادند، ولی آن مرد شامی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مناظره با شما، به این‌جا آمده‌ام، نه برای مناظره با حمران،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حمران غلبه کردی، بر من غلبه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از حمران سؤال کرد، و حمران نیز جواب او را می‌داد، چندان‌که آن مرد </w:t>
      </w:r>
    </w:p>
    <w:p>
      <w:pPr>
        <w:pStyle w:val="BookText"/>
        <w:rPr/>
      </w:pPr>
      <w:r>
        <w:rPr>
          <w:rFonts w:ascii="IRNazanin" w:hAnsi="IRNazanin" w:eastAsia="IRNazanin"/>
          <w:color w:val="111111"/>
          <w:sz w:val="28"/>
          <w:sz w:val="28"/>
          <w:szCs w:val="28"/>
          <w:rtl w:val="true"/>
          <w:lang w:bidi="fa-IR"/>
        </w:rPr>
        <w:t>خسته، و ملول شد، 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است، دربارهٔ هر چیزی از او سؤال کردم، جواب مرا داد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مرحوم 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حسن بن علیّ بن یقطین، از مشایخ خود، روایت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حُمْرَانَ، وَ زُرَارَةَ، وَ عَبْدَ اَلْمَلِکِ، وَ بُکَیْراً، وَ عَبْدَ اَلرَّحْمَنِ بَنِی أَعْیَنَ، کَانُوا مُسْتَقِیمِینَ، وَ مَاتَ مِنْهُمْ أَرْبَعَةٌ فِی زَمَانِ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کَانُوا مِنْ أَصْحَابِ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بَقِیَ زُرَارَةُ إِلَی عَهْدِ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فَلَقِیَ مَا لَقِی</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حمران، و زراره، و عبد الملک، و بکیر، و عبد الرحمان فرزندان اعین، همگی مستقیم بودند، و چهار نفر آن‌ها در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و از اصحاب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بودند، و زراره تا زمان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ملاقات نمود، آن‌چه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حمران از تابعین محسوب می‌شود، چرا که او از أبو طفیل، عامر بن واصله، روایت نقل کرده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در بین اصحاب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کسی که از دنیا رفت، أبو طفیل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عبید اللّه بن عمر، که اهل سنت او را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 نیز روایت نقل نموده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چنانچه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تفسیر سورهٔ مزمّل، بعد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لَدَيْنَا أَنْكَالاً وَ جَحِيماً، وَ طَعَاماً ذَا غُصَّةٍ وَ عَذَاباً أَلِيماً</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حُمْرَانَ بْنِ أَعْیَنَ،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قَارِئاً یَقْرَأُ هَذِهِ فَصَعِقَ</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حمران بن أعین، از عبد اللّه بن عمر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که شخصی این آیات را قرائت می‌کند، پس حضرت از شنیدن آن‌ها غش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یَجْلِسُ حُمْرَانُ مَعَ أَصْحَابِهِ، فَلاَ یَزَالُ مَعَهُمْ فِی اَلرِّوَایَةِ عَنْ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خَلَطُوا فِی ذَلِکَ بِغَیْرِهِ، رَدَّهُمْ إِلَیْهِ، فَإِنْ صَنَعُوا ذَلِکَ عِدْلَ ثَلاَثِ مَرَّاتٍ قَامَ عَنْهُمْ، وَ تَرَکَهُمْ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همواره وقتی با اصحاب خود می‌نشست، با آن‌ها در مورد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می‌نمود، پس هرگاه آنان از غیر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می‌گفتند، آن‌ها را تا سه دفعه به همان حدیث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چنین می‌کرد، اگر به همان حال باقی می‌ماندند برمی‌خاست، و آن‌ها را ترک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حمران بن أعین شَیبانی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نازنین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أَقَلَّنَا لَوِ اجْتَمَعْنَا عَلَی شَاةٍ مَا أَفْنَیْنَاهَا؟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چه مقدار کم هستیم، اگر برای خوردن گوسفندی جمع شویم، تمامش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عجیب‌تر از این را به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رفتند، و بعد با دست خود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نفر،</w:t>
      </w:r>
      <w:r>
        <w:rPr>
          <w:rStyle w:val="FootnoteAnchor"/>
          <w:rtl w:val="true"/>
        </w:rPr>
        <w:footnoteReference w:id="3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أَبَا الْیَقْظَانِ بَایَعَ، وَ قُتِلَ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أَفْضَلَ مِنَ الشَّهَادَةِ، فَنَظَرَ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أَنَّهُ مِثْلُ الثَّلَاثَةِ؟ أَیْهَاتَ أَیْهَاتَ</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آن زمان چه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عمار، أبو الیقظان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نمود،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افضل‌تر از شهادت نیست؟ لذا حضرت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کنی او مثل آن سه نفر است؟ هیهات هیهات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منظور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سه نفر، سلمان، و أبوذر، و مقداد بوده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چرا که در روایت دیگری،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 سَلْمَانُ، وَ أَبُو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جَاضَ جَیْضَةً، 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الَّذِی لَمْ یَشُکَّ، وَ لَمْ یَدْخُلْهُ شَیْءٌ، فَالْمِقْدَادُ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سَلْمَانُ، فَإِنَّهُ عَرَضَ فِی قَلْبِهِ عَارِضٌ أَنَّ عِنْدَ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لَوْ تَکَلَّمَ بِهِ، لَأَخَذَتْهُمُ الْأَرْضُ، وَ هُوَ هَکَذَا، فَلُبِّبَ، وَ وُجِئَتْ فِی عُنُقِهِ حَتَّی تُرِکَتْ کَالسِّلْقَةِ،</w:t>
      </w:r>
      <w:r>
        <w:rPr>
          <w:rStyle w:val="FootnoteAnchor"/>
          <w:rtl w:val="true"/>
        </w:rPr>
        <w:footnoteReference w:id="397"/>
      </w:r>
      <w:r>
        <w:rPr>
          <w:rFonts w:ascii="Amiri" w:hAnsi="Amiri" w:eastAsia="Amiri" w:cs="Amiri"/>
          <w:color w:val="111111"/>
          <w:sz w:val="28"/>
          <w:sz w:val="28"/>
          <w:szCs w:val="28"/>
          <w:rtl w:val="true"/>
          <w:lang w:bidi="ar-SA"/>
        </w:rPr>
        <w:t>فَمَرَّ بِهِ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ذَاکَ بَایِعْ، فَبَایَعَ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ذَرٍّ الْغِفَارِیُّ، فَأَمَرَهُ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بِالسُّکُوتِ، وَ لَمْ یَکُنْ تَأْخُذُهُ فِی اللَّهِ لَوْمَةُ لَائِمٍ فَأَبَی، إِلَّا أَنْ یَتَکَلَّمَ، فَمَرَّ بِهِ عُثْمَانُ، فَأَمَرَ بِهِ، ثُمَّ </w:t>
      </w:r>
      <w:bookmarkStart w:id="203" w:name="pg9639_111222"/>
    </w:p>
    <w:p>
      <w:pPr>
        <w:pStyle w:val="BookText"/>
        <w:rPr/>
      </w:pPr>
      <w:bookmarkEnd w:id="203"/>
      <w:r>
        <w:rPr>
          <w:rFonts w:ascii="Amiri" w:hAnsi="Amiri" w:eastAsia="Amiri" w:cs="Amiri"/>
          <w:color w:val="111111"/>
          <w:sz w:val="28"/>
          <w:sz w:val="28"/>
          <w:szCs w:val="28"/>
          <w:rtl w:val="true"/>
          <w:lang w:bidi="ar-SA"/>
        </w:rPr>
        <w:t>أَنَابَ النَّاسُ بَعْدُ، فَکَانَ أَوَّلَ مَنْ أَنَابَ أَبُو سَنَانَ الْأَنْصَارِیُّ، وَ أَبُو عَمْرَةَ، وَ شُتَیْرَةُ، وَ کَانُوا سَبْعَةً،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فَلَمْ یَکُنْ یَعْرِفُ حَقَّ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هَؤُلَاءِ السَّبْعَةُ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غیر از سه نفر، سلمان، و ابوذر، و مقداد، همگی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کج رفت،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چه کسی یک لحظه هم شک نکرد، و هیچ چیز بر قلب او وارد نشد، پس او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سلمان، همانا به قلب او چیزی خطور کرد، که همانا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 می‌باشد، و اگر حضرت، آن اسم را بگویند، زمین آن‌ها را در خود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حضرت، به این حال درآمده‌اند، و نزدیک است که ایشان را بکشند، و آن‌قدر به گردن حضرت، ضربه زده‌اند، که تاول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او عبور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همان‌ها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غفاری،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به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کسی نبود، که در راه خدا، تحت تأثیرِ سرزنشِ سرزنش‌کنندگان، قرار بگیرد، لذا از سخن گفتن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عثمان از کنار او عبور نمود،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مردم بازگشتند، و اوّلین کسانی که بازگشتند، ابو سنان انصاری، و ابو عمره، و شتیره بودند، و تعدادآن‌ها هفت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نشناخت، مگر همین هفت نفر</w:t>
      </w:r>
      <w:r>
        <w:rPr>
          <w:rFonts w:eastAsia="IRNazanin" w:cs="IRNazanin"/>
          <w:color w:val="111111"/>
          <w:sz w:val="28"/>
          <w:szCs w:val="28"/>
          <w:rtl w:val="true"/>
          <w:lang w:bidi="fa-IR"/>
        </w:rPr>
        <w:t>.)</w:t>
      </w:r>
    </w:p>
    <w:p>
      <w:pPr>
        <w:pStyle w:val="Heading3"/>
        <w:numPr>
          <w:ilvl w:val="2"/>
          <w:numId w:val="1"/>
        </w:numPr>
        <w:rPr/>
      </w:pPr>
      <w:bookmarkStart w:id="204" w:name="__RefHeading___Toc7646481_2870459653"/>
      <w:bookmarkStart w:id="205" w:name="_Toc72"/>
      <w:bookmarkEnd w:id="204"/>
      <w:r>
        <w:rPr>
          <w:rtl w:val="true"/>
        </w:rPr>
        <w:t>زرارة بن أعین شیبانی</w:t>
      </w:r>
      <w:bookmarkEnd w:id="2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جلالت شأن و عظمت قدرش، زیادتر از آن است، که قابل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 جمیع خصلت‌های خوب، از </w:t>
      </w:r>
    </w:p>
    <w:p>
      <w:pPr>
        <w:pStyle w:val="BookText"/>
        <w:rPr/>
      </w:pPr>
      <w:r>
        <w:rPr>
          <w:rFonts w:ascii="IRNazanin" w:hAnsi="IRNazanin" w:eastAsia="IRNazanin"/>
          <w:color w:val="111111"/>
          <w:sz w:val="28"/>
          <w:sz w:val="28"/>
          <w:szCs w:val="28"/>
          <w:rtl w:val="true"/>
          <w:lang w:bidi="fa-IR"/>
        </w:rPr>
        <w:t>علم، و فضل، و فقاهت، و دیانت، و وثاقت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حواریین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بکیر، از زراره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اِسْمَکَ فِی أَسَامِی أَهْلِ اَلْجَنَّةِ بِغَیْرِ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عَبْدُ رَبِّهِ، وَ لَکِنِّی لُقِّبْتُ بِزُرَارَةَ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 تو در بین اسامی اهل بهشت بدون الف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عبدربّه است، ولی ملقّب به زراره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همان شخصی است، که یونس بن عمار،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زراره،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پدر، و مادر، و پسر، و دختر، هیچ‌کس به غیر زن، یا شوهر، از متوفی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رَوَاهُ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یَجُوزُ أَنْ تَرُدَّهُ</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 پس جایز نیست، که آن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فیض بن مختار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زمانی‌که احادیث ما را خواستی، پس بر تو باد که به این شخصی که نشسته است،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مبارکشان، به جانب مردی از اصحاب خود،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یارانم، دربارهٔ آن مرد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زراره بن أعین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زراره، از ابا بصیر، روایت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أَبَاکَ حَدَّثَنِی أَنَّ اَلزُّبَیْرَ وَ اَلْمِقْدَادَ وَ سَلْمَانَ اَلْفَارِسِیَّ حَلَقُوا رُءُوسَهُمْ لِیُقَاتِلُوا أَبَا بَکْرٍ،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زُرَارَةُ لَظَنَنْتُ أَنَّ أَحَادِیثَ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سَتَذْهَبُ</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 شما، برایم روایت فرمودند که هر آینه زبیر، و مقداد، و سلمان فارسی، موهای سر خود را تراشیدند، تا با ابوبکر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نبود، هر آینه گمان می‌کردم، همانا احادیث پدرم به‌زودی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زراه نقل شده که او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هر حرفی که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می‌شنوم ایمان من زیادتر می‌شود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در روایت دیگری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ابی عمیر، از ابراهیم بن عبد الحمید، و غیر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زُرَارَةَ بْنَ أَعْیَنَ، لَوْلاَ زُرَارَةُ بْنُ أَعْیَنَ، لَوْلاَ زُرَارَةُ وَ نُظَرَاؤُهُ، لاَنْدَرَسَتْ أَحَادِیثُ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زراره بن أعین را رحمت کند، اگر زراره بن أعین نبود، اگر زراره و امثال او نبودند، احادیث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عمیر، که خود از بزرگان فضلاء شیعه است،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جمیل بن درّاج، که از اعاظم فقهاء، و محدّثین این طایفه می‌باشد، گفته شد، که محضر تو چه نیکو است، و چقدر مجلس افادهٔ تو زینت دارد،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مَا کُنَّا حَوْلَ زُرَارَةَ بْنِ أَعْیَنَ، إِلاَّ بِمَنْزِلَةِ اَلصِّبْیَانِ فِی اَلْکُتَّابِ حَوْلَ اَلْمُعَلِّمِ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ولی به خدا قسم ما در اطراف زراره نبودیم، مگر چونان بچه‌هائی که در مدرسه، نزد معلم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زراری، در رساله‌ای که برای فرزندِ فرزندش، محمّد بن عبد اللّه نوشته،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زراره مردی وسیم، و جسیم، و ابیض اللّون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نماز جمعه می‌رفت، بر سرش برنسی بود، و در پیشانیش اثر سجده ظاهر بود، و بر دست خود، عصایی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او مردم را به پا می‌داشت، و برای او صف می‌زدند، و نظر به حسن، و هیئت، و جمال او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جدل، و مخاصمت در کلام امتیازی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قدرت نداشت، که در مناظره، او را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آن‌که کثرت عبادت، او را از کلام واداشته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متکلمین شیعه، در سلک تلامیذ او بودند، هفتاد سال عمر کرد، و از برای آل اعین فضایل بسیاری است، و آن‌چه در حقّ ایشان روایت شده، زیاده از آن است که برای تو بنویسم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زراره، بعد از وفات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دو ماه، یا کمتر واقع شد، و زراره در وقت وفات آن حضرت، مریض بود، و در همان بیماری رحلت کرد، رحمه اللّه</w:t>
      </w:r>
      <w:r>
        <w:rPr>
          <w:rFonts w:eastAsia="IRNazanin" w:cs="IRNazanin"/>
          <w:color w:val="111111"/>
          <w:sz w:val="28"/>
          <w:szCs w:val="28"/>
          <w:rtl w:val="true"/>
          <w:lang w:bidi="fa-IR"/>
        </w:rPr>
        <w:t>.</w:t>
      </w:r>
      <w:r>
        <w:rPr>
          <w:rStyle w:val="FootnoteAnchor"/>
          <w:rtl w:val="true"/>
        </w:rPr>
        <w:footnoteReference w:id="40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خانواده، و بیت أعین، از بیوت شریفه است، و غالب ایشان اهل حدیث، و فقه، و کلام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تصانیف، و روایات بسیار،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نیز چند فرزند داشت، که از جملهٔ آن‌ها رومی، و عبد اللّه می‌باشند، که هر </w:t>
      </w:r>
    </w:p>
    <w:p>
      <w:pPr>
        <w:pStyle w:val="BookText"/>
        <w:rPr/>
      </w:pPr>
      <w:r>
        <w:rPr>
          <w:rFonts w:ascii="IRNazanin" w:hAnsi="IRNazanin" w:eastAsia="IRNazanin"/>
          <w:color w:val="111111"/>
          <w:sz w:val="28"/>
          <w:sz w:val="28"/>
          <w:szCs w:val="28"/>
          <w:rtl w:val="true"/>
          <w:lang w:bidi="fa-IR"/>
        </w:rPr>
        <w:t>دو نفر از ثقات روات بوده‌اند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دیگر از فرزندان او، حسن و حسین هستند،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آن‌ها دعا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اَحاطَهُمَا اللّهُ وَ کَلاهُما وَ رَعاهُماَ وَ حَفِظَهُما بِصَلاحِ اَبیهِما کَما حَفِظَ الْغُلامَیْنِ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سبب نيكويي و خوبي پدرشان حفظ و رعايت فرمايد، همان‌گونه كه آن دو پسر بچه را حفظ نمود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بکیر بن أعین شیبانیبکیر، یکی دیگر از برادران زراره است،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را یاد کرده، و 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بُکَیْراً وَ قَدْ فَعَلَ</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بکیر را رحمت کند، و 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است، که بعد از فوتش، 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از بکیر بن أعین شد، حضرت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اَنْزَلَهُ اللّهُ بَیْنَ رَسُولِهِ وَ اَمیرِ المُؤمِنینَ صلواتُ اللّهِ وَ سَلامُهُ عَلَیْهِما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آینه خداوند او را 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 بکیر، اهل حدیث بوده‌اند، و از برای آن جناب، در بیرون شهر دامغان، بقعه و مزار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أعین، همان است که مشایخ، شهادت بر استقامت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الملک بن أعین، همان می‌باشد،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ترحم فرموده، و قبر او را در مدینه، با اصحاب خود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عارف به علم نجوم بوده، و فرزندش، ضریس بن عبد الملک، از ثقات روات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صفوان بن مهران جمال أسدیصفوان بن مهران، اهل کوفه، و مکنّی به أبو محمّد، و بسیار ثقه و جلیل القدر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او از کسانی می‌باشد،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نقل شده، که صفوان ایمان خود، دربارهٔ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نمود، 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بن علیّ بن فضال، از صفوان بن مهران،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خود را، به هارون الرشید، به جهت سفر حجّ، کرایه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حضرت به من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خوب است، مگر یکی از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کدام‌یک؟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شترهای خود را به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به جهت سفر معصیت، و لهو و لعب، شترها را کرایه نداده‌ام، </w:t>
      </w:r>
    </w:p>
    <w:p>
      <w:pPr>
        <w:pStyle w:val="BookText"/>
        <w:rPr/>
      </w:pPr>
      <w:r>
        <w:rPr>
          <w:rFonts w:ascii="IRNazanin" w:hAnsi="IRNazanin" w:eastAsia="IRNazanin"/>
          <w:color w:val="111111"/>
          <w:sz w:val="28"/>
          <w:sz w:val="28"/>
          <w:szCs w:val="28"/>
          <w:rtl w:val="true"/>
          <w:lang w:bidi="fa-IR"/>
        </w:rPr>
        <w:t>بلکه آن‌ها برای راه مکه کرایه داده‌ام، و خود من هم در هنگام کار، همراه آن‌ها نیستم، و کار به دست غلامان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أیَقَعُ کِراؤُکَ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بَقَائَهُمْ حَتَّی یَخْرُجَ کِرَاؤُکَ؟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بَقَائَهُم، فَهُوَ مِنْهُمْ، وَ مَنْ کَانَ مِنْهُمْ کَانَ وَرَدَ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از آن‌ها طلب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آن‌ها باقی بمانند، تا کرایه تو را پرداخت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بقاء آن‌ها را دوست داشته باشد، پس او از آن‌ها است، و کسی که از آن‌ها باشد، با آنان وارد آتش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همهٔ شترهایم را تا نفر آخر آن‌ها فروختم، لذا وقتی خبرش به هارون الرسید، مرا طلب نمود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شترهایت را فروخته‌ای؟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شده‌ام و غلامانم نیز درست به کارها رسیدگی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مَنْ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می‌دانم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اشاره‌ای در این مورد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نزن،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صحبت تو نبود، هر آینه تو را می‌کشتم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صفوان، همان شخصی است که زیارت روز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زیارت وارث، و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از زیارت عاشورا می‌خوانند را نیز از آن حضرت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مکرر، حضرت 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مدینه، به کوفه آورد، و با آن حضرت، به زیارت تربت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نائل گشته، و از مکان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زمان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اطلاع داشته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مدّت بیست سال به زیارت تربیت مطهرهٔ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نماز خود را در نزد آن حضرت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جدّ ثقهٔ جلیل، و فقیه نبیل، شیخ طایفهٔ امامیه، ابو عبد اللّه صفوانی است، که در محضر سیف الدوله حمدانی، با قاضیموصل، در امامت مباهله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وقتی قاضی موصل از مجلس برخاست، تب کرد، و آن دستش که در مباهله بلند کرده بود، سیاه شد، و ورم کرد، و روز بعد هلاک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عبد اللّه بن ابی یعفور</w:t>
      </w:r>
    </w:p>
    <w:p>
      <w:pPr>
        <w:pStyle w:val="BookText"/>
        <w:rPr/>
      </w:pPr>
      <w:r>
        <w:rPr>
          <w:rFonts w:ascii="IRNazanin" w:hAnsi="IRNazanin" w:eastAsia="IRNazanin"/>
          <w:color w:val="111111"/>
          <w:sz w:val="28"/>
          <w:sz w:val="28"/>
          <w:szCs w:val="28"/>
          <w:rtl w:val="true"/>
          <w:lang w:bidi="fa-IR"/>
        </w:rPr>
        <w:t>عبد اللّه، ثقه و بسیار جلیل القدر، و کنیه‌اش أبو محمّد بود، و همیشه در مسجد کوفه، به درس قرآن و تلاوت آن، اشتغال داشت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او در زمرهٔ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حواریین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محبوب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حضرت از او رضایت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اطاعت، و امتثال امر آن حضرت، و قبول فرمایشات ایشان، خیلی ثابت قدم بوده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چنانچه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أبی عمیر، از جمعی از اصحاب، روایت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یَقْبَلُ وَصِیَّتِی، وَ یُطِیعُ أَمْرِی، إِلاَّ عَبْدُ اَللَّهِ بْنُ أَبِی یَعْفُورٍ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نیافتم که وصیّت مرا قبول کند، و از امر من اطاعت کند، مگر عبد اللّه بن ابی یعفور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أبی یعفور، به نحوی مطیع اهل بیت عصمت و 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که روزی به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فَلَقْتَ رُمَّانَةً بِنِصْفَیْنِ،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 هَذَا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لَشَهِدْتُ أَنَّ اَلَّذِی قُلْتَ حَلاَلٌ،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 قُلْتَ 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رَحِمَکَ اَللَّهُ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اناری را نصف کنید، و به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نصف،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آن‌چه را شما فرمودید، حلال است،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شما فرمودید، حرام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یعفور همان کسی است، که دین خود را بر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کسی می‌باشد،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فرستاده،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او را به صدق حدیث، و اداء امانت، وصیّت کردند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عبد اللّه بن أبی یعفور، در زمان حیات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سالی که طاعون آمده بود، وفات کرد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فوت او، حضرت اما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مفضل بن عمر نامه‌ای نوشتند، و در آن نامه،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دلالت می‌کند، حضرت از او رضایت داشته‌اند، و نشان دهندهٔ جلالت شأن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آن نامه، این چنین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إِلَیْکَ عَهْدِی کَانَ إِلَی عَبْدِ اَللَّهِ بْنِ أَبِی یَعْفُورٍ صَلَوَاتُ اَللَّهِ عَلَیْهِ، فَمَضَی صَلَوَاتُ اَللَّهِ عَلَیْهِ مُوفِیاً لِلَّهِ عَزَّ وَ جَلَّ وَ لِرَسُولِهِ وَ لِإِمَامِهِ بِالْعَهْدِ اَلْمَعْهُودِ لِلَّهِ، وَ قُبِضَ صَلَوَاتُ اَللَّهِ عَلَی رُوحِهِ مَحْمُودَ اَلْأَثَرِ مَشْکُورَ اَلسَّعْیِ مَغْفُوراً لَهُ مَرْحُوماً بِرِضَا اَللَّهِ وَ رَسُولِهِ وَ إِمَامِهِ عَنْهُ، فَوِلادَتِی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 عَصْرِنَا أَحَدٌ أَطْوَعَ لِلَّهِ وَ لِرَسُولِهِ وَ لِإِمَامِهِ مِنْهُ، فَمَا زَالَ کَذَلِکَ حَتَّی قَبَضَهُ اَللَّهُ إِلَیْهِ بِرَحْمَتِهِ وَ صَیَّرَهُ إِلَی جَنَّتِهِ، مُسَاکِناً فِیهَا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أَنْزَلَهُ اَللَّهُ بَیْنَ اَلْمَسْکَنَیْنِ، مَسْکَنِ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کَانَتِ اَلْمَسَاکِنُ وَاحِدَةً وَ اَلدَّرَجَاتُ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اَللَّهُ رِضًی مِنْ عِنْدِهِ، وَ مَغْفِرَةً مِنْ فَضْلِهِ، بِرِضَایَ عَنْهُ</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را كه، با عبد اللّه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به تو واگذار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 در حالی از دنیا رفت، که به عهدی که با خداوند عزّ و جلّ،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امامش بسته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ابی یعفور درود خدا بر روح او، از دنیا رفت، در حالی‌که دارای كار و آثار ستوده و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تلاشی که از خود نشان داد، همه قبول شده بود، و خداوند همهٔ گناهانش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رضایت و خشنودی خداوند، و رسول او، و امامش، مورد رحمت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 زمان ما، مطیع‌تر از او، برای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همین‌گونه بود، تا این‌که خداوند به رحمت خویش، او را به سوی خود خواند، و او را به بهشت خود منتقل نمود؛ جایگاهی‌که در آن‌ها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بین دو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خانه‌ها، </w:t>
      </w:r>
      <w:bookmarkStart w:id="206" w:name="pg9639_111232"/>
    </w:p>
    <w:p>
      <w:pPr>
        <w:pStyle w:val="BookText"/>
        <w:rPr/>
      </w:pPr>
      <w:bookmarkEnd w:id="206"/>
      <w:r>
        <w:rPr>
          <w:rFonts w:ascii="IRNazanin" w:hAnsi="IRNazanin" w:eastAsia="IRNazanin"/>
          <w:color w:val="111111"/>
          <w:sz w:val="28"/>
          <w:sz w:val="28"/>
          <w:szCs w:val="28"/>
          <w:rtl w:val="true"/>
          <w:lang w:bidi="fa-IR"/>
        </w:rPr>
        <w:t>یکی هستند، و درجه‌ها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خداوند،به سبب رضایتی که من از او دارم، به رضایت خود از او، و به بخشش از فضلش، به او بیفزاید</w:t>
      </w:r>
      <w:r>
        <w:rPr>
          <w:rFonts w:eastAsia="IRNazanin" w:cs="IRNazanin"/>
          <w:color w:val="111111"/>
          <w:sz w:val="28"/>
          <w:szCs w:val="28"/>
          <w:rtl w:val="true"/>
          <w:lang w:bidi="fa-IR"/>
        </w:rPr>
        <w:t>.)</w:t>
      </w:r>
    </w:p>
    <w:p>
      <w:pPr>
        <w:pStyle w:val="Heading3"/>
        <w:numPr>
          <w:ilvl w:val="2"/>
          <w:numId w:val="1"/>
        </w:numPr>
        <w:rPr/>
      </w:pPr>
      <w:bookmarkStart w:id="207" w:name="__RefHeading___Toc7646483_2870459653"/>
      <w:bookmarkStart w:id="208" w:name="_Toc73"/>
      <w:bookmarkEnd w:id="207"/>
      <w:r>
        <w:rPr>
          <w:rtl w:val="true"/>
        </w:rPr>
        <w:t>عِمران بن عبد اللّه بن سعد اشعری قمی</w:t>
      </w:r>
      <w:bookmarkEnd w:id="208"/>
    </w:p>
    <w:p>
      <w:pPr>
        <w:pStyle w:val="BookText"/>
        <w:rPr/>
      </w:pPr>
      <w:r>
        <w:rPr>
          <w:rFonts w:ascii="IRNazanin" w:hAnsi="IRNazanin" w:eastAsia="IRNazanin"/>
          <w:color w:val="111111"/>
          <w:sz w:val="28"/>
          <w:sz w:val="28"/>
          <w:szCs w:val="28"/>
          <w:rtl w:val="true"/>
          <w:lang w:bidi="fa-IR"/>
        </w:rPr>
        <w:t>عمران بن عبد اللّه، چونان برادرش عیسی، از اجلاء اهل قم، و هر دو از دوستان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افراد مورد علاقهٔ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ایشان را خیلی دوست داشتند، و هر وقت در مدینه به آن حضرت وارد می‌شدند، از آن‌ها تفقد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خانواده، و اقوام، و بستگان آن‌ها را می‌پرسیدند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حَماد ناب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عمران بن عبد اللّه قمی،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او احوال‌پرسی کردند، و به او خوش آمد گفتند، و به جهت دیدن او، اظهار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بود، که با او چنین خوش‌رفتاری کردید؟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أَهْلِ بَیْتِ اَلنُّجَبَاءِ، مَا أَرَادَهُمْ جَبَّارٌ مِنَ اَلْجَبَابِرَةِ، إِلاَّ قَصَمَهُ اَللَّهُ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نجباء بود، که هیچ زورگویی قصد آن‌ها را نمی‌کند، مگر آن‌که خداوند او را 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عمران، همان شخصی است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خواسته بودند، چند خیمه در منی، برای آن حضرت،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موسی بن طلحه، از مردی کوفی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که عمران بن عبد اللَّه قمی آمد، و چند خیمه، از خیمه‌های مردانه، و زنانه نیز با خود آورد، که درب آن‌ها پرده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خیمه‌ها را در محل مخصوص خیمه‌های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زمین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بیشتر نگذشته بود،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خانواده خود آمدند، و </w:t>
      </w:r>
      <w:bookmarkStart w:id="209" w:name="pg9639_111233"/>
    </w:p>
    <w:p>
      <w:pPr>
        <w:pStyle w:val="BookText"/>
        <w:rPr/>
      </w:pPr>
      <w:bookmarkEnd w:id="20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بوده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خیمه‌ها را عمران بن عبد اللَّه قمی، برای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آن خیمه‌ها فرود آمدند، و به غلام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عبد اللَّه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عمران خدمت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خیمه‌هایی است، که دستورش را داده بودید، آن‌ها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کرباس‌های آن را خودم بافته‌ام، و با دست خودم این‌ها را مهیا کرده‌ام، و دوست داشتم از من به عنوان هدیه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پولی که به من داده بودید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او را گرفتند،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یُصَلِّیَ عَلَی مُحَمَّدٍ وَ آلِ مُحَمَّدٍ ، وَ أَنْ یُظِلَّکَ وَ عِتْرَتَکَ یَوْمَ لاَ ظِلَّ إِلاَّ ظِلُّهُ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درخواست می‌کنم که بر محمّد و آل محمّد درود بفرستد، و آن‌که تو و عترتت را، در روزی که جز سایهٔ خدا، سایه‌ای نباشد، در سایه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صاحب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راویان، و اصحاب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مورد مهم‌ترین امور، در نزد خودم، سؤال می‌کنم، آیا من از شیعیان شما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من، نزد شما مکتوب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210" w:name="__RefHeading___Toc7646485_2870459653"/>
      <w:bookmarkStart w:id="211" w:name="_Toc74"/>
      <w:bookmarkEnd w:id="210"/>
      <w:r>
        <w:rPr>
          <w:rtl w:val="true"/>
        </w:rPr>
        <w:t>عیسی بن عبد اللّه بن سعد اشعری قمی</w:t>
      </w:r>
      <w:bookmarkEnd w:id="2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نیز نگاشته شد، عیسی بن عبد اللّه، چونان برادرش عِمران، از اجلاء اهل قم، و هر دو نفر، از دوستان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محبوبین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bookmarkStart w:id="212" w:name="pg9639_111234"/>
    </w:p>
    <w:p>
      <w:pPr>
        <w:pStyle w:val="BookText"/>
        <w:rPr/>
      </w:pPr>
      <w:bookmarkEnd w:id="212"/>
      <w:r>
        <w:rPr>
          <w:rFonts w:ascii="IRNazanin" w:hAnsi="IRNazanin" w:eastAsia="IRNazanin"/>
          <w:color w:val="111111"/>
          <w:sz w:val="28"/>
          <w:sz w:val="28"/>
          <w:szCs w:val="28"/>
          <w:rtl w:val="true"/>
          <w:lang w:bidi="fa-IR"/>
        </w:rPr>
        <w:t>ایشان را خیلی دوست داشتند، و هر وقت در مدینه به آن حضرت وارد می‌شدند، از آن‌ها تفقد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خانواده، و اقوام، و بستگان آن‌ها را می‌پرسیدند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یونس بن یعقوب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بودم، که در بین بازار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چرا که در مقابل درب خانه، مردی منتظر است، که او از ما اهل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دیدم عیسی ابن عبد اللَّه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اهالی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سوار بر اُلاغ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الاغ وارد خانه شدند، سپس به ما توجه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أَنَّكَ أَنْكَرْتَ قَوْلِی لَكَ، إِنَّ عِیسَی بْنَ عَبْدِ اللَّهِ مِنَّا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جُعِلْتُ فِدَاكَ، لِأَنَّ عِیسَی بْنَ عَبْدِ اللَّهِ رَجُلٌ مِنْ أَهْلِ قُمَّ، فَكَیْفَ یَكُونُ مِنْكُمْ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عَبْدِ اللَّهِ رَجُلٌ مِنَّا،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حرف مرا که گفتم عیسی بن عبد اللَّه از ما اهل بیت است را قبول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جان مرا فدای شما کند، زیرا عیسی بن عبد اللَّه، مردی از اهالی قم است، چگون امکان دارد، از شما اهل بیت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در زندگی و پس از مرگ، مردی از ما است</w:t>
      </w:r>
      <w:r>
        <w:rPr>
          <w:rFonts w:eastAsia="IRNazanin" w:cs="IRNazanin"/>
          <w:color w:val="111111"/>
          <w:sz w:val="28"/>
          <w:szCs w:val="28"/>
          <w:rtl w:val="true"/>
          <w:lang w:bidi="fa-IR"/>
        </w:rPr>
        <w:t>.)</w:t>
      </w:r>
    </w:p>
    <w:p>
      <w:pPr>
        <w:pStyle w:val="Heading3"/>
        <w:numPr>
          <w:ilvl w:val="2"/>
          <w:numId w:val="1"/>
        </w:numPr>
        <w:rPr/>
      </w:pPr>
      <w:bookmarkStart w:id="213" w:name="__RefHeading___Toc7646487_2870459653"/>
      <w:bookmarkStart w:id="214" w:name="_Toc75"/>
      <w:bookmarkEnd w:id="213"/>
      <w:r>
        <w:rPr>
          <w:rtl w:val="true"/>
        </w:rPr>
        <w:t>أبو القاسم، فضیل بن یسار بصری</w:t>
      </w:r>
      <w:bookmarkEnd w:id="2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ثقهٔ جلیل القدر، و از روات و فقهاء اصحاب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می‌باشد، که بزرگان و علماء، بر تصدیق او، اتفاق نظر نموده‌اند، و </w:t>
      </w:r>
    </w:p>
    <w:p>
      <w:pPr>
        <w:pStyle w:val="BookText"/>
        <w:rPr/>
      </w:pPr>
      <w:r>
        <w:rPr>
          <w:rFonts w:ascii="IRNazanin" w:hAnsi="IRNazanin" w:eastAsia="IRNazanin"/>
          <w:color w:val="111111"/>
          <w:sz w:val="28"/>
          <w:sz w:val="28"/>
          <w:szCs w:val="28"/>
          <w:rtl w:val="true"/>
          <w:lang w:bidi="fa-IR"/>
        </w:rPr>
        <w:t>به فقهاهت او اقرار کرده‌اند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روایت شده است، که هرگاه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می‌دیدند،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الْمُخْبِتینَ</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أَحَبَّ أَن یَنظُرَ رَجُلاً مِن أَهلِ الجَنَّةِ، فَلیَنظُر إِلی هذا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متواضعان و مطیعان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به مردی از اهل بهشت نگاه کند، پس به این مرد نگاه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اصحاب پدر من است، و من آن آدمی را که اصحاب پدرم را دوست داشته باشد، دوست می‌دارم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فضیل در زمان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رِبعی بن عبد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فضیل بن یسار را غسل داده بود،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لَأَغْسِلُ اَلْفُضَیْلَ بْنَ یَسَارٍ وَ إِنَّ یَدَهُ لَتَسْبِقُنِی إِلَی عَوْرَتِهِ، فَخَبَّرْتُ بِذَلِکَ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اَلْفُضَیْلَ بْنَ یَسَارٍ، وَ هُوَ مِنَّا أَهْلَ اَلْبَیْتِ</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فضیل بن یسار را غسل می‌دادم، دست او زودتر از من به سوی عورتش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ماجرا باخبر نمودم،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 بن یسار را رحمت کند، او از ما اهل بیت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فضیل بن عثمان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15" w:name="pg9639_111236"/>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لَتَسْکُنُ إِلَی اَلْفُضَیْلِ بْنِ یَسَارٍ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زمین به برکت فضیل به یسار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علاء، و نوهٔ او، محمّد بن قاسم، همگی از اجلاء، و ثقات اصحاب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216" w:name="__RefHeading___Toc7646489_2870459653"/>
      <w:bookmarkStart w:id="217" w:name="_Toc76"/>
      <w:bookmarkEnd w:id="216"/>
      <w:r>
        <w:rPr>
          <w:rtl w:val="true"/>
        </w:rPr>
        <w:t>فیض بن المختار</w:t>
      </w:r>
      <w:bookmarkEnd w:id="217"/>
    </w:p>
    <w:p>
      <w:pPr>
        <w:pStyle w:val="BookText"/>
        <w:rPr/>
      </w:pPr>
      <w:r>
        <w:rPr>
          <w:rFonts w:ascii="IRNazanin" w:hAnsi="IRNazanin" w:eastAsia="IRNazanin"/>
          <w:color w:val="111111"/>
          <w:sz w:val="28"/>
          <w:sz w:val="28"/>
          <w:szCs w:val="28"/>
          <w:rtl w:val="true"/>
          <w:lang w:bidi="fa-IR"/>
        </w:rPr>
        <w:t>فیض بن المختار، اهل کوفه، ثقه، و از کسانی است، که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نقل کرده بود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کرد، که حضرت او را، از امام بعد از خود، باخبر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محضر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سَیِّدِی فَإِنَّمَا هِیَ النَّارُ، وَ إِنِّی وَ اللَّهِ لَوْ طَمِعْتُ أَنْ أَمُوتَ قَبْلَکَ لَمَا بَالَیْتُ، وَ لَکِنِّی أَخَافُ الْبَقَاءَ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نبودن از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 به خدا سوگند، که اگر می‌دانستم، قبل از شما، از دنیا می‌روم، باکی نداشتم، ولی می‌ترسم، بعد از شما هم باقی باشم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نزد پرده‌ای که در خانه ایشان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بالا زدند،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اندک زمانی،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و دیدم حضرت، در محل نمازشان، نماز خوانده، و از قبله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مقابل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أبا الحسن،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پنج سال داشتند، و در دست مبارکشان، شلاقی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روی زانوی خود نشاندند،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شلاق چیست، که در دست شما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برادرم علیّ عبور می‌کردم، که این شلاق در دست او بود، و با آن چارپایان را می‌زد، لذا آن را از دست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صحف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حضرت آن‌ها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آن‌ها را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دادند، و ایشان نیز آن‌ها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آن‌ها را به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نیز، آن‌ها را به حضرت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هم، آن‌ها را به من سپردند، و آن‌ها هم‌اکنون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آن‌ها را به این پسرم، با همین سن کمش،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الواح هم‌اکنون نزد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منظور حضرت را متوجه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پدرم می‌خواستند، دعایشان مستجاب شود، مرا در طرف راست خود می‌نشاندند، و دعا می‌کردند، و من آمین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همیشه دعایایشان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نسبت به این پسرم، همین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موقف، به یاد تو بودیم، و ذکر خیر تو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هنگامی‌که در سفری بودند، که من هم با ایشان بودم، وقتی حالت خواب به ایشان دست می‌داد، مرکب سواری خود را، نزدیک مرکب ایشان می‌بردم، و ساعد خود را، متکای ایشان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میل، به من تکیه می‌کردند، تا استراحت نیم‌روزی ایشان،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نیز، نسبت به من، همان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بِابْنِی هَذَا مَا کَانَ یَجِدُ یَعْقُوبُ بِیُوسُفَ،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صَاحِبُکَ الَّذِی سَأَلْتَ عَنْهُ، فَأَقِرَّ لَهُ بِحَقِّهِ</w:t>
      </w:r>
      <w:r>
        <w:rPr>
          <w:rFonts w:eastAsia="Amiri" w:cs="Amiri" w:ascii="Amiri" w:hAnsi="Amiri"/>
          <w:color w:val="111111"/>
          <w:sz w:val="28"/>
          <w:szCs w:val="28"/>
          <w:rtl w:val="true"/>
          <w:lang w:bidi="ar-SA"/>
        </w:rPr>
        <w:t xml:space="preserve">.» </w:t>
      </w:r>
      <w:bookmarkStart w:id="218" w:name="pg9639_111238"/>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همان احساسی که یعقوب، نسبت به یوسف داشت، من نیز نسبت به این پسرم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همان امام تو هستند، که دربارهٔ ایشان سؤال کردی، پس به حقّ ایشان اقرار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تا آن‌که سر مبارک ایشان را بوسیدم، و برای ایشان از خداوند طلب 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اجازه نداده بودند، که این مسأله را برای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کسی این خبر را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 و رفقایت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سفر، خانواده و فرزندانم نیز همراه من بودند، و از دوستانم نیز، یونس بن ظبیان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به آن‌ها گفتم، برای این نعمت، خیلی حمد خداوند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یونس بن ظبیان، که در بین آن‌ها، مردی عجول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باید این مطلب را، از خود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بیرون رفت، و من هم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درب خانهٔ حضرت رسیدم، او که از من سبقت گرفته بود، زودتر از من وارد خانهٔ حضرت شد، لذا از بیرون خانه، شنیدم،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همان است، که فیض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219" w:name="__RefHeading___Toc7646491_2870459653"/>
      <w:bookmarkStart w:id="220" w:name="_Toc77"/>
      <w:bookmarkEnd w:id="219"/>
      <w:r>
        <w:rPr>
          <w:rtl w:val="true"/>
        </w:rPr>
        <w:t>محمّد بن علیّ بن نعمان کوفی</w:t>
      </w:r>
      <w:bookmarkEnd w:id="2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محمّد بن علیّ بن نعمان کوفی، أبو جعفر،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شیعه،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در مکانی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دکانی داشت، و در زمان او، پول تقلّبی پیدا شده بود، که کسی فرق آن‌ها را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خلاف ظاهر، باطن آن پول‌ها تقلبی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آن‌ها را به دست او می‌دادند، متوجه می‌شد، و از بین سکه‌ها، تقلبی‌ها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بهانه، مخالفین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او یکی از متکلمین می‌باشد، و چند کتاب تصنیف کرده، از جملهٔ کتاب‌های او، کتاب احتجاج، در امامت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کتابی نیز دربارهٔ مجالسی که او با أبو حنیفه و مرجئه داشته،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هم در ردّ خوارج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احتجاج او با زید، 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مناظرات او با خوارج، و گفتگوهای او با أبو حنیفه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 حنیفه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اعتقاد به رجعت دارید؟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لذا ابو حنیفه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فَأَعْطِنِی الآنَ أَلْفَ دِرْهَمٍ حَتَّی أُعْطِیَكَ أَلْفَ دِینَارٍ إِذَا رَجَعْنَا، قَالَ الطَّاقِیُّ لِأَبِی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كَفِیلاً بِأَنَّكَ تَرْجِعُ إِنْسَاناً وَ لَا تَرْجِعُ خِنْزِیراً</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هزار درهم نقره به من قرض بده، تا در رجعت که به دنیا برگشتم هزار دینار طلا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به أبو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کفیلی بیاور، که ضمانت کند، تو به صورت انسان برگردی، و به صورت میمون برنمی‌گردی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فرمودند، ابو حنیفه به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وفات کرد، مؤمن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امامُکَ مِنَ المُنْظَرین اِلی یَوْمِ الْوَقْتِ المَعْلُومِ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من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نمی‌میرد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 حنیفه با اصحاب خود در مجالسی نشسته بود، که ابو جعفر از دور پیدا شد، و به طرف آن‌ها رفت، و چون أبو حنیفه نگاهش به مؤمن الطاق افتاد، از روی تعصب، و عناد، به مؤمن الطّاق اشاره نمود، و به اصحاب خود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شنید، نزدیک آن‌ها که رسید، این آیه را خطاب به أبو حنیفه، و اصحابش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اَرْسَلْنَا الشَّیاطِینَ عَلَی الْکافِرینَ تَؤُزُّهُمْ اَزّا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ما شیاطین را بر سر کافران فرستادیم، تا سخت آن‌ها را تحریک کنند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 حنیفه، به جناب مؤمن الطاق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یُطَالِبْ عَلِیُّ بْنُ أَبِی طَالِبٍ بِحَقِّهِ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حَقٌّ، فَأَجَابَهُ مُؤْمِنُ الطَّاقِ،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تَقْتُلَهُ الْجِنُّ كَمَا قَتَلُوا سَعْدَ بْنَ عُبَادَةَ بِسَهْمِ الْمُغِیرَةِ بْنِ شُعْبَةَ</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در خلافت داشت، چرا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نکرد؟ مؤمن طاق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جنیان او را بکشند، چنانچه جنیان سعد بن عباده را با تیر مغیره بن شعبه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ضحاک شاری، که یکی از خوارج بود، در کوفه خروج نمود، و نام خود را امیر المؤمنین نهاد، و مردم را به مذهب خود دعوت می‌کرد، مؤمن الطاق نزد او رفت، پس همین‌که یاران، و اصحاب ضحاک، او را دیدند، از جای خود حرکت کردند، و او را گرفتند، و نزد ضحاک ساری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الطاق به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دین خود بصیرتی دارم، و شنیده‌ام که تو عادل و منصف هستی، لذا دوست دارم که در زمرهٔ اصحاب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ضحاک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با ما همراه شود، کار ما رواج و گسترش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 الطاق به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و اظهار بیزاری می‌کنید، و کشتن و جنگیدن با او را حلال می‌دانید؟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دین حَکم،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حَکم، و داور قرار دهد، از او بیزاری می‌جوئیم، و کشتن و جنگ کردن با او را حلال می‌شماریم؟ مؤمن الطاق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از اصول دین خود آگاه کن، تا با تو مناظره کنم، و هرگاه حجّت تو، بر حجّت من غالب آمد، در سلک اصحاب تو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با تو مناظره کردم، و دلیل من بر تو غالب شد، یا دلیل تو بر من غالب گردید، آیا کسی هست که داوری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فلانی صحیح است، و آن دیگری اشتباه گفته یا نه؟ بالاخره باید یک نفر بین ما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به یکی از یاران خود اشاره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 من و تو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امور دینی فقیه است، و مرد آگاه و مطّلعی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خودت در دین حَکم، و داور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روی به اصحاب ضحاک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رئیس شما خودش در دین، داور قرار داد، هر معامله‌ای می‌خواهید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ضحاک را هدف شمشیرهای خود قرار دادند، تا ساکت شد</w:t>
      </w:r>
      <w:r>
        <w:rPr>
          <w:rFonts w:eastAsia="IRNazanin" w:cs="IRNazanin"/>
          <w:color w:val="111111"/>
          <w:sz w:val="28"/>
          <w:szCs w:val="28"/>
          <w:rtl w:val="true"/>
          <w:lang w:bidi="fa-IR"/>
        </w:rPr>
        <w:t>.</w:t>
      </w:r>
      <w:r>
        <w:rPr>
          <w:rStyle w:val="FootnoteAnchor"/>
          <w:rtl w:val="true"/>
        </w:rPr>
        <w:footnoteReference w:id="452"/>
      </w:r>
      <w:bookmarkStart w:id="221" w:name="pg9639_111242"/>
    </w:p>
    <w:p>
      <w:pPr>
        <w:pStyle w:val="Heading3"/>
        <w:numPr>
          <w:ilvl w:val="2"/>
          <w:numId w:val="1"/>
        </w:numPr>
        <w:rPr/>
      </w:pPr>
      <w:bookmarkStart w:id="222" w:name="__RefHeading___Toc7646493_2870459653"/>
      <w:bookmarkStart w:id="223" w:name="_Toc78"/>
      <w:bookmarkEnd w:id="221"/>
      <w:bookmarkEnd w:id="222"/>
      <w:r>
        <w:rPr>
          <w:rtl w:val="true"/>
        </w:rPr>
        <w:t>أبو جعفر، محمّد بن مسلم</w:t>
      </w:r>
      <w:bookmarkEnd w:id="223"/>
    </w:p>
    <w:p>
      <w:pPr>
        <w:pStyle w:val="BookText"/>
        <w:rPr/>
      </w:pPr>
      <w:r>
        <w:rPr>
          <w:rFonts w:ascii="IRNazanin" w:hAnsi="IRNazanin" w:eastAsia="IRNazanin"/>
          <w:color w:val="111111"/>
          <w:sz w:val="28"/>
          <w:sz w:val="28"/>
          <w:szCs w:val="28"/>
          <w:rtl w:val="true"/>
          <w:lang w:bidi="fa-IR"/>
        </w:rPr>
        <w:t>یکی دیگر از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جعفر، محمّد بن مسلم بن رَباح</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طحّان ثقفی کوفی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مخبتین، و أورع، و أفقه مردم، و از وجوه اصحاب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بزرگانی می‌باشد، که چهار سال در مدینه اقامت نمود، و محضر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شانزده هزار حدیثاز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کرده‌ام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چنانچه مرحوم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حَریز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شَجَرَ فِی رَأْیِی شَیْءٌ قَطُّ إِلاَّ سَأَلْتُ عَنْهُ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سَأَلْتُهُ عَنْ ثَلاَثِینَ أَلْفَ حَدِیثٍ وَ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 عَشَرَ أَلْفَ حَدِیثٍ</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آشفتگی و اشکالی در نظر من به وجود نمی‌آمد، مگر این‌که آن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می‌کردم، تا آنجا که سی هزار حدیث از ایشان پرسیدم، 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هزار حدیث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أبو جعفر محمّد بن مسلم بن رَباح، نگاشته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اجْتَمِعَتِ الْعَصابَةُ عَلی تَصْحیح ما یَصِحُّ عَنْهُ وَ عَلی تَصْدیقِهِ وَ الاِنْقِیاد لَهُ بِالْفِقْهِ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کسانی می‌باشد، که شیعیان بر صحّت احادیثی که، به سند صحیح، از وی روایت شود،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شیعیان بر تصدیق، و پیروی نمودن از او در فقه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ثقهٔ جلیل القدر، عبد اللّه بن ابی یعفور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امکان ندارد، که همیشه خدمت شما برسم، و حال آن‌که گاهی مردی از اصحاب ما، نزد من می‌آید، و از من دربارهٔ مسأله‌ای سؤال می‌کند، و نزد من، جواب هر سؤالی که آن‌ها از من می‌پرسند،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 کاری باید انجام دهم؟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مِنْ مُحَمَّدِ بْنِ مُسْلِمٍ اَلثَّقَفِیِّ، فَإِنَّهُ قَدْ سَمِعَ مِنْ أَبِی، وَ کَانَ عِنْدَهُ وَجِیهاً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چیزی مانع تو می‌باشد، که آن را از محمّد بن مسلم ثقفی سؤال کنی، پس همانا او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نزد ایشان اعتبار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بُکیر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شبی در پشت بام خوابیده بودم، که صدای در خانه بلند شد، پس گفتم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بالای پشت بام نگاه نمودم، دیدم که زنی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تازه عروس داشتم، که درد زایمان او را فراگرفت، پس آن درد زایمان ادامه یافت، تا آن‌که بالاخره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در شکم او زنده است، و در دل او حرکت می‌کند، چکار باید بکنم؟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سؤال را پرسیدند،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شکم مرده را شکافت، و فرزند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مخفی زندگی می‌کنم، چه کسی تو را به نزد من </w:t>
      </w:r>
    </w:p>
    <w:p>
      <w:pPr>
        <w:pStyle w:val="BookText"/>
        <w:rPr/>
      </w:pPr>
      <w:r>
        <w:rPr>
          <w:rFonts w:ascii="IRNazanin" w:hAnsi="IRNazanin" w:eastAsia="IRNazanin"/>
          <w:color w:val="111111"/>
          <w:sz w:val="28"/>
          <w:sz w:val="28"/>
          <w:szCs w:val="28"/>
          <w:rtl w:val="true"/>
          <w:lang w:bidi="fa-IR"/>
        </w:rPr>
        <w:t>راهنمایی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نزد ابو حنیفه، که خود صاحب فتوی می‌باشد، مراجعه کردم، او به من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فِیهَا شَیْءٌ، وَ لَکِنْ عَلَیْکِ بِمُحَمَّدِ بْنِ مُسْلِمٍ الثَّقَفِیِّ، فَإِنَّهُ یُخْبِرُکِ، فَمَا أَفْتَاکِ بِهِ مِنْ شَیْءٍ، فَعُودِی إِلَیَّ، فَأَعْلِمْنِیهِ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مورد چیزی نمی‌دانم، ولی بر تو با که نزد محمّد بن مسلم ثقفی بروی، او تو را از جواب سؤالت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جوابی که داد، نزد من برگرد، و مرا از آن آگاه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 ولی هنگامی‌که فردا صبح به مسجد رفتم، دیدم که ابو حنیفه همین مسأله را مطرح کرده بود، و از اصحاب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سرفه‌ای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ما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زندگی کنیم</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بکیر، از جناب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أبو کُرَیبه ازدی، و محمّد بن مسلم ثقفی برای ادای شهادتی نزد شریک، قاضی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مدّت زمانی در صورت ایشان تأمل نمود، و با دقّت نگاهی به چهرهٔ آن‌ها کرد، پس وقتی آثار صلاح و تقوی و عبادت را در صورت ایشان دید،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جَعْفَرِیَّانِ فَاطِمِیَّانِ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نَسَبْتَنَا إِلَی أَقْوَامٍ، لاَ یَرْضَوْنَ بِأَمْثَالِنَا أَنْ یَکُونُوا مِنْ إِخْوَانِهِمْ لِمَا یَرَوْنَ مِنْ سُخْفِ وَرَعِنَا، وَ نَسَبْتَنَا إِلَی رَجُلٍ لاَ یَرْضَی بِأَمْثَالِنَا أَنْ یَکُونُوا مِنْ شِیعَتِهِ، فَإِنْ تَفَضَّلَ وَ قَبِلَنَا فَلَهُ اَلْمَنُّ عَلَیْنَا وَ اَلْفَضْلُ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شما از شیعیان حضرت جعفر و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گریه نمودند، لذا شریک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گریه می‌کنید؟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را به خانواده‌ای نسبت دادی، که راضی نمی‌شوند، امثال ما برادران آن‌ها </w:t>
      </w:r>
    </w:p>
    <w:p>
      <w:pPr>
        <w:pStyle w:val="BookText"/>
        <w:rPr/>
      </w:pPr>
      <w:r>
        <w:rPr>
          <w:rFonts w:ascii="IRNazanin" w:hAnsi="IRNazanin" w:eastAsia="IRNazanin"/>
          <w:color w:val="111111"/>
          <w:sz w:val="28"/>
          <w:sz w:val="28"/>
          <w:szCs w:val="28"/>
          <w:rtl w:val="true"/>
          <w:lang w:bidi="fa-IR"/>
        </w:rPr>
        <w:t>باشند، به جهت آن‌چه از سخافت و کمی ورع ما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نسبت دادی به مردی که، راضی نمی‌شود که امثال ما، از شیعیان او باشیم، پس اگر ایشان تفضل نمودند، و ما را قبول فرمودند، پس همانا بر ما منّت نهاده، و به ما تفضل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شریکِ قاضی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ارادتمند، و پیرو دارد،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او، افرادی مانند شما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شهادت آن‌ها را، این مرتبه قبول کن، برای مرتبه بعد، شهادت آن‌ها را نمی‌پذیریم، دیگر شهادت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انجام مناسک حجّ، به مکه رفتیم،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 جریان را برای ایشان نقل نمودیم،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لِشَرِیکٍ شَرِکَهُ اَللَّهُ یَوْمَ اَلْقِیَامَةِ بِشِرَاکَیْنِ مِنْ نَارٍ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شریک، خداوند روز قیامت او را با دو زنجیر از آتش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از پدر خود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بن خالد، راجع به محمّد بن مسلم،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مردی شریف،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یَا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به کوفه برگشت، یک زنبیل خرما با ترازو برداشت، و کنار درب مسجد جامع نشست، و شروع کرد به فریاد زدن، و خرما فروختن، تا آن‌که اقوام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ما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مسلم به آن‌ها گفت</w:t>
      </w:r>
      <w:r>
        <w:rPr>
          <w:rFonts w:eastAsia="IRNazanin" w:cs="IRNazanin"/>
          <w:color w:val="111111"/>
          <w:sz w:val="28"/>
          <w:szCs w:val="28"/>
          <w:rtl w:val="true"/>
          <w:lang w:bidi="fa-IR"/>
        </w:rPr>
        <w:t xml:space="preserve">: </w:t>
      </w:r>
      <w:bookmarkStart w:id="224" w:name="pg9639_111246"/>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أَمَرَنِی بِأَمْرٍ، فَلَنْ أُخَالِفَهُ، وَ لَنْ أَبْرَحَ، حَتَّی أَفْرُغَ مِنْ بَیْعِ مَا فِی هَذِهِ الْقَوْسَرَةِ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مولایم برای کاری به من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دستور ایشان مخالفت نمی‌کنم، و از جای خود حرکت نخواهم کرد، تا این‌که از فروش آن‌چه در این زنبیل است،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اقوامش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برخاستن إبا می‌کنی، مگر این‌که مشغول خرید و فروش شوی، پس لا اقل در بازار آسیابان‌ها بنشین، و مشغول آسیاب کردن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او سنگ آسیاب، و شتری مهیا کردند، که گندم و جو آرد کند،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هم قبول کرد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أبو محمّد، عبد اللَّه بن محمّد بن خالد برقی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مَشْهُوراً فِی الْعِبَادَةِ وَ کَانَ مِنَ الْعُبَّادِ فِی زَمَانِهِ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بن مسلم، در عبادت مشهور بود، و از عُباد زمان خودش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آنجائی‌که محمّد بن مسلم، مدّتی از عمر خود را گندم و جو آسیاب می‌کرد،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 او در سال صد و پنجاه هجری وفات کرد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225" w:name="__RefHeading___Toc7646495_2870459653"/>
      <w:bookmarkStart w:id="226" w:name="_Toc79"/>
      <w:bookmarkEnd w:id="225"/>
      <w:r>
        <w:rPr>
          <w:rtl w:val="true"/>
        </w:rPr>
        <w:t>مُعاذ بن کثیر الکسائی الکوفی</w:t>
      </w:r>
      <w:bookmarkEnd w:id="2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کثیر، از شیوخ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می‌باشد، که حضرت، حالش را پرسیدند، و وقتی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ترک کرده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تجارت عمل شیطان می‌باشد، و هر کس آن را ترک کند، دو ثلث </w:t>
      </w:r>
    </w:p>
    <w:p>
      <w:pPr>
        <w:pStyle w:val="BookText"/>
        <w:rPr/>
      </w:pPr>
      <w:r>
        <w:rPr>
          <w:rFonts w:ascii="IRNazanin" w:hAnsi="IRNazanin" w:eastAsia="IRNazanin"/>
          <w:color w:val="111111"/>
          <w:sz w:val="28"/>
          <w:sz w:val="28"/>
          <w:szCs w:val="28"/>
          <w:rtl w:val="true"/>
          <w:lang w:bidi="fa-IR"/>
        </w:rPr>
        <w:t>عقلش می‌رود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چنانچه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أسباط بن سالم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معاذ، که تجارت کرباس می‌نمود، سؤال کردند، در حالی‌که من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 مَنْ تَرَكَ اَلتِّجَارَةَ ذَهَبَ ثُلُثَا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عِیرٌ مِنَ اَلشَّامِ، فَاشْتَرَی مِنْهَا، وَ اِتَّجَرَ، وَ رَبِحَ فِیهَا مَا قَضَی دَیْنَهُ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تجارت، و کاسبی نمودن را ترک کند، دو سوّم عقلش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کاروان شتری که از شام آمد، و نزد آن حضرت رسید، کالاهایی خریدند، و تجارت کردند، و در تجارت خود، سود نمودند، و قرض خود را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کثیر، از جمله راویانی می‌باشد، که فرمایشات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آن‌ها، تصریح به امامت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خود نموده‌اند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رَوَی صَرِیحَ اَلنَّصِّ بِالْإِمَامَةِ مِنْ 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اِبْنِهِ،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شُیُوخِ أَصْحَابِ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خَاصَّتِهِ، وَ بِطَانَتِهِ، وَ ثِقَاتِهِ اَلْفُقَهَاءِ اَلصَّالِحِینَ رِضْوَانُ اَللَّهِ عَلَیْهِمْ، اَلْمُفَضَّلُ بْنُ عُمَرَ اَلْجُعْفِیُّ، وَ مُعَاذُ بْنُ کَثِیرٍ وَ عَبْدُ اَلرَّحْمَنِ بْنُ اَلْحَجَّاجِ، وَ اَلْفَيْضُ بْنُ اَلْمُخْتَارِ، وَ يَعْقُوبُ اَلسَّرَّاجُ، وَ سُلَيْمَانُ بْنُ خَالِدٍ، وَ صَفْوَانُ اَلْجَمَّالُ، وَ غَيْرُهُمْ مِمَّنْ يَطُولُ بِذِكْرِهِمُ اَلْكِتَابُ</w:t>
      </w:r>
      <w:r>
        <w:rPr>
          <w:rFonts w:eastAsia="Amiri" w:cs="Amiri" w:ascii="Amiri" w:hAnsi="Amiri"/>
          <w:color w:val="111111"/>
          <w:sz w:val="28"/>
          <w:szCs w:val="28"/>
          <w:rtl w:val="true"/>
          <w:lang w:bidi="ar-SA"/>
        </w:rPr>
        <w:t>.»</w:t>
      </w:r>
      <w:r>
        <w:rPr>
          <w:rStyle w:val="FootnoteAnchor"/>
          <w:rtl w:val="true"/>
        </w:rPr>
        <w:footnoteReference w:id="466"/>
      </w:r>
      <w:bookmarkStart w:id="227" w:name="pg9639_111248"/>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جمله افرادی‌که از بزرگان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خواص حضرت، و صاحبان اسرار ایشان، و فقهاء صالح مورد اطمینان رضوان اللّه علیهم، که روایت نموده‌اند، آن حضرت، تصریح به امامت فرزندشان،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و معاذ بن کثیر، و عبد الرحمن بن حجاج، و فیض بن مختار، و یعقوب سراج، و سلیمان بن خالد، و صفوان جمال، و غیر ایشان که بردن نام آن‌ها باعث طولانی شدن کتاب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در مورد معاذ بن کثیر،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حماد بن أبی طلحه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حجّ، به محل وقوف مردم، نگاه می‌کردم، درحالی‌که عدّهٔ فراوانی به زیارت خانهٔ خدا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امسال عدّهٔ زیادی به موقف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هنگام، حضرت نگاه مبارکشان را به طرف مردم کردند، و نگاه خود را در بین آن‌ها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مِنِّی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یَأْتِی بِهِ الْمَوْجُ مِنْ کُلِّ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الْحَجُّ إِلَّا لَکُمْ، لَا وَ اللَّهِ مَا یَتَقَبَّلُ اللَّهُ إِلَّا مِنْکُمْ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 ای ابا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 و خاشاک، و کفی است که موج از هر طرف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حجّ نخواهد بود، مگر برای شما شیعیان، نه به خدا قسم، خداوند به غیر از شما شیعیان، حجّ کسی را نمی‌پذیرد</w:t>
      </w:r>
      <w:r>
        <w:rPr>
          <w:rFonts w:eastAsia="IRNazanin" w:cs="IRNazanin"/>
          <w:color w:val="111111"/>
          <w:sz w:val="28"/>
          <w:szCs w:val="28"/>
          <w:rtl w:val="true"/>
          <w:lang w:bidi="fa-IR"/>
        </w:rPr>
        <w:t>.)</w:t>
      </w:r>
    </w:p>
    <w:p>
      <w:pPr>
        <w:pStyle w:val="Heading3"/>
        <w:numPr>
          <w:ilvl w:val="2"/>
          <w:numId w:val="1"/>
        </w:numPr>
        <w:rPr/>
      </w:pPr>
      <w:bookmarkStart w:id="228" w:name="__RefHeading___Toc7646497_2870459653"/>
      <w:bookmarkStart w:id="229" w:name="_Toc80"/>
      <w:bookmarkEnd w:id="228"/>
      <w:r>
        <w:rPr>
          <w:rtl w:val="true"/>
        </w:rPr>
        <w:t>مُعلی بن خُنَیس بزّاز کوفی</w:t>
      </w:r>
      <w:bookmarkEnd w:id="2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معلی بن خنیس می‌باشد، که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می شود که مُعلی بن خُنَیس، از اولیاء اللّه، و از اهل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علاقمند بودند، و او را دوست داشتند، و او وکیل حضرت، و قیمِ بر نفقات عیال آن حضرت بوده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در ادامه کلام خود، در مورد معلی بن خنیس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از ممدوحین است، و از خدمت‌گزاران وجود مقدّس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داوود بن علىّ،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تأييد و ستايش بود، و با اعتقاد به ولايت حضرت، از دنيا رفت كه مسأله ايشان معروف و مشهور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در روایت دیگری،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ابا بصير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داوود بن علىّ، معلى بن خنيس را به قتل رساند، و او را به دار آويخت، اين امر بر وجود مقدّس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سنگين، و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از دست دادن او، براى حضرت شديد بود؛ لذا حضرت به داوود بن علیّ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قَتَلْتَ مَوْلاَیَ وَ قَیِّمِی فِی مَالِی وَ عَلَی عِیَالِی، وَ اَللَّهِ إِنَّهُ لَأَوْجَهُ عِنْدَ اَللَّهِ مِنْکَ</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دوست و وکیل و خدمت‌كارم در امور مالى و خانوادگى‌ام را كشتى؟ به خدا قسم كه در نزد پروردگار عالم، او از تو آبرومندتر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همان‌جا، 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دَخَلَ اَلْجَنَّةَ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به داوود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به خدا قسم او داخل بهشت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در روایت دیگری، در شأن معلی بن خنیس،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مورد معلی بن خنیس سخن گفته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معلی به تو می‌گویم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دربارهٔ او بفرمائید، از دیگران پنهان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كَانَ یَنَالُ دَرَجَتَنَا إِلَّا بِمَا كَانَ یَنَالُ مِنْهُ دَاوُدُ بْنُ عَلِیٍّ قُلْتُ وَ مَا الَّذِی یُصِیبُهُ مِنْ دَاوُدَ؟ قَالَ یَدْعُو بِهِ فَیَأْمُرُ بِهِ فَیُضْرَبُ عُنُقُهُ وَ یَصْلِبُهُ وَ ذَلِكَ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معلی بن خنیس، به درجه و مرتبه ما نمی‌رسد، مگر آن‌که به شکنجه داوود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با او چه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می‌زند، و بدنش را به دار آویزان می‌کند، و این اتفاق در سال آینده رخ می‌دهد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داوود بن علیّ، فرماندار مدینه شد، تصمیم به کشتن معلی گرفت، لذا او را احضار نمود، و نام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جویا شد، ولی معلی نام آن‌ها را پنهان کرد،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مخفی می‌کنی، اگر پنهان 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معلی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کشته شدن می‌ترسانی، اگر اصحاب امام زیر پایمباشند، پایم را برنمی‌دارم، تا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سعادتمند خواهم شد، و تو بدبخت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بصیر در ادامه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داوود بن علیّ می‌خواست معلی بن خنیس را به شهادت برساند، معلی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مردم ببر، زیرا چیزهای زیادی دارم، که باید برای آن‌ها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بازار بردند، و مردم جمع شدند،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اشْهَدُوا أَنَّ مَا تَرَكْتُ مِنْ مَالٍ عَیْنٍ أَوْ دَیْنٍ أَوْ أَمَةٍ أَوْ عَبْدٍ أَوْ دَارٍ أَوْ قَلِیلٍ أَوْ كَثِیرٍ فَهُوَ لِجَعْفَرِ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آن‌چه از مال خودم یا قرض یا کنیز یا غلام یا خانه، کم یا زیاد به جا گذاشته‌ام، متعلق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روایتی که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ولید بن صبیح، روایت نموده،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تشریف آوردند، نزد داوود بن علیّ رفتند،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مِنْ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بهشت را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او را کشت، و حال آن‌که سیرافی مسئول شهربانی داوود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قصاص می‌کنیم، لذا وقتی سیرافی را گرفتند تا او را قصاص نمایند، در آن هنگام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می‌دهند مردم را برایشان بکشم، ولی وقتی آن‌ها را برای ایشان به قتل رساندم، بعد قصد می‌کنند مرا به قتل برسانند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معتّب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داوود بن علیّ به درک واصل شد،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را در سجده و قیام بودند، و در آخر شب، به داوود بن علیّ نفرین کردند، به خدا سوگند هنوز حضرت سر از سجده </w:t>
      </w:r>
    </w:p>
    <w:p>
      <w:pPr>
        <w:pStyle w:val="BookText"/>
        <w:rPr/>
      </w:pPr>
      <w:r>
        <w:rPr>
          <w:rFonts w:ascii="IRNazanin" w:hAnsi="IRNazanin" w:eastAsia="IRNazanin"/>
          <w:color w:val="111111"/>
          <w:sz w:val="28"/>
          <w:sz w:val="28"/>
          <w:szCs w:val="28"/>
          <w:rtl w:val="true"/>
          <w:lang w:bidi="fa-IR"/>
        </w:rPr>
        <w:t>بر نداشته بودند، که صدای صیحه شنیدم،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خدا را به دعا خواندم، تا آن‌که خداوند به سوی او ملکی را فرستاد، که عمودی بر سر او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مثانهٔ او را شکافت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بسیاری از اعاظم امامیه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أبیض تمّار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که معلّی بن خُنَیس را کشته بودند، و او را به دار آویخته بودند، بر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پس حضرت به من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نَهَیْتَ الْمُعَلَّی عَنْ أَمْرٍ فَأَذَاعَهُ فَقُوبِلَ بِمَا تَرَی،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حَدِیثاً مَنْ حَفِظَهُ حَفِظَ اللهُ عَلَیْهِ دِینَهُ وَ دُنْیَاهُ، وَ مَنْ أَذَاعَهُ عَلَیْنَا سَلَبَهُ اللهُ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أَسْرَی فِی أَیْدِی النَّاسِ بِحَدِیثِنَا، إِنْ شَاءُوا مَنُّوا وَ إِنْ شَاءُوا قَتَلُوکُمْ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کَتَمَ الصَّعْبَ مِنْ حَدِیثِنَا جَعَلَهُ اللهُ نُوراً بَیْنَ عَیْنَیْهِ، وَ رَزَقَهُ الْعِزَّ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الصَّعْبَ مِنْ حَدِیثِنَا لَمْ یَمُتْ حَتَّی یَعَضَّهُ السِّلَاحُ أَوْ یَمُوتَ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رَأَیْتُهُ یَوْماً حَزِیناً،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أَ ذَکَرْتَ أَهْلَکَ وَ عِیَالَکَ؟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تَرَاکَ؟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فِی بَیْتِی مَعَ زَوْجَتِی وَ عِیَالِی، فَتَرَکْتُهُ فِی تِلْکَ الْحَالِ مَلِیّاً، ثُمَّ 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مَعَکَ فِی الْمَدِینَةِ،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رَأَیْتَ وَ لَا تُذِعْهُ، فَقَالَ لِأَهْلِ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تُطْوَی لِی، فَأَصَابَهُ مَا قَدْ رَأَیْتَ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معلّی بن خُنیس را از کاری نهی کردم، ولی او آن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چنان‌که دیدی،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ما احادیثی است، که هر کس آن‌ها را از نااهلان پنهان کند، خدا دین و دنیای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آن‌ها را فاش کند، خداوند او را از دین بی‌بهره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خود را به واسطهٔ حدیث ما، اسیر در دست مردم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منّت بر شما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آن‌که نتوانسته‌اند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مشکل ما را پنهان کند، خداوند آن را به صورت نور، در پیشانیش قرار می‌دهد، و به او در بین مردم عزّت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مشکل ما را افشا کند، نخواهد مُرد، مگر با ضربات شمشیر، یا با ریسمان به دار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روز معلی را در حالی‌که محزون بود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آیا به یاد خانواده، و زن و فرزندانت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 را دست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کجا می‌بینی؟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خانه‌ام، با همسر و فرزندانم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در آن حال او را رها کردم، آن‌گاه به صورتش دست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کجا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شما در مدینه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دیدی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آن را فاش نکن، ولی او به مردم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الأرض نمودم، از این رو به آن مصائبی که دیدی مبتلا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اکابر امامیه روایت کرده‌اند، مردی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مدعی شد، من از معلی بن خنیس طلب‌کار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حقّ مرا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بِحَقِّکَ الَّذِی قَتَلَهُ، ثُمَّ قَالَ لِلْوَلِیدِ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إِلَی الرَّجُلِ، فَاقْضِهِ مِنْ حَقِّهِ، فَإِنِّی أُرِیدُ أَنْ أُبَرِّدَ عَلَیْهِ جِلْدَهُ الَّذِی کَانَ بَارِداً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 را آن کسی‌که او را کشت،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آن مرد برو، و حقّ او را بده، همانا قصد دارم، بدن معلی را خنک نمایم، گرچه پیکر او خنک و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ولید بن صبیح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پس حضرت لباس‌هایی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برابر حضرت ایستاده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انجام دستور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الْمُعَلَّی بْنَ خُنَیْسٍ، فَظَنَنْتُ أَنَّهُ شَبَّهَ قِیَامِی بَیْنَ یَدَیْهِ، بِقِیَامِ الْمُعَلَّی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لِلدُّنْیَا، أُفٍّ لِلدُّنْیَا، إِنَّمَا الدُّنْیَا دَارُ بَلَاءٍ، یُسَلِّطُ اللَّهُ فِیهَا عَدُوَّهُ، عَلَی وَلِیِّهِ، وَ إِنَّ بَعْدَهَا دَاراً، لَیْسَتْ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تِلْکَ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أَشَارَ بِیَدِهِ إِلَی الْأَرْضِ</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مُعلّی بن خُنیس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گمان نمودم که حضرت ایستادن مرا در مقابلشان به ایستادن معلّی در برابر خود تشبیه کرده‌اند، و به یاد او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 اُف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سرای بلائی است، که خداوند در آن دشمن خود را، بر دوست خود، مسلّط می‌نماید، و همانا بعد از دنیا، سرایی است، که این‌گونه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 سرا کجا می‌باشد؟ پس حضرت با دست خود به زمین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ملا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این روایت شریف،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القبر و البرزخ، لأن الجنة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به الأخبار و صرح بذلك أيضا بعض الأفاضل</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قبر و عالم برزخ می‌باشد، زیرا بهشت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روایات به این مطلب دلالت می‌کند، و برخی از فضلاء نیز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این عبارت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القبر أو جنة الدنيا و نارها اللتان تكون فيهما أرواح المؤمنين، و الكفار في البرزخ، أو الأرض في زمن القائم أو أرض القيامة و لا يخفي بعد الأوّلين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زمین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قبر، یا بهشت و دوزخ دنیا، که در عالم برزخ، روح مؤمنین و کفار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زمین در زمان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زمین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دو وجه اوّل، دور از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در شأن، و جلالت معلی بن خنیس،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عُقبة بن خالد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و عثمان بن عمران،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شدیم، همین‌که حضرت ما را دیدند، 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مَرْحَباً بِکُمْ وُجُوهٌ تُحِبُّنَا وَ نُحِبُّهَا، جَعَلَکُمُ اللَّهُ مَعَنَا فِی الدُّنْیَا وَ الْآخِرَةِ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شما، مرحبا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صورت‌هائی که ما را دوست دارند، و ما نیز آن‌ها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دنیا و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معلی بن خنیس،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روز عید می‌شد، با حالتی درهم، و با موهائی پریشان و غبار آلود، چونان مصیبت‌زدگان به بیابان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خطیب به منبر قرار می‌گرفت، او دست‌هایش را به طرف آسمان بلند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مَقَامُ خُلَفَائِکَ وَ أَصْفِیَائِکَ، وَ مَوْضِعُ أُمَنَائِکَ اَلَّذِینَ خَصَصْتَهُمْ بِهَا اِبْتَزُّوهَا، وَ أَنْتَ اَلْمُقَدِّرُ لِمَا تَشَاءُ لاَ یُغْلَبُ قَضَاؤُکَ، وَ لاَ یُجَاوَزُ اَلْمَحْتُومُ مِنْ تَدْبِیرِکَ کَیْفَ شِئْتَ وَ أَنَّی شِئْتَ، عِلْمُکَ فِی إِرَادَتِکَ، کَعِلْمِکَ فِی خَلْقِکَ، حَتَّی عَادَ صَفْوَتُکَ وَ خُلَفَاؤُکَ مَغْلُوبِینَ مَقْهُورِینَ مُسْتَتِرِینَ، یَرَوْنَ حُکْمَکَ مُبَدَّلاً وَ کِتَابَکَ مَنْبُوذاً، وَ فَرَائِضَکَ مُحَرَّفَةً عَنْ جِهَاتِ شَرَائِعِکَ، وَ سُنَنَ نَبِیِّکَ صَلَوَاتُکَ عَلَیْهِ مَتْرُوکَةً، اَللَّهُمَّ اِلْعَنْ أَعْدَاءَهُمْ مِنَ اَلْأَوَّلِینَ وَ اَلْآخِرِینَ وَ اَلْغَادِینَ وَ اَلرَّائِحِینَ وَ اَلْمَاضِینَ وَ اَلْغَابِرِینَ، اَللَّهُمَّ وَ اِلْعَنْ جَبَابِرَةَ زَمَانِنَا وَ أَشْیَاعَهُمْ وَ أَتْبَاعَهُمْ وَ أَحْزَابَهُمْ وَ أَعْوَانَهُمْ، إِنَّکَ عَلی کُلِّ شَیْءٍ قَدِیرٌ</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خلفاء و برگزیدگان تو است، و این مقام امناء تو، افرادی که تو این مقام را به آن‌ها اختصاص داده‌ای،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غصب شده، و به زور بر آن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آن‌چه را اراده نمائی،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بر قضاء تو غالب گردد، و تصمیم تو را در هم بشکند، و تدبیر قطعی تو، هر طور اراده کنی،و هر زمان که بخواهی، 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در ارادهٔ تو، مانند علم تو، در آفرینش تو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غاصبین به جائی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برگزیدگان و خلفاء تو، </w:t>
      </w:r>
      <w:bookmarkStart w:id="230" w:name="pg9639_111257"/>
    </w:p>
    <w:p>
      <w:pPr>
        <w:pStyle w:val="BookText"/>
        <w:rPr/>
      </w:pPr>
      <w:bookmarkEnd w:id="230"/>
      <w:r>
        <w:rPr>
          <w:rFonts w:ascii="IRNazanin" w:hAnsi="IRNazanin" w:eastAsia="IRNazanin"/>
          <w:color w:val="111111"/>
          <w:sz w:val="28"/>
          <w:sz w:val="28"/>
          <w:szCs w:val="28"/>
          <w:rtl w:val="true"/>
          <w:lang w:bidi="fa-IR"/>
        </w:rPr>
        <w:t>شکست خورده و مقهور و از حقّ خود محروم شده‌اند، در حالی‌که حکم تو را تغییر یافته، و کتاب تو را کنار گذاشته، و واجبات تو را از شرایع تو، تحریف شده، و سنّت‌های پیامبر تو را ترک شده،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برگزیدگان و خلفاء خود را، از اوّلین و آخرین آن‌ها، و افرادی که صبح و شام به در خانهٔ این غاصبین رفت و آمد می‌کنند، و آن‌هائی‌که مرده‌اند، و آن‌ها که می‌آیند، و بازماندگان ایشان را،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زمان ما، و پیروان آن‌ها، و کسانی‌که از آن‌ها تبعیت می‌کنند، و احزاب، و یاران آنان را، لعنت فرما، همانا تو بر هر کاری توانا هستی</w:t>
      </w:r>
      <w:r>
        <w:rPr>
          <w:rFonts w:eastAsia="IRNazanin" w:cs="IRNazanin"/>
          <w:color w:val="111111"/>
          <w:sz w:val="28"/>
          <w:szCs w:val="28"/>
          <w:rtl w:val="true"/>
          <w:lang w:bidi="fa-IR"/>
        </w:rPr>
        <w:t>.)</w:t>
      </w:r>
    </w:p>
    <w:p>
      <w:pPr>
        <w:pStyle w:val="Heading3"/>
        <w:numPr>
          <w:ilvl w:val="2"/>
          <w:numId w:val="1"/>
        </w:numPr>
        <w:rPr/>
      </w:pPr>
      <w:bookmarkStart w:id="231" w:name="__RefHeading___Toc7646499_2870459653"/>
      <w:bookmarkStart w:id="232" w:name="_Toc81"/>
      <w:bookmarkEnd w:id="231"/>
      <w:r>
        <w:rPr>
          <w:rtl w:val="true"/>
        </w:rPr>
        <w:t>أبو المنذر، هشام بن محمّد السّائب الکلبی</w:t>
      </w:r>
      <w:bookmarkEnd w:id="232"/>
    </w:p>
    <w:p>
      <w:pPr>
        <w:pStyle w:val="BookText"/>
        <w:rPr/>
      </w:pPr>
      <w:r>
        <w:rPr>
          <w:rFonts w:ascii="IRNazanin" w:hAnsi="IRNazanin" w:eastAsia="IRNazanin"/>
          <w:color w:val="111111"/>
          <w:sz w:val="28"/>
          <w:sz w:val="28"/>
          <w:szCs w:val="28"/>
          <w:rtl w:val="true"/>
          <w:lang w:bidi="fa-IR"/>
        </w:rPr>
        <w:t>هشام بن محمّد سائب کلبی، از علماء بزرگ زمان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الناسب المشهور، العالم المشهور بالعلم والفضل، العارف بالأيام، كان مختصاً بمذهبنا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شناس، دانشمند مشهور به فضل و دانش، و آشنا به تاريخ، و از علماء مذهب ما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همان‌جا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هشام بن محمّد سائب کلبی، در مورد یکی از معجزات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اعتللت علة عظيمة نسيت علمي، فجلست إلى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فسقاني العلم في كأس، فعاد إلي علمي</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بيمارى سختى مبتلا شدم تا جايى‌كه علم خود را فراموش کردم، پس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محضر ایشان نشستم، حضرت با كاسه‌اى مرا سيراب نمودند، كه در آن دانش بود، و علم من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محمّد، عنایت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کلام خود در شأن أبو منذر، هشام بن محمّد سائب کلبی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يقربه و يدنيه و يبسطه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نزدیک خود می‌نشاندند، و با گشاده‌رویی با او صحبت می‌فرمودند، و مورد احترام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بسیاری در انساب، و فتوحات، و مثالب، و مقاتل، و غیره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محمّد، همان کلبی، نسابه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محمّد بن سائب کلبی کوفی، از اصحاب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علماء و صاحب تفسیر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سمعانی نقل شده که در شرح حال محمّد بن سائب، پدر هشام،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صاحِبُ التَّفْسیرِ، کانَ مِنْ اَهْلِ الْکُوفَةِ، وَ قَائِلاً بِالرَّجْعَةِ، وَ ابْنُهُ هِشامُ ذَا نَسَبٍ عَالٍ، وَ فِی التَّشَیُّع غَالٍ</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بن سائب کلبی، صاحب تفسیر، و از مردم کوفه است، و معتقد به رجعت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هشام، صاحب نسب عالی، و در مذهب تشیع غالی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تعداد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آن است، که در این نوشتار مختصر، مجال بررسی شرح حال همهٔ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شرح حال برخی از آنان پرداخته </w:t>
      </w:r>
      <w:bookmarkStart w:id="233" w:name="pg9639_111259"/>
    </w:p>
    <w:p>
      <w:pPr>
        <w:pStyle w:val="BookText"/>
        <w:rPr/>
      </w:pPr>
      <w:bookmarkEnd w:id="23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 دارد، که از باب نمونه، مناظرهٔ تعدادی از آن بزرگواران، 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نوشتار آورده شود</w:t>
      </w:r>
      <w:r>
        <w:rPr>
          <w:rFonts w:eastAsia="IRNazanin" w:cs="IRNazanin"/>
          <w:color w:val="111111"/>
          <w:sz w:val="28"/>
          <w:szCs w:val="28"/>
          <w:rtl w:val="true"/>
          <w:lang w:bidi="fa-IR"/>
        </w:rPr>
        <w:t>.</w:t>
      </w:r>
    </w:p>
    <w:p>
      <w:pPr>
        <w:pStyle w:val="Heading2"/>
        <w:numPr>
          <w:ilvl w:val="1"/>
          <w:numId w:val="1"/>
        </w:numPr>
        <w:rPr/>
      </w:pPr>
      <w:bookmarkStart w:id="234" w:name="__RefHeading___Toc7646501_2870459653"/>
      <w:bookmarkStart w:id="235" w:name="_Toc82"/>
      <w:bookmarkEnd w:id="234"/>
      <w:r>
        <w:rPr>
          <w:rtl w:val="true"/>
        </w:rPr>
        <w:t xml:space="preserve">مناظره‌های برخی از اصحاب امام صادق </w:t>
      </w:r>
      <w:r>
        <w:rPr>
          <w:rtl w:val="true"/>
        </w:rPr>
        <w:t>(</w:t>
      </w:r>
      <w:r>
        <w:rPr>
          <w:rtl w:val="true"/>
        </w:rPr>
        <w:t>علیه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از یونس بن یعقوب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شامی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آگاه به علم کلام، و فقه، و فرائض هستم، و برای مناظره با اصحاب شما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از فرمایشات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آن‌چه می‌گوئی از نزد خودت می‌باشد؟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حرف‌های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طرف خداوند عزّ و جلّ به تو وحی می‌شود، و خداوند تو را آگاه می‌نماید؟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تو، مانند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 از آن‌که سخن بگوید، خودش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علم کلام را به خوبی می‌دانستی، و با او گفتگو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از این علم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شنیدم، که از آموختن علم کلام نهی می‌کردید، و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اصحاب کلام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پذیرفتنی است، و این 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 است، و آن ناروا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می‌فهمیم، و آن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مرا رها کنند، و به سوی آن‌چه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نگاه کن، و کسانی‌که از علم کلام آگاهی دارند، را به اینجا بیاور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حمران بن اعین را آوردم، چرا که علم کلام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احول را آوردم، چون او هم از علم کلام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سالم را آوردم، زیرا او نیز در علم کلام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ماصر را آوردم، که به نظر من بهترین کلام دان بود، و علم کلام را 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مجلس برقرار شد،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مبارکشان را از </w:t>
      </w:r>
    </w:p>
    <w:p>
      <w:pPr>
        <w:pStyle w:val="BookText"/>
        <w:rPr/>
      </w:pPr>
      <w:r>
        <w:rPr>
          <w:rFonts w:ascii="IRNazanin" w:hAnsi="IRNazanin" w:eastAsia="IRNazanin"/>
          <w:color w:val="111111"/>
          <w:sz w:val="28"/>
          <w:sz w:val="28"/>
          <w:szCs w:val="28"/>
          <w:rtl w:val="true"/>
          <w:lang w:bidi="fa-IR"/>
        </w:rPr>
        <w:t xml:space="preserve">چادر بیرون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چند روزی قبل از أیّام حجّ، در کوهی کنار حرم، در چادری که برای ایشان برپا می‌شد، سکونت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شتری را دیدند، که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او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منظور حضرت از هشام، آن مردی که از فرزندان عقیل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خیلی حضرت را دوست داشت، ولی معلوم شد، که مقصود ایشان،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بن حکم آمد، در حالی‌که تازه خطّ موی صورتش سبز شده بود، لذا در میان ما کسی نبود، که از او بزرگ‌تر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هشام بن حکم جا باز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بِقَلْبِهِ، وَ لِسَانِهِ، وَ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یاور ما، با دل، و زبان، و دستش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شامی، گفتگو کن؛ پس او، با وی، مشغول گفتگو شد، و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گفتگو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مشغول سخن گفتن شد، و بر او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او وارد مناظره گشت، با هم مسادی و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بهقیس ماصر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او صحبت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او به خنده افتادند، چرا که آن شامی را گیر انداخته بود، و آن شامی گرفتار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آن مرد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هشام بن حکم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امامت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کلام، خشمگین شد، به نحوی‌که بدنش به لرزش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بهتر صلاح مخلوقاتش را می‌داند، یا خود مردم؟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بهتر صلاح مردم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صلاح دید خود، برای مردم، در مورد دین، چه کاری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حجّت، و نشانه‌های قرار داده است، تا </w:t>
      </w:r>
    </w:p>
    <w:p>
      <w:pPr>
        <w:pStyle w:val="BookText"/>
        <w:rPr/>
      </w:pPr>
      <w:r>
        <w:rPr>
          <w:rFonts w:ascii="IRNazanin" w:hAnsi="IRNazanin" w:eastAsia="IRNazanin"/>
          <w:color w:val="111111"/>
          <w:sz w:val="28"/>
          <w:sz w:val="28"/>
          <w:szCs w:val="28"/>
          <w:rtl w:val="true"/>
          <w:lang w:bidi="fa-IR"/>
        </w:rPr>
        <w:t>پراکنده نشوند، یا بین آن‌ها اختلاف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جمع نماید، و خطاهای آن‌ها را اصلاح کند، و آن‌ها را از واجبات پروردگار با خبر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 کسی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و سنّت برای برطرف کردن اختلاف‌های ما امروز فایده دارد؟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با هم اختلاف داریم، و تو از شام به خاطر وجود اختلاف‌هائی که با هم داریم، نزد ما آمده‌ای؟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شامی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چه اتفاقی افتاد، که سخن نمی‌گویی؟ مرد شامی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اختلافی نداریم، دروغ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 کتاب و سنّت اختلاف میان ما را برطرف می‌کند، حرف باطلی گفته‌ام؛ زیرا در این صورت، دو احتمال قابل تصور می‌شود، که هر دو کلام مرا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داریم، و هر کدام از ما ادّعای می‌کنیم، که حقّ هستیم، در این صورت کتاب و سنّت برای ما فایده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همین استدلال به علیه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سؤال کن، چرا که او را سرشار از معارف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بهتر صلاح مخلوقاتش را می‌داند، یا خود مردم؟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مردم، صلاح کار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خداوند برای آنان کسی را قرار داده که سخن آن‌ها را یکی کند، و خطاهای آن‌ها را اصلاح نماید، و آن‌ها را از حقّ و باطلی که فرموده، آگاه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اکنون؟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حجّت خداوند بودند، اکنون چه کسی امام و حجّت خداوند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آقائی‌که اینجا نشسته‌اند، مولائی که کاروان‌ها به طرفشان رهسپار شده، و از اخبار آسمان و زمین، به سبب ارثی که از پدر، و جدّشان به ایشان رسیده، ما را باخبر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آن را متوجه شوم؟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نظرت می‌رسد، را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را از بین بردی، پس باید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کَیْفَ کَانَ سَفَرُکَ، وَ کَیْفَ کَانَ طَرِیقُکَ؟ کَانَ کَذَا وَ کَذَا، فَأَقْبَلَ اَلشَّامِیُّ،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لِلَّهِ اَلسَّاعَةَ،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اَلْإِیمَانِ، وَ عَلَیْهِ یَتَوَارَثُونَ، وَ یَتَنَاکَحُونَ، وَ اَلْإِیمَانُ عَلَیْهِ یُثَابُونَ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بدهم که سفر تو چگونه بوده، و راه تو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او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چنین و چنان اتفاق‌هائی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شامی رو به جانب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اکنون در محضر خداوند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اکنون به خداوند ایمان آوردی، چرا که اسلام پیش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از همدیگر ارث می‌برند، و با یکدیگر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ایمان است، که پاداش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هم‌اکنون شهادت می‌دهم که خدائی به غیر اللّه نیست، و همانا محمّد فرستادۀ خداوند است، و به درستی‌که شما جانشینِ جانشینِ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به طرف حمران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 را دنبال حدیث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مربوط سخن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هشام بن سالم التفات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اخبار وارده می‌گردی، ولی به خوبی آن‌ها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أحول التفات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در کلام خود قیاس به کار می‌بری، و از شاخه‌ای به شاخهٔ دیگر می‌پری، و سخن باطل را، با سخن باطل در هم می‌شکنی، ولی سخن باطلی که می‌آوری روشن‌تر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صورت خود را به قیس ماصر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را چنان ادا می‌کنی که هر چه به خبر وارده،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باشد، از آن دورتر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باطل در هم می‌آمیزی، و حال آن‌که اندکی از حقّ، از انبوهی ناحقّ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احول، مانند دو گنجشک پرجست و خیز ماهر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کردم، حضرت برای هشام بن حکم نیز مطلبی شبیه به آن‌چه برای آن دو نفر فرموده بودند،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w:t>
      </w:r>
      <w:bookmarkStart w:id="236" w:name="pg9639_111263"/>
    </w:p>
    <w:p>
      <w:pPr>
        <w:pStyle w:val="BookText"/>
        <w:rPr/>
      </w:pPr>
      <w:bookmarkEnd w:id="236"/>
      <w:r>
        <w:rPr>
          <w:rFonts w:ascii="IRNazanin" w:hAnsi="IRNazanin" w:eastAsia="IRNazanin"/>
          <w:color w:val="111111"/>
          <w:sz w:val="28"/>
          <w:sz w:val="28"/>
          <w:szCs w:val="28"/>
          <w:rtl w:val="true"/>
          <w:lang w:bidi="fa-IR"/>
        </w:rPr>
        <w:t>رو به جانب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 پای به هم پیچیده، روی زمین نمی‌افتی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می‌خواهی به زمین برسی، پرواز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تو باید با مردم سخن بگوید و مذهب را تبلیغ کند، تو از لغزش خود را نگه‌دار، که انشاء اللّه شفاعت دنبال آن است</w:t>
      </w:r>
      <w:r>
        <w:rPr>
          <w:rFonts w:eastAsia="IRNazanin" w:cs="IRNazanin"/>
          <w:color w:val="111111"/>
          <w:sz w:val="28"/>
          <w:szCs w:val="28"/>
          <w:rtl w:val="true"/>
          <w:lang w:bidi="fa-IR"/>
        </w:rPr>
        <w:t>.</w:t>
      </w:r>
      <w:r>
        <w:rPr>
          <w:rStyle w:val="FootnoteAnchor"/>
          <w:rtl w:val="true"/>
        </w:rPr>
        <w:footnoteReference w:id="487"/>
      </w:r>
    </w:p>
    <w:p>
      <w:pPr>
        <w:pStyle w:val="Heading2"/>
        <w:numPr>
          <w:ilvl w:val="1"/>
          <w:numId w:val="1"/>
        </w:numPr>
        <w:rPr/>
      </w:pPr>
      <w:bookmarkStart w:id="237" w:name="__RefHeading___Toc7646503_2870459653"/>
      <w:bookmarkStart w:id="238" w:name="_Toc83"/>
      <w:bookmarkEnd w:id="237"/>
      <w:r>
        <w:rPr>
          <w:rtl w:val="true"/>
        </w:rPr>
        <w:t xml:space="preserve">معجزات حضرت امام جعفر صادق </w:t>
      </w:r>
      <w:r>
        <w:rPr>
          <w:rtl w:val="true"/>
        </w:rPr>
        <w:t>(</w:t>
      </w:r>
      <w:r>
        <w:rPr>
          <w:rtl w:val="true"/>
        </w:rPr>
        <w:t>علیه السلام</w:t>
      </w:r>
      <w:r>
        <w:rPr>
          <w:rtl w:val="true"/>
        </w:rPr>
        <w:t>)</w:t>
      </w:r>
      <w:bookmarkEnd w:id="238"/>
    </w:p>
    <w:p>
      <w:pPr>
        <w:pStyle w:val="Heading3"/>
        <w:numPr>
          <w:ilvl w:val="2"/>
          <w:numId w:val="1"/>
        </w:numPr>
        <w:rPr/>
      </w:pPr>
      <w:bookmarkStart w:id="239" w:name="__RefHeading___Toc7646505_2870459653"/>
      <w:bookmarkStart w:id="240" w:name="_Toc8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یکی از مسلمات مذهب حقّهٔ تشیع این است، که باید پیامبران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معجزه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معجزات، خود نشانهٔ حقانیت آن بزرگواران، و انتصاب آن انوار الهی، از جانب ذات مقدّس ربوبی تبارک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بزرگواران همان‌گونه که قبلاً نیز در این نوشتار،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ازمعجزات خود، استفادهٔ شخصی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حجّت در پیشگاه خداوند متعال، برای دیگر مخلوقات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افرادی که در روز قیامت ادعا خواهند نمود، که اگر ما نیز صاحب کراماتی بودیم، چونان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مرتکب خطائی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روز حساب، این ذات مقدّس باری تعالی خواهد بود، که در مقابل همهٔ مخلوقات خود، به وجود نازنین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این‌که آن بزرگواران صاحب همهٔ معجزات انبیاء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حتّی معجزاتی فزرون‌تر از آن‌ها داشتند، و با این‌که تحت ظلم‌ها، و ستم‌های بی‌شمار قرار گرفتند، ولی مع ذلک، هیچ زمانی از آن معجزات، بهرهٔ شخصی، و خصوصی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معجزه، بیش از همگان متحمل سختی‌های کسب روزی، و امرار معاش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مقابل کسانی نیز که قصد به شهادت رساندن آنان را داشتند، از معجزات خود، استفادهٔ شخصی و خصوصی ننمودند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بین آن‌چه آدمی را بیش از هر چیز حیران، و دو صد چندان متحیر می‌کند، معجزات بی‌شمار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برخی از روایات تصریح شده، اگر انس و جن، دست به دست هم دهند، و در صدد احصاء و شمارش معجزات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آیند،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بسیاری از علماء اهل سنّت، و علماء جهان تشیع، از وجود نازنین </w:t>
      </w:r>
    </w:p>
    <w:p>
      <w:pPr>
        <w:pStyle w:val="BookText"/>
        <w:rPr/>
      </w:pPr>
      <w:r>
        <w:rPr>
          <w:rFonts w:ascii="IRNazanin" w:hAnsi="IRNazanin" w:eastAsia="IRNazanin"/>
          <w:color w:val="111111"/>
          <w:sz w:val="28"/>
          <w:sz w:val="28"/>
          <w:szCs w:val="28"/>
          <w:rtl w:val="true"/>
          <w:lang w:bidi="fa-IR"/>
        </w:rPr>
        <w:t>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معجزات، و مناقب، و فضائل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أَمِيرِ اَلْمُؤْمِنِينَ، عَلِیِّ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قلم، و دریاها، مركب، و همهٔ جنیان، شمارش‌گر، و همهٔ انسان‌ها، نویسند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شمارش فضائل حضرت امیر المؤمنین،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روایت شریف، به خوبی می‌توان تفسیر این آیهٔ شریفهٔ قرآن را متوجه شویم،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أَنَّمَا فِي الْأَرْضِ مِنْ شَجَرَةٍ أَقْلَامٌ وَ الْبَحْرُ يَمُدُّهُ مِنْ بَعْدِهِ سَبْعَةُ أَبْحُرٍ مَا نَفِدَتْ كَلِمَاتُ اللَّهِ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درختِ روی زمین قلم شود، و آب دریا به اضافهٔ هفت دریای دیگر مرکب گردد، باز نگارش کلمات خداوند ناتمام می‌ماند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خوبی آگاه می‌شویم،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قرآن، که همگان از پی بردن به حقیقت آن عاجز هستند، و قادر نخواهند بود، فضائل و مناقب آن را شمارش کنند، وجود نازنین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بزرگوار عالم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كَذَلِكَ لَوْ أَنَّ أَشْجَارَ الدُّنْیَا أَقْلَامٌ، وَ الْبَحْرُ یَمُدُّهُ سَبْعَةُ أَبْحُرٍ، وَ انْفَجَرَتِ الْأَرْضُ عُیُوناً، لَنَفَدَتْ قَبْلَ أَنْ تَنْفَدَ كَلِمَاتُ اللَّهِ، وَ هِیَ عَیْنُ الْكِبْرِیتِ، وَ عَیْنُ النَّمِرِ، وَ عَیْنُ الْبَرَهُوتِ، وَ عَیْنُ طَبَرِیَّةَ، وَ حَمَّةُ مَاسَبَذَانَ، وَ حَمَّةُ إِفْرِیقِیَةَ یُدْعَی لِسَان، وَ عَیْنُ بحرون، وَ نَحْنُ كَلِمَاتُ اللَّهِ الَّتِی لَا تَنْفَدُ، وَ لَا تُدْرَكُ فَضَائِلُنَا</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درختِ روی زمین قلم شود، و آب دریا به اضافهٔ هفت دریای دیگر مرکب گردد، باز نگارش کلمات خداوند ناتمام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همين‌گونه است، اگر همهٔ درختان دنيا قلم شوند، و هفت درياى ديگر، به درياى زمين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چشمه‌هاى زمين جوشان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اتمام كلمات خدا، درياها تمام مى‌شوند، و آن چشمه‌ها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گوگرد، چشمهٔ نمر، برهوت، طبريه، آب گرم ماسبذان، آب گرم آفريقا كه نامش زبان است، و چشمهٔ بحرون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اهل بیت، آن كلمات خداوند هستیم، كه پايانى ندارد، و فضايل ما درك نمى‌شود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جا دارد، برخی از معجزات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نوشتار آورده شود، تا بدین سبب، قدری به معرفت، و شناخت خود، نسبت به این امام بزرگوار،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دانستن گوشه‌ای از معجزات این امام بزرگوار، آگاه گردیم، که آن حضرت، چه مقام، و منزلتی در پیشگاه ذات مقدّس ربوبی تبارک و تعالی دارند، که خداوند متعال چنین معجزاتی را، به ایشان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نزد همهٔ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همهٔ معجزات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bookmarkStart w:id="241" w:name="pg9639_111266"/>
    </w:p>
    <w:p>
      <w:pPr>
        <w:pStyle w:val="Heading3"/>
        <w:numPr>
          <w:ilvl w:val="2"/>
          <w:numId w:val="1"/>
        </w:numPr>
        <w:rPr/>
      </w:pPr>
      <w:bookmarkStart w:id="242" w:name="__RefHeading___Toc7646507_2870459653"/>
      <w:bookmarkStart w:id="243" w:name="_Toc85"/>
      <w:bookmarkEnd w:id="241"/>
      <w:bookmarkEnd w:id="242"/>
      <w:r>
        <w:rPr>
          <w:rtl w:val="true"/>
        </w:rPr>
        <w:t>بلند نمودن مرقد مطهر رسول خدا</w:t>
      </w:r>
      <w:r>
        <w:rPr>
          <w:rtl w:val="true"/>
        </w:rPr>
        <w:t>(</w:t>
      </w:r>
      <w:r>
        <w:rPr>
          <w:rtl w:val="true"/>
        </w:rPr>
        <w:t>صلی الله علیه و آله و سلم</w:t>
      </w:r>
      <w:r>
        <w:rPr>
          <w:rtl w:val="true"/>
        </w:rPr>
        <w:t>)</w:t>
      </w:r>
      <w:bookmarkEnd w:id="243"/>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قیس بن خالد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مَنَارَةَ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الْيُسْرَى، وَ حِيطَانُ الْقَبْرِ بِيَدِهِ الْيُمْنَى، ثُمَّ بَلَغَ بِهِمَا عَنَانَ السَّمَاءِ 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أَنَا النَّهَرُ الْأَزْخَرُ، أَنَا صَاحِبُ الْآيَاتِ الْأَقْمَرِ، أَنَا ابْنُ شَبِيرٍ وَ شَبَرٍ</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حالی‌که با دست چپ خود گلدسته‌ها، و با دست راست خود، دیوارهای مرقد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بودند، و آن را به طرف آسمان بلند کردند،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هستم، من دریای خروشان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نشانه‌ها و معجزات روشن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حسن و حسین می‌باشم</w:t>
      </w:r>
      <w:r>
        <w:rPr>
          <w:rFonts w:eastAsia="IRNazanin" w:cs="IRNazanin"/>
          <w:color w:val="111111"/>
          <w:sz w:val="28"/>
          <w:szCs w:val="28"/>
          <w:rtl w:val="true"/>
          <w:lang w:bidi="fa-IR"/>
        </w:rPr>
        <w:t>.)</w:t>
      </w:r>
    </w:p>
    <w:p>
      <w:pPr>
        <w:pStyle w:val="Heading3"/>
        <w:numPr>
          <w:ilvl w:val="2"/>
          <w:numId w:val="1"/>
        </w:numPr>
        <w:rPr/>
      </w:pPr>
      <w:bookmarkStart w:id="244" w:name="__RefHeading___Toc7646509_2870459653"/>
      <w:bookmarkStart w:id="245" w:name="_Toc86"/>
      <w:bookmarkEnd w:id="244"/>
      <w:r>
        <w:rPr>
          <w:rtl w:val="true"/>
        </w:rPr>
        <w:t>بهبودی لواط دهند به اعجاز امام صادق</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 xml:space="preserve">محدّث جلیل القدر، و بزرگوار جهان تشیع،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هیثم نَهّدی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الْأُبْنَةَ، فَمَسَحَ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 فَسَقَطَتْ مِنْهُ دُودَةٌ حَمْرَاءُ، فَبَرَأَ</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تمایلش به مفعول واقع شدن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کمر آن شخص را دست کشیدند، لذا از او کرم سرخ رنگی خارج گشت، و خوب شد</w:t>
      </w:r>
      <w:r>
        <w:rPr>
          <w:rFonts w:eastAsia="IRNazanin" w:cs="IRNazanin"/>
          <w:color w:val="111111"/>
          <w:sz w:val="28"/>
          <w:szCs w:val="28"/>
          <w:rtl w:val="true"/>
          <w:lang w:bidi="fa-IR"/>
        </w:rPr>
        <w:t xml:space="preserve">.) </w:t>
      </w:r>
      <w:bookmarkStart w:id="246" w:name="pg9639_111267"/>
    </w:p>
    <w:p>
      <w:pPr>
        <w:pStyle w:val="BookText"/>
        <w:rPr/>
      </w:pPr>
      <w:bookmarkEnd w:id="246"/>
      <w:r>
        <w:rPr>
          <w:rFonts w:ascii="IRNazanin" w:hAnsi="IRNazanin" w:eastAsia="IRNazanin"/>
          <w:color w:val="111111"/>
          <w:sz w:val="28"/>
          <w:sz w:val="28"/>
          <w:szCs w:val="28"/>
          <w:rtl w:val="true"/>
          <w:lang w:bidi="fa-IR"/>
        </w:rPr>
        <w:t>یکی از گناهانی که در پیشگاه خداوند متعال، در روایات، غیر قابل بخشش توصیف شده است، هم‌جنس‌گرائی، و تمایل به لواط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عمرو،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اللَّهُ عَلَى نَفْسِهِ، أَنْ لَا يَقْعُدَ عَلَى نَمَارِقِ الْجَنَّةِ، مَنْ يُؤْتَى فِي دُبُرِهِ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ذات خود سوگند یاد کرده، که ننشیند بر بالش‌های بهشت، مردی که از پشت، با او آمیزش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شخص عاقلی است، ولی خداوند متعال او را به دردی مبتلا کرده، که مردم را برای لواط، به سوی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مسجد جامع انجام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در مقابل درب خانه‌اش انجام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کجا انجام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يَبْتَلِهِ هَذَا مُتَلَذِّذٌ لَا يَقْعُدُ عَلَى نَمَارِقِ الْجَنَّةِ</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به‌درستی‌که خداوند او را به این کار مبتلا نکرده، این شخص شهوت‌ران است، که بر بالش‌های بهشت نخواهد نشست</w:t>
      </w:r>
      <w:r>
        <w:rPr>
          <w:rFonts w:eastAsia="IRNazanin" w:cs="IRNazanin"/>
          <w:color w:val="111111"/>
          <w:sz w:val="28"/>
          <w:szCs w:val="28"/>
          <w:rtl w:val="true"/>
          <w:lang w:bidi="fa-IR"/>
        </w:rPr>
        <w:t>.)</w:t>
      </w:r>
    </w:p>
    <w:p>
      <w:pPr>
        <w:pStyle w:val="Heading3"/>
        <w:numPr>
          <w:ilvl w:val="2"/>
          <w:numId w:val="1"/>
        </w:numPr>
        <w:rPr/>
      </w:pPr>
      <w:bookmarkStart w:id="247" w:name="__RefHeading___Toc7646511_2870459653"/>
      <w:bookmarkStart w:id="248" w:name="_Toc87"/>
      <w:bookmarkEnd w:id="247"/>
      <w:r>
        <w:rPr>
          <w:rtl w:val="true"/>
        </w:rPr>
        <w:t>شفاء یافتن به برکت حضرت امام صادق</w:t>
      </w:r>
      <w:r>
        <w:rPr>
          <w:rtl w:val="true"/>
        </w:rPr>
        <w:t>(</w:t>
      </w:r>
      <w:r>
        <w:rPr>
          <w:rtl w:val="true"/>
        </w:rPr>
        <w:t>علیه السلام</w:t>
      </w:r>
      <w:r>
        <w:rPr>
          <w:rtl w:val="true"/>
        </w:rPr>
        <w:t>)</w:t>
      </w:r>
      <w:bookmarkEnd w:id="24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اسحاق و اسماعیل و یونس، فرزندان عمار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 عمار، در اثر بیماری، صورت یونس، به رنگ سفیدی، تغییر رنگ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او را دیدند، دو رکعت </w:t>
      </w:r>
    </w:p>
    <w:p>
      <w:pPr>
        <w:pStyle w:val="BookText"/>
        <w:rPr/>
      </w:pPr>
      <w:r>
        <w:rPr>
          <w:rFonts w:ascii="IRNazanin" w:hAnsi="IRNazanin" w:eastAsia="IRNazanin"/>
          <w:color w:val="111111"/>
          <w:sz w:val="28"/>
          <w:sz w:val="28"/>
          <w:szCs w:val="28"/>
          <w:rtl w:val="true"/>
          <w:lang w:bidi="fa-IR"/>
        </w:rPr>
        <w:t>نماز خواندند، و بعد حمد، و ثناء خداوند متعال را نمودند، و بر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يَا رَحْمَانُ يَا رَحْمَانُ يَا رَحْمَانُ يَا رَحِيمُ يَا رَحِيمُ يَا رَحِيمُ يَا أَرْحَمَ اَلرَّاحِمِينَ يَا سَمِيعَ اَلدَّعَوَاتِ يَا مُعْطِیَ اَلْخَيْرَاتِ صَلِّ عَلَى مُحَمَّدٍ وَ عَلَى أَهْلِبَيْتِهِ اَلطَّاهِرِينَ اَلطَّيِّبِينَ وَ اِصْرِفْ عَنِّي شَرَّ اَلدُّنْيَا وَ شَرَّ اَلْآخِرَةِ وَ أَذْهِبْ عَنِّي مَا بِي فَقَدْ غَاظَنِي ذَلِكَ وَ أَحْزَنَنِي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دعائی‌که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خَرَجْنَا مِنَ اَلْمَدِينَةِ حَتَّى تَنَاثَرَ عَنْ وَجْهِهِ مِثْلَ اَلنُّخَالَةِ وَ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هنوز از مدینه خارج نشده بودیم، که آن سفیدی‌ها، مثل پوست گندم، در صورت او پخش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مِسکین نیز، که قبل از این معجزهٔ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یونس بن عمار را دیده بوده، در این مورد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اَلْبَيَاضَ بِوَجْهِهِ، ثُمَّ اِنْصَرَفَ، وَ لَيْسَ فِي وَجْهِهِ شَیْ‌ءٌ</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سفیدی را در صورت او دیده بودم، وقتی برگشت، در صورت او اثری از آن نبود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در مورد شفاء پیدا کردن افراد، به برکت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سدیر صیرفی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و مادر، و خانوادهٔ من، دوست‌دار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می‌گویی، چه حاجت، و درخواستی داری؟ آن زن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بازوی من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از خداوند متعال بخواهید این بیماری از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دعا بلند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تُبْرِئُ اَلْأَكْمَةَ، وَ اَلْأَبْرَصَ، وَ تُحْيِي اَلْعِظَامَ، وَ هِیَ رَمِيمٌ، أَلْبِسْهَا عَفْوَكَ وَ عَافِيَتَكَ مَا تَرَى أَثَرَ إِجَابَةِ دُعَائِي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قُمْتُ، وَ مَا بِي مِنْهُ لاَ قَلِيلٌ وَ لاَ كَثِيرٌ</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تو كور و بیماری برص را شفا مى‌دهى، و استخوان‌هاى پوسيده را زنده مى‌گردانى، اگر اجابت دعاى مرا صلاح مى‌دانى، جامۀ عفو و عافيتت را بر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حالى برخاستم، كه هيچ چيزى از آن بیماری، چه کم و چه زیاد در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دربارهٔ شفاء یافتن افراد، به برکت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معاویه بن وهب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مرو، فرزندش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بیماری فرزندش شکایت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عَلَى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 اَلْأَرْضَ أَنْ تَزُولا ۚ وَ لَئِنْ زٰالَتٰا إِنْ أَمْسَكَهُمٰا مِنْ أَحَدٍ مِنْ بَعْدِهِ</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فَبَرَأَ بِإِذْنِ اَللَّهِ</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دست روی سر او کشیدند،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آسمان‌ها و زمین را از این‌که از جای خود بلغزند نگاه می‌دارد، و اگر رو به لغزش و انحراف </w:t>
      </w:r>
      <w:bookmarkStart w:id="249" w:name="pg9639_111270"/>
    </w:p>
    <w:p>
      <w:pPr>
        <w:pStyle w:val="BookText"/>
        <w:rPr/>
      </w:pPr>
      <w:bookmarkEnd w:id="249"/>
      <w:r>
        <w:rPr>
          <w:rFonts w:ascii="IRNazanin" w:hAnsi="IRNazanin" w:eastAsia="IRNazanin"/>
          <w:color w:val="111111"/>
          <w:sz w:val="28"/>
          <w:sz w:val="28"/>
          <w:szCs w:val="28"/>
          <w:rtl w:val="true"/>
          <w:lang w:bidi="fa-IR"/>
        </w:rPr>
        <w:t>از مسیر خود پیدا نمایند، به غیر از خداوند هیچ‌کس نمی‌تواند آن‌ها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پسر به اذن خداوند خوب شد</w:t>
      </w:r>
      <w:r>
        <w:rPr>
          <w:rFonts w:eastAsia="IRNazanin" w:cs="IRNazanin"/>
          <w:color w:val="111111"/>
          <w:sz w:val="28"/>
          <w:szCs w:val="28"/>
          <w:rtl w:val="true"/>
          <w:lang w:bidi="fa-IR"/>
        </w:rPr>
        <w:t>.)</w:t>
      </w:r>
    </w:p>
    <w:p>
      <w:pPr>
        <w:pStyle w:val="Heading3"/>
        <w:numPr>
          <w:ilvl w:val="2"/>
          <w:numId w:val="1"/>
        </w:numPr>
        <w:rPr/>
      </w:pPr>
      <w:bookmarkStart w:id="250" w:name="__RefHeading___Toc7646513_2870459653"/>
      <w:bookmarkStart w:id="251" w:name="_Toc88"/>
      <w:bookmarkEnd w:id="250"/>
      <w:r>
        <w:rPr>
          <w:rtl w:val="true"/>
        </w:rPr>
        <w:t>آتش زدن خانهٔ حضرت صادق</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شخصی را پیش والی خود، حسن بن زید، که حاکم مکه و مدینه بود،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أَحْرِقْ عَلَی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فَأَلْقَی النَّارَ فِی دَارِ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النَّارُ فِی الْبَابِ وَ الدِّهْلِیزِ، فَخَرَجَ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یَتَخَطَّی النَّارَ، وَ یَمْشِی فِیهَا،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أَعْرَاقِ الثَّرَی،</w:t>
      </w:r>
      <w:r>
        <w:rPr>
          <w:rStyle w:val="FootnoteAnchor"/>
          <w:rtl w:val="true"/>
        </w:rPr>
        <w:footnoteReference w:id="498"/>
      </w:r>
      <w:r>
        <w:rPr>
          <w:rFonts w:ascii="Amiri" w:hAnsi="Amiri" w:eastAsia="Amiri" w:cs="Amiri"/>
          <w:color w:val="111111"/>
          <w:sz w:val="28"/>
          <w:sz w:val="28"/>
          <w:szCs w:val="28"/>
          <w:rtl w:val="true"/>
          <w:lang w:bidi="ar-SA"/>
        </w:rPr>
        <w:t>أَنَا ابْنُ إِبْرَاهِیمَ 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آتش بکشد، پس او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آتش کشید، به نحوی‌که آتش به در خانه و راهرو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روی آتش پا می‌گذاشتند، و بر روى آتش راه مي‌رفتند، خارج شدند،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ریشه‌های زمین هستم، من پسر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آتش، اذیت و آزاری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نرساند، به طریق اُولی، بر بدن نازنین، و مطهر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نباید اثر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اگر آتش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شد، به برکت توسل ایشان، به وجود نازنین اهل بیت عصمت و </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قطبالدّین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حسن بن فضال،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أَشْرَفَ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الْغَرَقِ دَعَا اللَّهَ بِحَقِّنَا، فَدَفَعَ اللَّهُ عَنْهُ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رُمِیَ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دَعَا اللَّهَ بِحَقِّنَا، فَجَعَلَ النَّارَ عَلَیْهِ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طَرِیقاً فِی الْبَحْرِ دَعَا اللَّهَ بِحَقِّنَا، فَجَعَلَهُ یَبَساً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الْیَهُودُ قَتْلَهُ دَعَا اللَّهَ بِحَقِّنَا، فَنَجَّاهُ مِنَ الْقَتْلِ فَرَفَعَهُ إِلَیْهِ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غرق شدن قرار گرفت، خداوند را به حقّ ما اهل بیت قسم داد، و خدا او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افکنده شد، خداوند را به حقّ ما اهل بیت خواند، پس آتش را بر او سرد و گلستان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 راهی در دریا ایجاد نماید، خداوند را به حقّ ما خواند، پس خدا دریا را برای او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وقتی یهودیان قصد داشتند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برسانند، خداوند را به حقّ ما خواند، پس خدا او را از مرگ نجات داد، و به طرف خود بالا برد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معنا، از ارادتمندان، و دوست‌داران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یکی از دلائلی که موجب شده، خداوند متعال، ایشان را به عنوان خلیل؛ و دوست خود برگزیند، کثرت صلوات فرستادن ایشان،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سیّدنا الکریم، حضرت 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إِبْرَاهِیمَ خَلِیلاً</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لِکَثْرَةِ صَلَاتِهِ عَلَی مُحَمَّدٍ وَ أَهْلِ بَیْتِهِ صَلَوَاتُ اللَّهِ عَلَیْهِمْ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دوست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آن‌که بر محمّد 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صلوات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از آن‌جائی‌که به اذن ذات مقدّس ربوبی تبارک و تعالی، وجود نازنین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ولایت تکوینی هستند، آتش نیز، چونان تمام ذرات عالم امکان، مطیع و فرمان‌بردار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خداوند متعال می‌توانند، ماهیت و ذات همهٔ اشیاء، و ذرات، و چیزها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مأمون رقی،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سهل بن حسن خراسانی، بر حضرت داخل شد، و به ایشان سلام کرد، و سپس نشست، و به حضرت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مهربان و بخشنده و اهل بیتِ امامت هستید، چه چیز مانع شده، که با این‌که صاحب حقّ امامت هستید، نشسته‌اید، و از حقّ خود دفاع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شما، در بلاد اسلامی، بیش از صد هزار شیعهٔ شمشیر زن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تو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تنور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همین‌که آتش تنور افروخته شد، به نحوی‌که چونان آتش گداخته گردید، و قسمت بالای آن سفید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فِي التَّنُّورِ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داخل تنور بنشین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آتش عذاب نکنید، از جرم من درگذرید، خداوند از شما بگذرد،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همین هنگام </w:t>
      </w:r>
    </w:p>
    <w:p>
      <w:pPr>
        <w:pStyle w:val="BookText"/>
        <w:rPr/>
      </w:pPr>
      <w:r>
        <w:rPr>
          <w:rFonts w:ascii="IRNazanin" w:hAnsi="IRNazanin" w:eastAsia="IRNazanin"/>
          <w:color w:val="111111"/>
          <w:sz w:val="28"/>
          <w:sz w:val="28"/>
          <w:szCs w:val="28"/>
          <w:rtl w:val="true"/>
          <w:lang w:bidi="fa-IR"/>
        </w:rPr>
        <w:t>هارون مکی آمد، در حالی‌که یک کفش خود را با انگشت گرفته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النَّعْلَ مِنْ يَدِكَ وَ اجْلِسْ فِي التَّنُّورِ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را از دستت بیانداز و برو داخل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نعلین را از دست خود انداخت، و بعد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شروع به صحبت کردن، با آن مرد خراسانی، در مورد ماجراهای خراسان شدند، به نحوی‌که گویا خود حضرت، شاهد آن اتفاقات، در خراسان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مَا فِي التَّنُّورِ؟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در تنور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طرف تنور رفتم، پس دیدم هارون مکی، چهار 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تنور خارج شد، و نزد ما آمد، و به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آن مرد خراسانی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تَجِدُ بِخُرَاسَانَ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لاَ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وَاحِداً،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مثل این مرد در خراسان یافت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یک نفر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زمانی‌که پنج نفر پیدا نکنیم، که یاور ما باشند، قیام نخواهیم کرد، ما زمان مناسب را بهتر می‌دانیم</w:t>
      </w:r>
      <w:r>
        <w:rPr>
          <w:rFonts w:eastAsia="IRNazanin" w:cs="IRNazanin"/>
          <w:color w:val="111111"/>
          <w:sz w:val="28"/>
          <w:szCs w:val="28"/>
          <w:rtl w:val="true"/>
          <w:lang w:bidi="fa-IR"/>
        </w:rPr>
        <w:t xml:space="preserve">.) </w:t>
      </w:r>
      <w:bookmarkStart w:id="252" w:name="pg9639_111274"/>
    </w:p>
    <w:p>
      <w:pPr>
        <w:pStyle w:val="Heading3"/>
        <w:numPr>
          <w:ilvl w:val="2"/>
          <w:numId w:val="1"/>
        </w:numPr>
        <w:rPr/>
      </w:pPr>
      <w:bookmarkStart w:id="253" w:name="__RefHeading___Toc7646515_2870459653"/>
      <w:bookmarkStart w:id="254" w:name="_Toc89"/>
      <w:bookmarkEnd w:id="252"/>
      <w:bookmarkEnd w:id="253"/>
      <w:r>
        <w:rPr>
          <w:rtl w:val="true"/>
        </w:rPr>
        <w:t>آگاهی حضرت امام صادق</w:t>
      </w:r>
      <w:r>
        <w:rPr>
          <w:rtl w:val="true"/>
        </w:rPr>
        <w:t>(</w:t>
      </w:r>
      <w:r>
        <w:rPr>
          <w:rtl w:val="true"/>
        </w:rPr>
        <w:t>علیه السلام</w:t>
      </w:r>
      <w:r>
        <w:rPr>
          <w:rtl w:val="true"/>
        </w:rPr>
        <w:t>)</w:t>
      </w:r>
      <w:r>
        <w:rPr>
          <w:rtl w:val="true"/>
        </w:rPr>
        <w:t>از خواب افراد</w:t>
      </w:r>
      <w:bookmarkEnd w:id="254"/>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گفته، از پدرم سدیر صیرفی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حالی‌که در مقابلشان طبقی سرپوشیده بود،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حضرت شدم،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نمودم، ایشان نیز جواب سلام مرا دادند، سپس حضرت سرپوش را از طبق برداشتند، پس دیدم داخل آن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خوردن، از آن خرماها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نزدیک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خرماها را به من عنایت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یک خرما به من دادند، من آن را خوردم، و 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دیگری به من عنایت کنید، از این رو حضرت، خرمای دیگری به من دادند، و من آن را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هر خرمائی را که می‌خوردم، تقاضای خرمای دیگری می‌کردم، تا آن‌که ایشان هشت خرما به من عنایت فرمودند، و من آن‌ها را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درخواست کردم که یک خرمای دیگر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بعد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فردا صبح،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همان‌گونه که در خواب نیز دیده بودم، که طبقی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همان صورت، مشاهده کردم، طبقی با سرپوش، در مقابل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سلام عرض نمودم، ایشان نیز جواب سلام مرا دادند، سپس همان‌گونه که در عالم رؤیا،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را از طبق برداشته بودند،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سرپوش را از طبق برداشتند، پس به ناگاه دیدم در آن طبق، خرما قرار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خوردن از آن خرماها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تعجب کردم، و بعد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هم به من عنایت فرمائید،حضرت نیز یک خرما به من لطف کردند، پس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خرمای دیگری از حضرت درخواست نمودم، امام نیز به من دادند، و آن را هم خوردم، تا آن‌که هشت عدد از آن خرماها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درخواست کردم که خرمای دیگری به من عنایت کنند، ولی در این هنگام حضرت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زَادَکَ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لَزِدْنَاکَ، فَأَخْبَرْتُهُ الْخَبَرَ، فَتَبَسَّمَ تَبَسُّمَ عَارِفٍ بِمَا کَانَ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بیشتر داده بودند، من هم به تو بیشتر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را از خوابم باخبر نمودم، پس ایشان، چونان کسی‌که آگاهی دارد،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لبخندی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علاوه بر این‌که نشان دهندهٔ آن می‌باشد،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علم غیبی که خداوند متعال به آن‌ها ارزانی نموده، از خواب افراد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وجود نازنین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نفس و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آیهٔ مباهله، و روایات بسیاری نیز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افرادی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آزار و اذیت‌های خود قرارد، دادند، کأنه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افراد، در روایت دیگری،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کثیر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تمام نمی‌کردم، و نمازم را شروع نمی‌نمودم، مگر این‌که به آن دو نفر لعنت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خوابم کبوتری را دیدم، که با آن کبوتر، ظرف کوچکی از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آن ظرف، مایع قرمز رنگی شبیه عطر وجود داشت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کبوتر وارد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بعد آن دو نفر را از ضریح حضرت خارج کرد، و گونه‌های آن دو را با آن مایعِ عطر آگین، معطر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سپسآن‌ها را دو مرتبه به ضریح حضرت، و درون قبرشان بازگرداند، و بعد آن کبوتر برگشت، در حالی‌که به طرف آسمان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رؤیا، از افرادی که در اطرافم بودند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کیست؟ و این عطر چیست؟ یک نفر به من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مَلَکٌ یَجِیءُ فِی کُلِّ لَیْلَةِ جُمُعَةٍ یُخَلِّقُهُمَا، فَأَزْعَجَنِی مَا رَأَیْتُ، فَأَصْبَحْتُ لاَ تَطِیبُ نَفْسِی بِلَعْنِهِمَا، فَدَخَلْتُ عَلَی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رَآنِی ضَحِکَ،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اَلطَّائِرَ؟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کبوتر، ملکی می‌باشد، که در هر شب جمعه می‌آید، آن دو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این خواب ناراحت شدم، لذا صبح، دیگر در وجودم از لعن کردن آن‌ها احساس خوبی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پس همین‌که حضرت مرا دیدند،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شَیْئاً تَکْرَهُ، فَاقْرَأْهَا، وَ اَللَّهِ مَا هُوَ مَلَکٌ مُوَکَّلٌ بِهِمَا لِإِکْرَامِهِمَا، بَلْ هُوَ مُوَکَّلٌ بِمَشَارِقِ اَلْأَرْضِ وَ مَغَارِبِهَا إِذَا قُتِلَ قَتِیلٌ ظُلْماً أَخَذَ مِنْ دَمِهِ فَطَوَّقَهُمَا بِهِ فِی رِقَابِهِمَا لِأَنَّهُمَا سَبَبُ کُلِّ ظُلْمٍ مُذْ کَانَا</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نجوا از طرف شیطان می‌باشد، تا افرادی که ایمان آورده‌اند را ناراحت و دل‌تنگ نمایند، در صورتی‌که هیچ زیانی به آن‌ها نمی‌رسد مگر آن‌که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چیزی را دیدی، که از آن کراهت داشتی، همین آیه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کبوتر که در خواب مشاهده نمودی، ملکی برایاکرام آن دو نفر نیست، بلکه آن کبوتر، ملکِ موکل به شرق و غرب زمین می‌باشد، و هر زمان که بناحقّ کسی کشته شود، از خون او برمی‌دارد، و به گردن آن دو نفر طوقی می‌کشد، چرا که آن دو نفر، از ابتدا باعث هر ظلم و ستمی می‌باشند</w:t>
      </w:r>
      <w:r>
        <w:rPr>
          <w:rFonts w:eastAsia="IRNazanin" w:cs="IRNazanin"/>
          <w:color w:val="111111"/>
          <w:sz w:val="28"/>
          <w:szCs w:val="28"/>
          <w:rtl w:val="true"/>
          <w:lang w:bidi="fa-IR"/>
        </w:rPr>
        <w:t xml:space="preserve">.) </w:t>
      </w:r>
      <w:bookmarkStart w:id="255" w:name="pg9639_111277"/>
    </w:p>
    <w:p>
      <w:pPr>
        <w:pStyle w:val="Heading3"/>
        <w:numPr>
          <w:ilvl w:val="2"/>
          <w:numId w:val="1"/>
        </w:numPr>
        <w:rPr/>
      </w:pPr>
      <w:bookmarkStart w:id="256" w:name="__RefHeading___Toc7646517_2870459653"/>
      <w:bookmarkStart w:id="257" w:name="_Toc90"/>
      <w:bookmarkEnd w:id="255"/>
      <w:bookmarkEnd w:id="256"/>
      <w:r>
        <w:rPr>
          <w:rtl w:val="true"/>
        </w:rPr>
        <w:t>نشان دادن باطن افراد</w:t>
      </w:r>
      <w:bookmarkEnd w:id="257"/>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سدیر صیرفی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عرفات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مشاهده انبوه جمعیتِ در حال نیایش و دعا، مرا در اندیشه فرو برد،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هستند، و اهل عذاب می‌باشند؟ 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صدا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فَتَأَمَّلْتُهُمْ، فَإِذَا هُمْ قِرَدَهٌ وَ خَنَازِیرُ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دقت کردم، ناگاه دیدم همگی میمون و خوک هستند</w:t>
      </w:r>
      <w:r>
        <w:rPr>
          <w:rFonts w:eastAsia="IRNazanin" w:cs="IRNazanin"/>
          <w:color w:val="111111"/>
          <w:sz w:val="28"/>
          <w:szCs w:val="28"/>
          <w:rtl w:val="true"/>
          <w:lang w:bidi="fa-IR"/>
        </w:rPr>
        <w:t>.)</w:t>
      </w:r>
    </w:p>
    <w:p>
      <w:pPr>
        <w:pStyle w:val="Heading3"/>
        <w:numPr>
          <w:ilvl w:val="2"/>
          <w:numId w:val="1"/>
        </w:numPr>
        <w:rPr/>
      </w:pPr>
      <w:bookmarkStart w:id="258" w:name="__RefHeading___Toc7646519_2870459653"/>
      <w:bookmarkStart w:id="259" w:name="_Toc91"/>
      <w:bookmarkEnd w:id="258"/>
      <w:r>
        <w:rPr>
          <w:rtl w:val="true"/>
        </w:rPr>
        <w:t>رفع عطش به اعجاز امام صادق</w:t>
      </w:r>
      <w:r>
        <w:rPr>
          <w:rtl w:val="true"/>
        </w:rPr>
        <w:t>(</w:t>
      </w:r>
      <w:r>
        <w:rPr>
          <w:rtl w:val="true"/>
        </w:rPr>
        <w:t>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رقی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من، که قصد داشتند به زیارت بروند،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آن‌ها گرفتار تشنگی شدیدی شد، بطوری‌که حتّی از روی اُلاغ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از ترس، از مرکب پایین آمد، و مشغول نماز خواندن شد، و دعا نمود، و خداوند متعال،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بعد از دیگری، تا آخرین آن‌ها،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 و از آن بزرگورار دائم درخواست کمک می‌نمود، و به ایشان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دید مردی در مقابلشایستاده،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 پس ماجرای برادرش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مرد، قطعه چوبی به او داد، و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هَذَا بَيْنَ شَفَتَيْهِ، فَفَعَلَ ذَلِكَ، فَإِذَا هُوَ قَدْ فَتَحَ عَيْنَيْهِ، وَ اِسْتَوَى جَالِساً، وَ لاَ عَطَشَ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بین دو لب او قرار بده، پس همین‌که این کار را انجام داد، ناگهان برادرش چشمانش را باز کرد، و نشست، و تشنگی او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 دو برادر به راه خود ادامه دادند، تا آن‌که زیارتشان را انجام دادند، امّا وقتی‌که می‌خواستند دو مرتبه به کوفه برگردند، آن برادری که دعا کرده بود، به مدینه رفت،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بر حضرت وارد شد، امام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مَا حَالُ أَخِيكَ؟ أَيْنَ اَلْعُودُ؟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حال برادرت چطور می‌باشد؟ آن چوب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هنگامی‌که برادرم، به آن حال افتاد، آن‌چنان اندوهگین شدم، که وقتی خداوند روح او را برگرداند، و زنده شد، از شدّت شادی، آن چوب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سَاعَةَ صِرْتَ إِلَى غَمِّ أَخِيكَ، أَتَانِي أَخِي اَلْخَضِرُ، فَبَعَثْتُ إِلَيْكَ عَلَى يَدَيْهِ قِطْعَةَ عُودٍ مِنْ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خَادِمٍ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بِالسَّفَطِ، فَأَتَى بِهِ، فَفَتَحَهُ، وَ أَخْرَجَ مِنْهُ اَلْقِطْعَةَ اَلْعُودَ بِعَيْنِهَا، ثُمَّ أَرَاهَا إِيَّاهُ حَتَّى عَرَفَهَا، ثُمَّ رَدَّهَا إِلَى اَلسَّفَطِ</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زمانی‌که تو به غم برادرت مبتلا شدی، برادرم خضر نزد من آمده بود، پس به‌وسیلهٔ او، تکه چوبی را که از درخت طوبی بود،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غلام خود نگاه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را برای من بیاور، پس او زنبیل را آورد، و حضرت آن را گشودند، و از داخل آن، همان تکه چوب را خارج نمودند، و بعد به او نشان دادند، تا آن‌که آن را شناخت، سپس حضرت آن چوب را به داخل زنبیل برگرداندند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ملاحظه می‌کنید، در این روایت تصریح شده، که به‌وسیلهٔ تکه چوبی که از درخت طوبی بوده، شخصی به اعجاز حضرت، از مرگ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به‌واسطهٔ تکه سنگی، به اعجاز ایشان، تشنگی خود را رفع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اسْتَسْقَىٰ مُوسَىٰ لِقَوْمِهِ فَقُلْنَا اضْرِبْ بِعَصَاكَ الْحَجَرَ ۖ فَانْفَجَرَتْ مِنْهُ اثْنَتَا عَشْرَةَ عَيْنًا ۖ قَدْ عَلِمَ كُلُّ أُنَاسٍ مَشْرَبَهُمْ ۖ كُلُوا وَ اشْرَبُوا مِنْ رِزْقِ اللَّهِ وَ لَا تَعْثَوْا فِي الْأَرْضِ مُفْسِدِينَ</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اِسْتَسْقى مُوسى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 اسرائيل را ياد كنيد، و آن وقت را که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 خود، طلب آب كرد، در وقتى‌كه آن‌ها در تيه تشنه شدند، و فريادكنان و گريه‌كنان به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تشنگى هلاك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به‌حقّ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انبياء، و به‌حقّ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اوصياء، و به‌حقّ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و به‌حقّ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اولياء، و به‌حقّ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شهداء، و به‌حقّ عترت و خليفه‌هاى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بهترين ازكيا و پاكان هستند، تو را سوگند مى‌دهم، كه اين بندگان خود را آب دهى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 بِعَصاكَ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بر سنگ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عصا را بر سنگ زد، از آن دوازده چشمه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قبيله، از اسباط اولاد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آب خوردن خود را می‌دانستند، كه با قبيله، و سبط ديگر، براى آب خوردن مزاحمه، و منازعه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خطاب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مِنْ رِزْقِ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خدا به شما عطا فرموده است، بخوريد و بياشاميد،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 فِي اَلْأَرْضِ 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سعى مكنيد در زمين و حال آن‌كه شما مفسد و عاصى باشيد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پس اگر خداوند متعال، از تکه سنگی، برای قوم بنی اسرائیل، به اعجاز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برکت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وقتی‌که خداوند را به حقّ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می‌دهد، آب گوارای جاری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تعجبی ندارد، اگر خداوند متعال، به اعجاز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تکه چوبی که از درخت طوبی می‌باشد، آب گوارای برای نجات یکی از شیعیان حضرت،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رفع عطش، به اعجاز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نیلی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مناسک حجّ،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نزدیک ظهر شد،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راه به کناری بیا، تا آماده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سرزمین بی‌آب و علفی، که آب در آن وجود ندارد، نیستیم؟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به خشک بودن زمین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 وَ عَدَلْنَا عَنِ اَلطَّرِيقِ، فَنَزَلْنَا فِي أَرْضٍ قَفْرٍ لاَ مَاءَ فِيهَا، فَرَكَضَهَا بِرِجْلِهِ، فَنَبَعَ لَنَا عَيْنُ مَاءٍ يُسَيَّبُ كَأَنَّهُ قِطَعُ اَلثَّلْجِ، فَتَوَضَّأَ، وَ تَوَضَّيْتُ، ثُمَّ أَدَّيْنَا مَا عَلَيْنَا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سکوت کردم، و از راه، در زمین خشکی که در آن آبی نبود، کناره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 پای مبارک خود به زمین زدند، پس چشمهٔ آب روانی برای ما جوشید، که مانند یخ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وضو گرفتند، و من هم وضو گرفتم، سپس نمازهای خود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هنگامی‌که قصد داشتیم به مسیر خود ادامه دهیم،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یک شاخهٔ خرما شدند، که روی زمین افتاده بود، و به من فرمودند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أُطْعِمَكَ مِنْهُ رُطَباً؟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اَلْجِذْعِ، فَهَزَّهُ، فَاخْضَرَّ مِنْ أَسْفَلِهِ إِلَى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اِجْتَذَبَهُ اَلثَّانِيَةَ، فَأَطْعَمَنَا اِثْنَيْنِ وَ ثَلاَثِينَ </w:t>
      </w:r>
    </w:p>
    <w:p>
      <w:pPr>
        <w:pStyle w:val="BookText"/>
        <w:rPr/>
      </w:pPr>
      <w:r>
        <w:rPr>
          <w:rFonts w:ascii="Amiri" w:hAnsi="Amiri" w:eastAsia="Amiri" w:cs="Amiri"/>
          <w:color w:val="111111"/>
          <w:sz w:val="28"/>
          <w:sz w:val="28"/>
          <w:szCs w:val="28"/>
          <w:rtl w:val="true"/>
          <w:lang w:bidi="ar-SA"/>
        </w:rPr>
        <w:t>نَوْعاً مِنْ أَنْوَاعِ اَلرُّطَبِ، ثُمَّ مَسَحَ بِيَدِهِ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نَخْلاً</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كَسِيرَتِهِ اَلْأُولَى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دوست‌داری از این شاخه، تو را با خرما اطعام کنم؟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 دست خود، به چوبِ درخت خرما زدند، و آن را تکان دادند، پس از پایین شروع به سبز شدن کرد، تا به بالای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مرتبه دوّم، آن را به طرف خود تکان دادند، که ناگاه سی و دو نوع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از آن اطعام شدیم، بعد حضرت دستی بر آن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همان‌گونه که بودی، خشک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مانند حالت اوّلش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همان‌گونه که خداوند متعال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هُزِّي إِلَيْكِ بِجِذْعِ النَّخْلَةِ تُسَاقِطْ عَلَيْكِ رُطَبًا جَنِيًّا</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 درخت خرما را به طرف خود حرکتبده تا برایت خرمای تازه و از درخت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اعجاز ایشان، خرماهای تازه و رسیده شده را مهیا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تازه زائيده استشفا نمى‌كند، به چيزى كه بهتر از رطب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 آن را طعام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زائيدن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خشك شده بود، و ميوه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اگر ميوه مى‌داشت، احتياج نبود 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امر كنند كه درخت را حركت دهد، خود خواهش كرد، در فصل </w:t>
      </w:r>
      <w:bookmarkStart w:id="260" w:name="pg9639_111282"/>
    </w:p>
    <w:p>
      <w:pPr>
        <w:pStyle w:val="BookText"/>
        <w:rPr/>
      </w:pPr>
      <w:bookmarkEnd w:id="260"/>
      <w:r>
        <w:rPr>
          <w:rFonts w:ascii="IRNazanin" w:hAnsi="IRNazanin" w:eastAsia="IRNazanin"/>
          <w:color w:val="111111"/>
          <w:sz w:val="28"/>
          <w:sz w:val="28"/>
          <w:szCs w:val="28"/>
          <w:rtl w:val="true"/>
          <w:lang w:bidi="fa-IR"/>
        </w:rPr>
        <w:t>زمستان بود و در هيچ درخت رطب نبود پس خدا براى ظهور اعجاز او در همان ساعت بر درخت برگ رويانيد و رطب رسانيد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261" w:name="__RefHeading___Toc7646521_2870459653"/>
      <w:bookmarkStart w:id="262" w:name="_Toc92"/>
      <w:bookmarkEnd w:id="261"/>
      <w:r>
        <w:rPr>
          <w:rtl w:val="true"/>
        </w:rPr>
        <w:t>تغییر ماهیت اجسام به‌وسیلهٔ امام صادق</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مرحوم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صامت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شَيْئاً أَزْدَادُ بِهِ يَقِيناً، وَ أَنْفِي اَلشَّكَّ مِنْ قَلْبِي،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وَ كَانَ فِي كُمِّي مِفْتَاحٌ، فَنَاوَلْتُهُ، فَإِذَا اَلْمِفْتَاحُ أَسَدٌ، فَفَزِعْتُ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وَجْهَكَ عَنِّي، فَفَعَلْتُ، فَعَادَ مِفْتَاحاً</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عطا کنید تا به وسیلهٔ آن یقینم زیاد شود، و شکّ از قلبم بیرون رود،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تو می‌باشد را به من بده، و حال آن‌که کلیدی در آستین من بود، پس آن را به حضرت دادم، ناگاه آن کلید، تبدیل به شیری شد، که من از او بیمناک شدم،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از من برگردان، پس چنین کردم، پس آن شیر دوباره تبدیل به کلید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 نشان از ولایت تکوینی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آن معجزهٔ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وقتی عصای خود را بر زمین می‌انداخت، تبدیل به اژدها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يَا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هِیَ حَيَّةٌ تَسْعَىٰ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بیفکن؛ 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 که ناگهان اژدهائی شد که به هر سو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نمود، که ده سال اجیر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تمام كرد، با همسرش به طرف بيت المقدس روانه شد، ولی در تاریکی شب راه خود را گم كرد، ناگاه در آن حالت، آتشى را از راه دور ديد، از این رو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بمانيد، كه من آتشى را ديدم، شاید بتوانم برای شما شعله‌ای، و يا خبرى از راه، برای رسیدن به مقصد پیدا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آتش رسيد، درختی را ديد، كه از پائين تا بالاى آن را آتش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نزديك آن رفت، آتش از او دور شد، 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نفس خود خوفى احساس كرده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 به او نزديك شد، و از آن درخت، از جانب راست وادى، در بقعه‌اى مباركه، به او ندا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 ربّ العالمین هستم، و عصایت را بیفکن، پس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آن عصا، چونان جنّی، به حرکت در آمد، روی برگردانید و رفت، و آن را دنبال نکرد، که ناگاه اژدهائی مثل تنهٔ درخت خرما گشت، و دندان‌هايش صدای عظیمی داشت، که از آن مثل شعلهٔ آتش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اين حال را مشاهده كرد، ترسيد، و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بدنش مى‌لرزيد، و از ترس زانوهايش به يكديگر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الَّذِی أَسْمَعُ كَلَامُك؟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کلامى كه مى‌شنوم كلام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خطاب به او رسيد، ايمن گرديد، و پای خود را بر دم اژدها گذاشت، و آن را گرفت، پس به حالت اوّل خود برگشت، و همان عصائی که قبلاً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نگاه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نعلين خود را بکن، بدرستى‌كه تو در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روايتى وارد شده است، كه خداوند متعال به خاطر آن‌كه پوست نعلین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خر مرده بود، به او امر نمود تا نعلین‌های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ديگری وارد شده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نعلين خود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نمودن دو ترس،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دل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ترس از نابودشدن خانواده‌اش، و يكى ترس 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او را، با 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 دست نورانى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 به سوى فرعون، و یاران او فرستاد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در روایت دیگری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ایشان به برخى از اصحاب خود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أَرْجَی مِنْكَ لِمَا تَرْجُو، فَإِنَّ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لِیَقْتَبِسَ لِأَهْلِهِ نَاراً، فَرَجَعَ إِلَیْهِمْ وَ هُوَ رَسُولٌ نَبِیٌّ، فَأَصْلَحَ اللَّهُ تَبَارَكَ وَ تَعَالَی أَمْرَ عَبْدِهِ وَ نَبِیِّهِ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وَ كَذَا یَفْعَلُ اللَّهُ تَعَالَی بِالْقَائِمِ الثَّانِیَ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یُصْلِحُ اللَّهُ أَمْرَهُ فِی لَیْلَةٍ، كَمَا أَصْلَحَ اللَّهُ أَمْرَ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یُخْرِجُهُ مِنَ الْحَیْرَةِ وَ الْغَیْبَةِ إِلَی نُورِ الْفَرَجِ وَ الظُّهُورِ</w:t>
      </w:r>
      <w:r>
        <w:rPr>
          <w:rFonts w:eastAsia="Amiri" w:cs="Amiri" w:ascii="Amiri" w:hAnsi="Amiri"/>
          <w:color w:val="111111"/>
          <w:sz w:val="28"/>
          <w:szCs w:val="28"/>
          <w:rtl w:val="true"/>
          <w:lang w:bidi="ar-SA"/>
        </w:rPr>
        <w:t>.»</w:t>
      </w:r>
      <w:r>
        <w:rPr>
          <w:rStyle w:val="FootnoteAnchor"/>
          <w:rtl w:val="true"/>
        </w:rPr>
        <w:footnoteReference w:id="521"/>
      </w:r>
      <w:bookmarkStart w:id="263" w:name="pg9639_111285"/>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ناامیدی، امیدوارتر از آن‌چه به آن امیدداری باش، زیرا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برای خانواده خود شعلهٔ آتشی بیاورد، امّا به نزد ایشان آمد در حالی‌که رسول و پیامبر بود، و خدای تعالی کار بنده و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شب اصلاح فرمود و با امام قائم دوازدهمین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 در یک شب کارش را اصلاح فرماید، همچنان که کار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شبی اصلاح فرمود، و او را از حیرت و غیبت به روشنائی فرج و ظهور در آورد</w:t>
      </w:r>
      <w:r>
        <w:rPr>
          <w:rFonts w:eastAsia="IRNazanin" w:cs="IRNazanin"/>
          <w:color w:val="111111"/>
          <w:sz w:val="28"/>
          <w:szCs w:val="28"/>
          <w:rtl w:val="true"/>
          <w:lang w:bidi="fa-IR"/>
        </w:rPr>
        <w:t>.)</w:t>
      </w:r>
    </w:p>
    <w:p>
      <w:pPr>
        <w:pStyle w:val="Heading3"/>
        <w:numPr>
          <w:ilvl w:val="2"/>
          <w:numId w:val="1"/>
        </w:numPr>
        <w:rPr/>
      </w:pPr>
      <w:bookmarkStart w:id="264" w:name="__RefHeading___Toc7646523_2870459653"/>
      <w:bookmarkStart w:id="265" w:name="_Toc93"/>
      <w:bookmarkEnd w:id="264"/>
      <w:r>
        <w:rPr>
          <w:rtl w:val="true"/>
        </w:rPr>
        <w:t>استجابت دعای حضرت امام صادق</w:t>
      </w:r>
      <w:r>
        <w:rPr>
          <w:rtl w:val="true"/>
        </w:rPr>
        <w:t>(</w:t>
      </w:r>
      <w:r>
        <w:rPr>
          <w:rtl w:val="true"/>
        </w:rPr>
        <w:t>علیه السلام</w:t>
      </w:r>
      <w:r>
        <w:rPr>
          <w:rtl w:val="true"/>
        </w:rPr>
        <w:t>)</w:t>
      </w:r>
      <w:bookmarkEnd w:id="265"/>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همچنین فلانی و فلانی، به شما سلام رساندند،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التماس دعا داشتند،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آن‌ها رخ داده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آن‌ها را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منصور چه کاری دارند، و منصور چه کاری با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نزد منصور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کار می‌کردند،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رخ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وَ مَا لَهُ؟ أَ لَمْ أَنْهَهُمْ؟ أَ لَمْ أَنْهَهُمْ؟ أَ لَمْ أَنْهَهُمْ؟ هُمُ النَّارُ، هُمُ النَّارُ، 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مَکَّةَ، فَسَأَلْتُ عَنْهُمْ، فَإِذَا هُمْ قَدْ أُخْرِجُوا بَعْدَ هَذَا الْکَلَامِ بِثَلَاثَةِ أَیَّامٍ</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منصور چه کاری دارند، و منصور چه کاری با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نزد منصور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ارتباط با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نکرده بودم؟ آیا آن‌ها را نهی نکرده بودم؟ آیا آن‌ها را نهی نکرده بودم؟ حکام بنی عبّاس آتش هستند، حکام بنی عبّاس آتش هستند، حکام بنی عبّاس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نیرنگ و سلطهٔ آن‌ها را از این افراد برطرف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مکه بازگشتیم، و دربارهٔ آن‌ها سؤال کردم، فهمیدیم که آن‌ها سه روز بعد از دعای حضرت از زندان آزاد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استجابت دعای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حکیم بن عبّاس کلبی این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لَکُمْ زَیْداً عَلَی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مَهْدِیّاً عَلَی الْجِذْعِ یُصْلَبُ</w:t>
      </w:r>
    </w:p>
    <w:p>
      <w:pPr>
        <w:pStyle w:val="BookText"/>
        <w:rPr/>
      </w:pPr>
      <w:r>
        <w:rPr>
          <w:rFonts w:ascii="Amiri" w:hAnsi="Amiri" w:eastAsia="Amiri" w:cs="Amiri"/>
          <w:color w:val="111111"/>
          <w:sz w:val="28"/>
          <w:sz w:val="28"/>
          <w:szCs w:val="28"/>
          <w:rtl w:val="true"/>
          <w:lang w:bidi="ar-SA"/>
        </w:rPr>
        <w:t xml:space="preserve">وَ قِسْتُمْ بِعُثْمَانَ عَلِیّاً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خَیْرٌ مِنْ عَلِیٍّ وَ أَطْیَبُ</w:t>
      </w:r>
    </w:p>
    <w:p>
      <w:pPr>
        <w:pStyle w:val="BookText"/>
        <w:rPr/>
      </w:pPr>
      <w:r>
        <w:rPr>
          <w:rFonts w:ascii="IRNazanin" w:hAnsi="IRNazanin" w:eastAsia="IRNazanin"/>
          <w:color w:val="111111"/>
          <w:sz w:val="28"/>
          <w:sz w:val="28"/>
          <w:szCs w:val="28"/>
          <w:rtl w:val="true"/>
          <w:lang w:bidi="fa-IR"/>
        </w:rPr>
        <w:t>ما زید را برای شما بر شاخهٔ درخت خرما به دار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ندیدیم که بر شاخ خرما بدار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از روی نادانی عثمان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کردید، در حالی‌که عثمان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در حالی‌که می‌لرزید، به طرف آسمان بلند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عَبْدُکَ کَاذِباً فَسَلِّطْ عَلَیْهِ کَلْبَکَ، فَبَعَثَهُ بَنُو أُمَیَّهَ إِلَی الْکُوفَةِ، فَبَیْنَمَا هُوَ یَدُورُ فِی سِکَکِهَا إِذَا افْتَرَسَهُ الْأَسَدُ، وَ اتَّصَلَ خَبَرُهُ بِجَعْفَرٍ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لِلَّهِ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أَنْجَزَنَا مَا وَعَدَنَا</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این بندهٔ تو دروغ می‌گوید، پس سگ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 امیه او را به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او بین بازار کوفه حرکت می‌کرد که ناگاه شیری او را پاره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حضرت به سجده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به وعده‌ای که خود به ما داده بود، وفا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دربارهٔ استجابت دعاهای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الحمید، که از دوستان محمّد بن عبد اللّه بن علیّ بن حسین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منصور دوانیقی، عبد الحمید را گرفته بود، و مدّت زمانی او را در زندانی زیر زمین حبس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أیّام محمّد بن عبد اللّه به حجّ رفت، و زمانی‌که روز عرفه شد، وجود نازنینحضرت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موقف ملاقات نمود، پس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صَدِيقُكَ عَبْدُ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عبد الحمید چه می‌کند؟</w:t>
      </w:r>
    </w:p>
    <w:p>
      <w:pPr>
        <w:pStyle w:val="BookText"/>
        <w:rPr/>
      </w:pPr>
      <w:r>
        <w:rPr>
          <w:rFonts w:ascii="IRNazanin" w:hAnsi="IRNazanin" w:eastAsia="IRNazanin"/>
          <w:color w:val="111111"/>
          <w:sz w:val="28"/>
          <w:sz w:val="28"/>
          <w:szCs w:val="28"/>
          <w:rtl w:val="true"/>
          <w:lang w:bidi="fa-IR"/>
        </w:rPr>
        <w:t>محمّد بن عبد اللّه بن علیّ بن حسین،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منصور دوانیقی مدّتی است او را گرفته، و در زندانی زیر زمین حبس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فَدَعَا سَاعَةً، ثُمَّ الْتَفَتَ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خُلِّیَ سَبِيلُ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أَخْرَجَكَ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يَوْمَ عَرَفَةَ بَعْدَ الْعَصْرِ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بلند نمودند، و ساعتی دعا کردند، بعد به طرف من توجه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دوستت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 الحمید پرسیدم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منصور دوانیقی چه زمانی تو را از زندان آزاد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بعد از عصر او مرا آزاد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در مورد استجابت دعای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طَرخان نَخّاس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به حیره آمده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چهارپایان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برایمن یک قاطر فَضْحاء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فضحاء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سیاه رنگی است، که شکم، و بین پاها، و پوزهٔ آن سفید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قاطری با این اوصاف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محضر آن حضرت برگشتم، و در همان ساعتی که داخل خندق شدم، ناگهان غلامی را دیدم، که سوار بر قاطری با همین اوصاف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غلام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می‌فروشد؟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او رفتم، تا نزد مولای او رسیدم، و قاطر را از او خریدم، و آن را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قاطری با همین اوصاف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خداوند دعایی کنید،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اللَّهُ مَالَکَ وَ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أَکْثَرَ أَهْلِ الْکُوفَةِ مَالاً وَ وَلَداً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 و فرزند تو را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ثروتمندترین و فرزنددارترین اهل کوفه شدم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دربارهٔ استجابت دعاهای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که حضرت برای او دعا کنند، تا خداوند حجّ‌های زیاد، و باغی خوب، و خانه‌ای نیکو، و همسری از خانواده‌های صالح، و فرزندانی نیکوکار و شایسته، روزی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دست به دعا برداشتند، 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حَمَّادَ بْنَ عِیسَی، مَا یَحُجُّ بِهِ خَمْسِینَ حَجَّةً، وَ ارْزُقْهُ ضِیَاعاً وَ دَاراً حَسَناً، وَ زَوْجَةً صَالِحَةً مِنْ قَوْمٍ كِرَامٍ، وَ أَوْلَاداً أَبْرَاراً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عیسی، پنجاه سال حجّ خانهٔ خدا، و باغ و خانه‌ای عالی، و همسری پرهیزگار از خانواده‌ای گرامی، و فرزندانی نیکوکار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آن زمان، در آنجا حاضر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از این ماجرا به خانهٔ حماد بن عیسی در بصره رفتم، که ناگاه حماد بن عیسی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دعاهائی را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دَارِی لَیْسَ فِی الْبَلَدِ مِثْلُهَا، وَ ضِیَاعِی أَحْسَنُ الضِّیَاعِ، وَ زَوْجَتِی مَنْ تَعْرِفُهَا مِنْ كِرَامِ النَّاسِ، وَ أَوْلَادِی تَعْرِفُهُمْ، وَ قَدْ حَجَجْتُ ثَمَانِیاً وَ أَرْبَعِینَ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من است که در شهر مثل آن وجود ندارد، و باغ من از بهترین باغ‌ها می‌باشد، همسرم را که می‌شناسی از خانواده‌های گرامی است، و فرزندان من را هم که می‌شناسی، و همانا تاکنون چهل و هشت مرتبه به حجّ رفته‌ام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دو بار دیگر بعد از گفتن این قضیه به من،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برای مرتبه پنجاه و یکم به حجّ مشرف شد، وقتی به جحفه رسید، و می‌خواست احرام ببندد، برای آن‌که غسل کند، داخل رودخانه شد، که ناگاه سیل او را برد، پس برای آن‌که غلامانش به او کمک کنند، دنبال او رفتند، ولی مرده او را از آب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حُماد، غریق جحفه، نامیدند</w:t>
      </w:r>
      <w:r>
        <w:rPr>
          <w:rFonts w:eastAsia="IRNazanin" w:cs="IRNazanin"/>
          <w:color w:val="111111"/>
          <w:sz w:val="28"/>
          <w:szCs w:val="28"/>
          <w:rtl w:val="true"/>
          <w:lang w:bidi="fa-IR"/>
        </w:rPr>
        <w:t>.</w:t>
      </w:r>
      <w:r>
        <w:rPr>
          <w:rStyle w:val="FootnoteAnchor"/>
          <w:rtl w:val="true"/>
        </w:rPr>
        <w:footnoteReference w:id="526"/>
      </w:r>
      <w:bookmarkStart w:id="266" w:name="pg9639_111290"/>
    </w:p>
    <w:p>
      <w:pPr>
        <w:pStyle w:val="Heading3"/>
        <w:numPr>
          <w:ilvl w:val="2"/>
          <w:numId w:val="1"/>
        </w:numPr>
        <w:rPr/>
      </w:pPr>
      <w:bookmarkStart w:id="267" w:name="__RefHeading___Toc7646525_2870459653"/>
      <w:bookmarkStart w:id="268" w:name="_Toc94"/>
      <w:bookmarkEnd w:id="266"/>
      <w:bookmarkEnd w:id="267"/>
      <w:r>
        <w:rPr>
          <w:rtl w:val="true"/>
        </w:rPr>
        <w:t>حیوانات مطیع امام صادق</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خالد کابلی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پس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رُقْعَتِی، فَأْتِ غَیْضَةً قَدْ سَمَّاهَا، فَانْشُرْهَا، فَأَیُّ سَبُعٍ جَاءَ مَعَکَ، فَجِئْنِی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بگیر و آن را به بیشه‌ای، که نامش را گفتند، بِبر، و در آنجا نامه را باز نما، پس هر حیوان درنده‌ای که با تو آمد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سنگ‌دلی به تو امری می‌نمود، و تو با امر او مخالفت می‌کردی، در آن هنگام چه حالی داشتی؟</w:t>
      </w:r>
    </w:p>
    <w:p>
      <w:pPr>
        <w:pStyle w:val="BookText"/>
        <w:rPr/>
      </w:pPr>
      <w:r>
        <w:rPr>
          <w:rFonts w:ascii="IRNazanin" w:hAnsi="IRNazanin" w:eastAsia="IRNazanin"/>
          <w:color w:val="111111"/>
          <w:sz w:val="28"/>
          <w:sz w:val="28"/>
          <w:szCs w:val="28"/>
          <w:rtl w:val="true"/>
          <w:lang w:bidi="fa-IR"/>
        </w:rPr>
        <w:t>أبو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را انجام دادم، تا آن‌که به آن بیشه رسیدم، و در آنجا نامه را باز نمودم، ناگاه یکی از آن حیواناتی که در آنجا بود،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در برابر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دیدم آن حیوان درنده، به نحوی در مقابل حضرت ایستاده که در بین موهایش، یک تار موی خود را هم تکان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حضرت با زبانی به آن اشاره کردند، که من آن زبان را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ماندم، در حالی‌که از بی‌حرکت بودن آن حیوان درنده، در مقابل حضرت، شگفت 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فکر فرو رفته‌ای؟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 حیوان، با حرکت نکردن خود، شما را این‌چنین تکریم نمود، در فکر فرو رفتم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حیوان درنده رفت، ولی مدّت زمان اندکی بیشتر در آنجا توقف نکرده بودم، که آن حیوان درنده، دو مرتبه ظاهر شد، در حالی‌که با آن حیوان کیسه‌ای بود، </w:t>
      </w:r>
    </w:p>
    <w:p>
      <w:pPr>
        <w:pStyle w:val="BookText"/>
        <w:rPr/>
      </w:pPr>
      <w:r>
        <w:rPr>
          <w:rFonts w:ascii="IRNazanin" w:hAnsi="IRNazanin" w:eastAsia="IRNazanin"/>
          <w:color w:val="111111"/>
          <w:sz w:val="28"/>
          <w:sz w:val="28"/>
          <w:szCs w:val="28"/>
          <w:rtl w:val="true"/>
          <w:lang w:bidi="fa-IR"/>
        </w:rPr>
        <w:t>که در دهان خود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کیسه‌ای است، که فلانی فرزند فلانی، با مفضّل بن عمر آن را برای من فرستاده‌اند، و من به آن چیزی که داخل آن می‌باشد، احتیاج دارم، و راه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کارگزاران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 لذا این حیوان درنده را فرستادم، تا آن را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آرام نمی‌گردم، تا این‌که مفضّل بن عمر بیاید، و به وسیلهٔ او، به حقیقت این مطلب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نمی‌گیری، تا این‌که مفضّل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فرمایش حضرت حیرتی بر من وارد شد،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روزی ماندم، تا این‌که بعد از مدّتی مفضّل آمد، و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برای من کیسه‌ای فرستاد، که در آن پولی بود، ولی زمانی‌که به مکانی که چنین و چنان بود، رسیدم، حیوان درنده‌ای آمد، و بین ما و وسايلمان قرار گرفت، پس وقتی‌که آن حیوان درنده رفت، در بین بارها دنبال کیسه گشتم، ولی آن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کیسه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جانم را فدای شما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برای من بیاورد، پس آن کنیز هم کیسه را آورد، پس هنگامی‌که مفضّل چشمش به آن کیسه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کیسه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حیوان درنده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جان مرا فدای شما نماید</w:t>
      </w:r>
      <w:r>
        <w:rPr>
          <w:rFonts w:eastAsia="IRNazanin" w:cs="IRNazanin"/>
          <w:color w:val="111111"/>
          <w:sz w:val="28"/>
          <w:szCs w:val="28"/>
          <w:rtl w:val="true"/>
          <w:lang w:bidi="fa-IR"/>
        </w:rPr>
        <w:t xml:space="preserve">! </w:t>
      </w:r>
      <w:bookmarkStart w:id="269" w:name="pg9639_111292"/>
    </w:p>
    <w:p>
      <w:pPr>
        <w:pStyle w:val="BookText"/>
        <w:rPr/>
      </w:pPr>
      <w:bookmarkEnd w:id="269"/>
      <w:r>
        <w:rPr>
          <w:rFonts w:ascii="IRNazanin" w:hAnsi="IRNazanin" w:eastAsia="IRNazanin"/>
          <w:color w:val="111111"/>
          <w:sz w:val="28"/>
          <w:sz w:val="28"/>
          <w:szCs w:val="28"/>
          <w:rtl w:val="true"/>
          <w:lang w:bidi="fa-IR"/>
        </w:rPr>
        <w:t>أبو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دل من وحشتی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امام دست خود را بر من قرار دادند، و بعد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بِرُقْعَتِی إِلَی الْغَیْضَةِ، فَأْتِنَا بِالسَّبُعِ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نوشته من به بیشه برو، و آن حیوان درنده را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به بیشه رفتم، آن‌چه حضرت فرموده بودند را مثل مرتبه اوّل، انجام دادم، پس دوباره آن حیوان درنده با من آمد، و وقتی در مقابل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نگاه کردم، که چونان مرتبه قبل، آن حیوان درنده، حضرت را تکریم می‌نماید، لذا در دلم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می‌باشد؟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جان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فَأَنْتَ مَعَنَا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که تو با ما هستی</w:t>
      </w:r>
      <w:r>
        <w:rPr>
          <w:rFonts w:eastAsia="IRNazanin" w:cs="IRNazanin"/>
          <w:color w:val="111111"/>
          <w:sz w:val="28"/>
          <w:szCs w:val="28"/>
          <w:rtl w:val="true"/>
          <w:lang w:bidi="fa-IR"/>
        </w:rPr>
        <w:t>.)</w:t>
      </w:r>
    </w:p>
    <w:p>
      <w:pPr>
        <w:pStyle w:val="Heading3"/>
        <w:numPr>
          <w:ilvl w:val="2"/>
          <w:numId w:val="1"/>
        </w:numPr>
        <w:rPr/>
      </w:pPr>
      <w:bookmarkStart w:id="270" w:name="__RefHeading___Toc7646527_2870459653"/>
      <w:bookmarkStart w:id="271" w:name="_Toc95"/>
      <w:bookmarkEnd w:id="270"/>
      <w:r>
        <w:rPr>
          <w:rtl w:val="true"/>
        </w:rPr>
        <w:t>اطاعت جن‌ها از حضرت امام صادق</w:t>
      </w:r>
      <w:r>
        <w:rPr>
          <w:rtl w:val="true"/>
        </w:rPr>
        <w:t>(</w:t>
      </w:r>
      <w:r>
        <w:rPr>
          <w:rtl w:val="true"/>
        </w:rPr>
        <w:t>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وسیلهٔ دو نفر از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خراسان، برای حضرت فرستاده شد، و آن دو نفر، در طول راه، دائم از آن امورال مراقبت می‌کردند، تا به ری رسیده بودند، پس در ریّ هم، مردی از دوستان آن دو نفر، کیسه‌ای که در آن هزار درهم بود، به آن‌ها داده بود، تا برای حضرت بیاورند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دائم به آن اموال، به خصوص آن کیسه‌ای که در ری به آن‌ها داده بودند، سرکشی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نزدیک مدینه شدند، در آنجا یکی از آن‌ها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نگاه کنیم، و ببینیم اموال هست، پس وقتی نگاه می‌کنند، می‌بینند، همهٔ آن اموال، به غیر از کیسه‌ای که در </w:t>
      </w:r>
    </w:p>
    <w:p>
      <w:pPr>
        <w:pStyle w:val="BookText"/>
        <w:rPr/>
      </w:pPr>
      <w:r>
        <w:rPr>
          <w:rFonts w:ascii="IRNazanin" w:hAnsi="IRNazanin" w:eastAsia="IRNazanin"/>
          <w:color w:val="111111"/>
          <w:sz w:val="28"/>
          <w:sz w:val="28"/>
          <w:szCs w:val="28"/>
          <w:rtl w:val="true"/>
          <w:lang w:bidi="fa-IR"/>
        </w:rPr>
        <w:t>ری به آن‌ها داده بودند، هست، ولی آن کیسه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کند، هم‌اکنون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بگوئیم؟ دیگری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 أَنَا أَرْجُو أَنْ یَکُونَ عَلِمَ مَا نَقُولُ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کریمی هستند، امیدوارم آن‌چه را که ما به ایشان خواهیم گفت،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آن دو نفر وارد مدینه شدند، محضر حضرت رفتند، و آن اموال را تقدیم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آن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آن مردی که اهل ری است، کجا می‌باشد؟ لذا ماجرا را خدمت ایشان عرض کردند، پس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کیسه را ببینید، آن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که چنین و چنان بود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کیسه را آورد،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آن دو نفر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احْتَجْتُ فِی جَوْفِ اللَّیْلِ إِلَی مَالٍ، فَوَجَّهْتُ رَجُلاً مِنَ الْجِنِّ مِنْ شِیعَتِنَا، فَأَتَانِی بِهَذَا الْكِیسِ مِنْ مَتَاعِكُمَا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شب به پول احتیاج پیدا کردم، لذا مردی از جن را که از شیعیان ما می‌باشد را فرستادم، پس او این کیسه را از بین وسایل شما برای من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حمزه ثمالی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راه مکه و مدینه 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طرف چپ خود، که سگی فوق العاده سیاه بود،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قَبَّحَكَ اللَّهُ، مَا أَشَدَّ مُسَارَعَتَكَ؟ وَ إِذَا هُوَ شَبِيهٌ بِالطَّائِرِ،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غُثَيْمٌظ، بَرِيدُ الْجِنِّ، مَاتَ هِشَامٌ السَّاعَةَ، وَ هُوَ يَطِيرُ يَنْعَاهُ فِي كُلِّ بَلْدَةٍ</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خداوند تو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سرعت تو زیاد است؟ و حال آن‌که آن سگ مثل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غثیم، پیک جن‌ها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هشام مُرد، و این سگ پرواز می‌نماید، و خبر آن را در هر شهری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اطاعت جنیان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 سرپرست حجّاج، از مردی از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تا زمان حرکت شما در اینجا توقف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حرکت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تا این‌که أبو الفضل سدیر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صورتی‌که برخی از کارهایی که داریم، مهیا شد، برای تو نامه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روز و دو شب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بین راه مرد بلند قدِ گندمگونی نامه‌ای برای من آورد، که هنوز مهر و مرکب آن نامه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خواندم،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أبو الفضل نزد ما آمد، و ما نیز إن شاء اللَّه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نکن، تا این‌که به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آمدند، خدمت حضرت عرض کردم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 أَتَانِی الْكِتَابُ رَطْباً وَ الْخَاتَمُ رَطْباً،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أَتْبَاعاً مِنَ الْجِنِّ، كَمَا أَنَّ لَنَا أَتْبَاعاً مِنَ الْإِنْسِ، فَإِذَا أَرَدْنَا أَمْراً بَعَثْنَاهُمْ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وقتی نامه را برای من آورد، نوشته و مهر آن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پیروانی از جن داریم، همان‌گونه که هر آینه پیروانی از بین انسان‌ها داریم، و هر زمانی‌که قصد انجام کاری را داشته باشیم، آن‌ها را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در مورد اطاعت جنیان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أبو جعفر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معتب، غلامِ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روز ترویه‌ای، بیرون شهر مدینه بودم، که مردی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از طرف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مُهرش هنوز تَر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حضرت برای انجام مناسک حجّ، به مکه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را باز کردم، و آن را خواندم، و دیدم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که شد،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به آن مرد نگاه کردم، تا از او سؤال نمایم، چه زمانی نزد حضرت بوده‌ای، که هنوز مُهر نامه تازه است، ولی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برگشتند، از ایشان در مورد آن مرد سؤال کردم؛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شِیعَتِنَا مِنْ مُؤْمِنِی الْجِنِّ، إِذَا كَانَتْ لَنَا حَاجَةٌ مُهِمَّةٌ أَرْسَلْنَاهُمْ فِیهَا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شیعیان ما، از مؤمنین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کار مهمی برای ما رُخ دهد، آن‌ها را به دنبال آن کار می‌فرستیم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وجود جن، امری قابل خدشه نمی‌باشد، و تردیدی بین شیعیان و اهل سنّت، در این‌که در این عالم موجودی به نام جن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سوره‌ای به نام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متعددی از قرآن نیز در مورد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 حتّی دلالت می‌کنند، که جنیان در تسخیر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مجید در این‌باره می‌فرماید</w:t>
      </w:r>
      <w:r>
        <w:rPr>
          <w:rFonts w:eastAsia="IRNazanin" w:cs="IRNazanin"/>
          <w:color w:val="111111"/>
          <w:sz w:val="28"/>
          <w:szCs w:val="28"/>
          <w:rtl w:val="true"/>
          <w:lang w:bidi="fa-IR"/>
        </w:rPr>
        <w:t xml:space="preserve">: </w:t>
      </w:r>
      <w:bookmarkStart w:id="272" w:name="pg9639_111296"/>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الْجِنِّ مَنْ يَعْمَلُ بَيْنَ يَدَيْهِ بِإِذْنِ رَبِّهِ ۖ وَ مَنْ يَزِغْ مِنْهُمْ عَنْ أَمْرِنَا نُذِقْهُ مِنْ عَذَابِ السَّعِيرِ</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جن به اذن پروردگارش نزد سلیمان کار می کردند، و هر کدام از آنان از فرمان ما سرپیچی می‌کرد از عذاب سوزان به او می‌چشاندیم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انکار جن‌ها ممکن نیست، و آیاتی دلالت بر وجود، و تسخیر شدن آن‌ها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معجزاتی که در مورد خدمت‌گزاری آن‌ها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وجود دارد، مطابق با کلام اللّه مجید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آن‌ها از انبیاء و اوصیاء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مسبوق به سابقه است</w:t>
      </w:r>
      <w:r>
        <w:rPr>
          <w:rFonts w:eastAsia="IRNazanin" w:cs="IRNazanin"/>
          <w:color w:val="111111"/>
          <w:sz w:val="28"/>
          <w:szCs w:val="28"/>
          <w:rtl w:val="true"/>
          <w:lang w:bidi="fa-IR"/>
        </w:rPr>
        <w:t>.</w:t>
      </w:r>
    </w:p>
    <w:p>
      <w:pPr>
        <w:pStyle w:val="Heading3"/>
        <w:numPr>
          <w:ilvl w:val="2"/>
          <w:numId w:val="1"/>
        </w:numPr>
        <w:rPr/>
      </w:pPr>
      <w:bookmarkStart w:id="273" w:name="__RefHeading___Toc7646529_2870459653"/>
      <w:bookmarkStart w:id="274" w:name="_Toc96"/>
      <w:bookmarkEnd w:id="273"/>
      <w:r>
        <w:rPr>
          <w:rtl w:val="true"/>
        </w:rPr>
        <w:t>آگاهی امام صادق</w:t>
      </w:r>
      <w:r>
        <w:rPr>
          <w:rtl w:val="true"/>
        </w:rPr>
        <w:t>(</w:t>
      </w:r>
      <w:r>
        <w:rPr>
          <w:rtl w:val="true"/>
        </w:rPr>
        <w:t>علیه السلام</w:t>
      </w:r>
      <w:r>
        <w:rPr>
          <w:rtl w:val="true"/>
        </w:rPr>
        <w:t>)</w:t>
      </w:r>
      <w:r>
        <w:rPr>
          <w:rtl w:val="true"/>
        </w:rPr>
        <w:t>از غیب</w:t>
      </w:r>
      <w:bookmarkEnd w:id="274"/>
    </w:p>
    <w:p>
      <w:pPr>
        <w:pStyle w:val="BookText"/>
        <w:rPr/>
      </w:pPr>
      <w:r>
        <w:rPr>
          <w:rFonts w:ascii="IRNazanin" w:hAnsi="IRNazanin" w:eastAsia="IRNazanin"/>
          <w:color w:val="111111"/>
          <w:sz w:val="28"/>
          <w:sz w:val="28"/>
          <w:szCs w:val="28"/>
          <w:rtl w:val="true"/>
          <w:lang w:bidi="fa-IR"/>
        </w:rPr>
        <w:t>جمعی از اعاظم، و علماء مکتب حقهٔ امامیه، از ابراهیم بن محمّد اشعری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خانه‌ای که دختر زیبائی نیز در آنجا بود، سکونت داشتم، و شیفتهٔ او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شب که به خانه برگشتم، وقتی در زدم، همان دختر در را برای من باز نمود، در آن هنگام دست دراز کردم، و با دستم، سینه‌هایش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صبح فردا،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کَهْمَسٍ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إِلَی اللَّهِ مِمَّا صَنَعْتَ الْبَارِحَةَ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کاری که دیشب انجام دادی توبه کن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ابراهیم بن مهزم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خواب، از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مرخص شدم، و به خانهٔ خودم در مدینه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مادرم نیز با من بود، پس بین من و او صحبتی واقع شد، و من به مادرم درشتی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بعد از نماز صبح، محضر حضرتامام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همین‌که بر حضرت وارد شدم، ایشان بدون مقدمه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 لِلْوَالِدَةِ أَغْلَظْتَ فِی کَلَامِهَا الْبَارِحَةَ؟ أَ مَا عَلِمْتَ أَنَّ بَطْنَهَا مَنْزِلٌ قَدْ سَکَنْتَهُ؟ وَ أَنَّ حَجْرَهَا مَهْداً قَدْ غَمَزْتَهُ؟ وَ ثَدْیَهَا وِعَاءٌ قَدْ شَرِبْتَهُ؟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 چرا با مادرت دیشب، در هنگام سخن گفتن درشتی کردی؟ مگر نمی‌دانی که هر آینه شکم او، محل سکونت تو بوده؟ و دامان او گهواره‌ای بود که تو را در آن به سختی می‌خواباند؟ و سینه‌هایش ظرف غذای بود که تو را با آن سیر می‌نمود؟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با او درشتی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ابی العوجاء و چند نفر از دهری مذهب‌ها، که اعتقاد دارند خدائی وجو ندارد، با همدیگر در مکه متحد شدند، که هر کدام در مقابل قرآن، یک چهارم از خودشان به آن اضافه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نحو قرآن را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گذاشتند، که سال آینده، که دو مرتبه به مکه برمی‌گردند، نوشته‌های خود را بیاورند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یک سال گذشت، آن‌ها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 یا سَماءُ أَقْلِعِی وَ غِیضَ الْماءُ</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نوشتن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معارضی برای قرآن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حرف‌ها را مخفیانه،و آهسته با خود </w:t>
      </w:r>
    </w:p>
    <w:p>
      <w:pPr>
        <w:pStyle w:val="BookText"/>
        <w:rPr/>
      </w:pPr>
      <w:r>
        <w:rPr>
          <w:rFonts w:ascii="IRNazanin" w:hAnsi="IRNazanin" w:eastAsia="IRNazanin"/>
          <w:color w:val="111111"/>
          <w:sz w:val="28"/>
          <w:sz w:val="28"/>
          <w:szCs w:val="28"/>
          <w:rtl w:val="true"/>
          <w:lang w:bidi="fa-IR"/>
        </w:rPr>
        <w:t>می‌گفتند، که در همین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از کنارشان عبور می‌کردند، صورت خود را به آن‌ها نمودند، و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جمع شوند، تا مانند این قرآن را بیاورند، مثل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فرمایش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أَنْتَ، إِذَا نَعَانِی إِلَیْكَ مُحَمَّدُ بْنُ سُلَیْمَانَ؟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وقتی محمّد بن سلیمان خبر درگذشت مرا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محمّد بن سلیمان را نمی‌شناسم، و نمی‌دانم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مال من زیاد شد، و ثروتمند شدم، و تجارتم را به کوفه و بصره نیز گسترش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دوران، همانا روزی در بصره، نزد محمّد بن سلیمان، حاکم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نامه‌ای را به طرف من انداخت، و به من 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شِهَابُ أَعْظَمَ اللَّهُ أَجْرَكَ وَ أَجْرَنَا فِی إِمَامِكَ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الْكَلَامَ، فَخَنَقَتْنِی الْعَبْرَةُ، فَخَرَجْتُ، فَأَتَیْتُ مَنْزِلِی وَ جَعَلْتُ أَبْكِی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تو و ما را در فوت امام تو،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فرمایش حضرت افتادم، لذا گریه گلویم را گرفت، و به خانه‌ام رفتم، و شروع به گریه کردن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به خراسان رفت، و مردم را به امامت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لذا مردم سه دسته شدند، و گروهی اطاعت نمودند،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 را تکذیب نمودند، و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روی تقوی توقف کرده، و نه پذیرفتند، و نه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نمایندگی از هر دسته، یک نفر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بین این سه گروه، همان کسی که نماینده آن‌هائی بود، که از روی تقوی، توقف کرده بودند، و سخن‌گوی آن‌ها هم بشمار می‌رفت، در بین راه، با کنیزی که همراه آن‌ها بود، در خلوت عمل نامشروع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محضر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همان مرد شروع به صحبت کردن، نمود، و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نزد ما آمد، و ما را به پیروی، و قبول ولایت شما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ما پذیرفتند، و برخی منکر شدند، و عده‌ای نیز از روی تقوی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 الثَّلَاثِ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وَرِعَتْ وَ وَقَفَتْ،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کَانَ وَرَعُکَ لَیْلَةَ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الرَّجُلُ</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کدام‌یک از این سه دسته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گروهی هستم، که از روی تقوی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که با آن کنیز، فلان و فلان کار را انجام دادی، تقوای تو کجا رفت؟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مردد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اسکاف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حضرت امام جعفر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از اهالی کوهستان با هدایا، و لطفی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هدیه‌های که برای حضرت آورده بود، خیکی از گوشت حیوانات وحشی، که قرمه شده بود،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خیک گوشت را باز نمودند، و آن‌ها را پخش کردند،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بگیر، و به سگ‌ها بده، و آن‌ها را با این گوشت‌ها سیر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گوشت‌ها را از مرد مسلمانی خریدم، که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داخل خیک برگرداندند، و شروع کردند، با زبانی صحبت نمودند، که ما متوجه نمی‌شدیم، آن چه 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هم‌اکنون آن‌ها را داخل آن اتاق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حضرت دستور داده بودند، را آن مرد انجام داد، پس در آن هنگام شنید، که گوشت‌های قرمه شده به او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مِثْلِی یَأْکُلُهُ الْإِمَامُ وَ لَا أَوْلَادُ الْأَنْبِیَاءِ، لَسْتُ بِذَکِیٍّ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را امام، و اولاد پیامبران نباید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حلال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شرع ذبح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خیک گوشت‌ها را برداشت، و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به من فرموده بودید، این گوشت‌ها نیز همان را به من گفتند، همانا این‌ها حلال و تذکیه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یَا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مَا لَا یَعْلَمُ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أَلْقَاهُ عَلَی کَلْبٍ لَقِیَهُ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ما چیزهایی را می‌دانیم، که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بیرون رفت، و خیک گوشت‌ها را پیش سگی که با آن برخورد کرد،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بسیاری از علماء بزرگوار مذهب حقهٔ جعفری، از شعیب عَقَرقُوفی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من هزار درهم برای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که برتری مقام حضرت را نسبت به سایر بستگان ایشان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از این اموال را بردار، و آن‌ها را در جیب پیراهنت قرار بده، و به جای آن پنج درهم تقلبی، که ظاهر آن مثل نقره است،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از فضیلت و مقام حضرت آگاه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 بِهَا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فَنَشَرَهَا، وَ أَخَذَ الْخَمْسَةَ،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 خَمْسَتَکَ، وَ هَاتِ خَمْسَتَنَا</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درهم‌ها را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بردم، ولی حضرت آن‌ها را روی زمین پخش کردند، و آن پنج درهم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خود را بگیر، و پنج درهم ما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صباح کنانی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همسایه‌ای از همدان، به نام جَعْد بن عبد اللّه داریم، که او با ما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ما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آن حضرت سخن می‌گوییم، او به آن حضرت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او را به قتل برسانم؟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انجام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او به من اذن دهید، مخفیانه او را رصد می‌کنم، و در کمین او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هرگاه موقعیت فراهم شد، با شمشیرم غافلگیرش می‌نمایم، و به شدّت به او ضربه می‌زنم، تا آن‌که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الْفَتْکُ، وَ قَدْ نَهَی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قَیَّدَ الْفَتْکَ، وَ لَکِنْ دَعْهُ، فَسَتُکْفَی بِغَیْرِکَ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قتل غافلگیرانه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قتل غافلگیرانه را منع نموده است، ولی او را رها کن، پس به زودی کار او به وسیلهٔ غیر تو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از مدینه به کوفه برگشتم، بیش از هجده روز در آنجا اقامت نکرده بودم، که وقتی برای خواندن نماز صبح، و انجام تعقیبات نماز،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مرا با پایش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 برای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الْجَعْدَ بْنَ عَبْدِ اللَّهِ، بَاتَ الْبَارِحَةَ فِی دَارِهِ الَّتِی فِی الْجَبَّانَةِ، فَأَیْقَظُوهُ لِلصَّلَاةِ، فَإِذَا هُوَ مِثْلُ الزِّقِّ الْمَنْفُوخِ مَیِّتاً، فَذَهَبُوا یَحْمِلُونَهُ فَإِذَا لَحْمُهُ یَسْقُطُ عَنْ عَظْمِهِ، فَجَمَعُوهُ فِی نَطْعٍ فَإِذَا تَحْتَهُ أَسْوَدُ، فَدَفَنُوهُ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جعد بن عبد اللّه دیشب در خانه‌اش، در جبّانه، خواب بوده، که وقتی او را برای نماز بیدار می‌کنند، می‌بینند در حالی‌که مثل خیک باد کرده،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می‌خواسته‌اند او را ببرند، ناگاه گوشت بدنش از استخوانش جدا می‌شود، 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بدن او را در پوستی جمع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سیاه در زیر بدنش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می‌نمایند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أبو جعفر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یزید بن عبد الملک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دوستی داشتم که هر کسی را که معتقد بود،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آگاهی دارند، به شدّت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ایشان را از ماجرای او باخبر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لَأَعْلَمُ مَا فِي السَّمَاوَاتِ وَ مَا فِي الْأَرْضِ وَ مَا بَيْنَهُمَا وَ مَا دُونَهُمَا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همانا من به آن‌چه در آسمان‌ها و زمین، و آن‌چه بین این دو، و زیر این دو می‌باشد، علم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این‌باره، در روایت دیگری، مرحوم أبو جعفر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کوهی عبور می‌کردیم، که در آنجا کِرم‌هایی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مَنْ يَعْلَمُ إِنَاثَ هَذَا الدُّودِ مِنْ ذُكْرَانِهِ، وَ كَمْ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ذَلِكَ مِنْ كِتَابِ اللَّهِ، فَإِنَّ فِي كِتَابِ اللَّهِ تِبْيَانَ كُلِّ شَیْءٍ</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می‌شناسم، که تعداد این کِرم‌ها را می‌داند، و از تعداد مؤنث‌های آن‌ها از مذکرشان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مطالب را از کتاب خداوند باخبر شده‌ام؛ همانا در کتاب خداوند بیان همه 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عمر دماری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برادری جارودی مذهب</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داشت،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می‌آمدم خوب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کارهای او رضایت بخش می‌باشد، و آدم خیر خواهی است، به غیر از </w:t>
      </w:r>
    </w:p>
    <w:p>
      <w:pPr>
        <w:pStyle w:val="BookText"/>
        <w:rPr/>
      </w:pPr>
      <w:r>
        <w:rPr>
          <w:rFonts w:ascii="IRNazanin" w:hAnsi="IRNazanin" w:eastAsia="IRNazanin"/>
          <w:color w:val="111111"/>
          <w:sz w:val="28"/>
          <w:sz w:val="28"/>
          <w:szCs w:val="28"/>
          <w:rtl w:val="true"/>
          <w:lang w:bidi="fa-IR"/>
        </w:rPr>
        <w:t>این‌که معتقد به امامت شما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معتقد به امامت ما نباشد؟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تقوائی که در نظر دارد، از این کار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نزد او برگشتی، از طرف من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کَانَ وَرَعُکَ لَیْلَةَ نَهَرِ بَلْخَ أَنْ تَتَوَرَّعَ؟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پرهیزکاری، در شب نهر بلخ پرهیزکاری تو 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برادرم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تو در شب نهر بلخ چیست؟ که به خاطر خدا، از اعتقاد به امامت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می‌کنی، ولی از انجام آن عمل، در شب نهر بلخ پرهیز 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ماجرا را به تو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دربارهٔ حال تو سؤال کردند،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همانااو به خاطر تقوائی که دارد، از اعتقاد به امامت شما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پرهیزکاری، در شب نهر بلخ پرهیزکاری تو کجا بود؟</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ایشان فلان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کلامی را نسبت به حضرت گفت، که جایز نیست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از خداوند پرهیز کن، ساکت باش، ایشان آن‌گونه که تو می‌گوئی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آن جریان را فهمیده، با این‌که جز من، و خداوند، و آن کنیز هیچ‌کس دیگری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 وراء النهر خارج شدم، در حالی‌که تجارت من تمام شده بود، و قصد داشتم به طرف بلخ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با مردی که کنیز زیبائی داشت، همسفر شدم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نهر بلخ گذشتیم، و شب فرارسید، آن مرد، که صاحب آن کنیز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اینجا نگهبان وسایل ما باش، تا من بروم، و چیزی تهیه کنم، و وسایلی برای روشن کردن آتش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اینجا می‌مانم، و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رفت، و در آن </w:t>
      </w:r>
    </w:p>
    <w:p>
      <w:pPr>
        <w:pStyle w:val="BookText"/>
        <w:rPr/>
      </w:pPr>
      <w:r>
        <w:rPr>
          <w:rFonts w:ascii="IRNazanin" w:hAnsi="IRNazanin" w:eastAsia="IRNazanin"/>
          <w:color w:val="111111"/>
          <w:sz w:val="28"/>
          <w:sz w:val="28"/>
          <w:szCs w:val="28"/>
          <w:rtl w:val="true"/>
          <w:lang w:bidi="fa-IR"/>
        </w:rPr>
        <w:t>هنگام ما در کنار درخت‌هائی که انبوه و زیاد بود، توقف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آن کنیز را گرفتم، و او را بین آن درخت‌ها بردم، و با او نزدیکی کردم، و بعد به جای خود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آن کنیز آمد، پس شب را خوابیدیم، تا این‌که در نهایت به عراق رسیدیم، و هیچ‌کس جز خداوند از این ماجرا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نهایت از آن غلو و زیادروی، که نسبت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قائل به امامت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با هم به زیارت خانهٔ خدا رفتیم، و او را خدمت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را برای حضرتنقل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مبادا دیگر مرتکب آن کار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نهایت از ارادتمندان آن حضرت 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در روایت دیگری، که شبیه همین روایت قبلی می‌باشد،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الخطاب و مفضل و ابو عبد اللَّه بلخی،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کثیر النّوّا</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وارد مجلس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أبو الخطاب به آن سه نفر ناسزا می‌گوید، و از آن‌ها بیزاری می‌جوید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أبو الخطاب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می‌گوید، او هرگز دشنامی از من نسبت به آن‌ها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قسم خورد، و او قسم دروغ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النوا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از او ناسزا نشنیدم، ولی شخصی مورد اطمینانی برای من نقل کرده، که او به آن‌ها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کسی‌که مورد اطمینان باشد، چنین حرفی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کثیر النّوّا خارج شد،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کَانَ أَبُو الْخَطَّابِ ذَکَرَ مَا قَالَ کَثِیرٌ لَقَدْ عَلِمَ مِنْ أَمْرِهِمْ مَا لَمْ یَعْلَمْهُ کَثِیرٌ وَ اللَّهِ لَقَدْ جَلَسَا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غَصْباً فَلَا غَفَرَ اللَّهُ لَهُمَا وَ لَا عَفَا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أبو الخطاب چنین حرفی را که کثیر گفت، زده باشد، همانا به این جهت است، که او چیزهایی از آن‌ها می‌داند، که کثیر النّوّا از آن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آن دو نفر جایگاه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نمودند، خدا آن‌ها را نیامرزد و از آن‌ها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شنیدن این فرمایشات حضرت، دربارهٔ اوّلی و دوّمی، ابو عبد اللَّه بلخی مبهوت شد، در حالی‌که با تعجب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حرف‌هایی که دربارهٔ آن دو نفر شنیدی، مخالف هستی، و از آن تعجب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کَانَ الْإِنْکَارُ مِنْکَ لَیْلَةَ دَفَعَ إِلَیْکَ فُلَانُ بْنُ فُلَانٍ الْبَلْخِیُّ، جَارِیَتَهُ فُلَانَةَ لِتَبِیعَهَا، فَلَمَّا عَبَرْتَ النَّهَرَ افْتَرَشْتَهَا فِی أَصْلِ 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انکار نکردی در شبی که فلان بن فلان بلخی، فلان کنیز خود را به تو داد، تا او را بفروشی، بعد هنگامی‌که از آن نهر آب عبور کردی، با آن کنیز در زیر آن درخت همبستر شدی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بلخی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ماجرا بیش از بیست سال گذشته است، و من در پیشگاه خداوند از آن کار توبه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توبه </w:t>
      </w:r>
    </w:p>
    <w:p>
      <w:pPr>
        <w:pStyle w:val="BookText"/>
        <w:rPr/>
      </w:pPr>
      <w:r>
        <w:rPr>
          <w:rFonts w:ascii="IRNazanin" w:hAnsi="IRNazanin" w:eastAsia="IRNazanin"/>
          <w:color w:val="111111"/>
          <w:sz w:val="28"/>
          <w:sz w:val="28"/>
          <w:szCs w:val="28"/>
          <w:rtl w:val="true"/>
          <w:lang w:bidi="fa-IR"/>
        </w:rPr>
        <w:t>نموده‌ای، ولی خداوند توبهٔ تو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به خاطر صاحب آن کنیز از تو خشمگین می‌باشد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سپس حضرت سوار مرکب شدند، در حالی‌که آن مرد بلخی نیز همراهایشان بود، در این زمان هنگامی‌که صدای الاغی بلند شد،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النَّارِ یَتَأَذَّوْنَ بِهِمَا وَ بِأَصْوَاتِهِمَا کَمَا تَتَأَذَّوْنَ بِصَوْتِ الْحِمَارِ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جهنم از آن دو نفر، و شنیدن صدای آن‌ها اذیت می‌شوند، همان‌گونه که شما از شنیدن صدای این الاغ آزرده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وارد بیابان شدیم، به ناگاه به چاه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آن مرد بلخی توجه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چاه سیراب کن، لذا آن مرد بلخی نزدیک چاه رفت، ولی بعد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خیلی عمیق می‌باشد، و من آبی در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جلو رفتند،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الْجُبُّ السَّامِعُ الْمُطِیعُ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مِمَّا جَعَلَ اللَّهُ فِیکَ مِنَ الْمَاءِ بِإِذْنِ اللَّهِ، فَنَظَرْنَا الْمَاءَ یَرْتَفِعُ مِنَ الْجُبِّ، فَشَرِبْنَا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چاه شنوا و مطیع پروردگار خود، به اذن خداوند ما را از آبی که خداوند در تو قرار داده است، سیراب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دیدیم آب از چاه بالا آمد، و از آن آشامیدیم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نمودیم، تا آن‌که به مکانی رسیدیم، که در آنجا درخت خرمای خشکی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آن نزدیک شدیم، حضرت خطاب به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أَطْعِمِینَا مِمَّا جَعَلَ اللَّهُ فِیکِ، فَانْتَثَرَتْ رُطَباً جَنِیّاً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تو قرار داده است، ما را اطعام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خرمای تر و تازه از درخت فرو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آن درخت خرما توجه کردیم، دیگر چیزی در آن ندیدیم، و در آن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خود ادامه دادیم، تا آن‌که به یک آهو رسیدیم، که پیش آمد، درحالی‌که با تکان دادن دم خود، اظهار عجز و احتیاج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همانا نزد حضرت امامجعفر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حالی‌که با صدائی که نشان از درخواست نمودن داشت، با ایشان گفتگو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می‌دهم، لذا آن آهو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بلخی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چیز عجیبی دیدیم، آن آهو چه چیزی از شما درخواست نمود؟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 بِیَ الظَّبْیُ وَ أَخْبَرَنِی أَنَّ بَعْضَ مَنْ یَصِیدُ الظِّبَاءَ بِالْمَدِینَةِ، صَادَ زَوْجَتَهُ، وَ أَنَّ لَهَا خِشْفَیْنِ صَغِیرَیْنِ، وَ سَأَلَنِی أَنْ أَشْتَرِیَهَا وَ أُطْلِقَهَا إِلَیْهِ، فَضَمِنْتُ لَهُ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آهو به من پناه آورد، و به من خبر داد، همانا یکی از صیادهائی مدینه، که آهو صید می‌کند، همسرش را صید کرده ، و آن آهو، دو بره آهوی کوچکِ تازه متولد شده دارد، و از من درخواست کرد، همسرش را بخرم، و آن را آزاد کنم، من هم این امر را برایش ضمانت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رو به قبله نمودند، و مشغول دعا شدند،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بسیار خداوند را، به اندازه‌ای که او شایسته آن می‌باشد، و استحقاق آن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این آیه را تلاوت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Style w:val="FootnoteAnchor"/>
          <w:rtl w:val="true"/>
        </w:rPr>
        <w:footnoteReference w:id="551"/>
      </w:r>
      <w:r>
        <w:rPr>
          <w:rFonts w:ascii="IRNazanin" w:hAnsi="IRNazanin" w:eastAsia="IRNazanin"/>
          <w:color w:val="111111"/>
          <w:sz w:val="28"/>
          <w:sz w:val="28"/>
          <w:szCs w:val="28"/>
          <w:rtl w:val="true"/>
          <w:lang w:bidi="fa-IR"/>
        </w:rPr>
        <w:t xml:space="preserve">بلكه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خدا از فضل خويش به آنان عطا كرده حسد مى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الْمَحْسُودُونَ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مورد حسد قرار گرفتیم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برگشتند، و ما نیز همراه حضرت بازگشتیم، و 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آهوی ماده را خریدند، و آزادش کردند، و آن‌گاه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تُذِیعُوا سِرَّنَا، وَ لَا تُحَدِّثُوا بِهِ عِنْدَ غَیْرِ أَهْلِهِ، فَإِنَ الْمُذِیعَ سِرَّنَا أَشَدُّ عَلَیْنَا مِنْ عَدُوِّنَا</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 را فاش نکنید، و اسرار ما را نزد غیر اهلش بیان نکنید، همانا شخصی که اسرار ما را فاش کند، برای ما ضررش بیشتر از دشمنان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ابا صلت هروی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پدرم،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یکی از دوستان ما بر ایشان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سواران زیادی ایستاده‌اند، و قصد دارند بر شما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درِ 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شترهای زیادی است، که بر آن‌ها صندوق‌هایی وجود دارد، و مردی نیز سوار بر اسب، در آنجا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سند و هند هستم، که قصد دارم خدمت حضرت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را از این قضیه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پدرم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 لِلنَّجِسِ الْخَائِنِ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نجسِ خیانت‌کار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مدّت زمانی بسیار طولانی جلوی در خانه ایستاد، و به او اجازه شرفیابی خدمت حضرت داده نشد، تا آن‌که بالاخره یزید بن سلیمان و محمّد بن سلیمان شفاعت نمودند، و برای او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هندی وارد شد، و در مقابل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نشست، و عرض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امور امام را نیکوتر فرماید، من مردی از هند هستم، که از طرف پادشاه آنجا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به‌وسیلهٔ من، نامهٔ سربسته‌ای را برای شما فرستاده است، ولی اکنون یک سال می‌باشد، که بر در خانهٔ شما، اجازه ورود می‌خواهم، ولی به من اجازه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چه بوده؟ آیا فرزندان انبیاء باید این‌گونه رفتار نمایند؟ </w:t>
      </w:r>
    </w:p>
    <w:p>
      <w:p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بزیر انداختند،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 بَعْدَ حِينٍ؛</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بعد از مدّتی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من امر کردند که نامه را بگیرم، و آن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در نامه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پادشاه هند، به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پاکیزه از هر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خداوند مرا به دست شما هدایت نموده، و همانا خداوند کنیزی به من عنایت کرده، که زیباتر از او را تاکنون ندیده‌ام، و به غیر از شما، کسی را نیافتم که شایستهٔ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کنیز را به همراه مقداری زیور آلات و جواهر و عطر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منظور وزیران خود را جمع کردم، و از میان آن‌ها هزار نفر را که شایسته امانت‌داری بودند،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آن هزار نفر، صد نفر را انتخاب کردم، و از بین آن صد نفر، ده نفر را برگزیدم، و از بین آن ده نفر، یک نفر را انتخاب نمودم، که او، میزاب بن حباب است، که مورد اطمینان‌تر از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کنیز را همراه او نزد شما فرستادم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هندی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کنیزی را که آورده‌ای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چیزی‌که تو را در آن امین دانسته‌اند،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هندی قسم خورد، که خیانت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لباس‌های تو شهادت به خیانت تو بدهد، شهادت می‌دهی که به غیر ازخداوند یکتا، خدائی نیست،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خداوند می‌باشد؟ </w:t>
      </w:r>
    </w:p>
    <w:p>
      <w:pPr>
        <w:pStyle w:val="BookText"/>
        <w:rPr/>
      </w:pPr>
      <w:r>
        <w:rPr>
          <w:rFonts w:ascii="IRNazanin" w:hAnsi="IRNazanin" w:eastAsia="IRNazanin"/>
          <w:color w:val="111111"/>
          <w:sz w:val="28"/>
          <w:sz w:val="28"/>
          <w:szCs w:val="28"/>
          <w:rtl w:val="true"/>
          <w:lang w:bidi="fa-IR"/>
        </w:rPr>
        <w:t>آن مرد هندی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و صاحب اختیارت بنویس که چه کاری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می‌دانید، شما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 هندی یک پوستین بر تن داشت، لذا حضرت به آن مرد هندی دستور دادند آن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ایستادند، و دو رکعت نماز خواندند، و بعد از نماز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در سجده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بِمَعَاقِدِ الْعِزِّ مِنْ عَرْشِکَ، وَ مُنْتَهَی الرَّحْمَةِ مِنْ کِتَابِکَ، أَنْ تُصَلِّیَ عَلَی مُحَمَّدٍ عَبْدِکَ، وَ رَسُولِکَ، وَ أَمِینِکَ فِی خَلْقِکَ، وَ آلِهِ، وَ أَنْ تَأْذَنَ لِفَرْوِ هَذَا الْهِنْدِیِّ أَنْ یَنْطِقَ بِفِعْلِهِ، وَ أَنْ یَحْکُمَ بِلِسَانٍ عَرَبِیٍّ مُبِینٍ، یَسْمَعُهُ مَنْ فِی الْمَجْلِسِ مِنْ أَوْلِیَائِنَا، لِیَکُونَ ذَلِکَ عِنْدَهُمْ آیَةً مِنْ آیَاتِ أَهْلِ الْبَیْتِ، فَیَزْدَادُوا إِیماناً مَعَ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الْفَرْوُ تَکَلَّمْ بِمَا تَعْلَمُ مِنَ الْهِنْدِیِّ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پایه‌های عزیز عرشت، و به مُنتهای رحمت از کتابت، از تو درخواست می‌کنم، که بر محمّد، بنده و فرستاده و امین خودت در بین مردم، و بر خاندان ایشان درود بفرستی، و به پوستین این مرد هندی، اجازه بدهی، که کار او را بیان کند، و با زبان عربی آشکار حکم نماید، به‌طوری‌که همهٔ دوستان ما که در این مجلس حاضر هستند،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قضیه نزد آن‌ها معجزه‌ای از معجزه‌های 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آن‌ها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سر خود را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این مرد هندی می‌دانی، صحبت کن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دعای پدرم تمام شد، به ناگاه پوستین جمع شد، و مثل گوسفند گشت،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هند، او را نسبت به این کنیز، و هر آن‌چه با آن کنیز بود، امین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نگهداری از آن‌ها، به این مرد، سفارش نمود، تا این‌که به بیابانی رسیدیم، و باران گرفت، و هر چه همراه ما بود، همگی خیس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باران متوقف شد، و خورشید طلوع نمود، این مرد، خادمی را که همراه این کنیز بود، و کارهای او را انجام می‌داد، و به او بشیر می‌گفت، صدا زد، و به بشیر دستور داد، به شهری که نزدیک آنجا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غذا تهیه کند، و بیاورد، و به این خاطر، مقداری درهم نیز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آن غلام به طرف شهر رفت، میزاب به آن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محملی که جایگاه مخصوصش بود، خارج شده، و به خیمه‌ای که در مقابل آفتاب زده شده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کنیز بیرون آمد، از آن‌جائی‌که زمین، به سبب بارش باران، گِل‌آلود شده بود، لباس خود را بالا گرفت، و به این خاطر ساق‌های پای او ظاهر شد، و نگاه این خائن، به ساق پاهای کنیز افتاد، و فریفته او گردید، و او را به آن كار ناروا دعوت نمود، کنیز هم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کنیز نزدیکی کرد، و به شما خیانت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آن مرد هندی این معجزه را دید، خود را به زمین انداخت،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 همانا خطا کردم، و بعد به آن کاری که انجام داده بود،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پوستین به حالت اوّل خود برگشت، و همان لباسی که 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هندی دستور دادند، که آن را بپوشد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لَبِسَهَا، انْضَمَّتْ فِی حَلْقِهِ، وَ خَنَقَتْهُ حَتَّی اسْوَدَّ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همین‌که آن را پوشید، به ناگاه پوستین جمع شد، و گلوی او را گرفت، و فشار داد، تا آن‌که صورتش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تا نزد سلطان خود برگردد، سلطان هند نسبت به ما سزاوارتر است، که با او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پوستین از اطراف گردن او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خدا 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اگر شما این هدیه را رد کنید، می‌ترسم سلطان مرا به این خاطر انکار و رد نماید، و متوجه کار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در این موارد، افراد را به شدّت کیفر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أُعْطِکَ الْجَارِیَةَ، فَأَبَی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الْهَدِیَّةَ وَ رَدَّ الْجَارِیَةَ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 تا این کنیز را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هندی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هدایا را پذیرفتند، ولی کنیز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مرد هندی نزد سلطان خود بازگشت، بعد از چند ماه، نامه‌ای از طرف پادشاه هند، برای پدرم،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برای شما هدایائی را فرستادم، ولی شما چیزهائی را که ارزش نداشت، قبول کردید، و آن کنیز را رد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کار شما مشکوک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می‌دانستم انبیاء، و فرزندان آن‌ها دارای فراست خاصی هستند، پس متوجه شدم که فرستادهٔ من، خیانتی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نامهٔ جعلی نوشتم، و وانمود کردم که شما نامه‌ای برای من نوشته‌اید، به این مضمون که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 مرد قسم خوردم، که جز صداقت، چیزی باعث نجاتش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این‌هنگام به هر کاری که کرده بود،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کنیز نیز همانند او اقرار کرد، و مرا از قضیهٔ پوستین هم باخبر نمود، و به این خاطر خیلی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گردن کنیز و آن مرد را زدم، و هم‌اکنون شهادت می‌دهم که خدائی جز خداوند یگانه‌ای که شریکی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نامه، به زودی خدمت شما خواهم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پادشاه، بعد از مدّت زمان اندکی، حکومت هند را رها کرد، و مسلمان شد، و اسلامی نیکو داشت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همچنین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بن أبو الاصبغ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حسن بن سری کرخی، بر حضرت وارد شد، پس در این هنگام او از حضرت دربارهٔ مطلبی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پاسخ او را فرمودند، ولی 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مرتبه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چندین مرتبه این کلام را برای او تکرار نمودند، و در هر مرتبه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چنین است، و او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مَنْ جَعَلَهُ اللَّهُ حُجَّةً عَلَی خَلْقِهِ یَخْفَی عَلَیْهِ شَیْءٌ مِنْ أُمُورِهِمْ؟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کسی‌که خداوند او را حجّت بر مخلوقاتش قرار داده، چیزی از امور آن‌ها را از او مخفی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انتهای این روایت، به شخص سؤال کننده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 کسی‌که خداوند او را حجّت بر مخلوقاتش قرار داده، چیزی از امور آن‌ها را از او مخفی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امام از غیب خبر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می‌گردد،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نتواند به وظایف خود عمل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می‌باشد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نقض غرض؛ یعنی انجام عمل، یا ترک کاری که فرد را از رسیدن به وظیفهٔ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فردی قصد دارد، که جمعی از دوستانش را به خانهٔ خود دعوت کند، برای این‌که دوستانش به دعوت او پاسخ مثبت دهند، باید آدابی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فرد، برخی از آن آداب را رعایت نکند، خودش قصد و غرضش را نقض کرده، و موجب می‌شود، کهدوستانش دعوت او را اجابت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دعوت کردن از دوستان، با توجه به مهیا نکردن شرایط </w:t>
      </w:r>
    </w:p>
    <w:p>
      <w:pPr>
        <w:pStyle w:val="BookText"/>
        <w:rPr/>
      </w:pPr>
      <w:r>
        <w:rPr>
          <w:rFonts w:ascii="IRNazanin" w:hAnsi="IRNazanin" w:eastAsia="IRNazanin"/>
          <w:color w:val="111111"/>
          <w:sz w:val="28"/>
          <w:sz w:val="28"/>
          <w:szCs w:val="28"/>
          <w:rtl w:val="true"/>
          <w:lang w:bidi="fa-IR"/>
        </w:rPr>
        <w:t>آن آداب،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لغو، از انسان عاقل صادر نمی‌شود، چه رسد به ذات مقدّس ربوبی تبارک و تعالی، که خالق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اگر خداوند متعال، پیامبرش را برای هدایت مخلوقاتش به رسالات مبعوث نماید، ولی آن پیامبر، زبان آن مخلوقات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قصد، و غرض ذات مقدّس ربوبی جلّ جلاله، از مبعوث نمودن آن پیامبر به رسالت،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مقارن با مبعوث نمودن پیامبرش، باید زبان همهٔ آن مخلوقات را نیز، به او آموزش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آگاهی از غیب نیز به همین نحو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متعال، شخصی را به امامت منصوب نماید، ولی از غیب آگاه نباشد، تا بتواند، پاسخ‌های پیروان خود را جواب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و مردم گمان می‌کنند، او جاهل می‌باشد، و هیچ‌کس از انسان جاهل پیروی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نقض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 لغویت خواهد بود، و انجام کار لغو، در شأن خداوندی که حکیم علی الاطلاق می‌باشد،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رُفَید، غلامِ یزید بن عمرو بن هبیره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که والی عراق، از طرف مروان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غضب نمود، و برای کشتن من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از نزد او فرار کردم، و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بردم، و ماجرای خودم را به حضرت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هبیره برگرد، و سلام مرا به او برسان، و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آجَرْتُ عَلَیْکَ مَوْلَاکَ رُفَیْداً، فَلَا تَهِجْهُ بِسُوءٍ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تو رفید را از خشم تو در پناه گرفتم، مبادا به او آسیبی برسانی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شامی بد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تو گفتم،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حسب 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جانب حاکم عراق حرکت کردم، ولی در بین راه، وقتی به بیابانی رسیدم، مرد عربی رو به من کرد، و به من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إِنِّی أَرَی وَجْهَ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یَدَکَ،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مَقْتُولٍ،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رِجْلَکَ، فَأَبْرَزْتُ رِجْلِی،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مَقْتُولٍ،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جَسَدَکَ،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مَقْتُولٍ،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لِسَانَکَ، فَفَعَلْتُ،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فَلَا بَأْسَ عَلَیْکَ، فَإِنَّ فِی لِسَانِکَ رِسَالَةً لَوْ أَتَیْتَ بِهَا الْجِبَالَ الرَّوَاسِیَ، لَانْقَادَتْ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من صورت مردی را می‌بینم، 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خارج کن، پس آن‌چه گفت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مردی که کشته می‌شود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به من نشان بده، لذا پای خود را نشان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مردی است که کشته می‌شود،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نشان بده، پس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مقتول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وقتی زبانم را بیرون آوردم،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تو اتفاقی رخ نمی‌دهد، چرا که هر آینه در زبان تو یک پیغامی است، که اگر آن را برای کوه‌های بلند ببری، مطیع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بر در خانۀ ابن هبیره ایستادم، و اجازۀ ورود گرفتم، پس همین‌که به او وارد شدم،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با پای خود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چرمی، با شمشیر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کتف‌ها و سر مرا بستند، و جلاّد بالای سر من ایستاد، تا گردن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زور به من دسترسی پیدا نکردی، و همانا من خودم نزد تو آمدم، و در این بین مطلبی برایت ذکر می‌کنم، سپس تو خود، هر کاری می‌دانی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محرمانه است، باید در خلوت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همۀ حاضرین بیرون بروند، 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رساندند،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رفید را از خشم تو در پناه گرفتم، مبادا به او آسیبی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قَالَ لَکَ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وَ أَقْرَأَنِی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قسم،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تو فرمودند، و به من سلام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 قسم خوردم،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فرمودند، و او تا سه مرتبه، این جمله را تکرار کرد، سپس کتف مرا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مرا قانع نمی‌کند، مگر این‌که همان کاری را که من با تو انجام دادم، تو هم با من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به این کار نمی‌رود، و دلم به این کار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قانع نمی‌شوم، مگر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من انجام داده بود را، نسبت به او انجام دادم، و بعد او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مهر خود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 من به دست تو است، و هرگونه می‌خواهی آن‌ها را اداره کن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اگر چه ابن هبیره، والی عراق بوده، امّا با توجه به عملکرد او، به نظر می‌رسد، از شیعیان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جان، و مال، و عِرض شیعیان، و از روی تقیه، چونان علیّ بن یقطین، به امر حکومت نمودن،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بن یعقوب، از عمر، برادر عُذافِر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ششصد، یا هفتصد درهم به من داد، که متعلق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خورجین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به حَفیره</w:t>
      </w:r>
      <w:r>
        <w:rPr>
          <w:rStyle w:val="FootnoteAnchor"/>
          <w:rtl w:val="true"/>
        </w:rPr>
        <w:footnoteReference w:id="557"/>
      </w:r>
      <w:r>
        <w:rPr>
          <w:rFonts w:ascii="IRNazanin" w:hAnsi="IRNazanin" w:eastAsia="IRNazanin"/>
          <w:color w:val="111111"/>
          <w:sz w:val="28"/>
          <w:sz w:val="28"/>
          <w:szCs w:val="28"/>
          <w:rtl w:val="true"/>
          <w:lang w:bidi="fa-IR"/>
        </w:rPr>
        <w:t>رسیدم، شکافته شد، و با هر آن‌چه در آن بود از بین رفت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من با حاکم مدینه، در آنجا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خورجینت شکافته شد، و با هر چه در آن بود از بین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 نزد ما بیا، تا عوض آن را به تو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مدینه رسیدم،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تو پاره شد، و با آن‌چه داشتی از بین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أعْطَاكَ اَللَّهُ خَيْرٌ مِمَّا أُخِذَ مِنْكَ</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حقّ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کرده، بهتر از آن‌چه از تو گرفت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شترشان گم شد، پس مردم در این‌باره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ایشان از آسمان به ما خبر می‌دهند، ولی به ما خبر نمی‌دهند، که شترشان کجا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شما در فلان بیابان می‌باشد، و افسار آن به فلان درخت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رفتند، و حمد و ثناء خداوند متعال را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أَکْثَرْتُمْ عَلَیَّ فِی نَاقَتِی، أَلَا وَ مَا أَعْطَانِی اللَّهُ خَیْرٌ مِمَّا أُخِذَ مِنِّی، أَلَا وَ إِنَّ نَاقَتِی فِی وَادِی کَذَا وَ کَذَا، مَلْفُوفٌ خِطَامُهَا بِشَجَرَةِ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فَابْتَدَرَهَا النَّاسُ، فَوَجَدُوهَا کَمَا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غیاب من دربارهٔ شترم حرف‌های زیادی گفتید، امّا آگاه باشید که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کرده، بهتر از آن‌چه از من گرفته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شتر من در فلان بیابان است، و افسار آن به فلان درخت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سرعت به طرف مکانی که حضرت فرموده بودند،رفتند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شتر را همان‌گونه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حاکم مدینه برو، تا به عهدش با تو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چیزی است که خداوند تو را به آن خوانده، و تو از او درخواست نکرده‌ای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همچنین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در روایت دیگری،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سدیر صیرفی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حالی‌که مقداری از اموال حضرت نزد من جمع شده بود، و دوست داشتم آن اموال را به ایشان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یکی از آن دینارها را نزد خودم نگه داشتم، تا با این کار، از حرف‌های مردم، دربارهٔ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هستند، و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حضرت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آن اموال را در مقابل ایشان قرار دادم، و آن یک دینار را نیز نزد خودم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خُنْتَنَا، وَ لَمْ تُرِدْ بِخِيَانَتِكَ إِيَّانَا قَطِيعَتَنَا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خیانت کردی، امّا از این خیانت قصد سوئی نسبت به ما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اطمینان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خیانت چیست؟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شَيْئاً مِنْ حَقِّنَا، لِتَعْلَمَ كَيْفَ مَذْهَبُنَا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از حقّ ما را برداشتی، تا ببینی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می‌فرمائید، همانا من قصد داشتم از صحبت‌های دوستانم در مورد شما آگاهی پیدا کنم، و به این نحو شما را آزمایش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كُلَّ مَا يُحْتَاجُ إِلَيْهِ نَعْلَمُهُ، وَ عِنْدَنَا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شَیْ‌ءٍ أَحْصَيْنٰاهُ فِي إِمٰامٍ مُبِينٍ</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أَنَّ عِلْمَ اَلْأَنْبِيَاءِ مَحْفُوظٌ فِي عِلْمِنَا، مُجْتَمِعٌ عِنْدَنَا، وَ عَلِمُنَا مِنْ عِلْمِ اَلْأَنْبِيَاءِ، فَأَيْنَ يُذْهَبُ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همانا ما به هر چیزی نیاز باشد، آگاهی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فرمایش خداوند متعال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امام مبین هر چیزی را به شماره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علم انبیاء در علم ما محفوظ است، و نزد ما مجتمع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از علم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گمان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می‌فرمائید، فدای شما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که سخن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شَیْ‌ءٍ أَحْصَيْنٰاهُ فِي إِمٰامٍ مُبِينٍ</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جا دارد برخی از روایاتی که در تفسیر این آیه نقل شده است،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تفسیر علیّ بن ابراهیم قمی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الْإِمَامُ الْمُبِینُ، أُبَیِّنُ الْحَقَّ مِنَ الْبَاطِلِ، وَرِثْتُهُ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حقّ را از باطل متمایز می‌کنم، این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برده‌ام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از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ایشان، از جدّ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 ابوبکر و عمر از جای خود برخاستند، و خدمت حضرت عرض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تورات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انجیل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فرمایش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الَّذِی أَحْصَی اللَّهُ تَبَارَکَ وَ تَعَالَی فِیهِ عِلْمَ کُلِّ شَیْءٍ</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می‌باشد، همانا ایشان همان إمامی هستند که خداوند تبارک و تعالی، علم هر چیزی را در وجودشان احصا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نازنین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فرزندان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وجود أقدس و نازنین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همان‌جا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قَدْ أَحْصَاهُ اللَّهُ فِیَّ، وَ کُلُّ عِلْمٍ عُلِّمْتُهُ، فَقَدْ أَحْصَیْتُهُ فِی الْمُتَّقِینَ مِنْ وُلْدِهِ، وَ مَا مِنْ عِلْمٍ إِلَّا وَ قَدْ عَلَّمْتُهُ عَلِیّاً وَ هُوَ الْإِمَامُ الْمُبِینُ</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هیچ علمی نیست مگر این‌که خداوند آن را در من احصا نموده است، و هر علمی که به من آموخته شد، آن را در فرزندان پرهیزکار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ودیعه قرار دادم، </w:t>
      </w:r>
      <w:bookmarkStart w:id="275" w:name="pg9639_111322"/>
    </w:p>
    <w:p>
      <w:pPr>
        <w:pStyle w:val="BookText"/>
        <w:rPr/>
      </w:pPr>
      <w:bookmarkEnd w:id="275"/>
      <w:r>
        <w:rPr>
          <w:rFonts w:ascii="IRNazanin" w:hAnsi="IRNazanin" w:eastAsia="IRNazanin"/>
          <w:color w:val="111111"/>
          <w:sz w:val="28"/>
          <w:sz w:val="28"/>
          <w:szCs w:val="28"/>
          <w:rtl w:val="true"/>
          <w:lang w:bidi="fa-IR"/>
        </w:rPr>
        <w:t>و هیچ علمی نیست، مگر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آگاه نمودم، و ایشان إمام مبین هستند</w:t>
      </w:r>
      <w:r>
        <w:rPr>
          <w:rFonts w:eastAsia="IRNazanin" w:cs="IRNazanin"/>
          <w:color w:val="111111"/>
          <w:sz w:val="28"/>
          <w:szCs w:val="28"/>
          <w:rtl w:val="true"/>
          <w:lang w:bidi="fa-IR"/>
        </w:rPr>
        <w:t>.)</w:t>
      </w:r>
    </w:p>
    <w:p>
      <w:pPr>
        <w:pStyle w:val="Heading3"/>
        <w:numPr>
          <w:ilvl w:val="2"/>
          <w:numId w:val="1"/>
        </w:numPr>
        <w:rPr/>
      </w:pPr>
      <w:bookmarkStart w:id="276" w:name="__RefHeading___Toc7646531_2870459653"/>
      <w:bookmarkStart w:id="277" w:name="_Toc97"/>
      <w:bookmarkEnd w:id="276"/>
      <w:r>
        <w:rPr>
          <w:rtl w:val="true"/>
        </w:rPr>
        <w:t>آگاهی حضرت امام صادق</w:t>
      </w:r>
      <w:r>
        <w:rPr>
          <w:rtl w:val="true"/>
        </w:rPr>
        <w:t>(</w:t>
      </w:r>
      <w:r>
        <w:rPr>
          <w:rtl w:val="true"/>
        </w:rPr>
        <w:t>علیه السلام</w:t>
      </w:r>
      <w:r>
        <w:rPr>
          <w:rtl w:val="true"/>
        </w:rPr>
        <w:t>)</w:t>
      </w:r>
      <w:r>
        <w:rPr>
          <w:rtl w:val="true"/>
        </w:rPr>
        <w:t>از نقاط کرهٔ زمین</w:t>
      </w:r>
      <w:bookmarkEnd w:id="277"/>
    </w:p>
    <w:p>
      <w:pPr>
        <w:pStyle w:val="BookText"/>
        <w:rPr/>
      </w:pPr>
      <w:r>
        <w:rPr>
          <w:rFonts w:ascii="IRNazanin" w:hAnsi="IRNazanin" w:eastAsia="IRNazanin"/>
          <w:color w:val="111111"/>
          <w:sz w:val="28"/>
          <w:sz w:val="28"/>
          <w:szCs w:val="28"/>
          <w:rtl w:val="true"/>
          <w:lang w:bidi="fa-IR"/>
        </w:rPr>
        <w:t xml:space="preserve">محدّث بزرگوار جهان تشیع،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فیض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 جعفر، منصور دوانقی بودم، که بسته‌ای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باز کرد، و در آن نگاه نمود، و چیزی را از آن بیرون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می‌باشد، که آن را از پُشت آفریقا، مکانی به نام طنجه یا طبنه</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دربارهٔ طنجه یا طبنه، از راوی این حدیث، محمّد بن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چیزی می‌باشد؟ منصور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هُنَاكَ یَقْطُرُ مِنْهُ فِی السَّنَةِ قَطَرَاتٌ فَتَجْمُدُ، وَ هُوَ جَیِّدٌ لِلْبَیَاضِ یَكُونُ فِی الْعَیْنِ، یُكْتَحَلُ بِهَذَا فَیَذْهَبُ بِإِذْنِ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کوهی است که در سال، چند قطره از آن می‌چکد، و بعد منجمد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سفیدهٔ چشم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چشم می‌کشند، و به اذن خداوند عزّ و جلّ بیماری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می‌شناسم، و اگر مایلی نام، و اوصاف آن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فرمایشات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از نام آن کوه، از من سؤال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اوصاف آن چگونه است؟ پس گفتم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كَانَ عَلَیْهِ نَبِیٌّ مِنْ أَنْبِیَاءِ بَنِی إِسْرَائِیلَ هَارِباً مِنْ قَوْمِهِ، یَعْبُدُ اللَّهَ عَلَیْهِ، فَعَلِمَ بِهِ قَوْمُهُ، فَقَتَلُوهُ، فَهُوَ یَبْكِی عَلَی ذَلِكَ النَّبِیِّ، وَ هَذِهِ الْقَطَرَاتُ مِنْ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78" w:name="pg9639_111323"/>
    </w:p>
    <w:p>
      <w:pPr>
        <w:pStyle w:val="BookText"/>
        <w:rPr/>
      </w:pPr>
      <w:bookmarkEnd w:id="278"/>
      <w:r>
        <w:rPr>
          <w:rFonts w:ascii="Amiri" w:hAnsi="Amiri" w:eastAsia="Amiri" w:cs="Amiri"/>
          <w:color w:val="111111"/>
          <w:sz w:val="28"/>
          <w:sz w:val="28"/>
          <w:szCs w:val="28"/>
          <w:rtl w:val="true"/>
          <w:lang w:bidi="ar-SA"/>
        </w:rPr>
        <w:t>لَهُ مِنَ الْجَانِبِ الْآخَرِ عَیْنٌ تَنْبُعُ مِنْ ذَلِكَ الْمَاءِ بِاللَّیْلِ وَ النَّهَارِ، وَ لَا یُوصَلُ إِلَی تِلْكَ الْعَیْنِ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کوهی می‌باشد که در حالی‌که پیامبری از أنبیاء بنی اسرائیل از قوم خود گریخته بود، بر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خداوند را عبادت می‌کرد، پس قوم او از مکانش با خبر شدند،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کوه برای آن پیامبر گریه می‌نماید، و این قطره‌ها، از گریه‌های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دیگر آن کوه، چشمه‌ای وجود دارد، که شبانه‌روز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می‌جوشد، و دسترسی به آن چشمه وجود ندارد</w:t>
      </w:r>
      <w:r>
        <w:rPr>
          <w:rFonts w:eastAsia="IRNazanin" w:cs="IRNazanin"/>
          <w:color w:val="111111"/>
          <w:sz w:val="28"/>
          <w:szCs w:val="28"/>
          <w:rtl w:val="true"/>
          <w:lang w:bidi="fa-IR"/>
        </w:rPr>
        <w:t>.)</w:t>
      </w:r>
    </w:p>
    <w:p>
      <w:pPr>
        <w:pStyle w:val="Heading3"/>
        <w:numPr>
          <w:ilvl w:val="2"/>
          <w:numId w:val="1"/>
        </w:numPr>
        <w:rPr/>
      </w:pPr>
      <w:bookmarkStart w:id="279" w:name="__RefHeading___Toc7646533_2870459653"/>
      <w:bookmarkStart w:id="280" w:name="_Toc98"/>
      <w:bookmarkEnd w:id="279"/>
      <w:r>
        <w:rPr>
          <w:rtl w:val="true"/>
        </w:rPr>
        <w:t>عرض اعمال خدمت حضرت امام صادق</w:t>
      </w:r>
      <w:r>
        <w:rPr>
          <w:rtl w:val="true"/>
        </w:rPr>
        <w:t>(</w:t>
      </w:r>
      <w:r>
        <w:rPr>
          <w:rtl w:val="true"/>
        </w:rPr>
        <w:t>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بن کثیر رقی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ناگاه حضرت، ابتدا به کلام نمودند،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عَلَیَّ أَعْمَالُكُمْ یَوْمَ الْخَمِیسِ، فَرَأَیْتُ فِیمَا عُرِضَ عَلَیَّ مِنْ عَمَلِكَ صِلَتَكَ لِابْنِ عَمِّكَ فُلَانٍ، فَسَرَّنِی ذَلِكَ، إِنِّی عَلِمْتُ أَنَّ صِلَتَكَ لَهُ، أَسْرَعُ لِفَنَاءِ عُمُرِهِ، وَ قَطْعِ 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روز پنج‌شنبه اعمال شما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آن‌چه از عمل تو بر من عرضه شد، صلهٔ رحمی را مشاهده کردم، که برای پسر عمویت، فلانی انجام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صلهٔ رحم مرا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همانا دانستم این دیدار تو با او، باعث می‌شود عمر او زودتر پایان یابد، و مهلتش تمام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پسر عموی معاند، و ناصبی، و خبیثی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خبر رسیده بود، او و خانواده‌اش وضعیت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قبل از آن‌که به طرف مکه حرکت </w:t>
      </w:r>
    </w:p>
    <w:p>
      <w:pPr>
        <w:pStyle w:val="BookText"/>
        <w:rPr/>
      </w:pPr>
      <w:r>
        <w:rPr>
          <w:rFonts w:ascii="IRNazanin" w:hAnsi="IRNazanin" w:eastAsia="IRNazanin"/>
          <w:color w:val="111111"/>
          <w:sz w:val="28"/>
          <w:sz w:val="28"/>
          <w:szCs w:val="28"/>
          <w:rtl w:val="true"/>
          <w:lang w:bidi="fa-IR"/>
        </w:rPr>
        <w:t>کنم، مقداری پول، برای خرج زندگانی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به مدینه رسیدم،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مشتمل بر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خوبی دانسته می‌شود، که اگر وجود نازنین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به ما، در مورد مراعات حال مخالفین امری کرده‌اند، و فی المثل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یا تشییع جنازهٔ آن‌ها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نیست که آنان در پیشگاه خداوند متعال، ارج و قرب و منزلتی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آن بزرگواران، علّت‌های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تقیه، و برای حفظ جان، و عرض، و ناموس شیعیان خود، این‌چنین امر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این روایت، به صلهٔ رحم، که یکی از موارد آن‌ها می‌باشد،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صلهٔ رحم، عمر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اگر ترک صلهٔ رحم، مقرون با استمرار و ادای این حقّ، از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شریف، تصریحمی‌فرمایند، از آنجائی‌که صلهٔ رحم تو، و ترک این حقّ، از طرف پسر عمویت، موجب شد، عمر یکی از دشمنان ما کم شود، و أجلش فرا برسد،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جانب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شده، که برخی از احکام شریعت را نسبت به مخالفین مراعات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می‌باشد، که مراعات این مسائل از روی تقیه، نه تنها جان و عرض و ناموس شیعه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در مواری چونان آن‌چه در این روایت، به آن تصریح شده، موجب نابودی آنان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به‌راستی چقدر آدمی باید از رحمت خداوند متعال دور شود، که حتّی به جهت آن‌که یکی از اقوامش، از دوستان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حاضر گردد واجبی از واجباب الهی را ترک نماید، گر چه به سبب ترک کردن آن واجب، خودش نیز متضرر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حتّی جان خود را هم از دست بدهد، و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آدمی به یاد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می‌افتد، که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 اَلْمُؤْمِنِ بِسَيْفِي هَذَا، عَلَى أَنْ يُبْغِضَنِي، مَا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صَبَبْتُ اَلدُّنْيَا بِجُمْلَتِهَا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قُضِیَ، فَانْقَضَى عَلَى لِسَانِ اَلنَّبِیِّ اَلْأُمِّیِّ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شمشيرم بر بينی مؤمن بزنم، تا با من دشمنی نماید، هرگز با من دشمنی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دنيا را در اختيار منافق قرار دهم، تا من را دوست بدارد، هرگز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مقدّر شده، و بر زبان پيامبر اُمّی جاری گشته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شما دشمنی نمی‌کند، و منافق شما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می‌شود، که اگر گفته شده، جایز است، به مخالفین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داده شود، مقصود مستضعفین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به سبب جهل، و عدم آگاهی، تحت تأثیر اقوال وافکار علماء خود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جهت است، که آزاری به شیعیان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نیست، که امیدی به اصلاح آن‌ها وجود دارد، و احتمال هدایت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توضیح،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روایت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چه شخصی ناصبی گفته می‌شود، بین فقهاء امامیه، انظار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کسی می‌باشد، که با یکی از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شیعیان ایشان، به جهت این‌که از موالیان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و آن بزرگواران را لعن و سب 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مطلب، و آن‌چه دربارهٔ معنای ناصبی بودن گذشت، و این‌که به چه شخصی ناصبی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اکثر مخالفین شیعهٔ دوازده امامی،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نمی‌باشند، و به نوعی محبّت آن بزرگواران را نیز دارند، از مصادیق نواصب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بگوئیم محبِ دشمنانِ آن بزرگواران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محدّث بزرگوار جهان تشیع، مرحوم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 است، که طبق روایاتی‌که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رسیده، ناصبی کسی می‌باشد، که دیگران را بر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کند، و معتقد به امامت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مستضعفین بوده، و از حقیقت امر مطلع نشده 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چنانچه ایشاندر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تبع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 کتب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التقديم عليهم في الإمامة بغض لهم كما اعترف به شيخنا الشهيد الثاني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همین‌که شخصی، کسی را در امامت،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نماید، برابر با دشمنی و بغض داشتن نسبت به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شهید ثانی به این امر اقرار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در این زمینه، بحث‌های مفصلی را علماء حقّهٔ امامیه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این مختصر، مجال بیان آن بحث‌های مفصل علمی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بضاعت نگارنده است، که به این بحث ورود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در مورد چونان نگارنده‌ای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ای‌مگس عرصهٔ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می‌بری و زحمت ما می‌داری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 الوصف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ثابت شود، که خداوند متعال،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فرزندان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بلا فصل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شخص، با این‌که این مطلب برایش ثابت شده،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عالم امکان، هیچ منصفی گر چه از ادیان دیگر باشد، او را تسلیم اوامر ذات مقدّس ربوبی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قطعاً در زمرهٔ مسلمانان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جاهل مقصّر باشد؛ یعنی برای او ثابت نشده، که حقّ با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توانایى تحقیق، و جستجو، و پرسش در این زمینه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تنبلی، و بی‌تفاوتی، و یا دنیاپرستی، از تحقق دربارهٔ حقیقت ماجرا، شانه خالی کرده، تا مبادا حقیقت امر برای او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تقلید کورکورانه، راه پدران خود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خواهد بود،که چنین فردی در پیشگاه خداوند متعال عذری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مسلمان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همان‌گونه که در باب فروعات نیز آمده، جهل چنین افرادی، قابل پذیرش نیست، و عذر پسندیده‌ای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نیز از زمرهٔ مسلمانان بیرون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مستضعف، و جاهل قاصِر باشد؛ یعنى از آن افرادی است، که به علماء، و دانشمندان دسترسى ندارند، و از انظار متفاوت مسلمانان بی‌خبر می‌باشد، و تاکنون به ذهنش خطور نکرده، که فلان اعتقادش ممکن است،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حقیقت امر آگاهی پیدا نماید، قطعاً از آن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پیشگاه ذات مقدّس ربوبی تبارک و تعالی، جهلش، عذر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برخی هرگونه جهلی را از جانب مخالفین، به منزلهٔ عذری پسندیده دانسته‌اند، قابل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اثبات خلافت بلا 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آدمی به مآخذ اهل سنت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را برای اتمام حجّت، مدافع حریم امامت و ولایت،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دیگر بزرگان امامیه، چونان مرحوم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آسان بودن کار آن‌ها، به نحو شایسته‌ای انجام داده‌اند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جائی‌که یک مسیحی عرب منصف را آن‌چنان به وجد می‌آورد، که خود مشتاقانه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قلم می‌برد، و کتاب مستقلی را به رشته تحریر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صدائی رسا، از سویدای سینهٔ خود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العدالة الإنسانیة؛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مورد این بحث مفصل و دقیق، گوش جان سپرد به آن روایتی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إِلاَّ أَنَّهُ یَضْعُفُ عَنِ اَلْبَرَاءَةِ مِنْ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کَذَبَ مَنِ اِدَّعَی مَحَبَّتَنَا وَ لَمْ یَتَبَرَّأْ مِنْ عَدُوِّنَا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شما را دوست دارد، ولی در بیزاری نمودن از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دروغمی‌گوید کسی که ادعا می‌کند ما را دوست دارد، ولی از دشمنان ما بیزاری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تصریح شده است که در پنج‌شنبه‌ها اعمال مردمان بر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آیات قرآن کریم، خداوند تبارک و تعالی،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قرآن از ایشان به مؤمنین تعبیر شده، از اعمال و کردار بندگان خداوند متعال،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 رسول خدا و مؤمنون،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سوی عالم غیب و آشکار،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شما را به آن‌چه عمل می‌کردید، باخبر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روایاتی که در منابع شیعه وارد شده است،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وجود نازنین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روایت دیگری،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معلّی بن خنیس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تفسیر فرمایش خداوند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 عَلَیْهِمْ اَعْمَالُ الْعِبَادِ کُلَ خَمِیسٍ</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اعمال بندگان هر روز پنج‌شنبه بر آن‌ها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این‌که در این روایت، نقل شده، که اعمال بندگان، در هر روز پنج‌شنبه بر آن بزرگواران عرضه می‌شود، دلالت نمی‌کند، که در باقی اوقات، و أیّام هفته، اعمال مردمان بر آن حضرات عرض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در این روایت، مصداقی از آن را بیان نموده‌اند، و ممکن است، در روایات دیگری، متعرض مصادیق دیگری از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شییء، نفی ما عدا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در یک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اعمال مردمان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 دلالت نمی‌کند، که در روزهای دیگر، اعمال بندگان خداوند متعال، بر آن بزرگواران عرضه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الْاَعْمَالُ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اَعْمَالُ الْعِبَادِ کُلَّ صَبَاحٍ اَبْرَارُهَا وَ فُجَّارُهَا، فَاحْذَرُوهَا،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سَکَتَ</w:t>
      </w:r>
      <w:r>
        <w:rPr>
          <w:rFonts w:eastAsia="Amiri" w:cs="Amiri" w:ascii="Amiri" w:hAnsi="Amiri"/>
          <w:color w:val="111111"/>
          <w:sz w:val="28"/>
          <w:szCs w:val="28"/>
          <w:rtl w:val="true"/>
          <w:lang w:bidi="ar-SA"/>
        </w:rPr>
        <w:t>.»</w:t>
      </w:r>
      <w:r>
        <w:rPr>
          <w:rStyle w:val="FootnoteAnchor"/>
          <w:rtl w:val="true"/>
        </w:rPr>
        <w:footnoteReference w:id="576"/>
      </w:r>
      <w:bookmarkStart w:id="281" w:name="pg9639_111330"/>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بندگان، چه اعمال خوب، و چه اعمال بد آن‌ها، در هر صبح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 پس مراقب اعمال خود باشید، و این است معنای فرمایش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w:t>
      </w:r>
    </w:p>
    <w:p>
      <w:pPr>
        <w:pStyle w:val="Heading3"/>
        <w:numPr>
          <w:ilvl w:val="2"/>
          <w:numId w:val="1"/>
        </w:numPr>
        <w:rPr/>
      </w:pPr>
      <w:bookmarkStart w:id="282" w:name="__RefHeading___Toc7646535_2870459653"/>
      <w:bookmarkStart w:id="283" w:name="_Toc99"/>
      <w:bookmarkEnd w:id="282"/>
      <w:r>
        <w:rPr>
          <w:rtl w:val="true"/>
        </w:rPr>
        <w:t>نزول مائده بهشتی برای امام صادق</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علماء شیعه، و اهل سنّت، از محمّد بن طلحه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سیزده، برای انجام اعمال حجّ،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نماز عصر را خواندم، به کوه ابو قبیس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نشسته،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ربّ،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تا این‌که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حیّ، تا آن‌که باز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 یا رحیم، تا آن‌که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 تا آن‌که هفت مرتبه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أَشْتَهِی مِنْ هَذَا الْعِنَبِ، فَأَطْعِمْنِیهِ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بُرْدَیَّ قَدْ أَخْلَقَا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انگور می‌خواهم، پس مرا با آن اطعام 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بُرد</w:t>
      </w:r>
      <w:r>
        <w:rPr>
          <w:rStyle w:val="FootnoteAnchor"/>
          <w:rtl w:val="true"/>
        </w:rPr>
        <w:footnoteReference w:id="577"/>
      </w:r>
      <w:r>
        <w:rPr>
          <w:rFonts w:ascii="IRNazanin" w:hAnsi="IRNazanin" w:eastAsia="IRNazanin"/>
          <w:color w:val="111111"/>
          <w:sz w:val="28"/>
          <w:sz w:val="28"/>
          <w:szCs w:val="28"/>
          <w:rtl w:val="true"/>
          <w:lang w:bidi="fa-IR"/>
        </w:rPr>
        <w:t>من کهنه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کلام ایشان تمام نشده بود، که دیدم سبدشان، پر از انگور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بر روی زمین انگور پیدا نمی‌شد، و هنوز فصل انگور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 بُرد نو، جدا جدا در مقابل ایشان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همین‌که می‌خواستند شروع به خوردن انگورها کنند،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دعا کردید، و 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بخور، ولی چیزی از آن را ذخیره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حسب فرمایش ایشان جلو رفتم، و شروع به خوردن مقداری از آن نمودم، آنقدر طعم خوبی داشت، که هرگز مثل آن را نخورده بودم، و انگوری بی‌دانه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آنقدر خوردم، تا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چیزی از سبد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بُرد را تو بردار،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بُرد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من پنهان نما، تا من این دو بُرد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خود را از ایشان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بُرد را لنگ نمودند، و به کمر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 دیگر را بر شانهٔ خود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بُرد کهنهٔ قبلی را که پوشیده بودند، به دست خود گرفتند، و از کوه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دنبال ایشان رفتم، تا آن‌که به کوه صفا و مروه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با ایشان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بپوشاند،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بُرد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دنبال آن مرد فقیر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لِأَسْمَعَ مِنْهُ، فَلَمْ أَجِدْهُ، فَیَا لِهَذِهِ الْكَرَامَةِ مَا أَسْنَاهَا، وَ یَا لِهَذِهِ الْمَنْقَبَةِ مَا أَعْظَمَ صُورَتَهَا وَ مَعْنَاهَا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جستجوی ایشان رفتم، تا از ایشان مطلبی بشنوم و بیاموزم، ولی دیگر ایشان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این كرامت كه چه اندازه بلند است، و عجبا از این منقبت كه صورت و معناى آن تا چه حدّ عظمت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این معجزه،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 و جلّ، در شب معراج،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مهمان نمود، در کوه أبو قیس نیز، فرزندایشان، وجود نازنین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شب معراج فرموده‌اند</w:t>
      </w:r>
      <w:r>
        <w:rPr>
          <w:rFonts w:eastAsia="IRNazanin" w:cs="IRNazanin"/>
          <w:color w:val="111111"/>
          <w:sz w:val="28"/>
          <w:szCs w:val="28"/>
          <w:rtl w:val="true"/>
          <w:lang w:bidi="fa-IR"/>
        </w:rPr>
        <w:t xml:space="preserve">: </w:t>
      </w:r>
      <w:bookmarkStart w:id="284" w:name="pg9639_111332"/>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عِنْدَ رَبِّی یُطْعِمُنِی وَ یَسْقِینِی</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پروردگارم شب را صبح نمودم، در حالی‌که مرا طعام داده و سیراب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معجزهٔ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ظاهر، که مهمان خداوند متعال بودند، باطنی نیز دارد، لذا در عظمتِ معناى این اعجاز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بس كه خداوند تبارک و تعالی، در این روایتی‌که دلالت بر یکی از معجرات حضرت می‌نماید، اتصال ارادهٔ آن حضرت را، به ارادهٔ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نیک می‌دانند، که ارادهٔ خداوند متعال به چه نحو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مجید، دربارهٔ ارادهٔ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Style w:val="FootnoteAnchor"/>
          <w:rtl w:val="true"/>
        </w:rPr>
        <w:footnoteReference w:id="580"/>
      </w:r>
      <w:r>
        <w:rPr>
          <w:rFonts w:ascii="IRNazanin" w:hAnsi="IRNazanin" w:eastAsia="IRNazanin"/>
          <w:color w:val="111111"/>
          <w:sz w:val="28"/>
          <w:sz w:val="28"/>
          <w:szCs w:val="28"/>
          <w:rtl w:val="true"/>
          <w:lang w:bidi="fa-IR"/>
        </w:rPr>
        <w:t>اين است و جز اين نيست كه هرگاه اراده كند چيزى را مى‌گويد براى آن باش، پس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ذات مقدّس ربوبی هر آن‌چه را اراده نماید، بلافاصله ایجاد می‌گردد، حال وقتی خداوند متعال، خواسته، و دعای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استجابت می‌فرماید، به این معنا خواهد بود، که اتصال ارادهٔ آن حضرت را، به ارادهٔ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خواست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خواست ذات مقدّس ربوبی جدا نیست، و غیر قابل تفکیک می‌باشد</w:t>
      </w:r>
      <w:r>
        <w:rPr>
          <w:rFonts w:eastAsia="IRNazanin" w:cs="IRNazanin"/>
          <w:color w:val="111111"/>
          <w:sz w:val="28"/>
          <w:szCs w:val="28"/>
          <w:rtl w:val="true"/>
          <w:lang w:bidi="fa-IR"/>
        </w:rPr>
        <w:t>.</w:t>
      </w:r>
    </w:p>
    <w:p>
      <w:pPr>
        <w:pStyle w:val="Heading3"/>
        <w:numPr>
          <w:ilvl w:val="2"/>
          <w:numId w:val="1"/>
        </w:numPr>
        <w:rPr/>
      </w:pPr>
      <w:bookmarkStart w:id="285" w:name="__RefHeading___Toc7646537_2870459653"/>
      <w:bookmarkStart w:id="286" w:name="_Toc100"/>
      <w:bookmarkEnd w:id="285"/>
      <w:r>
        <w:rPr>
          <w:rtl w:val="true"/>
        </w:rPr>
        <w:t>آگاهی امام صادق</w:t>
      </w:r>
      <w:r>
        <w:rPr>
          <w:rtl w:val="true"/>
        </w:rPr>
        <w:t>(</w:t>
      </w:r>
      <w:r>
        <w:rPr>
          <w:rtl w:val="true"/>
        </w:rPr>
        <w:t>علیه السلام</w:t>
      </w:r>
      <w:r>
        <w:rPr>
          <w:rtl w:val="true"/>
        </w:rPr>
        <w:t>)</w:t>
      </w:r>
      <w:r>
        <w:rPr>
          <w:rtl w:val="true"/>
        </w:rPr>
        <w:t>از نام شیعیان</w:t>
      </w:r>
      <w:bookmarkEnd w:id="28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سَری کرخی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پیرمردی در حالی‌که پسرش نیز همراهش بود،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در این هنگام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 که مثل ران شتر بود را بیرون آوردند، و آن را به آن پیرمرد دادند، سپس 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 فَأَدْرَجَهُ حَتَّی أَوْقَفَهُ عَلَی حَرْفٍ مِنْ حُرُوفِ الْمُعْجَمِ، فَإِذَا اسْمُ ابْنِهِ قَبْلَ اسْمِهِ، فَصَاحَ الِابْنُ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وَ اللَّهِ، فَرَحِمَ الشَّیْخَ،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 ثُمَّ أَوْقَفَهُ أَیْضاً عَلَی اسْمِهِ کَذَلِکَ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آن را ورق زد، تا به یکی از حروف هجا رسید، پس اسم پسرش قبل از اسم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اسم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اظهار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ورق زد، بعد همان‌گونه که حضرت، نام فرزندش را به او نشان داده بودند، نام خودش را هم نشانش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آگاهی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شیعیان خود،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ابْنَ أَخٍ، وَ هُوَ یَعْرِفُ فَضْلَکُمْ، وَ إِنِّی أُحِبُّ أَنْ تُعْلِمَنِی أَ مِنْ شِیعَتِکُمْ؟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النَّامُوسَ، فَجَاءَتْ بِصَحِیفَةٍ تَحْمِلُهَا کَبِیرَةٍ، فَنَشَرَهَا، ثُمَّ نَظَرَ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 اسْمُهُ وَ اسْمُ أَبِیهِ هَاهُنَا</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پسر برادری دارم، که او از فضل شما آگاه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آینه دوست دارم بدانم، آیا از شیعیان شما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را به منبده، پس او با صحیفه‌ای آمد، و حال آن‌که آن را با احترام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p>
    <w:p>
      <w:pPr>
        <w:pStyle w:val="BookText"/>
        <w:rPr/>
      </w:pPr>
      <w:r>
        <w:rPr>
          <w:rFonts w:ascii="IRNazanin" w:hAnsi="IRNazanin" w:eastAsia="IRNazanin"/>
          <w:color w:val="111111"/>
          <w:sz w:val="28"/>
          <w:sz w:val="28"/>
          <w:szCs w:val="28"/>
          <w:rtl w:val="true"/>
          <w:lang w:bidi="fa-IR"/>
        </w:rPr>
        <w:t>آن را باز نمودند، سپس به آن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نام او و نام پدرش می‌باشد،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شیعیان، مرحوم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حمزه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ابو بصیر بیرون رفتم، و او را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نکن، و هیچ حرفی نزن، پس وقتی با او به درب خانهٔ حضرت رسیدیم، أبو بصیر سرفه‌ای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کنیز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أبو محمّد درب را باز کن، وقتی داخل خانه شدیم، چراغ، و یک خورجین که گشوده شده بود، در مقابل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ناگاه لرزه‌ای بر من عارض شد، و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سر خود را به طرف من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بزّاز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ملافه‌ای را که روی بالش بود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حالی‌که به نوشته‌ای نگاه می‌کردند،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بزاز هستی؟ پس لرزش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بیرون آمدیم، من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كَمَا مَرَّ بِی اللَّیْلَةَ، إِنِّی وَجَدْتُ بَیْنَ یَدَیْ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سَفَطاً قَدْ أَخْرَجَ مِنْهُ صَحِیفَةً فَنَظَرَ فِیهَا، فَكُلَّمَا نَظَرَ فِیهَا أَخَذَتْنِی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أَبُو بَصِیرٍ یَدَهُ عَلَی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 أَلَّا أَخْبَرْتَنِی؟ فَتِلْكَ وَ اللَّهِ الصَّحِیفَةُ الَّتِی فِیهَا أَسَامِی الشِّیعَةِ وَ لَوْ أَخْبَرْتَنِی لَسَأَلْتُهُ أَنْ یُرِیَكَ اسْمَكَ فِیهَا</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امشب برای من اتفاق افتاد را تا به 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مقابل حضرت خورجینی را دیدم که از داخل آن نوشته‌ای را بیرون آورده بودند،و هر گاه به آن نگاه می‌کردند، بر بدن من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بصیر با دست خود به پیشانیش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موقع به من خبر ندادی؟ به خدا </w:t>
      </w:r>
    </w:p>
    <w:p>
      <w:pPr>
        <w:pStyle w:val="BookText"/>
        <w:rPr/>
      </w:pPr>
      <w:r>
        <w:rPr>
          <w:rFonts w:ascii="IRNazanin" w:hAnsi="IRNazanin" w:eastAsia="IRNazanin"/>
          <w:color w:val="111111"/>
          <w:sz w:val="28"/>
          <w:sz w:val="28"/>
          <w:szCs w:val="28"/>
          <w:rtl w:val="true"/>
          <w:lang w:bidi="fa-IR"/>
        </w:rPr>
        <w:t>قسم آن نوشته‌ای بود، که در آن نام شیعیان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داده بودی، از حضرت درخواست می‌کردم، که نامت را در آن به تو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شیعیان،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بصیر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إِمَامَکَ؟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خداوندی که جز او خدایی نیست، شما امام من هستید، و دست خودم را روی زانو یا ران حضرت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قَدْ عَرَفْتَ فَاسْتَمْسِکْ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همانا امامت را شناختی، پس به دامنش چنگ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علامت و نشانهٔ امام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امام، دیگر علامتی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یقینم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إِلَی الْکُوفَةِ وَ قَدْ وُلِدَ لَکَ عِیسَی، وَ مِنْ بَعْدِ عِیسَی مُحَمَّدٌ، وَ مِنْ بَعْدِهِمَا ابْنَتَانِ، وَ اعْلَمْ أَنَّ ابْنَیْکَ مَکْتُوبَانِ عِنْدَنَا فِی الصَّحِیفَةِ الْجَامِعَةِ مَعَأَسْمَاءِ شِیعَتِنَا وَ أَسْمَاءِ آبَائِهِمْ وَ أُمَّهَاتِهِمْ وَ أَجْدَادِهِمْ وَ أَنْسَابِهِمْ وَ مَا یَلِدُونَ إِلَی یَوْمِ الْقِیَامَةِ، وَ أَخْرَجَهَا، فَإِذَا هِیَ صَفْرَاءُ مُدْرَجَةٌ</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کوفه بازگردی، همانا پسری برای تو به نام عیسی متولد شده است، و پس از عیسی، پسر دیگری به اسم محمّد پیدا می‌کنی، و بعد از این </w:t>
      </w:r>
    </w:p>
    <w:p>
      <w:pPr>
        <w:pStyle w:val="BookText"/>
        <w:rPr/>
      </w:pPr>
      <w:r>
        <w:rPr>
          <w:rFonts w:ascii="IRNazanin" w:hAnsi="IRNazanin" w:eastAsia="IRNazanin"/>
          <w:color w:val="111111"/>
          <w:sz w:val="28"/>
          <w:sz w:val="28"/>
          <w:szCs w:val="28"/>
          <w:rtl w:val="true"/>
          <w:lang w:bidi="fa-IR"/>
        </w:rPr>
        <w:t>دو پسر، دو دختر پیدا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همانا نام دو پسرت در صحیفهٔ جامعه همراه با نام پدر و مادرها و اجدادشان و منسوبین به آن‌ها و آن‌چه تا روز قیامت از این دو نفر متولد می‌شود، جزو اسماء شیعیان 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آن صحیفه را به من نشان دادند، پس زرد رنگ و خط کشی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شیعیان، در روایت دیگری،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فضل هاشمی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چشم حضرت به او افتاد، خوشحال شدند، و خندیدند،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رَبِّی إِنِّی لَأُحِبُّکَ وَ أُحِبُّ مَنْ یُحِبُّکَ،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جَمِیعُ أَصْحَابِی مَا تَعْرِفُ، مَا اخْتَلَفَ اثْنَانِ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قسم به پروردگارم، همانا تو را دوست دارم، و کسی‌که تو را دوست داشته باشد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اصحاب من، آن‌چه تو می‌دانی را می‌دانستند، دو نفر با هم اختلاف پیدا نمی‌کردند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مفضل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گمان می‌کنم مرا در جایگاهی غیر از آن جایگاهی که در آن می‌باشم،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بالا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 را در همان مقامی که خداوند تو را در آن قرار داده،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مفضل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جابر بن یزیددر نزد شما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سلمان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منزلت داوود بن کثیر رقّیّ در پیشگاه شما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مقداد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فضل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مِنْهُمْ رَجُلاً، مَا قَدَرُوا عَلَی ذَلِکَ، وَ إِنَّهُمْ لَمَکْتُوبُونَ عِنْدَنَا بِأَسْمَائِهِمْ وَ أَسْمَاءِ آبَائِهِمْ وَ عَشَائِرِهِمْ وَ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لَأَرَیْتُکَ اسْمَکَ فِی صَحِیفَتِنَا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ما اهل بیت را از نور عظمت خود خلق نموده، و ما را به رحمت خود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شما شیعیان را از 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شما مایل هستیم، و شما نیز به ما علاقمند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اهل مشرق تا مغرب بکوشند، که یک نفر به شیعیان ما زیاد نمایند، یا یک نفر از آن‌ها کم کنند،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 آن‌ها، و نام پدرانشان، و قبیلهٔ آن‌ها، و نسب‌های آن‌ها، در نزد ما اهل بیت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باشی نام تو را در کتابی که نام شیعیان ما در آن است را به تو نشان بدهم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اطرافیان خود کتابی را خواستند، و آن را گشودند، پس در آن کتاب، صفحات سفیدی را دیدم، که اثری از کتابت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اثری از نوشته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 خود بر روی آنکشیدند، از این رو به برکت دست مبارک حضرت، در آن کتاب، نوشته‌هائی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آن، نام خود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خداوند به سجده رفتم، و شکر نمودم</w:t>
      </w:r>
      <w:r>
        <w:rPr>
          <w:rFonts w:eastAsia="IRNazanin" w:cs="IRNazanin"/>
          <w:color w:val="111111"/>
          <w:sz w:val="28"/>
          <w:szCs w:val="28"/>
          <w:rtl w:val="true"/>
          <w:lang w:bidi="fa-IR"/>
        </w:rPr>
        <w:t>.</w:t>
      </w:r>
      <w:r>
        <w:rPr>
          <w:rStyle w:val="FootnoteAnchor"/>
          <w:rtl w:val="true"/>
        </w:rPr>
        <w:footnoteReference w:id="585"/>
      </w:r>
      <w:bookmarkStart w:id="287" w:name="pg9639_111338"/>
    </w:p>
    <w:p>
      <w:pPr>
        <w:pStyle w:val="Heading3"/>
        <w:numPr>
          <w:ilvl w:val="2"/>
          <w:numId w:val="1"/>
        </w:numPr>
        <w:rPr/>
      </w:pPr>
      <w:bookmarkStart w:id="288" w:name="__RefHeading___Toc7646539_2870459653"/>
      <w:bookmarkStart w:id="289" w:name="_Toc101"/>
      <w:bookmarkEnd w:id="287"/>
      <w:bookmarkEnd w:id="288"/>
      <w:r>
        <w:rPr>
          <w:rtl w:val="true"/>
        </w:rPr>
        <w:t>آگاهی امام صادق</w:t>
      </w:r>
      <w:r>
        <w:rPr>
          <w:rtl w:val="true"/>
        </w:rPr>
        <w:t>(</w:t>
      </w:r>
      <w:r>
        <w:rPr>
          <w:rtl w:val="true"/>
        </w:rPr>
        <w:t>علیه السلام</w:t>
      </w:r>
      <w:r>
        <w:rPr>
          <w:rtl w:val="true"/>
        </w:rPr>
        <w:t>)</w:t>
      </w:r>
      <w:r>
        <w:rPr>
          <w:rtl w:val="true"/>
        </w:rPr>
        <w:t>از طهارت نداشتن افراد</w:t>
      </w:r>
      <w:bookmarkEnd w:id="289"/>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در حالی‌که کنیزم نیز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 او همبستر شدم، و بعد برای رفتن به حمام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راه، برخی از دوستانم که شیعه بودند را دیدم، که به خانهٔ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آن‌جائی‌که می‌ترسیدم آن‌ها بروند، و من نتوانم با آن‌ها خدمت حضرت برسم، من هم با ایشان همراه شدم، و به طرف خانهٔ حضرت رفتم، تا این‌که با آن‌ها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مقابل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ایشان نگاهی به من کردند، و 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بُیُوتَ الْأَنْبِیَاءِ وَ أَوْلَادِ الْأَنْبِیَاءِ، لَا یَدْخُلُهَا الْجُنُبُ؟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همانا جنب نباید وارد خانهٔ انبیاء و اولاد انبیاء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خجالت کشیدم،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بین راه دوستانمان را ملاقات نمودم، که قصد داشتند خدمت شما برسند، پس ترسیدم نتوانم با آن‌ها خدمت شما برسم، و دیگر هرگز چنین کاری را نخواهم نمود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 همچنین در این‌باره 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در حالی‌که مایل بودم، ایشان چونان پدر بزرگوارشان، أبو جعفر،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نشانهو علامتی بر اثبات امامت خود، به من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محضر ایشان رسیدم، ایشان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فِيمَا كُنْتَ فِيهِ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إِمَامِكَ وَ أَنْتَ جُنُبٌ؟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چنین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جنب هستی نزد امامت می‌آیی؟</w:t>
      </w:r>
      <w:r>
        <w:rPr>
          <w:rFonts w:eastAsia="IRNazanin" w:cs="IRNazanin"/>
          <w:color w:val="111111"/>
          <w:sz w:val="28"/>
          <w:szCs w:val="28"/>
          <w:rtl w:val="true"/>
          <w:lang w:bidi="fa-IR"/>
        </w:rPr>
        <w:t xml:space="preserve">!) </w:t>
      </w:r>
      <w:bookmarkStart w:id="290" w:name="pg9639_111339"/>
    </w:p>
    <w:p>
      <w:pPr>
        <w:pStyle w:val="BookText"/>
        <w:rPr/>
      </w:pPr>
      <w:bookmarkEnd w:id="290"/>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ندادم، مگر 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امامت من ایمان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می‌خواستم اطمینان قلبی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نمودم، و دوباره خدمت حضرت بازگشتم، و در این هنگام، به این صورت یقین پیدا کردم، که ایشان امام می‌باشند</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291" w:name="__RefHeading___Toc7646541_2870459653"/>
      <w:bookmarkStart w:id="292" w:name="_Toc102"/>
      <w:bookmarkEnd w:id="291"/>
      <w:r>
        <w:rPr>
          <w:rtl w:val="true"/>
        </w:rPr>
        <w:t>سبز شدن درخت خشکیده به اعجاز امام صادق</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 xml:space="preserve">مرحوم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سلیمان بن خالد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عبد اللَّه بلخی، همراه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حرکت بودیم، تا این‌که به نخل خرمای خشک شده‌ای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حضرت خطاب به آن نخل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النَّخْلَةُ السَّامِعَةُ الْمُطِیعَةُ لِرَبِّهَا، أَطْعِمِینَا فِیْمَا جَعَلَ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فَتَسَاقَطَ عَلَیْنَا رُطَبٌ مُخْتَلِفٌ أَلْوَانُهُ، فَأَکَلْنَا حَتَّی تَضَلَّعْنَا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فِیکُمْ کَسُنَّةِ مَرْیَمَ</w:t>
      </w:r>
      <w:r>
        <w:rPr>
          <w:rFonts w:eastAsia="IRNazanin" w:cs="IRNazanin"/>
          <w:color w:val="111111"/>
          <w:sz w:val="28"/>
          <w:szCs w:val="28"/>
          <w:rtl w:val="true"/>
          <w:lang w:bidi="fa-IR"/>
        </w:rPr>
        <w:t>.»</w:t>
      </w:r>
      <w:r>
        <w:rPr>
          <w:rStyle w:val="FootnoteAnchor"/>
          <w:rtl w:val="true"/>
        </w:rPr>
        <w:footnoteReference w:id="58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نخل خرمائی که شنوا و مطیع پروردگارت هستی، ما را از آن‌چه خداوند در تو قرار داده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از آن نخل، خرماهائی که رنگ‌های مختلفی داشت، برای ما فروریخت، و ما از آن‌ها تناول نمودیم، تا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بلخی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سیره‌ای که در شما می‌باشد، مثل کار و سیره مریم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سبز شدن درخت خشکیده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از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نیلی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خانهٔ خدا می‌رفتم، پس همین‌که نزدیک ظهر شد،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کناری برو، تا آمادهٔ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سرزمین خشکی نیستیم، که آب در آن وجود ندارد؟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خشکی زمین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کردم، و با هم از راه خارج شدیم، و در زمین خشک، و بدون آبی فرود آمدیم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فَرَکَضَهَا بِرِجْلِهِ، فَنَبَعَ لَنَا عَیْنُ مَاءٍ یَسِیبُ کَأَنَّهُ قِطَعُ الثَّلْجِ، فَتَوَضَّأَ وَ تَوَضَّیْتُ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 به زمین زدند، به ناگاه برای ما چشمهٔ آبی مثل یخ جاری نمودند، پس حضرت وضو گرفتند، و من نیز وضو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عباداتی که بر ما واجب بود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هنگامی‌که می‌خواستیم به مسیر خود ادامه دهیم،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یک شاخهٔ خرما شدند،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تو را از این شاخه، با خرما اطعام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نیلی در ادامه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بِیَدِهِ إِلَی الْجِذْعِ، فَهَزَّهُ، فَاخْضَرَّ مِنْ أَسْفَلِهِ إِلَی أَعْلَاهُ،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اجْتَذَبَهُ الثَّانِیَةَ، فَأَطْعَمَنَا اثْنَیْنِ وَ ثَلَاثِینَ نَوْعاً مِنْ أَنْوَاعِ الرُّطَبِ، ثُمَّ مَسَحَ بِیَدِهِ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نَخِلاً بِإِذْنِ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کَسِیرتِهِ الْأُوْلَی</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به آن شاخهٔ خرما زدند، و آن را تکانی دادند، پس به ناگاه از پایین تا بالای آن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مرتبه دوّم آن را حرکت دادند،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شاخهٔ خشکیده‌ای که سبز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سی و دو نوع </w:t>
      </w:r>
      <w:bookmarkStart w:id="293" w:name="pg9639_111341"/>
    </w:p>
    <w:p>
      <w:pPr>
        <w:pStyle w:val="BookText"/>
        <w:rPr/>
      </w:pPr>
      <w:bookmarkEnd w:id="293"/>
      <w:r>
        <w:rPr>
          <w:rFonts w:ascii="IRNazanin" w:hAnsi="IRNazanin" w:eastAsia="IRNazanin"/>
          <w:color w:val="111111"/>
          <w:sz w:val="28"/>
          <w:sz w:val="28"/>
          <w:szCs w:val="28"/>
          <w:rtl w:val="true"/>
          <w:lang w:bidi="fa-IR"/>
        </w:rPr>
        <w:t>از انواع خرماها اطعام فرمودند، سپس دست خود را بر آن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خشک شو،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حالت اوّلش شد</w:t>
      </w:r>
      <w:r>
        <w:rPr>
          <w:rFonts w:eastAsia="IRNazanin" w:cs="IRNazanin"/>
          <w:color w:val="111111"/>
          <w:sz w:val="28"/>
          <w:szCs w:val="28"/>
          <w:rtl w:val="true"/>
          <w:lang w:bidi="fa-IR"/>
        </w:rPr>
        <w:t>.)</w:t>
      </w:r>
    </w:p>
    <w:p>
      <w:pPr>
        <w:pStyle w:val="Heading3"/>
        <w:numPr>
          <w:ilvl w:val="2"/>
          <w:numId w:val="1"/>
        </w:numPr>
        <w:rPr/>
      </w:pPr>
      <w:bookmarkStart w:id="294" w:name="__RefHeading___Toc7646543_2870459653"/>
      <w:bookmarkStart w:id="295" w:name="_Toc103"/>
      <w:bookmarkEnd w:id="294"/>
      <w:r>
        <w:rPr>
          <w:rtl w:val="true"/>
        </w:rPr>
        <w:t>خشک شدن دست به سبب اهانت به امام صادق</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محمّد بن جریر طبری امامی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در حالی‌که حضرت سوار مرکب بودند، و من نیز همراه ایشان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ما از کنار عبد اللّه بن حسن، در حالی‌که او هم سوار مرکبش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نگاهش به ما افتاد، شلاق کشید، که با آن،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إِلَیْهَا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فَجَفَّتْ یَمِینُهُ وَ الْمِقْرَعَةُ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 إِلَّا عَفَوْتَ عَنِّی، فَأَوْمَأَ إِلَیْهِ بِیَدِهِ، فَرَجَعَتْ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اشاره‌ای کردند، و دست راستش، در حالی‌که در آن شلاق بود،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اللّه بن حسن به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خویشاوندی که بین ما است،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با دست مبارکشان به او اشاره کردند، و دست او به حال خودش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حالی‌که مارمولک بزرگی از کنار ما عبور می‌کرد،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مارمولک چه چیزی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حَمَلَتِ الْمَاءَ، فَأَطْفَأَتْ نَارَ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هَذَا عَبْدُ اللَّهِ وَ وُلْدُهُ وَ إِنَّمَا یَرِقُّ النَّاسُ عَلَیْهِمْ لِمَا مَسَّهُمْ مِنَ الْوِلَادَةِ وَ الرَّحِمِ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این‌ها آب بردند، تا 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لبخندی زدند،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عبد اللَّه، و فرزندان او است، که مردم به سبب خویشاوندی و ولادت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دل‌سوزی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فرمایش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روایت شریف نیز دانسته می‌شود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به نظر می‌رسد مقصود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روایت این باشد، که این مارمولک، با وجود این‌که حیوان می‌باشد، معرفتش نسبت به حجّتخداوند متعال بیشتر از امثال عبد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حیوان برای حفظ جان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کوشش خود را کرد، و از ایشان 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و فرزندانش با این‌که با ما خویشاوند، و از نسل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با من این‌چنین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مردم به آن‌ها توجه می‌کنند، و به آن‌ها احترام می‌گذارند، به خاطر همین قرابت و خویشاوندی است، که با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عبد اللّه بن حسن، همان شخصی است، که در زمان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کلبی نسابه، در روایتی که مشتمل بر معجزه‌ای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مدینه شدم، در حالی‌که چیزی دربارهٔ اعتقادات مذهب شیعه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رفتم، و در آنجا با گروهی از قریش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عالمِ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خانهٔ او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نزد من آمد، که گمان کردم غلام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مولایت برای من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داخل خانه رفت، و بعد از خانه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داخل خانه شدم، پیرمردی را دیدم، که با جدیّت مشغول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کردم، او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شما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پسرم محمّد برخورد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کنید، از وظیفهٔ شرعی مردی که به زن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اندازهٔ ستاره‌های آسمان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رأس الجوزاء از او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جائی‌کهجوزا برج سوّم سال می‌باشد، با این حرف آن مرد، سه طلاق واقع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ستاره‌ها برای او گناه، و عقوبت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اوّل، که او نتوانست پاسخ آن را به‌درستی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مسح کشیدن بر روی کفش،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جمعی از مردم صالح، بر روی کفش مسح کشیده‌اند، ولی ما اهل بیت بر روی کفش مسح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سؤال، که نتوانست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مار آبی چه می‌فرمائید، آیا خوردن آن حلال است، یا حرام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ما اهل بیت از خوردن آن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سؤال، که از او نمودم، ولی پاسخ صحیح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آشامیدن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شرابی که از انگور، و خرما، و گندم، و جو مهیا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می‌باشد، ولی ما اهل بیت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شنیدن این پاسخ، برخاستم، و از نزد او رفتم، در حالی‌که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مرتبه وارد مسجد شدم، و گروهی از قریش، و جمعی‌که از قریش نبودند را دیدم، و به آن‌ها سلام کردم، سپس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او رفتم، ولی چیزی از علم و دانش نزد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بین آن‌ها سرش را بلند کرد، و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چرا که ایشان، أعلم از همهٔ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یکی از حاضرین، آن مرد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مردم به جهت حسادتی که دارند، از اوّل، مرا به نزد آن حضرت راهنمائی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من از همان ابتدای امر منظورم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نزد آن‌ها رفتم، تا آن‌که به در خانهٔ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وقتی در خانهٔ حضرت را زدم، غلام ایشان بیرون آمد، و بدون این‌که من صحبتی نمایم، و خود را معرفی کنم،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یَا أَخَا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أَدْهَشَنِی فَدَخَلْتُ وَ أَنَا مُضْطَرِبٌ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 غلام، که بدون هیچ پیش زمینه‌ای از نام من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شدم، و در حالی‌که اضطراب داشتم، داخل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پیرمردی روی جایگاه نماز خود، بدون تکیه‌گاه، و زیراندازی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حضرت سلام کردم، ایشان شروع به سخن گفتن با من نمودند،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ایشان، بر در 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او از من سؤال می‌کند، تو چه کسی هستی؟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 دست خود بر پیشانی مبارکشان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الْعَادِلُونَ بِاللَّهِ وَ ضَلُّوا ضَلالاً بَعِیداً وَ خَسِرُوا خُسْراناً مُبِیناً، یَا أَخَا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بَیْنَ ذلِکَ کَثِیراً</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فَتَنْسُبُهَا أَنْتَ؟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کسانی‌که برای خداوند شریکی گرفتند، و به گمراهی دوری افتادند، و زیان آشکاری نمودند، 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و ثمود و اصحابِ رَسّ و ملّت‌هایِ زیادی بین این نسل‌ها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خود را عالم به علم انساب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 نسب آن‌ها را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نسب خودت را بیان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فلان پسر فلان فرزند فلان هستم، و تا چندین پشت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وای بر تو، این‌چنین که گفتی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فلان پسر فلان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فلان فرزند فلان شخص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فرزندِ فلان پسر فلان، چوپان کُردی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به‌درستی‌که آن چوپان کُرد، در کوه‌هایی که متعلق به آل فلان بود، چوپانی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او، نزد فلانه، زنِ فلان مرد، که اهل آن کوهستان بود، و در آن کوه چوپانی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مقداری غذا اطعام نمود، و بعد با او همبستر شد، سپس از آن زن، فلان شخص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بن فلان، که یکی از اجداد تو است، فرزند فلانه زن، و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چوپان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هَذِهِ الْأَسَامِیَ؟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 أَنْ تَکُفَّ عَنْ هَذَا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فَقُلْتُ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اسامی را می‌شناختی؟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از گفتگو دربارهٔ این موضوع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علم انساب آگاهی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نیز چنین گفتم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دیگر این سخن را نمی‌گویم،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دیگر در این‌باره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چیزی را که به خاطر آن آمده‌ای را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حکم مردی که به زن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تعداد ستاره‌های آسمان طلاق دادم، باخبر نمائید؟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طلاق را نخوانده‌ای؟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بخوان، لذا من خواندم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وقتی‌که می‌توانند عدّه نگاه دارند،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من حرفی دربارهٔ عبد اللَّه بن حسن، و رفتن خود نزد او، و سؤال نمودن از او، و پاسخ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ستاره‌های آسمان هست؟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به زن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بار طلاق دادم، چه حکمی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خداوند،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طلاق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صحیح نیست، مگر در ایّام پاکی زن، و در صورتی‌که شوهرش با او نزدیکی نکرده باشد، و هنگام طلاق نیز دو شاهد عادل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اوّل، که پاسخ آن را صحیح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مسح کشیدن روی کفش چه می‌فرمائید؟ پس لبخندی زدند،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می‌شود، خداوند هر چیزی را به اصلش برمی‌گرداند، و چرم کفش را نیز به گوسفند برمی‌گرداند، در آن زمان افرادی که بر روی کفش مسح کشیده‌اند، خواهند دید وضوی آن‌ها کجا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کسانی‌که روی پوست پای خود مسح کشیده‌اند، اثر آن بر اعضایشان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افرادی‌که بر روی کفش مسح کشیده‌اند، اثری از آن باقی نخواهد ماند، چرا که چرم کفش، به گوسفند ملحق خواهد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سؤال، که جوابش را صحیح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توجه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حکم خوردن مار آبی، آگاه 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گروهی از بنی اسرائیل را مسخ فرمود، پس هر کدام از آن‌ها که وارد دریا شدند، تبدیل به مار آبی، و مارماهی، و ماهی بدون فلس و غیر این‌ها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آن‌ها که وارد صحرا شدند، میمون، و خوک، و موش صحرایی، و سوسمار، و به شکل‌های دیگر درآمدند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سؤال سوّم، که درست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طرف من التفات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حکم خوردن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خرما در آن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شراب می‌گیریم، و در آن روغن زیتون، و چیزهای دیگری می‌ریزیم، و آن را 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 أه، آن‌که شراب بد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شما چه نبیذ چه می‌باشد؟حضرت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مدینه از تغییر نمودن طعم آب، و فاسد شدن مزاج خود به سبب 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نمودند، لذا آن حضرت، به مردم مدینه دستور دادند، که چند دانه خرما در آب بیندازند، و بعد آن 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مدینه، به خادم خود امر می‌کردند، یک مشت خرما، در مشک آب بریزند، و از آن می‌آشامید، و با آن وضو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خرماهائی که به دست می‌گرفتند، چند عدد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گنجایش یک مشت،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می‌ریختند، یا دو مشت؟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مشت، و گاهی دو مشت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 چه مقدار گنجایش داشته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چهل تا هشتاد رطل عراقی</w:t>
      </w:r>
      <w:r>
        <w:rPr>
          <w:rFonts w:eastAsia="IRNazanin" w:cs="IRNazanin"/>
          <w:color w:val="111111"/>
          <w:sz w:val="28"/>
          <w:szCs w:val="28"/>
          <w:rtl w:val="true"/>
          <w:lang w:bidi="fa-IR"/>
        </w:rPr>
        <w:t>.</w:t>
      </w:r>
      <w:r>
        <w:rPr>
          <w:rStyle w:val="FootnoteAnchor"/>
          <w:rtl w:val="true"/>
        </w:rPr>
        <w:footnoteReference w:id="59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که راوی این حدیث می‌باشد،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حرکت کردند،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برخاستم، و از خانهٔ حضرت خارج شدم، در حالی‌که من با یک دست خودم، بر روی دست دیگرم می‌زدم،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نسابه همیشه با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پرستش می‌کرد، تا آن‌که از دنیا رفت</w:t>
      </w:r>
      <w:r>
        <w:rPr>
          <w:rFonts w:eastAsia="IRNazanin" w:cs="IRNazanin"/>
          <w:color w:val="111111"/>
          <w:sz w:val="28"/>
          <w:szCs w:val="28"/>
          <w:rtl w:val="true"/>
          <w:lang w:bidi="fa-IR"/>
        </w:rPr>
        <w:t>.</w:t>
      </w:r>
      <w:r>
        <w:rPr>
          <w:rStyle w:val="FootnoteAnchor"/>
          <w:rtl w:val="true"/>
        </w:rPr>
        <w:footnoteReference w:id="595"/>
      </w:r>
      <w:bookmarkStart w:id="296" w:name="pg9639_111348"/>
    </w:p>
    <w:p>
      <w:pPr>
        <w:pStyle w:val="Heading3"/>
        <w:numPr>
          <w:ilvl w:val="2"/>
          <w:numId w:val="1"/>
        </w:numPr>
        <w:rPr/>
      </w:pPr>
      <w:bookmarkStart w:id="297" w:name="__RefHeading___Toc7646545_2870459653"/>
      <w:bookmarkStart w:id="298" w:name="_Toc104"/>
      <w:bookmarkEnd w:id="296"/>
      <w:bookmarkEnd w:id="297"/>
      <w:r>
        <w:rPr>
          <w:rtl w:val="true"/>
        </w:rPr>
        <w:t>آگاهی امام صادق</w:t>
      </w:r>
      <w:r>
        <w:rPr>
          <w:rtl w:val="true"/>
        </w:rPr>
        <w:t>(</w:t>
      </w:r>
      <w:r>
        <w:rPr>
          <w:rtl w:val="true"/>
        </w:rPr>
        <w:t>علیه السلام</w:t>
      </w:r>
      <w:r>
        <w:rPr>
          <w:rtl w:val="true"/>
        </w:rPr>
        <w:t>)</w:t>
      </w:r>
      <w:r>
        <w:rPr>
          <w:rtl w:val="true"/>
        </w:rPr>
        <w:t>از زمان مرگ افراد</w:t>
      </w:r>
      <w:bookmarkEnd w:id="298"/>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اُسامه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کرده‌ای؟ محضر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سال از عمر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پروردگارت را تجدید کن، و توبه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من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از دنیا رفتن مرا دادید، به همین جهت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مِنْ شِیعَتِنَا، وَ أَنْتَ فِی الْجَنَّةِ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می‌دهم که همانا تو از شیعیان ما، و اهل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احمد بن محمّد بن ابی نصر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اهل پل بابل بود، برای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روستائی بودم، که پیوسته مردی مرا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الْقَرْیَةِ؛ یعنی میمون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برای انجام اعمال حجّ رفتیم، و 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در آن هنگام حضرت بدون مقدمه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به زبان نبطی، که زبان محلی ما بود،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روستا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زمانی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و ساعتی را که حضرت خبر مرگ او را به من دادند،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راه بازگشت از مراسم حجّ، به کوفه وارد شدم، در آنجا با برادرم برخورد کردم، و از او </w:t>
      </w:r>
    </w:p>
    <w:p>
      <w:pPr>
        <w:pStyle w:val="BookText"/>
        <w:rPr/>
      </w:pPr>
      <w:r>
        <w:rPr>
          <w:rFonts w:ascii="IRNazanin" w:hAnsi="IRNazanin" w:eastAsia="IRNazanin"/>
          <w:color w:val="111111"/>
          <w:sz w:val="28"/>
          <w:sz w:val="28"/>
          <w:szCs w:val="28"/>
          <w:rtl w:val="true"/>
          <w:lang w:bidi="fa-IR"/>
        </w:rPr>
        <w:t>دربارهٔ افراد روستا، که در طول این مدّت از دنیا رفته بودند، و کسانی‌که هنوز زنده هستند،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قوفه ما نامت، وَ هِیَ بِالنَّبَطِیَّةِ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الْقَرْیَةِ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كَذَا، فِی وَقْتِ کَذَا، فَكَانَ فِی الْوَقْتِ الَّذِی أَخْبَرَنِی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قوفه ما نامت، که به زبان نبطی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روستا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و در فلان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زمان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فرموده بودند،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مرگ افراد،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حسین بن ابی العلاء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یا غلام آن مرد، خدمت حضرت شرفیاب شد، و از رفتار، و بد اخلاقی همسرش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همسرش نزد حضرت آمد،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لِزَوْجِکِ یَشْکُوکِ؟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شوهرت از تو شكايت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چنین و چنان کند، يعنى خداوند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 عَلَی هَذَا، لَمْ تَعِیشِی إِلَّا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أَنْ لَا أَرَهُ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بِیَدِ زَوْجَتِکَ فَلَیْسَ بَیْنَکَ وَ بَیْنَهَا إِلَّا ثَلَاثَةَ أَیَّامٍ، فَلَمَّا کَانَ الْیَوْمُ الثَّالِثُ، دَخَلَ </w:t>
      </w:r>
    </w:p>
    <w:p>
      <w:pPr>
        <w:pStyle w:val="BookText"/>
        <w:rPr/>
      </w:pPr>
      <w:r>
        <w:rPr>
          <w:rFonts w:ascii="Amiri" w:hAnsi="Amiri" w:eastAsia="Amiri" w:cs="Amiri"/>
          <w:color w:val="111111"/>
          <w:sz w:val="28"/>
          <w:sz w:val="28"/>
          <w:szCs w:val="28"/>
          <w:rtl w:val="true"/>
          <w:lang w:bidi="ar-SA"/>
        </w:rPr>
        <w:t>عَلَیْهِ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زَوْجَتُکَ؟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دَفَنْتُهَا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مُعْتَدِیَةً، فَبَتَرَ اللَّهُ عُمُرَهَا، وَ أَرَاحَهُ مِنْهَا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همین حال باقی بمانی، بیش از مدّت اندکی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ندارم، كه هرگز او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شوهر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همسرت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 او زیاد زنده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تو و همسرت بیشتر از سه روز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سوّم فرارسید، آن مرد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هم‌اكنون او را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زن چگونه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ظالم بود، از این رو خداوند عُمر او را قطع کرد، و اين مرد را از دست آن زن راحت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عروة بن موسی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ما در محضر ایشان مشغول گفتگو بودیم، به ما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انْفَقَأَتْ عَیْنُ هِشَامِ بْنِ عَبْدِ الْمَلِکِ فِی قَبْرِهِ،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مَوْتَهُ، وَ سَأَلْنَا عَنْ ذَلِکَ، فَکَانَ کَذَلِکَ</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چشم‌های هشام بن عبد الملک در قبرش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زمان مرگ او را حسابکردیم، و بعد از زمان مرگ او سؤال کردیم، پس دیدیم زمان مرگ او، همان زمانی می‌باشد، که امام فرموده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آگاهی از زمان مرگ افراد، از مصادیق علم مَنَایا و بَلایا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علم، آگاهی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رخدادهایی است، که برای افراد، در آینده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اتفاق‌ها در علم منایا، در مورد مرگ، و چگونگی، و زمان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بلایا، دربارهٔ حوادث و گرفتاری‌های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منایا، جمع منیّه، و به معنای مرگ‌و‌میر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بلایا، جمع بلیّه، و به معنی رنج‌ها و گرفتاری‌ها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اصبغ بن نباته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أَلْفَ بَابٍ مِنَ الْحَلَالِ وَ الْحَرَامِ مِمَّا کَانَ وَ مِمَّا هُوَ کَائِنٌ إِلَی یَوْمِ الْقِیَامَةِ، کُلُّ بَابٍ مِنْهَا، یَفْتَحُ أَلْفَ بَابٍ، فَذَلِکَ أَلْفُ أَلْفِ بَابٍ، حَتَّی عَلِمْتُ عِلْمَ الْمَنَایَا، وَ الْبَلَایَا، وَ فَصْلَ الْخِطابِ</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هزار درب از حلال و حرام، از آن‌چه قبلاً بوده، و آن‌چه تا روز قیامت خواهد آمد،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درب، هزار درب گشوده می‌شد، که آن‌ها می‌شود هزار هزار درب، تا آنجا که من از علم منایا و بلایا، و جدا نمودن حقّ از باطل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جناب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عِلْمُ الْمَنَایَا وَ الْبَلَایَا وَ الْوَصَایَا وَ الْأَنْسَابِ وَ الْأَسْبَابِ وَ فَصْلُ الْخِطَابِ وَ مَوْلِدُ الْإِسْلَامِ وَ مَوْلِدُ الْكُفْرِ أَنَا صَاحِبُ الْمِیسَمِ وَ أَنَا الْفَارُوقُ الْأَکْبَرُ وَ أَنَا صَاحِبُ الْكَرَّاتِ وَ دَوْلَةِ الدُّوَلِ فَسَلُونِی عَمَّا یَكُونُ إِلَی یَوْمِ الْقِیَامَةِ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علم منایا، و بلایا، و وصایای پیامبر، و علم انساب، و اسباب، و جدا نمودن حقّ از باطل، و مکان تولد اسلام و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وسیلۀ علامت گذاری، و تمیز دهندهٔ اعظم، و پیروز در حمله‌های جنگی، و صاحب دولت دولت‌ها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راجع به آن‌چه تا قیامت پیش می‌آید،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منایا و بلایا از کتاب جفر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روایتی از سَدیر صَیْرَفی،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فِی کِتَابِ اَلْجَفْرِ صَبِیحَةَ هَذَا اَلْیَوْمِ، وَ هُوَ اَلْکِتَابُ اَلْمُشْتَمِلُ عَلَی عِلْمِ اَلْمَنَایَا وَ اَلْبَلاَیَا وَ الرَّزَایَا، وَ عِلْمِ مَا کَانَ وَ مَا یَکُونُ إِلَی یَوْمِ اَلْقِیمَةِ، اَلَّذِی خَصَّ اَللَّهُ بِهِ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 در کتاب جفر می‌نگریستم، و آن کتابی است که مشتمل بر علم منایا و بلایا، و مصائب عظیمه، و آگاهی از آن‌چه بوده، و آن‌چه در آینده تا روز قیامت رخ می‌دهد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خداوند متعال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منایا و بلایا را به برخی از اصحاب و یاران نزدیک خود، که مورد اطمینان آن بزرگواران بودند نیز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 جنابسلمان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علم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تَبَارَکَ وَ تَعَالَی قَدْ أَمَرَنِی أَنْ أُطْلِعَهُ عَلَی عِلْمِ الْمَنَایَا وَ الْبَلَایَا وَ الْأَنْسَابِ وَ فَصْلِ الْخِطَابِ</w:t>
      </w:r>
      <w:r>
        <w:rPr>
          <w:rFonts w:eastAsia="Amiri" w:cs="Amiri" w:ascii="Amiri" w:hAnsi="Amiri"/>
          <w:color w:val="111111"/>
          <w:sz w:val="28"/>
          <w:szCs w:val="28"/>
          <w:rtl w:val="true"/>
          <w:lang w:bidi="ar-SA"/>
        </w:rPr>
        <w:t>.»</w:t>
      </w:r>
      <w:r>
        <w:rPr>
          <w:rStyle w:val="FootnoteAnchor"/>
          <w:rtl w:val="true"/>
        </w:rPr>
        <w:footnoteReference w:id="603"/>
      </w:r>
      <w:bookmarkStart w:id="299" w:name="pg9639_111353"/>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تبارک و تعالی مرا امر کرد که سلمان را از علم منایا و بلایا، و علم انساب، و فصل الخطاب آگاه کنم</w:t>
      </w:r>
      <w:r>
        <w:rPr>
          <w:rFonts w:eastAsia="IRNazanin" w:cs="IRNazanin"/>
          <w:color w:val="111111"/>
          <w:sz w:val="28"/>
          <w:szCs w:val="28"/>
          <w:rtl w:val="true"/>
          <w:lang w:bidi="fa-IR"/>
        </w:rPr>
        <w:t>.)</w:t>
      </w:r>
    </w:p>
    <w:p>
      <w:pPr>
        <w:pStyle w:val="Heading3"/>
        <w:numPr>
          <w:ilvl w:val="2"/>
          <w:numId w:val="1"/>
        </w:numPr>
        <w:rPr/>
      </w:pPr>
      <w:bookmarkStart w:id="300" w:name="__RefHeading___Toc7646547_2870459653"/>
      <w:bookmarkStart w:id="301" w:name="_Toc105"/>
      <w:bookmarkEnd w:id="300"/>
      <w:r>
        <w:rPr>
          <w:rtl w:val="true"/>
        </w:rPr>
        <w:t>آگاهی امام صادق</w:t>
      </w:r>
      <w:r>
        <w:rPr>
          <w:rtl w:val="true"/>
        </w:rPr>
        <w:t>(</w:t>
      </w:r>
      <w:r>
        <w:rPr>
          <w:rtl w:val="true"/>
        </w:rPr>
        <w:t>علیه السلام</w:t>
      </w:r>
      <w:r>
        <w:rPr>
          <w:rtl w:val="true"/>
        </w:rPr>
        <w:t>)</w:t>
      </w:r>
      <w:r>
        <w:rPr>
          <w:rtl w:val="true"/>
        </w:rPr>
        <w:t>از زبان حیوانات</w:t>
      </w:r>
      <w:bookmarkEnd w:id="301"/>
    </w:p>
    <w:p>
      <w:pPr>
        <w:pStyle w:val="BookText"/>
        <w:rPr/>
      </w:pPr>
      <w:r>
        <w:rPr>
          <w:rFonts w:ascii="IRNazanin" w:hAnsi="IRNazanin" w:eastAsia="IRNazanin"/>
          <w:color w:val="111111"/>
          <w:sz w:val="28"/>
          <w:sz w:val="28"/>
          <w:szCs w:val="28"/>
          <w:rtl w:val="true"/>
          <w:lang w:bidi="fa-IR"/>
        </w:rPr>
        <w:t xml:space="preserve">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 بن یسار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نگاهم به یک جفت کبوتر افتاد، که نزد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کبوتر نر، برای کبوتر ماده، بغبغو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کبوتر نر چه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 کبوتر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سَکَنِی وَ عِرْسِی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أَحَبُّ إِلَیَّ مِنْکِ إِلَّا أَنْ یَکُونَ مَوْلَایَ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نزد من محبوب‌تر از تو نیافریده، مگر مولایم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شبیه به این حدیت،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 بودند، که ناگاه او دید حضرتمی‌خندند، لذا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نمی‌دانم خوشحالی و سرور من برای کدامیک بیشتر می‌باشد، از این‌که در خانهٔ من نشسته‌اید، یا از این‌که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هَدَرَ الْحَمَامُ الذَّكَرُ عَلَی الْأُنْثَی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أَنْتِی سَكَنِی وَ عِرْسِی وَ الْجَالِسُ عَلَی الْفِرَاشِ أَحَبُّ إِلَیَّ مِنْكِ فَضَحِكْتُ مِنْ قَوْلِهِ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کبوتر نر، صدایش را برای ماده خود در گلو انداخته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و عروس من هستی، امّا این شخصی که روی تشک نشسته است را از تو بیشتر دوست دارم، لذا از حرف او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این حدیث، از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به ماده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سَكَنِی وَ عِرْسِی مَا خَلَقَ اللَّهُ خَلْقاً أَحَبَّ إِلَیَّ مِنْكِ وَ مَا حِرْصِی عَلَیْكِ هَذَا الْحِرْصُ إِلَّا طَمَعاً أَنْ یَرْزُقَنِیَ اللَّهُ وُلْداً مِنْكِ یُحِبُّونَ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 و عروس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خلق نکرده، که بیشتر از تو، او را دوست داشته باشم، این علاقه شدید من به تو نیست، مگر به خاطر آن‌که خداوند از تو فرزندانی به من روزی کند،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 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حیوانات،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بزنطی، از برخی از شیعیان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فاخته،</w:t>
      </w:r>
      <w:r>
        <w:rPr>
          <w:rStyle w:val="FootnoteAnchor"/>
          <w:rtl w:val="true"/>
        </w:rPr>
        <w:footnoteReference w:id="607"/>
      </w:r>
      <w:r>
        <w:rPr>
          <w:rFonts w:ascii="IRNazanin" w:hAnsi="IRNazanin" w:eastAsia="IRNazanin"/>
          <w:color w:val="111111"/>
          <w:sz w:val="28"/>
          <w:sz w:val="28"/>
          <w:szCs w:val="28"/>
          <w:rtl w:val="true"/>
          <w:lang w:bidi="fa-IR"/>
        </w:rPr>
        <w:t>ورشان</w:t>
      </w:r>
      <w:r>
        <w:rPr>
          <w:rStyle w:val="FootnoteAnchor"/>
          <w:rtl w:val="true"/>
        </w:rPr>
        <w:footnoteReference w:id="608"/>
      </w:r>
      <w:r>
        <w:rPr>
          <w:rFonts w:ascii="IRNazanin" w:hAnsi="IRNazanin" w:eastAsia="IRNazanin"/>
          <w:color w:val="111111"/>
          <w:sz w:val="28"/>
          <w:sz w:val="28"/>
          <w:szCs w:val="28"/>
          <w:rtl w:val="true"/>
          <w:lang w:bidi="fa-IR"/>
        </w:rPr>
        <w:t>و پرندهٔ راعبی</w:t>
      </w:r>
      <w:r>
        <w:rPr>
          <w:rStyle w:val="FootnoteAnchor"/>
          <w:rtl w:val="true"/>
        </w:rPr>
        <w:footnoteReference w:id="609"/>
      </w:r>
      <w:r>
        <w:rPr>
          <w:rFonts w:ascii="IRNazanin" w:hAnsi="IRNazanin" w:eastAsia="IRNazanin"/>
          <w:color w:val="111111"/>
          <w:sz w:val="28"/>
          <w:sz w:val="28"/>
          <w:szCs w:val="28"/>
          <w:rtl w:val="true"/>
          <w:lang w:bidi="fa-IR"/>
        </w:rPr>
        <w:t>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الْفَاخِتَهُ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فَقَدْتُکُمْ فَقَدْتُکُمْ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فَافْقِدُوهَا قَبْلَ أَنْ تَفْقِدَکُمْ، فَأَمَرَ بِهَا، فَذُبِحَتْ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الْوَرَشَانُ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قُدِّسْتُمْ قُدِّسْتُمْ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فَوَهَبَهُ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الرَّاعِبِیُّ یَکُونُ عِنْدِی أُسَرُّ بِهِ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بین بردم، شما را از بین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فاخته را از بین ببرید قبل از آن‌که او شما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امر فرمودند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ورشان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مقدّس کردند، شما را مقدّس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را به یکی از اصحاب خود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کبوتر راعبی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راعبی نزد من است، با بودن آن خوشحال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پرندگان، در روایت دیگری،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بَیاع زُطی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نفر در باغی که متعلق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قرار داشتیم، که گنجشک‌ها شروع به خواندن نمودند، در این هنگام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ما نمی‌دانیم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خَلْقٌ مِنْ خَلْقِکَ، لَا بُدَّ لَنَا مِنْ رِزْقِکَ، فَأَطْعِمْنَا وَ اسْقِنَا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ما آفریده‌ای از آفریده‌های تو هستیم، ما ناچاریم از روزی تو بخوریم، پس ما را اطعام نما و سیراب کن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حیوانات، 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فرقد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طرف مکه حرکت می‌کردیم، تا آن‌که به سَرِف</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رسیدیم، که ناگاه کلاغی نزدیک ما آمد، و در مقابل حضرت شروع به غارغار نمودن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جُوعاً، مَا تَعْلَمُ شَیْئاً إِلَّا وَ نَحْنُ نَعْلَمُهُ إِلَّا أَنَّا أَعْلَمُ بِاللَّهِ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فِی وَجْهِهِ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سَقَطَتْ نَاقَةٌ بِعَرَفَاتٍ</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 بمیری، تو چیزی را نمی‌دانی مگر آن‌که ما از آن آگاه هستیم، و جز این‌که ما از تو خدا شناس‌تر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شتری در عرفات سقط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حیوانات، 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عمرو بن میثم، از برخی از شیعیان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برخی از اصحاب خود، به طرف زمینی کشاورزی که متعلق به آن حضرت بود،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زمانی‌که آنان در حال رفتن بودند، گرگی به طرف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غلامان حضرت دیدند آن گرگ به طرف ایشان می‌آید،امام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را آزاد بگذارید، و به آن آسیبی نرسانید، که حاجتی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گرگ به حضرت نزدیک شد، تا آن‌که دست‌های خود را بر چهارپای امام گذاشت، و با این کار افسار حیوان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نیز سر خود را پایین آوردند، و گرگ با زبانی که کسی متوجه نمی‌شد، با حضرت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نیز به همان زبان، جواب آن گرگ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گرگ با شتاب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خدمت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دیدیم، حضرت به آن‌ها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أَخْبَرَنِی أَنَّهُ خَلَّفَ زَوْجَتَهُ خَلْفَ هَذَا الْجَبَلِ فِی کَهْفٍ وَ قَدْ ضَرَبَهَا الطَّلْقُ وَ خَافَ عَلَیْهَا فَسَأَلَنِی الدُّعَاءَ لَهَا بِالْخَلَاصِ وَ أَنْ یَرْزُقَهُ اللَّهُ ذَکَراً یَکُونُ لَنَا وَلِیّاً وَ مُحِبّاً فَضَمِنْتُ لَهُ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گرگ به من خبر داد که همانا جفتش را پشت این کوه، درون غاری گذاشته است، و هم‌اکنون آن را درد زایمان گرفته، از این رو این گرگ برای جفت خود ترسیده، لذا از من درخواست نمود، تا برای خلاص شدن جفتش از سختی زایمان دعا کنم، و دعا کنم خداوند پسری که دوست و محب ما اهل بیت باشد، روزی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این را برای او ضمانت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افتادند، و ما نیز با ایشان به سمت آن زمین کشاورزی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الذِّئْبَ قَدْ وُلِدَ لَهُ جِرْوُ ذَکَراً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هم‌اکنون برای گرگ تولهٔ نری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ماه در زمین کشاورزی حضرت، با ایشان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اصحاب خود بازگشتند، که ناگاه در حال بازگشت، آن گرگ و جفت و توله‌اش نزد حضرت آمدند، و برای ایشان زوزه کشیدند، حضرت نیز با زبان خودِ آن‌ها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حضرت نیز آن‌ها را دیدند، و دانستند که فرمایش حضرت، به آنان، دربارهٔ آن حیوان،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شدید آن‌ها چه گفتند؟ اصحاب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یَدْعُونَ اللَّهَ لِی وَ لَکُمْ بِحُسْنِ الصَّحَابَةِ، وَ دَعَوْتُ لَهُمْ بِمِثْلِهِ، وَ أَمَرْتُهُمْ أَنْ لَا یُؤْذُوا لِی وَلِیّاً وَ لَا لِأَهْلِ بَیْتِی، فَضَمِنُوا لِی ذَلِکَ</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خداوند برای من و شما، دوستی خوب و نیکوئی را خواستند، و من هم برای آن‌ها همین دعا را نمودم، و به آن‌ها امر نمودم، دوستان من و اهل بیت من را اذیت نکنند، و آن‌ها نیز این امر را برای من ضمانت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حیوانات،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أبو عبد اللَّه بلخی و ما، 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آهویی را دیدیم که صدا می‌نمود، و دم خود را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طرف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آهو چه گفت؟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 پیامبر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آهو نزد من آمد، و به من خبر داد، که برخی از اهالی شهر مدینه برای مادهٔ او، دامی قرار داده، و او را صید کرده، 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ماده آهو، دو بچه دارد، که کوچک می‌باشند، و مستقل نشده‌اند، و هنوز آن قدر بزرگ نشده‌اند، که قدرت چریدن داشته باشند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آهو از من درخواست نمود، که از آن‌ها بخواهم، آن ماده آهو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نزد من ضامن شد، که اگر صیادان فرصت دهند، تا ماده آهو برگردد، و بچه‌هایش را شیر دهد، تا آن بچه‌ها قوی شوند، و بتوانند خود به تنهائي بچرند، آن ماده آهو را نزد آن‌ها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آهو را به جهت انجام این کار قسم دادم، لذا آن آهو برای من قسم خورد،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وَلَایَتِکُمْ أَهْلَ الْبَیْتِ إِنْ لَمْ أَفِ، وَ أَنَا فَاعِلٌ ذَلِکَ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فِیکُمْ، کَسُنَّةِ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شما اهل بیت بیزار باشم، اگر به این شرط وفا نکنم، و ان شاء اللَّه من هم این کار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در بین شما اهل بیت است، مثل سنّت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صفوان بن یحیی،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با حضرت به مردی برخورد کردیم، که بزغاله‌ای را خوابانده بود، تا آن را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بزغاله صدایی کرد، لذا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 هَذَا اَلْجَدْیِ؟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بزغاله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پس حضرت از جیب خود چهار درهم بیرون آوردند، و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تا این‌که در بین راه به بازی برخورد کردیم، که به پرنده‌ای حمله کرده بود، پس پرنده صدائی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 اشاره نمودند، لذا دست از آن پرنده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شما کارهای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اَلْجَدْيَ لَمَّا أَضْجَعَهُ اَلرَّجُلُ لِيَذْبَحَهُ وَ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وَ بِكُمْ أَهْلَ اَلْبَيْتِ مِمَّا يُرَادُ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قَالَتِ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شِيعَتَنَا اِسْتَقَامَتْ، لَأَسْمَعْتُهُمْ مَنْطِقَ اَلطَّيْرِ</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همانا وقتی آن مرد، بزغاله را خواباند، تا آن را ذبح کند، بزغاله نگاهی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شما اهل بیت پناه می‌برم، از قصدی که این مرد در مورد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پرنده هم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شیعیان ما استقامت نمایند، آن‌ها را از زبان پرندگان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حیوانات، امر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گفتگو کردن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حیوانات امری مسبوق به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آیات قرآن دلالت می‌کند، که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حیوانات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مجید از زبان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أَيُّهَا النَّاسُ عُلِّمْنَا مَنْطِقَ الطَّيْرِ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زبان پرندگان را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سورهٔ مبارکهٔ نمل، دربارهٔ سخن گفتن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هدهد، آیاتی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شَیْءٍ وَ لَهَا عَرْشٌ عَظِيمٌ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 زمانی، هدهد حاضر شد، و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که تو از آن آگاه نشده‌ای، خبر یافتم، و از ملک سبا برای تو خبری راست، و مهم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آنجا زنی را یافتم، که بر مردم آن کشور پادشاهی داشت، و به آن زن، هر نوع دولت و نعمت عطا شده بود، و تخت با عظمتی داشت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همین سورهٔ مبارکه، دربارهٔ صحبت نمودن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رئیس گروهی از مورچه‌ها، آیاتی وجود دارد، و در این‌باره خداوند متعال می‌فرماید</w:t>
      </w:r>
      <w:r>
        <w:rPr>
          <w:rFonts w:eastAsia="IRNazanin" w:cs="IRNazanin"/>
          <w:color w:val="111111"/>
          <w:sz w:val="28"/>
          <w:szCs w:val="28"/>
          <w:rtl w:val="true"/>
          <w:lang w:bidi="fa-IR"/>
        </w:rPr>
        <w:t xml:space="preserve">: </w:t>
      </w:r>
      <w:bookmarkStart w:id="302" w:name="pg9639_111361"/>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عَلَیَّ وَ عَلَىٰ وَالِدَيَّ وَ أَنْ أَعْمَلَ صَالِحاً تَرْضَاهُ وَ أَدْخِلْنِي بِرَحْمَتِكَ فِي عِبَادِكَ الصَّالِحِينَ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به وادی مورچگان رسید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 همه به خانه‌های خود روید، مبادا سلیمان و سپاهیانش ندانسته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آن مورچه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توفیق شکر نعمت خود، که به من، و پدر و مادرم عطا فرمودی عنایت فرما و مرا به عمل صالح خالصی که تو بپسندی موفق بدار و مرا به لطف و رحمت خود در صف بندگان خاص شایسته‌ات داخل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جائی‌که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حیوانات آگاهی داشت، و با آن‌ها صحبت می‌نمود، حافظ شیرازی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کردن به درویشان، مُنافیِّ بزرگی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چُنان حشمت، نظرها بود با مورش</w:t>
      </w:r>
    </w:p>
    <w:p>
      <w:pPr>
        <w:pStyle w:val="Heading3"/>
        <w:numPr>
          <w:ilvl w:val="2"/>
          <w:numId w:val="1"/>
        </w:numPr>
        <w:rPr/>
      </w:pPr>
      <w:bookmarkStart w:id="303" w:name="__RefHeading___Toc7646549_2870459653"/>
      <w:bookmarkStart w:id="304" w:name="_Toc106"/>
      <w:bookmarkEnd w:id="303"/>
      <w:r>
        <w:rPr>
          <w:rtl w:val="true"/>
        </w:rPr>
        <w:t>خارج نمودن طلا از زمین</w:t>
      </w:r>
      <w:bookmarkEnd w:id="304"/>
    </w:p>
    <w:p>
      <w:pPr>
        <w:pStyle w:val="BookText"/>
        <w:rPr/>
      </w:pPr>
      <w:r>
        <w:rPr>
          <w:rFonts w:ascii="IRNazanin" w:hAnsi="IRNazanin" w:eastAsia="IRNazanin"/>
          <w:color w:val="111111"/>
          <w:sz w:val="28"/>
          <w:sz w:val="28"/>
          <w:szCs w:val="28"/>
          <w:rtl w:val="true"/>
          <w:lang w:bidi="fa-IR"/>
        </w:rPr>
        <w:t xml:space="preserve">محدّث بزرگوار جهان تشیع،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بن ظبیان، و مفضّل بن عمر، و أبو سلمۀ سرّاج، و حسین بن ثویر بن أبو فاخته،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حضرت فرمودند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خَزَائِنُ الْأَرْضِ وَ مَفَاتِیحُهَا، وَ لَوْ شِئْتُ أَنْ أَقُولَ بِإِحْدَی رِجْلَیَّ أَخْرِجِی مَا فِیکِ مِنَ الذَّهَبِ، لَأَخْرَجَتْ</w:t>
      </w:r>
      <w:r>
        <w:rPr>
          <w:rFonts w:eastAsia="Amiri" w:cs="Amiri" w:ascii="Amiri" w:hAnsi="Amiri"/>
          <w:color w:val="111111"/>
          <w:sz w:val="28"/>
          <w:szCs w:val="28"/>
          <w:rtl w:val="true"/>
          <w:lang w:bidi="ar-SA"/>
        </w:rPr>
        <w:t xml:space="preserve">.» </w:t>
      </w:r>
      <w:bookmarkStart w:id="305" w:name="pg9639_111362"/>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زمین و کلیدهای آن 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می‌توانم با به زمین زدن یکی از پاهایم، به آن بگویم، هر چه طلا درون خود داری را خارج نما، و زمین هم آن‌ها خارج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یکی از پاهای خود بر زمین خطّی کشیدند، و به زمین خطاب فرمودند، پس زمین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خود اشاره کردند، و شمش طلائی که به اندازۀ یک وجب بود را از آن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حَسَناً، فَنَظَرْنَا، فَإِذَا سَبَائِکُ کَثِیرَةٌ بَعْضُهَا عَلَی بَعْضٍ، یَتَلَأْلَأُ،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أُعْطِیتُمْ مَا أُعْطِیتُمْ، وَ شِیعَتُکُمْ 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سَیَجْمَعُ لَنَا وَ لِشِیعَتِنَا الدُّنْیَا وَ الْآخِرَةَ، وَ یُدْخِلُهُمْ جَنَّاتِ النَّعِیمِ، وَ یُدْخِلُ عَدُوَّنَا الْجَحِیمَ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کردیم، شمش‌های فراوانِ درخشانی را که بر روی هم بودند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دادهشده، آن‌چه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شما چه نعمت‌های فوق العاده‌ای عنایت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شما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زودی برای ما، و شیعیان ما، دنیا و آخرت را جمع خواهد کرد، و آن‌ها را به بهشت پر نعمت می‌برد، و دشمنان ما را داخل دوزخ می‌کند</w:t>
      </w:r>
      <w:r>
        <w:rPr>
          <w:rFonts w:eastAsia="IRNazanin" w:cs="IRNazanin"/>
          <w:color w:val="111111"/>
          <w:sz w:val="28"/>
          <w:szCs w:val="28"/>
          <w:rtl w:val="true"/>
          <w:lang w:bidi="fa-IR"/>
        </w:rPr>
        <w:t>.)</w:t>
      </w:r>
    </w:p>
    <w:p>
      <w:pPr>
        <w:pStyle w:val="Heading3"/>
        <w:numPr>
          <w:ilvl w:val="2"/>
          <w:numId w:val="1"/>
        </w:numPr>
        <w:rPr/>
      </w:pPr>
      <w:bookmarkStart w:id="306" w:name="__RefHeading___Toc7646551_2870459653"/>
      <w:bookmarkStart w:id="307" w:name="_Toc107"/>
      <w:bookmarkEnd w:id="306"/>
      <w:r>
        <w:rPr>
          <w:rtl w:val="true"/>
        </w:rPr>
        <w:t>سفر به عالَمی دیگر به اعجاز امام صادق</w:t>
      </w:r>
      <w:r>
        <w:rPr>
          <w:rtl w:val="true"/>
        </w:rPr>
        <w:t>(</w:t>
      </w:r>
      <w:r>
        <w:rPr>
          <w:rtl w:val="true"/>
        </w:rPr>
        <w:t>علیه السلام</w:t>
      </w:r>
      <w:r>
        <w:rPr>
          <w:rtl w:val="true"/>
        </w:rPr>
        <w:t>)</w:t>
      </w:r>
      <w:bookmarkEnd w:id="30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بن کثیر رقی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مدینه رفتم،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پس همین‌که در مجلس نشستم، به </w:t>
      </w:r>
    </w:p>
    <w:p>
      <w:pPr>
        <w:pStyle w:val="BookText"/>
        <w:rPr/>
      </w:pPr>
      <w:r>
        <w:rPr>
          <w:rFonts w:ascii="IRNazanin" w:hAnsi="IRNazanin" w:eastAsia="IRNazanin"/>
          <w:color w:val="111111"/>
          <w:sz w:val="28"/>
          <w:sz w:val="28"/>
          <w:szCs w:val="28"/>
          <w:rtl w:val="true"/>
          <w:lang w:bidi="fa-IR"/>
        </w:rPr>
        <w:t>ناگاه گریه نمودم، 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به ما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چیزی را به شما شیعیان اختصاص نداده، مگر این‌که آن را به دیگران هم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فضیلتی را به شما نداده، مگر این‌که آن را به دیگران نیز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هیچ برتری بر ما ندارید، و با دیگران یکسان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ملعون‌ها دروغ‌گو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برخاستند، و پای خود را بر زمین زدند، و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كُونِي بِقُدْرَةِ اللَّهِ، فَإِذَا سَفِينَةٌ مِنْ يَاقُوتَةٍ حَمْرَاءَ، وَسَطُهَا دُرَّةٌ بَيْضَاءُ، وَ عَلَى أَعْلَى السَّفِينَةِ رَايَةٌ خَضْرَاءُ، عَلَيْهَا مَكْتُوبٌ، لاَ إِلَهَ إِلاَّ اللَّهُ، مُحَمَّدٌ رَسُولُ اللَّهِ، يَقْتُلُ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وَ يَبْعَثُ الْمُؤْمِنُونَ، وَ يَنْصُرُهُ اللَّهُ بِالْمَلاَئِكَةِ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خداوند ایجاد شو، پس ناگاه کشتی قرمز رنگی نمایان شد، و در وسط آن درّی سفید بود، و بر بالای کشتی پرچم سبزی وجود داشت، که روی آن نوشته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اللّه نیست، محمّد رسول خدا است،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را خواهد کشت، و خداوند 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می‌کند،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به‌وسیلهٔ ملائکه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چهار صندلی، که از انواع جواهرات بود، در وسط کشتی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یکی از صندلی‌ها نشستند، و من هم روی یکی از آن‌ها نشستم، و فرزندشان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روی یکی دیگر از آن‌ها نشستند، و فرزند دیگر حضرت، اسماعیل هم روی یکی از آن‌ها نشست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خطاب به کشتی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خداوند عزّ و جلّ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کشتی در بین دریائی که سفیدتر از شیر، و شیرین‌تر از عسل بود، حرکت کرد، تا رسیدیم به کوه‌هائی که </w:t>
      </w:r>
    </w:p>
    <w:p>
      <w:pPr>
        <w:pStyle w:val="BookText"/>
        <w:rPr/>
      </w:pPr>
      <w:r>
        <w:rPr>
          <w:rFonts w:ascii="IRNazanin" w:hAnsi="IRNazanin" w:eastAsia="IRNazanin"/>
          <w:color w:val="111111"/>
          <w:sz w:val="28"/>
          <w:sz w:val="28"/>
          <w:szCs w:val="28"/>
          <w:rtl w:val="true"/>
          <w:lang w:bidi="fa-IR"/>
        </w:rPr>
        <w:t>از دُرّ و یاقوت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جزیره‌ای برخورد کردیم، که وسط آن گنبدهائی از دُرّ سفید وجود داشت، که ملائکه در آن‌جا جمع شده بودند، و با صدای بلند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خوش آمدید،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گنبدها متعلق به أئمه‌ای که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یک نفر از آن‌ها از دنیا برود، وارد یکی از آن‌ها خواهد شد، تا زمانی فرا برسد، که خداوند متعال دربارهٔ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مرتبه‌ای دیگر به عالم دنیا باز می‌گردانیم، و بر آن‌ها غلبه می‌دهیم، و به وسیلهٔ مال و فرزندان شما را مدد خواهیم کرد، و عدّهٔ شما را بیشتر از دشمن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کثیر رقی، که راوی این روایت ارزشمند می‌باشد، در ادامه این حدیث شریف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يَدُهُ إِلَى أَسْفَلِ الْبَحْرِ، فَاسْتَخْرَجَ مِنْهُ دُرّاً وَ يَاقُوتاً،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كُنْتَ تُرِيدُ الدُّنْيَا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 الْبَحْرِ، ثُمَّ اسْتَخْرَجَ مِنْ رَمْلِ الْبَحْرِ، فَإِذَا مِسْكٌ وَ عَنْبَرٌ وَ اشْتَمَّهُ وَ اشْتَمَمْنَاهُ، ثُمَّ رَمَى بِهِ فِي الْبَحْرِ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دست مبارک خود را به کف دریا زدند، و مقداری درّ و یاقوت از آن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دنیا هستی، این جواهرات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در دنیا ندارم،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آن‌ها را به دریا ریختند، و سپس مقداری از شن‌های کف دریا را بیرون آوردند، که ناگاه دیدم </w:t>
      </w:r>
    </w:p>
    <w:p>
      <w:pPr>
        <w:pStyle w:val="BookText"/>
        <w:rPr/>
      </w:pPr>
      <w:r>
        <w:rPr>
          <w:rFonts w:ascii="IRNazanin" w:hAnsi="IRNazanin" w:eastAsia="IRNazanin"/>
          <w:color w:val="111111"/>
          <w:sz w:val="28"/>
          <w:sz w:val="28"/>
          <w:szCs w:val="28"/>
          <w:rtl w:val="true"/>
          <w:lang w:bidi="fa-IR"/>
        </w:rPr>
        <w:t>مُشک و عَنبر است، و حضرت آن‌ها را استشمام نمودند، و ما هم آن‌ها را استشمام کردیم، سپس حضرت آن‌ها را به دریا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به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محمّد،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عبد اللّه،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محمّد،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حضرت حرکت کردیم، تا به گنبدی، که در بین آن گنبدها بود،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آن را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امیرالمؤمنین،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دیدیم، که در آنجا نشسته بودند، و بر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به ایشان سلام کردیم،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به ایشان هم سلام نمودیم،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به ایشان نیز سلام نمودیم،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بعدبه قبهٔ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شدیم، و به ایشان نیز سلام کردیم،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عَلَى يَمِينٍ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قِبَابٌ لاَ سُتُورَ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وَ لِمَنْ يَكُونُ مِنْ بَعْدِي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وَسَطِ الْجَزِيرَةِ، هَذِهِ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فَرَجَعْنَا،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بِقُدْرَةِ اللَّهِ عَزَّ وَ جَلَّ، فَإِذَا نَحْنُ فِي مَجْلِسِنَا كَمَا كُنَّا</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جزیره نگاه کنید، پس ناگاه گنبدهائی را دیدیم که بر آن‌ها پرده‌ای نبود،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متعلق به من، و أئمه‌ای که بعد از من می‌آیند،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جزیره نگاه کنید؛ این قبّه متعلق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پس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خطاب به کشتی </w:t>
      </w:r>
      <w:bookmarkStart w:id="308" w:name="pg9639_111366"/>
    </w:p>
    <w:p>
      <w:pPr>
        <w:pStyle w:val="BookText"/>
        <w:rPr/>
      </w:pPr>
      <w:bookmarkEnd w:id="30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حرکت کن، پس ناگهان به همان مکانی که قبلاً بودم، برگشتیم</w:t>
      </w:r>
      <w:r>
        <w:rPr>
          <w:rFonts w:eastAsia="IRNazanin" w:cs="IRNazanin"/>
          <w:color w:val="111111"/>
          <w:sz w:val="28"/>
          <w:szCs w:val="28"/>
          <w:rtl w:val="true"/>
          <w:lang w:bidi="fa-IR"/>
        </w:rPr>
        <w:t>.)</w:t>
      </w:r>
    </w:p>
    <w:p>
      <w:pPr>
        <w:pStyle w:val="Heading3"/>
        <w:numPr>
          <w:ilvl w:val="2"/>
          <w:numId w:val="1"/>
        </w:numPr>
        <w:rPr/>
      </w:pPr>
      <w:bookmarkStart w:id="309" w:name="__RefHeading___Toc7646553_2870459653"/>
      <w:bookmarkStart w:id="310" w:name="_Toc108"/>
      <w:bookmarkEnd w:id="309"/>
      <w:r>
        <w:rPr>
          <w:rtl w:val="true"/>
        </w:rPr>
        <w:t>روئیدن درخت خرما به اعجاز امام صادق</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مسلم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معلی بن خنیس با گریه بر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یُبْكِیكَ؟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گروهی هستند، که معتقدند شما نسبت به ما فضیلتی ندارید، و شما و آن‌ها مساوی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مدّتی سکوت کردند، بعد از اطرافیان خود، طبق خرمائی طلب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مِنْهُ تَمْرَةً فَشَقَّهَا نِصْفَیْنِ وَ أَكَلَ التَّمْرَ وَ غَرَسَ النَّوَی فِی الْأَرْضِ، فَنَبَتَتْ، فَحَمَلَتْ بُسْراً، وَ أَخَذَ مِنْهَا وَاحِدَةً، فَشَقَّهَا، وَ أَخْرَجَ مِنْهُ وَرَقاً وَ دَفَعَهُ إِلَی الْمُعَلَّی،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إِلَهَ إِلَّا اللَّهُ، مُحَمَّدٌ رَسُولُ اللَّهِ عَلِیٌّ الْمُرْتَضَی، الْحَسَنُ، وَ الْحُسَیْنُ، وَ عَلِیُّ بْنُ الْحُسَیْنِ، وَاحِداً وَاحِداً إِلَی الْحَسَنِ بْنِ عَلِیٍّ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خرما از آن برداشتند، و آن را نصف کردند، و خرما را تناول فرمودند، و دانه آن را در زمین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وقت بزرگ شد، و درخت خرما بار آورد، و یکی از آن خرماها را چیدند، و آن را شکافتند، و از داخل آن ورقه‌ای را خارج </w:t>
      </w:r>
      <w:bookmarkStart w:id="311" w:name="pg9639_111367"/>
    </w:p>
    <w:p>
      <w:pPr>
        <w:pStyle w:val="BookText"/>
        <w:rPr/>
      </w:pPr>
      <w:bookmarkEnd w:id="311"/>
      <w:r>
        <w:rPr>
          <w:rFonts w:ascii="IRNazanin" w:hAnsi="IRNazanin" w:eastAsia="IRNazanin"/>
          <w:color w:val="111111"/>
          <w:sz w:val="28"/>
          <w:sz w:val="28"/>
          <w:szCs w:val="28"/>
          <w:rtl w:val="true"/>
          <w:lang w:bidi="fa-IR"/>
        </w:rPr>
        <w:t>کردند، و به معلی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إله إلا اللَّه، محمّد رسول اللَّه، علیّ المرتضی، و الحسن، و الحسین، و علیّ بن الحسین، یکی یکی، تا حسن بن علیّ، 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Heading3"/>
        <w:numPr>
          <w:ilvl w:val="2"/>
          <w:numId w:val="1"/>
        </w:numPr>
        <w:rPr/>
      </w:pPr>
      <w:bookmarkStart w:id="312" w:name="__RefHeading___Toc7646555_2870459653"/>
      <w:bookmarkStart w:id="313" w:name="_Toc109"/>
      <w:bookmarkEnd w:id="312"/>
      <w:r>
        <w:rPr>
          <w:rtl w:val="true"/>
        </w:rPr>
        <w:t>آگاهی امام صادق</w:t>
      </w:r>
      <w:r>
        <w:rPr>
          <w:rtl w:val="true"/>
        </w:rPr>
        <w:t>(</w:t>
      </w:r>
      <w:r>
        <w:rPr>
          <w:rtl w:val="true"/>
        </w:rPr>
        <w:t>علیه السلام</w:t>
      </w:r>
      <w:r>
        <w:rPr>
          <w:rtl w:val="true"/>
        </w:rPr>
        <w:t>)</w:t>
      </w:r>
      <w:r>
        <w:rPr>
          <w:rtl w:val="true"/>
        </w:rPr>
        <w:t>از بلایای طبیعی</w:t>
      </w:r>
      <w:bookmarkEnd w:id="313"/>
    </w:p>
    <w:p>
      <w:pPr>
        <w:pStyle w:val="BookText"/>
        <w:rPr/>
      </w:pPr>
      <w:r>
        <w:rPr>
          <w:rFonts w:ascii="IRNazanin" w:hAnsi="IRNazanin" w:eastAsia="IRNazanin"/>
          <w:color w:val="111111"/>
          <w:sz w:val="28"/>
          <w:sz w:val="28"/>
          <w:szCs w:val="28"/>
          <w:rtl w:val="true"/>
          <w:lang w:bidi="fa-IR"/>
        </w:rPr>
        <w:t xml:space="preserve">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از ابراهیم بن عبد الحمید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 رفتم، تا درخت خرما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راه با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وارد مدینه می‌شدند،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پرسیدند؟ قصد داری به کجا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نخلی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أَمِنْتُمُ الْجَرَادَ؟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أَشْتَرِی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لَبِثْنَا إِلَّا خَمْساً حَتَّی جَاءَ مِنَ الْجَرَادِ، مَا لَمْ یَتْرُکْ فِی النَّخْلِ حِمْلاً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حمله ملخ‌ها اطمینان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نخل نخواهم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از این ماجرا بیشتر از پنج روز نگذشته بود، که ملخ‌ها حمله‌ور شدند، و در درخت‌ها، خرمائی باقی نگذاشتند</w:t>
      </w:r>
      <w:r>
        <w:rPr>
          <w:rFonts w:eastAsia="IRNazanin" w:cs="IRNazanin"/>
          <w:color w:val="111111"/>
          <w:sz w:val="28"/>
          <w:szCs w:val="28"/>
          <w:rtl w:val="true"/>
          <w:lang w:bidi="fa-IR"/>
        </w:rPr>
        <w:t>.)</w:t>
      </w:r>
    </w:p>
    <w:p>
      <w:pPr>
        <w:pStyle w:val="Heading3"/>
        <w:numPr>
          <w:ilvl w:val="2"/>
          <w:numId w:val="1"/>
        </w:numPr>
        <w:rPr/>
      </w:pPr>
      <w:bookmarkStart w:id="314" w:name="__RefHeading___Toc7646557_2870459653"/>
      <w:bookmarkStart w:id="315" w:name="_Toc110"/>
      <w:bookmarkEnd w:id="314"/>
      <w:r>
        <w:rPr>
          <w:rtl w:val="true"/>
        </w:rPr>
        <w:t>زنده شدن مردگان به‌وسیلهٔ امام صادق</w:t>
      </w:r>
      <w:r>
        <w:rPr>
          <w:rtl w:val="true"/>
        </w:rPr>
        <w:t>(</w:t>
      </w:r>
      <w:r>
        <w:rPr>
          <w:rtl w:val="true"/>
        </w:rPr>
        <w:t>علیه السلام</w:t>
      </w:r>
      <w:r>
        <w:rPr>
          <w:rtl w:val="true"/>
        </w:rPr>
        <w:t>)</w:t>
      </w:r>
      <w:bookmarkEnd w:id="3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معجزات شگفت انگیزی که برخی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داشته‌اند، احیاء اموات؛ و زنده شدن مردگان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همان‌گونه که به اذن خداوند متعال، در آستانهٔ قیامت، </w:t>
      </w:r>
    </w:p>
    <w:p>
      <w:pPr>
        <w:pStyle w:val="BookText"/>
        <w:rPr/>
      </w:pPr>
      <w:r>
        <w:rPr>
          <w:rFonts w:ascii="IRNazanin" w:hAnsi="IRNazanin" w:eastAsia="IRNazanin"/>
          <w:color w:val="111111"/>
          <w:sz w:val="28"/>
          <w:sz w:val="28"/>
          <w:szCs w:val="28"/>
          <w:rtl w:val="true"/>
          <w:lang w:bidi="fa-IR"/>
        </w:rPr>
        <w:t>حضرت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می‌دمد، و همگان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مرتبه، در آن می‌دمد، همه زنده، و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ربوبی جلّ جلاله، به برخی از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وجود نازنین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قدرت را عنایت فرموده، که چونان حضرت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بزرگواران هم بتوانند مردگان را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سال‌ها از مرگ شخصی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به حضرت عزائیل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قدرت قبض روح نمودن انسان‌ها را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زندن نمودن آن چهار پرنده، به دست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اللّه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تُحْيِي الْمَوْتَىٰ ۖ قَالَ أَوَ لَمْ تُؤْمِنْ ۖ قَالَ بَلَىٰ وَلَٰكِنْ لِيَطْمَئِنَّ قَلْبِي ۖ قَالَ فَخُذْ أَرْبَعَةً مِنَ الطَّيْرِ فَصُرْهُنَّ إِلَيْكَ ثُمَّ اجْعَلْ عَلَىٰ كُلِّ جَبَلٍ مِنْهُنَّ جُزْءًا ثُمَّ ادْعُهُنَّ يَأْتِينَكَ سَعْيًا ۚ وَ اعْلَمْ أَنَّ اللَّهَ عَزِيزٌ حَكِيمٌ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لیکن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پرنده بگیر، و گوشت آن‌ها را در نزد خود با هم درآمیز، آن‌گاه هر قسمتی از گوشت‌ها را بر سر کوهی قرار بده، سپس آن پرندگان را بخوان، که شتابان به سوی تو می‌آیند؛ و بدان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 می‌باشد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این آیهٔ شریفه نیز تصریح شده،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خداوند متعال، آن چهار پرنده را بعد از آن‌که ذبح کرد، و گوشت و پوست و استخوان آن‌ها را با هم مخلوط نمود، آن‌ها را خواند، پس به اذن خداوند متعال، و به اعجاز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پرندگان زنده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اذن ذات مقدّس ربوبی تبارک و تعالی، قادر بود مردگان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به این مطلب تصریح شده، و خداوند متعال در این‌باره، در آیه‌ای از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أُحْيِي الْمَوْتَىٰ بِإِذْنِ اللَّهِ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را به امر خداوند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که جای خود دارند، حتّی به اذن خداوند متعال به وسیلهٔ جزئی از بدن گاو قوم بنی اسرائیل نیز مرده‌ای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وقتی قوم بنی اسرائیل، در مورد قاتل شخصی کهاو را کشته بودند،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نمودند، خداوند متعال به ایشان وحی فرمود؛ گاوی که دارای مشخصات فوق العاده، و ویژه‌ای است را ذبح نماید، و دُم آن را به متوفی بزند، تا مقتول زنده شده، و قاتل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در این 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 كَذَٰلِكَ يُحْيِي اللَّهُ الْمَوْتَىٰ</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دستور دادیم بعضی از اعضاء گاو را بر بدن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مردگان را زنده می‌نماید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همان‌گونه که به اذن ذات مقدّس ربوبی جلّ جلاله، مَلکی از ملائکه خداوند متعال قادر است مردگان را زنده نماید، به اذن خداوند متعال، با دُم گاوی نیز مرده زنده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تشکیک در این معجزهٔ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روی جهل، و یا از روی عناد و دشمنی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که از روی عناد، معجزات اولیاء الهی را انکار می‌کنند، چونان افرادی هستند، که خود را به خواب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خواب را می‌توان بیدار کرد، ولی کسی که خود را به خواب زده، از خواب دشمنی و عناد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افرادی مصداق این آیه شریفه می‌باشند، که خداوند متعال دربارهٔ آن‌ها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 ۖ وَ لَهُمْ عَذَابٌ أَلِيمٌ بِمَا كَانُوا يَكْذِبُونَ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 آن‌ها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 کردن آن‌ها از رحمت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بیماری آن‌ها بیفزاید، و برای آن‌ها عذابی دردناک خواهد بود، به سبب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یکی از معجزاتی که چونان برخی از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منسه ظهور رسیده است، معجزهٔ احیاءاموات؛ و زنده شدن مردگان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بن کثیر رقّی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و دوستان ما، اعمال حجّ را انجام داد،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همسرم فوت شده است، و من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فَکُنْتَ تُحِبُّهَا؟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مَنْزِلِکَ، فَإِنَّکَ سَتَرْجِعُ إِلَی الْمَنْزِلِ، وَ هِیَ تَأْکُلُ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حَجَّتِی، وَ دَخَلْتُ مَنْزِلِی، رَأَیْتُهَا قَاعِدَةً وَ هِیَ تَأْکُلُ</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دوست 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 همانا تو به زودی به خانه‌ات برمی‌گردی، در حالی‌که او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مکه برگشتم، و داخل خانه‌ام شدم، دیدم او نشسته است، و غذا می‌خورد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دربارهٔ احیاء اموات؛ و زنده شدن مردگان، به‌وسیلهٔ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جمیل بن دراج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زنی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در حالی ترک کرده، که او از دنیا رفته، و ملافه‌ای بر رویش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زن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لَمْ يَمُتْ، فَقُومِي، فَاذْهَبِي إِلَى بَيْتِكِ، فَاغْتَسِلِي، وَ صَلِّي رَكْعَتَيْنِ، وَ اُدْعِي وَ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وَهَبَهُ لِي، وَ لَمْ يَكُ شَيْئاً، جَدِّدْ هِبَتَهُ لِی، ثُمَّ حَرِّكِيهِ، وَ لاَ تُخْبِرِي بِذَلِكَ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فَحَرَّکْتُهُ، فَإِذَا هُوَ قَدْ بَکَی</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نمرده باشد، لذا برخیز، و هم‌اکنون به خانه‌ات برو، و بعد غسل کن، و دو رکعت نماز بخوان، و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این فرزند را به من عنایت کردی، در حالی‌که فرزندی نداشتم، بر من لطف کرده، دو مرتبه فرزندم را به من برگردان، سپس او را حرکت بده، و کسی را از این قضیه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فرمودند را انجام دادم، و بعد او را حرکت دادم، پس همانا او گریه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مرتبه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احیاء اموات؛ و زنده شدن مردگان، توسط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بزرگوارشان،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نجات بدهید، چرا که فلانی فرزند فلان شخص، دربارهٔ شما نزد منصور دوانیقی سخن چینی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از مردم برای خود بیعت می‌گیرید، تا بر علیه بنی عبّاس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کردند، و فرمودند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فَإِنَّ اَللَّهَ إِذَا أَرَادَ إِظْهَارَ فَضِيلَةٍ كُتِمَتْ أَوْ جُحِدَتْ أَثَارَ عَلَيْهَا حَاسِداً بَاغِياً يُحَرِّكُهَا حَتَّى يُبَيِّنَهَا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زیرا هرگاه خداوند اراده نماید، فضیلتی که پنهان یا انکار شده را ظاهر نماید، حسودِ سرکشی را برمی‌انگیزاند،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فضیلت را تکان دهد، تا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کنار من بنشین تا دنبال من بیایند، آن‌گاه با من به آنجا بیا، تا شاهد جریان قدرت خداوند باشی؛ قدرتی که با وجود آن، هیچ چیز نمی‌تواند آن را از مؤمن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مدّتی فرستاده منصور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خارج شدند، و نزد منصور دوانیقی که فوق العاده خشمگین و ناراحت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دوانیقی حضرت 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خودت از مسلمان‌ها بیعت گرفته‌ای، و قصد داری جمع آن‌ها را متفرق نمائی، و برای نابودی آنان سعی می‌کنی، و آنان را به جان هم می‌اندازی؟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دوانیقی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شَيْئاً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هیچ‌یک از این کارها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می‌گوید، که همانا تو این کار را انجام داده‌ای، و او، یکی از افرادی می‌باشد، که تو از آن‌ها خواسته‌ای همگی با تو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قسم می‌دهم، اگر قسم خورد، خودم را از تو آسوده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حَلَفَ كَاذِباً بَاءَ بِإِثْمٍ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دروغ یاد کند، گناهش به او باز خواهد گشت، و به کیفر گناهش می‌رسد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منصور دوانیقی به دربان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دربارهٔ آن چیزهائی که دربارهٔ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معبودی جز او نیست، و او را قسم‌های شدیدی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امام </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نحو قسم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شنیدم پدرم از قول جدّم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يَحْلِفُ كَاذِباً، فَيُعَظِّمُ اَللَّهَ فِي يَمِينِهِ وَ يَصِفُهُ بِصِفَاتِهِ اَلْحُسْنَى، فَيَأْتِي تَعْظِيمُهُ لِلَّهِ عَلَى إِثْمِ كَذِبِهِ وَ يَمِينِهِ، فَيُؤَخِّرُ عَنْهُ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برخی از مردم هستند که قسم دروغ می‌خورند، و در قسم خود از خداوند به بزرگی یاد می‌نمایند، و او را با صفات نیکویش توصیف می‌کنند، و این بزرگ شمردن خداوند، بر دروغ و قسم او غالب می‌شود، و عذاب از او به تأخیر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او را به سوگندی قسم بدهم، که پدرم آن را از جدّم،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دروغ، به این نحو قسم بخورد، گناهش به او باز خواهد گشت، و به کیفر گناهش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منصور دوانیقی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او را قسم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عَلَيْكَ، فَقَدْ بَرِئْتُ مِنْ حَوْلِ اَللَّهِ وَ قُوَّتِهِ وَ لَجَأْتُ إِلَى حَوْلِي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سَقَطَ اَلرَّجُلُ مَيِّتاً، وَ اُحْتُمِلَ، وَ مَضَى بِهِ، وَ سُرِّيَ عَنِ اَلْمَنْصُورِ، وَ سَأَلَهُ عَنْ حَوَائِجِهِ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دروغ بسته باشم، پس همانا از قدرت خداوند، بیزار می‌باشم، و به قدرت خودم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همین‌که این جمله را گفت،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می‌گوید، او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فرمایش حضرت تمام نشده بود، که آن مرد افتاد، و مُرد، و جنازه‌اش را برداشتندو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منصور برطرف شد، و از نیازهای حضرت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حوائج ایشان را برآورده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منصور دوانیقی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از خداوند از هیچ‌کس درخواست و حاجتی ندارم، و فقط زودتر مرا به خانواده‌ام برسان، چرا که دل‌های آن‌ها به من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 هر کار می‌خواهید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احترام از نزد او رفتند، در حالی‌که منصور از حضرت و کارهای ایشان متحیر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افتاده است؟ شخصی ناگهان فوت نموده، و این چیزها زیاد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کنار آن شخصِ مرده عبور می‌کردند، و به او نگاه می‌نمودند، پس وقتی او را داخل تابوت گذاشتند، مردم در مورد او صحبت می‌کردند، و برخی از آن‌ها او را شماتت می‌کردند، و بعضی هم او را ستایش می‌نمودند، که ناگهان آن مَرد مُرده، در تابوت خود نشست، و کفنش را از صورتش کنار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رَبِّي بَعْدَكُمْ، فَلَقَّانِي اَلسَّخَطَ وَ اَللَّعْنَةَ وَ اِشْتَدَّ غَضَبُ زَبَانِيَّتِهِ عَلَیَّ لِلَّذِي كَانَ مِنِّي إِلَى جَعْفَرِ بْنِ مُحَمَّدٍ اَلصَّادِقِ، فَاتَّقُوا اَللَّهَ وَ لاَ تَهْلِكُوا فِيهِ كَمَا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كَفَنَهُ عَلَى وَجْهِهِ وَ عَادَ فِي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لاَ حَرَاكَ بِهِ وَ هُوَ مَيِّتٌ، فَدَفَنُوهُ، وَ بَقُوا حَائِرِينَ فِي ذَلِكَ</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بعد از شما، پروردگارم را ملاقات نمودم، پس عذاب، و لعنت، و غضب شدیدی مرا به خاطر آن کاری که با جعفر بن محمّد صادق انجام دادم،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بترسید، و در مورد آن حضرت خود را به هلاک نیندازید، همان‌گونه که من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کفنش را بر صورتش کشید، و به مرگخود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دیدند که دیگر هیچ حرکتی نمی‌کند، و مُرده است، لذا مردم او را دفن کردند، و از این ماجرا متحیر شدند</w:t>
      </w:r>
      <w:r>
        <w:rPr>
          <w:rFonts w:eastAsia="IRNazanin" w:cs="IRNazanin"/>
          <w:color w:val="111111"/>
          <w:sz w:val="28"/>
          <w:szCs w:val="28"/>
          <w:rtl w:val="true"/>
          <w:lang w:bidi="fa-IR"/>
        </w:rPr>
        <w:t xml:space="preserve">.) </w:t>
      </w:r>
      <w:bookmarkStart w:id="316" w:name="pg9639_111375"/>
    </w:p>
    <w:p>
      <w:pPr>
        <w:pStyle w:val="Heading3"/>
        <w:numPr>
          <w:ilvl w:val="2"/>
          <w:numId w:val="1"/>
        </w:numPr>
        <w:rPr/>
      </w:pPr>
      <w:bookmarkStart w:id="317" w:name="__RefHeading___Toc7646559_2870459653"/>
      <w:bookmarkStart w:id="318" w:name="_Toc111"/>
      <w:bookmarkEnd w:id="316"/>
      <w:bookmarkEnd w:id="317"/>
      <w:r>
        <w:rPr>
          <w:rtl w:val="true"/>
        </w:rPr>
        <w:t>زنده شدن محمّد بن حنفیه به اعجاز امام صادق</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مرحوم عماد الدّين، أبي جعفر، محمّد بن علیّ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حمزه،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اسماعیل بن محمّد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یاب شدم، و خدمت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دربارهٔ من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بر چیزی نیست، و در راه صحیح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عمرم را در محبّت شما گذراندم، و در موارد مختلف، با اشعارم دشمنان شما را هجو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 به امامت محمّد بن حنفیّه نیستی؟ و دربارهٔ او نگفته‌ای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مَتَى؟ وَ إِلَى مَتَى؟ وَ كَمِ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اَلْوَصِیِّ وَ أَنْتَ حَیٌّ تُرْزَقُ</w:t>
      </w:r>
    </w:p>
    <w:p>
      <w:pPr>
        <w:pStyle w:val="BookText"/>
        <w:rPr/>
      </w:pPr>
      <w:r>
        <w:rPr>
          <w:rFonts w:ascii="Amiri" w:hAnsi="Amiri" w:eastAsia="Amiri" w:cs="Amiri"/>
          <w:color w:val="111111"/>
          <w:sz w:val="28"/>
          <w:sz w:val="28"/>
          <w:szCs w:val="28"/>
          <w:rtl w:val="true"/>
          <w:lang w:bidi="ar-SA"/>
        </w:rPr>
        <w:t>تُثْوَى بِرَضْوَى لاَ تَزَالُ وَ لاَ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بِنَا إِلَيْكَ مِنَ اَلصَّبَابَةِ أَوْلَقُ؟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کی؟ و تا چه زمانی؟ و چه مدّت؟ ای پسر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زنده باشی، و روزی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 در کوه رضوی اقامت داشته باشی، و دیده نشوی، و حال آن‌که از ذوق و عشق تو دیوانه باشم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معتقد نیستی که محمّد بن حنفیه در شعب رضوی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شیر در طرف راست، و پلنگی در سمت چپ او قرار دارد، و صبح و شام روزیش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علیّ،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محمّد بن حنفیه بودند، و مع ذلک طعم مرگ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فرمایش شما، که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دنیا رفته است، دلیلی وجود دارد؟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أَبِي أَخْبَرَنِي أَنَّهُ كَانَ قَدْ صَلَّى عَلَيْهِ وَ حَضَرَ دَفْنَهُ، وَ أَنَا أُرِيكَ آيَةً، فَأَخَذَ بِيَدِهِ، فَمَضَى بِهِ إِلَى قَبْرٍ، وَ ضَرَبَ بِيَدِهِ عَلَيْهِ، وَ دَعَا اَللَّهَ تَعَالَى، فَانْشَقَّ اَلْقَبْرُ عَنْ رَجُلٍ أَبْيَضِ اَلرَّأْسِ وَ اَللِّحْيَةِ، فَنَفَضَ اَلتُّرَابَ عَنْ رَأْسِهِ وَ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اَلْحَنَفِيَّةِ، إِنَّ اَلْإِمَامَ بَعْدَ اَلْحُسَيْنِ بْنِ عَلِیٍّ، عَلِیُّ بْنُ اَلْحُسَيْنِ، ثُمَّ مُحَمَّدُ بْنُ عَلِیٍّ، ثُمَّ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همانا پدرم به من خبر دادند، که ایشان به بدن محمّد بن حنفیه نماز خوانده، و در هنگام دفن او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 در این مورد معجزه‌ای را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او را گرفتند، و با او به طرف قبری رفتند، و با دست خود، در حالی‌که خداوند متعال را می‌خواندند، بر آن قبر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قبر از مردی که موهای سر، و محاسن او سفید بود، شکافته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آن مرد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از سر و صورت خود می‌ریخت،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حنفیه هستم، همانا امامِ بعد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و بعد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هستند، و سپس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گفتگو محمّد بن حنفیه سرش را داخل قبر خود کرد، و قبر دو مرتبه به هم رسید، 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سَيِّدُ اَلنَّاسِ جَعْفَرٌ</w:t>
      </w:r>
    </w:p>
    <w:p>
      <w:pPr>
        <w:pStyle w:val="BookText"/>
        <w:rPr/>
      </w:pPr>
      <w:r>
        <w:rPr>
          <w:rFonts w:ascii="Amiri" w:hAnsi="Amiri" w:eastAsia="Amiri" w:cs="Amiri"/>
          <w:color w:val="111111"/>
          <w:sz w:val="28"/>
          <w:sz w:val="28"/>
          <w:szCs w:val="28"/>
          <w:rtl w:val="true"/>
          <w:lang w:bidi="ar-SA"/>
        </w:rPr>
        <w:t xml:space="preserve">فَقُلْتُ لَهُ هَبْنِي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بِغَالٍ مَا حَيِيتُ وَ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عَلَيْهِ كُنْتُ أُخْفِي وَ أُظْهِرُ </w:t>
      </w:r>
      <w:bookmarkStart w:id="319" w:name="pg9639_111377"/>
    </w:p>
    <w:p>
      <w:pPr>
        <w:pStyle w:val="BookText"/>
        <w:rPr/>
      </w:pPr>
      <w:bookmarkEnd w:id="319"/>
      <w:r>
        <w:rPr>
          <w:rFonts w:ascii="Amiri" w:hAnsi="Amiri" w:eastAsia="Amiri" w:cs="Amiri"/>
          <w:color w:val="111111"/>
          <w:sz w:val="28"/>
          <w:sz w:val="28"/>
          <w:szCs w:val="28"/>
          <w:rtl w:val="true"/>
          <w:lang w:bidi="ar-SA"/>
        </w:rPr>
        <w:t xml:space="preserve">وَ لاَ قَائِلاً قَوْلاً لِكِيسَانَ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جُهَّالٌ مَقَالِي وَ أَكْثَرُوا</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به نام خدا جعفرى شدم و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دارم خداوند به‌خاطر گذشته‌ام مرا عفو مى‌كند، و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دینی غیر از آن دینی که داشتم، گرویدم، و سرور همهٔ مردم جعفر مرا از اعتقاد به آن دین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من مدّتی بر دین یهود بوده‌ام، و اگر یهودی نبوده‌ام، دین من دین نصرانیان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زنده‌ام به غلوّ نخواهم گرایید و به سوی آن‌چه بودم و بر آن‌که پنهان می‌کردم و در درون خود نهان می‌داشتم، بازگشت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قائل به قول کیسان نخواهم بود، هرچند نابخردان بر گفته من خرده گرفته و بسیار بدگویی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هرکس از دنیا برود، در بهترین حالت، دیگران راه او را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حمیری را در صدر این روایت، به جهت این‌که اعتقاد به امامت جناب محمّد بن حنفیه داشته، شماتت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در بین همهٔ مذاهب اسلامی، مسلمان واقعی، شیعهٔ دوازده امامی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کسی که معتقد به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در پیشگاه خداوند متعال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امامت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روایت شریف، ضعف گفتار افرادی‌که، دیگر فرق اسلامی را در زمرهٔ نجات یافتگان، و در شمار مسلمان‌ها دانسته‌اند، به خوبی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آن‌که سیّد حمیری حتّیقائل به امامت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مورد نگوهش قرار داده‌اند، چه رسید به پیروان دیگر مذاهب اسلامی، که نه تنها امامت هیچ‌یک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ندارند، بلکه قاتلین و دشمنان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پیشوای خود می‌دانند</w:t>
      </w:r>
      <w:r>
        <w:rPr>
          <w:rFonts w:eastAsia="IRNazanin" w:cs="IRNazanin"/>
          <w:color w:val="111111"/>
          <w:sz w:val="28"/>
          <w:szCs w:val="28"/>
          <w:rtl w:val="true"/>
          <w:lang w:bidi="fa-IR"/>
        </w:rPr>
        <w:t>.</w:t>
      </w:r>
    </w:p>
    <w:p>
      <w:pPr>
        <w:pStyle w:val="Heading3"/>
        <w:numPr>
          <w:ilvl w:val="2"/>
          <w:numId w:val="1"/>
        </w:numPr>
        <w:rPr/>
      </w:pPr>
      <w:bookmarkStart w:id="320" w:name="__RefHeading___Toc7646561_2870459653"/>
      <w:bookmarkStart w:id="321" w:name="_Toc112"/>
      <w:bookmarkEnd w:id="320"/>
      <w:r>
        <w:rPr>
          <w:rtl w:val="true"/>
        </w:rPr>
        <w:t>سیّد حمیری کیست</w:t>
      </w:r>
      <w:bookmarkEnd w:id="32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سیّد اسماعیل بن محمّد بن یزید بن ربیعه، معروف به سیّدحمیری می‌باشد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 کنیهٔ او، أبو هاشم یا أبو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مقیم بصره بود، و سپس </w:t>
      </w:r>
    </w:p>
    <w:p>
      <w:pPr>
        <w:pStyle w:val="BookText"/>
        <w:rPr/>
      </w:pPr>
      <w:r>
        <w:rPr>
          <w:rFonts w:ascii="IRNazanin" w:hAnsi="IRNazanin" w:eastAsia="IRNazanin"/>
          <w:color w:val="111111"/>
          <w:sz w:val="28"/>
          <w:sz w:val="28"/>
          <w:szCs w:val="28"/>
          <w:rtl w:val="true"/>
          <w:lang w:bidi="fa-IR"/>
        </w:rPr>
        <w:t>رهسپار بغداد شد،</w:t>
      </w:r>
      <w:r>
        <w:rPr>
          <w:rStyle w:val="FootnoteAnchor"/>
          <w:rtl w:val="true"/>
        </w:rPr>
        <w:footnoteReference w:id="63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مادرش لقب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Style w:val="FootnoteAnchor"/>
          <w:rtl w:val="true"/>
        </w:rPr>
        <w:footnoteReference w:id="638"/>
      </w:r>
      <w:r>
        <w:rPr>
          <w:rFonts w:ascii="IRNazanin" w:hAnsi="IRNazanin" w:eastAsia="IRNazanin"/>
          <w:color w:val="111111"/>
          <w:sz w:val="28"/>
          <w:sz w:val="28"/>
          <w:szCs w:val="28"/>
          <w:rtl w:val="true"/>
          <w:lang w:bidi="fa-IR"/>
        </w:rPr>
        <w:t>از این رو او از سادات، و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یزید بن ربیعه، شاعری مشهور بود، که زیاد بن ابیه، و خاندان او را هجو می‌نمود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گندم‌گون، بلندقد، زیبا، و سیّد شعراء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ابن معتز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ماهرترین شاعران زمان خویش بود، و احادیث، اخبار، و مناقب را به زبان شعر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فضیلت معروفی برای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نشده، مگر این‌که او، آن فضیلت را به نظم در آورده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به نحوی‌که روزی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أتانی بفضیلة لعلیّ بن أبی طالب ما قلت فیها شعراً، فله دینار</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فضیلتی در شأن حضرت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بیاورد، که من برای آن فضیلت، شعری نسروده باشم، به او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جایزه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وجود نازنین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اشعار او، یا در ستایش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نکوهش مخالفان، و دشمنان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ابن‌حجر عسقلانی، یکی از علماء، و بزرگان اهل سنّت،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رافضی دانسته، و دربارهٔ او، از دار القطنی نقل 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یسب السلف فی شعره، و یمدح علیاً</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اشعارش سلف را سب می‌نمود، و به مدح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أباضیه، و از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خود وی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الغرفة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در این خانه نسبت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سیّد حمیری از پدر و مادر خود فاصله گرفت، که این مسأله باعث شد، آن‌ها در صدد قتل او باشند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از این رو مردم هر موقع به او می‌گفتند، چه شد، که شیعه شدی، با آن‌که در خانواده‌ای ناصبی مذهب به دنیا آمدی، در پاسخ آن‌ها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غاصت علیّ الرحمة غوصاً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مرا فرا گرفت، چه فرا گرفتنى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چونان پدر و مادر خود، در آغاز زندگی، و در دوران جوانی، از خوارج بود، و خمر هم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از روایتی که در این نوشتار نیز گذشت، بعد از مدّتی او به مذهب کیسانیّه</w:t>
      </w:r>
      <w:r>
        <w:rPr>
          <w:rStyle w:val="FootnoteAnchor"/>
          <w:rtl w:val="true"/>
        </w:rPr>
        <w:footnoteReference w:id="648"/>
      </w:r>
      <w:r>
        <w:rPr>
          <w:rFonts w:ascii="IRNazanin" w:hAnsi="IRNazanin" w:eastAsia="IRNazanin"/>
          <w:color w:val="111111"/>
          <w:sz w:val="28"/>
          <w:sz w:val="28"/>
          <w:szCs w:val="28"/>
          <w:rtl w:val="true"/>
          <w:lang w:bidi="fa-IR"/>
        </w:rPr>
        <w:t>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با دیدن معجزات فراوان، از وجود نازنین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شیعیان، و ارادتمندان خاص، و مورد توجه آن حضرت گشت، و از اعمال گذشته خود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كوزه‌اى شراب، در کوچه‌های مدینه حرکت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بین راه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جائی‌که او نمی‌توانست برگردد، و </w:t>
      </w:r>
    </w:p>
    <w:p>
      <w:pPr>
        <w:pStyle w:val="BookText"/>
        <w:rPr/>
      </w:pPr>
      <w:r>
        <w:rPr>
          <w:rFonts w:ascii="IRNazanin" w:hAnsi="IRNazanin" w:eastAsia="IRNazanin"/>
          <w:color w:val="111111"/>
          <w:sz w:val="28"/>
          <w:sz w:val="28"/>
          <w:szCs w:val="28"/>
          <w:rtl w:val="true"/>
          <w:lang w:bidi="fa-IR"/>
        </w:rPr>
        <w:t>از اين‌كه شراب همراهش بود، خجالت می‌کشید، در فكر بود كه چه كند، كه ناگاه آن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إِبْرِيقِكَ؟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كوزه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شير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مبارك خود را مقابل کوزه گرفتند،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فِى كَفِّى مِنْ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مقدارى از شير را در دست من 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اسماعيل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سر كوزه را به سمت دست مبارک آن حضرت خم كرد، ولی به ناگاه دید شير از كوزه بر دست مبارک امام ريخته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 زَمَانِكَ؟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حَوَّلَ الْخَمْرِ لَبَناً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تو كيست؟ سیّد حمیری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كسى است كه شراب را به شير تبديل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معجزاتی که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بود، که بیمار گشت، به نحوی که زبان او بند آمد، و حتّی نزدیک بود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نعمان روایت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عیادت سیّد حمیری رفتم، و او به جهت کارهائی که انجام داده بود، صورتش سیاه، و چشمانش برگشته بود، و به شدّت تشنه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 هنگام معتقد به امامت محمّد بن حنفیه بود، و از اصحاب او به شمار می‌رفت، شراب هم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که به تازگی از نزد منصور دوانیقی برگشته، و وارد کوفه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نزد سیّد حمیری می‌آیم، صورتش سیاه شده، و چشمانش برگشته، و در آن حال، به شدّت تشنه شده بود، و قدرت صحبت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مرا زین کنید، پس همین‌که آن را زین نمودند، حضرت سوار شدند، و به طرف خانهٔ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رفتم، تا این‌که وارد خانهٔ سیّد حمیری شدیم، درحالی‌که جماعتی اطراف بستر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سر او نشستند،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سیّد حمیری چشمانش را باز کرد، و نگاهی به حضرت نمود، در حالی‌که نمی‌توانست صحبت کند، و صورتش سیاه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به گریه کردن نمود، و در حالی‌که نگاهش به حضرت بود، نمی‌توانست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بود که می‌خواهد صحبت کند، ولی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دیدیم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لب‌های او را حرکت دادند، و به برکت حضرت، سیّد حمیری شروع به سخن گفتن نمود،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بِأَوْلِیَائِکَ یُفْعَلُ هَذَا؟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بِالْحَقِّ یَکْشِفُ اَللَّهُ مَا بِکَ وَ یَرْحَمُکَ وَ یُدْخِلُکَ جَنَّتَهُ اَلَّتِی وَعَدَ أَوْلِیَاءَهُ، فَقَالَ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یَبْرَحْ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قَعَدَ اَلسَّیِّدُ عَلَی اِسْتِهِ</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دوستان شما چنین می‌کنند؟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 کن، تا خداوند این سختی را از تو برطرف نماید، و تو را بیامرزد، و وارد بهشتی که به دوستان خود وعده داده،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به این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تجعفرت بسم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حضرت از خانهٔ او خارج نشده بودند، که سیّد بر جایگاه خود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سیّد حمیری را ملاقات کردند،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سَمَّتْکَ أُمُّکَ سَیِّداً، وَ وُفِّقْتَ فِی ذَلِکَ، وَ أَنْتَ سَیِّدُ الشُّعَرَاءِ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تو را سیّد نامید، و تو در این راه توفیق پیدا کردی، و تو سرور شاعران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سیّد حمیری، با شنیدن این 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زمینه،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عَجِبْتُ لِقَائِلٍ لِی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سَمَّاکَ قَوْمُکَ سَیِّداً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سَیِّدُ الشُّعَرَاءِ</w:t>
      </w:r>
    </w:p>
    <w:p>
      <w:pPr>
        <w:pStyle w:val="BookText"/>
        <w:rPr/>
      </w:pPr>
      <w:r>
        <w:rPr>
          <w:rFonts w:ascii="Amiri" w:hAnsi="Amiri" w:eastAsia="Amiri" w:cs="Amiri"/>
          <w:color w:val="111111"/>
          <w:sz w:val="28"/>
          <w:sz w:val="28"/>
          <w:szCs w:val="28"/>
          <w:rtl w:val="true"/>
          <w:lang w:bidi="ar-SA"/>
        </w:rPr>
        <w:t xml:space="preserve">مَا أَنْتَ حِینَ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مِنْکَ وَ شَاعِرٌ بِسَوَاءٍ</w:t>
      </w:r>
    </w:p>
    <w:p>
      <w:pPr>
        <w:pStyle w:val="BookText"/>
        <w:rPr/>
      </w:pPr>
      <w:r>
        <w:rPr>
          <w:rFonts w:ascii="Amiri" w:hAnsi="Amiri" w:eastAsia="Amiri" w:cs="Amiri"/>
          <w:color w:val="111111"/>
          <w:sz w:val="28"/>
          <w:sz w:val="28"/>
          <w:szCs w:val="28"/>
          <w:rtl w:val="true"/>
          <w:lang w:bidi="ar-SA"/>
        </w:rPr>
        <w:t xml:space="preserve">مَدَحَ الْمُلُوکُ ذَوِی الْغِنَی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مِنْکَ لَهُمْ بِغَیْرِ عَطَاءٍ</w:t>
      </w:r>
    </w:p>
    <w:p>
      <w:pPr>
        <w:pStyle w:val="BookText"/>
        <w:rPr/>
      </w:pPr>
      <w:r>
        <w:rPr>
          <w:rFonts w:ascii="Amiri" w:hAnsi="Amiri" w:eastAsia="Amiri" w:cs="Amiri"/>
          <w:color w:val="111111"/>
          <w:sz w:val="28"/>
          <w:sz w:val="28"/>
          <w:szCs w:val="28"/>
          <w:rtl w:val="true"/>
          <w:lang w:bidi="ar-SA"/>
        </w:rPr>
        <w:t xml:space="preserve">فَأَبْشِرْ فَإِنَّکَ فَائِزٌ فِی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عَلَیْهِمْ بِجَزَاءٍ</w:t>
      </w:r>
    </w:p>
    <w:p>
      <w:pPr>
        <w:pStyle w:val="BookText"/>
        <w:rPr/>
      </w:pPr>
      <w:r>
        <w:rPr>
          <w:rFonts w:ascii="Amiri" w:hAnsi="Amiri" w:eastAsia="Amiri" w:cs="Amiri"/>
          <w:color w:val="111111"/>
          <w:sz w:val="28"/>
          <w:sz w:val="28"/>
          <w:szCs w:val="28"/>
          <w:rtl w:val="true"/>
          <w:lang w:bidi="ar-SA"/>
        </w:rPr>
        <w:t xml:space="preserve">مَا یَعْدِلُ الدُّنْیَا جَمِیعاً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شگفتم از فقیه بسیار دانای فهمیده‌ای که یک‌بار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خاندانت تو را سیّد نامیده‌اند، و راست گفته‌اند، چرا که تو، به سیّد الشعرائی توفیق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به مدح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پیدا می‌کنی، با دیگر شاعران برابر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آنان از صاحبان ملک و ثروت برای عطایشان ستایش می‌کنند، و مدح تو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چشم داشت عطا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مژده باد که در مهر آنان چنان کامیابی که چون به گرفتن پاداش به نزدشان درآئی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و نعمت‌های آن، با یک بار نوشیدن از حوض کوثر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برابری نمی‌کند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ارتکاب برخی از اعمال منهیه‌ای که قبلاً انجام داده بود، هنگامی‌که در حال احتضار قرار گرفت،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ملاقات کرد، </w:t>
      </w:r>
      <w:bookmarkStart w:id="322" w:name="pg9639_111383"/>
    </w:p>
    <w:p>
      <w:pPr>
        <w:pStyle w:val="BookText"/>
        <w:rPr/>
      </w:pPr>
      <w:bookmarkEnd w:id="322"/>
      <w:r>
        <w:rPr>
          <w:rFonts w:ascii="IRNazanin" w:hAnsi="IRNazanin" w:eastAsia="IRNazanin"/>
          <w:color w:val="111111"/>
          <w:sz w:val="28"/>
          <w:sz w:val="28"/>
          <w:szCs w:val="28"/>
          <w:rtl w:val="true"/>
          <w:lang w:bidi="fa-IR"/>
        </w:rPr>
        <w:t>و در آن لحظات با آرامش، و با چهره‌ای گشاده، و نورانی،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أبو فرج اصفهانی، که از علماء اهل سنّت بوده، دربارهٔ لحظات آخر عمر او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عینیه فنظر إلی ناحیة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تفعل هذا بولیک؟ قالها ثلاث مرّات، مرّة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و اللّه فی جبهته عرق بیاض، فما زال یتّسع، و یلبس وجهه حتّی صار کلّه کالبدر، و توفی</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 چشمانش را باز نمود، و به قسمتی از طرف قبله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محبّ خود این چنین رفتار می‌کنید؟ و این جمله را سه مرتبه، پشت سر هم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به‌ناگاه رَگ سفید رنگی در پیشانی او ظاهر شد، و پیوسته گسترش پیدا کرد، تا آن‌که همهٔ صورت او را فراگرفت، به نحوی‌که همهٔ صورتش مثل ماه تمام شد، و از دنیا رفت</w:t>
      </w:r>
      <w:r>
        <w:rPr>
          <w:rFonts w:eastAsia="IRNazanin" w:cs="IRNazanin"/>
          <w:color w:val="111111"/>
          <w:sz w:val="28"/>
          <w:szCs w:val="28"/>
          <w:rtl w:val="true"/>
          <w:lang w:bidi="fa-IR"/>
        </w:rPr>
        <w:t>.)</w:t>
      </w:r>
    </w:p>
    <w:p>
      <w:pPr>
        <w:pStyle w:val="Heading3"/>
        <w:numPr>
          <w:ilvl w:val="2"/>
          <w:numId w:val="1"/>
        </w:numPr>
        <w:rPr/>
      </w:pPr>
      <w:bookmarkStart w:id="323" w:name="__RefHeading___Toc7646563_2870459653"/>
      <w:bookmarkStart w:id="324" w:name="_Toc113"/>
      <w:bookmarkEnd w:id="323"/>
      <w:r>
        <w:rPr>
          <w:rtl w:val="true"/>
        </w:rPr>
        <w:t>زنده نمودن شیعه‌ای در تشییع سیّد حمیری</w:t>
      </w:r>
      <w:bookmarkEnd w:id="32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راشد، از پدرش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برخی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دربارهٔ مسأله‌ای از آن‌ها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آن‌ها سؤال کردم که اعلم شما کیست؟ پس مرا به محمّد بن عبد اللّه بن حسن راهنمائی نمودند، لذا من در این‌باره از او سؤال نمودم،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نمی‌دانم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جانب شما نرسیده است، که شما در بین خود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از همهٔ علوم آگاهی دارید؟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هیچ‌کس، به غیر از امام، از همهٔ علوم آگاهی ندارد، و من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کجا می‌توانم پاسخ سؤالم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همانا پاسخ تو نزد ایشان می‌باشد، و شکی 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فوت کرده، و حضرت به تشییع جنازهٔ او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قبرستان نزد ایشان رفتم، و سؤالم را از حضرت پرسیدم، وایشان نیز جواب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همین‌که </w:t>
      </w:r>
      <w:bookmarkStart w:id="325" w:name="pg9639_111384"/>
    </w:p>
    <w:p>
      <w:pPr>
        <w:pStyle w:val="BookText"/>
        <w:rPr/>
      </w:pPr>
      <w:bookmarkEnd w:id="325"/>
      <w:r>
        <w:rPr>
          <w:rFonts w:ascii="IRNazanin" w:hAnsi="IRNazanin" w:eastAsia="IRNazanin"/>
          <w:color w:val="111111"/>
          <w:sz w:val="28"/>
          <w:sz w:val="28"/>
          <w:szCs w:val="28"/>
          <w:rtl w:val="true"/>
          <w:lang w:bidi="fa-IR"/>
        </w:rPr>
        <w:t>خواستم برخیزم، ایشان لباس مرا گرفتند، و مرا به سمت خود کشیدند،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اخباری‌ها علم را ترک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أَنْتَ إِمَامُ هَذَا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إِنِّي إِمَامُ هَذَا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 آیا شما امام این زمان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بله، همانا من امام این زمان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علامتش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می‌خواهی از من سؤال کن، ان شاء اللَّه تو را از آن باخبر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از دنیا رفت، و همانا او را در همین قبرستان دفن کردم، پس امر کن که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این کار نیستی، ولی برادرت چه نام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قبر او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تَعَالَى، وَ بِإِذْنِ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حَلَّفَنِي بِالطَّلاَقِ وَ اَلْعَتَاقِ أَلاَّ أُخْبِرَ أَحَداً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و به اذن جعفر بن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برخاست،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مرا به جدائی و آزاد نمودن کنیزهایم قسم دادند، که هیچ‌کس را از این ماجرا باخبر نکنم</w:t>
      </w:r>
      <w:r>
        <w:rPr>
          <w:rFonts w:eastAsia="IRNazanin" w:cs="IRNazanin"/>
          <w:color w:val="111111"/>
          <w:sz w:val="28"/>
          <w:szCs w:val="28"/>
          <w:rtl w:val="true"/>
          <w:lang w:bidi="fa-IR"/>
        </w:rPr>
        <w:t>.)</w:t>
      </w:r>
    </w:p>
    <w:p>
      <w:pPr>
        <w:pStyle w:val="Heading3"/>
        <w:numPr>
          <w:ilvl w:val="2"/>
          <w:numId w:val="1"/>
        </w:numPr>
        <w:rPr/>
      </w:pPr>
      <w:bookmarkStart w:id="326" w:name="__RefHeading___Toc7646565_2870459653"/>
      <w:bookmarkStart w:id="327" w:name="_Toc114"/>
      <w:bookmarkEnd w:id="326"/>
      <w:r>
        <w:rPr>
          <w:rtl w:val="true"/>
        </w:rPr>
        <w:t>زنده نمودن همسر یکی از شیعیان خراسان</w:t>
      </w:r>
      <w:bookmarkEnd w:id="3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عیسی بن مهران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ثروتمندی که از محبین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بود،هر سال از ما وراء النهر خراسان، برای </w:t>
      </w:r>
    </w:p>
    <w:p>
      <w:pPr>
        <w:pStyle w:val="BookText"/>
        <w:rPr/>
      </w:pPr>
      <w:r>
        <w:rPr>
          <w:rFonts w:ascii="IRNazanin" w:hAnsi="IRNazanin" w:eastAsia="IRNazanin"/>
          <w:color w:val="111111"/>
          <w:sz w:val="28"/>
          <w:sz w:val="28"/>
          <w:szCs w:val="28"/>
          <w:rtl w:val="true"/>
          <w:lang w:bidi="fa-IR"/>
        </w:rPr>
        <w:t>انجام مناسک حجّ به مکه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سال وظیفه خود می‌دانست، که از مال خود، هزار دینار برای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نیز دختر عمویش بود، که با او از نظر مالی و دیانت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برای انجام مناسک حجّ، امسال به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درخواست همسرش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زن آماده مراسم حجّ شد، و برای زنان و دختران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بهترین لباس‌های خراسان، و جواهرات و اشیاء قیمتی زیادی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هزار دینار هر سال را آماده کرد، و آن‌ها را در یک کیسه، در صندوقچه‌ای که جواهرات و عطر بود، قرار داد، و به طرف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مدینه شدند، آن مرد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حضرت سلام نمود، و به ایشان خبر داد، که با همسرش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برای ملاقات همسرش با اهل و عیال حضرت، و دادن آن هدایا به آن‌ها، کسب اجازه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 او اجازه دادند، آن زن خدمت اهل و عیال امام رفت، و هدیه‌های خود را بین آن بزرگواران تقسیم نمود، و یک روز هم نزد خانوادهٔ حضرت ماند،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آن‌که با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اقامتگاه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ملاقات حضرت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شوهرش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صندوقچه، که در فلان مکان گذاشته‌ام، آن کیسه دینارها را بیاور، تا هزار دینار را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زن به آنجا رفت، و قفل صندوقچه را باز نمود، ولی اگرچه جواهرات و لباس‌ها بود، امّا هر چه تفحص نمود، دینارها را پیدا نکرد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 مرد، جواهرات همسرش را رهن گذاشت، و هزار دینار از همشهریان خودش قرض نمود،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حضرت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دینار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مرد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امکان دارد، با این‌که به غیر از من، و همسرم، کسی از آن‌ها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مَسَّتْنَا ضَیْقَةٌ، فَوَجَّهْنَا مَنْ أَتَی بِهَا مِنْ شِیعَتِی مِنَ الْجِنِّ، فَإِنِّی کُلَّمَا أُرِیدُ أَمْراً بِعَجَلَةٍ أَبْعَثُ وَاحِداً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مضیقهٔ مالی قرار گرفتم، لذا یکی از شیعیان خود، که از طایفهٔ جن بود را فرستادم، تا آن دینارها را بیاورد، همانا من هر وقت نسبت به کاری عجله داشته باشم، یکی از آن‌ها را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شد که بصیرت آن مرد نسبت به حضرت زیادتر شود، و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جواهرات همسر خود را از نزد کسی‌که به رهن گذاشته بود، پس گرفت، و سپس به خانه‌اش برگشت، که دید همسرش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خدمت‌کار همسرش سؤال کرد، چه شده؟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دردی در قلبش شد، و در این حال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همسرش را رو به قبله نمود، و پارچه‌ای روی او انداخت، و چانه‌اش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فراهم نمودن سایر چیزهائی که نیاز بود، از قبیل کفن، و تهیه کافور، حفر نمودن قبر برای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به حضرت خبر داد، که همسرش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درخواست نمود، که لطف فرموده، بر پیکر او نماز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خواندند، و بعد از نماز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إِلَی رَحْلِکَ، فَإِنَّ أَهْلَکَ لَمْ تَمُتْ، وَ سَتَجِدُهَا فِی رَحْلِکَ تَأْمُرُ وَ تَنْهَی، وَ هِیَ فِی حَالِ 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اقامتگاه و نزد همسر خود برگرد، همانا همسر تو از دنیا نرفته، وقتی برگردی همسرت را در اقامتگاهت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کارها به خدمتکارها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می‌کند، خواهی یافت، و او در سلامت کامل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حسب فرمایش حضرت، برگشت، دید همسرش همان‌گونه که امام فرموده بودند،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انجام مناسک حجّ، به طرف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انجام مناسک حجّ،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آن زن،در حالی‌که </w:t>
      </w:r>
    </w:p>
    <w:p>
      <w:pPr>
        <w:pStyle w:val="BookText"/>
        <w:rPr/>
      </w:pPr>
      <w:r>
        <w:rPr>
          <w:rFonts w:ascii="IRNazanin" w:hAnsi="IRNazanin" w:eastAsia="IRNazanin"/>
          <w:color w:val="111111"/>
          <w:sz w:val="28"/>
          <w:sz w:val="28"/>
          <w:szCs w:val="28"/>
          <w:rtl w:val="true"/>
          <w:lang w:bidi="fa-IR"/>
        </w:rPr>
        <w:t>مشغول طواف خانهٔ خدا بود، چشمش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که مردم اطرافشان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شوهرش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الرَّجُلُ الَّذِی رَأَیْتُهُ یَشْفَعُ إِلَی اللَّهِ حَتَّی رَدَّ رُوحِی فِی جَسَدِی</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ایشان همان مردی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هنگامی‌که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کردند تا روح مرا به جسدم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مورد زنده نمودن اموات، توسط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رقی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جوانی گریه‌کنان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با همسرم اعمال حجّ را انجام دهیم، ولی هنگامی‌که وارد مدینه شدیم، همسرم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همانا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دنیا رفت، و من خودم او را با پارچه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حسب فرمایش حضرت، آن جوان رفت، ولی بلافاصله در حالی‌که لبخند می‌زد،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وارد شدم، در حالی‌که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می‌خواستم اطمینان قلبی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روز ترویه فرارسید، حضرت امام جعفر 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مشتاق زیارت خانهٔ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نماز عشاء را خواندم، شترم را آماده کن، و زمامش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حضرت فرموده بودند، را انجام دادم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از خانه خارج شدند، قُلْ هُوَ اللَّهُ أَحَدٌ و سورهٔ یس را قرائت نمودند، و بعد سوار ناقه شدند، من را نیز پشت سر خود سوار کردند، پس پاسی از شب حرکت کردیم، و در بین راه </w:t>
      </w:r>
      <w:bookmarkStart w:id="328" w:name="pg9639_111388"/>
    </w:p>
    <w:p>
      <w:pPr>
        <w:pStyle w:val="BookText"/>
        <w:rPr/>
      </w:pPr>
      <w:bookmarkEnd w:id="328"/>
      <w:r>
        <w:rPr>
          <w:rFonts w:ascii="IRNazanin" w:hAnsi="IRNazanin" w:eastAsia="IRNazanin"/>
          <w:color w:val="111111"/>
          <w:sz w:val="28"/>
          <w:sz w:val="28"/>
          <w:szCs w:val="28"/>
          <w:rtl w:val="true"/>
          <w:lang w:bidi="fa-IR"/>
        </w:rPr>
        <w:t>اعمالی را که در برخی از مواضع سزاوار بود، انجام دهند را حضرت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حضرت اعمالی را که سزاوار بود در آنجا انجام دهند،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وقت اذان صبح شد، برخاستند، و اذان و اقامه گفتند، و مرا سمت راست خود قرار دادند، و در رکعت اوّل نماز خود، سورهٔ حمد و الضحی، و در رکعت دوّم حمد و قُلْ هُوَ اللَّهُ أَحَدٌ را قرائت نمودند، سپس قنوت نماز را خواندند، و آن‌گاه سلام نماز را دادند، و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طَلَعَتِ الشَّمْسُ مَرَّ الشَّابُّ وَ مَعَهُ الْمَرْأَةُ، فَقَالَتْ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شَفَّعَ إِلَی اللَّهِ فِی إِحْیَائِی</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همین‌که خورشید طلوع کرد، آن جوان در حالی‌که همسرش با او بود، از آنجا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 به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کسی هستند که برای زنده شدن من در پیشگاه خداوند شفاعت نمودند</w:t>
      </w:r>
      <w:r>
        <w:rPr>
          <w:rFonts w:eastAsia="IRNazanin" w:cs="IRNazanin"/>
          <w:color w:val="111111"/>
          <w:sz w:val="28"/>
          <w:szCs w:val="28"/>
          <w:rtl w:val="true"/>
          <w:lang w:bidi="fa-IR"/>
        </w:rPr>
        <w:t>.)</w:t>
      </w:r>
    </w:p>
    <w:p>
      <w:pPr>
        <w:pStyle w:val="Heading3"/>
        <w:numPr>
          <w:ilvl w:val="2"/>
          <w:numId w:val="1"/>
        </w:numPr>
        <w:rPr/>
      </w:pPr>
      <w:bookmarkStart w:id="329" w:name="__RefHeading___Toc7646567_2870459653"/>
      <w:bookmarkStart w:id="330" w:name="_Toc115"/>
      <w:bookmarkEnd w:id="329"/>
      <w:r>
        <w:rPr>
          <w:rtl w:val="true"/>
        </w:rPr>
        <w:t>اطاعت ملک الموت از امام صادق</w:t>
      </w:r>
      <w:r>
        <w:rPr>
          <w:rtl w:val="true"/>
        </w:rPr>
        <w:t>(</w:t>
      </w:r>
      <w:r>
        <w:rPr>
          <w:rtl w:val="true"/>
        </w:rPr>
        <w:t>علیه السلام</w:t>
      </w:r>
      <w:r>
        <w:rPr>
          <w:rtl w:val="true"/>
        </w:rPr>
        <w:t>)</w:t>
      </w:r>
      <w:bookmarkEnd w:id="330"/>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صفوان بن یحیی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است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ندیده‌ایم، اگر امکان داشت به حجّ برویم، و حضرت را زیارت کنیم،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هم‌اکنون مال و یا چیز دیگری ندارم، تا با آن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لباس، و زیور آلات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بفروش، و با پول آن، خرج سفر را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کار را کردم، و حرکت کردیم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همین‌که به نزدیک مدینه رسیدیم، همسرم به شدّت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در حالت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وارد مدینه شدیم، در حالی‌که از زنده ماندن او مأیوس شده بودم، از نزدش </w:t>
      </w:r>
    </w:p>
    <w:p>
      <w:pPr>
        <w:pStyle w:val="BookText"/>
        <w:rPr/>
      </w:pPr>
      <w:r>
        <w:rPr>
          <w:rFonts w:ascii="IRNazanin" w:hAnsi="IRNazanin" w:eastAsia="IRNazanin"/>
          <w:color w:val="111111"/>
          <w:sz w:val="28"/>
          <w:sz w:val="28"/>
          <w:szCs w:val="28"/>
          <w:rtl w:val="true"/>
          <w:lang w:bidi="fa-IR"/>
        </w:rPr>
        <w:t>به بیرون رفتم،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حضرت در آن زمان لباسی قرمز رنگ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سلام کردم، ایشان نیز جواب سلام مرا دادند و از من دربارهٔ همسرم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جریان بیماری او را خدمت حضرت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خانه خارج شدم، که از زنده ماندن او ناامید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مدّتی طولانی سر خود را به زیر انداختند،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خاطر او محزون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به جهت او نداشته باش، همانا من دعا کردم، که خداوند متعال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نزد همسرت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نزدش برگشتی، خواهی دید، که او نشسته است، و خادمش به او طبرزد</w:t>
      </w:r>
      <w:r>
        <w:rPr>
          <w:rStyle w:val="FootnoteAnchor"/>
          <w:rtl w:val="true"/>
        </w:rPr>
        <w:footnoteReference w:id="656"/>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محضر حضرت، به نزد همسرم برگشتم، و در کمال ناباوری دیدم بهوش آمده، و در حالی‌که نشسته است، خادمش به او طبرزد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شفا داد، و به این شِکر اشتها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زنده ماندن تو مأیوس شده بودم، از نزد تو، خدمت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هنگامی‌که حضرت، دربارهٔ تو از من سؤال کردند، ایشان را از حال تو باخبر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برای او رخ نمی‌دهد، نزد او برگرد، که وقتی به آنجا برسی، مشغول خوردن شکر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عِنْدِی وَ أَنَا أَجُودُ بِنَفْسِی، فَدَخَلَ عَلَیَّ رَجُلٌ عَلَیْهِ ثَوْبَانِ مُمَصَّرَانِ،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مَیِّتَةٌ، وَ هَذَا مَلَكُ الْمَوْتِ، قَدْ جَاءَ یَقْبِضُ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 أَیُّهَا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أُمِرْتَ بِالسَّمْعِ وَ الطَّاعَةِ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آمُرُكَ أَنْ تُؤَخِّرَ أَمْرَهَا عِشْرِینَ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هُوَ، وَ مَلَكُ الْمَوْتِ، فَأَفَقْتُ مِنْ سَاعَتِی</w:t>
      </w:r>
      <w:r>
        <w:rPr>
          <w:rFonts w:eastAsia="Amiri" w:cs="Amiri" w:ascii="Amiri" w:hAnsi="Amiri"/>
          <w:color w:val="111111"/>
          <w:sz w:val="28"/>
          <w:szCs w:val="28"/>
          <w:rtl w:val="true"/>
          <w:lang w:bidi="ar-SA"/>
        </w:rPr>
        <w:t>.»</w:t>
      </w:r>
      <w:r>
        <w:rPr>
          <w:rStyle w:val="FootnoteAnchor"/>
          <w:rtl w:val="true"/>
        </w:rPr>
        <w:footnoteReference w:id="657"/>
      </w:r>
      <w:bookmarkStart w:id="331" w:name="pg9639_111390"/>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رفتی، در حالی‌که من داشتم جان می‌دادم، پس ناگاه شخصی که دو جامهٔ قرمز رنگ پوشیده بود،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مردن هستم، و ایشان ملک الموت می‌باشند، که برای قبض روح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مأمور نیستی که از ما اطاعت کنی؟ 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می‌کنم که بیست سال مرگ او را بتأخیر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و ملک الموت خارج شدند، و در همان لحظه حال من خوب شد</w:t>
      </w:r>
      <w:r>
        <w:rPr>
          <w:rFonts w:eastAsia="IRNazanin" w:cs="IRNazanin"/>
          <w:color w:val="111111"/>
          <w:sz w:val="28"/>
          <w:szCs w:val="28"/>
          <w:rtl w:val="true"/>
          <w:lang w:bidi="fa-IR"/>
        </w:rPr>
        <w:t>.)</w:t>
      </w:r>
    </w:p>
    <w:p>
      <w:pPr>
        <w:pStyle w:val="Heading3"/>
        <w:numPr>
          <w:ilvl w:val="2"/>
          <w:numId w:val="1"/>
        </w:numPr>
        <w:rPr/>
      </w:pPr>
      <w:bookmarkStart w:id="332" w:name="__RefHeading___Toc7646569_2870459653"/>
      <w:bookmarkStart w:id="333" w:name="_Toc116"/>
      <w:bookmarkEnd w:id="332"/>
      <w:r>
        <w:rPr>
          <w:rtl w:val="true"/>
        </w:rPr>
        <w:t>زنده نمودن ماهی، و طیّ الأرض کردن</w:t>
      </w:r>
      <w:bookmarkEnd w:id="333"/>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ابراهیم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ماهی، که پوستش کنده شده بود را برای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يَدَهُ عَلَى سَمَكَةٌ، فَمَشَتْ بَيْنَ يَدَيْهِ، ثُمَّ ضَرَبَ بِيَدِهِ إِلَى الْأَرْضِ، فَإِذَا دِجْلَةُ وَ الْفُرَاتُ تَحْتَ قَدَمَيْهِ، ثُمَّ أَرَانَا سُفُنَ الْبَحْرِ، ثُمَّ أَرَانَا مَطْلَعَ الشَّمْسِ وَ مَغْرِبَهَا بِأَسْرَعَ مِنْ لَمْحِ الْبَصَرِ</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دست خود را بر آن ماهی کشیدند، ناگاه به برکت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 در بین دست حضرت به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خود به زمین زدند، پس به یک‌باره دیدیم دجله و فرات در کنار پاهای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کشتی‌ها را در دریا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جای طلوع و غروب خورشید را درکم‌تر از چشم به‌هم‌زدنی، به ما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اندک زمانی به شرق و غرب عالم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شدن گاو به اعجاز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یا منی راه می‌رفتم، که عبورمان به زنی افتاد، که در مقابل او گاو مرده‌ای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زن با دخترش به این خاطر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دخترانم از شیر این گاو زندگی می‌کردیم، حال این گاو مرده است، از این رو در کارم متحیرم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فَتُحِبِّینَ أَنْ یُحْیِیَهَا اللَّهُ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تَسْخَرُ مِنِّی مَعَ مُصِیبَتِی؟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أَرَدْتُ ذَلِكِ، ثُمَّ دَعَا بِدُعَاءٍ، ثُمَّ رَكَضَهَا بِرِجْلِهِ، وَ صَاحَ بِهَا، فَقَامَتِ الْبَقَرَةُ مُسْرِعَةً 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ابْنُ مَرْیَمَ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النَّاسِ، فَلَمْ تَعْرِفْهُ الْمَرْأَةُ</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خداوند گاو را برایت زنده کند؟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این مشکلی که دارم،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دعائی، خداوند را خواندند، آن‌گاه با پای خود به گاو زدند، و فریاد بر آن زدند، پس گاو به سرعت، در حالی‌که سالم 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گاوش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ایشان عیسی بن مریم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بین مردم رفتند، و آن زن، امام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نمودن چهار پرنده چونان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بن ظبیان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از حضرت، دربارهٔ فرمایش خداوند متعال، که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w:t>
      </w:r>
      <w:r>
        <w:rPr>
          <w:rStyle w:val="FootnoteAnchor"/>
          <w:rtl w:val="true"/>
        </w:rPr>
        <w:footnoteReference w:id="660"/>
      </w:r>
      <w:r>
        <w:rPr>
          <w:rFonts w:ascii="IRNazanin" w:hAnsi="IRNazanin" w:eastAsia="IRNazanin"/>
          <w:color w:val="111111"/>
          <w:sz w:val="28"/>
          <w:sz w:val="28"/>
          <w:szCs w:val="28"/>
          <w:rtl w:val="true"/>
          <w:lang w:bidi="fa-IR"/>
        </w:rPr>
        <w:t>چهار پرنده را بگیر، و اعضاء آن‌ها را به هم مخلوط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چهار پرنده، همگی از یک جنس بودند، یا این‌که هر کدام از آن‌ها، از پرنده‌های مختلف بودند؟ ناگاه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أُرِیَكُمْ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مثل معجزهٔ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داریم معجزهٔ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نیز ببینیم، و آن معجزه را به ما هم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طاووس به سوی حضرت پرواز نمود، و در مقابل حضرت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کلاغی در مقابل حضرت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باز شکاری نیز در مقابل حضرت به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کبوتری هم در برابر حضرت به زمین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بِذَبْحِهَا كُلِّهَا، وَ تَقْطِیعِهَا، وَ نَتْفِ رِیشِهَا، وَ أَنْ یُخْلَطَ ذَلِكَ كُلُّهُ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بِرَأْسِ الطَّاوُسِ، فَرَأَیْنَا لَحْمَهُ وَ عِظَامَهُ وَ رِیشَهُ یَتَمَیَّزُ مِنْ غَیْرِهَا،حَتَّی أُلْصِقَ ذَلِكَ كُلُّهُ بِرَأْسِهِ، وَ قَامَ الطَّاوُسُ بَیْنَ یَدَیْهِ حَیّاً، ثُمَّ صَاحَ بِالْغُرَابِ كَذَلِكَ، وَ بِالْبَازِی وَ الْحَمَامَةِ كَذَلِكَ، فَقَامَتْ كُلُّهَا أَحْیَاءً بَیْنَ یَدَیْهِ</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دستور دادند تمام آن چهار پرنده را ذبح کنند، و آن‌ها را قطعه قطعه کرده، و پرهای آن‌ها را بکنند، و همهٔ آن‌ها را با یکدیگر مخلوط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سر طاووس را گرفتند، پس در این‌هنگام دیدیم، گوشت، استخوان و پرهای طاووس، </w:t>
      </w:r>
      <w:bookmarkStart w:id="334" w:name="pg9639_111393"/>
    </w:p>
    <w:p>
      <w:pPr>
        <w:pStyle w:val="BookText"/>
        <w:rPr/>
      </w:pPr>
      <w:bookmarkEnd w:id="334"/>
      <w:r>
        <w:rPr>
          <w:rFonts w:ascii="IRNazanin" w:hAnsi="IRNazanin" w:eastAsia="IRNazanin"/>
          <w:color w:val="111111"/>
          <w:sz w:val="28"/>
          <w:sz w:val="28"/>
          <w:szCs w:val="28"/>
          <w:rtl w:val="true"/>
          <w:lang w:bidi="fa-IR"/>
        </w:rPr>
        <w:t>از بقیهٔ پرنده‌ها جدا شد، تا آن‌که همهٔ اجزاء آن به سر طاووس چسبید، و در مقابل حضرت در حالی‌که زنده شده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کلاغ را به همین نحو صدا زدند، و بعد از آن، باز و کبوتر را به همین صورت صدا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در حالی‌که زنده شده بودند، در مقابل حضرت ایستادند</w:t>
      </w:r>
      <w:r>
        <w:rPr>
          <w:rFonts w:eastAsia="IRNazanin" w:cs="IRNazanin"/>
          <w:color w:val="111111"/>
          <w:sz w:val="28"/>
          <w:szCs w:val="28"/>
          <w:rtl w:val="true"/>
          <w:lang w:bidi="fa-IR"/>
        </w:rPr>
        <w:t>.)</w:t>
      </w:r>
    </w:p>
    <w:p>
      <w:pPr>
        <w:pStyle w:val="Heading3"/>
        <w:numPr>
          <w:ilvl w:val="2"/>
          <w:numId w:val="1"/>
        </w:numPr>
        <w:rPr/>
      </w:pPr>
      <w:bookmarkStart w:id="335" w:name="__RefHeading___Toc7646571_2870459653"/>
      <w:bookmarkStart w:id="336" w:name="_Toc117"/>
      <w:bookmarkEnd w:id="335"/>
      <w:r>
        <w:rPr>
          <w:rtl w:val="true"/>
        </w:rPr>
        <w:t>ملاقات با پدر ناصبی بعد از مرگ به اعجاز امام صادق</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پیرمردی که از شیعیان بوده،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خدمت حضرت رسید، و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دنیا رفته، در حالی‌که ناصبی، و از دشمن‌ترین مردم نسبت به شما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به سبب دشمنی و بغضی که نسبت به شما اهل بیت داشت، مالش را در زمان حیات، و بعد از وفاتش، از من، به جهت این‌که شیعهٔ شما بودم،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یقین دارم، پدرم اموال زیادی از خود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قسم تو مورد تهنیت هستی، و من سفری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دارم متعلق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راهنمائی می‌کنم، ولی میزی را برای من آماده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انگشتر گِلی را با مهر خود، برای او مهر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انگشتر به صحرای برهوت برو، همانا روح پدرت به صحرای برهوت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نامِ صاحبِ صحرای برهوت را به او گفتند، و در نهایت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 و صاحبِ صحرای برهوت را با نامش، سه مرتبه صدا بزن، همانا او پاسخ تو را خواهد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 مرد به صحرای برهوت رفت، و در آنجا سه مرتبه صاحب برهوت را با نامش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مرتبه سوّم، صاحب صحرای برهوت، پاسخ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مقابلش ظاهر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انگشتر گِلی، که حضرت به او داده بودند را به صاحب برهوت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انگشتر را گرفت، و آن را بوسید، و بر چشمانش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صاحب برهوت به آن مرد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عِنْدِ مَنْ فَضَّلَهُ اللَّهُ وَ أَمَرَ بِطَاعَتِهِ، مَا حَاجَتُكَ؟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کسی آمده‌ای، که خداوند او را به دیگران فضیلت و برتری داده، و امر به اطاعت نمودن از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چه درخواستی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ادامه این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صاحب صحرای برهوت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پدر تو، به شکلی غیر از صورت اصلی خود، نزدت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صورت زشتی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مدّتی، در حالی‌که زنجیرها به گردن او بود، او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پدرم را نزد من آورد، متوجه نشدم که او پدرم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نمود، پس همین‌که صحبت کرد، پدرم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می‌گفتم، و تو را از آن‌چه در آن بودی، نهی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به سر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جای اموالی است، که از خود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الَّذِي كُنْتَ تَرَانِي أُصَلِّي فِيهِ، احْفِرْ حَتَّى تَبْلُغَ قَدْرَ ذِرَاعَيْنِ أَوْ ثَلاَثَةٍ، فَإِنَّ فِيهِ 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لَقَدْ جِئْتَ مِنْ عِنْدِ مَنْ مَلَّكَهُ اللَّهُ، وَ أَمْرُهُ أَعْظَمُ مِمَّا تَذْهَبُ إِلَيْهِ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در مسجدی می‌باشد، که مرا در آن دیده بودی، که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اندازهٔ دو یا سه ذراع حفر نما، همانا در آنجا چهار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 دروغ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به هیچ وجه، همانا تو از نزد کسى آمده‌اى که خداوند او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امر او بزرگ‌تر از آن چیزی می‌باشد،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مى‌روى</w:t>
      </w:r>
      <w:r>
        <w:rPr>
          <w:rFonts w:eastAsia="IRNazanin" w:cs="IRNazanin"/>
          <w:color w:val="111111"/>
          <w:sz w:val="28"/>
          <w:szCs w:val="28"/>
          <w:rtl w:val="true"/>
          <w:lang w:bidi="fa-IR"/>
        </w:rPr>
        <w:t xml:space="preserve">.) </w:t>
      </w:r>
      <w:bookmarkStart w:id="337" w:name="pg9639_111395"/>
    </w:p>
    <w:p>
      <w:pPr>
        <w:pStyle w:val="BookText"/>
        <w:rPr/>
      </w:pPr>
      <w:bookmarkEnd w:id="337"/>
      <w:r>
        <w:rPr>
          <w:rFonts w:ascii="IRNazanin" w:hAnsi="IRNazanin" w:eastAsia="IRNazanin"/>
          <w:color w:val="111111"/>
          <w:sz w:val="28"/>
          <w:sz w:val="28"/>
          <w:szCs w:val="28"/>
          <w:rtl w:val="true"/>
          <w:lang w:bidi="fa-IR"/>
        </w:rPr>
        <w:t>آن مرد در ادامه این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صحرای برهوت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چیزی سفارش، و توصیه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می‌کنم، که عذاب پدرم را دو چندان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رَقَقْتَ عَلَيْهِ، لَنَفَعَهُ اللَّهُ بِهِ، وَ خَفَّفَ عَنْهُ الْعَذَابَ</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به حال پدر خود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 خداوند به سبب آن، او را از آن بهره‌مند می‌نمود، و عذابش را کم‌تر می‌نمود</w:t>
      </w:r>
      <w:r>
        <w:rPr>
          <w:rFonts w:eastAsia="IRNazanin" w:cs="IRNazanin"/>
          <w:color w:val="111111"/>
          <w:sz w:val="28"/>
          <w:szCs w:val="28"/>
          <w:rtl w:val="true"/>
          <w:lang w:bidi="fa-IR"/>
        </w:rPr>
        <w:t>.)</w:t>
      </w:r>
    </w:p>
    <w:p>
      <w:pPr>
        <w:pStyle w:val="Heading3"/>
        <w:numPr>
          <w:ilvl w:val="2"/>
          <w:numId w:val="1"/>
        </w:numPr>
        <w:rPr/>
      </w:pPr>
      <w:bookmarkStart w:id="338" w:name="__RefHeading___Toc7646573_2870459653"/>
      <w:bookmarkStart w:id="339" w:name="_Toc118"/>
      <w:bookmarkEnd w:id="338"/>
      <w:r>
        <w:rPr>
          <w:rtl w:val="true"/>
        </w:rPr>
        <w:t>ملاقات امام صادق و امام کاظم</w:t>
      </w:r>
      <w:r>
        <w:rPr>
          <w:rtl w:val="true"/>
        </w:rPr>
        <w:t>(</w:t>
      </w:r>
      <w:r>
        <w:rPr>
          <w:rtl w:val="true"/>
        </w:rPr>
        <w:t>علیهما السلام</w:t>
      </w:r>
      <w:r>
        <w:rPr>
          <w:rtl w:val="true"/>
        </w:rPr>
        <w:t>)</w:t>
      </w:r>
      <w:r>
        <w:rPr>
          <w:rtl w:val="true"/>
        </w:rPr>
        <w:t>با امام باقر</w:t>
      </w:r>
      <w:r>
        <w:rPr>
          <w:rtl w:val="true"/>
        </w:rPr>
        <w:t>(</w:t>
      </w:r>
      <w:r>
        <w:rPr>
          <w:rtl w:val="true"/>
        </w:rPr>
        <w:t>علیه السلام</w:t>
      </w:r>
      <w:r>
        <w:rPr>
          <w:rtl w:val="true"/>
        </w:rPr>
        <w:t>)</w:t>
      </w:r>
      <w:bookmarkEnd w:id="339"/>
    </w:p>
    <w:p>
      <w:pPr>
        <w:pStyle w:val="BookText"/>
        <w:rPr/>
      </w:pPr>
      <w:r>
        <w:rPr>
          <w:rFonts w:ascii="IRNazanin" w:hAnsi="IRNazanin" w:eastAsia="IRNazanin"/>
          <w:color w:val="111111"/>
          <w:sz w:val="28"/>
          <w:sz w:val="28"/>
          <w:szCs w:val="28"/>
          <w:rtl w:val="true"/>
          <w:lang w:bidi="fa-IR"/>
        </w:rPr>
        <w:t xml:space="preserve">مرحوم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عبید بن عبد الرحمان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أبو إبراهیم،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حضرت اما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رسیدگی به برخی از اموال ایشان،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به یکی از مزارع رسیدیم، پیرمردی با مو و ریش سفید را دیدیم، که به سمت پدرم می‌آمد، ودر مقابل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پدرم با احترام به آن پیرمرد سلام نمودند، و بعد از آن‌که از مرکب خود پیاده شدند، به طرف ایشان رفتند، در حالی‌که شنیدم، پدرم همواره به آن پیرمرد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جَلَسَا، فَتَسَاءَلَا طَوِیلاً، ثُمَّ قَامَ الشَّیْخُ، وَ انْصَرَفَ، وَ وَدَّعَ أَبِی، وَ قَامَ یَنْظُرُ فِی قَفَاهُ، حَتَّی تَوَارَی عَنْهُ،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الشَّیْخُ الَّذِی سَمِعْتُکَ تَقُولُ لَهُ مَا لَمْ تَقُلْهُ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أَبِی</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نشستند، و مدّتی طولانی با هم سخن گفتند، بعد آن پیرمرد برخاستند، و پدرم با ایشان وداع کردند، و آن پیرمرد رفتند، در حالی‌که پدرم ایستاده بودند، و از پشت سر، به آن پیرمرد نگاه می‌کردند، تا آن‌که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40" w:name="pg9639_111396"/>
    </w:p>
    <w:p>
      <w:pPr>
        <w:pStyle w:val="BookText"/>
        <w:rPr/>
      </w:pPr>
      <w:bookmarkEnd w:id="340"/>
      <w:r>
        <w:rPr>
          <w:rFonts w:ascii="IRNazanin" w:hAnsi="IRNazanin" w:eastAsia="IRNazanin"/>
          <w:color w:val="111111"/>
          <w:sz w:val="28"/>
          <w:sz w:val="28"/>
          <w:szCs w:val="28"/>
          <w:rtl w:val="true"/>
          <w:lang w:bidi="fa-IR"/>
        </w:rPr>
        <w:t>هنگام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شنیدم، با ایشان به گونه‌ای صحبت می‌کردید، که با هیچ‌کس دیگری، چنین گفتگو نمی‌کردید، چه کسی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341" w:name="__RefHeading___Toc7646575_2870459653"/>
      <w:bookmarkStart w:id="342" w:name="_Toc119"/>
      <w:bookmarkEnd w:id="341"/>
      <w:r>
        <w:rPr>
          <w:rtl w:val="true"/>
        </w:rPr>
        <w:t>اطاعت کوه از امام صادق</w:t>
      </w:r>
      <w:r>
        <w:rPr>
          <w:rtl w:val="true"/>
        </w:rPr>
        <w:t>(</w:t>
      </w:r>
      <w:r>
        <w:rPr>
          <w:rtl w:val="true"/>
        </w:rPr>
        <w:t>علیه السلام</w:t>
      </w:r>
      <w:r>
        <w:rPr>
          <w:rtl w:val="true"/>
        </w:rPr>
        <w:t>)</w:t>
      </w:r>
      <w:bookmarkEnd w:id="342"/>
    </w:p>
    <w:p>
      <w:pPr>
        <w:pStyle w:val="BookText"/>
        <w:rPr/>
      </w:pPr>
      <w:r>
        <w:rPr>
          <w:rFonts w:ascii="IRNazanin" w:hAnsi="IRNazanin" w:eastAsia="IRNazanin"/>
          <w:color w:val="111111"/>
          <w:sz w:val="28"/>
          <w:sz w:val="28"/>
          <w:szCs w:val="28"/>
          <w:rtl w:val="true"/>
          <w:lang w:bidi="fa-IR"/>
        </w:rPr>
        <w:t xml:space="preserve">مرحوم عماد الدّين، أبي جعفر، محمّد بن علیّ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حمزه،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الرحمن بن حجاج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حال آن‌که حضرت بر استری سوار بودند، و من سوار الاغ بودم، و هیچ‌کس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 اللَّهِ إِلَی الْجَبَلِ یَسِیرُ، 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أَعْنِك، فَوَقَفَ</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به این کوه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همانا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خدا سوگند به کوه نگاه کردم، دیدم دارد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نگاهی به کوه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منظورم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توقف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روایت دیگری،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بن عطیه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صفا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 بصری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روایت می‌کنند، آیا شما آن حدیث را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فرموده‌اید</w:t>
      </w:r>
      <w:r>
        <w:rPr>
          <w:rFonts w:eastAsia="IRNazanin" w:cs="IRNazanin"/>
          <w:color w:val="111111"/>
          <w:sz w:val="28"/>
          <w:szCs w:val="28"/>
          <w:rtl w:val="true"/>
          <w:lang w:bidi="fa-IR"/>
        </w:rPr>
        <w:t xml:space="preserve">: </w:t>
      </w:r>
      <w:bookmarkStart w:id="343" w:name="pg9639_111397"/>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هَذِهِ الْبَنِیَّةِ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ذَلِکَ إِنَّ الْمُؤْمِنَ لَوْ قَالَ لِهَذِهِ الْجِبَالِ أَقْبِلِی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الْجِبَالِ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إِنِّی لَمْ أُرِدْکِ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و مقام مؤمن از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مطلب را گفته‌ام، اگر مؤمن به این کوه‌ها بگوید جلو بیایید،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به‌ناگاه دیدم کوه جلو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 من تو را اراده نکردم</w:t>
      </w:r>
      <w:r>
        <w:rPr>
          <w:rFonts w:eastAsia="IRNazanin" w:cs="IRNazanin"/>
          <w:color w:val="111111"/>
          <w:sz w:val="28"/>
          <w:szCs w:val="28"/>
          <w:rtl w:val="true"/>
          <w:lang w:bidi="fa-IR"/>
        </w:rPr>
        <w:t>.)</w:t>
      </w:r>
    </w:p>
    <w:p>
      <w:pPr>
        <w:pStyle w:val="Heading3"/>
        <w:numPr>
          <w:ilvl w:val="2"/>
          <w:numId w:val="1"/>
        </w:numPr>
        <w:rPr/>
      </w:pPr>
      <w:bookmarkStart w:id="344" w:name="__RefHeading___Toc7646577_2870459653"/>
      <w:bookmarkStart w:id="345" w:name="_Toc120"/>
      <w:bookmarkEnd w:id="344"/>
      <w:r>
        <w:rPr>
          <w:rtl w:val="true"/>
        </w:rPr>
        <w:t>اطاعت حیوانات به برکت دعای امام صادق</w:t>
      </w:r>
      <w:r>
        <w:rPr>
          <w:rtl w:val="true"/>
        </w:rPr>
        <w:t>(</w:t>
      </w:r>
      <w:r>
        <w:rPr>
          <w:rtl w:val="true"/>
        </w:rPr>
        <w:t>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یحیی کاهلی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درنده‌ای را می‌بینی، به آن،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لَقِيتَهُ فَاقْرَأْ فِي وَجْهِهِ آيَةَ اَلْكُرْسِیِّ، وَ قُلْ عَزَمْتُ عَلَيْكَ بِعَزِيمَةِ اَللَّهِ وَ عَزِيمَةِ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عَزِيمَةِ سُلَيْمَانَ بْنِ دَاوُدَ وَ عَزِيمَةِ عَلِیٍّ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تَنَحَّيْتَ عَنْ طَرِيقِنَا وَ لَمْ تُؤْذِنَا، فَإِنَّا لاَ نُؤْذِيكَ، فَإِنَّهُ يَنْصَرِفُ عَنْكَ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با درنده‌ای برخورد کردی، در مقابل آن آیة الکرسی را بخوان، و بگو تو را به خداوند،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می‌دهم، که از سر راه ما کنار </w:t>
      </w:r>
    </w:p>
    <w:p>
      <w:pPr>
        <w:pStyle w:val="BookText"/>
        <w:rPr/>
      </w:pPr>
      <w:r>
        <w:rPr>
          <w:rFonts w:ascii="IRNazanin" w:hAnsi="IRNazanin" w:eastAsia="IRNazanin"/>
          <w:color w:val="111111"/>
          <w:sz w:val="28"/>
          <w:sz w:val="28"/>
          <w:szCs w:val="28"/>
          <w:rtl w:val="true"/>
          <w:lang w:bidi="fa-IR"/>
        </w:rPr>
        <w:t>بروی، و ما را اذیت نکنی، همانا ما نیز به تو آزاری نمی‌رسانیم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از نزد تو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کاهلی در ادامهٔ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به کوفه رفتم، و با پسر عمویم، به طرف روستائی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راه درنده‌ای متعرض ما شد، از این رو من آیه الکرسی را روبرویش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و حضرت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سلیمان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امامان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می‌دهم که از سر راه ما برو، و ما را اذیت نکن، همانا ما به تو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کاهلی در ادامه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نگاه کردم، دیدم سرش را به زیر انداخت، و دم خود را بین دو پای خود قرار داد، و به راهی که آمده بود رفت، و از همان‌جا که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عمویم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کلامی نیکوتر از این کلامی که اکنون از تو شنیدم،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هم‌اکنون از من شنیدی، از فرمایشات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پسر عمویم، از امر امامت حضرت هیچ اطلاعی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ایشان امامی هستند، که اطاعت از ایشان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کاهلی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این ماجرا را محضر حضرت عرض کردم،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أَنِّي لَمْ أَشْهَدْكُمْ بِئْسَمَا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 كُلِّ وَلِیٍّ أُذُناً سَامِعَةً، وَ عَيْناً نَاظِرَةً، وَ لِسَاناً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صَرَفْتُهُ عَنْكُمَا، وَ عَلاَمَةُ ذَلِكَ أَنَّكُمَا كُنْتُمَا فِي اَلْبَرِّيَّةِ عَلَى شَاطِئِ اَلنَّهَرِ، وَ اِسْمُ اِبْنِ عَمِّكَ لَمُثْبَتٌ عِنْدَنَا، وَ مَا كَانَ اَللَّهُ لِيُمِيتَهُ حَتَّى يَعْرِفَ هَذَا اَلْأَمْرَ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من شاهد نبودم، که چه چیز وحشتناکی را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من، با هر دوستی، گوشی شنوا، و چشمی بینا، و زبانی گویا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آن درنده را از شما دو نفر دور </w:t>
      </w:r>
      <w:bookmarkStart w:id="346" w:name="pg9639_111399"/>
    </w:p>
    <w:p>
      <w:pPr>
        <w:pStyle w:val="BookText"/>
        <w:rPr/>
      </w:pPr>
      <w:bookmarkEnd w:id="346"/>
      <w:r>
        <w:rPr>
          <w:rFonts w:ascii="IRNazanin" w:hAnsi="IRNazanin" w:eastAsia="IRNazanin"/>
          <w:color w:val="111111"/>
          <w:sz w:val="28"/>
          <w:sz w:val="28"/>
          <w:szCs w:val="28"/>
          <w:rtl w:val="true"/>
          <w:lang w:bidi="fa-IR"/>
        </w:rPr>
        <w:t xml:space="preserve">کردم، و علامت آن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شیر روبرو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در کنار نهر آبی بودید، و نام پسر عموی تو نزد ما نوشته شده است، و خداوند نمی‌خواست او را بدون شناخت امر امامت از دنیا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کاهلی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محضر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به کوفه برگشتم، و نزد پسر عمویم رفتم، و او را از فرمایش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خیلی خوشحال شد، و با شنیدن این ماجرا، و دیدن آن معجزه، از حقیقت امر آگاه شده، و همیشه بر این عقیده بود، تا از دنیا رفت</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347" w:name="__RefHeading___Toc7646579_2870459653"/>
      <w:bookmarkStart w:id="348" w:name="_Toc121"/>
      <w:bookmarkEnd w:id="347"/>
      <w:r>
        <w:rPr>
          <w:rtl w:val="true"/>
        </w:rPr>
        <w:t>آثار غضب نمودن امام صادق</w:t>
      </w:r>
      <w:r>
        <w:rPr>
          <w:rtl w:val="true"/>
        </w:rPr>
        <w:t>(</w:t>
      </w:r>
      <w:r>
        <w:rPr>
          <w:rtl w:val="true"/>
        </w:rPr>
        <w:t>علیه السلام</w:t>
      </w:r>
      <w:r>
        <w:rPr>
          <w:rtl w:val="true"/>
        </w:rPr>
        <w:t>)</w:t>
      </w:r>
      <w:bookmarkEnd w:id="348"/>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أبی قناقب صّدوجی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سؤالی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پرسش من خشمگین شدند، و بدین سبب، جمعیت زیادی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أُفُقَ السَّمَاءِ، وَ هَاجَتْ لِغَضَبِهِ رِيحٌ سَوْدَاءُ حَتَّى كَادَتْ تَقْلَعُ الْمَدِينَةَ، فَلَمَّا هَدَأَ، هَدَأَتْ لِهُدُوئِهِ،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لَقَلَبْتُهَا عَلَى مَنْ عَلَيْهَا، وَ لَكِنْ رَحْمَةُ اللَّهِ وَسِعَتْ كُلَّ شَیْءٍ</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غضب ایشان به آسمان رسید، و به ناگاه از غضب حضرت طوفان سیاهی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از آن طوفانِ سیاه،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نزدیک بود مدینه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حضرت آرام شدند، آن طوفان نیز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تمام زمین، و آن‌چه در آن است، را ویران می‌کردم، ولی رحمت خداوند متعال بر همه چیز گسترده شده است</w:t>
      </w:r>
      <w:r>
        <w:rPr>
          <w:rFonts w:eastAsia="IRNazanin" w:cs="IRNazanin"/>
          <w:color w:val="111111"/>
          <w:sz w:val="28"/>
          <w:szCs w:val="28"/>
          <w:rtl w:val="true"/>
          <w:lang w:bidi="fa-IR"/>
        </w:rPr>
        <w:t xml:space="preserve">.) </w:t>
      </w:r>
      <w:bookmarkStart w:id="349" w:name="pg9639_111400"/>
    </w:p>
    <w:p>
      <w:pPr>
        <w:pStyle w:val="Heading3"/>
        <w:numPr>
          <w:ilvl w:val="2"/>
          <w:numId w:val="1"/>
        </w:numPr>
        <w:rPr/>
      </w:pPr>
      <w:bookmarkStart w:id="350" w:name="__RefHeading___Toc7646581_2870459653"/>
      <w:bookmarkStart w:id="351" w:name="_Toc122"/>
      <w:bookmarkEnd w:id="349"/>
      <w:bookmarkEnd w:id="350"/>
      <w:r>
        <w:rPr>
          <w:rtl w:val="true"/>
        </w:rPr>
        <w:t>خورشید تحت قدرت امام صادق</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عُمارة بن زید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تَقْدِرُ أَنْ تُمْسِكَ الشَّمْسَ بِيَدِكَ؟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لَحَجَبْتُهَا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 قَدَ جُرَّهَا كَمَا یُجَرُّ الدَّابَّةُ بِعِنَانِهَا، فَاسْوَدَّتْ وَ انْكَسَفَت، وَ ذَلِكَ بِعَيْنِ أَهْلِ الْمَدِينَةِ كُلِّهِمْ حَتَّى رَدَّهَا</w:t>
      </w:r>
      <w:r>
        <w:rPr>
          <w:rFonts w:eastAsia="Amiri" w:cs="Amiri" w:ascii="Amiri" w:hAnsi="Amiri"/>
          <w:color w:val="111111"/>
          <w:sz w:val="28"/>
          <w:szCs w:val="28"/>
          <w:rtl w:val="true"/>
          <w:lang w:bidi="ar-SA"/>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می‌توانید با قدرت خود خورشید را متوقف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می‌توانم حتّی آن را از تو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كشاندند، همانطور كه يك نفر، افسار چهارپائى را مى‌گيرد 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سياه شد، و پوشيده گشت، و اين معجزه در مقابل ديدگان همهٔ اهل مدینه انجام گرفت، 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حال اوّلش برگرداندند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ارزشمند، که دلالت می‌نماید،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عالم ناسوت، من جمله خورشید،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معجزهٔ ردّ الشمش، برای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ردّ الشمس، يكى از معجزاتى می‌باشد، كه در بسیاری از منابع روايى شيعى، و حتّی سنی مذهب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مدافع حریم امامت و ولایت،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بسيارى از علماى عامّه را آورده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و مرحوم سيّد اسماعيل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نقل کردن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باهره و قضاياى مشهورۀ آن افضل اتقيا و سرور اولياست كه مؤالف و مخالف آن‌را به‌كرات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سى روايت در اين باب علماء عامه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مرتبه ردّ شمس از براي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عامه تعدد ردّ شمس را قبول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اكابر شانزده مرتبه ردّ شمس را براي آن حضرت نقل نموده‌اند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به هر تقدير یکی از معجزات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سطور، در یکی از کتاب‌های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سیریدر زندگانی و فضائل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ذیل روایتی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امام بزرگوار می‌کند،</w:t>
      </w:r>
      <w:r>
        <w:rPr>
          <w:rStyle w:val="FootnoteAnchor"/>
          <w:rtl w:val="true"/>
        </w:rPr>
        <w:footnoteReference w:id="671"/>
      </w:r>
      <w:r>
        <w:rPr>
          <w:rFonts w:ascii="IRNazanin" w:hAnsi="IRNazanin" w:eastAsia="IRNazanin"/>
          <w:color w:val="111111"/>
          <w:sz w:val="28"/>
          <w:sz w:val="28"/>
          <w:szCs w:val="28"/>
          <w:rtl w:val="true"/>
          <w:lang w:bidi="fa-IR"/>
        </w:rPr>
        <w:t>توضیحات نسبتاً کاملی را در این زمینه ارائه داده، که آن توضیحات حتّی دلالت می‌نماید، که به تصریح شیعیان و اهل سنّت، خورشید برای یکی از مادحین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برگشته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لا تغربی یا شمس حتّی ینقضی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لآل محمّد و لنسله</w:t>
      </w:r>
    </w:p>
    <w:p>
      <w:pPr>
        <w:pStyle w:val="BookText"/>
        <w:rPr/>
      </w:pPr>
      <w:r>
        <w:rPr>
          <w:rFonts w:ascii="IRNazanin" w:hAnsi="IRNazanin" w:eastAsia="IRNazanin"/>
          <w:color w:val="111111"/>
          <w:sz w:val="28"/>
          <w:sz w:val="28"/>
          <w:szCs w:val="28"/>
          <w:rtl w:val="true"/>
          <w:lang w:bidi="fa-IR"/>
        </w:rPr>
        <w:t xml:space="preserve">و اثنی عنانک إن أردتی ثناءهم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إذ کان الوقوف لأجله</w:t>
      </w:r>
    </w:p>
    <w:p>
      <w:pPr>
        <w:pStyle w:val="BookText"/>
        <w:rPr/>
      </w:pPr>
      <w:r>
        <w:rPr>
          <w:rFonts w:ascii="IRNazanin" w:hAnsi="IRNazanin" w:eastAsia="IRNazanin"/>
          <w:color w:val="111111"/>
          <w:sz w:val="28"/>
          <w:sz w:val="28"/>
          <w:szCs w:val="28"/>
          <w:rtl w:val="true"/>
          <w:lang w:bidi="fa-IR"/>
        </w:rPr>
        <w:t xml:space="preserve">إن کان للمولی وقوفک فلیکن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الوقوف لفرعه و لنجله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فطلعت الشمس و حصل فی ذلک المجلس اُنس کثیر و سرور عظیم انتهی من درر الأصداف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الابصار،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تصریح بزرگان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علماء اهل سنت، شکی برای بازگشت خورشید برای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w:t>
      </w:r>
      <w:bookmarkStart w:id="352" w:name="pg9639_111402"/>
    </w:p>
    <w:p>
      <w:pPr>
        <w:pStyle w:val="BookText"/>
        <w:rPr/>
      </w:pPr>
      <w:bookmarkEnd w:id="352"/>
      <w:r>
        <w:rPr>
          <w:rFonts w:ascii="IRNazanin" w:hAnsi="IRNazanin" w:eastAsia="IRNazanin"/>
          <w:color w:val="111111"/>
          <w:sz w:val="28"/>
          <w:sz w:val="28"/>
          <w:szCs w:val="28"/>
          <w:rtl w:val="true"/>
          <w:lang w:bidi="fa-IR"/>
        </w:rPr>
        <w:t xml:space="preserve">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دربارهٔ 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شیعه و سنی،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أسماء بنت عمیس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یُوحَی إِلَیْهِ وَ رَأْسُهُ فِی حِجْرِ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یُصَلِّ الْعَصْرَ حَتَّی غَرَبَتِ الشَّمْسُ،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صَلَّیْتَ یَا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کَانَ فِی طَاعَتِکَ وَ فِی طَاعَةِرَسُولِکَ، فَارْدُدْ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فَرَأَیْتُهَا غَرَبَتْ، ثُمَّ رَأَیْتُهَا طَلَعَتْ بَعْدَ مَا غَرَبَتْ، وَ وَقَعَتْ عَلَی الْأَرْضِ وَ ذَلِکَ بِالصَّهْبَاءِ فِی خَیْبَرَ</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سر مبارک نبىّ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ناگاه بر حضرت وحى نازل شد، 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خود را نخواندند، تا این‌كه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را خوانده‌اى يا علىّ؟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علىّ در طاعت تو و طاعت رسول تو بوده است، پس خورشيد را براى او بازگردان تا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خورشيد غروب كرد، سپس ديدم بعد از اين‌كه خورشيد غروب كرده بود، طلوع نمود و نورش بر زمين تابيد و اين اتّفاق در صهباءِ خيبر افتاد</w:t>
      </w:r>
      <w:r>
        <w:rPr>
          <w:rFonts w:eastAsia="IRNazanin" w:cs="IRNazanin"/>
          <w:color w:val="111111"/>
          <w:sz w:val="28"/>
          <w:szCs w:val="28"/>
          <w:rtl w:val="true"/>
          <w:lang w:bidi="fa-IR"/>
        </w:rPr>
        <w:t>.)</w:t>
      </w:r>
    </w:p>
    <w:p>
      <w:pPr>
        <w:pStyle w:val="Heading3"/>
        <w:numPr>
          <w:ilvl w:val="2"/>
          <w:numId w:val="1"/>
        </w:numPr>
        <w:rPr/>
      </w:pPr>
      <w:bookmarkStart w:id="353" w:name="__RefHeading___Toc7646583_2870459653"/>
      <w:bookmarkStart w:id="354" w:name="_Toc123"/>
      <w:bookmarkEnd w:id="353"/>
      <w:r>
        <w:rPr>
          <w:rtl w:val="true"/>
        </w:rPr>
        <w:t>تغییر کردن اجسام به اعجاز امام صادق</w:t>
      </w:r>
      <w:r>
        <w:rPr>
          <w:rtl w:val="true"/>
        </w:rPr>
        <w:t>(</w:t>
      </w:r>
      <w:r>
        <w:rPr>
          <w:rtl w:val="true"/>
        </w:rPr>
        <w:t>علیه السلام</w:t>
      </w:r>
      <w:r>
        <w:rPr>
          <w:rtl w:val="true"/>
        </w:rPr>
        <w:t>)</w:t>
      </w:r>
      <w:bookmarkEnd w:id="3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الرزاق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مهلب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عبد می‌تواند، امام خود را بشناسد؟ حضرت فرمودند</w:t>
      </w:r>
      <w:r>
        <w:rPr>
          <w:rFonts w:eastAsia="IRNazanin" w:cs="IRNazanin"/>
          <w:color w:val="111111"/>
          <w:sz w:val="28"/>
          <w:szCs w:val="28"/>
          <w:rtl w:val="true"/>
          <w:lang w:bidi="fa-IR"/>
        </w:rPr>
        <w:t xml:space="preserve">: </w:t>
      </w:r>
      <w:bookmarkStart w:id="355" w:name="pg9639_111403"/>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حَائِطٍ، فَإِذَا الْحَائِطُ ذَهَبَ، ثُمَّ وَضَعَ يَدَهُ عَلَى الْأُسْطُوَانَةٍ فَأَوْرَقَتْ لِسَاعَتِهَا،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یَعْرِفُ الْإمَامُ</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قادر به این کار باشد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خود را روی دیوار قرار دادند، پس آن دیوار تبدیل به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ستونی که در کنار ایشان بود، نهادند، پس بلا فاصله آن ستون برگ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کارها امام شناخته می‌شود</w:t>
      </w:r>
      <w:r>
        <w:rPr>
          <w:rFonts w:eastAsia="IRNazanin" w:cs="IRNazanin"/>
          <w:color w:val="111111"/>
          <w:sz w:val="28"/>
          <w:szCs w:val="28"/>
          <w:rtl w:val="true"/>
          <w:lang w:bidi="fa-IR"/>
        </w:rPr>
        <w:t>.)</w:t>
      </w:r>
    </w:p>
    <w:p>
      <w:pPr>
        <w:pStyle w:val="Heading3"/>
        <w:numPr>
          <w:ilvl w:val="2"/>
          <w:numId w:val="1"/>
        </w:numPr>
        <w:rPr/>
      </w:pPr>
      <w:bookmarkStart w:id="356" w:name="__RefHeading___Toc7646585_2870459653"/>
      <w:bookmarkStart w:id="357" w:name="_Toc124"/>
      <w:bookmarkEnd w:id="356"/>
      <w:r>
        <w:rPr>
          <w:rtl w:val="true"/>
        </w:rPr>
        <w:t>ظاهر نمودن یخ و عسل و آب</w:t>
      </w:r>
      <w:bookmarkEnd w:id="357"/>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عُمارة بن زید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بن سعد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أَظَلَّتْنَا هَاجِرَةٌ صَعْبَةٌ، فَأَظْهَرَ لَنَا ثَلْجاً وَ عَسَلاً وَ نَهَراً يَجْرِي فِي دَارِهِ بِالْمَدِينَةِ مِنْ غَيْرِ حَفْرٍ، حَيْنَ لاَ ثَلْجَ وَ لاَ عَسَلَ وَ لاَ مَاءَ جَارِياً</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نزدیکی‌های ظهر 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دوستان نشسته بودیم، که ناگاه حضرت برای ما یخ، و عسل، و نهری در خانهٔ خود در مدینه، ظاهر نمودند، بدون این‌که زمین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آنجا نه یخی بود، و نه عسلی، و نه آبی که جاری باشد</w:t>
      </w:r>
      <w:r>
        <w:rPr>
          <w:rFonts w:eastAsia="IRNazanin" w:cs="IRNazanin"/>
          <w:color w:val="111111"/>
          <w:sz w:val="28"/>
          <w:szCs w:val="28"/>
          <w:rtl w:val="true"/>
          <w:lang w:bidi="fa-IR"/>
        </w:rPr>
        <w:t xml:space="preserve">.) </w:t>
      </w:r>
      <w:bookmarkStart w:id="358" w:name="pg9639_111404"/>
    </w:p>
    <w:p>
      <w:pPr>
        <w:pStyle w:val="Heading3"/>
        <w:numPr>
          <w:ilvl w:val="2"/>
          <w:numId w:val="1"/>
        </w:numPr>
        <w:rPr/>
      </w:pPr>
      <w:bookmarkStart w:id="359" w:name="__RefHeading___Toc7646587_2870459653"/>
      <w:bookmarkStart w:id="360" w:name="_Toc125"/>
      <w:bookmarkEnd w:id="358"/>
      <w:bookmarkEnd w:id="359"/>
      <w:r>
        <w:rPr>
          <w:rtl w:val="true"/>
        </w:rPr>
        <w:t>آثار دست کشیدن امام صادق</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لاغر، و نازائی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ضَرْعَهَا، فَدَرَّتْ لَبَناً، وَ اسْتَوَتْ</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خود را به پستان آن بره کشیدند، پس شیردار گردید،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و یا دو روایت قبل آن، نشان از ولایت تکوینی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لفظی وجود ندارد، که دلالت کند،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کرده، یا خوانده باشند، که آن دعا، موجب جاری شدن نهری، و یا خوب شدن آن حیوان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رسیدن دست مبارک حضرت، به زمین خانهٔ خود، و یا به بدن آن حیوان، چنین معجزه‌هائی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می‌نماید، که تماس بدن مبارک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غیر قابل وصف، و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تماس پیدا نمودن جزئی از بدن مبارک، و مطهر، و منور آن بزرگواران، خود منشاء برکات بی‌شماری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مردم از آب وضوی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استشفاء می‌نمودند، و به برکت آب وضوی آن حضرت شفاء پیدا می‌کردند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و یا قسمتی از عبائی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صله، به دعبل خزائی مرحمت نمودند، موجب شفاء پیدا نمودن جمع کثیری، من جمله، کنیز دعبل، که بینائیش را از دست داده بود، شد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مواردی از این قبیل، در بین روایاتی که دربارهٔ معجزات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قدری زیاد می‌باشد، که این مختصر، گنجایش بیان آن‌ها را ندارد، و ذکر برخی از آن‌ها، کتاب مستقلی، در چندین جِلد را طلب می‌کند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در همهٔ این موارد، و معجزاتی که دلالت بر ولایت تکوینی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ارادهٔ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ارادهٔ خداوند متعال می‌باشد، صرف </w:t>
      </w:r>
      <w:bookmarkStart w:id="361" w:name="pg9639_111405"/>
    </w:p>
    <w:p>
      <w:pPr>
        <w:pStyle w:val="BookText"/>
        <w:rPr/>
      </w:pPr>
      <w:bookmarkEnd w:id="361"/>
      <w:r>
        <w:rPr>
          <w:rFonts w:ascii="IRNazanin" w:hAnsi="IRNazanin" w:eastAsia="IRNazanin"/>
          <w:color w:val="111111"/>
          <w:sz w:val="28"/>
          <w:sz w:val="28"/>
          <w:szCs w:val="28"/>
          <w:rtl w:val="true"/>
          <w:lang w:bidi="fa-IR"/>
        </w:rPr>
        <w:t>این‌که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کنند، که امری به وقوع بپیوندد، به اذن ذات مقدّس ربوبی تبارک و تعالی، آن امر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کیفیت ولادت جناب محمّد بن حنفیه، مرسلاً از سلمان فارسی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الحنفيّة ذات يوم، قامت إليه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أشتهي ولداً يكون خلفاً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على كتفها،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احملي محمّداً، فحملت،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 محمّداً، فوضعت بأسرع من طرفة عين</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مولای ما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حنفیه وارد شدند، که حنفیه در مقابل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من دوست دارم فرزندی داشته باشم، که بعد از من خلفی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شانهٔ حنفیه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باردار شد، لذا حامله کشت، سپس به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دنیا بیاور، پس در کمتر از چشم بر هم‌زدنی وضع حمل نمود</w:t>
      </w:r>
      <w:r>
        <w:rPr>
          <w:rFonts w:eastAsia="IRNazanin" w:cs="IRNazanin"/>
          <w:color w:val="111111"/>
          <w:sz w:val="28"/>
          <w:szCs w:val="28"/>
          <w:rtl w:val="true"/>
          <w:lang w:bidi="fa-IR"/>
        </w:rPr>
        <w:t>.)</w:t>
      </w:r>
    </w:p>
    <w:p>
      <w:pPr>
        <w:pStyle w:val="Heading3"/>
        <w:numPr>
          <w:ilvl w:val="2"/>
          <w:numId w:val="1"/>
        </w:numPr>
        <w:rPr/>
      </w:pPr>
      <w:bookmarkStart w:id="362" w:name="__RefHeading___Toc7646589_2870459653"/>
      <w:bookmarkStart w:id="363" w:name="_Toc126"/>
      <w:bookmarkEnd w:id="362"/>
      <w:r>
        <w:rPr>
          <w:rtl w:val="true"/>
        </w:rPr>
        <w:t>ملاقات امام صادق</w:t>
      </w:r>
      <w:r>
        <w:rPr>
          <w:rtl w:val="true"/>
        </w:rPr>
        <w:t>(</w:t>
      </w:r>
      <w:r>
        <w:rPr>
          <w:rtl w:val="true"/>
        </w:rPr>
        <w:t>علیه السلام</w:t>
      </w:r>
      <w:r>
        <w:rPr>
          <w:rtl w:val="true"/>
        </w:rPr>
        <w:t>)</w:t>
      </w:r>
      <w:r>
        <w:rPr>
          <w:rtl w:val="true"/>
        </w:rPr>
        <w:t>با اجداد خود</w:t>
      </w:r>
      <w:bookmarkEnd w:id="36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قبیضة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ناگهانحضرت به آسمان رفتند، تا جائی‌که از من غائب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برگشتند، در حالی‌که در دست مبارکشان شاخهٔ رطب تازه‌ای بود،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رِجْلِي الْيُمْنَى عَلَى كَفِ جَبْرَئِيلَ، وَ الْيُسْرَى عَلَى كَفِ مِيكَائِيلَ، فَصِرْتُ إلَی النَّبِیِّ، وَ عَلِیٍّ، وَ فَاطِمَةَ، وَ الْحَسَنِ، وَ الْحُسَيْنِ، وَ عَلِیٍّ،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فَحَبَوْنِي بِهَذَا لِي وَ لِشِيعَتِي</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راستم به دست جبرئیل، و پای چپم به دست میکائیل بود، تا آن‌که به نزد پیامبر، و علیّ، و فاطمه، و حسن، و حسین، و علیّ بن الحسین، 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بزرگواران این شاخهٔ رطب را به من و شیعیانم هدیه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مشتمل به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روایت شریف، تصریح به ملاقات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آباء بزرگوار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حسب ظاهر آن بزرگواران، چونان همهٔ افرادی که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 حاضر از دنیا رفته‌اند، هم‌اکنون در عالم برزخ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عالم برزخ در ارتباط می‌باشد، و همان‌گونه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کرهٔ خاکی، بلکه بر عالم ناسوت احاطهٔ کامل دارد، بر عالم برزخ نیز احاطهٔ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ملائکهٔ مقرب خداوند متعال، چنانچه از روایات دیگر نیز استفاده می‌شود، خدمت‌گزار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برای رفتن به آسمان، و یا برای انتقال از عالمی، به عالم دیگر، چونان خاکی، برای پاهای مبارک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تصریح می‌فرمایند، یک پای خود را بر دست جبرئیل، و پای دیگر خود را بر دست میکائیل قرار دادم، نشان از منزلت آن امام بزرگوار، در پیشگاه ذات مقدّس ربوبی تبارک و تعالی، و افضل بودن ایشان، بر ملائکهٔ مقرب الهی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شاخهٔ رطب را، از طرف آباء بزرگوار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شیعیان، به عنوان هدیه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برکات و عنایات وجود نازنین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برزخ نیز شامل حال شیعیان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به یک مورد از آن‌ها، اشاره شده است</w:t>
      </w:r>
      <w:r>
        <w:rPr>
          <w:rFonts w:eastAsia="IRNazanin" w:cs="IRNazanin"/>
          <w:color w:val="111111"/>
          <w:sz w:val="28"/>
          <w:szCs w:val="28"/>
          <w:rtl w:val="true"/>
          <w:lang w:bidi="fa-IR"/>
        </w:rPr>
        <w:t xml:space="preserve">. </w:t>
      </w:r>
      <w:bookmarkStart w:id="364" w:name="pg9639_111407"/>
    </w:p>
    <w:p>
      <w:pPr>
        <w:pStyle w:val="Heading3"/>
        <w:numPr>
          <w:ilvl w:val="2"/>
          <w:numId w:val="1"/>
        </w:numPr>
        <w:rPr/>
      </w:pPr>
      <w:bookmarkStart w:id="365" w:name="__RefHeading___Toc7646591_2870459653"/>
      <w:bookmarkStart w:id="366" w:name="_Toc127"/>
      <w:bookmarkEnd w:id="364"/>
      <w:bookmarkEnd w:id="365"/>
      <w:r>
        <w:rPr>
          <w:rtl w:val="true"/>
        </w:rPr>
        <w:t>راه رفتن امام صادق</w:t>
      </w:r>
      <w:r>
        <w:rPr>
          <w:rtl w:val="true"/>
        </w:rPr>
        <w:t>(</w:t>
      </w:r>
      <w:r>
        <w:rPr>
          <w:rtl w:val="true"/>
        </w:rPr>
        <w:t>علیه السلام</w:t>
      </w:r>
      <w:r>
        <w:rPr>
          <w:rtl w:val="true"/>
        </w:rPr>
        <w:t>)</w:t>
      </w:r>
      <w:r>
        <w:rPr>
          <w:rtl w:val="true"/>
        </w:rPr>
        <w:t>روی آب</w:t>
      </w:r>
      <w:bookmarkEnd w:id="366"/>
    </w:p>
    <w:p>
      <w:p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ابراهیم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لیث بن ابراهیم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الْغَرِيَّ فِي لَيْلَةٍ مِنَ الْمَدِينَةِ، وَ أَتَى الْكُوفَةَ فَمَشَى عَلَى الْمَاءِ، وَ عَادَ إِلَى الْمَدِينَةِ وَ لَمْ يَنْقَضِ مِنَ اللَّيْلَةِ شَیْءٌ</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ناگاه دیدم حضرت از مدینه، به نجف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کوفه آمدند، و روی آب راه رفتند، و به مدینه منوره بازگشتند، در حالی‌که چیزی از آن شب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مشتمل به نکاتی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بر طیّ الارض نمودن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آن است، که ایشان چونان اجداد، و اسلاف معصوم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کرهٔ خاکی احاطه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دلالت بر احاطهٔ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حدیث شریف تصریح شده است، که حضرت، شهرهای مختلفی را طی فرمودند، بدون این‌که چیزی از شب،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نام‌های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العصر و الزمان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روی آب، یکی از معجزات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معجزهٔ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ایشان، که همهٔ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معجزه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جائی‌که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همهٔ معجزات آن بزرگوران،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از داوود رقّی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تقوای الهی داشته باشید، و برخی از شما، به بعضی دیگر حسادت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سنّت‌های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در شهرهای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مرتبه، او در یکی از مسافرت‌های خود، از شهر خارج شد، در حالی‌که مردی از یارانش، که کوتاه قد، و در بیشتر اوقات نیز کنار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خود، به دریا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یَقِینٍ مِنْهُ، فَمَشَی عَلَی ظَهْرِ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بر روی آب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کوتاه قامت نیز وقتی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که از دریا عبور کرد، او هم با یقین درست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روی آب به راه افتاد، و خود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هنگام، به خود مغرور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راه رفتن او، بر روی آب، به برکت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عِیسَی رُوحُ اللَّهِ یَمْشِی عَلَی الْمَاءِ، وَ أَنَا أَمْشِی عَلَی الْمَاءِ، فَمَا فَضْلُهُ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خداوند است، که بر روی آب راه می‌رود، و من هم دارم روی آب راه می‌روم، پس چه فضیلتی او بر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این فکر را از ذهن خود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 رفت، و شروع به استغاثه، و کمک خواستن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 و از آب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اللَّهِ، یَمْشِی عَلَی الْمَاءِ، وَ أَنَا أَمْشِی عَلَی الْمَاءِ، فَدَخَلَنِی مِنْ ذَلِکَ عُجْبٌ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خداوند است، که بر روی آب راه می‌رود، و من هم دارم روی آب راه می‌روم، لذا به این دلیل به خودم مغرور شدم</w:t>
      </w:r>
      <w:r>
        <w:rPr>
          <w:rFonts w:eastAsia="IRNazanin" w:cs="IRNazanin"/>
          <w:color w:val="111111"/>
          <w:sz w:val="28"/>
          <w:szCs w:val="28"/>
          <w:rtl w:val="true"/>
          <w:lang w:bidi="fa-IR"/>
        </w:rPr>
        <w:t xml:space="preserve">.) </w:t>
      </w:r>
      <w:bookmarkStart w:id="367" w:name="pg9639_111409"/>
    </w:p>
    <w:p>
      <w:pPr>
        <w:pStyle w:val="BookText"/>
        <w:rPr/>
      </w:pPr>
      <w:bookmarkEnd w:id="367"/>
      <w:r>
        <w:rPr>
          <w:rFonts w:ascii="IRNazanin" w:hAnsi="IRNazanin" w:eastAsia="IRNazanin"/>
          <w:color w:val="111111"/>
          <w:sz w:val="28"/>
          <w:sz w:val="28"/>
          <w:szCs w:val="28"/>
          <w:rtl w:val="true"/>
          <w:lang w:bidi="fa-IR"/>
        </w:rPr>
        <w:t>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را در غیر جایگاهی، که خداوند تو را در آن قرار داده است،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آن‌چه گفتی، خداوند از تو بیزار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خداوند عزّ و جلّ،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الرَّجُلُ، وَ عَادَ إِلَی مَرْتَبَتِهِ الَّتِی وَضَعَهُ اللَّهُ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یَحْسُدَنَّ بَعْضُکُمْ بَعْضاً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توبه کرد، و دوباره به مرتبه‌ای که خداوند برای او قرار داده بود،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تقوای الهی پیشه نمائید، و برخی نسبت به بعضی دیگر حسادت نکنید</w:t>
      </w:r>
      <w:r>
        <w:rPr>
          <w:rFonts w:eastAsia="IRNazanin" w:cs="IRNazanin"/>
          <w:color w:val="111111"/>
          <w:sz w:val="28"/>
          <w:szCs w:val="28"/>
          <w:rtl w:val="true"/>
          <w:lang w:bidi="fa-IR"/>
        </w:rPr>
        <w:t>.)</w:t>
      </w:r>
    </w:p>
    <w:p>
      <w:pPr>
        <w:pStyle w:val="Heading3"/>
        <w:numPr>
          <w:ilvl w:val="2"/>
          <w:numId w:val="1"/>
        </w:numPr>
        <w:rPr/>
      </w:pPr>
      <w:bookmarkStart w:id="368" w:name="__RefHeading___Toc7646593_2870459653"/>
      <w:bookmarkStart w:id="369" w:name="_Toc128"/>
      <w:bookmarkEnd w:id="368"/>
      <w:r>
        <w:rPr>
          <w:rtl w:val="true"/>
        </w:rPr>
        <w:t>نفرین حضرت امام صادق</w:t>
      </w:r>
      <w:r>
        <w:rPr>
          <w:rtl w:val="true"/>
        </w:rPr>
        <w:t>(</w:t>
      </w:r>
      <w:r>
        <w:rPr>
          <w:rtl w:val="true"/>
        </w:rPr>
        <w:t>علیه السلام</w:t>
      </w:r>
      <w:r>
        <w:rPr>
          <w:rtl w:val="true"/>
        </w:rPr>
        <w:t>)</w:t>
      </w:r>
      <w:bookmarkEnd w:id="36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داوود بن علیّ، دنبال معلی بن خنیس فرستاد، و او را کشت، در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نشستند، و یک ماه نزد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داوود بن علیّ، به دنبال حضرت فرستاد، که نزد او بروند، ولی ایشان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داوود، پنج نفر از مأموران را روانه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من بیاورید، و اگر امتناع نمودند، سرشان را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مأمورین آمدند،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بودند، و ما هم نماز ظهر را با حضرت خوانده بودیم، که مأمورین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را اجابت نما، که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نیایم چه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داده سر شما را ببریم،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شما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نمی‌شویم شما چه می‌گوئید، و فقط از او اطاعت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چرا که برای دنیا و آخرت شما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برنخواهیم گشت، تا این شما با ما بیائید، یا ما با سر شما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مطمئن شدند، که آن‌ها برنمی‌گردند، مگر با بردن سر ایشان، و قصد داشتند، که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دست‌های خود را بلند نمودند، و روی شانهٔ خود گذاشتند، بعد دست‌های خود را باز کردند، و با انگشت سبّابهٔ خود دعا نمودند، پس در این هنگام شنیدیم،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فَسَمِعْنَا صُرَاخاً عَالِیاً،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صَاحِبَکُمْ قَدْ مَاتَ، وَ هَذَا الصُّرَاخُ عَلَیْهِ، فَابْعَثُوا رَجُلاً مِنْکُمْ، فَإِنْ لَمْ یَکُنْ هَذَا الصُّرَاخُ عَلَیْهِ، قُمْتُ مَعَکُمْ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الآن، همین الآن، پس ناگهان شنیدیم صدای فریادی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مأمورها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ولی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حاکم شما مُرد، و این فریادها برای او می‌باشد، یکی نفر از خودتان را بفرستید، اگر این فریادها به خاطر مرگ او نبود، من برمی‌خیزم، و با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آن‌ها یک نفر از خودشان را روانه کردند، پس طولی نکشید، که برگشت،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حاکم شما مُرده است، و این سر و صدا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ما 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آن‌ها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دوست من، مُعلی بن خُنیس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منهم یک ماه نزد او نرفتم، پس او این افراد را هم‌اکنون به دنبال من فرستاد، که من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نزد او نرفتم، این افراد قصد داشتند به دستور او گردن مرا بزنند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اللَّهَ بِاسْمِهِ الْأَعْظَمِ، فَبَعَثَ اللَّهُ إِلَیْهِ مَلَکاً بِحَرْبَةٍ، فَطَعَنَهُ فِی مَذَاکِیرِهِ، فَقَتَلَهُ</w:t>
      </w:r>
      <w:r>
        <w:rPr>
          <w:rFonts w:eastAsia="Amiri" w:cs="Amiri" w:ascii="Amiri" w:hAnsi="Amiri"/>
          <w:color w:val="111111"/>
          <w:sz w:val="28"/>
          <w:szCs w:val="28"/>
          <w:rtl w:val="true"/>
          <w:lang w:bidi="ar-SA"/>
        </w:rPr>
        <w:t xml:space="preserve">.» </w:t>
      </w:r>
      <w:bookmarkStart w:id="370" w:name="pg9639_111411"/>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را به اسم اعظمش خواندم، پس خداوند فرشته‌ای را با حربه‌ای نزد او فرستاد، و با آن شکمش را پاره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دست‌های خود را بلند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نزد خداوند متعال 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دست را اول جمع کردید، بعد گشودید؟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نوعی تضرع در پیشگاه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 خود را بلند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نزد خداوند متعال التماس نمودم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قبلاً در شرح حال معلی بن خنیس، که یکی از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روایت دیگری نگاشته شد، که دلالت می‌کرد، که حتّی از شب قبل،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داوود بن علیّ، به خاطر کشتن معلی، نفرین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داوود قصد جان حضرت را هم می‌کند، امام از خداوند می‌خواهد که دعایشان را در همان زمان، اجابت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داوود بن علیّ، کسی را به خانهٔ حضرت هم نفرستاده بود، به جهت آن دعا و نفرین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می‌رفت، و به درک واصل می‌شد</w:t>
      </w:r>
      <w:r>
        <w:rPr>
          <w:rFonts w:eastAsia="IRNazanin" w:cs="IRNazanin"/>
          <w:color w:val="111111"/>
          <w:sz w:val="28"/>
          <w:szCs w:val="28"/>
          <w:rtl w:val="true"/>
          <w:lang w:bidi="fa-IR"/>
        </w:rPr>
        <w:t>.</w:t>
      </w:r>
    </w:p>
    <w:p>
      <w:pPr>
        <w:pStyle w:val="Heading3"/>
        <w:numPr>
          <w:ilvl w:val="2"/>
          <w:numId w:val="1"/>
        </w:numPr>
        <w:rPr/>
      </w:pPr>
      <w:bookmarkStart w:id="371" w:name="__RefHeading___Toc7646595_2870459653"/>
      <w:bookmarkStart w:id="372" w:name="_Toc129"/>
      <w:bookmarkEnd w:id="371"/>
      <w:r>
        <w:rPr>
          <w:rtl w:val="true"/>
        </w:rPr>
        <w:t>إبطال سحر ساحران توسط امام صادق</w:t>
      </w:r>
      <w:r>
        <w:rPr>
          <w:rtl w:val="true"/>
        </w:rPr>
        <w:t>(</w:t>
      </w:r>
      <w:r>
        <w:rPr>
          <w:rtl w:val="true"/>
        </w:rPr>
        <w:t>علیه السلام</w:t>
      </w:r>
      <w:r>
        <w:rPr>
          <w:rtl w:val="true"/>
        </w:rPr>
        <w:t>)</w:t>
      </w:r>
      <w:bookmarkEnd w:id="37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عماد الدّين، أبي جعفر، محمّد بن علیّ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حمزه،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ربیع، حاجب و دربان منصور دوانیقی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هفتاد نفر از ساحران بابل را طلبید، و چون به حضور وی حاضر شدند،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وارث علمِ سحر از زمان پدرانتان، در أیّام موسی بنعمران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سحر به شما ارث رسیده، به نحوی‌که می‌توانید بین زن و مرد جدائی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شما ساحر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شما بتوانید عملی از سحر انجام دهید، که او را مبهوت، و مغلوب سازید، من هم جایزه، و مال فراوانی به شما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آنان حاضر شدند که آن‌چه او می‌خواهد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برخاستند، و در همان قصر و محل جلوس منصور دوانیقی هفتاد صورت، از صورت‌های درندگان را نقش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یک از آن‌ها کنار نقشی که خود ترسیم نموده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هم روی تخت خود نشست، و تاج سلطنتش را بر سر گذاشت، و به حاجب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دنبال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کن، تا ایشان را هم‌اکنون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به منصور و ساحران، و به آن نقش‌هائی که برای آزار حضرت، آماده کرده بودند، نگاه فرمودند، و دست خود را به طرف آسمان بلند فرمودند، سپس جملاتی را فرمودند، که برخی از آن جملات را بلند، و برخی از آن‌ها را آهسته می‌فرمودند، سپس خطاب به ساحران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 تَعْرِفُونِّي؟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اَلَّذِي أَبْطَلَ سِحْرَ آبَائِكُمْ فِي أَيَّامِ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اَلصُّوَرُ اَلْمُتَمَثِّلَةُ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وَاحِدٍ مِنْكُمْ صَاحِبَهُ، بِإِذْنِ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حجّت خداوندی هستم، که سحر پدران شما را در زمان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صورت‌های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صاحب خود را به اذن خداوند متعال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تبدیل به حیوان درنده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درندگان بر روی سازنده خود پرید، و آن‌ها را در جای خود پاره کرد، و در همان مکان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دوانیقیچون این صحنه را دید، در حالی‌که بیهوش شده بود، از روی تخت خود به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هوش آمد،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وَ أَقِلْنِي، فَإِنِّي تُبْتُ تَوْبَةً لاَ أَعُودُ إِلَى مِثْلِهَا أَبَداً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تو را به خدا قسم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و از من بگذر، چرا که من توبه کردم، و توبه‌ای که هرگز چنین عملی را انجام نمی‌دهم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دوانیقی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درندگان امر فرما، که آن‌چه را خورده‌اند،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أَعَادَتْ عَصَا مُوسَى سَحَرَةَ فِرْعَوْنَ، فَسَتُعِيدُ اَلسِّبَاعُ هَذِهِ اَلسَّحَرَةَ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خورده بود برگردانده بود، این درندگان هم آن‌چه را که خورده‌اند، برمی‌گرداندند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تبدیل شدن تصویر، به شیر درنده، در زمان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متوکل عبّاسی قصد جسارت محضر حضرت را داشت، نیز رخ داده است</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کما این‌که در زمان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وقتی هارون الرشید قصد داشت، حضرت را به‌وسیلهٔ برخی از شعبده بازهای هندی مسخره نماید، چنین معجزه‌ای اتفاق افتاده است</w:t>
      </w:r>
      <w:r>
        <w:rPr>
          <w:rFonts w:eastAsia="IRNazanin" w:cs="IRNazanin"/>
          <w:color w:val="111111"/>
          <w:sz w:val="28"/>
          <w:szCs w:val="28"/>
          <w:rtl w:val="true"/>
          <w:lang w:bidi="fa-IR"/>
        </w:rPr>
        <w:t>.</w:t>
      </w:r>
      <w:r>
        <w:rPr>
          <w:rStyle w:val="FootnoteAnchor"/>
          <w:rtl w:val="true"/>
        </w:rPr>
        <w:footnoteReference w:id="68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مأمون عبّاسی نیز وقتی قصد داشت، استخفافی به مقام و منزلت وجود نازنین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به‌وسیلهٔ برخی از مرتاض‌های هندی وارد نماید، چنین معجزه‌ای را با چشم خود دید، و او نیز چونان پدرش هارون الرشید بیهوش شد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به هر صورت، این روایت که دلالت می‌کند،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اشاره‌ای، تصاویر شیرهای درنده را تبدیل به موجود زنده کرده‌اند، دارای نکاتی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حسب ظاهر، سال‌ها بعد از بعثت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شده‌اند، ولی نور آن بزرگوار، چونان بقیهٔ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انوار، قبل از همگان خلق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قَبْلَ أَنْ یَخْلُقَ اللَّهُ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أَنْوَاراً نُسَبِّحُ اللَّهَ تَعَالَی وَ نُقَدِّسُهُ حَتَّی خَلَقَ اللَّهُ الْمَلَائِكَةَ، فَقَالَ لَهُمُ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رَبَّنَا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بِتَسْبِیحِنَا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خُلِقْنَا أَنْوَاراً، وَ خُلِقَتْ شِیعَتُنَا مِنْ شُعَاعِ ذَلِكَ النُّورِ، فَلِذَلِكَ سُمِّیَتْ شِیعَةً، فَإِذَا كَانَ یَوْمُ الْقِیَامَةِ الْتَحَقَتِ السُّفْلَی بِالْعُلیَا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 مَا بَیْنَ إِصْبَعَیْهِ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قبل از خلقت آسمان‌ها و زمین کجا بودید؟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نورهائی بودیم که خداوند متعال را تسبیح و تقدیس می‌نمودیم، تا این‌که خداوند ملائکه را خلق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این‌باره علمی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ما اهل 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کنید،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کردیم، و ملائکه از تسبیح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آموختند که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ما اهل بیت نورهائی آفریده شدیم، و شیعیان ما از شعاع این نور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نامیده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روز قیامت گردد،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دو انگشت خود را به هم نزدیک نمودند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همان‌گونه که در این روایت نیز تصریح شده است، وجود نازنین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همگان، در عالم انوار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به اذن ذات مقدّس باری تعالی، در هر عالمی‌که باشند، قادر هستند وارد عالم‌های دیگر شوند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از این رو زمانی‌که در عالم انوار بودند، می‌توانستند به این کرهٔ خاکی، و یا عالم برزخ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قدرت آن را دارند، که از عالم برزخ، به این دنیای فانی وارد شوند، و یا بالعکس می‌توانند از این دنیای فانی، </w:t>
      </w:r>
    </w:p>
    <w:p>
      <w:pPr>
        <w:pStyle w:val="BookText"/>
        <w:rPr/>
      </w:pPr>
      <w:r>
        <w:rPr>
          <w:rFonts w:ascii="IRNazanin" w:hAnsi="IRNazanin" w:eastAsia="IRNazanin"/>
          <w:color w:val="111111"/>
          <w:sz w:val="28"/>
          <w:sz w:val="28"/>
          <w:szCs w:val="28"/>
          <w:rtl w:val="true"/>
          <w:lang w:bidi="fa-IR"/>
        </w:rPr>
        <w:t>به عالم برزخ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ضمن روایات، گزارش‌های زیادی وجود دارد،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می‌کنند، آن کسی‌که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 ساحران را در حضور فرعون باطل نموده،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داشته‌اند، آن بزرگواران را به طرق مختلف، یاری 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روایات فراوانی‌که در این زمینه وجود 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تاریخ، و در ادوار مختلف،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موقعیت‌های حساس، و شدائد دوران، یاری می‌فرموده‌اند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عالماء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عَلِیّاً مَعَ اَلْأَنْبِیَاءِ بَاطِناً وَ بَعَثَهُ مَعَکَ ظَاهِراً</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باطن با همۀ پیامبران همراه نمود، و ایشان را با تو در ظاهر مبعوث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فضل، و برتری حضرت، بر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نهایت اعجاز رسیده بودند، چنانچه خداوند متعال،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آتش نمرود نجات داد، و آتش را بر او سرد و سلامت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فرعون در امان نگاه داشت، و به او تورات را عنایت کرد، و علم به آن را به او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حالی‌که در گهواره بود، به نبوّت رساند، و او را به حکمت و پیامبری ناطق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و جن و انسان و همۀ مخلوقات را مسخر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فرمودند</w:t>
      </w:r>
      <w:r>
        <w:rPr>
          <w:rFonts w:eastAsia="IRNazanin" w:cs="IRNazanin"/>
          <w:color w:val="111111"/>
          <w:sz w:val="28"/>
          <w:szCs w:val="28"/>
          <w:rtl w:val="true"/>
          <w:lang w:bidi="fa-IR"/>
        </w:rPr>
        <w:t xml:space="preserve">: </w:t>
      </w:r>
      <w:bookmarkStart w:id="373" w:name="pg9639_111416"/>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كُنْتُ مَعَ إِبْرَاهِیمَ فِي الْنَاْرِ، وَ أَنَا الَّذِی جَعَلْتُهَا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مَعَ نُوحٍ فِی الْسَفِيْنَةِ، فَأنْجَيْتُهُ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مَعَ مُوْسَى، فَعَلَّمْتُهُ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أَنْطَقْتُ عِیْسَی فِی اَلْمَهْدِ، وَ عَلَّمْتُهُ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مَعَ یُوسُفَ فِي الْجُبِ، فَأنْجَيْتُهُ مِنْ كَيْدِ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 سُلَيْمَاْنَ عَلَی اَلْبِسَاطِ، وَ سَخَّرْتُ لَهُ اَلرِّیَاحَ</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بودم، و من آن کسی بودم که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بودم، و او را از غرق شدن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تورات را به او آموزش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بودم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گهواره به زبان آوردم، و انجیل را به او آموزش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کنار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چاهبودم، و او را از مکر برادرانش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همراه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بساط بودم، و باد را مسخر او نمودم</w:t>
      </w:r>
      <w:r>
        <w:rPr>
          <w:rFonts w:eastAsia="IRNazanin" w:cs="IRNazanin"/>
          <w:color w:val="111111"/>
          <w:sz w:val="28"/>
          <w:szCs w:val="28"/>
          <w:rtl w:val="true"/>
          <w:lang w:bidi="fa-IR"/>
        </w:rPr>
        <w:t>.)</w:t>
      </w:r>
    </w:p>
    <w:p>
      <w:pPr>
        <w:pStyle w:val="Heading3"/>
        <w:numPr>
          <w:ilvl w:val="2"/>
          <w:numId w:val="1"/>
        </w:numPr>
        <w:rPr/>
      </w:pPr>
      <w:bookmarkStart w:id="374" w:name="__RefHeading___Toc7646597_2870459653"/>
      <w:bookmarkStart w:id="375" w:name="_Toc130"/>
      <w:bookmarkEnd w:id="374"/>
      <w:r>
        <w:rPr>
          <w:rtl w:val="true"/>
        </w:rPr>
        <w:t>آگاهی امام صادق</w:t>
      </w:r>
      <w:r>
        <w:rPr>
          <w:rtl w:val="true"/>
        </w:rPr>
        <w:t>(</w:t>
      </w:r>
      <w:r>
        <w:rPr>
          <w:rtl w:val="true"/>
        </w:rPr>
        <w:t>علیه السلام</w:t>
      </w:r>
      <w:r>
        <w:rPr>
          <w:rtl w:val="true"/>
        </w:rPr>
        <w:t>)</w:t>
      </w:r>
      <w:r>
        <w:rPr>
          <w:rtl w:val="true"/>
        </w:rPr>
        <w:t>از نیّت افراد</w:t>
      </w:r>
      <w:bookmarkEnd w:id="375"/>
    </w:p>
    <w:p>
      <w:pPr>
        <w:pStyle w:val="BookText"/>
        <w:rPr/>
      </w:pPr>
      <w:r>
        <w:rPr>
          <w:rFonts w:ascii="IRNazanin" w:hAnsi="IRNazanin" w:eastAsia="IRNazanin"/>
          <w:color w:val="111111"/>
          <w:sz w:val="28"/>
          <w:sz w:val="28"/>
          <w:szCs w:val="28"/>
          <w:rtl w:val="true"/>
          <w:lang w:bidi="fa-IR"/>
        </w:rPr>
        <w:t>بسیاری از اعاظم و علماء امامیه، از صفوان بن یحیی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ما به چه دلیلی در این امر دخول نمودیم، و به امامت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شدیم؟ در حالی‌که نزد ما نامی از حضرت نبود، و شناختی در این‌باره، به آن نحوی‌که در بین مردم متداول است، از ایشان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منصور دوانیقی، به پدرم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مرد عاقلی را پیدا کن، که بتواند کاری را برای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چنین شخصی را برای تو پیدا کردم، فلان بن مهاجر، که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پدرم دایی خود را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بگیر، و به مدینه برو، در آنجا نزد عبد اللَّه بن </w:t>
      </w:r>
    </w:p>
    <w:p>
      <w:pPr>
        <w:pStyle w:val="BookText"/>
        <w:rPr/>
      </w:pPr>
      <w:r>
        <w:rPr>
          <w:rFonts w:ascii="IRNazanin" w:hAnsi="IRNazanin" w:eastAsia="IRNazanin"/>
          <w:color w:val="111111"/>
          <w:sz w:val="28"/>
          <w:sz w:val="28"/>
          <w:szCs w:val="28"/>
          <w:rtl w:val="true"/>
          <w:lang w:bidi="fa-IR"/>
        </w:rPr>
        <w:t xml:space="preserve">حسن بن حسن، و تعدادی از اقوام او، از جمله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غریب از اهالی خراسان هستم، و در آنجا تعدادی از شیعیان شما می‌باشند، و آن‌ها این اموال را برای شما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بر علیه خلیفه قیام کنید، و بعد به هر کدام، مبلغی از این اموال را بده، و چون پول‌ها را گرفتند، با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مردم هستم، و مایلم رسیدی به خط شما،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دائی پدرم اموال را گرفت،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او برگشت، نزد منصور رفت، در حالی‌که پدرم، محمّد بن اشعث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رفتم، و این رسیدهائی است که آن‌ها به خط خودشان نوشته‌اند، به جز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وقتی نزد ایشان رفتم،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ایشان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این‌کهایشان نماز خود را تمام کردند، همان حرف‌هائی را که به اقوام ایشان گفتم، به ایشان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نماز خود را به سرعت تمام کردند، سپس صورت خود را به طرف من نمودند، و فرمودند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تَغُرَّنَّ أَهْلَ بَیْتِ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تَغُرَّنَّ أَهْلَ بَیْتِ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قَرِیبُوا الْعَهْدِ بِدَوْلَةِ بَنِی مَرْوَانَ وَ کُلُّهُمْ مُحْتَاجٌ،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أَصْلَحَکَ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فَأَخْبَرَنِی بِجَمِیعِ مَا جَرَی بَیْنِی وَ بَیْنَکَ، حَتَّی کَأَنَّهُ کَانَ ثَالِثَنَا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لَیْسَ مِنْ أَهْلِ بَیْتِ النُّبُوَّةِ إِلَّا وَ فِیهِمْ مُحَدَّثٌ، وَ إِنَّ جَعْفَرَ بْنَ مُحَمَّدٍ مُحَدَّثٌ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هَذِهِ دَلَالَةً أَنَّا قُلْنَا بِهَذِهِ الْمَقَالَةِ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فریب نده، به دوست خود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پرهیز نما،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فریب ندهد، آن‌ها به دولت مروانیان نزدیک هستند، تازه از آن‌ها آسوده شده‌اند، همهٔ آن‌ها محتاج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شما را اصلاح نماید، موضوع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بعد مرا از آن‌چه میان من و تو واقع شده بود، با خبر نمودند، به نحوی‌که من خیال کردم ایشان نفر سوّم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خاندان نبوّتی نیست، جز آن‌که در بین آن‌ها یک محدّث و امام وجود دارد، و همانا امروز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ما به امامت حضرت معتقد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مهاجر بن عمار خزاعی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مال فراوانی به من داد، و مرا با آن،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دستور داد برای اهل این بیت فروتنی کنم، و صحبت‌های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در گوشه‌ای، که نزدیک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می‌نشستم، و حتّی در وقت نماز هم، نه در شب، و نه در روز، از آن‌جا حرکت نمی‌کردم، و به افرادی که در اطراف قبر حضرت بودند، و درخواست کمک می‌کردند، پول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به کسانی‌که بالاتر از آن‌ها بودند نیز اموالی را پرداخت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به جوان و پیر از اولاد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کمک می‌نمودم، تا این‌که بالاخره با من اُنس گرفتند، من هم با آن‌ها در اسرار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نزدیک می‌شدم، با ملاطفت با من برخورد می‌کردند، و به من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روزها، در حالی‌که حضرت نماز می‌خواندند،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ایشان نماز خود را تمام کردند، صورت خود را به طرف من نمودند، و فرمودند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یَا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أَکُنْ أَتَسَمَّی وَ لَا أَتَکَنَّی بِکُنْیَتِی،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لِصَاحِبِکَ، یَقُولُ لَکَ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بَیْتِکَ إِلَی غَیْرِ هَذَا مِنْکَ أَحْوَجَ مِنْهُمْ إِلَی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تَجِیءُ </w:t>
      </w:r>
    </w:p>
    <w:p>
      <w:pPr>
        <w:pStyle w:val="BookText"/>
        <w:rPr/>
      </w:pPr>
      <w:r>
        <w:rPr>
          <w:rFonts w:ascii="Amiri" w:hAnsi="Amiri" w:eastAsia="Amiri" w:cs="Amiri"/>
          <w:color w:val="111111"/>
          <w:sz w:val="28"/>
          <w:sz w:val="28"/>
          <w:szCs w:val="28"/>
          <w:rtl w:val="true"/>
          <w:lang w:bidi="ar-SA"/>
        </w:rPr>
        <w:t>إِلَی قَوْمٍ شَبَابٍ مُحْتَاجِینَ، فَتَدُسُّ إِلَیْهِمْ، فَلَعَلَّ أَحَدَهُمْ یَتَکَلَّمُ بِکَلِمَةٍ، تَسْتَحِلُّ بِهَا سَفْکَ دَمِهِ، فَلَوْ بَرَرْتَهُمْ وَ وَصَلْتَهُمْ وَ أَغْنَیْتَهُمْ، کَانُوا أَحْوَجَ مَا تُرِیدُ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أَتَیْتُ أَبَا الدَّوَانِیقِ،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مِنْ عِنْدِ سَاحِرٍ کَذَّابٍ کَاهِنٍ مِنْ أَمْرِهِ 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کَانُوا إِلَی غَیْرِ هَذَا أَحْوَجَ وَ إِیَّاکَ أَنْ یَسْمَعَ هَذَا الْکَلَامَ مِنْکَ إِنْسَانٌ</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 در صورتی بود، که من اسم و کنیهٔ واقعی خودم را به کسی نگفته بودم،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به غیر این کار، بیشتر به تو محتاج هستند، تا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جوانان محتاج می‌آیی، و آن‌ها را فریب می‌دهی، تا شاید یک نفر از آن‌ها کلمه‌ای بگوید، و تو با این کلمه، ریختن خون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نیکی می‌کردی، و با آن‌ها مصاحبت می‌نمودي، و آن‌ها را بی‌نیاز می‌کردی، متوجه می‌شدی، که آن‌ها، به آن‌چه تو از آن‌ها می‌خواهی، نیازمندتر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منصور دوانیقی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ساحری دروغ‌گو و کاهن می‌آیم که چنین و 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گفته است، آن‌ها به غیر این کار، محتاج‌تر هستند، مبادا احدی این سخن را از تو بشنود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العزیز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ربوبیت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مَاءً 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فَلَمَّا دَخَلَ یَتَوَضَّأُ،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قُلْتُ فِیهِ مَا قُلْتُ، یَتَوَضَّأُ، فَلَمَّا خَرَجَ،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عَلَی الْبِنَاءِ فَوْقَ مَا یُطِیقُ، فَیَهْدِمَ، إِنَّا عَبِیدٌ مَخْلُوقُونَ لِعِبَادَةِ اَللَّهِ عَزَّ وَ جَلَّ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آوردم، ولی هنگامی‌که حضرت داخل شدند، تا وضو بگیردند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شخصی هستند، که من دربارهٔ ایشان، چنین حرفی می‌زدم، آن‌گاه ایشان وضو می‌گیردند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حضرتخارج شدند،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توان ساختمان، بر روی آن، چیزی را قرار نده، چرا که ویران می‌گردد، همانا ما اهل بیت، بندگانی هستیم، که برای عبادت خداوند عزّ و جلّ خلق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افراد، در روایت دیگری، جمعی از اعاظم و علماء مکتب امامیه، از حسین بن موسی روایت نموده‌اند،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جمیل بن دراج، و عائذ احمسی برای انجام مناسک حجّ از شهر خود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عائذ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دارم که قصد کرده‌ام آن را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حضرت وارد شدیم، و در محضر ایشان نشستیم، حضرت قبل از هر سؤالی به ما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اللَّهَ بِمَا افْتَرَضَ عَلَیْهِ، لَمْ یَسْأَلْهُ عَمَّا سِوَی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کارهائی را که خداوند بر او واجب نموده را انجام دهد، دربارهٔ چیزهای دیگر از او سؤال نخواهد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عائذ اشاره نمودیم، که سؤالت را بگو، ولی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برخاستیم، به او گفتیم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سَمِعْنَا مِنْهُ، إِنِّی رَجُلٌ لَا أُطِیقُ الْقِیَامَ بِاللَّیْلِ، فَخِفْتُ أَنْ أَکُونَ مَأْثُوماً مَأْخُوذاً بِهِ فَأَهْلِکَ</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از ایشان شنیدیم، همانا من مردی هستم، که طاقت شب‌زنده‌داری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نمی‌توانم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خاطر ترس داشتم که گناه‌کار باشم، و به این جهت مرا مؤاخذه نمایند، و هلاک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اصحاب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برای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و حال آن‌که در نزد خودم آن اموال را زیاد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خدمت حضرت رسیدم، امام، غلام خود را صدا زدند، و از او خواستند که طشتی را که در آخر خانه بود،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لَمَّا أَتَی بِالطَّشْتِ، فَانْحَدَرَ الدَّنَانِیرُ مِنَ الطَّشْتِ، حَتَّی حَالَتْ بَیْنِی وَ بَیْنَ الْغُلَامِ، ثُمَّ الْتَفَتَ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نَحْتَاجُ إِلَی مَا فِی أَیْدِیكُمْ، إِنَّمَا نَأْخُذُ مِنْكُمْ مَا نَأْخُذُ لِنُطَهِّرَكُمْ</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همین‌که غلام طشت را آورد، چند جمله فرمودند، که از اطراف آن طشت، سکه‌های طلا شروع به ریختن نمود، به نحوی‌که بین من و غلام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صورت خود را به طرف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ما به آن چیزهائی که دست‌های شما می‌باشد،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هر آن‌چه را از شما می‌گیریم، برای آن است که شما را پاکیزه نمائیم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أحمسی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در حالی‌که قصد داشتم از حضرت، دربارهٔ نماز شب سؤال نمایم، ولی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نیز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إِنَّا وُلْدُهُ، وَ مَا نَحْنُ بِذِی قَرَابَةٍ، مَنْ أَتَی اَللَّهَ بِالصَّلَوَاتِ اَلْخَمْسِ اَلْمَفْرُوضَاتِ لَمْ یُسْأَلْ عَمَّا سِوَی ذَلِکَ، فَاکْتَفَیْتُ بِذَلِکَ</w:t>
      </w:r>
      <w:r>
        <w:rPr>
          <w:rFonts w:eastAsia="Amiri" w:cs="Amiri" w:ascii="Amiri" w:hAnsi="Amiri"/>
          <w:color w:val="111111"/>
          <w:sz w:val="28"/>
          <w:szCs w:val="28"/>
          <w:rtl w:val="true"/>
          <w:lang w:bidi="ar-SA"/>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به خدا قسم هر آینه ما فرزند رسول خدا هستیم، و فقط خویشاوند ایشان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واجب پنج‌گانه را بخواند، از اعمال دیگر او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فرمایش حضرت اکتفا کردم، و دیگر سؤالی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در روایت دیگری، 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هارون زیّات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کعبه بودم، که در آن حال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طواف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نگاه کردم، و با خودم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لاَ يَقْبَلُ اللَّهُ شَيْئاً إِلاَّ بِمَعْرِفَتِهِ؟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حجّت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همان شخصی می‌باشند، که خداوند هیچ عملی را قبول نمی‌کند، مگر به سبب شناخت ایشان؟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در این مورد فکر می‌کردم، که ناگاه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به من نزدیک شدند، و دست خود را به شانهٔ من زدند، سپس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بَشَراً مِنّا واحِداً نَتَّبِعُهُ إِنّا إِذاً لَفِي ضَلالٍ وَ سُعُرٍ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پیرو یک نفر از خودمان باشیم، همانا ما چه گمراه و بدبخت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شریف، در فکر این بوده است، که آیا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 و حجّت خداوند می‌باشند، که قبول شدن اعمال آدمی، مشروط به قبول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چگونه امکان دارد، خداوند متعال، اطاعت از یک نفر، مثل خودمان را، بر ما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با خواندن این آیهٔ شریفه، که دلالت می‌کند، اهل دوزخ و کفار، این امر را انکار می‌کنند، از مکنونات قلبی او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گوئی به او می‌فرمایند، اگر چه آن یک نفری که خداوند متعال، اطاعت او را بر همگان واجب کرده، در ظاهر مثل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با دیگران فرق دارد، به نحوی‌که، نه تنها از اخبار غیبی، که در خارج تحقق پیدا کرده، باخبر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از مکنونات قلبی افراد، که ماهیت خارجی هم ندارد،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چه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ظاهر بشری چونان دیگران هستند، ولی این تفاوت بزرگ را با بقیهٔ افراد دارند، که از علوم الهی بهرمند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علم ما، که به نحو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بزرگواران، به نحو علم حضوری می‌باشد، و علم خود را مستقیم از جانب خداوند متعال دریافت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بزرگ، و قابلیت دریافت وحی، و یا قابلیت دریافت علوم الهی، که خداوند در وجود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 بزرگواران، فاصلهٔ معنوی فوق العاده‌ای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قرب و منزلت آن بزرگواران، به خداوند متعال، قابل مقایسه، با قرب و منزلت ما، به خداوند متعال نمی‌باشد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دربارهٔ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الرحمن بن سالم، از پدرش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منصور دوانیقی رفته بودند، أبو حنیفه به یکی از </w:t>
      </w:r>
    </w:p>
    <w:p>
      <w:pPr>
        <w:pStyle w:val="BookText"/>
        <w:rPr/>
      </w:pPr>
      <w:r>
        <w:rPr>
          <w:rFonts w:ascii="IRNazanin" w:hAnsi="IRNazanin" w:eastAsia="IRNazanin"/>
          <w:color w:val="111111"/>
          <w:sz w:val="28"/>
          <w:sz w:val="28"/>
          <w:szCs w:val="28"/>
          <w:rtl w:val="true"/>
          <w:lang w:bidi="fa-IR"/>
        </w:rPr>
        <w:t>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 که نزد امام رافضی‌ها برویم، تا از ایشان سؤالاتی نمائیم، که متحیر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آن‌ها بر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قبل از آن‌که صحبتی کنند، حضرت نگاهی به أبو حنیفه کردند،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بِاللَّهِ یَا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صَدَّقْتَنِی عَنْ شَیْءٍ أَسْأَلُكَ عَنْهُ، هَلْ قُلْتَ لِأَصْحَابِكَ مُرُّوا بِنَا إِلَی إِمَامِ الرَّافِضَةِ فَنُحَیِّرَهُ؟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مَا شِئْتَ الْقِصَّةَ</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می‌دهم، که دربارهٔ چیزی که از تو سؤال می‌کنم، راست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اصحابت نگفتی، بیائید با ما نزد امام رافضی‌ها برویم، تا از او سؤالاتی نمائیم، که متحیر شود؟ أبو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ماجرا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هر چیزی که می‌خواهی سؤال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مورد آگاهی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نیّت افراد،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الجبار بن کثیر تمیمی یمانی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حرب هلالی، امیر مدینه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محضر ایشان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سؤالی است، که دوست دارم، از شما دربارهٔ آن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أَخْبَرْتُکَ بِمَسْأَلَتِکَ قَبْلَ أَنْ تَسْأَلَنِی، وَ إِنْ شِئْتَ فَاسْأَلْ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قبل از این‌که سؤال کنی، جواب آن را بگویم، و اگر هم مایلی، سؤال کن، تا جواب را بعد از پرسش بگویم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چه چیزی، قبل از آن‌که من سؤال نمایم، از آن‌چه در وجود و نفس من می‌باشد، آگاه شدید؟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بِالتَّوَسُّمِ وَ التَّفَرُّسِ،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فراست متوجه سؤالت شدم، مگر فرمایش خداوند عزّ و جلّ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عذاب برای افراد با فراست عبرت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بر حذر باش، زیرا با نور خدایی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از سؤالم خبر می‌دهید؟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می‌خواستی از من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 که 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قدرت و صلابت، و آن کارهای عجیب و فوق العاده‌ای که از ایشان دیده شده، مثل کندن در قلعهٔ خیبر، و چهل ذراع پشت سر خود پرتاب کردنِ دری را که چهل نفر قدرت حمل آن را نداشتند، پس چگونه هنگام انداختن بت‌ها از بام کعبه، نتوانستند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شانه خود حمل کنند، در حالی‌که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و اسب و الاغ سوار می‌شدند، و در شب معراج نیز بر براق سوار شدند، و این در صورتی می‌باشد، که قدرت و استقامت این حیوانات،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سؤال من از همین موضوع بود، پس اکنون پاسخ این سؤال را به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یافتند، و به برکت ایشان، مقامشان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به‌واسطه آن حضرت، به این رتبه رسیدند، که آتش شرک را خاموش نموده، و هر معبودی به غیر از خداوند عزّ و جلّ را باطل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انداختن بت‌ها، بر شانهٔ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رفته بودند، و این رسالت را خود به پایان می‌رساندند، صحیح بود،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مقامشان بالا رفت، و رفعت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می‌بود، مگر نمی‌بینی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شانهٔ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 و قرار گرفت،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شُرِّفْتُ وَ ارْتَفَعْتُ حَتَّی لَوْ شِئْتُ أَنْ أَنَالَ السَّمَاءَ لَنِلْتُهَا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رفعت پیدا کردم، به نحوی‌که اگر بخواهم به آسمان برسم، حتماً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حرب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همانا چراغ وسیلهٔ هدایت شدن در تاریکی می‌باشد، و فرع آن، از اصلش نشأت می‌گیرد؟ و همانا به همین جهت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کَالضَّوْءِ مِنَ الضَّوْءِ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نور از نور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من، از نور حضرت منشعب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حرب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همانا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نوری بودند، در مقابل خداوند عزّ و جلّ، که دو هزار سال قبل از خلق شدن همهٔ مخلوقات آفریده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ملائکه هنگامی‌که این نور را دیدند، متوجه شدند، این نور، اصلی داشته است، که از آن شعاعی درخشان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ملائکه 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پس خداوند تبارک و تعالی به آن‌ها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مِنْ نُورِی، أَصْلُهُ نُبُوَّةٌ وَ فَرْعُهُ إِمَامَةٌ، أَمَّا النُّبُوَّةُ، فَلِمُحَمَّدٍ عَبْدِی وَ رَسُولِی، وَ أَمَّا الْإِمَامَةُ، فَلِعَلِیٍّ حُجَّتِی وَ وَلِیِّی، وَ لَوْلَاهُمَا مَا خَلَقْتُ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نوری، از نور من است، اصل آن نور، نبوّت، و فرعش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متعلّق به بنده، و رسول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امامت، متعلّق به علیّ، حجّت، و ولیّ من می‌باشد، و اگر این دو نفر نبودند، هرگز مخلوقات را نمی‌آفریدم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بن حرب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همانا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 بردند، تا جائی‌که </w:t>
      </w:r>
    </w:p>
    <w:p>
      <w:pPr>
        <w:pStyle w:val="BookText"/>
        <w:rPr/>
      </w:pPr>
      <w:r>
        <w:rPr>
          <w:rFonts w:ascii="IRNazanin" w:hAnsi="IRNazanin" w:eastAsia="IRNazanin"/>
          <w:color w:val="111111"/>
          <w:sz w:val="28"/>
          <w:sz w:val="28"/>
          <w:szCs w:val="28"/>
          <w:rtl w:val="true"/>
          <w:lang w:bidi="fa-IR"/>
        </w:rPr>
        <w:t>سفیدی زیر بغل هر دو بزرگوار را مردم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مولای همهٔ مسلمان‌ها، و امام 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حظیرهٔ بنی النجّار،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شانهٔ خود سوار نمودند، و هنگامی‌که یکی از اصحاب ایشان،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بزرگوار را به من بدهید،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الرَّاکِبَانِ وَ أَبُوهُمَا خَیْرٌ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خوب سوارهایی می‌باشند، و پدر ایشان از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نماز می‌خواندند، و یکی از سجده‌های خود را طولانی نمودند، پس هنگامی‌که سلام نماز را دادند، به حضرت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أَطَلْتَ هَذِهِ السَّجْدَةَ؟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ارْتَحَلَنِی، فَکَرِهْتُ أَنْ أُعَاجِلَهُ حَتَّی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 بِذَلِکَ رَفْعَهُمْ وَ تَشْرِیفَهُمْ،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لَیْسَ بِنَبِیٍّ وَ لَا رَسُولٍ، فَهُوَ غَیْرُ مُطِیقٍ لِأَثْقَالِ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سجده را طولانی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فرزندم مرا مرکب خود قرار داده بود، و من کراهت داشتم ایشان را پائین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از این کار آن بود که ایشان را رفعت و شرافت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امام، و هم نبیّ بودند، ولی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بودند، و نبیّ و رسول نبودند، لذا طاقت حمل بار سنگین نبوّت، بر شانهٔ خود را نداشتند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معارف برای من بیشتر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زیادتر از این دانستن، اهلیّت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شانهٔ خود سوار نمودند، و قصد حضرت از این کار آن بود، که به همگان بفرمایند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أَبُو وُلْدِهِ، وَ إِمَامَةُ الْأَئِمَّةِ مِنْ صُلْبِهِ، کَمَا حَوَّلَ رِدَاءَهُ فِی صَلَاةِ الِاسْتِسْقَاءِ، وَ أَرَادَ أَنْ یُعْلِمَ أَصْحَابَهُ بِذَلِکَ، أَنَّهُ قَدْ تَحَوَّلَ الْجَدْبُ خِصْباً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علیّ، پدر فرزندان ایشان است، و امام ائمّه، از صلب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نماز بارانی که خواندند، عباء مبارک خود را وارونه کردند، و قصد ایشان از این کار این بود تا اصحابشان بدانند، همانا خشکی به بارندگی و وفور نعمت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بِذَلِکَ أَنْ یُعْلِمَ قَوْمَهُ أَنَّهُ هُوَ الَّذِی یُخَفِّفُ عَنْ ظَهْرِ رَسُولِ اللَّهِ مَا عَلَیْهِ مِنَ الدَّیْنِ وَ الْعِدَاتِ وَ الْأَدَاءِ عَنْهُ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شانهٔ خود حمل نمودند، و قصد حضرت از این کار آن بود که به قوم خود بفهمانند،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می‌باشند، که ذمّهٔ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بدهی‌ها و وعده‌هایی که داده‌اند سبک می‌نماید، و از طرف آن حضرت، آن‌ها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 لِیُعْلِمَ بِذَلِکَ، أَنَّهُ قَدِ احْتَمَلَهُ وَ مَا حَمَلَ إِلَّا لِأَنَّهُ مَعْصُومٌ لَا یَحْمِلُ وِزْراً، فَتَکُونُ أَفْعَالُهُ عِنْدَ النَّاسِ حِکْمَةً وَ ثَوَاباً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حَمَلَنِی ذُنُوبَ شِیعَتِکَ ثُمَّ غَفَرَهَا لِی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أَنْزَلَ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أَنْفُسَکُمْ</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عَلَیْکُمْ أَنْفُسَکُمْ لا یَضُرُّکُمْ مَنْ ضَلَّ إِذَا اهْتَدَیْتُمْ وَ عَلِیٌّ نَفْسِی وَ أَخِی أَطِیعُوا عَلِیّاً، فَإِنَّهُ مُطَهَّرٌ مَعْصُومٌ، لَا یَضِلُّ وَ لَا یَشْقَی،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 وَ إِنْ تُطِیعُوهُ تَهْتَدُوا وَ ما عَلَی الرَّسُولِ إِلَّا الْبَلاغُ الْمُبِینُ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کردند، تا با این کار به مردمان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هستند، ایشان را حمل نموده‌اند، و الاّ هرگز حضرت، حامل گناهو گناه‌کار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نحو نشان دهند، که همهٔ کارهای ایشان از روی حکمت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گناهان شیعیان شما را بر شانهٔ من نهاد، و سپس آن‌ها را به خاطر من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فرمایش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گناهان گذشته و آینده امّت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محکم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نفس‌هایتان یعنی مواظب خود باشید، که وقتی هدایت شدید، گمراه شدن دیگران، ضرری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برادر من می‌باشد،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مطهّر و معصوم هستند، و ضلالت، و شقاوت به ایشان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خداوند و رسول خدا اطاعت کنند، و اگر اطاعت نکردند، بر عهدهٔ آن‌ها تکالیف خود، و بر عهدهٔ شما آن‌چه موظف شده‌اید،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376" w:name="pg9639_111430"/>
    </w:p>
    <w:p>
      <w:pPr>
        <w:pStyle w:val="BookText"/>
        <w:rPr/>
      </w:pPr>
      <w:bookmarkEnd w:id="376"/>
      <w:r>
        <w:rPr>
          <w:rFonts w:ascii="IRNazanin" w:hAnsi="IRNazanin" w:eastAsia="IRNazanin"/>
          <w:color w:val="111111"/>
          <w:sz w:val="28"/>
          <w:sz w:val="28"/>
          <w:szCs w:val="28"/>
          <w:rtl w:val="true"/>
          <w:lang w:bidi="fa-IR"/>
        </w:rPr>
        <w:t>خدا را اطاعت کنند، هدایت خواهند شد، و بر رسول جز ابلاغ آشکار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آگاه کنم، از آن چیزهائی که به خاطر آن‌ها، در زمان انداختن بت‌ها از روی بام کعبه،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شانهٔ خود قرار داد، و از معانی دقیقی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قصد فرموده بودند، قطعاً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مقدار که شنیدی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به طرف حضرت برخاستم، و سر و دست مبارک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بوسیدم،و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خداوند متعال می‌داند رسالت خود را کجا قرار دهد</w:t>
      </w:r>
      <w:r>
        <w:rPr>
          <w:rFonts w:eastAsia="IRNazanin" w:cs="IRNazanin"/>
          <w:color w:val="111111"/>
          <w:sz w:val="28"/>
          <w:szCs w:val="28"/>
          <w:rtl w:val="true"/>
          <w:lang w:bidi="fa-IR"/>
        </w:rPr>
        <w:t>).</w:t>
      </w:r>
      <w:r>
        <w:rPr>
          <w:rStyle w:val="FootnoteAnchor"/>
          <w:rtl w:val="true"/>
        </w:rPr>
        <w:footnoteReference w:id="706"/>
      </w:r>
    </w:p>
    <w:p>
      <w:pPr>
        <w:pStyle w:val="Heading3"/>
        <w:numPr>
          <w:ilvl w:val="2"/>
          <w:numId w:val="1"/>
        </w:numPr>
        <w:rPr/>
      </w:pPr>
      <w:bookmarkStart w:id="377" w:name="__RefHeading___Toc7646599_2870459653"/>
      <w:bookmarkStart w:id="378" w:name="_Toc131"/>
      <w:bookmarkEnd w:id="377"/>
      <w:r>
        <w:rPr>
          <w:rtl w:val="true"/>
        </w:rPr>
        <w:t>حیوانات در خدمت حضرت امام صادق</w:t>
      </w:r>
      <w:r>
        <w:rPr>
          <w:rtl w:val="true"/>
        </w:rPr>
        <w:t>(</w:t>
      </w:r>
      <w:r>
        <w:rPr>
          <w:rtl w:val="true"/>
        </w:rPr>
        <w:t>علیه السلام</w:t>
      </w:r>
      <w:r>
        <w:rPr>
          <w:rtl w:val="true"/>
        </w:rPr>
        <w:t>)</w:t>
      </w:r>
      <w:bookmarkEnd w:id="378"/>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منصور به حضرت اجازهٔ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با من همراه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شب شد،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نیمه شب شد،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من نیز با ایشان بیرون آمدم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بِأَسَدَیْنِ مُسْرَجَیْنِ مُلْجَمَیْنِ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فَضَرَبَ بِیَدِهِ إِلَی عَیْنَیَ، فَشَدَّهَا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حَمَلَنِی رَدِیفاً، فَأَصْبَحَ بِالْمَدِینَةِ، وَ أَنَا مَعَهُ فَلَمْ یَزَلْ فِی مَنْزِلِهِ حَتَّی قَدِمَ عِیَالَهُ</w:t>
      </w:r>
      <w:r>
        <w:rPr>
          <w:rFonts w:eastAsia="Amiri" w:cs="Amiri" w:ascii="Amiri" w:hAnsi="Amiri"/>
          <w:color w:val="111111"/>
          <w:sz w:val="28"/>
          <w:szCs w:val="28"/>
          <w:rtl w:val="true"/>
          <w:lang w:bidi="ar-SA"/>
        </w:rPr>
        <w:t>.»</w:t>
      </w:r>
      <w:r>
        <w:rPr>
          <w:rStyle w:val="FootnoteAnchor"/>
          <w:rtl w:val="true"/>
        </w:rPr>
        <w:footnoteReference w:id="707"/>
      </w:r>
      <w:bookmarkStart w:id="379" w:name="pg9639_111431"/>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با دو شیرِ زین، و افسار شده،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حضرت با دست خود بر چشم من زدند، و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پشت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نمودند، و صبح به مدینه رسیدیم، و من پیوسته با حضرت، در خانهٔ ایشان بودم، تا این‌که خانوادهٔ حضرت وارد شدند</w:t>
      </w:r>
      <w:r>
        <w:rPr>
          <w:rFonts w:eastAsia="IRNazanin" w:cs="IRNazanin"/>
          <w:color w:val="111111"/>
          <w:sz w:val="28"/>
          <w:szCs w:val="28"/>
          <w:rtl w:val="true"/>
          <w:lang w:bidi="fa-IR"/>
        </w:rPr>
        <w:t>.)</w:t>
      </w:r>
    </w:p>
    <w:p>
      <w:pPr>
        <w:pStyle w:val="Heading3"/>
        <w:numPr>
          <w:ilvl w:val="2"/>
          <w:numId w:val="1"/>
        </w:numPr>
        <w:rPr/>
      </w:pPr>
      <w:bookmarkStart w:id="380" w:name="__RefHeading___Toc7646601_2870459653"/>
      <w:bookmarkStart w:id="381" w:name="_Toc132"/>
      <w:bookmarkEnd w:id="380"/>
      <w:r>
        <w:rPr>
          <w:rtl w:val="true"/>
        </w:rPr>
        <w:t>ظاهر شدن انار و انگور به اعجاز امام صادق</w:t>
      </w:r>
      <w:r>
        <w:rPr>
          <w:rtl w:val="true"/>
        </w:rPr>
        <w:t>(</w:t>
      </w:r>
      <w:r>
        <w:rPr>
          <w:rtl w:val="true"/>
        </w:rPr>
        <w:t>علیه السلام</w:t>
      </w:r>
      <w:r>
        <w:rPr>
          <w:rtl w:val="true"/>
        </w:rPr>
        <w:t>)</w:t>
      </w:r>
      <w:bookmarkEnd w:id="381"/>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بن کثیر رقی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بودم، که پسر بزرگوارشان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داخل شدند، در حالی‌که از سرما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چگونه صبح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شما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پدر خود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کنف خداوند متعال، در حالی‌که در رحمت خداوند غوطه‌ور بوده‌ام، صبح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هوس یک خوشهٔ انگور جُرشی، و یک انار تازه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این زمستان، چگونه انار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عَلَی کُلِّ شَیْءٍ، ادْخُلِ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 فَإِذَا شَجَرَةٌ عَلَیْهَا عُنْقُودٌ مِنْ عِنَبٍ جُرَشِیٍ، وَ رُمَّانَةٌ خَضْرَاءَ،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بِسِرِّکُمْ وَ عَلَانِیَتِکُمْ فَقَطَعْتُهَا وَ أَخْرَجْتُهَا إِلَی مُوسَی فَقَعَدَ یَأْکُلُ،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فَضْلٌ مِنْ رِزْقٍ قَدِیمٍ خَصَّ اللَّهُ بِهِ مَرْیَمَ بِنْتَ عِمْرَانَ مِنَ الْأُفُقِ الْأَعْلَی</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کاری قادر می‌باشد، داخل باغ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باغ شدم، و در آنجا درختی دیدم، که یک خوشه انگور جُرشی و انار تازه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 و آشکار شما ایمان دارم، پس خوشهٔ انگور و انار را جدا </w:t>
      </w:r>
    </w:p>
    <w:p>
      <w:pPr>
        <w:pStyle w:val="BookText"/>
        <w:rPr/>
      </w:pPr>
      <w:r>
        <w:rPr>
          <w:rFonts w:ascii="IRNazanin" w:hAnsi="IRNazanin" w:eastAsia="IRNazanin"/>
          <w:color w:val="111111"/>
          <w:sz w:val="28"/>
          <w:sz w:val="28"/>
          <w:szCs w:val="28"/>
          <w:rtl w:val="true"/>
          <w:lang w:bidi="fa-IR"/>
        </w:rPr>
        <w:t>کردم، و برای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ایشان نیز نشستند، و شروع به خوردن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لطفی از رزق خدا است، که بسیار قدیمی و با سابقه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مریم دختر عمران نیز، از افق اعلی، چنین لطفی را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برعهده گرفت، و ایشان را به معبد، که جایگاه عبادت خداوند متعال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ایشان وارد می‌شد، در کنار محراب عبادت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غذاهای بهشتی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مجید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 قَالَ يَا مَرْيَمُ أَنَّىٰ لَكِ هَٰذَا ۖ قَالَتْ هُوَ مِنْ عِنْدِ اللَّهِ ۖ إِنَّ اللَّهَ يَرْزُقُ مَنْ يَشَاءُ بِغَيْرِ حِسَابٍ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زکریّا به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مریم داخل می‌شد، نزد او رزق شگفت آوری می‌یافت،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از کجا برای تو می‌رسد؟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خدوند است، همانا خداوند به هر کس بخواهد روزی بی‌حساب 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غذاهای بهشتی، امری مسبوق به سابقه می‌باشد، و در آیات قرآن نیز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خدشه‌ای در امکان وقوع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روایت فوق، و روایات متعدد دیگری که در این زمینه وجود دارد، دانسته می‌شود، که این امر اختصاص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برای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غذاهای بهشتی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به یکی از موارد آن، دربارهٔ نزول نعمات بهشتی، برای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اعجاز پدر بزرگوارشان، تصریح شده است</w:t>
      </w:r>
      <w:r>
        <w:rPr>
          <w:rFonts w:eastAsia="IRNazanin" w:cs="IRNazanin"/>
          <w:color w:val="111111"/>
          <w:sz w:val="28"/>
          <w:szCs w:val="28"/>
          <w:rtl w:val="true"/>
          <w:lang w:bidi="fa-IR"/>
        </w:rPr>
        <w:t xml:space="preserve">. </w:t>
      </w:r>
      <w:bookmarkStart w:id="382" w:name="pg9639_111433"/>
    </w:p>
    <w:p>
      <w:pPr>
        <w:pStyle w:val="Heading3"/>
        <w:numPr>
          <w:ilvl w:val="2"/>
          <w:numId w:val="1"/>
        </w:numPr>
        <w:rPr/>
      </w:pPr>
      <w:bookmarkStart w:id="383" w:name="__RefHeading___Toc7646603_2870459653"/>
      <w:bookmarkStart w:id="384" w:name="_Toc133"/>
      <w:bookmarkEnd w:id="382"/>
      <w:bookmarkEnd w:id="383"/>
      <w:r>
        <w:rPr>
          <w:rtl w:val="true"/>
        </w:rPr>
        <w:t>نزول ملائکه بر حضرت امام صادق</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مرحوم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یونس بن ظبیان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ورود گرفتم، لذا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ایشان بیرون آمد، و به من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خانهٔ حضرت شدم، ولی او بر خلافزمان‌های دیگر با من وارد 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وارد خانهٔ امام شدم، چشمم به مردی افتاد، که به شکل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همیشه به حضرت سلام می‌کردم، به او نیز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کافر هستی یا مؤمن؟</w:t>
      </w:r>
    </w:p>
    <w:p>
      <w:pPr>
        <w:pStyle w:val="BookText"/>
        <w:rPr/>
      </w:pPr>
      <w:r>
        <w:rPr>
          <w:rFonts w:ascii="IRNazanin" w:hAnsi="IRNazanin" w:eastAsia="IRNazanin"/>
          <w:color w:val="111111"/>
          <w:sz w:val="28"/>
          <w:sz w:val="28"/>
          <w:szCs w:val="28"/>
          <w:rtl w:val="true"/>
          <w:lang w:bidi="fa-IR"/>
        </w:rPr>
        <w:t>در این هنگام، دو مرد، روبروی آن شخص بودند، که گویا روی سر آن دو نفر، پرنده‌ای بود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پس آن مردی که شبیه حضرت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لذا داخل اتاق دوّم شدم، و به ناگاه مرد دیگری را دیدم، که آن مرد هم، مثل مرد اوّل، شبیه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افراد زیادی بودند، که تمام آن‌ها شکل یکسانی داشتند، و مثل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امر بزرگی وارد شده‌ای، که یا کفر است، و یا ایمان می‌باشد</w:t>
      </w:r>
      <w:r>
        <w:rPr>
          <w:rFonts w:eastAsia="IRNazanin" w:cs="IRNazanin"/>
          <w:color w:val="111111"/>
          <w:sz w:val="28"/>
          <w:szCs w:val="28"/>
          <w:rtl w:val="true"/>
          <w:lang w:bidi="fa-IR"/>
        </w:rPr>
        <w:t>.</w:t>
      </w:r>
      <w:r>
        <w:rPr>
          <w:rStyle w:val="FootnoteAnchor"/>
          <w:rtl w:val="true"/>
        </w:rPr>
        <w:footnoteReference w:id="71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اتاق، مردی بیرون آمد، که پیری در او ظاهر شده بود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پس دست مرا گرفت، و مرا در آستانهٔ درب آن اتاق نگه داشت، که در این هنگام حجابی از نور چشم مرا فرا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آن نور احساس کردم، که این مرتبه در محضر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بَيْتَ اللَّهِ وَ نُورَهُ وَ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حجاب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باد، 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داخل اتاق شدم، و دیدم در مقابل حضرت، دو پرنده، که سخن می‌گفتند،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فرمایشات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متوجه می‌شدم، ولی سخن آن دو پرنده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دو پرنده بیرون رفتند،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نَحْنُ مَحَلُّ النُّورِ فِی الظُّلُمَاتِ، وَ نَحْنُ الْبَیْتُ الْمَعْمُورُ الَّذِی مَنْ دَخَلَهُ کانَ آمِناً، نَحْنُ عِتْرَةُ اللَّهِ وَ کِبْرِیَاؤُهُ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ما اهل بیت، جایگاه نور، در همهٔ تاریکی‌ها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بیت المعمور هستیم، که هر کسی‌که وارد آن شد، ایمن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خداوند، و عظمت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را مشاهده کردم، مردی را دیدم، که شبیه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نُوصَفُ، ذَلِکَ صَاحِبُ السَّمَاءِ الثَّالِثَةِ، یَسْأَلُ أَنْ أَسْتَأْذِنَ اللَّهَ لَهُ، أَنْ یَصِیرَ مَعَ أَخٍ لَهُ فِی السَّمَاءِ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نمی‌توان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اهل آسمان سوّم بود، و از من درخواست می کرد، که از خداوند اذن بگیرم، تا همراه با برادری که دارد، به آسمان چهارم برود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کسانی‌که در خانه بودند، چه می‌باشند؟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 مِیکَائِیلُ، نَزَلَا إِلَی الْأَرْضِ، فَلَنْ یَصْعَدَا حَتَّی یَکُونَ هَذَا الْأَمْرُ إِنْ شَاءَاللَّهُ، وَ هُمْ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أَضَاءَتِ الْأَبْصَارُ، وَ سَمِعَتِ الْآذَانُ، وَ وَعَتِ الْقُلُوبُ الْإِیمَانَ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پرنده 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بودند، که به زمین نازل شده‌اند، و بالا نمی‌روند تا انشاء اللّه این کار واقع شود، و آن‌ها پنج هزار فرشته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چشم‌ها به سبب ما اهل بیت است، و به برکت ما گوش‌ها می‌شنود، و قلوب ایمان را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مِسْمع کِردین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بیمارم، و هنگامی‌که نزد شخصی غذا می‌خورم، به سبب آن بیماری اذیت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غذای شما تناول می‌کنم، به سبب خوردن غذا، از آن بیماری، هیچ ناراحتی برای من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لَتَأْکُلُ طَعَامَ قَوْمٍ تُصَافِحُهُمُ الْمَلَائِکَةُ عَلَی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یَظْهَرُونَ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بِصِبْیَانِنَا مِنَّا</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غذای خانواده‌ای را می‌خوری که ملائکه بر روی فرش‌های آن‌ها، با آن خانواده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برای شما آشکار می‌شوند؟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بچه‌های ما، از ما، مهربان‌تر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افتخار ملائکه، همنشینی، و مجالست با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روایات، مطابق با کلام نورانی ذات مقدّس ربوبی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 مورد، 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گفتند، پروردگار ما خداوند می‌باشد، سپس ایستادگی کردند، فرشتگان بر آنان نازل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نداشته باشید، و غمین نباشید، و به بهشتی که به شما وعده داده شده،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این آیهٔ شریفه،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الیَسع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محضر مبارک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یَبْلُغُنَا أَنَّ الْمَلَائِكَةَ تَنَزَّلُ 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 اللَّهِ لَتَنَزَّلُ عَلَیْنَا وَ تَطَأُ فُرُشَنَا أَ مَا تَقْرَأُ كِتَابَ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 لا تَحْزَنُوا وَ أَبْشِرُوا بِالْجَنَّةِ الَّتِی كُنْتُمْ تُوعَدُونَ</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همانا ملائکه بر شما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ملائکه بر ما نازل می‌شوند، و پا بر فرش‌های ما اهل </w:t>
      </w:r>
    </w:p>
    <w:p>
      <w:pPr>
        <w:pStyle w:val="BookText"/>
        <w:rPr/>
      </w:pPr>
      <w:r>
        <w:rPr>
          <w:rFonts w:ascii="IRNazanin" w:hAnsi="IRNazanin" w:eastAsia="IRNazanin"/>
          <w:color w:val="111111"/>
          <w:sz w:val="28"/>
          <w:sz w:val="28"/>
          <w:szCs w:val="28"/>
          <w:rtl w:val="true"/>
          <w:lang w:bidi="fa-IR"/>
        </w:rPr>
        <w:t>بیت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کتاب خدا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کسانی‌که گفتند، پروردگار ما خداوند است، سپس ایستادگی کردند، فرشتگان بر آنان نازل می‌شوند،و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نداشته باشید، و غمگین نباشید، و به بهشتی که به شما وعده داده شده،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دیگری در این مورد، از حسین بن أبی العلاء،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بُیُوتُنَا مَهْبِطُ الْمَلَائِکَةِ، وَ مَنْزِلُ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بِیَدِهِ إِلَی مَسَاوِرَ فِی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 وَ اللَّهِ طَالَ مَا اتَّکَتْ عَلَیْهَا الْمَلَائِکَةُ وَ رُبَّمَا الْتَقَطْنَا مِنْ زَغَبِهَا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محل هبوط ملائکه، و جایگاه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چند پشتی که در اتاق بود،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پشتی‌هایی است، که بسیار اتفاق افتاده، ملائکه بر آن‌ها تکیه کرده‌اند، و بسیار شده، که نرمهٔ پر و بال آن‌ها، اینجا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بن بره اصم، از عبد اللّه ابن بکیر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لَتَنَزَّلُ عَلَیْنَا فِی رِحَالِنَا، وَ تَتَقَلَّبُ عَلَی فُرُشِنَا، وَ تَحْضُرُ مَوَائِدَنَا، وَ تَأْتِینَا مِنْ كُلِّ نَبَاتٍ فِی زَمَانِهِ، رَطْبٍ وَ یَابِسٍ، وَ تُقَلِّبُ عَلَیْنَا أَجْنِحَتَهَا، وَ تُقَلِّبُ أَجْنِحَتَهَا عَلَی صِبْیَانِنَا، وَ تَمْنَعُ الدَّوَابَّ أَنْ تَصِلَ إِلَیْنَا، وَ تَأْتِینَا فِی وَقْتِ كُلِّ صَلَاةٍ </w:t>
      </w:r>
      <w:bookmarkStart w:id="385" w:name="pg9639_111438"/>
    </w:p>
    <w:p>
      <w:pPr>
        <w:pStyle w:val="BookText"/>
        <w:rPr/>
      </w:pPr>
      <w:bookmarkEnd w:id="385"/>
      <w:r>
        <w:rPr>
          <w:rFonts w:ascii="Amiri" w:hAnsi="Amiri" w:eastAsia="Amiri" w:cs="Amiri"/>
          <w:color w:val="111111"/>
          <w:sz w:val="28"/>
          <w:sz w:val="28"/>
          <w:szCs w:val="28"/>
          <w:rtl w:val="true"/>
          <w:lang w:bidi="ar-SA"/>
        </w:rPr>
        <w:t>لِتُصَلِّیَهَا مَعَنَا، وَ مَا مِنْ یَوْمٍ یَأْتِی عَلَیْنَا، وَ لَا لَیْلٌ إِلَّا وَ أَخْبَارُ أَهْلِ الْأَرْضَ عِنْدَنَا، وَمَا یَحْدُثُ فِیهَا، وَ مَا مِنْ مَلِكٍ یَمُوتُ فِی الْأَرْضِ وَ یَقُومُ غَیْرُهُ إِلَّا وَ تَأْتِینَا بِخَبَرِهِ، وَ كَیْفَ كَانَ سِیرَتُهُ فِی الدُّنْیَا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ملائکه بر جایگاه ما اهل بیت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فرش‌های ما می‌نشینند، و بر سر سفره ما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گیاهی را در زمان خودش، چه تر و چه خشک باشد، برای ما اهل بیت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خود را بر ما، و فرزندان ما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جنبنده‌ها به ما برسند،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هر نمازی، نزد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نماز را با ما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و شبی نیست، مگر این‌که آن‌ها برای رساندن اخبار زمین نزد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پادشاهی نیست، که در زمین مرده باشد، و شخص دیگری جانشین او شده باشد، مگر این‌که خبرش را برای ما می‌آورند، و کیفیت رفتارش را در دنیا برای ما بیان می‌کنند</w:t>
      </w:r>
      <w:r>
        <w:rPr>
          <w:rFonts w:eastAsia="IRNazanin" w:cs="IRNazanin"/>
          <w:color w:val="111111"/>
          <w:sz w:val="28"/>
          <w:szCs w:val="28"/>
          <w:rtl w:val="true"/>
          <w:lang w:bidi="fa-IR"/>
        </w:rPr>
        <w:t>.)</w:t>
      </w:r>
    </w:p>
    <w:p>
      <w:pPr>
        <w:pStyle w:val="Heading3"/>
        <w:numPr>
          <w:ilvl w:val="2"/>
          <w:numId w:val="1"/>
        </w:numPr>
        <w:rPr/>
      </w:pPr>
      <w:bookmarkStart w:id="386" w:name="__RefHeading___Toc7646605_2870459653"/>
      <w:bookmarkStart w:id="387" w:name="_Toc134"/>
      <w:bookmarkEnd w:id="386"/>
      <w:r>
        <w:rPr>
          <w:rtl w:val="true"/>
        </w:rPr>
        <w:t>ولایت حضرت امام صادق</w:t>
      </w:r>
      <w:r>
        <w:rPr>
          <w:rtl w:val="true"/>
        </w:rPr>
        <w:t>(</w:t>
      </w:r>
      <w:r>
        <w:rPr>
          <w:rtl w:val="true"/>
        </w:rPr>
        <w:t>علیه السلام</w:t>
      </w:r>
      <w:r>
        <w:rPr>
          <w:rtl w:val="true"/>
        </w:rPr>
        <w:t>)</w:t>
      </w:r>
      <w:r>
        <w:rPr>
          <w:rtl w:val="true"/>
        </w:rPr>
        <w:t>بر عالم امکان</w:t>
      </w:r>
      <w:bookmarkEnd w:id="38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 تسلطی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قلوب مردم وسوسه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چه تسلطی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مردم را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بر هر کسی‌که در بین شرق و غرب عالم باشد، تسلط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388" w:name="pg9639_111439"/>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 أَنْتَ جُعِلْتُ فِدَاکَ مِنَ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فِی الْمَشْرِقِ وَ الْمَغْرِبِ، وَ مَا فِی السَّمَاوَاتِ وَ الْأَرْضِ، وَ مَا فِی الْبَرِّ وَ الْبَحْرِ، وَ عَدَدَ مَا فِیهِنَّ، وَ ذَلِکَ لَا لِإِبْلِیسَ وَ لَا لِمَلَکِ الْمَوْتِ</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ولایت و تسلطی بر عالم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شرق و غربِ عالم، و از آن‌چه در آسمان‌ها و زمین می‌باشد، و از آن‌چه در خشکی و دریا است، و تعداد آن‌چه در همهٔ آن‌ها می‌باشد،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تسلط و ولایت، نه برای ابلیس، و نه برای ملک الموت، وجود ندارد</w:t>
      </w:r>
      <w:r>
        <w:rPr>
          <w:rFonts w:eastAsia="IRNazanin" w:cs="IRNazanin"/>
          <w:color w:val="111111"/>
          <w:sz w:val="28"/>
          <w:szCs w:val="28"/>
          <w:rtl w:val="true"/>
          <w:lang w:bidi="fa-IR"/>
        </w:rPr>
        <w:t>.)</w:t>
      </w:r>
    </w:p>
    <w:p>
      <w:pPr>
        <w:pStyle w:val="Heading3"/>
        <w:numPr>
          <w:ilvl w:val="2"/>
          <w:numId w:val="1"/>
        </w:numPr>
        <w:rPr/>
      </w:pPr>
      <w:bookmarkStart w:id="389" w:name="__RefHeading___Toc7646607_2870459653"/>
      <w:bookmarkStart w:id="390" w:name="_Toc135"/>
      <w:bookmarkEnd w:id="389"/>
      <w:r>
        <w:rPr>
          <w:rtl w:val="true"/>
        </w:rPr>
        <w:t>آگاهی امام صادق</w:t>
      </w:r>
      <w:r>
        <w:rPr>
          <w:rtl w:val="true"/>
        </w:rPr>
        <w:t>(</w:t>
      </w:r>
      <w:r>
        <w:rPr>
          <w:rtl w:val="true"/>
        </w:rPr>
        <w:t>علیه السلام</w:t>
      </w:r>
      <w:r>
        <w:rPr>
          <w:rtl w:val="true"/>
        </w:rPr>
        <w:t>)</w:t>
      </w:r>
      <w:r>
        <w:rPr>
          <w:rtl w:val="true"/>
        </w:rPr>
        <w:t>از مکان وضع حمل مریم</w:t>
      </w:r>
      <w:r>
        <w:rPr>
          <w:rtl w:val="true"/>
        </w:rPr>
        <w:t>(</w:t>
      </w:r>
      <w:r>
        <w:rPr>
          <w:rtl w:val="true"/>
        </w:rPr>
        <w:t>علیها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حفص بن غیاث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دیدیم، از بین نخلستان‌های کوفه بیرون می‌آمدند، که به درخت خرمائی رسیدند، پس کنار آن درخت خرما وضو گرفتند، و بعد مشغول رکوع و سجده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شمردم، در سجده خود پانصد مرتبه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درخت خرما تکیه دادند، و مشغول دعاهائی شدند، آن‌گاه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النَّخْلَةُ الَّتِی قَالَ اللَّهُ جَلَّ وَ عَزَّ لِمَرْیَمَ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إِلَیْكِ بِجِذْعِ النَّخْلَةِ تُساقِطْ عَلَیْكِ رُطَباً جَنِیًّا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این نخل همان درخت خرمائی می‌باشد، که خداوند جلّ و عزّ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شاخهٔ درخت خرما را به طرف خود تکان بده، تا خرمای تازه برای تو بریزد</w:t>
      </w:r>
      <w:r>
        <w:rPr>
          <w:rFonts w:eastAsia="IRNazanin" w:cs="IRNazanin"/>
          <w:color w:val="111111"/>
          <w:sz w:val="28"/>
          <w:szCs w:val="28"/>
          <w:rtl w:val="true"/>
          <w:lang w:bidi="fa-IR"/>
        </w:rPr>
        <w:t xml:space="preserve">».) </w:t>
      </w:r>
      <w:bookmarkStart w:id="391" w:name="pg9639_111440"/>
    </w:p>
    <w:p>
      <w:pPr>
        <w:pStyle w:val="Heading2"/>
        <w:numPr>
          <w:ilvl w:val="1"/>
          <w:numId w:val="1"/>
        </w:numPr>
        <w:rPr/>
      </w:pPr>
      <w:bookmarkStart w:id="392" w:name="__RefHeading___Toc7646609_2870459653"/>
      <w:bookmarkStart w:id="393" w:name="_Toc136"/>
      <w:bookmarkEnd w:id="391"/>
      <w:bookmarkEnd w:id="392"/>
      <w:r>
        <w:rPr>
          <w:rtl w:val="true"/>
        </w:rPr>
        <w:t xml:space="preserve">طیّ الأرض نمودن امام صادق </w:t>
      </w:r>
      <w:r>
        <w:rPr>
          <w:rtl w:val="true"/>
        </w:rPr>
        <w:t>(</w:t>
      </w:r>
      <w:r>
        <w:rPr>
          <w:rtl w:val="true"/>
        </w:rPr>
        <w:t>علیه السلام</w:t>
      </w:r>
      <w:r>
        <w:rPr>
          <w:rtl w:val="true"/>
        </w:rPr>
        <w:t>)</w:t>
      </w:r>
      <w:bookmarkEnd w:id="393"/>
    </w:p>
    <w:p>
      <w:pPr>
        <w:pStyle w:val="Heading3"/>
        <w:numPr>
          <w:ilvl w:val="2"/>
          <w:numId w:val="1"/>
        </w:numPr>
        <w:rPr/>
      </w:pPr>
      <w:bookmarkStart w:id="394" w:name="__RefHeading___Toc7646611_2870459653"/>
      <w:bookmarkStart w:id="395" w:name="_Toc13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أبان بن تغلب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از اهالی یمن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عِلْمِ عَالِمِكُمْ؟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فِی لَیْلَةٍ مَسِیرَةَ شَهْرَیْنِ، یَزْجُرُ الطَّیْرَ، وَ یَقْفُو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الْمَدِینَةِ أَعْلَمُ مِنْ عَالِمِكُمْ،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عِلْمِ عَالِمِ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فِی سَاعَةٍ مِنَ النَّهَارِ مَسِیرَةَ الشَّمْسِ سَنَةً حَتَّی یَقْطَعَ اثْنَیْ عَشَرَ أَلْفَ عَالَمٍ مِثْلَ عَالَمِكُمْ هَذَا، مَا یَعْلَمُونَ أَنَّ اللَّهَ خَلَقَ آدَمَ وَ لَا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افْتَرَضَ عَلَیْهِمْ إِلَّا وَلَایَتَنَا وَ الْبَرَاءَةَ مِنْ عَدُوِّنَا</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علماء هم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به چه چیز می‌رسد؟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مسیر دو ماه را حرکت می‌کند، و با پرنده فال می‌گیرد، و رد پا را دنبال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چه چیز می‌رسد؟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از روز، مسیر یک سال خورشید را حرکت می‌نماید، تا آنجا که دوازده هزار عالم، مانند این عالم شما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مردمان آن شهرها نمی‌دانند، خداوند آدم، یا ابلیس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شما را می‌شناسند؟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جز ولایت ما اهل بیت، و بیزاری از دشمنان ما، بر آن‌ها واجب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چطور امکان دارد، یک نفر بتواند، چنین مسیری را، در چنین زمان اندکی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ماجرای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جناب 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چشم بر هم‌زدنی، تخت و بارگاه بلیقس را، در محضر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روایاتی از این قبیل مطابق با آیات قرآن مجید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علىّ بن ابراهيم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و رسول بلقيس، نزد او برگشت، عظمت و شوكت و قوّت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او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بلقیس متوجه شد، كه تاب برابرى و مقاومت در برابر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بلقیس از روى انقياد و اطاعت، به جانب آن حضرت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 تعالى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كه بلقیس حرکت کرده، و نزدیک او رسیده، و به زودی نزد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جنّيان و شياطينی كه در خدمتش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قبل از آن‌كه بلقيس، داخل شهر ما شود، تخت او را، که در شهر سبأ است، و از ما دور می‌باشد را، در نزد من حاضر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اشراف و بزرگان لشكر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تخت او را به نزد من مى‌آورد، پيش از آن‌كه بيايند انقياد كنندگان و اسلام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بین افرادی زیادی که ملازم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محضر ایشان حضور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 متمرّد صاحب قوّتى از جنّيان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براى شما مى‌آورم، پيش از آن‌كه از جاى خود برخيزى، بدرستى‌كه من بر برداشتن آن تخت توانا و امين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زودتر از این مدّت، تخت بلقیس را نزد من حاضر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نزد او علمى از كتاب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تخت را براى شما مى‌آورم، قبل از آن‌كه چشم خود را بر هم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در چشم بر هم‌زدنی، تخت بلقیس را در محضر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نمود، آصف بن 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آن‌که اسم اعظم را مى‌دانست، قادر بود، آن تخت را از کیلومترها فاصله، در چنین زمان اندکی،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خود را مطرح کرد، حضرت 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را به اسم اعظمش خواند، و پيش از آن‌که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خود را بر هم بزند، تخت بلقيس را، از زير تخت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می‌فرماید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رَبِّي لِيَبْلُوَنِي أَ أَشْكُرُ أَمْ أَكْفُرُ وَ مَنْ شَكَرَ فَإِنَّما يَشْكُرُ لِنَفْسِهِ وَ مَنْ كَفَرَ فَإِنَّ رَبِّي غَنِیٌّ كَرِيمٌ</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سليمان دید تخت بلقیس نزدش قرار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و احسان پروردگار من است، تا مرا امتحان نمايد، كه آيا او را شكر مى‌كنم، يا كفران نعمت او را مى‌نمايم، و هر كسی که خداوند را شكر كند، پس شكر نكرده است مگر از براى نفس خود، و هر كسی که نعمت خداوند را کفران کند، پس بدرستى‌كه پروردگار من از شكر او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 من صاحب كرم و بزرگوارى می‌باشد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آری جناب آصف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روایات، یک حرف از اسم اعظم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بدین خاطر می‌توانست، از کیلومترها فاصله، تخت و بارگاه بلقیس را نزد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وجود نازنین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هفتاد و دو حرف، از هفتاد و سه حرف اسم اعظم را می‌دانند،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چه منزلتی در این عالم، در پیشگاه ذات مقدّس ربوبی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آدمی حیران می‌گردد، که آن بزرگواران، از چه قدرت‌هائی بهرمند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از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عَلَی ثَلَاثَةٍ وَ سَبْعِینَ حَرْفاً، كَانَ عِنْدَ آصَفَ مِنْهَا حَرْفٌ وَاحِدٌ، فَتَكَلَّمَ بِهِ فَخُسِفَ بِالْأَرْضِ مَا بَیْنَهُ وَ بَیْنَ سَرِیرِ بِلْقِیسَ، ثُمَّ تَنَاوَلَ السَّرِیرَ بِیَدِهِ ثُمَّ عَادَتِ الْأَرْضُ كَمَا كَانَ، أَسْرَعَ مِنْ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نَحْنُ مِنَ الِاسْمِ اثْنَانِ وَ سَبْعُونَ حَرْفاً، وَ حَرْفٌ عِنْدَ اللَّهِ تَعَالَی اسْتَأْثَرَ بِهِ فِی عِلْمِ الْغَیْبِ الْمَكْتُوبِ عِنْدَهُ</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اسم اعظم خداوند بر هفتاد و سه حرف است، که یکی از آن حروف نزد آصف بود، و به وسیلهٔ آن تکلم کرد، پس زمینِ ما بین خود، و تخت بلقیس را شکافت، آن‌گاه تخت را با دستش گرفت، و سپس زمین، در کمتر از یک چشم برهم زدن، به حالت اوّلیه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اهل بیت، هفتاد و دو حرف، از حروف اسم اعظم وجود دارد، و یک حرف نیز در علم غیب مکتوب، نزد خداوند وجود دارد، که آن را مخصوص ذات مقدّس خویش گردانده است</w:t>
      </w:r>
      <w:r>
        <w:rPr>
          <w:rFonts w:eastAsia="IRNazanin" w:cs="IRNazanin"/>
          <w:color w:val="111111"/>
          <w:sz w:val="28"/>
          <w:szCs w:val="28"/>
          <w:rtl w:val="true"/>
          <w:lang w:bidi="fa-IR"/>
        </w:rPr>
        <w:t xml:space="preserve">.) </w:t>
      </w:r>
      <w:bookmarkStart w:id="396" w:name="pg9639_111444"/>
    </w:p>
    <w:p>
      <w:pPr>
        <w:pStyle w:val="Heading3"/>
        <w:numPr>
          <w:ilvl w:val="2"/>
          <w:numId w:val="1"/>
        </w:numPr>
        <w:rPr/>
      </w:pPr>
      <w:bookmarkStart w:id="397" w:name="__RefHeading___Toc7646613_2870459653"/>
      <w:bookmarkStart w:id="398" w:name="_Toc138"/>
      <w:bookmarkEnd w:id="396"/>
      <w:bookmarkEnd w:id="397"/>
      <w:r>
        <w:rPr>
          <w:rtl w:val="true"/>
        </w:rPr>
        <w:t>آگاهی امام صادق</w:t>
      </w:r>
      <w:r>
        <w:rPr>
          <w:rtl w:val="true"/>
        </w:rPr>
        <w:t>(</w:t>
      </w:r>
      <w:r>
        <w:rPr>
          <w:rtl w:val="true"/>
        </w:rPr>
        <w:t>علیه السلام</w:t>
      </w:r>
      <w:r>
        <w:rPr>
          <w:rtl w:val="true"/>
        </w:rPr>
        <w:t>)</w:t>
      </w:r>
      <w:r>
        <w:rPr>
          <w:rtl w:val="true"/>
        </w:rPr>
        <w:t>از همهٔ زبان‌ها</w:t>
      </w:r>
      <w:bookmarkEnd w:id="398"/>
    </w:p>
    <w:p>
      <w:pPr>
        <w:pStyle w:val="BookText"/>
        <w:rPr/>
      </w:pPr>
      <w:r>
        <w:rPr>
          <w:rFonts w:ascii="IRNazanin" w:hAnsi="IRNazanin" w:eastAsia="IRNazanin"/>
          <w:color w:val="111111"/>
          <w:sz w:val="28"/>
          <w:sz w:val="28"/>
          <w:szCs w:val="28"/>
          <w:rtl w:val="true"/>
          <w:lang w:bidi="fa-IR"/>
        </w:rPr>
        <w:t>وجود نازنین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زبان‌های انسان‌ها، بلکه موجودات عالم، آگاهی کامل دارند، و قادر هستند به تمام زبان‌ها صحبت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اگر آن بزرگواران زبان همگان را ندانند، عقلاً نقض غرض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خداوند متعال، بلکه عموم مردم این کرهٔ خاکی، قطعاً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متعال، آن بزرگواران را خلیفه، و جانشین خود در عالم امکان قرار داده، و ایشان را، راه هدایت مردمان این گستره،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ایشان نتوانند با مخلوقات ذات مقدّس ربوبی تبارک و تعالی، گفتگو و صحبت کنند، چگونه قادر خواهند بود، مردمان را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غرضی که خداوند متعال، ایشان را برای آن، خلیفهٔ خود قرار داده، که هدایت مردم باشد، خود به خود نقض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غرض حتّی در شأن مردم عادی نیز نمی‌باشد، چه رسد به مدبر این گیتی، و عالم سرشار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عمار ساباطی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نبطی</w:t>
      </w:r>
      <w:r>
        <w:rPr>
          <w:rStyle w:val="FootnoteAnchor"/>
          <w:rtl w:val="true"/>
        </w:rPr>
        <w:footnoteReference w:id="730"/>
      </w:r>
      <w:r>
        <w:rPr>
          <w:rFonts w:ascii="Amiri" w:hAnsi="Amiri" w:eastAsia="Amiri" w:cs="Amiri"/>
          <w:color w:val="111111"/>
          <w:sz w:val="28"/>
          <w:sz w:val="28"/>
          <w:szCs w:val="28"/>
          <w:rtl w:val="true"/>
          <w:lang w:bidi="ar-SA"/>
        </w:rPr>
        <w:t>به من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فظلّله فكساه فكسحه بساطورا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من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نَبَطِیّاً أَفْصَحَ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لِسَانٍ</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فرد نبطی را ندیده‌ام که فصیح‌تر از شما به زبان نبطی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زبان‌ها همین‌گونه صحبت می‌کنم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دربارهٔ صحبت کردن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فارسی، و آگاهی ایشان از همهٔ زبان‌ها، محدّث نام‌دار جهان تشیع،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احمد بن فارس،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خراسان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پس قبل از هر سؤالی، حضرت به زبان عربی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مَالاً یَحْرُسُهُ عَذَّبَهُ اللَّهُ عَلَی مِقْدَارِهِ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ثروت جمع نماید، خداوند به همان اندازه او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آن‌ها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عربی را متوجه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زبان فارسی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فرمایشات خود، که دلالت می‌کند ایشان از همهٔ زبان‌ها آگاهی دارند،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مَدِینَتَیْنِ، إِحْدَاهُمَا بِالْمَشْرِقِ، وَ الْأُخْرَی بِالْمَغْرِبِ، عَلَی کُلِّ مَدِینَةٍ سُورٌ مِنْ حَدِیدٍ فِیهَا أَلْفُ أَلْفِ بَابٍ مِنْ ذَهَبٍ، کُلُّ بَابٍ بِمِصْرَاعَیْنِ، وَ فِی کُلِّ مَدِینَةٍسَبْعُونَ أَلْفَ لِسَانٍ مُخْتَلِفَاتِ اللُّغَاتِ، وَ أَنَا أَعْرِفُ جَمِیعَ تِلْکَ اللُّغَاتِ، وَ مَا فِیهِمَا وَ مَا بَیْنَهُمَا حُجَّةً غَیْرِی وَ غَیْرُ آبَائِی وَ غَیْرُ أَبْنَائِی بَعْدِی</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دو شهر است، که یکی از آن دو شهر، در مغرب، و دیگری در مشرق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شهری حصاری از آهن، و یک میلیون درب از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درب آن، دارای دو لنگه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شهر، هفتاد هزار نفر زندگی می‌کنند، که آن‌ها دارای زبان‌های مختلف هستند، و من به تمام آن زبان‌ها صحبت می‌کنم، و همه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شهر، و بین آن دو شهر، امامی غیر از من و پدرانم و فرزندان بعد از من وجود ندارد</w:t>
      </w:r>
      <w:r>
        <w:rPr>
          <w:rFonts w:eastAsia="IRNazanin" w:cs="IRNazanin"/>
          <w:color w:val="111111"/>
          <w:sz w:val="28"/>
          <w:szCs w:val="28"/>
          <w:rtl w:val="true"/>
          <w:lang w:bidi="fa-IR"/>
        </w:rPr>
        <w:t xml:space="preserve">.) </w:t>
      </w:r>
      <w:bookmarkStart w:id="399" w:name="pg9639_111446"/>
    </w:p>
    <w:p>
      <w:pPr>
        <w:pStyle w:val="BookText"/>
        <w:rPr/>
      </w:pPr>
      <w:bookmarkEnd w:id="399"/>
      <w:r>
        <w:rPr>
          <w:rFonts w:ascii="IRNazanin" w:hAnsi="IRNazanin" w:eastAsia="IRNazanin"/>
          <w:color w:val="111111"/>
          <w:sz w:val="28"/>
          <w:sz w:val="28"/>
          <w:szCs w:val="28"/>
          <w:rtl w:val="true"/>
          <w:lang w:bidi="fa-IR"/>
        </w:rPr>
        <w:t>و همچنین در روایت دیگری، که مانند حدیث قبل، دلالت می‌کند،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فارسی نیز صحبت کرده‌اند،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خراسان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پس بدون مقدّمه، و قبل از این‌که آن‌ها سؤال کنند، حضرت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مَالاً مِنْ مَهَاوِشَ أَذْهَبَهُ اللَّهُ فِی نَهَابِرَ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کلام را متوجه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زبان عربی آگاهی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زبان فارسی،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 آید بدَم بشود</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p>
    <w:p>
      <w:pPr>
        <w:pStyle w:val="Heading3"/>
        <w:numPr>
          <w:ilvl w:val="2"/>
          <w:numId w:val="1"/>
        </w:numPr>
        <w:rPr/>
      </w:pPr>
      <w:bookmarkStart w:id="400" w:name="__RefHeading___Toc7646615_2870459653"/>
      <w:bookmarkStart w:id="401" w:name="_Toc139"/>
      <w:bookmarkEnd w:id="400"/>
      <w:r>
        <w:rPr>
          <w:rtl w:val="true"/>
        </w:rPr>
        <w:t>آگاهی امام صادق</w:t>
      </w:r>
      <w:r>
        <w:rPr>
          <w:rtl w:val="true"/>
        </w:rPr>
        <w:t>(</w:t>
      </w:r>
      <w:r>
        <w:rPr>
          <w:rtl w:val="true"/>
        </w:rPr>
        <w:t>علیه السلام</w:t>
      </w:r>
      <w:r>
        <w:rPr>
          <w:rtl w:val="true"/>
        </w:rPr>
        <w:t>)</w:t>
      </w:r>
      <w:r>
        <w:rPr>
          <w:rtl w:val="true"/>
        </w:rPr>
        <w:t>از علم نجوم</w:t>
      </w:r>
      <w:bookmarkEnd w:id="4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أبان بن تَغلِب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که مردی از اهالی یمن بر حضرت وارد شد، و خدمت ایشان سلام نمود، و آن حضرت نیز جواب سلام او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آن‌که از قبل با حضرت ملاقاتی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یمنی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این اسم نامیده است، و افراد اندکی مرا با این نام می‌شناسند، و این نام مرا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سعد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لقب من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اَللَّقَبِ، 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 بِئْسَ اَلاِسْمُ اَلْفُسُوقُ بَعْدَ اَلْإِيمٰانِ‌</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صِنَاعَتُكَ يَا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لقب خیری نیست، همانا خداوند تبارک و تعالی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یک‌دیگر لقب‌های زشت ندهید، نام زشت پس از ایمان پسندیده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خانواده‌ای هستم، که به ستارگان نظر می‌کنیم، و منجم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نمی‌گوییم در یمن، کسی از ما در علم نجوم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دربارهٔ نجوم سؤال نمایم؟ آن مرد یمنی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دربارهٔ نجوم از من سؤال کنید، که از روی آگاهی به شما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ضَوْءُ اَلشَّمْسِ عَلَى ضَوْءِ اَلْقَمَرِ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خورشید نسبت به روشنایی ماه چند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در این هنگام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فَكَمْ ضَوْءُ اَلْقَمَرِ عَلَى ضَوْءِ اَلزُّهَرَةِ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روشنایی ماه نسبت به روشنایی زهره چند درجه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پس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فَكَمْ ضَوْءُ اَلزُّهَرَةِ عَلَى ضَوْءِ اَلْمُشْتَرِي دَرَجَةً؟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پس نور زهره نسبت به نور مشتری چند درجه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هم آن مرد یمنی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لذا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فَكَمْ ضَوْءُ اَلْمُشْتَرِي عَلَى ضَوْءِ عُطَارِدٍ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پس بگو نور مشتری نسبت به نور عطارد چند درجه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فَمَا اِسْمُ اَلنَّجْمِ اَلَّذِي إِذَا طَلَعَ هَاجَتِ اَلْبَقَرُ؟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گفتی، پس نام آن ستاره‌ای که اگر طلوع کند، گاو به هیجان درمی‌آید،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 مرد یمنی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این رو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فَمَا اِسْمُ اَلنَّجْمِ اَلَّذِي إِذَا طَلَعَ هَاجَتِ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پس نام آن ستاره‌ای که وقتی طلوع می‌کند شتر به هیجان درمی‌آید،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هم 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این رو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فَمَا اِسْمُ اَلنَّجْمِ اَلَّذِي إِذَا طَلَعَ هَاجَتِ اَلْكِلاَبُ؟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پس اسم آن ستاره‌ای که هرگاه طلوع می‌کند، کلاغ‌ها به هیجان درمی‌آیند، چه می‌باشد؟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از این رو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 قَوْلِكَ لاَ أَدْرِي، فَمَا زُحَلُ عِنْدَكُمْ فِي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سخنت که گفتی نمی‌دانم،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زحل در علم نجوم، نزد شما 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نحسی می‌باشد، از این رو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تَقُولَنَّ هَذَا، فَإِنَّهُ نَجْمُ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نَجْمُ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اَلنَّجْمُ اَلثّٰاقِبُ اَلَّذِي قَالَ اَللَّهُ عَزَّ وَ جَلَّ فِي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و این‌چنین مگو، چرا که همانا آن، ستارهٔ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ستارهٔ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آن، همان ستارهٔ ثاقب و شکافنده‌ای است، که خداوند عزّ و جلّ در کتابش از آن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مرد یمانی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چیست؟ لذا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مَطْلِعَهُ فِي اَلسَّمَاءِ اَلسَّابِعَةِ وَ إِنَّهُ ثَقَبَ بِضَوْئِهِ حَتَّى أَضَاءَ فِي اَلسَّمَاءِ اَلدُّنْيَا، فَمِنْ ثَمَّ سَمَّاهُ اَللَّهُ عَزَّ وَ جَلَّ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محل طلوع آن، در آسمان هفتم می‌باشد، و همانا با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تا آن‌که در آسمان دنیا، نور افشانی می‌کند، و به همین خاطر خداوند آن را ستارهٔ ثاقب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علمائی وجود دارند؟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یمنی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یمن گروهی هستند، که در علم خود، مانند مردم دیگر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آن‌ها تا به چه اندازه می‌رسد؟ مرد یمنی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عالم آن‌ها فال پرنده می‌زند، و در یک لحظه ردّ پا را از مسافت یک ماه سوارکار تندرو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عالم مدینه </w:t>
      </w:r>
      <w:bookmarkStart w:id="402" w:name="pg9639_111450"/>
    </w:p>
    <w:p>
      <w:pPr>
        <w:pStyle w:val="BookText"/>
        <w:rPr/>
      </w:pPr>
      <w:bookmarkEnd w:id="402"/>
      <w:r>
        <w:rPr>
          <w:rFonts w:ascii="IRNazanin" w:hAnsi="IRNazanin" w:eastAsia="IRNazanin"/>
          <w:color w:val="111111"/>
          <w:sz w:val="28"/>
          <w:sz w:val="28"/>
          <w:szCs w:val="28"/>
          <w:rtl w:val="true"/>
          <w:lang w:bidi="fa-IR"/>
        </w:rPr>
        <w:t>داناتر از عالم یمن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یمنی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چه مقدار می‌رسد؟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عَالِمِ اَلْمَدِينَةِ يَنْتَهِي إِلَى حَيْثُ لاَ يَقْفُو اَلْأَثَرَ وَ يَزْجُرُ اَلطَّيْرَ، وَ يَعْلَمُ مَا فِي اَللَّحْظَةِ اَلْوَاحِدَةِ مَسِيرَةَ اَلشَّمْسِ تَقْطَعُ اِثْنَیْ عَشَرَ بُرْجاً، وَ اِثْنَیْ عَشَرَ بَرّاً، وَ اِثْنَیْ عَشَرَ بَحْراً، وَ اِثْنَیْ عَشَرَ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يَعْلَمُ هَذَا، أَوْ يَدْرِي مَا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اَلْيَمَانِیُّ، فَخَرَجَ</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عالم مدینه به آنجا می‌رسد، که ردیابی و فال 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لحظه مسافت حرکت آفتاب را در دوازده برج، و دوازده بیابان، و دوازده دریا، و دوازده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گمان نمی‌کردم که هیچ‌کس این را بداند، و یا بداند که کُنه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برخاست، و خارج شد</w:t>
      </w:r>
      <w:r>
        <w:rPr>
          <w:rFonts w:eastAsia="IRNazanin" w:cs="IRNazanin"/>
          <w:color w:val="111111"/>
          <w:sz w:val="28"/>
          <w:szCs w:val="28"/>
          <w:rtl w:val="true"/>
          <w:lang w:bidi="fa-IR"/>
        </w:rPr>
        <w:t>.)</w:t>
      </w:r>
    </w:p>
    <w:p>
      <w:pPr>
        <w:pStyle w:val="Heading3"/>
        <w:numPr>
          <w:ilvl w:val="2"/>
          <w:numId w:val="1"/>
        </w:numPr>
        <w:rPr/>
      </w:pPr>
      <w:bookmarkStart w:id="403" w:name="__RefHeading___Toc7646617_2870459653"/>
      <w:bookmarkStart w:id="404" w:name="_Toc140"/>
      <w:bookmarkEnd w:id="403"/>
      <w:r>
        <w:rPr>
          <w:rtl w:val="true"/>
        </w:rPr>
        <w:t>آگاهی امام صادق</w:t>
      </w:r>
      <w:r>
        <w:rPr>
          <w:rtl w:val="true"/>
        </w:rPr>
        <w:t>(</w:t>
      </w:r>
      <w:r>
        <w:rPr>
          <w:rtl w:val="true"/>
        </w:rPr>
        <w:t>علیه السلام</w:t>
      </w:r>
      <w:r>
        <w:rPr>
          <w:rtl w:val="true"/>
        </w:rPr>
        <w:t>)</w:t>
      </w:r>
      <w:r>
        <w:rPr>
          <w:rtl w:val="true"/>
        </w:rPr>
        <w:t>از موجودات عالم</w:t>
      </w:r>
      <w:bookmarkEnd w:id="404"/>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صفوان جمال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حیره، 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که ربیع،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بیشتر نگذشته بود، که امام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سؤالی از من نمود، ولی دربارهٔ جزئیات آن سؤال، از ربیع سؤال کن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ربیع، یک سابقه دوستی بود، از این رو نزد ربیع رفتم، و جریان را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ماجرای عجیبی باخبر می‌کنم، و آن این است، که همانا عرب‌ها برای جمع آوری یک نوع قارچ، به نام دنبلان کوهی، به طرف بیابان رفته بودند، که در صحرا، به موجود عجیبی، که روی زمین افتاده بوده است، برخود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را نزد من </w:t>
      </w:r>
    </w:p>
    <w:p>
      <w:pPr>
        <w:pStyle w:val="BookText"/>
        <w:rPr/>
      </w:pPr>
      <w:r>
        <w:rPr>
          <w:rFonts w:ascii="IRNazanin" w:hAnsi="IRNazanin" w:eastAsia="IRNazanin"/>
          <w:color w:val="111111"/>
          <w:sz w:val="28"/>
          <w:sz w:val="28"/>
          <w:szCs w:val="28"/>
          <w:rtl w:val="true"/>
          <w:lang w:bidi="fa-IR"/>
        </w:rPr>
        <w:t>آوردند، و من هم آن را برای خلیفه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خلیفه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فوراً ببر،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دنبال حضرت رفتم، و ایشان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نزد خلیفه آمدند، او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در آسمان چیست؟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 مَوْجٌ مَكْفُوفٌ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هوا موجی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هوا موجودی که ساکن آن باشد، هست؟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هوا چه نوع موجوداتی هستند؟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أَبْدَانُهُمْ، أَبْدَانُ اَلْحِيتَانِ، وَ رُءُوسُهُمْ، رُءُوسُ اَلطَّيْرِ، وَ لَهُمْ أَعْرِفَةٌ، كَأَعْرِفَةِ اَلدِّيَكَةِ، وَ نَغَانِغُ، كَنَغَانِغِ اَلدِّيَكَةِ، وَ أَجْنِحَةٌ، كَأَجْنِحَةِ اَلطَّيْرِ، مِنْ أَلْوَانٍ أَشَدَّ بَيَاضاً مِنَ اَلْفِضَّةِ اَلْمَجْلُوَّةِ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بدن آن‌ها مثل ماهی، و سر آن‌ها مانند پرندگان می‌باشد، و تاجی همانند خروس، و آویزی در زیر گلو چونان خروس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بال‌هائی مانند پرندگان، از رنگ‌های مختلف هستند، که از نقرهٔ جلا داده شده، سفیدتر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هنگام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طشتی که آن موجودات در آن بودند را آوردم، در طشت همان موجوداتی بود، که اوصاف آن را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چشم حضرت به آن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موجودی است که در موج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ساکن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حضرت اجازه بازگشت داد، ولی هنگامی‌که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منصور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چونان استخوانی در گلوی من گیر کرده، از داناترین مردم است</w:t>
      </w:r>
      <w:r>
        <w:rPr>
          <w:rFonts w:eastAsia="IRNazanin" w:cs="IRNazanin"/>
          <w:color w:val="111111"/>
          <w:sz w:val="28"/>
          <w:szCs w:val="28"/>
          <w:rtl w:val="true"/>
          <w:lang w:bidi="fa-IR"/>
        </w:rPr>
        <w:t>.</w:t>
      </w:r>
      <w:r>
        <w:rPr>
          <w:rStyle w:val="FootnoteAnchor"/>
          <w:rtl w:val="true"/>
        </w:rPr>
        <w:footnoteReference w:id="737"/>
      </w:r>
      <w:bookmarkStart w:id="405" w:name="pg9639_111452"/>
    </w:p>
    <w:p>
      <w:pPr>
        <w:pStyle w:val="Heading3"/>
        <w:numPr>
          <w:ilvl w:val="2"/>
          <w:numId w:val="1"/>
        </w:numPr>
        <w:rPr/>
      </w:pPr>
      <w:bookmarkStart w:id="406" w:name="__RefHeading___Toc7646619_2870459653"/>
      <w:bookmarkStart w:id="407" w:name="_Toc141"/>
      <w:bookmarkEnd w:id="405"/>
      <w:bookmarkEnd w:id="406"/>
      <w:r>
        <w:rPr>
          <w:rtl w:val="true"/>
        </w:rPr>
        <w:t>معجزهٔ امام صادق</w:t>
      </w:r>
      <w:r>
        <w:rPr>
          <w:rtl w:val="true"/>
        </w:rPr>
        <w:t>(</w:t>
      </w:r>
      <w:r>
        <w:rPr>
          <w:rtl w:val="true"/>
        </w:rPr>
        <w:t>علیه السلام</w:t>
      </w:r>
      <w:r>
        <w:rPr>
          <w:rtl w:val="true"/>
        </w:rPr>
        <w:t>)</w:t>
      </w:r>
      <w:r>
        <w:rPr>
          <w:rtl w:val="true"/>
        </w:rPr>
        <w:t>در هنگام قیام زید</w:t>
      </w:r>
      <w:bookmarkEnd w:id="407"/>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داوود بن کثیر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دیر نزد ما بیایی؟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که در کوفه به وجود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چیزی را پشت سر گذاشته‌ای؟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عموی شما زید را ترک کردم، در حالی‌که بر اسبی سوار بود، و شمشیری بسته بود، و با بلندترین صدایش، ندا سر می‌داد، که از من سؤال کنید، از من سؤال کنید، قبل از آن‌که مرا از دست بدهید، در قلب من علم فراوانی وجود دارد، همانا من از ناسخ و منسوخ، و مثانی، و قرآن عظیم آگاهی دارم، من پرچمی بین خدا 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سراغ مذاهبی رفته‌ای، سپس 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بِسَلَّةِ الرُّطَبِ، فَتَنَاوَلَ مِنْهَا رُطَبَةً، فَأَكَلَهَا، وَ اسْتَخْرَجَ النَّوَاةَ مِنْ فِیهِ، فَغَرَسَهَا فِی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فَفُلِقَتْ وَ أَنْبَتَتْ وَ أَطْلَعَتْ وَ أَعْذَقَتْ، فَضَرَبَبِیَدِهِ إِلَی بُسْرَةٍ مِنْ عَذْقٍ، فَشَقَّهَا، وَ اسْتَخْرَجَ مِنْهَا رِقّاً أَبْیَضَ، فَفَضَّهُ، وَ دَفَعَهُ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خرما را برای من بیاور، پس خرمائی از آن برداشتند، و آن خرما را خوردند، و هستهٔ آن را بیرون آوردند، و آن هسته را در زمین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هسته شکافته شد، و ریشه داد، و رشد کرد، و بزرگ گشت، و شاخه و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خود، به خرمائی که بر یکی از شاخه‌ها بود، زدند، و آن خرما را جدا کردند، و ورق سفیدی را از آن درآورد، و آن ورق را باز کردند،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دیدم در آن دو سطر می‌باشد، در سطر اوّل نوشته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سطر دوّم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 عَلِیُّ بْنُ أَبِی طَالِبٍ، الْحَسَنُ بْنُ عَلِیٍّ، الْحُسَیْنُ بْنُ عَلِیٍّ، عَلِیُّ بْنُ الْحُسَیْنِ، مُحَمَّدُ بْنُ عَلِیٍّ، جَعْفَرُ بْنُ مُحَمَّدٍ، مُوسَی بْنُ جَعْفَرٍ، عَلِیُّ بْنُ مُوسَی، مُحَمَّدُ بْنُ عَلِیٍّ، عَلِیُّ بْنُ مُحَمَّدٍ، الْحَسَنُ بْنُ عَلِیٍّ، الْخَلَفُ الْحُجَّهُ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مَتَی كُتِبَ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وَ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آدَمَ بِأَلْفَیْ عَامٍ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نوشته چه زمانی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شما آگاه‌تر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آن‌که خداوند حضرت آدم را خلق نماید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حسن بن زیاد عطار، از پدر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خروج کرد، و به کوفه وارد شد، مطالبی در مورد قیام او در دلم خطور کرد، و بی‌قرار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مکّه خارج شدم، و گذارم به مدینه افتاد، و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حال آن‌که حضرت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تختی، به پشت خوابیده، و شدیداً نحیف، و لاغر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دین خود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بر پهلوی خود </w:t>
      </w:r>
    </w:p>
    <w:p>
      <w:pPr>
        <w:pStyle w:val="BookText"/>
        <w:rPr/>
      </w:pPr>
      <w:r>
        <w:rPr>
          <w:rFonts w:ascii="IRNazanin" w:hAnsi="IRNazanin" w:eastAsia="IRNazanin"/>
          <w:color w:val="111111"/>
          <w:sz w:val="28"/>
          <w:sz w:val="28"/>
          <w:szCs w:val="28"/>
          <w:rtl w:val="true"/>
          <w:lang w:bidi="fa-IR"/>
        </w:rPr>
        <w:t>غلطیدند، و بعد نگاهی به من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بی‌نیاز از این کار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اللّه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مُقِرٌّ بِجَمِیعِ مَا جَاءَ بِهِ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آن‌چه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آورده اقرار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خدمت حضرت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طَاعَتُهُ، مَنْ شَکَّ فِیهِ کَانَ ضَالاًّ، وَ مَنْ جَحَدَهُ کَانَ کَافِراً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و اطاعت ایشان واجب می‌باشد، هر کس دربارۀ ایشان تردید داشته باشد، گمراه است، و هر کس ایشان را انکار نماید، کافر می‌باشد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جانشین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یک‌یک امامان را نام بردم، تا به خود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جانشین، و به منزلهٔ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408" w:name="pg9639_111455"/>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قَدْ عَرَفْتُ اَلَّذِی تُرِیدُ، مَا تُرِیدُ إِلاَّ أَنْ أَتَوَلاَّکَ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تَوَلَّیْتَنِی عَلَی هَذَا، فَقَدْ بَلَغْتُ اَلَّذِی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تَوَلَّیْتُکَ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خواستۀ تو را دانستم، قصدی نداری جز این‌که به خاطر همین عقیده، تو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این عقیده دوست داشته باشید، همانا به خواستۀ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به‌خاطر این عقیده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در همین شهر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یارانش پیروز شوند، چون آن‌ها را یاری نکردیم، هیچ‌کس نزد آن‌هاروزگارش بدتر از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بنی امیّه پیروز شوند، ما نزد آن‌ها همان حال زید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لَیْسَ عَلَیْکَ بَأْسٌ مِنْ أُولَی وَ لاَ مِنْ أُولَی</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خویش باز گرد، که هیچ آسیبی از طرفین به تو نخواهد رسید</w:t>
      </w:r>
      <w:r>
        <w:rPr>
          <w:rFonts w:eastAsia="IRNazanin" w:cs="IRNazanin"/>
          <w:color w:val="111111"/>
          <w:sz w:val="28"/>
          <w:szCs w:val="28"/>
          <w:rtl w:val="true"/>
          <w:lang w:bidi="fa-IR"/>
        </w:rPr>
        <w:t>.)</w:t>
      </w:r>
    </w:p>
    <w:p>
      <w:pPr>
        <w:pStyle w:val="Heading3"/>
        <w:numPr>
          <w:ilvl w:val="2"/>
          <w:numId w:val="1"/>
        </w:numPr>
        <w:rPr/>
      </w:pPr>
      <w:bookmarkStart w:id="409" w:name="__RefHeading___Toc7646621_2870459653"/>
      <w:bookmarkStart w:id="410" w:name="_Toc142"/>
      <w:bookmarkEnd w:id="409"/>
      <w:r>
        <w:rPr>
          <w:rtl w:val="true"/>
        </w:rPr>
        <w:t>برخورد امام صادق</w:t>
      </w:r>
      <w:r>
        <w:rPr>
          <w:rtl w:val="true"/>
        </w:rPr>
        <w:t>(</w:t>
      </w:r>
      <w:r>
        <w:rPr>
          <w:rtl w:val="true"/>
        </w:rPr>
        <w:t>علیه السلام</w:t>
      </w:r>
      <w:r>
        <w:rPr>
          <w:rtl w:val="true"/>
        </w:rPr>
        <w:t>)</w:t>
      </w:r>
      <w:r>
        <w:rPr>
          <w:rtl w:val="true"/>
        </w:rPr>
        <w:t>با قائلین به ربوبیت خود</w:t>
      </w:r>
      <w:bookmarkEnd w:id="41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به وجود آمده بودند، که با دیدن معجزات حضرت، برخی از روی جهل، و بعضی به جهت عوام فریبی، قائل به ربوبیت حضرت شده بودند، و نسبت به ایشان غلو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 با عتاب، و مخالفت شدید حضرت مواجه شدند، و حضرت، آن‌ها را به شدّت از این اعتقاد،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صالح بن سهل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ربوبیت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بودم، تا این‌که خدمت ایشان رسیدم، پس همین‌که محضر حضرت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این مورد با ایشان صحبتی کرده باشم، گوئي به علم امامت، متوجه انحراف عقیدهٔ من شده بودند،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عَبیدٌ مَخلوقونَ، لَنا رَبٌّ نَعبُدُهُ، وَ إنْ لَم نَعبُدهُ عَذَّبَنا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بنده‌هائي خلق شده هستیم، و خدایی داریم که او را می‌پرستیم، و اگر او را عبادت نکنیم، ما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شریکم قاسم، و نجم بن حُطیم، و صالح بن سهل در مدینه، در مورد ربوبیّتاهل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مناظره و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ما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بحث می‌کنید، ما نزدیک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ایشان هم از ما تقیّه نمی‌کنند، پس برخیزید تا با هم، محضر حضرت برویم، و از ایشان سؤال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فَوَ اللَّهِ مَا بَلَغْنَا الْبَابَ إِلَّا وَ قَدْ خَرَجَ عَلَیْنَا بِلَا حِذَاءٍ وَ لَا رِدَاءٍ قَدْ قَامَ کُلُّ شَعْرَهٍ مِنْ رَأْسِهِ مِنْهُ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یَا مُفَضَّلُ وَ یَا قَاسِمُ وَ یَا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برخاستیم، و به خدا قسم هنوز به در خانۀ حضرت نرسیده بودیم، که ایشان بدون کفش و قبا و در حالی‌که موهای همهٔ بدن مبارکشان راست شده بود، نزد ما آمدند، و حال آن‌که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صحبتی 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نه‌نه، ای مفضّل و ای قاسم و ای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بندگانی گرامی هستند، که در گفتار به خداوند پیشی نمی‌گیرند، و به دستور او عمل می‌کنند</w:t>
      </w:r>
      <w:r>
        <w:rPr>
          <w:rFonts w:eastAsia="IRNazanin" w:cs="IRNazanin"/>
          <w:color w:val="111111"/>
          <w:sz w:val="28"/>
          <w:szCs w:val="28"/>
          <w:rtl w:val="true"/>
          <w:lang w:bidi="fa-IR"/>
        </w:rPr>
        <w:t xml:space="preserve">».) </w:t>
      </w:r>
      <w:bookmarkStart w:id="411" w:name="pg9639_111457"/>
    </w:p>
    <w:p>
      <w:pPr>
        <w:pStyle w:val="Heading3"/>
        <w:numPr>
          <w:ilvl w:val="2"/>
          <w:numId w:val="1"/>
        </w:numPr>
        <w:rPr/>
      </w:pPr>
      <w:bookmarkStart w:id="412" w:name="__RefHeading___Toc7646623_2870459653"/>
      <w:bookmarkStart w:id="413" w:name="_Toc143"/>
      <w:bookmarkEnd w:id="411"/>
      <w:bookmarkEnd w:id="412"/>
      <w:r>
        <w:rPr>
          <w:rtl w:val="true"/>
        </w:rPr>
        <w:t>عذاب بدکاران و ثواب زائر امام حسین</w:t>
      </w:r>
      <w:r>
        <w:rPr>
          <w:rtl w:val="true"/>
        </w:rPr>
        <w:t>(</w:t>
      </w:r>
      <w:r>
        <w:rPr>
          <w:rtl w:val="true"/>
        </w:rPr>
        <w:t>علیه السلام</w:t>
      </w:r>
      <w:r>
        <w:rPr>
          <w:rtl w:val="true"/>
        </w:rPr>
        <w:t>)</w:t>
      </w:r>
      <w:r>
        <w:rPr>
          <w:rtl w:val="true"/>
        </w:rPr>
        <w:t>در بیان امام صادق</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بکر ارجانی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به مکه، همراه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پس در منزل‌گاهی که به آن عسفان می‌گفتند،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کوه وحشتناک سیاهی که در طرف چپ راه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خدمت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مثل این کوه، در راه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الْکَمَدُ، وَ هُوَ عَلَی وَادٍ مِنْ أَوْدِیَةِ جَهَنَّمَ، وَ فِیهِ قَتَلَةُ أَبِیَ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کوهی است، که به آن کَمد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دره‌ای، از دره‌های جهنم می‌باشد، و در آن قاتلان پدرم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کوه جای داده شده‌اند، و از زیر آن‌ها آب‌های جهنم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w:t>
      </w:r>
      <w:r>
        <w:rPr>
          <w:rStyle w:val="FootnoteAnchor"/>
          <w:rtl w:val="true"/>
        </w:rPr>
        <w:footnoteReference w:id="744"/>
      </w:r>
      <w:r>
        <w:rPr>
          <w:rFonts w:ascii="Amiri" w:hAnsi="Amiri" w:eastAsia="Amiri" w:cs="Amiri"/>
          <w:color w:val="111111"/>
          <w:sz w:val="28"/>
          <w:sz w:val="28"/>
          <w:szCs w:val="28"/>
          <w:rtl w:val="true"/>
          <w:lang w:bidi="ar-SA"/>
        </w:rPr>
        <w:t>و صَدید،</w:t>
      </w:r>
      <w:r>
        <w:rPr>
          <w:rStyle w:val="FootnoteAnchor"/>
          <w:rtl w:val="true"/>
        </w:rPr>
        <w:footnoteReference w:id="745"/>
      </w:r>
      <w:r>
        <w:rPr>
          <w:rFonts w:ascii="Amiri" w:hAnsi="Amiri" w:eastAsia="Amiri" w:cs="Amiri"/>
          <w:color w:val="111111"/>
          <w:sz w:val="28"/>
          <w:sz w:val="28"/>
          <w:szCs w:val="28"/>
          <w:rtl w:val="true"/>
          <w:lang w:bidi="ar-SA"/>
        </w:rPr>
        <w:t>و حَمیم،</w:t>
      </w:r>
      <w:r>
        <w:rPr>
          <w:rStyle w:val="FootnoteAnchor"/>
          <w:rtl w:val="true"/>
        </w:rPr>
        <w:footnoteReference w:id="746"/>
      </w:r>
      <w:r>
        <w:rPr>
          <w:rFonts w:ascii="IRNazanin" w:hAnsi="IRNazanin" w:eastAsia="IRNazanin"/>
          <w:color w:val="111111"/>
          <w:sz w:val="28"/>
          <w:sz w:val="28"/>
          <w:szCs w:val="28"/>
          <w:rtl w:val="true"/>
          <w:lang w:bidi="fa-IR"/>
        </w:rPr>
        <w:t>و آبی که از چاه حوی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فلق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أثام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گِل فاسد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جهنم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لَظی بیرون می‌آید، و آبی که از حُطمه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سَقر، و از حَمیم، و هاویه و سَعیر خارج می‌گردد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مَرَرْتُ بِهَذَا الْجَبَلِ فِی سَفَرِی فَوَقَفْتُ بِهِ إِلَّا رَأَیْتُهُمَا یَسْتَغِیثَانِ إِلَیَّ وَ إِنِّی لَأَنْظُرُ إِلَی قَتَلَةِ أَبِی، فَأَقُولُ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إِنَّمَا فَعَلُوا مَا أَسَّسْتُمَا، لَمْ تَرْحَمُونَا إِذْ وُلِّیتُمْ وَ قَتَلْتُمُونَا وَ حَرَمْتُمُونَا، وَ وَثَبْتُمْ عَلَی حَقِّنَا، وَ اسْتَبْدَدْتُمْ بِالْأَمْرِ دُونَنَا، فَلَا رَحِمَ اللَّهُ </w:t>
      </w:r>
    </w:p>
    <w:p>
      <w:pPr>
        <w:pStyle w:val="BookText"/>
        <w:rPr/>
      </w:pPr>
      <w:r>
        <w:rPr>
          <w:rFonts w:ascii="IRNazanin" w:hAnsi="IRNazanin" w:eastAsia="IRNazanin"/>
          <w:color w:val="111111"/>
          <w:sz w:val="28"/>
          <w:sz w:val="28"/>
          <w:szCs w:val="28"/>
          <w:rtl w:val="true"/>
          <w:lang w:bidi="fa-IR"/>
        </w:rPr>
        <w:t>مَنْ یَرْحَمُکُمَا، ذُوقَا وَبَالَ مَا قَدَّمْتُمَا، وَ مَا اللَّهُ بِظَلَّامٍ لِلْعَبِیدِ، وَ أَشَدُّهُمَا تَضَرُّعاً وَ اسْتِکَانَةً الثَّانِی، فَرُبَّمَا وَقَفْتُ عَلَیْهِمَا لِیَتَسَلَّی عَنِّی بَعْضُ مَا فِی قَلْبِی، وَ رُبَّمَا طَوَیْتُ الْجَبَلَ الَّذِی هُمَا فِیهِ وَ هُوَ جَبَلُ الْکَمَدِ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سفری از این کوه گذر نمی‌کنم، مگر این‌که کنار آن می‌ایستم، و می‌بینم که آن دو نفر از من کمک می‌خواهند، و نیز به قاتل‌های پدرم نگاه می‌کنم، و به آن دو نفر می‌گویم، این‌ها کارهائی را کردند، که شما آن‌ها را بنیان‌گذاری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امور را به دست گرفتید، به ما رحم نکردید، و ما را به شهادت رساندید، و ما را از حقوق خود محروم کردید، و به حقّ ما حمله‌ور شدید، و امور را طبق نظر خود، بدون نظرخواهی از ما اهل بیت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کسی‌که به شما دو نفر رحم می‌کند،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کارهائي را که قبلاً انجام داده‌اید را بچشید، و خداوند بر بندگان خود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 دو نفر، دوّمی بیشتر ناله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نزد آن دو نفر توقف می‌کنم، و تماشا می‌نمایم، تا مقداری از ناراحتی‌های قلبی خود را تسلی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مقداری از کوهی که آن دو نفر در آن هستند را بالا می‌بروم؛ و آن کوه، همان کوه کمد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بکر ارجانی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کوه بالا می‌روید، چه می‌شنوید؟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أَصْوَاتَهُمَا یُنَادِیَانِ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عَلَیْنَا نُکَلِّمْکَ، فَإِنَّا نَتُوبُ، وَ أَسْمَعُ مِنَ الْجَبَلِ صَارِخاً یَصْرُخُ بِی، أَجِبْهُمَا وَ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 دو نفر را می‌شنوم، که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بالا بیا، تا با تو گفتگو نمائیم، پس همانا ما توبه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فریادی از کوه می‌شنوم،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دو نفر را بده، و به آن دو نفر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کوه ساکت باشید، و حرف نزنید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همراه آن دو نفر می‌باشند؟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فرعونی که بر خداوند طغیان کرده، و خداوند کارهای آن‌ها را از زبانشان نقل کرده است، و هر شخصی که به بندگان کفر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چونان بُولس هستند، که به یهود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افرادی مانند نَسطور می‌باشند، که به نصاری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آن‌ها افرادی همانند فرعون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آنجا افرادی مانند نمرود هستند،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قَهَرْتُ أَهْلَ الْأَرْضِ، وَ قَتَلْتُ مَنْ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اهل زمین غالب شدم، و هر کس در آسمان بود را کشتم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آنجا قاتل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قاتل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قاتل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قاتل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آن‌ها، معاویه و عمر امیدی به خلاص شدن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آن‌ها، هر شخصی که با ما اهل بیت دشمنی کرده،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کسی که با زبان، و دست، و مال خود، دشمنان ما را یاری نموده است، با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هنگام به حضرتامام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این‌ها را می‌شنوید، و هراسی ندارید؟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قُلُوبَنَا غَیْرُ قُلُوبِ النَّاسِ، إِنَّا مُصَفَّوْنَ مُصْطَفَوْنَ، نَرَی مَا لَا یَرَی النَّاسُ، وَ نَسْمَعُ مَا لَا یَسْمَعُونَ، وَ إِنَّ الْمَلَائِکَةَ تَنْزِلُ عَلَیْنَا فِی رِحَالِنَا، وَ تَقَلَّبُ عَلَی فُرُشِنَا، وَ تَشْهَدُ وَ تَحْضُرُ مَوْتَانَا، وَ تَأْتِینَا بِأَخْبَارِ مَا یَحْدُثُ قَبْلَ أَنْ یَکُونَ، وَ تُصَلِّی مَعَنَا، وَ تَدْعُو لَنَا، وَ تُلْقِی عَلَیْنَا أَجْنِحَتَهُمْ، وَ تَتَقَلَّبُ عَلَی أَجْنِحَتِهَا صِبْیَانُنَا، وَ تَمْنَعُ الدَّوَابَّ أَنْ تَصِلَ إِلَیْنَا، وَ تَأْتِینَا مِمَّا فِی الْأَرْضِ مِنْ کُلِّ نَبَاتٍ فِی زَمَانِهِ، وَ تَسْقِینَا مِنْ مَاءِ کُلِّ أَرْضٍ نَجِدُ ذَلِکَ فِی آنِیَتِنَا، وَ مَا مِنْ یَوْمٍ وَ لَا سَاعَةٍ وَ لَا وَقْتِ صَلَاةٍ إِلَّا وَ هِیَ تُنَبِّهُنَا لَهَا، وَ مَا مِنْ لَیْلَةٍ تَأْتِی عَلَیْنَا إِلَّا وَ أَخْبَارُ کُلِّ أَرْضٍ عِنْدَنَا، وَ مَا یَحْدُثُ فِیهَا، وَ أَخْبَارُ الْجِنِّ، وَ أَخْبَارُ أَهْلِ الْهَوَاءِ مِنَ الْمَلَائِکَةِ، وَ مَا مَلِکٌ یَمُوتُ فِی الْأَرْضِ، وَ یَقُومُ غَیْرُهُ إِلَّا أُتِینَا بِخَبَرِهِ، وَ کَیْفَ سِیرَتُهُ فِی الَّذِینَ قِبَلَهُ، وَ مَا مِنْ أَرْضٍ مِنْ سِتَّةِ أَرَضِینَ إِلَی السَّابِعَةِ إِلَّا وَ نَحْنُ نُؤْتَی بِخَبَرِهِمْ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دل‌های ما اهل بیت، همانند دل‌های مردم نیست، ما خالص از هر آلودگى، و برگزيدهٔ بارى تعالى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چیزهایی را می‌بینیم که مردم نمی‌بینند، و چیزهایی را می‌شنویم، که مردم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بر اسباب و وسائل ما نازل می‌شوند، و روی فرش‌های ما حرکت می‌کنند، 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ما حاضر می‌گردند، اخبار و رخدادهایی که هنوز اتفاق نیفتاده را برای 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خوانده، و برای ما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برای ما پَهن می‌نمایند، و فرزندان ما بر روی بال‌های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اذیت و آزار ما، به‌وسیلهٔ جنبندگان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گياهانى كه در زمين مى‌رويند، در فصل‌شان براى ما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آب‌های مختلف روی زمین ما را سیراب می‌کنند، و ما آن آب‌ها را در ظروف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 و ساعت، و وقت نمازی نیست، </w:t>
      </w:r>
    </w:p>
    <w:p>
      <w:pPr>
        <w:pStyle w:val="BookText"/>
        <w:rPr/>
      </w:pPr>
      <w:r>
        <w:rPr>
          <w:rFonts w:ascii="IRNazanin" w:hAnsi="IRNazanin" w:eastAsia="IRNazanin"/>
          <w:color w:val="111111"/>
          <w:sz w:val="28"/>
          <w:sz w:val="28"/>
          <w:szCs w:val="28"/>
          <w:rtl w:val="true"/>
          <w:lang w:bidi="fa-IR"/>
        </w:rPr>
        <w:t>مگر این‌که آن‌ها ما را از آن آگاه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شبی بر ما فرا نمی‌رسد، مگر این‌که اخبار همهٔ زمین نزد ما می‌باشد، و خبر آن‌چه در حال روی دادن در روی زمین است،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جن‌ها و اهل آسمان از ملائکه، و هر پادشاهی که در زمین می‌میرد، و شخص دیگری جانشین او می‌شود را خبرش را برای ما می‌آورند، و چگونگی رفتار او با گذشتگانش را برای ما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زمينى از شش طبقهٔ زمين، تا طبقهٔ هفتم نيست، مگر آن‌كه خبر آن‌ها را به ما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کوه کجا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طبقهٔ ششم زمين ادامه دارد، و در آنجا دوزخى است، كه بیابانى از وادى‌هاى جهنم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نگهبانان آنجا بیشتر از ستاره‌های آسمان، و قطره‌های باران، و آن‌چه در دریاها، و آن‌چه در آسمان‌ها می‌باشد،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فرشتگان، موكّل بر امرى بوده، كه مراقب آن هستند، و از آن تخلّف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شماها خبرها را می‌رسانند؟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یُلْقَی ذَاکَ إِلَی صَاحِبِ الْأَمْرِ، وَ إِنَّا لَنَحْمِلُ مَا لَا یَقْدِرُ الْعِبَادُ عَلَی الْحُکُومَةِ فِیهِ، فَنَحْکُمُ فِیهِ، فَمَنْ لَمْ یَقْبَلْ حُکُومَتَنَا، جَبَرَتْهُ الْمَلَائِکَةُ عَلَی قَوْلِنَا، وَ أَمَرَتِ الَّذِینَ یَحْفَظُونَ نَاحِیَتَهُ أَنْ یُقْسِرُوهُ، فَإِنْ کَانَ مِنَ الْجِنِّ مِنْ أَهْلِ الْخِلَافِ وَ الْکُفْرِ أَوْثَقَتْهُ وَ عَذَّبَتْهُ حَتَّی تَصِیرَ إِلَی مَا حَکَمْنَا 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به كسى كه صاحب امر ولايت و امامت است،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حامل چيزى هستيم كه بندگان قدرت حكومت در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آن حكومت مى‌نمائيم، و كسى كه حكومت ما را نپذيرد، ملائکه او را بر قبول کلام ما مجبور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مى‌كنند به كسانى كه حافظ آن ناحيه هستند، كه بندگان را بر کلام و حكومت مامجبور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جنّى از اهل خلاف و كفر باشد، او را به بند می‌كشند، و آن قدر عذابش مى‌كنند، تا حکم ما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بین مشرق و مغرب است را می‌بیند؟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حُجَّةً عَلَی مَا بَیْنَ قُطْرَیْهَا وَ هُوَ لَا یَرَاهُمْ وَ لَا یَحْکُمُ فِیهِمْ؟ وَ کَیْفَ تَکُونُ حُجَّةً عَلَی قَوْمٍ غُیَّبٍ لَا یَقْدِرُ عَلَیْهِمْ وَ لَا یَقْدِرُونَ عَلَیْهِ؟ وَ کَیْفَ یَکُونُ مُؤَدِّیاً عَنِ اللَّهِ وَ شَاهِداً عَلَی الْخَلْقِ وَ هُوَ لَا یَرَاهُمْ؟ وَ کَیْفَ یَکُونُ حَجَّةً عَلَیْهِمْ وَ هُوَ مَحْجُوبٌ عَنْهُمْ؟ وَ قَدْ حِیلَ بَیْنَهُمْ وَ بَیْنَهُ أَنْ یَقُومَ بِأَمْرِ رَبِّهِ فِیهِمْ،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مَنْ عَلَی الْأَرْضِ وَ الْحُجَّةُ مِنْ بَعْدِ النَّبِیِّ یَقُومُ مَقَامَهُ، وَ هُوَ الدَّلِیلُ عَلَی مَا تَشَاجَرَتْ فِیهِ الْأُمَّةُ، وَ الْآخِذُ بِحُقُوقِ النَّاسِ وَ الْقِیَامُ بِأَمْرِ اللَّهِ، وَ الْمُنْصِفُ لِبَعْضِهِمْ مِنْ بَعْضٍ، فَإِذَا لَمْ یَکُنْ مَعَهُمْ مَنْ یَنْفُذُ قَوْلُهُ؟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آیَةٍ فِی الْآفَاقِ غَیْرُنَا أَرَاهَا اللَّهُ أَهْلَ الْآفَاقِ؟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نُرِیهِمْ مِنْ آیَةٍ إِلَّا هِیَ أَکْبَرُ مِنْ أُخْتِها</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آیَةٍ أَکْبَرُ مِنَّا؟ وَ اللَّهِ إِنَّ بَنِی هَاشِمٍ وَ قُرَیْشاً لَتَعْرِفُ مَا أَعْطَانَا اللَّهُ، وَ لَکِنَّ الْحَسَدَ أَهْلَکَهُمْ، کَمَا أَهْلَکَ إِبْلِیسَ، وَ إِنَّهُمْ لَیَأْتُونَّا إِذَا اضْطُرُّوا وَ خَافُوا عَلَی أَنْفُسِهِمْ فَیَسْأَلُونَّا فَنُوَضِّحُ لَهُمْ فَیَقُولُونَ نَشْهَدُ أَنَّکُمْ أَهْلُ الْعِلْمِ ثُمَّ یَخْرُجُونَ فَیَقُولُونَ مَا رَأَیْنَا أَضَلَّ مِمَّنِ اتَّبَعَ هَؤُلَاءِ وَ یَقْبَلُ مَقَالاتِهِمْ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می‌تواند امام حجّت خداوند باشد، بر آن‌چه بين دو قطر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حالي‌كه آن‌ها را نمى‌بيند، و در بين آن‌ها فرمان‌روائى ندارد؟ و چگونه حجّت است، بر مردمى كه از او غايب می‌باشند، و توانائى ديدن آن‌ها را ندارد، و آن‌ها نیز نمی‌توانند او را ببینند؟ و چگونه امام، فرامین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طرف خداوند اداء نماید، و شاهد بر خلق باشد، در حالى‌كه آن‌ها را نمى‌بيند؟ و چگونه امام، حجّت بر مردم باشد، در حالی‌که از نظر آن‌ها پنهان است؟ و حال آن‌كه امام، به امر خداوند بين مردم نصب شده، تا واسطهٔ بين خداوند و بندگانش باشد،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 را نفرستادیم، مگر برای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افرادى می‌باشند، كه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قائم مقام او خواهد بود، و او راهنمای مردمان در هنگام به وجود آمدن اختلاف در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مردم را ادا می‌نماید، و امر خداوند را به پا می‌کند، و داد برخى را، از بعضى ديگر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با آن‌ها نباشد، چه کسی امر خداوند را بین آن‌ها اجرا می‌کند؟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نشانه‌های خود را که در آفاق و دل‌هایشان می‌باشد، به آن‌ها نشان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کدام آیه و نشانه‌ای در آفاق، به غیر ما هست، که خدا به اهل زمین نشان دهد؟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آن‌ها هیچ آیه‌ای نشان ندادیم، مگر این‌که آن نشانه، از نشانه‌ای که شبیه اوست،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آیه و نشانه‌ای بزرگ‌تر از ما اهل بیت سراغ دارید؟ به خدا قسم همانا بنی هاشم و قریش به چیزهایی که خداوند به ما اهل بیت عطا کرده است،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حسد، همان‌گونه که شیطان را هلاک کرد، موجب هلاک شدن آن‌ها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آن‌ها هنگامی‌که مضطر شوند، و بر جان خود بترسند، نزد ما اهل بیت می‌آیند، و از ما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برای آن‌ها توضیح می‌دهیم، و مشکل آن‌ها را برطرف می‌کنیم، و در آن‌هنگام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شما اهل علممی‌باشید، سپس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نزد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گمراه‌تر از کسانی که از ایشان پیروی می‌کنند، و سخن آن‌ها را قبول می‌نمایند، ندیدیم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هنگام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اگر قبر ایشان را نبش کنند، آیا چیزی در قبر ایشان پیدا می‌کنند؟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مَسَائِلَکَ؟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أَبِیهِ وَ أُمِّهِ وَ أَخِیهِ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یَحْیَوْنَ کَمَا یَحْیَا، وَ یُرْزَقُونَ کَمَا یُرْزَقُ، فَلَوْ نُبِشَ فِی أَیَّامِهِ، لَوُجِدَ، فَأَمَّا الْیَوْمَ، فَهُوَ حَیٌّ عِنْدَ رَبِّهِ، یَنْظُرُ إِلَی مُعَسْکَرِهِ، وَ یَنْظُرُ إِلَی الْعَرْشِ، مَتَی یُؤْمَرُ أَنْ یَحْمِلَهُ، وَ إِنَّهُ لَعَلَی یَمِینِ الْعَرْشِ مُتَعَلِّقٌ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لِی مَا وَعَدْتَنِی، وَ إِنَّهُ لَیَنْظُرُ إِلَی زُوَّارِهِ، وَ هُوَ أَعْرَفُ بِهِمْ، وَ بِأَسْمَائِهِمْ، وَ أَسْمَاءِ آبَائِهِمْ، وَ بِدَرَجَاتِهِمْ، وَ بِمَنْزِلَتِهِمْ عِنْدَ اللَّهِ مِنْ أَحَدِکُمْ بِوَلَدِهِ، وَ مَا فِی رَحْلِهِ، وَ إِنَّهُ لَیَرَی مَنْ یَبْکِیهِ، فَیَسْتَغْفِرُ لَهُ رَحْمَةً لَهُ، وَ یَسْأَلُ آبَاءَهُ الِاسْتِغْفَارَ 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أَیُّهَا الْبَاکِی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لَکَ، لَفَرِحْتَ أَکْثَرَ مِمَّا جَزِعْتَ، وَ یَسْتَغْفِرُ لَهُ رَحْمَةً لَهُ کُلُّ مَنْ سَمِعَ بُکَاءَهُ مِنَ الْمَلَائِکَةِ فِی السَّمَاءِ، وَ فِی الْحَائِرِ، وَ یَنْقَلِبُ، وَ مَا عَلَیْهِ مِنْ ذَنْبٍ</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بزرگی نمودی؟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پدر و مادر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مثل آن بزرگواران زنده می‌باشند، و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نیز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ایّام ایشان، قبر مطهرشان نبش می‌شد، البته آن حضرت را در آن مى‌يافتند، ولی امروز، پسایشان نزد پروردگار خود زنده می‌باشند، و به محل لشکر خود نگاه می‌کنند، و به عرش می‌نگرند، که در چه وقت امر می‌شود، كه آن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حضرت در سمت راست عرش ايستاده‌اند، و مى‌فرمایند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به من دادی،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ایشان به زوّار خود نگاه می‌کنند، در حالی‌که آن حضرت، </w:t>
      </w:r>
      <w:bookmarkStart w:id="414" w:name="pg9639_111465"/>
    </w:p>
    <w:p>
      <w:pPr>
        <w:pStyle w:val="BookText"/>
        <w:rPr/>
      </w:pPr>
      <w:bookmarkEnd w:id="414"/>
      <w:r>
        <w:rPr>
          <w:rFonts w:ascii="IRNazanin" w:hAnsi="IRNazanin" w:eastAsia="IRNazanin"/>
          <w:color w:val="111111"/>
          <w:sz w:val="28"/>
          <w:sz w:val="28"/>
          <w:szCs w:val="28"/>
          <w:rtl w:val="true"/>
          <w:lang w:bidi="fa-IR"/>
        </w:rPr>
        <w:t>به آن‌ها، و به نام آن‌ها، و نام پدرانشان، و درجات آنان، و مراتب آن‌ها نزد خداوند، از شما، نسبت به فرزندتان و آن‌چه در منزل داريد، آگاه‌تر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کسی را که برای ایشان گریه می‌کند را می‌بینند، و برای او، از رحمت و مهربانی،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خود نیز می‌خواهند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خداوند برای تو چه چیزی فراهم کرده، هر آینه خوشحالی تو از گریه‌ات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ملائکه آسمان و ملائکه حرم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گریه او را بشنوند، از روی رحمت و مهربانی، برای او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از زیارت بازمی‌گردد، که گناهی برای او نمانده است</w:t>
      </w:r>
      <w:r>
        <w:rPr>
          <w:rFonts w:eastAsia="IRNazanin" w:cs="IRNazanin"/>
          <w:color w:val="111111"/>
          <w:sz w:val="28"/>
          <w:szCs w:val="28"/>
          <w:rtl w:val="true"/>
          <w:lang w:bidi="fa-IR"/>
        </w:rPr>
        <w:t>.)</w:t>
      </w:r>
    </w:p>
    <w:p>
      <w:pPr>
        <w:pStyle w:val="Heading2"/>
        <w:numPr>
          <w:ilvl w:val="1"/>
          <w:numId w:val="1"/>
        </w:numPr>
        <w:rPr/>
      </w:pPr>
      <w:bookmarkStart w:id="415" w:name="__RefHeading___Toc7646625_2870459653"/>
      <w:bookmarkStart w:id="416" w:name="_Toc144"/>
      <w:bookmarkEnd w:id="415"/>
      <w:r>
        <w:rPr>
          <w:rtl w:val="true"/>
        </w:rPr>
        <w:t xml:space="preserve">حضرت مهدی </w:t>
      </w:r>
      <w:r>
        <w:rPr>
          <w:rtl w:val="true"/>
        </w:rPr>
        <w:t>(</w:t>
      </w:r>
      <w:r>
        <w:rPr>
          <w:rtl w:val="true"/>
        </w:rPr>
        <w:t>علیه السلام</w:t>
      </w:r>
      <w:r>
        <w:rPr>
          <w:rtl w:val="true"/>
        </w:rPr>
        <w:t xml:space="preserve">) </w:t>
      </w:r>
      <w:r>
        <w:rPr>
          <w:rtl w:val="true"/>
        </w:rPr>
        <w:t xml:space="preserve">در بیان امام صادق </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دربارهٔ وجود نازنین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بسیاری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نمونه، چند روایت، در این نوشتار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ذَلِکَ، وَ قَدْ بَلِیَتْ عِظَامُهُ</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زمانی‌که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می‌نماید،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ظهور نمایند، و حال آن‌که استخوان‌های ایشان پوسیده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دلالت می‌کند، آن چنان غیب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می‌گردد، که حتّی عده‌ای گمان می‌کنند، آن حضرت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حَتَّی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حَتَّی لَا یَبْقَی عَلَی أَمْرِهِ مِنْ أَصْحَابِهِ إِلَّا نَفَرٌ یَسِیرٌ، لَا یَطَّلِعُ عَلَی مَوْضِعِهِ أَحَدٌ مِنْ وُلْدِهِ وَ لَا غَیْرِهِ إِلَّا الْمَوْلَی الَّذِی یَلِی أَمْرَهُ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دو غیبت وجود دارد؛ یکی از آن‌ها آن چنان طولانی می‌شود تا این‌که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است، به نحوی‌که به غیر از اندکی از یارانشان، کسی بر اعتقاد به وجود و ظهور ایشان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نه فرزندان ایشان، و نه دیگران، به غیر خداوندی که ظهور ایشان به دست او می‌باشد، از مکان ایشان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این‌باره،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اسْتَدَارَ الْفَلَکُ،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فِی أَیِّ وَادٍ سَلَکَ؟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إِلَّا بِالسَّیْفِ</w:t>
      </w:r>
      <w:r>
        <w:rPr>
          <w:rFonts w:eastAsia="IRNazanin" w:cs="IRNazanin"/>
          <w:color w:val="111111"/>
          <w:sz w:val="28"/>
          <w:szCs w:val="28"/>
          <w:rtl w:val="true"/>
          <w:lang w:bidi="fa-IR"/>
        </w:rPr>
        <w:t>.»</w:t>
      </w:r>
      <w:r>
        <w:rPr>
          <w:rStyle w:val="FootnoteAnchor"/>
          <w:rtl w:val="true"/>
        </w:rPr>
        <w:footnoteReference w:id="75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جهان دچار تغییرات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مرده‌اند، یا هلاک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بیابان زندگی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قیام نمی‌کنند، مگر با شمشیر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در صدر اسلام، و دوران امامت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شمشیر، و اسلحه‌های ابتدائی آن روزگار، وسیلهٔ دیگری برای جنگ وجود نداشته است، این تأکید حضرت که از استثناء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یَظْهَرُ إِلَّا بِالسَّیْفِ؛ قیام نمی‌کنند، مگر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آن است، که قیام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اسلحه‌های مدرن این روزگار، که هر روز به شدّت تخریب آن افزوده می‌شود،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سلاح‌هائی که در زمان ما وجود دارد، استفاده از آن‌ها مستلزمِ کشتار دسته جمعی مردمان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آن‌ها موجب می‌شود، که حتّی کودکان، و افراد بسیاری که از مخالفین حضرت به شمار نمی‌آیند نیز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افراد بی‌گناه، گر چه به جهت هدفی پسندیده، آن هم تشکیل دولت جهانی حضرت باشد، منافات با عدالت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علماء جهان تشیع معتقدند، وجود نازنین حضرت حجّت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خود، از سلاح‌های متداول این روزگار استفاده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بسیاری از اعاظم امامیه در این زمینه، دست به قلم شده، و کتاب‌هائی را نیز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وجود اقدس و نازنین امام زمان،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عظمتی دارند،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وُلِدَ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گوئی چونان شیعیان و ارادتمندان هجران کشیدهٔ آن امام بزرگوار، منتظر ظهورِ موفور السُرور آن ذخیرهٔ الهی، و سَرور کائنات، و خاتم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با قلبی آکنده از حزن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اگر ایشان را درک می‌کردم، طول عمرم به ایشان خدمت می‌نمودم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بصیر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در حالی‌که نزد آن حضرت، مردی از اهالی خراسان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زبانی، با آن مرد خراسانی صحبت می‌کردند، که من آن زبان را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آن حضرت، به مطلبی منتهی شد، که فرمایش حضرت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وجود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الْأَرْضَ، فَإِذَا بَحْرُ تِلْکَ الْأَرْضِ عَلَی حَافَتَیْهَا فُرْسَانٌ قَدْ وَضَعُوا رِقَابَهُمْ عَلَی قَرَابِیسِ سُرُوجِهِمْ،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 خود به زمین بزن،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زمین زد،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دو طرف آن زمین، اسب سوارانی وجود دارند، که همانا گردن‌های خود را بر کوههٔ زیناسب‌هایشان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مسلم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 اندازهٔ میراث علم چقدر است؟ آیا اموری کلی است، یا شرح هر آن چیزی می‌باشد، که ما دربارهٔ آن سخن می‌گوییم؟ حضرت فرمودند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عزّ و جلّ دو شهر دارد، که یکی در مشرق، و دیگری در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شهر، مردمی هستند، که ابلیس را نمی‌شناسند، و از خلق شدن او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ما آن‌ها را ملاقات می‌کنیم، به هر چیزی که نیاز دارند، از ما سؤال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دربارهٔ دعا نمودن، سؤال می‌کنند، و ما به آن‌ها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سؤال می‌کنند،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ظهور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عبادت کنندگانی وجود دارند، و در خداپرستی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درب‌هايي دارد، که بين هر يک از لنگه‌هاي آن صد فرسنگ فاصله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و دعاء و </w:t>
      </w:r>
    </w:p>
    <w:p>
      <w:pPr>
        <w:pStyle w:val="BookText"/>
        <w:rPr/>
      </w:pPr>
      <w:r>
        <w:rPr>
          <w:rFonts w:ascii="IRNazanin" w:hAnsi="IRNazanin" w:eastAsia="IRNazanin"/>
          <w:color w:val="111111"/>
          <w:sz w:val="28"/>
          <w:sz w:val="28"/>
          <w:szCs w:val="28"/>
          <w:rtl w:val="true"/>
          <w:lang w:bidi="fa-IR"/>
        </w:rPr>
        <w:t>کوشش سختی در عبادت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آن‌ها را ببینید، اعمال خود را ناچیز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نماز می‌خواند، یک ماه سرش را از سجدهٔ نمازش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تسبیح، و جامهٔ آن‌ها برگ می‌باشد، و صورت‌های آن‌ها از نور، تابان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مِنَّا وَاحِداً لَحَسُوهُ، وَ اجْتَمَعُوا إِلَیْهِ، وَ أَخَذُوا مِنْ أَثَرِهِ مِنَ الْأَرْضِ، یَتَبَرَّكُونَ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دَوِیٌّ إِذَا صَلَّوْا كَأَشَدَّ مِنْ دَوِیِّ الرِّیحِ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جَمَاعَةٌ لَمْ یَضَعُوا السِّلَاحَ مُنْذُ كَانُوا یَنْتَظِرُونَ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اللَّهَ عَزَّ وَ جَلَّ أَنْ یُرِیَهُمْ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یکی از ما اهل بیت را ببینند، حریصانه از او سؤال می‌کنند، و اطرافش را می‌گیرند، و از خاک زیر پایش برمی‌دارند، و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می‌خوانند بانگی بلند دارند، شدید‌تر از بانگ و صدای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از زمانی‌که انتظار ظهور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اسلحه خود را به زمیننگذاشته‌اند، و از خداوند عزّ و جلّ می‌خواهند،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هر کدام هزار سال است، و اگر شما آن‌ها را ببینید، در صورت آن‌ها خشوع و خداجوئی و طلب تقرب به خداوند عزّ و جلّ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نزد آنان نمي‌رويم، مي‌پندارند ما از آن‌ها خشنود نيستيم، و زماني را که ما به ديدارشان مي‌رويم، در نظر مي‌گيرند، و در همان زمان به انتظار ما مي‌نشينند، و هرگز از کار خسته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همان‌گونه که به آن‌ها آموخته‌ایم قرائت می‌کنند، و همانا در تعلیم ما مطالبی می‌باشد، که اگر برای مردم خوانده شود، به آن کافر می‌شوند، و قطعاً آن را انکار خواهند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متشابهات قرآن روبرو شوند، از ما اهل بیت سؤال می‌کنند، و زمانی‌که آن‌ها را از توضیح آن متشابهات با خبر می‌کنیم، از آن‌چه از ما می‌شنوند، شرح صدر پیدا می‌کنند، و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برای ما عمر طولانی می‌خواهند، و از خداوند عزّ و جلّ درخواست می‌کنند، ما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می‌دانند آن‌چه ما به آن‌ها می‌آموزیم، منّت، و نعمت بزرگی از جانب خداوند متعال می‌باشد، که به آن‌ها عطا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خَرْجَةٌ مَعَ الْإِمَامِ إِذَا قَامَ یَسْبِقُونَ فِیهَا أَصْحَابَ السِّلَاحِ وَ یَدْعُونَ اللَّهَ عَزَّ وَ جَلَّ أَنْ یَجْعَلَهُمْ مِمَّنْ یَنْتَصِرُ بِهِمْ لِدِینِهِ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می‌نمایند، آن‌ها با حضرت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سپاهيان امام پيشي مي‌گيرند، و از خداوند عزّ و جلّ می‌خواهند، آن‌ها را از کسانی‌که برای دین خدا، حضرت را یاری می‌نمایند،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آن‌ها پیران و جوانانی هستند، و اگر يک جوان، پيري را ببيند، به احترام او همانند غلام مي‌نشيند، و بدون اجازهٔ او از جا برنمي‌خيزد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راهي که خودشان بهتر مي‌دانند، بر انديشه‌هاي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فرمانی می‌دهد، بر آن ایستادگی می‌کنند، تا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کار دیگری امر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جنگ مردم شرق و غرب عالم بروند، همه را در یک ساعت نابود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شمشیر در آن‌ها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از آهن دارند، غیر این آهن‌های معمولی، و اگر یکی از آن‌ها با شمشیرش به کوهی بزند، آن را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آن‌ها با هند و دیلم، و گروه روم و بربر و فارس نبرد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بَیْنَ جَابَرْسَا إِلَی جَابَلْقَا وَ هُمَا مَدِینَتَانِ وَاحِدَةٌ بِالْمَشْرِقِ وَ وَاحِدَةٌ بِالْمَغْرِبِ لَا یَأْتُونَ عَلَی أَهْلِ دِینٍ إِلَّا دَعَوْهُمْ إِلَی اللَّهِ عَزَّ وَ جَلَّ وَ إِلَی الْإِسْلَامِ وَ الْإِقْرَارِ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التَّوْحِیدِ وَ وَلَایَتِنَا أَهْلَ الْبَیْتِ، فَمَنْ أَجَابَ مِنْهُمْ، وَ دَخَلَ فِی الْإِسْلَامِ، تَرَكُوهُ، وَ أَمَّرُوا عَلَیْهِ أَمِیراً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یُجِبْ، وَ لَمْ یُقِرَّ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یُقِرَّ بِالْإِسْلَامِ وَ لَمْ یُسْلِمْ، قَتَلُوهُ حَتَّی لَا یَبْقَی بَیْنَ الْمَشْرِقِ وَ الْمَغْرِبِ وَ مَا دُونَ الْجَبَلِ أَحَدٌ إِلَّا آمَنَ</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جابرسا تا جابلقا، که دو شهر می‌باشند، یکی در شرق، و دیگری در غرب، اهل هر دینی را به خداوند عزّ و جلّ، و اسلام، و اقرار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417" w:name="pg9639_111471"/>
    </w:p>
    <w:p>
      <w:pPr>
        <w:pStyle w:val="BookText"/>
        <w:rPr/>
      </w:pPr>
      <w:bookmarkEnd w:id="417"/>
      <w:r>
        <w:rPr>
          <w:rFonts w:ascii="IRNazanin" w:hAnsi="IRNazanin" w:eastAsia="IRNazanin"/>
          <w:color w:val="111111"/>
          <w:sz w:val="28"/>
          <w:sz w:val="28"/>
          <w:szCs w:val="28"/>
          <w:rtl w:val="true"/>
          <w:lang w:bidi="fa-IR"/>
        </w:rPr>
        <w:t>توحید، و ولایت ما اهل بیت دعوت می‌کنند، پس هر کسی‌که از آن‌ها بپذیرد، و مسلمان شود، او را رها می‌کنند، و امیری از خودشان بر او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کسی‌که نپذیرد، و اقرار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نکند، و تسلیم نشود، او را می‌کشند، تا آن‌که در بین مشرق و مغرب، و پائین کوه، کسی باقی نمی‌ماند، مگر آن‌که ایمان آورنده باشد</w:t>
      </w:r>
      <w:r>
        <w:rPr>
          <w:rFonts w:eastAsia="IRNazanin" w:cs="IRNazanin"/>
          <w:color w:val="111111"/>
          <w:sz w:val="28"/>
          <w:szCs w:val="28"/>
          <w:rtl w:val="true"/>
          <w:lang w:bidi="fa-IR"/>
        </w:rPr>
        <w:t>.)</w:t>
      </w:r>
    </w:p>
    <w:p>
      <w:pPr>
        <w:pStyle w:val="Heading2"/>
        <w:numPr>
          <w:ilvl w:val="1"/>
          <w:numId w:val="1"/>
        </w:numPr>
        <w:rPr/>
      </w:pPr>
      <w:bookmarkStart w:id="418" w:name="__RefHeading___Toc7646627_2870459653"/>
      <w:bookmarkStart w:id="419" w:name="_Toc145"/>
      <w:bookmarkEnd w:id="418"/>
      <w:r>
        <w:rPr>
          <w:rtl w:val="true"/>
        </w:rPr>
        <w:t xml:space="preserve">نجات پیدا کردن امام صادق </w:t>
      </w:r>
      <w:r>
        <w:rPr>
          <w:rtl w:val="true"/>
        </w:rPr>
        <w:t>(</w:t>
      </w:r>
      <w:r>
        <w:rPr>
          <w:rtl w:val="true"/>
        </w:rPr>
        <w:t>علیه السلام</w:t>
      </w:r>
      <w:r>
        <w:rPr>
          <w:rtl w:val="true"/>
        </w:rPr>
        <w:t xml:space="preserve">) </w:t>
      </w:r>
      <w:r>
        <w:rPr>
          <w:rtl w:val="true"/>
        </w:rPr>
        <w:t>از شرّ منصور</w:t>
      </w:r>
      <w:bookmarkEnd w:id="419"/>
    </w:p>
    <w:p>
      <w:pPr>
        <w:pStyle w:val="Heading3"/>
        <w:numPr>
          <w:ilvl w:val="2"/>
          <w:numId w:val="1"/>
        </w:numPr>
        <w:rPr/>
      </w:pPr>
      <w:bookmarkStart w:id="420" w:name="__RefHeading___Toc7646629_2870459653"/>
      <w:bookmarkStart w:id="421" w:name="_Toc14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منصور دوانیقی چندین مرتبه،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در هر مرتبه، قصد داشت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هنگامی بوده، کهمنصور به قصد زیارت خانهٔ خدا، به مکه آمده بود، و بعد به مدینه آمد، و دستور داد حضرت را شبانه احضار نمایند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همچنین دوّمین مرتبه‌ای که حضرت را احضار نمود، زمانی بود، که از مکه به مدینه آمده بود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 امّا سوّمین مرتبه‌ای که منصور دوانیقی،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نمود، در ربذه بوده است</w:t>
      </w:r>
      <w:r>
        <w:rPr>
          <w:rFonts w:eastAsia="IRNazanin" w:cs="IRNazanin"/>
          <w:color w:val="111111"/>
          <w:sz w:val="28"/>
          <w:szCs w:val="28"/>
          <w:rtl w:val="true"/>
          <w:lang w:bidi="fa-IR"/>
        </w:rPr>
        <w:t>.</w:t>
      </w:r>
      <w:r>
        <w:rPr>
          <w:rStyle w:val="FootnoteAnchor"/>
          <w:rtl w:val="true"/>
        </w:rPr>
        <w:footnoteReference w:id="76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چهارمین باری نیز که دستور داد، حضرت را احضار نمایند، هنگامی بوده، که حضرت در مدینه بوده‌اند، و ایشان را به کوفه احضار نمود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پنجمین مرتبه‌ای که منصور دوانیقی، حضرت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بوده، که دستور داد، حضرت از مدینه به بغداد بروند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ششمین باری نیز که حضرت را احضار نمود، دستور داد، برای دوّمین مرتبه، حضرت به بغداد بروند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هفتمین </w:t>
      </w:r>
      <w:bookmarkStart w:id="422" w:name="pg9639_111472"/>
    </w:p>
    <w:p>
      <w:pPr>
        <w:pStyle w:val="BookText"/>
        <w:rPr/>
      </w:pPr>
      <w:bookmarkEnd w:id="422"/>
      <w:r>
        <w:rPr>
          <w:rFonts w:ascii="IRNazanin" w:hAnsi="IRNazanin" w:eastAsia="IRNazanin"/>
          <w:color w:val="111111"/>
          <w:sz w:val="28"/>
          <w:sz w:val="28"/>
          <w:szCs w:val="28"/>
          <w:rtl w:val="true"/>
          <w:lang w:bidi="fa-IR"/>
        </w:rPr>
        <w:t>مرتبه، آن زمانی بوده،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بوده‌اند، و منصور دستور داد، تا حضرت به بغداد بیایند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هشتمین مرتبه نیز زمانی بوده، که منصور دو نفر را روانه کرده بود، تا حضرت را به همراه فرزندشان اسماعیل، به قتل برساند، و در آن زمان حضرت در حیره بوده‌اند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نهمین باری که منصور قصد داشت،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 زمانی بوده، که حضرت در مدینه بوده‌اند، و منصور، شخصی را به آنجا روانه می‌کند، تا ایشان را به همراه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w:t>
      </w:r>
      <w:r>
        <w:rPr>
          <w:rStyle w:val="FootnoteAnchor"/>
          <w:rtl w:val="true"/>
        </w:rPr>
        <w:footnoteReference w:id="768"/>
      </w:r>
    </w:p>
    <w:p>
      <w:pPr>
        <w:pStyle w:val="Heading3"/>
        <w:numPr>
          <w:ilvl w:val="2"/>
          <w:numId w:val="1"/>
        </w:numPr>
        <w:rPr/>
      </w:pPr>
      <w:bookmarkStart w:id="423" w:name="__RefHeading___Toc7646631_2870459653"/>
      <w:bookmarkStart w:id="424" w:name="_Toc147"/>
      <w:bookmarkEnd w:id="423"/>
      <w:r>
        <w:rPr>
          <w:rtl w:val="true"/>
        </w:rPr>
        <w:t>اوّلین نقشهٔ منصور برای شهادت امام صادق</w:t>
      </w:r>
      <w:r>
        <w:rPr>
          <w:rtl w:val="true"/>
        </w:rPr>
        <w:t>(</w:t>
      </w:r>
      <w:r>
        <w:rPr>
          <w:rtl w:val="true"/>
        </w:rPr>
        <w:t>علیه السلام</w:t>
      </w:r>
      <w:r>
        <w:rPr>
          <w:rtl w:val="true"/>
        </w:rPr>
        <w:t>)</w:t>
      </w:r>
      <w:bookmarkEnd w:id="424"/>
    </w:p>
    <w:p>
      <w:pPr>
        <w:pStyle w:val="BookText"/>
        <w:rPr/>
      </w:pPr>
      <w:r>
        <w:rPr>
          <w:rFonts w:ascii="IRNazanin" w:hAnsi="IRNazanin" w:eastAsia="IRNazanin"/>
          <w:color w:val="111111"/>
          <w:sz w:val="28"/>
          <w:sz w:val="28"/>
          <w:szCs w:val="28"/>
          <w:rtl w:val="true"/>
          <w:lang w:bidi="fa-IR"/>
        </w:rPr>
        <w:t>به هر تقدیر، منصور دوانیقی در موارد متعددی در صدد به شهادت رساندن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یاسر، غلام ربیع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ربیعِ حاجب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منصور به حجّ رفت، و بعد شب هنگام وارد مدینه شد،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با نهایت فروتنی، و نرمش حرکت کن، و اگر می‌توانی به تنهائی بروی، تنها برو، تا خود را به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سلام رسانده، 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خانهٔ شما دور می‌باشد، و موقعیت هم تغییر نموده است، امّا خویشاوندی بین ما، از دست راست، به دست چپ، و از کفش، به بند کفش، نزدیک‌تر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 از شما درخواست کرده، هم‌اکنون به نزدش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آمد، با ایشان متواضعانه رفتار کن، و اگر با بهانه، یا بدون هر بهانه‌ای، از آمدن با تو خودداری نمودند، کار را به ایشان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تو، دستور به رفتن، در آرامش را داند، بر ایشان آسان بگیر، و نسبت به ایشان سخت‌گیری نکن، و عفو را قبول کن، و در گفتار و کردار درشتی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حضرت رفتم، و ایشان را در خانهٔ خودشان تنها یافتم، پس بدون اجازه، بر حضرت وارد شدم، و دیدم ایشان صورت خود را بر خاک گذاشته‌اند، با پشت دستان زاری می‌کند، و آثار خاک در صورت، و پیشانی ایشان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برای من سخت بود که چیزی بگویم، تا این‌که از نماز و دعاء خود فارغ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خود را به طرف من کردند، من نیز در این هنگام خدمت ایشان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به این‌جا بیایی؟ لذا پیغام منصور دوانیقی را به ایشان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 آن نرسیده که دل‌های مؤمنان برای یاد خدا، و آن‌چه از حقّ نازل کرده، فروتن گردد، و مانند کسانی نباشد، که در گذشته به آنان کتاب آسمانی داده شد، سپس زمانی طولانی بر آنان گذشت، و قلب‌هایشان قساوت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ای ربیع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 أَنْ يَأْتِيَهُمْ بَأْسُنَا بَيَاتًا وَ هُمْ نَائِمُونَ، أَوَ أَمِنَ أَهْلُ الْقُرَىٰ أَنْ يَأْتِيَهُمْ بَأْسُنَا ضُحًى وَ هُمْ يَلْعَبُونَ، أَ فَأَمِنُوا مَكْرَ اللَّهِ ۚ فَلَا يَأْمَنُ مَكْرَ اللَّهِ إِلَّا الْقَوْمُ الْخَاسِرُونَ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آبادی‌ها ایمن هستند از این‌که عذاب ما شبانه، و در خواب به سراغشان بیاید؟ آیا اهل آبادی‌ها ایمن هستند از این‌که عذاب ما در روز، و در حالی‌که مشغول </w:t>
      </w:r>
    </w:p>
    <w:p>
      <w:pPr>
        <w:pStyle w:val="BookText"/>
        <w:rPr/>
      </w:pPr>
      <w:r>
        <w:rPr>
          <w:rFonts w:ascii="IRNazanin" w:hAnsi="IRNazanin" w:eastAsia="IRNazanin"/>
          <w:color w:val="111111"/>
          <w:sz w:val="28"/>
          <w:sz w:val="28"/>
          <w:szCs w:val="28"/>
          <w:rtl w:val="true"/>
          <w:lang w:bidi="fa-IR"/>
        </w:rPr>
        <w:t>بازی هستند به سراغشان آید؟ آیا آن‌ها خود را از مکر الهی در امان می‌دانند؟ در حالی‌که تنها زیان کاران خود را از مکر خداوند ایمن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امیرالمومنین سلام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مشغول نماز خود شدند، و صورت خود را از من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از سلام، عتاب یا جوابی برای او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الَّذِي تَوَلَّىٰ، وَ أَعْطَىٰ قَلِيلًا وَ أَكْدَىٰ، أَ عِنْدَهُ عِلْمُ الْغَيْبِ فَهُوَ يَرَىٰ، أَمْ لَمْ يُنَبَّأْ بِمَا فِي صُحُفِ مُوسَىٰ، وَ إِبْرَاهِيمَ الَّذِي وَفَّىٰ، أَلَّا تَزِرُ وَازِرَةٌ وِزْرَ أُخْرَىٰ، وَ أَنْ لَيْسَ لِلْإِنْسَانِ إِلَّا مَا سَعَىٰ، وَ أَنَّ سَعْيَهُ سَوْفَ يُرَىٰ</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روی گردان شد؟ و کمی عطا کرد، و از بیشتر خودداری نمود؟ آیا او از غیب آگاه است و می‌بیند؟ آیا از آن‌چه در صحف موسی نازل شده باخبر نگردیده است؟ و ابراهیم که وظیفه خود را به طور کامل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کسی بار گناه دیگری را به دوش نمی‌کشد، و برای انسان بهره‌ای جز سعی و کوشش او نیست، و این‌که تلاش او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ترسیدیم، و از ترس ما، زنانی هم که تو به آن‌ها آگاه‌تر هستی، ترسیدند، و ما هم چاره‌ای جز توضیح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نگه‌نداری، روزی پنج بار به هنگام نماز، نام تو را نزد خداوند عزّ و جلّ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تو، از پدرت، از جدّت، روایت کرده‌ای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دَعَوَاتٍ لَا یُحْجَبْنَ عَنِ اللَّهِ تَعَالَی؛ دُعَاءُ الْوَالِدِ لِوَلَدِهِ، وَ الْأَخُ لِظَهْرِ الْغَیْبِ لِأَخِیهِ، وَ الْمَظْلُومُ، وَ الْمُخْلِصُ</w:t>
      </w:r>
      <w:r>
        <w:rPr>
          <w:rFonts w:eastAsia="Amiri" w:cs="Amiri" w:ascii="Amiri" w:hAnsi="Amiri"/>
          <w:color w:val="111111"/>
          <w:sz w:val="28"/>
          <w:szCs w:val="28"/>
          <w:rtl w:val="true"/>
          <w:lang w:bidi="ar-SA"/>
        </w:rPr>
        <w:t xml:space="preserve">.» </w:t>
      </w:r>
      <w:bookmarkStart w:id="425" w:name="pg9639_111475"/>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چهار نفر از خداوند متعال پوشیده نمی‌ماند؛ دعای پدر، برای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برادر، زمانی‌که در نبودن برادرش،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مظلومی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ستم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کسی که اخلاص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به پایان نرسیده بود، که فرستادگان منصور به دنبال من آمدند، و در این‌باره از من خبر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منصور را از آن‌چه رخ داده بود،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بازگرد،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دیدار با شما، و نیامدن نزد ما، اختیار با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زنانی‌که گفتید، پس سلام بر آنان باد، و خداوند ترس، و اندوه آنان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ادامه این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 و صحبت‌های منصور دوانیقی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 حضرت پر از اشک گردید، تا آن‌که اشک‌های مبارکشان بر زمین ریخت</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426" w:name="__RefHeading___Toc7646633_2870459653"/>
      <w:bookmarkStart w:id="427" w:name="_Toc148"/>
      <w:bookmarkEnd w:id="426"/>
      <w:r>
        <w:rPr>
          <w:rtl w:val="true"/>
        </w:rPr>
        <w:t>دوّمین نقشهٔ منصور برای شهادت امام صادق</w:t>
      </w:r>
      <w:r>
        <w:rPr>
          <w:rtl w:val="true"/>
        </w:rPr>
        <w:t>(</w:t>
      </w:r>
      <w:r>
        <w:rPr>
          <w:rtl w:val="true"/>
        </w:rPr>
        <w:t>علیه السلام</w:t>
      </w:r>
      <w:r>
        <w:rPr>
          <w:rtl w:val="true"/>
        </w:rPr>
        <w:t>)</w:t>
      </w:r>
      <w:bookmarkEnd w:id="427"/>
    </w:p>
    <w:p>
      <w:pPr>
        <w:pStyle w:val="BookText"/>
        <w:rPr/>
      </w:pPr>
      <w:r>
        <w:rPr>
          <w:rFonts w:ascii="IRNazanin" w:hAnsi="IRNazanin" w:eastAsia="IRNazanin"/>
          <w:color w:val="111111"/>
          <w:sz w:val="28"/>
          <w:sz w:val="28"/>
          <w:szCs w:val="28"/>
          <w:rtl w:val="true"/>
          <w:lang w:bidi="fa-IR"/>
        </w:rPr>
        <w:t>مورد دیگری که منصور دوانیقی،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نمود، تا ایشان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بوده، که منصور پس از بازگشت از مکه، به مدینه آمد، و برای دوّمین بار حضرت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حسن بن محمّد بن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دوستِ أبو جعفر، منصورِ دوانیقی برای من روایت نموده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أبو جعفر، منصور دوانیقی، به حجّ رفتم، پس زمانی‌که در بین راه بودیم،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جعفر بن محمّد بن علیّ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من بیاور، پس به خداوند عظیم قسم، کسی به غیر از من، ایشان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آن‌که فراموش کنی، که مرا به یاد ایشان بیندازی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به مدینه رسیدیم، خداوند عزّ و جلّ یادآوری این موضوع را از یاد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به مکه رسیدیم،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امر نکرده بودم، وقتی وارد مدینه شدیم، مرا به یاد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مدینه برگشتیم، آن را به من یادآوری کن، چرا که چاره‌ای جز کشتن ایشان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همانا گردن تو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غلام‌ها، و اصحابم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انشاء اللّه وارد مدینه شدیم، مرا به یاد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غلام‌ها، و اصحاب من، دائم، در هر زمان، و منزل‌گاهی که وارد می‌شدیم، و فرود می‌آمدیم، مرا به یاد ایشان می انداختند، تا آن‌که به مدینه رسیدیم، پس وقتی در مدینه مستقر شدیم، نزد منصور رفتم، و در مقابل او ایستادم،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منصور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ایشان را نزد من بیاور، و ایشان را نزد من نمی‌آوری، مگر کشان‌کشان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محبّت، و شأن تو، من این کار را برای اطاعت از امر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به خاطر انجام این کار، حالم فوق العاده بود،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حال آن‌که ایشان در وسط خانهٔ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مؤمنین شما را نزد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سپس برخاستند، و با من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راه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من امر کرده، شما را نزد او نبرم، مگر کشان‌کشان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که به تو داده است را انجام بده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 آستین حضرت را گرفتم، و ایشان را به سوی منصور بردم، پس زمانی‌که حضرت را بر او وارد کردم، منصور را دیدم که بر روی تختش نشسته است، و گرزی از آهن، در دستش گرفته، و قصد دارد با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و دیدم لب‌های مبارک ایشان حرکت می‌کند، و شک نداشتم که منصور، حضرت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آن زمان متوجه نمی‌شدم، آن کلامی‌که </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گفتن آن، لب‌های مبارکشان حرکت می‌کند،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در حالی‌که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حضرت به او نزدیک شدند، منصور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صورتش از خوشحالی روشن شد، و حضرت را به خود نزدیک کرد، تا جائی‌که ایشان را با خود بر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ظرف را برای منصور آوردند، و در آن ظرف، قدح عطری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دست خود، حضرت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بر استری سوار نمود، و دستور داد به ایشان کیسه‌ای درهم و دینار، و لباس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اجازه داد حضرت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از نزد منصور برخاستند، من همراه ایشان رفتم، تا به خانهٔ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شک نداشتم، که به محض آن‌که شما بر او وارد شوید، شما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بر او وارد می‌شدید، شما را دیدم، که لب‌های مبارکتان حرکت می‌کند، در آن زمان چه می‌فرمودید؟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می‌گفتم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الرَّبُّ مِنَ الْمَرْبُوبِینَ، حَسْبِیَ الْخَالِقُ مِنَ الْمَخْلُوقِینَ، حَسْبِی مَنْ لَمْ یَزَلْ حَسْبِی، حَسْبِیَ اللَّهُ الَّذِی لا إِلهَ إِلَّا هُوَ، عَلَیْهِ تَوَكَّلْتُ، وَ هُوَ رَبُّ الْعَرْشِ الْعَظِیمِ، حَسْبِیَ الَّذِی لَمْ یَزَلْ حَسْبِی حَسْبِی حَسْبِی حَسْبِیَ اللَّهُ وَ نِعْمَ الْوَكِیلُ، اللَّهُمَّ احْرُسْنِی بِعَیْنِكَ الَّتِی لَا تَنَامُ، وَ اكْنُفْنِی بِرُكْنِكَ الَّذِی لَا یُرَامُ، وَ احْفَظْنِی بِعِزِّكَ، وَ اكْفِنِی شَرَّهُ بِقُدْرَتِكَ، وَ مُنَّ عَلَیَّ بِنَصْرِكَ وَ إِلَّا هَلَكْتُ وَ أَنْتَ رَبِّی، اللَّهُمَّ إِنَّكَ أَجَلُّ وَ أَخْیَرُ مِمَّا أَخَافُ وَ أَحْذَرُ، اللَّهُمَّ إِنِّی أَدْرَأُ بِكَ فِی نَحْرِهِ، وَ أَعُوذُ بِكَ مِنْ شَرِّهِ، وَ أَسْتَعِینُكَ عَلَیْهِ، وَ أَسْتَكْفِیكَ إِیَّاهُ، یَا كَافِیَ مُوسَی فِرْعَوْنَ،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الَّذِینَ قالَ لَهُمُ النَّاسُ إِنَّ النَّاسَ قَدْ جَمَعُوا لَكُمْ فَاخْشَوْهُمْ فَزادَهُمْ إِیماناً، وَ قالُوا حَسْبُنَا اللَّهُ وَ نِعْمَ الْوَكِیلُ، أُولئِكَ الَّذِینَ طَبَعَ اللَّهُ عَلی قُلُوبِهِمْ وَ سَمْعِهِمْ وَ أَبْصارِهِمْ، </w:t>
      </w:r>
    </w:p>
    <w:p>
      <w:pPr>
        <w:pStyle w:val="BookText"/>
        <w:rPr/>
      </w:pPr>
      <w:r>
        <w:rPr>
          <w:rFonts w:ascii="Amiri" w:hAnsi="Amiri" w:eastAsia="Amiri" w:cs="Amiri"/>
          <w:color w:val="111111"/>
          <w:sz w:val="28"/>
          <w:sz w:val="28"/>
          <w:szCs w:val="28"/>
          <w:rtl w:val="true"/>
          <w:lang w:bidi="ar-SA"/>
        </w:rPr>
        <w:t>وَ أُولئِكَ هُمُ الْغافِلُونَ، لا جَرَمَ أَنَّهُمْ فِی الْآخِرَةِ هُمُ الْأَخْسَرُونَ، وَ جَعَلْنا مِنْ بَیْنِ أَیْدِیهِمْ سَدّاً، وَ 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برای من از پروردگار‌ها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برای من از آفریده‌ها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همواره برایم کافی بوده، برایم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برایم بس است، که معبودی جز او نیست، و به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همواره برایم کافی بوده، برایم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 است، برایم بس است، خدا برایم بس است، و او بهترین جانشین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چشمت که هرگز به خواب نمی‌رود، نگهبان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پشتوانه‌ات، که خمیده نمی‌شود، مرا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خود،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قدرتت، شرّ او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یاری‌ات، بر من منّت گذار، که اگر چنین نکنی نابود می‌شوم، و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و بهتری از آن‌چه از آن می‌ترسم 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تو، او را از خود دور می‌کنم، و از شرّ او به تو پناه می‌برم، و در برابر او، از تو یاری می‌جویم، و از تو کفایت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فرعون،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احزاب، کسانی‌که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برای جنگ با شما گرد هم آمده‌اند، پس از ایشان بترسید، و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بس است، و او بهترین جانشین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بر دل‌ها و گوش‌ها و دیده‌هایشان مهر زده، و آن‌ها همان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آخرت، آن‌ها همان زیان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ایشان مانعی قرار دادیم، و از پشت سرشان هم مانعی، و آن‌ها را پوشانیدیم، بنابراین نمی‌بینند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دعا،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دعا، به نقل از ربیع، چیزی به نام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زمانی‌که منصور ایشان را فراخواند، و آن به این نحو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أَسْتَفْتِحُ وَ بِاللَّهِ أَسْتَنْجِحُ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بِأَمِیرِ الْمُؤْمِنِینَ صَلَّی اللَّهُ عَلَیْهِ أَتَشَفَّعُ وَ بِالْحَسَنِ وَ الْحُسَیْنِ صَلَّی اللَّهُ عَلَیْهِمَا أَتَقَرَّبُ اللَّهُمَّ لَیِّنْ لِی صُعُوبَتَهُ وَ سَهِّلْ لِی حُزُونَتَهُ وَ وَجِّهْ سَمْعَهُ وَ بَصَرَهُ وَ جَمِیعَ جَوَارِحِهِإِلَیَّ بِالرَّأْفَةِ وَ الرَّحْمَةِ وَ أَذْهِبْ عَنِّی غَیْظَهُ وَ بَأْسَهُ وَ مَكْرَهُ وَ جُنُودَهُ وَ أَحْزَابَهُ وَ انْصُرْنِی عَلَیْهِ بِحَقِّ كُلِّ مَلَكٍ سَائِحٍ فِی رِیَاضِ قُدْسِكَ وَ فَضَاءِ نُورِكَ وَ شَرِبَ مِنْ حَیْوَانِ مَائِكَ وَ أَنْقِذْنِی بِنَصْرِكَ الْعَامِّ الْمُحِیطِ جَبْرَئِیلُ عَنْ یَمِینِی وَ مِیكَائِیلُ عَنْ یَسَارِی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أَمَامِی وَ اللَّهُ وَلِیِّی وَ حَافِظِی وَ نَاصِرِی وَ أَمَانِی فَإِنَّ حِزْبَ اللَّهِ هُمُ الْغَالِبُونَ اسْتَتَرْتُ وَ احْتَجَبْتُ وَ امْتَنَعْتُ وَ تَعَزَّزْتُ بِكَلِمَةِ اللَّهِ الْوَحْدَانِیَّةِ الْأَزَلِیَّةِ الْإِلَهِیَّةِ الَّتِی مَنِ امْتَنَعَ بِهَا كَانَ مَحْفُوظاً إِنَّ وَلِیِّیَ اللَّهُ الَّذِی نَزَّلَ الْكِتابَ وَ هُوَ یَتَوَلَّی الصَّالِحِینَ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گشایش می‌جویم و از خداوند پیروزی می‌خواهم و از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شافعت می‌خواهم و از حسن و حسین صلی اللّه علیهما نزدیکی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آن را بر من آسان گردان و اندوهش را برایم ساده کن و گوش و چشم و همه اعضای او را با مهربانی و رحمت به من متوجه گردان، و خشمش را از من دور کن و آسیبش را و حیله و سربازان و گروه‌هایش را از من دور گردان، و مرا بر او پیروز کن به حقّ هر فرشته‌ای که در باغ‌های قدسی‌ات و فضای نورانی‌ات در گردش است و از آب جاودانگی‌ات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یاری همه گیرت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سمت راستم و میکائیل از سمت چپم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مقابلم و خداوند سرپرست و نگهدارم و یاری رسانم و امانم، پس به راستی که گروه خداوند پیروزمندان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پنهان کردم و پوشاندم و بازداشتم و عزیز گرداندم </w:t>
      </w:r>
      <w:bookmarkStart w:id="428" w:name="pg9639_111480"/>
    </w:p>
    <w:p>
      <w:pPr>
        <w:pStyle w:val="BookText"/>
        <w:rPr/>
      </w:pPr>
      <w:bookmarkEnd w:id="428"/>
      <w:r>
        <w:rPr>
          <w:rFonts w:ascii="IRNazanin" w:hAnsi="IRNazanin" w:eastAsia="IRNazanin"/>
          <w:color w:val="111111"/>
          <w:sz w:val="28"/>
          <w:sz w:val="28"/>
          <w:szCs w:val="28"/>
          <w:rtl w:val="true"/>
          <w:lang w:bidi="fa-IR"/>
        </w:rPr>
        <w:t>با کلمهٔ یگانگی و ازلی و الهی خداوند که هر کسی با آن خود را بپوشاند،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 من خداوندی است که کتاب آسمانی را فرو فرستاد و او سرپرست شایستگان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عوذه را در کاغذی نوشتم، و در حمایل شمشیرم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پس از آن هرگز از منصور نترسیدم</w:t>
      </w:r>
      <w:r>
        <w:rPr>
          <w:rFonts w:eastAsia="IRNazanin" w:cs="IRNazanin"/>
          <w:color w:val="111111"/>
          <w:sz w:val="28"/>
          <w:szCs w:val="28"/>
          <w:rtl w:val="true"/>
          <w:lang w:bidi="fa-IR"/>
        </w:rPr>
        <w:t>.</w:t>
      </w:r>
      <w:r>
        <w:rPr>
          <w:rStyle w:val="FootnoteAnchor"/>
          <w:rtl w:val="true"/>
        </w:rPr>
        <w:footnoteReference w:id="774"/>
      </w:r>
    </w:p>
    <w:p>
      <w:pPr>
        <w:pStyle w:val="Heading3"/>
        <w:numPr>
          <w:ilvl w:val="2"/>
          <w:numId w:val="1"/>
        </w:numPr>
        <w:rPr/>
      </w:pPr>
      <w:bookmarkStart w:id="429" w:name="__RefHeading___Toc7646635_2870459653"/>
      <w:bookmarkStart w:id="430" w:name="_Toc149"/>
      <w:bookmarkEnd w:id="429"/>
      <w:r>
        <w:rPr>
          <w:rtl w:val="true"/>
        </w:rPr>
        <w:t>سوّمین نقشهٔ منصور برای شهادت امام صادق</w:t>
      </w:r>
      <w:r>
        <w:rPr>
          <w:rtl w:val="true"/>
        </w:rPr>
        <w:t>(</w:t>
      </w:r>
      <w:r>
        <w:rPr>
          <w:rtl w:val="true"/>
        </w:rPr>
        <w:t>علیه السلام</w:t>
      </w:r>
      <w:r>
        <w:rPr>
          <w:rtl w:val="true"/>
        </w:rPr>
        <w:t>)</w:t>
      </w:r>
      <w:bookmarkEnd w:id="430"/>
    </w:p>
    <w:p>
      <w:pPr>
        <w:pStyle w:val="BookText"/>
        <w:rPr/>
      </w:pPr>
      <w:r>
        <w:rPr>
          <w:rFonts w:ascii="IRNazanin" w:hAnsi="IRNazanin" w:eastAsia="IRNazanin"/>
          <w:color w:val="111111"/>
          <w:sz w:val="28"/>
          <w:sz w:val="28"/>
          <w:szCs w:val="28"/>
          <w:rtl w:val="true"/>
          <w:lang w:bidi="fa-IR"/>
        </w:rPr>
        <w:t>دفعهٔ دیگری که منصور دوانیقی، تصمیم داشت،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 زمانی بوده که منصور، حضرت را به ربذه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سوّمین مرتبه‌ای بود، که منصور دوانیقی، حضرت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جبله روایت نموده، که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أبو جعفر منصور دوانیقی به ربذه رسید،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هنگام،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منصور دوانیقی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عبد اللّه بن حسن، که بر علیه من قیام کرده بود،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با او مخالفت می‌کند، و از او اظهار بیزاری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بن جبله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به طرف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لباس او را به گردنش بپیچ، سپس او را کشان‌کشان نزد من بیاور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منصور خارج شدم، تا به خانهٔ حضرت رسیدم، ولی ایشان آن‌جا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جستجوی حضرت به مسجد ابوذر رفتم، و ایشان را مقابل در مسجد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ایشان را نزد منصور ببرم، حیا کردم، که آن‌چه را منصور به من دستور داده بود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آستین حضرت را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اجازه بده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من پشت سر ایشان بودم، از خوف خداوند گریهٔ شدیدی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كُلِّ كَرْبٍ وَ رَجَائِی فِی كُلِّ شِدَّةٍ وَ أَنْتَ لِی فِی كُلِّ أَمْرٍ نَزَلَ بِی ثِقَةٌ وَ عُدَّةٌ فَكَمْ مِنْ كَرْبٍ یَضْعُفُ عَنْهُ الْفُؤَادُ وَ تَقِلُّ فِیهِ الْحِیلَةُ وَ یَخْذُلُ فِیهِ الْقَرِیبُ وَ یَشْمَتُ بِهِ الْعَدُوُّ وَ تُعْیِینِی فِیهِ الْأُمُورُ أَنْزَلْتُهُ بِكَ وَ شَكَوْتُهُ إِلَیْكَ رَاغِباً فِیهِ إِلَیْكَ عَمَّنْ سِوَاكَ فَفَرَّجْتَهُ وَ كَشَفْتَهُ وَ كَفَیْتَنِیهِ فَأَنْتَ وَلِیُّ كُلِّ نِعْمَةٍ وَ صَاحِبُ كُلِّ حَسَنَةٍ وَ مُنْتَهَی كُلِّ حَاجَةٍ فَلَكَ الْحَمْدُ كَثِیراً وَ لَكَ الْمَنُّ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وَجَدْتُ زِیَادَةَ هَذَا الدُّعَاءِ عَنْ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بِنِعْمَتِكَ اللَّهُمَّ تَتِمُّ الصَّالِحَاتُ یَا مَعْرُوفاً بِالْمَعْرُوفِ یَا مَنْ هُوَ بِالْمَعْرُوفِ مَوْصُوفٌ أَنِلْنِی مِنْ مَعْرُوفِكَ مَعْرُوفاً تُغْنِینِی بِهِ عَنْ مَعْرُوفِ مَنْ سِوَاكَ بِرَحْمَتِكَ یَا أَرْحَمَ الرَّاحِمِینَ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در هر اندوهی پشتیبان منی، و در هر سختی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هر کاری که برایم پیش آید پشتوانه و مورد اطمینان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اندوهی که قلب‌ها از تحمل آن ناتوانند، و چاره‌ها در آن اندک می‌شوند و نزدیک را خوار می‌کند و دشمن را شاد می‌سازد و کارها را بر من دشوار می‌کند، آن را بر تو عرضه کردم و از آن به تو شکایت آوردم، در آن به تو توجه کردم و از دیگران نومید شدم، پس آن را برطرف نمودی و گشایش دادی و مرا از آن بی‌نیاز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صاحب هر نعمت و پاداشی و نهایت هر حاجتی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و منّت برتر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دعا را از مولایمان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با نعمت تو کامل می‌شوند، ای آن‌که با نیکی شناخته شده و با نیکی وصف می‌شود، از نیکی‌هایت به من ببخش آن چنان که مرا از نیکی‌های دیگران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کارها را انجام نمی‌دهم، اگر چه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ایشان را گرفتم، و با حضرت نزد منصور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خدا قسم، هیچ شکی نداشتم که منصور،حضرت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به پردهٔ درب خانهٔ منصور رسیدیم، حضرت این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 جَبْرَئِیلَ وَ مِیكَائِیلَ وَ إِسْرَافِیلَ وَ إِلَهَ إِبْرَاهِیمَ وَ إِسْمَاعِیلَ وَ إِسْحَاقَ وَ یَعْقُوبَ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 فِی هَذِهِ الْغَدَاةِ عَافِیَتِی وَ لَا تُسَلِّطْ عَلَیَّ فِی هَذِهِ الْغَدَاةِ أَحَداً مِنْ خَلْقِكَ بِشَیْ ءٍ لَا طَاقَةَ لِی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جبرئیل و میکائیل و اسرافیل و خدای ابراهیم و اسماعیل و اسحاق و یعقوب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عافیت مرا بر عهده گیر و هیچ یک از بندگانت را با چیزی که بر آن توانایی ندارم بر من مسلط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منصور وارد کردم، نشستند، و بعد همان سخن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پایت را پیش می‌گذاری، و دیگری را پس می‌کشی، به خداوند قسم، همانا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و با من مهربان باش، به خدا سوگند از زمان همراهی من با تو، زمان زیادی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وقتی شنید، که بین او، و حضرت، به زودی به وسیلهٔ مرگ جدائی خواهد افتاد،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عیسی بن علیّ توجه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برسان، و از ایشان سؤال کن، آیا این جدائی، با مرگ من می‌باشد، یا با مرگ ایشان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عیسی به سرعت از آنجا خارج شد، تا این‌که خود را به حضرت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جدائی، با مرگ شما است، یا با مرگ او؟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p>
    <w:p>
      <w:pPr>
        <w:pStyle w:val="BookText"/>
        <w:rPr/>
      </w:pPr>
      <w:r>
        <w:rPr>
          <w:rFonts w:ascii="IRNazanin" w:hAnsi="IRNazanin" w:eastAsia="IRNazanin"/>
          <w:color w:val="111111"/>
          <w:sz w:val="28"/>
          <w:sz w:val="28"/>
          <w:szCs w:val="28"/>
          <w:rtl w:val="true"/>
          <w:lang w:bidi="fa-IR"/>
        </w:rPr>
        <w:t>نزد منصور رفتم، دیدم حضرت منتظر من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خاطر کاری که من برای ایشان انجام دادم، از من تشکر کنند، و دیدم خداوند را شکر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أَدْعُوهُ فَیُجِیبُنِی وَ إِنْ كُنْتُ بَطِیئاً حِینَ یَدْعُونِی وَ الْحَمْدُ لِلَّهِ الَّذِی أَسْأَلُهُ فَیُعْطِینِی وَ إِنْ كُنْتُ بَخِیلاً حِینَ یَسْتَقْرِضُنِی وَ الْحَمْدُ لِلَّهِ الَّذِی اسْتَوْجَبَ الشُّكْرَ عَلَیَّ بِفَضْلِهِ وَ إِنْ كُنْتُ قَلِیلاً شُكْرِی وَ الْحَمْدُ لِلَّهِ الَّذِی وَكَلَنِی النَّاسُ إِلَیْهِ فَأَكْرَمَنِی وَ لَمْ یَكِلْنِی إِلَیْهِمْ فَیُهِینُونِی فَرَضِیتُ بِلُطْفِكَ یَا رَبِّ لُطْفاً وَ بِكِفَایَتِكَ خَلَفاً اللَّهُمَّ یَا رَبِّ مَا أَعْطَیْتَنِی مِمَّا أُحِبُّ فَاجْعَلْهُ قُوَّةً لِی فِیمَا تُحِبُّ اللَّهُمَ وَ مَا زَوَیْتَ عَنِّی مِمَّا أُحِبُّ فَاجْعَلْهُ قَوَاماً فِیمَا تُحِبُّ اللَّهُمَّ أَعْطِنِی مَا أُحِبُّ وَ اجْعَلْهُ خَیْراً لِی وَ اصْرِفْ عَنِّی مَا أَكْرَهُ وَ اجْعَلْهُ خَیْراً لِی اللَّهُمَّ مَا غَیَّبْتَ عَنِّی مِنَ الْأُمُورِ فَلَا تُغَیِّبْنِی عَنْ حِفْظِكَ وَ مَا فَقَدْتُ فَلَا أَفْقِدُ عَوْنَكَ وَ مَا نَسِیتُ فَلَا أَنْسَی ذِكْرَكَ وَ مَا مَلَكْتُ فَمَا أَمَلُّ شُكْرَكَ عَلَیْكَ تَوَكَّلْتُ حَسْبِیَ اللَّهُ وَ نِعْمَ الْوَكِیلُ</w:t>
      </w:r>
      <w:r>
        <w:rPr>
          <w:rFonts w:eastAsia="IRNazanin" w:cs="IRNazanin"/>
          <w:color w:val="111111"/>
          <w:sz w:val="28"/>
          <w:szCs w:val="28"/>
          <w:rtl w:val="true"/>
          <w:lang w:bidi="fa-IR"/>
        </w:rPr>
        <w:t>.»</w:t>
      </w:r>
      <w:r>
        <w:rPr>
          <w:rStyle w:val="FootnoteAnchor"/>
          <w:rtl w:val="true"/>
        </w:rPr>
        <w:footnoteReference w:id="77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او را خواندم و پاسخ مرا داد، هرچند هنگامی‌که او مرا خواند کندی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خداوندی را سزاست که چون از او درخواست کردم به من عطا کرد، هر چند به هنگام قرض گرفتن او از من بخیل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خداوندی است که سپاس از لطفش بر من واجب شده هرچند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 کردند و او مرا گرامی داشت، و مرا به آن‌ها واگذار نکرد، تا خوارم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لطف‌ها به لطف تو و به کفایت تو برای جانشینی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داشتم، و به من بخشیدی، نیرویی برای انجام آن‌چه تو دوست 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دوست داشتم و به من نرسید، وسیلهٔ پایداری در آن‌چه </w:t>
      </w:r>
      <w:bookmarkStart w:id="431" w:name="pg9639_111484"/>
    </w:p>
    <w:p>
      <w:pPr>
        <w:pStyle w:val="BookText"/>
        <w:rPr/>
      </w:pPr>
      <w:bookmarkEnd w:id="431"/>
      <w:r>
        <w:rPr>
          <w:rFonts w:ascii="IRNazanin" w:hAnsi="IRNazanin" w:eastAsia="IRNazanin"/>
          <w:color w:val="111111"/>
          <w:sz w:val="28"/>
          <w:sz w:val="28"/>
          <w:szCs w:val="28"/>
          <w:rtl w:val="true"/>
          <w:lang w:bidi="fa-IR"/>
        </w:rPr>
        <w:t>دوست 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دارم، به من عطا کن، و آن را برایم خیر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ندارم، از من دور گردان، و آن را برایم خیر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از من پنهان شده، پس مرا از حفظ خودت پنهان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از دست دادم، پس یاری تو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فراموش کردم، پس یادت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مالک شدم پس از شکر تو خسته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نمودم و خداوند برایم کافی است و او بهترین جانشین است</w:t>
      </w:r>
      <w:r>
        <w:rPr>
          <w:rFonts w:eastAsia="IRNazanin" w:cs="IRNazanin"/>
          <w:color w:val="111111"/>
          <w:sz w:val="28"/>
          <w:szCs w:val="28"/>
          <w:rtl w:val="true"/>
          <w:lang w:bidi="fa-IR"/>
        </w:rPr>
        <w:t>.)</w:t>
      </w:r>
    </w:p>
    <w:p>
      <w:pPr>
        <w:pStyle w:val="Heading3"/>
        <w:numPr>
          <w:ilvl w:val="2"/>
          <w:numId w:val="1"/>
        </w:numPr>
        <w:rPr/>
      </w:pPr>
      <w:bookmarkStart w:id="432" w:name="__RefHeading___Toc7646637_2870459653"/>
      <w:bookmarkStart w:id="433" w:name="_Toc150"/>
      <w:bookmarkEnd w:id="432"/>
      <w:r>
        <w:rPr>
          <w:rtl w:val="true"/>
        </w:rPr>
        <w:t>چهارمین نقشهٔ منصور برای شهادت امام صادق</w:t>
      </w:r>
      <w:r>
        <w:rPr>
          <w:rtl w:val="true"/>
        </w:rPr>
        <w:t>(</w:t>
      </w:r>
      <w:r>
        <w:rPr>
          <w:rtl w:val="true"/>
        </w:rPr>
        <w:t>علیه السلام</w:t>
      </w:r>
      <w:r>
        <w:rPr>
          <w:rtl w:val="true"/>
        </w:rPr>
        <w:t>)</w:t>
      </w:r>
      <w:bookmarkEnd w:id="433"/>
    </w:p>
    <w:p>
      <w:pPr>
        <w:pStyle w:val="BookText"/>
        <w:rPr/>
      </w:pPr>
      <w:r>
        <w:rPr>
          <w:rFonts w:ascii="IRNazanin" w:hAnsi="IRNazanin" w:eastAsia="IRNazanin"/>
          <w:color w:val="111111"/>
          <w:sz w:val="28"/>
          <w:sz w:val="28"/>
          <w:szCs w:val="28"/>
          <w:rtl w:val="true"/>
          <w:lang w:bidi="fa-IR"/>
        </w:rPr>
        <w:t>چهارمین مرتبه‌ای که منصور دوانیقی،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نموده بود، تا ایشان را به قتل برساند، وقتی می‌باشد، که منصور دوابیقی، حضرت را از مدینه، به کوفه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ربیعِ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ابراهیم بن جبله را به مدینه فرستاد، تا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 به کوفه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بعد از آوردن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بر ایشان وارد شدم، و پیغام منصور را به حضرت دادم، شنیدم که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كُلِّ كَرْبٍ وَ رَجَائِی فِی كُلِّ شِدَّةٍ وَ اتِّكَالِی فِی كُلِّ أَمْرٍ نَزَلَ بِی عَلَیْكَ ثِقَةٌ وَ بِكَ عُدَّةٌ فَكَمْ مِنْ كَرْبٍ یَضْعُفُ فِیهِ الْقُوَی وَ تَقِلُّ فِیهِ الْحِیلَةُ وَ تَعْیَا فِیهِ الْأُمُورُ وَ یَخْذُلُ فِیهِ الْقَرِیبُ وَ یَشْمَتُ فِیهِ الْعَدُوُّ وَ أَنْزَلْتُهُ بِكَ وَ شَكَوْتُهُ إِلَیْكَ رَاغِباً فِیهِ إِلَیْكَ عَمَّنْ سِوَاكَ فَفَرَّجْتَهُ وَ كَشَفْتَهُ فَأَنْتَ وَلِیُّ كُلِّ نِعْمَةٍ وَ مُنْتَهَی كُلِّ حَاجَةٍ لَكَ الْحَمْدُ كَثِیراً وَ لَكَ الْمَنُّ فَاضِلًا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هر اندوه تو مورد اطمینان من هستی، و در هر سختی تو امید منی، و در هر بلایی که به من رسد تو تکیه‌گاه من هستی، اطمینان و نیروی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اندوهی که نیروها در آن ناتوان می‌شوند و چاره‌ها اندک می‌گردد و </w:t>
      </w:r>
    </w:p>
    <w:p>
      <w:pPr>
        <w:pStyle w:val="BookText"/>
        <w:rPr/>
      </w:pPr>
      <w:r>
        <w:rPr>
          <w:rFonts w:ascii="IRNazanin" w:hAnsi="IRNazanin" w:eastAsia="IRNazanin"/>
          <w:color w:val="111111"/>
          <w:sz w:val="28"/>
          <w:sz w:val="28"/>
          <w:szCs w:val="28"/>
          <w:rtl w:val="true"/>
          <w:lang w:bidi="fa-IR"/>
        </w:rPr>
        <w:t>نزدیک را خوار می‌کند و دشمن را به شماتت وادار می‌کند، آن را به تو عرضه کردم و شکایت آن را به درگاهت آوردم، به تو روی آوردم و از غیر تو بریدم، پس آن را برطرف نمودی و گشایش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هر نعمت و منّت‌های هر حاجتی هستی سپاس فراوان و منّت برتر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هنگامی‌که مرکب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آوردند، و برای سوار شدن بیرون رفتند، شنیدم که حضرت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أَسْتَفْتِحُ وَ بِكَ أَسْتَنْجِحُ وَ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اللَّهُمَّ ذَلِّلْ لِی حُزُونَتَهُ وَ كُلَّ حُزُونَةٍ وَ سَهِّلْ لِی صُعُوبَتَهُ وَ كُلَّ صُعُوبَةٍ وَ ارْزُقْنِی مِنَ الْخَیْرِ فَوْقَ مَا أَرْجُو وَ اصْرِفْ عَنِّی مِنَ الشَّرِّ فَوْقَ مَا أَحْذَرُ فَإِنَّكَ تَمْحُو مَا تَشَاءُ وَ تُثْبِتُ وَ عِنْدَكَ أُمُّ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 و پیروزی می‌طلبم، و به‌وسیلهٔ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آن را و هر اندوهی را برایم رام گردان، و دشواری آن را و هر دشواری را برایم آسان کن و از خیر به من روزی بده بیش‌تر از آن‌چه که به آن امیدوارم و بدی‌ها را از من برطرف کن بیش از آن‌چه از آن می‌ترسم، پس همانا تو هر چه را بخواهی ناپدید می‌کنی و پایدار می‌گردانی و امّ الکتاب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وارد کوفه شدیم، حضرت از مرکب خود پیاده شدند، و دو رکعت نماز خواندند، سپس دست خود را به طرف آسمان بلند کردند، و گفتند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 مَا أَظَلَّتْ وَ رَبَّ الْأَرَضِینَ السَّبْعِ وَ مَا أَقَلَّتْ وَ الرِّیَاحِ وَ مَا ذَرَأَتْ وَ الشَّیَاطِینِ وَ مَا أَضَلَّتْ وَ الْمَلَائِكَةِ وَ مَا عَمِلَتْ وَ أَسْأَلُكَ أَنْ تُصَلِّیَ عَلَی مُحَمَّدٍ وَ آلِ مُحَمَّدٍ وَ أَنْ تَرْزُقَنِی خَیْرَ هَذِهِ الْبَلْدَةِ وَ خَیْرَ مَا فِیهَا وَ خَیْرَ أَهْلِهَا </w:t>
      </w:r>
    </w:p>
    <w:p>
      <w:pPr>
        <w:pStyle w:val="BookText"/>
        <w:rPr/>
      </w:pPr>
      <w:r>
        <w:rPr>
          <w:rFonts w:ascii="Amiri" w:hAnsi="Amiri" w:eastAsia="Amiri" w:cs="Amiri"/>
          <w:color w:val="111111"/>
          <w:sz w:val="28"/>
          <w:sz w:val="28"/>
          <w:szCs w:val="28"/>
          <w:rtl w:val="true"/>
          <w:lang w:bidi="ar-SA"/>
        </w:rPr>
        <w:t>وَ خَیْرَ مَا قَدِمْتُ لَهُ وَ أَنْ تَصْرِفَ عَنِّی شَرَّهَا وَ شَرَّ مَا فِیهَا وَ شَرَّ أَهْلِهَا وَ شَرَّ مَا قَدِمْتُ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 گانه و آن‌چه بر آن سایه افکنده و پروردگار زمین‌های هفت گانه و آن‌چه بر آن قرار گرفته، و بادها و آن‌چه پراکنده است، و شیطان‌ها و آن‌چه گمراه نموده‌اند، و فرشتگان و آن‌چه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بر محمّد و خاندان محمّد درود فرستی و خوبی این شهر را و ساکنان آن را و آن‌چه برای آن پیش داشته‌ای نصیبم کنی، و شرّ آن را و آن‌چه در آن است و هر چه برای آن پیش داشته‌ای از من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خانهٔ منصور دوانیقی رسیدیم، من قبل از ایشان، داخل شدم، و منصور را از آمدن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مسیب بن زهیر ضبی را فراخواند، و شمشیری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من با ایشان مشغول گفتگو شدم، و به تو اشاره کردم، گردن ایشان را بزن، و مشورت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نزد منصور، به طرف امام خارج شدم، و از آن جائی‌که با ایشان دوست بودم، و هنگامی‌که به حجّ می‌رفتم با حضرت رفت و آمد، و معاشرت داشتم،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دربارهٔ شما، امر به کاری کرده است، که کراهت دارم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نزد شما مطلبی هست، و سخن یا وصیّتی دارید، به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 را نترساند، همانا اگر من را ببیند، همهٔ این‌ها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پرده‌ها را گرفتند، و این دعا را خواندند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 جَبْرَئِیلَ وَ مِیكَائِیلَ وَ إِسْرَافِیلَ وَ إِلَهَ إِبْرَاهِیمَ وَ إِسْمَاعِیلَ وَ إِسْحَاقَ وَ یَعْقُوبَ وَ مُحَمَّدٍ صَلَّی اللَّهُ عَلَیْهِ وَ عَلَیْهِمْ تَوَلَّنِی فِی هَذِهِ الْغَدَاةِ وَ لَا تُسَلِّطْ عَلَیَّ أَحَداً مِنْ خَلْقِكَ بِشَیْءٍ لَا طَاقَةَ لِی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جبرئیل و میکائیل و إسرافیل و خدای ابراهیم و اسماعیل و اسحاق و یعقوب و محمّد صلی اللّه علیه و علیهم، در این روز سرپرست من باش و هیچ یک از بندگانت را با آن‌چه توانایی ندارم بر من مسلط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بر منصور وارد شدند، در حالی‌که لب‌های مبارک خود را برای گفتن چیزی که من متوجه نمی‌شدم، حرکت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وقتی به منصور دوانیقی نگاه کردم، دیدم او مثل آتشی، که آب بر آن ریخته باشند،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 او فرو نشست، تا جائی‌که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شدند، و بعد حضرت نزدیک تخت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دوانیقی ایستاد، و دست حضرت را گرفت، و ایشان را بر تخت خود نشاند، و بعد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شما برای من سخت و گران است، و همانا شما را احضار نمودم، تا نزد شما، فقط از اقوامتان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خویشاوندی با من را بریده، و قطع کرده‌اند، و نسبت به دین من عیب‌جوئی می‌کنند، و مردم را نسبت به من دچار شک و تردید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کسی به غیر من، حکومت را در دست داشت، که در خویشاوندی هم، نسبتشان با او، دورتر از من بود، هر آینه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از سیرهٔ نیاکان صالح خودت عدول کنی؟ همانا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درستی‌که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شد، و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شد، و او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نیز صبر می‌کنم، و می‌بخشم، و 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صلهٔ رحم برای ما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نقل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صِلَةُ الْأَرْحَامِ، عِمَارَةُ الدُّنْیَا وَ زِیَادَةُ الْأَعْمَارِ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صلهٔ رحم باعث آبادی دنیا، و طول عمر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دارم حدیث دیگری نیز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منصور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برای من روایت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یُنْسَی فِی أَجَلِهِ وَ یُعَافَی فِی بَدَنِهِ فَلْیَصِلْ 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مایل است اجلش به دست فراموشی سپرده شود، و سلامت باشد،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مجدداً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میل دارم روایت دیگری نیز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برای من روایت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رَحِماً مُتَعَلِّقاً بِالْعَرْشِ، یَشْکُو إِلَی اللَّهِ عَزَّ وَ جَلَّ قَاطِعَهَا،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را دیدم که به عرش آویخته، و از کسی که او را بریده به خدا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میان آن‌ها چند نسل فاصله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باز هم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دارم حدیث دیگری نیز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برای من روایت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احْتَضَرَ رَجُلٌ بَارٌّ فِی جِوَارِهِ رَجُلٌ عَاقٌّ، فَقَالَ اللَّهُ عَزَّ وَ جَلَّ لِمَلَکِ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 بَقِیَ مِنْ أَجَلِ الْعَاقِّ؟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إِلَی هَذَا الْبَارِّ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نیکوکار که در همسایگی او مرد عاق شده‌ای که قطع صلهٔ رحم کرده بود،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تا زمان </w:t>
      </w:r>
    </w:p>
    <w:p>
      <w:pPr>
        <w:pStyle w:val="BookText"/>
        <w:rPr/>
      </w:pPr>
      <w:r>
        <w:rPr>
          <w:rFonts w:ascii="IRNazanin" w:hAnsi="IRNazanin" w:eastAsia="IRNazanin"/>
          <w:color w:val="111111"/>
          <w:sz w:val="28"/>
          <w:sz w:val="28"/>
          <w:szCs w:val="28"/>
          <w:rtl w:val="true"/>
          <w:lang w:bidi="fa-IR"/>
        </w:rPr>
        <w:t>مرگ مرد عاق شده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نیکوکار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 را برای من بیاور، پس آن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دستان خود حضرت را خوش‌بو کرد، و سپس چهار هزار دینار به ایشان داد، و در نهایت مرکب خود را خواست، وقتی آن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پیش بیا، تا آن‌که مرکب را نزدیک تختش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آن کرد، در حالی‌که من مقابل ایشان می‌دویدم، و می‌شنیدم حضرت در آن حال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أَدْعُوهُ فَیُجِیبُنِی وَ إِنْ كُنْتُ بَطِیئاً حِینَ یَدْعُونِی وَ الْحَمْدُ لِلَّهِ الَّذِی أَسْأَلُهُ فَیُعْطِینِی وَ إِنْ كُنْتُ بَخِیلًا حِینَ یَسْأَلُنِی وَ الْحَمْدُ لِلَّهِ الَّذِی اسْتَوْجَبَ مِنِّی الشُّكْرَ وَ إِنْ كُنْتُ قَلِیلًا شُكْرِی وَ الْحَمْدُ لِلَّهِ الَّذِی وَكَلَنِی النَّاسُ إِلَیْهِ فَأَكْرَمَنِی وَ لَمْ یَكِلْنِی إِلَیْهِمْ فَیُهِینُونِی یَا رَبِّ كَفَی بِلُطْفِكَ لُطْفاً وَ بِكِفَایَتِكَ 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او را خواندم و پاسخ مرا داد، هرچند هنگامی‌که او مرا خواند کندی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خداوندی را سزاست که چون از او درخواست کردم به من عطا کرد، هر چند به هنگام قرض گرفتن او از من، بخیل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خداوندی است، که سپاس از لطفش بر من واجب شده، هر 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 کردند، و او مرا گرامی داشت و مرا به آن‌ها واگذار نکرد تا مرا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لطف‌ها، برای من، لطف تو کافی می‌باشد، و کفایت تو در جانشینی من بس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ستم‌گر برای هر کار کوچکی 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ورد شما نیز مسیب بن زهیر را فراخوانده، و شمشیری به او داده، و به او دستور داده بود، گردن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زمانی‌که وارد می‌شدید، دیدم لب‌های شما، به مطلبی </w:t>
      </w:r>
    </w:p>
    <w:p>
      <w:pPr>
        <w:pStyle w:val="BookText"/>
        <w:rPr/>
      </w:pPr>
      <w:r>
        <w:rPr>
          <w:rFonts w:ascii="IRNazanin" w:hAnsi="IRNazanin" w:eastAsia="IRNazanin"/>
          <w:color w:val="111111"/>
          <w:sz w:val="28"/>
          <w:sz w:val="28"/>
          <w:szCs w:val="28"/>
          <w:rtl w:val="true"/>
          <w:lang w:bidi="fa-IR"/>
        </w:rPr>
        <w:t>که من متوجه نمی‌شدم،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هنگام، نزد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برای من روایت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یهودیان و فزاره و غطفان به جنگ ایشان رفتند، که خداوند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جاؤُكُمْ مِنْ فَوْقِكُمْ وَ مِنْ أَسْفَلَ مِنْكُمْ وَ إِذْ زاغَتِ الْأَبْصارُ وَ بَلَغَتِ الْقُلُوبُ الْحَناجِرَ وَ تَظُنُّونَ بِاللَّهِ الظُّنُونَا</w:t>
      </w:r>
      <w:r>
        <w:rPr>
          <w:rStyle w:val="FootnoteAnchor"/>
          <w:rtl w:val="true"/>
        </w:rPr>
        <w:footnoteReference w:id="776"/>
      </w:r>
      <w:r>
        <w:rPr>
          <w:rFonts w:ascii="IRNazanin" w:hAnsi="IRNazanin" w:eastAsia="IRNazanin"/>
          <w:color w:val="111111"/>
          <w:sz w:val="28"/>
          <w:sz w:val="28"/>
          <w:szCs w:val="28"/>
          <w:rtl w:val="true"/>
          <w:lang w:bidi="fa-IR"/>
        </w:rPr>
        <w:t>هنگامی‌که از بالا و پایین بر شما وارد شدند، و چشم‌ها از شدّت وحشت خیره شده، و جان‌ها به لب رسیده بود، و گمان‌های گوناگونی به خدا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از سخت‌ترین روزها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حضرت دائم بیرون می‌رفتند، و داخل می‌شدند، و به آسمان نگاه می‌کردند، و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ضَیِّقِی، تَتَّسِعِی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قسمتی از شب، از مکان خود خارج شدند، و مردی را از راه دور مشاهده کردند، که پیاده به طرف ایشان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حذیفه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ببین او چه کسی 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خَشِیتَ أَنْ تَقَعَ عَلَیْکَ 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وَهَبْتُ نَفْسِی لِلَّهِ، وَ لِرَسُولِهِ، وَ خَرَجْتُ حَارِساً لِلْمُسْلِمِینَ فِی هَذِهِ اللَّیْلَةِ، فَمَا انْقَضَی کَلَامُهُمَا، حَتَّینَزَلَ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 مَوْقِفَ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اللَّیْلَةِ، وَ أَهْدَیْتُ لَهُ مِنْ مَکْنُونِ عِلْمِی کَلِمَاتٍ لَا یَتَعَوَّذُ بِهَا عِنْدَ شَیْطَانٍ مَارِدٍ، وَ لَا سُلْطَانٍ جَائِرٍ، وَ لَا حَرَقٍ، وَ لَا غَرَقٍ، وَ لَا هَدْمٍ، وَ لَا رَدْمٍ، وَ لَا سَبُعٍ ضَارٍ، وَ لَا لِصٍّ قَاطِعٍ، إِلَّا آمَنَهُ اللَّهُ مِنْ ذَلِکَ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چشمی به تو بیفتد؟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جان خودم را به خداوند،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بخشیده‌ام، و در این شب برای نگهبانی از مسلمان‌ها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نشده بود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سلام می‌رساند و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اوّل شب دیدم، و کلماتی را به ایشان از علم مکنون خودم هدیه کردم، که اگر به آن پناه ببرد، هیچ شیطان سرکش، و هیچ حاکم ستم‌گر، و هیچ آتش سوزان، و هیچ غرق شدن، و هیچ خرابی، و هیچ آواری، و هیچ حیوان درنده‌ای، و هیچ دزدی وجود ندارد، مگر این‌که خداوند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ایمن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راوی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 که بگوید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احْرُسْنَا بِعَیْنِكَ الَّتِی لَا تَنَامُ وَ اكْنُفْنَا بِرُكْنِكَ الَّذِی لَا یُرَامُ وَ أَعِزَّنَا بِسُلْطَانِكَ الَّذِی لَا یُضَامُ وَ ارْحَمْنَا بِقُدْرَتِكَ عَلَیْنَا وَ لَا تُهْلِكْنَا فَأَنْتَ الرَّجَاءُ رَبِّ كَمْ مِنْ نِعْمَةٍ أَنْعَمْتَ بِهَا عَلَیَّ قَلَّ لَكَ عِنْدَهَا شُكْرِی وَ كَمْ بَلِیَّةٍ ابْتَلَیْتَنِی بِهَا قَلَّ لَكَ عِنْدَهَا صَبْرِی فَیَا مَنْ قَلَّ عِنْدَ نِعْمَتِهِ شُكْرِی فَلَمْ یَحْرِمْنِی وَ یَا مَنْ قَلَّ عِنْدَ بَلِیَّتِهِ صَبْرِی فَلَمْ یَخْذُلْنِییَا ذَا الْمَعْرُوفِ الدَّائِمِ الَّذِی لَا یَنْقَضِی أَبَداً وَ یَا ذَا النَّعْمَاءِ الَّتِی لَا تُحْصَی عَدَداً أَسْأَلُكَ أَنْ تُصَلِّیَ عَلَی مُحَمَّدٍ وَ آلِهِ الطَّاهِرِینَ وَ أَدْرَأُ بِكَ فِی نُحُورِ الْأَعْدَاءِ وَ الْجَبَّارِینَ اللَّهُمَّ أَعِنِّی عَلَی دِینِی بِدُنْیَایَ وَ عَلَی آخِرَتِی بِتَقْوَایَ وَ احْفَظْنِی فِیمَا غِبْتُ عَنْهُ وَ لَا تَكِلْنِی إِلَی نَفْسِی فِیمَا حَضَرْتُهُ یَا مَنْ لَا تَنْقُصُهُ الْمَغْفِرَةُ وَ لَا تَضُرُّهُ الْمَعْصِیَةُ أَسْأَلُكَ فَرَجاً عَاجِلًا وَ صَبْراً جَمِیلًا وَ رِزْقاً وَاسِعاً وَ الْعَافِیَةَ مِنْ جَمِیعِ الْبَلَاءِ وَ الشُّكْرَ عَلَی الْعَافِیَةِ یَا أَرْحَمَ الرَّاحِمِینَ</w:t>
      </w:r>
      <w:r>
        <w:rPr>
          <w:rFonts w:eastAsia="Amiri" w:cs="Amiri" w:ascii="Amiri" w:hAnsi="Amiri"/>
          <w:color w:val="111111"/>
          <w:sz w:val="28"/>
          <w:szCs w:val="28"/>
          <w:rtl w:val="true"/>
          <w:lang w:bidi="ar-SA"/>
        </w:rPr>
        <w:t xml:space="preserve">» </w:t>
      </w:r>
      <w:bookmarkStart w:id="434" w:name="pg9639_111492"/>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چشمت، که هرگز به خواب نرود، نگهدار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پشتوانه‌ات، که خمیده نگردد، ما را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سلطنتت، که مورد ستم قرار نمی‌گیرد، ما را عزیز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قدرتت، بر ما رحم نما، و ما را نابود نکن، که تو امید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نعمتی که به من عطا کردی، و شکر من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بلایی که مرا با آن آزمودی، و صبرم در آن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آن‌که شکر من، در نعمت‌هایش کم بود، و او مرا محروم نساخت، و به هنگام بلا صبرم اندک بود، و او مرا خوار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نیکی همیشگی، که هرگز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صاحب نعمت‌هایی که تعداد آن به شماره نیاید، از تو درخواست می‌کنم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پاک او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تو دشمنان، و ستم‌گران را از خود را دور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دنیایم، مرا در دینم یاری کن، و با پرهیزکاری در آخرت یاری‌ام نما، و در آن‌چه از آن غایب هستم، مرا حفظ کن، و در آن‌چه نزد خود دارم،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آمرزش، چیزی از او نمی‌کاهد، و نافرمانی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 نزدیک، و صبری زیبا، و روزی گسترده، و عافیت از هر بلا، و شکر در عافیت می‌خواهم، ای مهربان‌ترین مهربان‌ها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منصور تاکنون سه مرتبه مرا فراخوانده، و قصد کشتن مرا داشته است، و من به‌وسیلهٔ کلمات این دعا به خداوند متعال پناهنده برده‌ام، و خداوند بین او، و کشتن من، مانع شده است</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435" w:name="__RefHeading___Toc7646639_2870459653"/>
      <w:bookmarkStart w:id="436" w:name="_Toc151"/>
      <w:bookmarkEnd w:id="435"/>
      <w:r>
        <w:rPr>
          <w:rtl w:val="true"/>
        </w:rPr>
        <w:t>پنجمین نقشهٔ منصور برای شهادت امام صادق</w:t>
      </w:r>
      <w:r>
        <w:rPr>
          <w:rtl w:val="true"/>
        </w:rPr>
        <w:t>(</w:t>
      </w:r>
      <w:r>
        <w:rPr>
          <w:rtl w:val="true"/>
        </w:rPr>
        <w:t>علیه السلام</w:t>
      </w:r>
      <w:r>
        <w:rPr>
          <w:rtl w:val="true"/>
        </w:rPr>
        <w:t>)</w:t>
      </w:r>
      <w:bookmarkEnd w:id="43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پنجمین مرتبه‌ای که منصور دوانیقی،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شهر بغداد، احضار نمود، از محمّد بن ربیع حاجب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منصور دوانیقی در قصر سبز خود،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حمراء؛ کاخ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قبل از کشته </w:t>
      </w:r>
    </w:p>
    <w:p>
      <w:pPr>
        <w:pStyle w:val="BookText"/>
        <w:rPr/>
      </w:pPr>
      <w:r>
        <w:rPr>
          <w:rFonts w:ascii="IRNazanin" w:hAnsi="IRNazanin" w:eastAsia="IRNazanin"/>
          <w:color w:val="111111"/>
          <w:sz w:val="28"/>
          <w:sz w:val="28"/>
          <w:szCs w:val="28"/>
          <w:rtl w:val="true"/>
          <w:lang w:bidi="fa-IR"/>
        </w:rPr>
        <w:t>شدن محمّد و ابراهیم، فرزندان عبد اللّه بن حسن،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منصور روزی وجود داشت، که در آن روز، در کاخ حمراء خود می‌نشست، و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الذبح؛ روز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به دنبال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 تا ایشان را از مدینه بیاورند، در حالی‌که همهٔ روز خود را در کاخ حمراء بسر برده بود، تا جائی‌که شب شده، و بیشتر شب نیز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پدرم ربیع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جایگاه خود را نسبت به ما می‌دانی، به نحوی‌که من خبرهائی دارم، که همسرانم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تو دربارهٔ آن‌ها چاره‌جویی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لطف خداوند، و امیر المؤمنین،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نهایت خیرخواهی را نسبت به شما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هم‌اکنون نزد جعفر پسر محمّد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در هر حالی‌که بود، بدون این‌که چیزی را تغییر دهد،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واقعاً موقعیت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حضرت را با این خشمی که از منصور، نسبت به ایشان می‌بینم، بیاورم، حضرت را خواهد کشت، و آخرتم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را نزد او نیاورم، و با دستورش مخالف کنم، من، و فرزندانم را خواهدکشت، و اموالم را غصب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دنیا و آخرت قرار گرفتم، ولی نفس من متمایل به دنیا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ربیع، مرا خواست، در حالی‌که من سخت‌گیرترین فرزندش، و بی‌رحم‌ترین آن‌ها بودم،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بعد بدون این‌که درب خانهٔ ایشان را بزنی، از دیوار خانهٔ بالا برو، و در آن وقت، مبادا اجازه دهی لباس خود را تغییر دهند، بلکه ناگهان بر ایشان وارد شو، و ایشان را در همان حالی‌که بودند، نزد منصور بیاور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که به جز اندکی از شب چیزی از آن باقی نمانده بود، پس دستور دادم نردبان را قرار دهند، و با آن از دیوار بالا رفتم، و از دیوار وارد خانه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ایشان را مشغول نماز یافتم، در حالی‌که پیراهنی بر تن داشتند، و پارچه‌ای به کمر خود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سلام نمازشان را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 المؤمنین را اجابت کن که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دعائی بخوانم، و لباس‌هایم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اجازه نداده‌اند،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خود را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فرصت نداری، نفس خود را مشغول نکن، چرا که من نمی‌گذارم وضع خود را کوچک‌ترین تغییری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با همان سر و پای برهنه، و همان پیراهن و پارچه‌ای که به کمر خود بسته بودند، از خانه خارج نمودم، در حالی‌که آن وقت بیش از هفتاد سال از عمر شریف ایشان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مقداری که راه رفتند، به جهت کثرت سن ضعف کردند، و از راه رفتن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دلم به حال ایشان سوخت،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قاطر یکی از افرادی که همراه من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پیش پدرم ربیع رفتیم، پس در این هنگام شنیدم منصور به پدرم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تو،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 و دائم او را به عجله کردن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چشم ربیع، 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در آن حال بود، افتاد،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ربیع مردی شیعه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میل تو به ما اهل بیت آگاه هستم، پس بگذار دو رکعت نماز بخوانم،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هر آن‌چه مایلهستید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مختصر خواندند، و بعد از نماز دعایی کردند، که ما متوجه نشدم چه دعائی است، ولی دعایی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هم پیوسته در این مدّت ربیع را سرزنش می‌کرد، و او را به عجله نمودن،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دعائی خود، با آن‌که طولانی بود، فارغ شدند، ربیع بازوی حضرت را گرفت، و نزد منصور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حضرت وارد صحن ایوان شدند، ایستادند، سپس لب‌هایشان به گفتن چیزی حرکت کرد، که من نفهمیدم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وارد کرد، و حضرت مقابل منصور ایستادند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همین‌که نگاه منصور به ایشان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حسد، و ستم‌گری و فساد، نسبت به این خانواده، که از بنی عبّاس هستند، دست بر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دائم شما را گرفتار شدّت حسد و رنج می‌نماید، و به آن‌چه می‌خواهید،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هیچ‌یک از کارهائی که می‌گویی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زمان حکومت بنی امیه که بودم، و تو می‌دانی آن‌ها، با ما و شما بیشترین دشمنی را </w:t>
      </w:r>
    </w:p>
    <w:p>
      <w:pPr>
        <w:pStyle w:val="BookText"/>
        <w:rPr/>
      </w:pPr>
      <w:r>
        <w:rPr>
          <w:rFonts w:ascii="IRNazanin" w:hAnsi="IRNazanin" w:eastAsia="IRNazanin"/>
          <w:color w:val="111111"/>
          <w:sz w:val="28"/>
          <w:sz w:val="28"/>
          <w:szCs w:val="28"/>
          <w:rtl w:val="true"/>
          <w:lang w:bidi="fa-IR"/>
        </w:rPr>
        <w:t>داشتند، و آن‌ها هیچ حقّی در حکومت نداشتند، ولی با این حال، به خدا سوگند من بر علیه آن‌ها آشوب نکردم، و با وجود ستمی که به من روا داشتند، از طرف من گزندی به آن‌ها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چگونه چنین کاری بکنم، با این‌که تو پسر عموی من، و نزدیکترین خویشاوند من هستی، و به من رحم می‌کنی، و از همه بیشتر به من عطا و نیکی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در حالی‌که روی نمدی نشسته بود، لحظاتی سر خود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در طرف چپش بالشی از خز بود، و زیر نمدی که روی آن نشسته بود نیز شمشیری دو سر قرار داده بود، که هر وقت در آن کاخ می‌نشست از آن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می‌کنید، و دروغ می‌گوئید، سپس گوشهٔ پشتی را بلند کرد، و از آن کیفی را که در آن نامه‌هایی بود را به طرف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 تو است، که برای اهل خراسان نوشته‌ای، و در آن‌ها مردم را به نقض بیعت من دعوت کرده‌ای، و از آنان خواسته‌ای با تو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چنین کاری را نکرده‌ام، و این کار را حلال نمی‌دانم، و این مذهب و روش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معتقدم اطاعت تو در هر حالی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سنی رسیده‌ام، که حتّی اگر قصد چنین کاری را هم داشته باشم، دیگر توان چنین 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مرا به همراه برخی از سپاهیان خود بفرست، تا زمانی‌که مرگ منفرا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 چیزی از عمر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تو لطفی نمی‌کنم، سپس سر خود را به زیر انداخت، و با دستش شمشیر را برداشت، و به اندازهٔ یک وجب آن را از غلاف خارج کرد، لذا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این مرد را خواهد کشت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شمشیر را دوباره به غلاف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پیری، و با وجود این نسبتی که با پیامبر داری، از دروغ گفتن، و اختلاف انداختن بین مسلمان‌ها حیا نمی‌کنی؟ می‌خواهی خون ریزی شود، و بین رعیت و ارباب آشوب به پا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کارهائی را که می‌گویی را انجام نداده‌ام، و نه این‌ها نامه‌های من است، و نه خط و نه مهر من بر روی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این بار به اندازهٔ نیم متر شمشیر را از غلاف خارج کرد، از این رو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و با خودم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برای کشتن ایشان، منصور به من دستوری بدهد، اطاعت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گمان می‌کردم منصور به من امر خواهد کرد، که شمشیر را بگیرم، و با آن، به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دستوری به من داد، منصور را می‌کشم، گر چه باعث کشتن خود، و فرزندانم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قبل خود نزد خداوند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دائم حضرت را با عتاب سرزنش می‌کرد،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عذر خواهی می‌نمودند، تا آن‌که شمشیر را کشید، و بعد برای لحظاتی سر خود را به زیر انداخت، سپس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مرا از جای خود در قصر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برایش آوردم،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آن کن، و محاسن ایشان را عطرآگین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خود را داخل آن نمودم، و حال آن‌که جامه‌دان پر از عطر بود، و محاسن حضرت که سفید شده بود را عطر زدم، بنحوی‌که از آن‌ها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یکی از بهترین مرکب‌های من سوار کن، و ده هزار درهم نیز به ایشان بده، و ایشان را تا منزلشان با احترام مشایعت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رسیدند، ایشان را مخیر نما، که به خواست خود، با احترام نزد ما بمانند، یا اگر مایل نبودند، به شهر جدّ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نزد منصور خارج شدیم، و به سبب آن‌که حضرت از دست منصور جان سالم به در بردند، من 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تصمیمی که منصور گرفت، تعجب نمودم، که در نهایت امر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با حضرت به حیاط خانه رسیدیم،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تصمیمی که او در مورد شما گرفت، تعجب کردم، و این‌که چگونه خداوند شما را کفایت نمود، و از دست او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شنیدم بعد از دو رکعت نمازی که خواندید، دعایی طولانی نمودید، که من متوجه نشدم، چه دعائی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وارد شدن به حیاط هم دیدم لب‌های شما حرکت می‌کند، و دو مرتبه دعایی خواندید که نفهمیدم آن هم چه دعائی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دعایی می‌باشد که در هنگام ناراحتی و سختی خوانده می‌شود، و تاکنون آن دعا را برای هیچ‌کس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به جای دعاهای زیادی که پس از نماز می‌خواندم،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 ندارم دعاهایی که بعد از نماز می‌خواندم،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دعایی که لب‌های خود را برای خواندن آن حرکت می‌دادم، همان دعایی بود،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جنگ احزاب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پدرم، از پدر خود، از جدّشان، </w:t>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نمودند، که آن دعا، در روز جنگ مدینه، برای مسلمانان، چونان تاجی بود، در بین لشکر مشرکین، چنانچه خداوند دربارهٔ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 مِنْ أَسْفَلَ مِنْكُمْ وَإِذْ زَاغَتِ الْأَبْصَارُ وَ بَلَغَتِ الْقُلُوبُ الْحَنَاجِرَ وَ تَظُنُّونَ بِاللَّهِ الظُّنُونَا،هُنَالِكَ ابْتُلِیَ الْمُؤْمِنُونَ وَ زُلْزِلُوا زِلْزَالاً شَدِيداً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کفار از بالا و زیر بر شما حمله‌ور شدند، و آن‌گاه که چشم‌ها حیران شد، و جان‌ها به گلو رسید، و به وعدهٔ خداوند گمان‌های مختلف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حقیقی به وعدهٔ حقّ و فتح اسلام، خوش‌گمان، و دیگران بدگمان، و ترسان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مؤمنان امتحان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آن،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هرگاه از امری محزون می‌شدند،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اُحْرُسْنِی بِعَیْنِکَ اَلَّتِی لاَ تَنَامُ، وَ أکْنُفْنُی بِرُکْنِکَ اَلَّذِی لاَ یُضَامُ، وَ اِغْفِرْ لِی بِقُدْرَتِکَ عَلَیَّ رَبِّ لاَ أَهْلِکُ وَ أَنْتَ اَلرَّجَاءُ، اَللَّهُمَّ أَنْتَ أَعَزُّ وَ أَکْبَرُ مِمَّا أَخَافُ وَ أَحْذَرُ، بِاللَّهِ أَسْتَفْتِحُ وَ بِاللَّهِ أَسْتَنْجِحُ وَ بِمُحَمَّدٍ رَسُولِ اَللَّهِ صَلَّی اَللَّهُ عَلَیْهِ وَ آلِهِ أَتَوَجَّهُ، یَا کَافِیَ إِبْرَاهِیمَ نُمْرُودَ، وَ مُوسَی فِرْعَوْنَ اِکْفِنِی مَا أَنَا فِیهِ، اَللَّهُ اَللَّهُ رَبِّی لاَ أُشْرِکُ بِهِ شَیْئاً، حَسْبِیَ اَلرَّبُّ مِنَ اَلْمَرْبُوبِینَ، حَسْبِیَ اَلْخَالِقُ مِنَ اَلْمَخْلُوقِینَ، حَسْبِیَ اَلْمَانِعُ مِنَ اَلْمَمْنُوعِینَ، حَسْبِی مَنْ لَمْ یَزَلْ حَسْبِی، حَسْبِی مُذْ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چشمت که به خواب نمی‌رود نگهبان من باش، و با پشتوانه‌ات که خمیده نشود، حمایتم کن، و با قدرتت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نشوم در حالی‌که </w:t>
      </w:r>
    </w:p>
    <w:p>
      <w:pPr>
        <w:pStyle w:val="BookText"/>
        <w:rPr/>
      </w:pPr>
      <w:r>
        <w:rPr>
          <w:rFonts w:ascii="IRNazanin" w:hAnsi="IRNazanin" w:eastAsia="IRNazanin"/>
          <w:color w:val="111111"/>
          <w:sz w:val="28"/>
          <w:sz w:val="28"/>
          <w:szCs w:val="28"/>
          <w:rtl w:val="true"/>
          <w:lang w:bidi="fa-IR"/>
        </w:rPr>
        <w:t>تو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عزیزتر و بزرگ‌تری از آن‌چه از آن می‌ترسم و بر حذر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گشایش می‌طلبم و پیروزی می‌خواهم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می‌کنم، ای کفایت کنندهٔ ابراهیم در برابر نمرود، و موسی از فرعون، مرا از آن‌چه در آن هستم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چیزی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از پرورده‌ها کافی است، آفریدگار برایم از آفریده‌ها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برایم از بازدارنده‌ها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برایم بس است، که همواره برایم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برایم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ربیع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آینه این مال را به تو می‌دادم، ولی تو قبلاً از من خواسته بودی که زمینی را که در مدینه دارم، به مبلغ دههزار دینار به تو بفروشم، امّا من به تو نفروخته بودم، ولی اکنون آن زمین را به تو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مایل بودم دعای اوّل و دوّم را از شما یاد بگیرم، اگر این دعاها را به من ارزانی کنید، کمال لطف را به من نموده‌اید، و هم‌اکنون احتیاج به آن زمین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بخشش خود را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نسخهٔ دعا را به تو می‌دهیم، زمین را نیز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به خانه برویم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خانهٔ حضرت رفتیم، سند زمین را برای من نوشتند، و دعای اوّل و دوّم را هم برای من املاء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منصور خیلی عجله داشت، در حالی‌که شما بعد از خواندن دو رکعت نماز، با حال خشوع، مشغول تلاوت آن دعای طولانی بودید، گویا شما از منصور ترسی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همیشه دعایی را بعد از نماز صبح می‌خواندم، و آن دو رکعت هم نماز صبح بود، که مختصر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این دعا، بعد از نماز صبح، از خداوند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و آن‌چه برای شما مهیا نموده بود، نترسیدید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بر ترس از منصور مقدم می‌باشد، خداوند عزّ و جلّ در دل من، بزرگ‌تر از منصور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تغییر حالتی‌که منصور نسبت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خشم و غضبی که در لحظاتی تبدیل به احترام شد، که گمان نمی‌کردم، نسبت به کسی انجام دهد، تصمیم گرفتم علّت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همین‌که با منصور تنها شدم، و او را خوشحال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 عجیبی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غضب نمودی، که بر هیچ‌کس، مثل عبد اللَّه بن حسن، و غیر او، و همهٔ مردم، چنین غضب نکرده بودی، تا جائی‌که گمان کردم ایشان را با شمشیر به قتل می‌رسانی، و حتّی اوّل، به اندازه یک وجب، شمشیر را از غلاف بیرون آوردی، سپس شمشیر خود را غلاف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 عتاب ایشان را سرزنش کردی، سپس به اندازهٔ نیم متر، شمشیر خود را خارج نمودی، بعد دو مرتبه با عتاب ایشان را سرزنش دیگری، بعد همهٔ شمشیر را به غیر از مقدار اندکی از آن را از غلاف خارج کردی، که در این هنگام دیگر شک در کشتن ایشان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غضب و ناراحتی‌ها برطرف گردید، و از ایشان خشنود شدی، به نحوی‌که به من دستور دادی باعطرهای مخصوص خود، محاسن ایشان را معطر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حتّی به فرزند، و ولی عهد خویش مهدی، و عموهای خود هم چنین اجازه‌ای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ایشان جایزه دادی، و سوار بر مرکب نمودی، و به من امر کردی ایشان را با احترام مشایعت کنم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برای تو، در این‌باره حرفی بزنم، و پنهان نمودن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دوست ندارم علّت آن را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شوند، و بر ما فخر نمایند، و ما را ناچیز بدانند، همین گرفتاری که در آن هستم،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تو چیزی را پنهان نمی‌کنم، نگاه کن، و هر کسی در خانه است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را که در خانه بود،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برگرد، و نگاه کن، مبادا کسی را در خانه باقی گذاشته باشی، پس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تفحص کردم، که کسی در خانه باقی نمانده باشد،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کسی جز من و تو نیست، و به خدا قسم اگر آن‌چه به تو می‌گویم را از کسی بشنوم، تو و فرزندان و خانواده‌ات را به قتل می‌رسانم، و اموالت را هم خواهم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منصور دوانیقی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قصد داشتم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داشتم که هیچ سخنی را از ایشان نشنوم، و از ایشان عذری را نپذیرم، با این‌که از امر ایشان آگاه بودم، و ایشان از کسانی نبود که با شمشیر بر علیه من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نزد من مهم‌تر از عبد اللَّه بن حسن است، و خشم من نیز از او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زمان بنی امیه، او و پدرانش را شناخته بودم، که اهل آشوب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هَمَمْتُ بِهِ فِی الْمَرَّةِ الْأُولَی تَمَثَّلَ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حَائِلٌ بَیْنِی وَ بَیْنَهُ بَاسِطٌ كَفَّیْهِ حَاسِرٌ عَنْ ذِرَاعَیْهِ قَدْ عَبَسَ وَ قَطَّبَ فِی وَجْهِی عَنْهُ، ثُمَّ هَمَمْتُ بِهِ فِی الْمَرَّةِ الثَّانِیَةِ، وَ انْتَضَیْتُ مِنَ السَّیْفِ أَكْثَرَ مِمَّا انْتَضَیْتُ مِنْهُ فِی الْمَرَّةِ الْأُولَی، فَإِذَا أَنَا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قَرُبَ مِنِّی وَ دَنَا شَدِیداً وَ هَمَّ لِی أَنْ لَوْ فَعَلْتُ لَفَعَلَ، فَأَمْسَكْتُ، ثُمَّتَجَاسَرْتُ،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أَفْعَالِ الرَّئِیِّ، ثُمَّ انْتَضَیْتُ السَّیْفَ فِی الثَّالِثَةِ، فَتَمَثَّلَ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بَاسِطَ ذِرَاعَیْهِ، قَدْ تَشَمَّرَ وَ احْمَرَّ وَ عَبَسَ وَ قَطَّبَ حَتَّی كَادَ أَنْ یَضَعَ یَدَهُ عَلَیَّ، فَخِفْتُ وَ اللَّهِ لَوْ فَعَلْتُ، لَفَعَلَ، وَ كَانَ مِنِّی مَا رَأَیْتَ وَ هَؤُلَاءِ مِنْ بَنِی فَاطِمَةَ صَلَوَاتُ اللَّهِ عَلَیْهِمْ لَا یَجْهَلُ حَقَّهُمْ إِلَّا جَاهِلٌ لَا حَظَّ لَهُ فِی الشَّرِیعَةِ، فَإِیَّاكَ أَنْ یَسْمَعَ هَذَا مِنْكَ أَحَدٌ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زمان همین‌که در مرتبه اوّل تصمیم گرفتم ایشان را به قتل برسانم،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بین من و ایشان فاصله شدند، و دست‌های خود را گشوده، و تا آرنج بالا زدند، و با غضب به من نگاه می‌کردند، پس صورتم را از ایشان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قصد ایشان را نمودم، و شمشیر را بیش از آن‌چه بار اوّل بیرون آورده بودم،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نزدیک شدند، در حالی‌که بسیار خشمگین هستند، و حضرت چنان بودند، که اگر من کاری می‌کردم، حضرت نیز مرا می‌کشتند، پس دست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جسارت کردم، و با خودم </w:t>
      </w:r>
      <w:bookmarkStart w:id="437" w:name="pg9639_111501"/>
    </w:p>
    <w:p>
      <w:pPr>
        <w:pStyle w:val="BookText"/>
        <w:rPr/>
      </w:pPr>
      <w:bookmarkEnd w:id="43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کارهای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شمشیر را کشیدم،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آستین‌ها را بالا زده، و برافروخته شده بودند، و اخم تندی می‌کنند، و نزدیک است دستشان به من برسد، پس ترسیدم، و به خدا قسم اگر کاری می‌کردم، ایشان نیز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من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تنها نادانی که هیچ بهره‌ای از اسلام نبرده است، حقّ آن‌ها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کسی این‌ها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جریان را پس از مرگ منصور دوانیقی، برای من نقل کرد، من نیز پس از مرگ مهدی، و موسی، و هارون، و کشته شدن محمّد امین، آن را نقل کردم</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438" w:name="__RefHeading___Toc7646641_2870459653"/>
      <w:bookmarkStart w:id="439" w:name="_Toc152"/>
      <w:bookmarkEnd w:id="438"/>
      <w:r>
        <w:rPr>
          <w:rtl w:val="true"/>
        </w:rPr>
        <w:t>ششمین نقشهٔ منصور برای شهادت امام صادق</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در مورد ششمین مرتبه‌ای که منصور دوانیقی، قصد داشت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برساند، و این دوّمین مرتبه‌ای بود، که منصور، حضرت را به بغداد احضار کرده بود،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بن مهران جمال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که از قبیلهٔ بنی مخزوم بود، بعد از کشته شدن محمّد و ابراهیم، پسران عبد اللّه بن حسن، نزد منصور دوانیقی،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خود معلی بن خنیس را برای جمع آوری اموال، نزد شیعیان خود می‌فرستد، و محمّد بن عبد اللَّه نیز برای این کار به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شنیدن این کلام از شدّت خشم نزدیک بود دست خود را گاز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نامه‌ای به عموی خود، داوود بن علیّ، که در آن زمان حاکم مدینه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او بفرستد، و به حضرت اجازه تأخیر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هم نامه منصور را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مهیای حرکت، نزد امیر المؤمنین باشید، و مبادا در حرکت کردن، تأخیر بیندازید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مدینه بودم،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من فرستادند، وقتی خدمت حضرت رفتم،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خود را برای حرکت ما آماده کن، ان شاء اللَّه فردا صبح عازم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همان وقت از جا حرکت کردند، و من نیز با ایشان،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بین نماز ظهر و عصر اتفاق افتاد، پس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رکعت نماز خواندند، سپس دست‌های خود را بلند نمودند، و این دعا را خواندند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لَیْسَ لَهُ اِبْتِدَاءٌ وَ لاَ اِنْقِضَاءٌ، یَا مَنْ لَیْسَ لَهُ أَمَدٌ وَ لاَ نِهَایَةٌ وَ لاَ مِیقَاتٌ وَ لاَ غَایَةٌ، یَا ذَا اَلْعَرْشِ اَلْمَجِیدِ وَ اَلْبَطْشِ اَلشَّدِیدِ، یَا مَنْ هُوَ فَعّالٌ لِما یُرِیدُ، یَا مَنْ لاَتَخْفَی عَلَیْهِ اَللُّغَاتُ وَ لاَ تَشْتَبِهُ عَلَیْهِ اَلْأَصْوَاتُ، یَا مَنْ قَامَتْ بِجَبَرُوتِهِ اَلْأَرْضُ وَ اَلسَّمَاوَاتُ، یَا حَسَنَ اَلصُّحْبَةِ، یَا وَاسِعَ اَلْمَغْفِرَةِ، یَا کَرِیمَ اَلْعَفْوِ، صَلِّ عَلَی مُحَمَّدٍ وَ آلِ مُحَمَّدٍ وَ اُحْرُسْنِی فِی سَفَرِی وَ مَقَامِی وَ فِی حَرَکَتِی وَ اِنْتِقَالِی بِعَیْنِکَ اَلَّتِی لاَ تَنَامُ، وَ اُکْنُفْنِی بِرُکْنِکَ اَلَّذِی لاَ یُرَامُ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فِی سَفَرِی هَذَا بِلاَ ثِقَةٍ مِنِّی لِغَیْرِکَ وَ لاَ رَجَاءٍ یَأْوِی لِی إِلاَّ إِلَیْکَ، وَ لاَ قُوَّةٍ لِی أَتَّکِلُ عَلَیْهَا وَ لاَ حِیلَةٍ أَلْجَأُ إِلَیْهَا إِلاَّ اِبْتِغَاءَ فَضْلِکَ وَ اِلْتِمَاسَ عَافِیَتِکَ وَ طَلَبَ فَضْلِکَ وَ إِجْرَائِکَ لِی عَلَی أَفْضَلِ عَوَائِدِکَ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أَنْتَ أَعْلَمُ بِمَا سَبَقَ لِی فِی سَفَرِی هَذَا مِمَّا أُحِبُّ وَ أَکْرَهُ، فَمَهْمَا أَوْقَعْتَ عَلَیْهِ قَدَرَکَ فَمَحْمُودٌ فِیهِ بَلاَؤُکَ مُنْتَصِحٌ فِیهِ قَضَاؤُکَ، وَ أَنْتَ تَمْحُو مَا تَشَاءُ وَ تُثْبِتُ وَ عِنْدَکَ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فَاصْرِفْ عَنِّی فِیهِ مَقَادِیرَ کُلِّ بَلاَءٍ وَ مَقْضِیَّ کُلِّ لَأْوَاءٍ، وَ اُبْسُطْ عَلَیَّ کَنَفاً مِنْ رَحْمَتِکَ وَ لُطْفاً مِنْ عَفْوِکَ وَ تَمَاماً مِنْ نِعْمَتِکَ حَتَّی تَحْفَظَنِی فِیهِ بِأَحْسَنِ مَا حَفِظْتَ بِهِ غَائِباً مِنَ اَلْمُؤْمِنِینَ وَ خَلَّفْتَهُ فِی سَتْرِ کُلِّ عَوْرَةٍ وَ کِفَایَةِ کُلِّ مَضَرَّةٍ وَ صَرْفِ کُلِّ مَحْذُورٍ وَ </w:t>
      </w:r>
    </w:p>
    <w:p>
      <w:pPr>
        <w:pStyle w:val="BookText"/>
        <w:rPr/>
      </w:pPr>
      <w:r>
        <w:rPr>
          <w:rFonts w:ascii="Amiri" w:hAnsi="Amiri" w:eastAsia="Amiri" w:cs="Amiri"/>
          <w:color w:val="111111"/>
          <w:sz w:val="28"/>
          <w:sz w:val="28"/>
          <w:szCs w:val="28"/>
          <w:rtl w:val="true"/>
          <w:lang w:bidi="ar-SA"/>
        </w:rPr>
        <w:t>هَبْ لِی فِیهِ أَمْناً وَ إِیمَاناً وَ عَافِیَةً وَ یُسْراً وَ صَبْراً وَ شُکْراً وَ أَرْجِعْنِی فِیهِ سَالِماً إِلَی سَالِمِینَ یَا أَرْحَمَ اَلرَّاحِمِینَ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آغاز و پایانی ندارد، ای کسی که حد و کرانه‌ای ندارد، ای صاحب عرش بزرگ و انتقام سخت، ای کسی که بر هر کار که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هیچ سخنی از او پوشیده نیست، و صداها بر او مشتبه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آسمان‌ها و زمین با قدرت او برافراشته شده‌اند، ای نیکو همنشین، ای آمرزنده و ای بخشنده، بر محمّد و خاندانش درود فرست و در سفر و جایگاهم، و در حرکت و جابجایی‌ام با دیده‌ات که به خواب نمی‌رود نگهدار من باش، و با پشتوانه‌ات که مورد ظلم قرار نمی‌گیرد مرا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 تو توجه دارم و به کسی جز تواطمینان ندارم و امیدم تنها به سوی توست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نیرویی برای تکیه دادن و چاره‌ای برای پناهنده شدن ندارم به جز درخواست بخشش تو و خواهش از عافیت و لطف تو و پاداشی که با بهترین نیکی‌ات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در این سفرم بر من گذشت از آن‌چه دوست داشتم یا ناپسند دانستم آگاه‌تر هستی، پس هرچه به تقدیر تو بوده، آزمایشت در آن نیکو است و فرمانت خیرخواهانه است و تو آن‌چه را بخواهی ناپدید می‌کنی و آن‌چه را بخواهی پایدار می‌گردانی و اُمّ الکتاب در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آسیب و بلایی را از من دور گردان و یاوری از مهربانی خود بر من بگمار و لطفی از گذشت خود و کامل کنندهٔ نعمت‌هایت را بر من ببخش تا به بهترین شکلی که مؤمنی را در نبودش نگهداری کرده‌ای و بدی‌هایش را پوشانده و او را از آسیب حفظ نموده‌ای، مرا حفظ کنی و در این سفر به من امنیت و ایمان و بهبودی و آسایش و شکیبایی و سپاس‌گزاری عطا کن و مرا در سلامت به سالمان بازگردان ای مهربان‌ترین مهربان‌ها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کردم این دعا را دو مرتبه برای من تکرار کنند، پس حضرت باز آن را خواندند، و من هم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شترها را برای حضرت آماده کردم، و به طرف عراق حرکت کردیم، تا آن‌که وارد شهر منصور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اجازه ورود خواستند، او هم به ایشان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که در نزد منصور شاهد این ماجرا بودند،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چشم منصور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ایشان را با احترام نزدیک خود نشاند، سپس قضیه‌ای را که برای او گفته بودند، برای حضرت بیان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داده‌اند معلی بن خنیس، غلام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زیادی را از همهٔ شهرها جمع نموده، و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محمّد بن عبد اللّه نیز به او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کاری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می‌خورید که چنین کاری نکرده‌اید؟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می‌خورم، که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به طلاق زن‌ها، و آزادی بندگان خود قسم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نیستی که به خداوندی که به غیر او خدائی نیست،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اظهار فقاهت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کجا می‌رود، و چه فایده‌ای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کنید، من هم‌اکنون بین شما، و بین مردی که این حرف‌ها را دربارهٔ شما زده، جمع می‌کنم، تا با او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آوردند، و در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جعفر بن محمّد هستند، و آن‌چه دربارهٔ ایشان برای شما گفتم، صحیح است، و همان‌گونه می‌باشد،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أَیُّهَا الرَّجُلُ أَنَّ هَذَا الَّذِی رَفَعْتَهُ صَحِیحٌ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که آن‌چه گفته‌ای صحیح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سپس شروع کرد به قسم خوردن،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الَّذِی لَا إِلَهَ إِلَّا هُوَ الطَّالِبُ الْغَالِبُ الْحَیُّ الْقَیُّومُ؛ سوگند به خدایی‌که معبودی جز او نیست، و او توانا، و غالب، </w:t>
      </w:r>
    </w:p>
    <w:p>
      <w:pPr>
        <w:pStyle w:val="BookText"/>
        <w:rPr/>
      </w:pPr>
      <w:r>
        <w:rPr>
          <w:rFonts w:ascii="IRNazanin" w:hAnsi="IRNazanin" w:eastAsia="IRNazanin"/>
          <w:color w:val="111111"/>
          <w:sz w:val="28"/>
          <w:sz w:val="28"/>
          <w:szCs w:val="28"/>
          <w:rtl w:val="true"/>
          <w:lang w:bidi="fa-IR"/>
        </w:rPr>
        <w:t>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قسم خوردن، عجله نکن، همانا آن‌گونه که من می‌گویم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قسم خوردن چه عیبی دارد؟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حَیِیٌّ كَرِیمٌ یَسْتَحْیِی مِنْ عَبْدِهِ إِذَا أَثْنَی عَلَیْهِ أَنْ یُعَاجِلَهُ بِالْعُقُوبَةِ لِمَدْحِهِ لَهُ، وَ لَكِنْ قُلْ یَا أَیُّهَا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إِلَی اللَّهِ مِنْ حَوْلِهِ وَ قُوَّتِهِ وَ أَلْجَأُ إِلَی حَوْلِی وَ قُوَّتِی إِنِّی لَصَادِقٌ بَرٌّ فِیمَا أَقُولُ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زنده و کریم می‌باشد، و هنگامی‌که بنده‌اش او را ستایش کند، به جهت این‌که او را مدح کرده، شرم می‌نماید، که او را فوراً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خود راست‌گو و نیکوکردار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 و قدرت خداوند بیزارم، و متکی به قدرت و نیروی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منصور دوانیقی به آن مرد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همان طور که حضرت فرموده بودند، قسم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یَسْتَتِمَّ الْكَلَامَ حَتَّی أَجْذَمَ وَ خَرَّ مَیِّتاً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کلام او تمام نشده بود، که به جذام مبتلا شد، و در حالی‌که مرده بود، به زمین افتاد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این‌هنگام منصور ترسید، و بدنش بلرزه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همین فردا به حرم جدّ خود برگردید، و اگر میل دارید اینجا بمانید، که اگر ماندن نزد ما را انتخاب نمائید، در احترام و نیکی نمودن به شما فروگذار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پس، هرگز سخن هیچ‌کس را دیگر دربارهٔ شما نمی‌پذیرم</w:t>
      </w:r>
      <w:r>
        <w:rPr>
          <w:rFonts w:eastAsia="IRNazanin" w:cs="IRNazanin"/>
          <w:color w:val="111111"/>
          <w:sz w:val="28"/>
          <w:szCs w:val="28"/>
          <w:rtl w:val="true"/>
          <w:lang w:bidi="fa-IR"/>
        </w:rPr>
        <w:t>.</w:t>
      </w:r>
      <w:r>
        <w:rPr>
          <w:rStyle w:val="FootnoteAnchor"/>
          <w:rtl w:val="true"/>
        </w:rPr>
        <w:footnoteReference w:id="780"/>
      </w:r>
      <w:bookmarkStart w:id="440" w:name="pg9639_111506"/>
    </w:p>
    <w:p>
      <w:pPr>
        <w:pStyle w:val="Heading3"/>
        <w:numPr>
          <w:ilvl w:val="2"/>
          <w:numId w:val="1"/>
        </w:numPr>
        <w:rPr/>
      </w:pPr>
      <w:bookmarkStart w:id="441" w:name="__RefHeading___Toc7646643_2870459653"/>
      <w:bookmarkStart w:id="442" w:name="_Toc153"/>
      <w:bookmarkEnd w:id="440"/>
      <w:bookmarkEnd w:id="441"/>
      <w:r>
        <w:rPr>
          <w:rtl w:val="true"/>
        </w:rPr>
        <w:t>هفتمین نقشهٔ منصور برای شهادت امام صادق</w:t>
      </w:r>
      <w:r>
        <w:rPr>
          <w:rtl w:val="true"/>
        </w:rPr>
        <w:t>(</w:t>
      </w:r>
      <w:r>
        <w:rPr>
          <w:rtl w:val="true"/>
        </w:rPr>
        <w:t>علیه السلام</w:t>
      </w:r>
      <w:r>
        <w:rPr>
          <w:rtl w:val="true"/>
        </w:rPr>
        <w:t>)</w:t>
      </w:r>
      <w:bookmarkEnd w:id="442"/>
    </w:p>
    <w:p>
      <w:pPr>
        <w:pStyle w:val="BookText"/>
        <w:rPr/>
      </w:pPr>
      <w:r>
        <w:rPr>
          <w:rFonts w:ascii="IRNazanin" w:hAnsi="IRNazanin" w:eastAsia="IRNazanin"/>
          <w:color w:val="111111"/>
          <w:sz w:val="28"/>
          <w:sz w:val="28"/>
          <w:szCs w:val="28"/>
          <w:rtl w:val="true"/>
          <w:lang w:bidi="fa-IR"/>
        </w:rPr>
        <w:t>هفتمین مرتبه‌ای که منصور دوانیقی،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نمود، زمانی بود، که او، حضرت را از مدینه، به شهر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محمّد بن عبد اللّه اسکندری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نزدیک أبو جعفر، منصور دوانیقی بودم، و از میان همهٔ نزدیکان او، من صاحب سر، و رازدارش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بر او وارد شدم، و دیدم اندوهگین می‌باشد، و آه سردی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فکر می‌کنی، ای امیر المؤمنین؟</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تاکنون صد نفر یا بیشتر از این تعداد،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پیشوا و امام آن‌ها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مردی هستند، که از شدّت عبادت، پوست و استخوانی شده‌اند، و به جای طلب خلافت و مُلک، به خداوند مشغول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می‌دانم که تو قائل به ایشان، و امامتشان هستی، ولی المُلک عقیم،</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به‌درستی‌که من به جان خودم قسم خورده‌ام، که یا امروزم را به شب نرسانم، و یا این‌که از ایشان خلاص شوم، و ایشان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کلام او، همانا زمین با همهٔ وسعتش،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جلادی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أبو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کردم، و با ایشان مشغول گفتگو شدم، و کلاه خود را از سرم برداشتم، این علامتی بین من، و تو است، پس بلا فاصله گردن ایشان را بزن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همان ساعت احضار نمود، و ایشان را در اتاقی قرار داد، در حالی‌که لب‌های مبارک حضرت،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نمی‌دانستم ایشان چه چیزی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دیدم قصر مانند کشتی در بین امواج دریاها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أبو جعفر منصور را دیدم که با پای برهنه در برابر حضرت راه می‌رود، در حالی‌که سرش نیز </w:t>
      </w:r>
    </w:p>
    <w:p>
      <w:pPr>
        <w:pStyle w:val="BookText"/>
        <w:rPr/>
      </w:pPr>
      <w:r>
        <w:rPr>
          <w:rFonts w:ascii="IRNazanin" w:hAnsi="IRNazanin" w:eastAsia="IRNazanin"/>
          <w:color w:val="111111"/>
          <w:sz w:val="28"/>
          <w:sz w:val="28"/>
          <w:szCs w:val="28"/>
          <w:rtl w:val="true"/>
          <w:lang w:bidi="fa-IR"/>
        </w:rPr>
        <w:t>برهنه می‌باشد، و دندان‌هایش به هم می‌خورد، و بدنش می‌لرزد، چهره‌اش گاهی سرخ، و گاهی زرد می‌گردد، و بعد بازوی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حضرت را بر تخت خود نشاند، و مانند بنده‌ای که مقابل مولای خود زانو می‌زند، در برابر حضرت بر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در این زمان به این‌جا بیائید؟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نمودن از خداوند عزّ و جلّ،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عزّتش را پایدار نماید،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نکردم، و فرستاده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که تشریف آورده‌اید، حاجت خود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وقتی با من کاری نداری، مرا دعوت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بازگشتند، و من هم از این بابت، خیلی خداوند عزّ و جلّ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أبو جعفر منصور دوانیقی لحافی خواست، و خوابید، و بیدار نشد، مگر در نیمه‌های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بیدار شد، من بالای سر او نشسته بودم، لذا او از این کار من خوشحال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نرو تا من نمازم را که قضا شده، بخوانم، و بعد حدیثی را برای تو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منصور دوانیقی نمازش را قضا کرد، صورتش را به طرف من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أَحْضَرْتُ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هَمَمْتُ بِهِ مَا هَمَمْتُ مِنَ السُّوءِ، رَأَیْتُ تِنِّیناً قَدْ حَوَی بِذَنَبِهِ جَمِیعَ دَارِی وَ قَصْرِیْ، وَ قَدْ وَضَعَ شَفَتَیْهِ الْعُلْیَا فِی أَعْلَاهَا، وَ السُّفْلَی فِی أَسْفَلِهَا، وَ هُوَ یُكَلِّمُنِی بِلِسَانٍ طَلْقٍ ذَلْقٍ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جَدُّهُ قَدْ بَعَثَنِی إِلَیْكَ، وَ أَمَرَنِی إِنْ أَنْتَ أَحْدَثْتَ فِی 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فَأَنَا أَبْتَلِعُكَ وَ مَنْ فِی دَارِكَ جَمِیعاً، فَطَاشَ عَقْلِی، وَ ارْتَعَدَتْ فَرَائِصِی، وَ اصْطَكَّتْ أَسْنَانِی</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احضار نمودم، و آن‌چه از بدی قصد کرده بودم، که نسبت به ایشان انجام دهم، ناگهان اژدهایی را دیدم، که با دُم خود، همهٔ </w:t>
      </w:r>
    </w:p>
    <w:p>
      <w:pPr>
        <w:pStyle w:val="BookText"/>
        <w:rPr/>
      </w:pPr>
      <w:r>
        <w:rPr>
          <w:rFonts w:ascii="IRNazanin" w:hAnsi="IRNazanin" w:eastAsia="IRNazanin"/>
          <w:color w:val="111111"/>
          <w:sz w:val="28"/>
          <w:sz w:val="28"/>
          <w:szCs w:val="28"/>
          <w:rtl w:val="true"/>
          <w:lang w:bidi="fa-IR"/>
        </w:rPr>
        <w:t>خانه و قصر مرا در برگرفته است، و لب بالای خود را در بالاترین مکان خانهٔ من گذاشته، و لب پائین خود را در پایین‌ترین مکانش قرار داده، و با زبان عربی فصیح، به صورت واضح و آشکار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مرا نزد تو فرستاده، و به من امر کرده، اگر حادثه‌ای برای أبو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آوری، من، تو و هر کسی که در خانهٔ تو است را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از سرم پرید، و بدنم به لرزه افتاد، و دندان‌هایم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اسکندری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عجیبی نیست، چرا که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جدّشان امیر 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ایشان، اسم‌های خداوند متعال، و دعاهای دیگرِ آن‌چنانه‌ای وجود دارد، که اگر آن‌ها را بر شب بخوانند، هر آینه مثل روز،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بر روز بخوانند، هر آینه مثل شب، تاریک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موج‌های دریاها بخوانند، همانا آرام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اجازه می‌دهی به زیارت أبو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پس جواب مثبت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 حضرت رفتم، و بعد از آن‌که به ایشان سلام نمودم،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 بزرگوارتان حضرت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درخواست می‌کنم، دعایی را که هنگام وارد شدن بر أبو جعفر منصور خواندید را به من تعلیم 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حرزی با ارزش، و دعای عظیمی می‌باشد، که آن را از پدران گرامی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دعاء، حرزی می‌باشد، که از کتاب خداوند عزّ و جلّ، استخراج، و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نه از مقابل آن، و نه از پشت آن، باطلی در آن راه نخواهد داشت، و از طرف خداوند حکیم، و پسندیده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و تو آن را بنویس، و بعد آن را برای من املاء کن، تا ببینم خطائی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حرزی باارزش، و دعاء عظیم، و بابرکتی می‌باشد، که مستجاب است</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هنگامی‌که أبو مخلد، عبد اللّه بن یحیی، برای آوردن پیغامی از بغداد، به خراسان آمد، و نزد امیر أبو حسن، نصر بن احمد در بخارا رفت، این حرز، در دفتری که کاغذهای آن از نقره بود، و با آب طلا نوشته شده بود، و از شیخ أبو الفضل، محمّد بن عبد اللّه بلعمی آن را گرفته بود، به دست ما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باارزش‌ترین هدیه‌ها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خداوند، برای خواندن این دعا، به او توفیق بدهد، و آن را صبحِ هر روز قرائت نماید، خداوند او را از همه بلاها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شرّ جن‌ها، و انسان‌ها، و شیاطین، و حُکام ستم‌گر، و درندگان، و از شرّ بیماری‌ها، و آفت‌ها، و همهٔ اندوه‌ها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مجرب است، مگر این‌که برای خداوند عزّ و جلّ با خلوص قرائت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دعا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أَبَداً حَقّاً حَقّاً لَا إِلَهَ إِلَّا اللَّهُ إِیمَاناً وَ صِدْقاً لَا إِلَهَ إِلَّا اللَّهُ تَعَبُّداً وَ رِقّاً لَا إِلَهَ إِلَّا اللَّهُ تَلَطُّفاً وَ رِفْقاً لَا إِلَهَ إِلَّا اللَّهُ حَقّاً حَقّاً لَا إِلَهَ إِلَّا اللَّهُ مُحَمَّدٌ رَسُولُ اللَّهِ صَلَّی اللَّهُ عَلَیْهِ وَ آلِهِ أُعِیذُ نَفْسِی وَ شَعْرِی وَ بَشَرِی وَ دِینِی وَ أَهْلِی وَ مَالِی وَ وُلْدِی وَ ذُرِّیَّتِی وَ دُنْیَایَ وَ جَمِیعَ مَنْ أَمْرُهُ یَعْنِینِی مِنْ شَرِّ كُلِّ مَنْ یُؤْذِینِی أُعِیذُ نَفْسِی وَ جَمِیعَ مَا رَزَقَنِی رَبِّی وَ مَا أُغْلِقَتْ عَلَیْهِ أَبْوَابِی وَ أَحَاطَتْ بِهِ جُدْرَانِی وَ جَمِیعَ مَا أَتَقَلَّبُ فِیهِ مِنْ نِعَمِ اللَّهِ عَزَّ وَ جَلَّ وَ إِحْسَانِهِ وَ جَمِیعِ إِخْوَانِی وَ أَخَوَاتِی مِنَ الْمُؤْمِنِینَ وَ الْمُؤْمِنَاتِ بِاللَّهِ الْعَلِیِّ الْعَظِیمِ وَ بِأَسْمَائِهِ التَّامَّةِ الْكَامِلَةِ الْمُتَعَالِیَةِ الْمُنِیفَةِ الشَّرِیفَةِ الشَّافِیَةِ الْكَرِیمَةِ الطَّیِّبَةِ الْفَاضِلَةِ الْمُبَارَكَةِ الطَّاهِرَةِ الْمُطَهَّرَةِ الْعَظِیمَةِ الْمَخْزُونَةِ الْمَكْنُونَةِ الَّتِی لَا یُجَاوِزُهُنَّ بَرٌّ وَ لَا فَاجِرٌ وَ بِأُمِّ الْكِتَابِ وَ فَاتِحَتِهِ وَ خَاتِمَتِهِ وَ مَا بَیْنَهُمَا مِنْ سُورَةٍ شَرِیفَةٍ وَ آیَةٍ كَرِیمَةٍ مُحْكَمَةٍ وَ شِفَاءٍ وَ رَحْمَةٍ وَ عُوذَةٍ وَ بَرَكَةٍ وَ بِالتَّوْرَاةِ وَ الْإِنْجِیلِ وَ الزَّبُورِ وَ الْقُرْآنِ الْعَظِیمِ وَ بِصُحُفِ إِبْرَاهِیمَ وَ مُوسَی وَ بِكُلِّ كِتَابٍ أَنْزَلَهُ اللَّهُ عَزَّ وَ جَلَّ وَ بِكُلِّ رَسُولٍ أَرْسَلَهُ اللَّهُ عَزَّ وَ جَلَّ وَ بِكُلِّ بُرْهَانٍ أَظْهَرَهُ اللَّهُ عَزَّ وَ جَلَّ وَ بِآلَاءِ اللَّهِ وَ عِزَّةِ اللَّهِ وَ قُدْرَةِ اللَّهِ وَ جَلَالِ اللَّهِ وَ قُوَّةِ اللَّهِ وَ عَظَمَةِ اللَّهِ وَ سُلْطَانِ اللَّهِ وَ مَنَعَةِ اللَّهِ وَ مَنِّ اللَّهِ وَ حِلْمِ اللَّهِ وَ عَفْوِ اللَّهِ وَ غُفْرَانِ اللَّهِ وَ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مَلَائِكَةِ اللَّهِ وَ كُتُبِ اللَّهِ وَ أَنْبِیَاءِ اللَّهِ وَ رُسُلِ اللَّهِ وَ مُحَمَّدٍ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مِنْ غَضَبِ اللَّهِ وَ عِقَابِهِ وَ سَخَطِ اللَّهِ وَ نَكَالِهِ وَ مِنْ نَقِمَتِهِ وَ إِعْرَاضِهِ وَ صُدُودِهِ وَ خِذْلَانِهِ وَ مِنَ الْكُفْرِ وَ النِّفَاقِ وَ الْحَیْرَةِ وَ الشِّرْكِ وَ الشَّكِّ فِی دِینِ اللَّهِ وَ مِنْ شَرِّ یَوْمِ الْحَشْرِ وَ النُّشُورِ وَ الْمَوْقِفِ وَ الْحِسَابِ وَ مِنْ شَرِّ كِتَابٍ قَدْ سَبَقَ وَ مِنْ زَوَالِ النِّعْمَةِ وَ حُلُولِ النِّقْمَةِ وَ تَحَوُّلِ الْعَافِیَةِ وَ مُوجِبَاتِ الْهَلَكَةِ وَ مَوَاقِفِ الْخِزْیِ وَ الْفَضِیحَةِ فِی الدُّنْیَا وَ الْآخِرَةِ وَ أَعُوذُ بِاللَّهِ الْعَظِیمِ مِنْ هَوًی مُرْدٍ وَ قَرِینِسَوْءٍ مُكْدٍ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مُوذٍ وَ غِنًی مُطْغٍ وَ فَقْرٍ مُنْسٍ وَ أَعُوذُ بِاللَّهِ الْعَظِیمِ مِنْ قَلْبٍ لَا یَخْشَعُ وَ صَلَاةٍ لَا تَنْفَعُ وَ دُعَاءٍ لَا یُسْمَعُ وَ عَیْنٍ لَا تَدْمَعُ وَ بَطْنٍ لَا یَشْبَعُ وَ مِنْ نَصَبٍ وَ اجْتِهَادٍ یُوجِبَانِ الْعَذَابَ وَ مِنْ مَرَدٍّ إِلَی النَّارِ وَ سُوءِ الْمَنْظَرِ فِی النَّفْسِ وَ الْأَهْلِ وَ الْمَالِ وَ الْوَلَدِ وَ عِنْدَ مُعَایَنَةِ مَلَكِ الْمَوْتِ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الْعَظِیمِ مِنْ شَرِّ كُلِّ دَابَّةٍ هُوَ آخِذٌ بِناصِیَتِها وَ مِنْ شَرِّ كُلِّ ذِی شَرٍّ وَ مِمَّا أَخَافُ وَ أَحْذَرُ وَ مِنْ شَرِّ فَسَقَةِ الْعَرَبِ وَ الْعَجَمِ وَ مِنْ شَرِّ فَسَقَةِ الْجِنِّ وَ الْإِنْسِ وَ الشَّیَاطِینِ وَ مِنْ شَرِّ إِبْلِیسَ وَ جُنُودِهِ وَ أَشْیَاعِهِ وَ أَتْبَاعِهِ وَ مِنْ شَرِّ السَّلَاطِینِ وَ أَتْبَاعِهِمْ وَ مِنْ شَرِّ ما یَنْزِلُ مِنَ السَّماءِ وَ ما یَعْرُجُ فِیها وَ مِنْ شَرِّ ما یَلِجُ فِی الْأَرْضِ وَ ما یَخْرُجُ مِنْها وَ مِنْ شَرِّ كُلِّ سُقْمٍ وَ آفَةٍ وَ غَمٍّ وَ هَمٍّ وَ فَاقَةٍ وَ عُدْمٍ وَ مِنْ شَرِّ مَا فِی الْبَرِّ وَ الْبَحْرِ وَ مِنْ شَرِّ الْفُسَّاقِ وَ الْفُجَّارِ وَ الذُّعَّارِ وَ الْحُسَّادِ وَ الْأَشْرَارِ وَ السُّرَّاقِ وَ اللُّصُوصِ وَ مِنْ شَرِّ كُلِّ دَابَّةٍ هُوَ آخِذٌ بِناصِیَتِها إِنَّ رَبِّی عَلی صِراطٍ مُسْتَقِیمٍ اللَّهُمَّ إِنِّی أَحْتَجِزُ بِكَ مِنْ شَرِّ كُلِّ شَیْءٍ خَلَقْتَهُ وَ أَحْتَرِسُ بِكَ مِنْهُمْ وَ أَعُوذُ بِاللَّهِ الْعَظِیمِ مِنَ الْحَرَقِ وَ الْغَرَقِ وَ الشَّرَقِ وَ الْهَدْمِ وَ الْخَسْفِ وَ الْمَسْخِ وَ الْحِجَارَةِ وَ الصَّیْحَةِ وَ الزَّلَازِلِ وَ الْفِتَنِ وَ الْعَیْنِ وَ الصَّوَاعِقِ وَ الْجُنُونِ وَ الْجُذَامِ وَ الْبَرَصِ وَ الْأَمْرَاضِ وَ الْآفَاتِ وَ الْمُصِیبَاتِ وَ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الْعَاهَاتِ وَ أَكْلِ السَّبُعِ وَ مِیتَةِ السَّوْءِ وَ جَمِیعِ أَنْوَاعِ الْبَلَایَا فِی الدُّنْیَا وَ الْآخِرَةِ وَ أَعُوذُ بِاللَّهِ الْعَظِیمِ مِنْ شَرِّ مَا اسْتَعَاذَ مِنْهُ الْمَلَائِكَةُ الْمُقَرَّبُونَ وَ الْأَنْبِیَاءُ الْمُرْسَلُونَ وَ خَاصَّةً مِمَّا اسْتَعَاذَ مِنْهُ بِهِ مُحَمَّدٌ عَبْدُكَ وَ رَسُولُكَ صلی اللّٰه علیه و آله أَسْأَلُكَ أَنْ تُعْطِیَنِی مِنْ خَیْرِ مَا سَأَلُوا وَ أَنْ تُعِیذَنِی مِنْ شَرِّ مَا اسْتَعَاذُوا وَ أَسْأَلُكَ مِنَ الْخَیْرِ كُلِّهِ عَاجِلِهِ وَ آجِلِهِ مَا عَلِمْتُ مِنْهُ وَ مَا لَمْ أَعْلَمْ بِسْمِ اللَّهِ وَ بِاللَّهِ وَ الْحَمْدُ لِلَّهِ وَ اعْتَصَمْتُ بِاللَّهِ وَ أَلْجَأْتُ ظَهْرِی إِلَی اللَّهِ وَ ما تَوْفِیقِی إِلَّا بِاللَّهِ وَ ما شاءَ اللَّهُ وَ أُفَوِّضُ أَمْرِیإِلَی اللَّهِ وَ مَا النَّصْرُ إِلَّا مِنْ عِنْدِ اللَّهِ وَ مَا صَبْرِی إِلَّا بِاللَّهِ وَ نِعْمَ الْقَادِرُ اللَّهُ وَ نِعْمَ الْمَوْلَی اللَّهُ وَ نِعْمَ النَّصِیرُ اللَّهُ وَ لَا یَأْتِی بِالْحَسَنَاتِ إِلَّا اللَّهُ وَ لَا یَصْرِفُ السَّیِّئَاتِ إِلَّا اللَّهُ وَ لَا یَسُوقُ الْخَیْرَ إِلَّا اللَّهُ وَ إِنَّ الْأَمْرَ كُلَّهُ بِیَدِ اللَّهِ وَ أَسْتَكْفِی اللَّهَ بِاللَّهِ وَ أَسْتَغْنِی بِاللَّهِ وَ أَسْتَقِیلُ اللَّهَ وَ أَسْتَغِیثُ بِاللَّهِ وَ أَسْتَغْفِرُ اللَّهَ وَ صَلَّی اللَّهُ عَلَی مُحَمَّدٍ رَسُولِ اللَّهِ وَ عَلَی أَنْبِیَاءِ اللَّهِ وَ عَلَی رُسُلِ اللَّهِ وَ مَلَائِكَةِ اللَّهِ وَ عَلَی الصَّالِحِینَ مِنْ عِبَادِ اللَّهِ إِنَّهُ مِنْ سُلَیْمانَ وَ إِنَّهُ بِسْمِ اللَّهِ الرَّحْمنِ الرَّحِیمِ أَلَّا تَعْلُوا عَلَیَّ وَ أْتُونِی مُسْلِمِینَ كَتَبَ اللَّهُ لَأَغْلِبَنَّ أَنَا وَ رُسُلِی إِنَّ اللَّهَ قَوِیٌّ عَزِیزٌ لا یَضُرُّكُمْ كَیْدُهُمْ شَیْئاً إِنَّ اللَّهَ بِما یَعْمَلُونَ مُحِیطٌ وَ اجْعَلْ لَنا مِنْ لَدُنْكَ وَلِیًّا وَ اجْعَلْ لَنا مِنْ لَدُنْكَ نَصِیراً إِذْ هَمَّ قَوْمٌ أَنْ یَبْسُطُوا إِلَیْكُمْ أَیْدِیَهُمْ فَكَفَّ أَیْدِیَهُمْ عَنْكُمْ وَ اللَّهُ یَعْصِمُكَ مِنَ النَّاسِ إِنَّ اللَّهَ لا یَهْدِی الْقَوْمَ الْكافِرِینَ كُلَّما أَوْقَدُوا ناراً لِلْحَرْبِ أَطْفَأَهَا اللَّهُ قُلْنا یا نارُ كُونِی بَرْداً وَ سَلاماً عَلی إِبْراهِیمَ وَ زادَكُمْ فِی الْخَلْقِ بَصْطَةً فَاذْكُرُوا آلاءَ اللَّهِ لَعَلَّكُمْ تُفْلِحُونَ لَهُ مُعَقِّباتٌ مِنْ بَیْنِ یَدَیْهِ وَ مِنْ خَلْفِهِ یَحْفَظُونَهُ مِنْ أَمْرِ اللَّهِ رَبِّ أَدْخِلْنِی مُدْخَلَ صِدْقٍ وَ أَخْرِجْنِی مُخْرَجَ صِدْقٍ وَ اجْعَلْ لِی مِنْ لَدُنْكَ سُلْطاناً نَصِیراً وَ قَرَّبْناهُ نَجِیًّا وَ رَفَعْناهُ مَكاناً عَلِیًّا سَیَجْعَلُ لَهُمُ الرَّحْمنُ وُدًّا وَ أَلْقَیْتُ عَلَیْكَ مَحَبَّةً مِنِّی وَ لِتُصْنَعَ عَلی عَیْنِی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تَمْشِی أُخْتُكَ فَتَقُولُ هَلْ أَدُلُّكُمْ عَلی مَنْ یَكْفُلُهُ فَرَجَعْناكَ إِلی أُمِّكَ كَیْ تَقَرَّ عَیْنُها وَ لا تَحْزَنَ وَ قَتَلْتَ نَفْساً فَنَجَّیْناكَ مِنَ الْغَمِّ وَ فَتَنَّاكَ فُتُوناً لا تَخَفْ نَجَوْتَ مِنَ الْقَوْمِ الظَّالِمِینَ لا تَخَفْ إِنَّكَ أَنْتَ الْأَعْلی لا تَخافُ دَرَكاً وَ لا تَخْشی لا تَخافا إِنَّنِی مَعَكُما أَسْمَعُ وَ أَری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مُنَجُّوكَ وَ أَهْلَكَ وَ یَنْصُرَكَ اللَّهُ نَصْراً عَزِیزاً وَ مَنْ یَتَوَكَّلْ عَلَی اللَّهِ فَهُوَ حَسْبُهُ إِنَّ اللَّهَ بالِغُ أَمْرِهِ قَدْ جَعَلَ اللَّهُ لِكُلِّ شَیْءٍ قَدْراً فَوَقاهُمُ اللَّهُ شَرَّ ذلِكَ الْیَوْمِ وَ لَقَّاهُمْ نَضْرَةً وَ سُرُوراً وَ یَنْقَلِبُ إِلی أَهْلِهِ مَسْرُوراً وَ رَفَعْنالَكَ ذِكْرَكَ یُحِبُّونَهُمْ كَحُبِّ اللَّهِ وَ الَّذِینَ آمَنُوا أَشَدُّ حُبًّا لِلَّهِ رَبَّنا أَفْرِغْ عَلَیْنا صَبْراً وَ ثَبِّتْ أَقْدامَنا وَ انْصُرْنا عَلَی الْقَوْمِ الْكافِرِینَ الَّذِینَ قالَ لَهُمُ النَّاسُ إِنَّ النَّاسَ قَدْ جَمَعُوا لَكُمْ فَاخْشَوْهُمْ فَزادَهُمْ إِیماناً وَ قالُوا حَسْبُنَا اللَّهُ وَ نِعْمَ الْوَكِیلُ فَانْقَلَبُوا بِنِعْمَةٍ مِنَ اللَّهِ وَ فَضْلٍ لَمْ یَمْسَسْهُمْ سُوءٌ رَبَّنا ظَلَمْنا أَنْفُسَنا وَ إِنْ لَمْ تَغْفِرْ لَنا وَ تَرْحَمْنا لَنَكُونَنَّ مِنَ الْخاسِرِینَ رَبَّنَا اصْرِفْ عَنَّا عَذابَ جَهَنَّمَ إِنَّ عَذابَها كانَ غَراماً إِنَّها ساءَتْ مُسْتَقَرًّا وَ مُقاماً رَبَّنا ما خَلَقْتَ هذا باطِلًا سُبْحانَكَ فَقِنا عَذابَ النَّارِ وَ قُلِ الْحَمْدُ لِلَّهِ الَّذِی لَمْ یَتَّخِذْ وَلَداً وَ لَمْ یَكُنْ لَهُ شَرِیكٌ فِی الْمُلْكِ وَ لَمْ یَكُنْ لَهُ وَلِیٌّ مِنَ الذُّلِّ وَ كَبِّرْهُ تَكْبِیراً وَ ما لَنا أَلَّا نَتَوَكَّلَ عَلَی اللَّهِ وَ قَدْ هَدانا سُبُلَنا وَ لَنَصْبِرَنَّ عَلی ما آذَیْتُمُونا وَ عَلَی اللَّهِ فَلْیَتَوَكَّلِ الْمُتَوَكِّلُونَ إِنَّما أَمْرُهُ إِذا أَرادَ شَیْئاً أَنْ یَقُولَ لَهُ كُنْ فَیَكُونُ فَسُبْحانَ الَّذِی بِیَدِهِ مَلَكُوتُ كُلِّ شَیْءٍ وَ إِلَیْهِ تُرْجَعُونَ أَ وَ مَنْ كانَ مَیْتاً فَأَحْیَیْناهُ وَ جَعَلْنا لَهُ نُوراً یَمْشِی بِهِ فِی النَّاسِ هُوَ الَّذِی أَیَّدَكَ بِنَصْرِهِ وَ بِالْمُؤْمِنِینَ وَ أَلَّفَ بَیْنَ قُلُوبِهِمْ لَوْ أَنْفَقْتَ ما فِی الْأَرْضِ جَمِیعاً ما أَلَّفْتَ بَیْنَ قُلُوبِهِمْ وَ لكِنَّ اللَّهَ أَلَّفَ بَیْنَهُمْ إِنَّهُ عَزِیزٌ حَكِیمٌ سَنَشُدُّ عَضُدَكَ بِأَخِیكَ وَ نَجْعَلُ لَكُما سُلْطاناً فَلا یَصِلُونَ إِلَیْكُما بِآیاتِنا أَنْتُما وَ مَنِ اتَّبَعَكُمَا الْغالِبُونَ عَلَی اللَّهِ تَوَكَّلْنا رَبَّنَا افْتَحْ بَیْنَنا وَ بَیْنَ قَوْمِنا بِالْحَقِّ وَ أَنْتَ خَیْرُ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الْفاتِحِینَ إِنِّی تَوَكَّلْتُ عَلَی اللَّهِ رَبِّی وَ رَبِّكُمْ ما مِنْ دَابَّةٍ إِلَّا هُوَ آخِذٌ بِناصِیَتِها إِنَّ رَبِّی عَلی صِراطٍ مُسْتَقِیمٍ فَسَتَذْكُرُونَ ما أَقُولُ لَكُمْ وَ أُفَوِّضُ أَمْرِی إِلَی اللَّهِ إِنَّ اللَّهَ بَصِیرٌ بِالْعِبادِ حَسْبِیَ اللَّهُ لا إِلهَ إِلَّا هُوَ عَلَیْهِ تَوَكَّلْتُ وَ هُوَ رَبُّ الْعَرْشِ الْعَظِیمِ أَنِّی مَسَّنِیَ الضُّرُّ وَ أَنْتَ أَرْحَمُ الرَّاحِمِینَ لا إِلهَ إِلَّا أَنْتَ سُبْحانَكَ إِنِّی كُنْتُ مِنَ الظَّالِمِینَ بِسْمِ اللَّهِ الرَّحْمنِ الرَّحِیمِ الم اللَّهُ لا إِلهَ إِلَّا هُوَ الْحَیُّ الْقَیُّومُ الم ذلِكَ الْكِتابُ لا رَیْبَ فِیهِ هُدیً لِلْمُتَّقِینَ الَّذِینَ یُؤْمِنُونَ بِالْغَیْبِ وَ یُقِیمُونَ الصَّلاةَ اللَّهُ لا إِلهَ إِلَّا هُوَالْحَیُّ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لا إِكْراهَ فِی الدِّینِ قَدْ تَبَیَّنَ الرُّشْدُ مِنَ الْغَیِّ فَمَنْ یَكْفُرْ بِالطَّاغُوتِ وَ یُؤْمِنْ بِاللَّهِ فَقَدِ اسْتَمْسَكَ بِالْعُرْوَةِ الْوُثْقی لَا انْفِصامَ لَها وَ اللَّهُ سَمِیعٌ عَلِیمٌ شَهِدَ اللَّهُ أَنَّهُ لا إِلهَ إِلَّا هُوَ وَ الْمَلائِكَةُ وَ أُولُوا الْعِلْمِ قائِماً بِالْقِسْطِ لا إِلهَ إِلَّا هُوَ الْعَزِیزُ الْحَكِیمُ إِنَّ الدِّینَ عِنْدَ اللَّهِ الْإِسْلامُ 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رَبَّنا لا تُزِغْ قُلُوبَنا بَعْدَ إِذْ هَدَیْتَنا وَ هَبْ لَنا مِنْ لَدُنْكَ رَحْمَةً إِنَّكَ أَنْتَ الْوَهَّابُ لَقَدْ جاءَكُمْ رَسُولٌ مِنْ أَنْفُسِكُمْ عَزِیزٌ عَلَیْهِ ما عَنِتُّمْ حَرِیصٌ عَلَیْكُمْ بِالْمُؤْمِنِینَ رَؤُفٌ رَحِیمٌ فَإِنْ تَوَلَّوْا فَقُلْ حَسْبِیَ اللَّهُ لا إِلهَ إِلَّا هُوَ عَلَیْهِ تَوَكَّلْتُ وَ هُوَ رَبُّ الْعَرْشِ الْعَظِیمِ الْحَمْدُ لِلَّهِ الَّذِی نَجَّانا مِنَ الْقَوْمِ الظَّالِمِینَ الْحَمْدُ لِلَّهِ الَّذِی أَذْهَبَ عَنَّا الْحَزَنَ إِنَّ رَبَّنا لَغَفُورٌ شَكُورٌ الَّذِی أَحَلَّنا دارَ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الْمُقامَةِ مِنْ فَضْلِهِ لا یَمَسُّنا فِیها نَصَبٌ وَ لا یَمَسُّنا فِیها لُغُوبٌ الْحَمْدُ لِلَّهِ الَّذِی هَدانا لِهذا وَ ما كُنَّا لِنَهْتَدِیَ لَوْ لا أَنْ هَدانَا اللَّهُ الْحَمْدُ لِلَّهِ الَّذِی فَضَّلَنا عَلی كَثِیرٍ مِنْ عِبادِهِ الْمُؤْمِنِینَ فَقُطِعَ دابِرُ الْقَوْمِ الَّذِینَ ظَلَمُوا وَ الْحَمْدُ لِلَّهِ رَبِّ الْعالَمِینَ فَلِلَّهِ الْحَمْدُ رَبِّ السَّماواتِ وَ رَبِّ الْأَرْضِ رَبِّ الْعالَمِینَ وَ لَهُ الْكِبْرِیاءُ فِی السَّماواتِ وَ الْأَرْضِ وَ هُوَ الْعَزِیزُ الْحَكِیمُ فَسُبْحانَ اللَّهِ حِینَ تُمْسُونَ وَ حِینَ تُصْبِحُونَ وَ لَهُ الْحَمْدُ فِی السَّماواتِ وَ الْأَرْضِ وَ عَشِیًّا وَ حِینَ تُظْهِرُونَ یُخْرِجُ الْحَیَّ مِنَ الْمَیِّتِ وَ یُخْرِجُالْمَیِّتَ مِنَ الْحَیِّ وَ یُحْیِ الْأَرْضَ بَعْدَ مَوْتِها وَ كَذلِكَ تُخْرَجُونَ فَسُبْحانَ الَّذِی بِیَدِهِ مَلَكُوتُ كُلِّ شَیْءٍ وَ إِلَیْهِ تُرْجَعُونَ إِنَّ رَبَّكُمُ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الَّذِی خَلَقَنِی فَهُوَ یَهْدِینِ وَ الَّذِی هُوَ یُطْعِمُنِی وَ یَسْقِینِ وَ إِذا مَرِضْتُ فَهُوَ یَشْفِینِ وَ الَّذِی یُمِیتُنِی ثُمَّ یُحْیِینِ وَ الَّذِی أَطْمَعُ أَنْ یَغْفِرَ لِی خَطِیئَتِی یَوْمَ الدِّینِ رَبِّ هَبْ لِی حُكْماً وَ أَلْحِقْنِی بِالصَّالِحِینَ وَ اجْعَلْ لِی لِسانَ صِدْقٍ فِی الْآخِرِینَ وَ اجْعَلْنِی مِنْ وَرَثَةِ جَنَّةِ النَّعِیمِ وَ اغْفِرْ لِأَبِی إِنَّهُ كانَ مِنَ الضَّالِّینَ وَ لا تُخْزِنِی یَوْمَ یُبْعَثُونَ یَوْمَ لا یَنْفَعُ مالٌ وَ لا بَنُونَ إِلَّا مَنْ أَتَی اللَّهَ بِقَلْبٍ سَلِیمٍ بِسْمِ اللَّهِ الرَّحْمنِ الرَّحِیمِ الْحَمْدُ لِلَّهِ الَّذِی خَلَقَ السَّماواتِ وَ الْأَرْضَ وَ جَعَلَ الظُّلُماتِ وَ النُّورَ ثُمَّ الَّذِینَ كَفَرُوا بِرَبِّهِمْ یَعْدِلُونَ بِسْمِ اللَّهِ الرَّحْمنِ الرَّحِیمِ وَ الصَّافَّاتِ صَفًّا فَالزَّاجِراتِ زَجْراً فَالتَّالِیاتِ ذِكْراً إِنَّ إِلهَكُمْ لَواحِدٌ رَبُّ السَّماواتِ وَ الْأَرْضِ وَ ما بَیْنَهُما وَ رَبُّ الْمَشارِقِ إِنَّا زَیَّنَّا السَّماءَ الدُّنْیا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بِزِینَةٍ الْكَواكِبِ وَ حِفْظاً مِنْ كُلِّ شَیْطانٍ مارِدٍ لا یَسَّمَّعُونَ إِلَی الْمَلَإِ الْأَعْلی وَ یُقْذَفُونَ مِنْ كُلِّ جانِبٍ دُحُوراً وَ لَهُمْ عَذابٌ واصِبٌ إِلَّا مَنْ خَطِفَ الْخَطْفَةَ فَأَتْبَعَهُ شِهابٌ ثاقِبٌ یا مَعْشَرَ الْجِنِّ وَ الْإِنْسِ إِنِ اسْتَطَعْتُمْ أَنْ تَنْفُذُوا مِنْ أَقْطارِ السَّماواتِ وَ الْأَرْضِ فَانْفُذُوا لا تَنْفُذُونَ إِلَّا بِسُلْطانٍ فَبِأَیِّ آلاءِ رَبِّكُما تُكَذِّبانِ یُرْسَلُ عَلَیْكُما شُواظٌ مِنْ نارٍ وَ نُحاسٌ فَلا تَنْتَصِرانِ بِسْمِ اللَّهِ الرَّحْمنِ الرَّحِیمِ الْحَمْدُ لِلَّهِ فاطِرِ السَّماواتِ وَ الْأَرْضِ جاعِلِ الْمَلائِكَةِ رُسُلًا أُولِی أَجْنِحَةٍ مَثْنی وَ ثُلاثَ وَ رُباعَ یَزِیدُفِی الْخَلْقِ ما یَشاءُ إِنَّ اللَّهَ عَلی كُلِّ شَیْءٍ قَدِیرٌ ما یَفْتَحِ اللَّهُ لِلنَّاسِ مِنْ رَحْمَةٍ فَلا مُمْسِكَ لَها وَ ما یُمْسِكْ فَلا مُرْسِلَ لَهُ مِنْ بَعْدِهِ وَ هُوَ الْعَزِیزُ الْحَكِیمُ إِنَّ الْفَضْلَ بِیَدِ اللَّهِ یُؤْتِیهِ مَنْ یَشاءُ وَ اللَّهُ واسِعٌ عَلِیمٌ یَخْتَصُّ بِرَحْمَتِهِ مَنْ یَشاءُ وَ اللَّهُ ذُو الْفَضْلِ الْعَظِیمِ وَ نُنَزِّلُ مِنَ الْقُرْآنِ ما هُوَ شِفاءٌ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أَ فَرَأَیْتَ مَنِ اتَّخَذَ إِلهَهُ هَواهُ وَ أَضَلَّهُ اللَّهُ عَلی عِلْمٍ وَ خَتَمَ عَلی سَمْعِهِ وَ قَلْبِهِ وَ جَعَلَ عَلی بَصَرِهِ غِشاوَةً فَمَنْ یَهْدِیهِ مِنْ بَعْدِ اللَّهِ أَ فَلا تَذَكَّرُونَ أُولئِكَ الَّذِینَ طَبَعَ اللَّهُ عَلی قُلُوبِهِمْ وَ سَمْعِهِمْ وَ أَبْصارِهِمْ وَ أُولئِكَ هُمُ الْغافِلُونَ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عَلَیْهِ تَوَكَّلْتُ وَ إِلَیْهِ أُنِیبُ وَ لا تَحْزَنْ عَلَیْهِمْ وَ لا تَكُ فِی ضَیْقٍ مِمَّا یَمْكُرُونَ إِنَّ اللَّهَ مَعَ الَّذِینَ اتَّقَوْا وَ الَّذِینَ هُمْ مُحْسِنُونَ وَ قالَ الْمَلِكُ ائْتُونِی بِهِ أَسْتَخْلِصْهُ لِنَفْسِی فَلَمَّا كَلَّمَهُ قالَ إِنَّكَ الْیَوْمَ لَدَیْنا مَكِینٌ أَمِینٌ وَ خَشَعَتِ الْأَصْواتُ لِلرَّحْمنِ فَلا تَسْمَعُ إِلَّا هَمْساً فَسَیَكْفِیكَهُمُ اللَّهُ وَ هُوَ السَّمِیعُ الْعَلِیمُ إِنِّی تَوَكَّلْتُ عَلَی اللَّهِ رَبِّی وَ رَبِّكُمْ ما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دَابَّةٍ إِلَّا هُوَ آخِذٌ بِناصِیَتِها إِنَّ رَبِّی عَلی صِراطٍ مُسْتَقِیمٍ وَ إِلهُكُمْ إِلهٌ واحِدٌ لا إِلهَ إِلَّا هُوَ الرَّحْمنُ الرَّحِیمُ ذلِكُمُ اللَّهُ رَبُّكُمْ لا إِلهَ إِلَّا هُوَ خالِقُ كُلِّ شَیْءٍ فَاعْبُدُوهُ وَ هُوَ عَلی كُلِّ شَیْءٍ وَكِیلٌ قُلْ هُوَ رَبِّی لا إِلهَ إِلَّا هُوَ عَلَیْهِ تَوَكَّلْتُ وَ إِلَیْهِ مَتابِ یا أَیُّهَا النَّاسُ اذْكُرُوا نِعْمَتَ اللَّهِ عَلَیْكُمْ هَلْ مِنْ خالِقٍ غَیْرُ اللَّهِ یَرْزُقُكُمْ مِنَ السَّماءِ وَ الْأَرْضِ لا إِلهَ إِلَّا هُوَ فَأَنَّی تُؤْفَكُونَ ذلِكُمُ اللَّهُ رَبُّكُمْ فَتَبارَكَ اللَّهُ رَبُّ الْعالَمِینَ هُوَ الْحَیُّ لا إِلهَ إِلَّا هُوَ فَادْعُوهُ مُخْلِصِینَ لَهُ الدِّینَ الْحَمْدُ لِلَّهِ رَبِّ الْعالَمِینَ رَبُّ الْمَشْرِقِوَ الْمَغْرِبِ لا إِلهَ إِلَّا هُوَ فَاتَّخِذْهُ وَكِیلًا رَبَّنا أَفْرِغْ عَلَیْنا صَبْراً وَ ثَبِّتْ أَقْدامَنا وَ انْصُرْنا عَلَی الْقَوْمِ الْكافِرِینَ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قُلْ هُوَ اللَّهُ أَحَدٌ اللَّهُ الصَّمَدُ لَمْ یَلِدْ وَ لَمْ یُولَدْ وَ لَمْ یَكُنْ لَهُ كُفُواً أَحَدٌ بِسْمِ اللَّهِ الرَّحْمنِ الرَّحِیمِ قُلْ أَعُوذُ بِرَبِّ الْفَلَقِ مِنْ شَرِّ ما خَلَقَ وَ مِنْ شَرِّ غاسِقٍ إِذا وَقَبَ وَ مِنْ شَرِّ النَّفَّاثاتِ فِی الْعُقَدِ وَ مِنْ شَرِّ حاسِدٍ إِذا حَسَدَ بِسْمِ اللَّهِ الرَّحْمنِ الرَّحِیمِ قُلْ أَعُوذُ بِرَبِّ النَّاسِ مَلِكِ النَّاسِ إِلهِ النَّاسِ مِنْ شَرِّ الْوَسْواسِ الْخَنَّاسِ الَّذِی یُوَسْوِسُ فِی صُدُورِ النَّاسِ مِنَ الْجِنَّةِ وَ النَّاسِ اللَّهُمَّ مَنْ أَرَادَ بِی شَرّاً أَوْ بِأَهْلِی شَرّاً أَوْ بَأْساً أَوْ ضَرّاً فَاقْمَعْ رَأْسَهُ وَ اصْرِفْ عَنِّی سُوءَهُ وَ مَكْرُوهَهُ وَ اعْقِدْ عَنِّی لِسَانَهُ وَ احْبِسْ كَیْدَهُ وَ ارْدُدْ عَنِّی إِرَادَتَهُ اللَّهُمَّ صَلِّ عَلَی مُحَمَّدٍ وَ آلِ مُحَمَّدٍ كَمَا هَدَیْتَنَا بِهِ مِنَ الْكُفْرِ أَفْضَلَ مَا صَلَّیْتَ عَلَی أَحَدٍ مِنْ خَلْقِكَ </w:t>
      </w:r>
    </w:p>
    <w:p>
      <w:pPr>
        <w:pStyle w:val="BookText"/>
        <w:rPr/>
      </w:pPr>
      <w:r>
        <w:rPr>
          <w:rFonts w:ascii="Amiri" w:hAnsi="Amiri" w:eastAsia="Amiri" w:cs="Amiri"/>
          <w:color w:val="111111"/>
          <w:sz w:val="28"/>
          <w:sz w:val="28"/>
          <w:szCs w:val="28"/>
          <w:rtl w:val="true"/>
          <w:lang w:bidi="ar-SA"/>
        </w:rPr>
        <w:t>وَ صَلِّ عَلَی مُحَمَّدٍ وَ آلِ مُحَمَّدٍ كَمَا ذَكَرَكَ الذَّاكِرُونَ وَ اغْفِرْ لَنَا وَ لآِبَائِنَا وَ لِأُمَّهَاتِنَا وَ ذُرِّیَّاتِنَا وَ جَمِیعِ الْمُؤْمِنِینَ وَ الْمُؤْمِنَاتِ وَ الْمُسْلِمِینَ وَ الْمُسْلِمَاتِ الْأَحْیَاءِ مِنْهُمْ وَ الْأَمْوَاتِ وَ تَابِعْ بَیْنَنَا وَ بَیْنَهُمْ بِالْخَیْرَاتِ إِنَّكَ مُجِیبُ الدَّعَوَاتِ وَ مُنْزِلُ الْبَرَكَاتِ وَ دَافِعُ السَّیِّئَاتِ إِنَّكَ عَلی كُلِّ شَیْءٍ قَدِیرٌ اللَّهُمَّ إِنِّی أَسْتَوْدِعُكَ دِینِی وَ دُنْیَایَ وَ أَهْلِی وَ أَوْلَادِی وَ عِیَالِی وَ أَمَانَتِی وَ جَمِیعَ مَا أَنْعَمْتَ بِهِ عَلَیَّ فِی الدُّنْیَا وَ الْآخِرَةِ فَإِنَّهُ لَا تَضِیعُ صَنَائِعُكَ وَ لَا تَضِیعُ وَدَائِعُكَ وَ لَا یُجِیرُنِی مِنْكَ أَحَدٌ اللَّهُمَ رَبَّنا آتِنا فِی الدُّنْیاحَسَنَةً وَ فِی الْآخِرَةِ حَسَنَةً وَ قِنا عَذابَ النَّارِ إِلَی هُنَا وَ الزِّیَادَةُ عَلَی هَذَا مِنَ الْكِتَابِ فَإِنِّی أَرْجُوكَ وَ لَا أَرْجُو أَحَداً سِوَاكَ فَإِنَّكَ اللَّهُ الْغَفُورُ الرَّحِیمُ اللَّهُمَّ أَدْخِلْنِی الْجَنَّةَ وَ نَجِّنِی مِنَ النَّارِ بِرَحْمَتِكَ یَا أَرْحَمَ الرَّاحِمِینَ</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برای همیشه،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ایمان و راستی،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پرستش و بندگی،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مهربانی و لطف،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 درستی معبودی جز اللّه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مو و پوستم و دین و خانواده و مال و فرزندان و نسلم را به او پناهنده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مرا به رنج و سختی اندازد یا آزارم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هر آن‌چه را پروردگارم به من بخشیده، به او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پشت درهایم قرار گرفته، و دیوارهایم آن را در برگرفته‌اند، و هر نعمت و لطفی که از جانب خداوند بزرگ و بلندمرتبه به من می‌رسد، خود را و همهٔ برادران و خواهران مؤمن خود را به خداوند والا و بزرگ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نام‌های کامل و درست و بلندمرتبه و بزرگ و با شرافت و شفابخش و بزرگوار و پاکیزه و برتر و بابرکت و پاک و پاک شده و بزرگ و پنهان شدهٔ خداوند، که هیچ نیکوکردار و هیچ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سرکشی از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 الکتاب و آغاز و پایان آن و آن‌چه میان آن‌هاست از سوره‌های شریف و آیه‌های کریمه و استوار آن و شفاء و رحمت و پناه و برکت؛ و به تورات و انجیل و زبور و قرآن بزرگ، و به صحف ابراهیم و موسی و به همهٔ کتاب‌هایی که خداوند بزرگ و والا فروفرستاده است، و به همهٔ پیامبرانی که خداوند بزرگ فرستاده است، و به همهٔ نشانه‌هایی که آشکار کرده است، و به نعمت‌های خداوند و عزّت او، و قدرت و شکوه و توانایی و بزرگی و سلطه او، و به ارجمندی و منّت و بردباری و گذشت و آمرزش خداوند و به فرشتگان و کتاب‌ها وپیامبران و فرستادگان خداوند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خداوند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می‌برم، از خشم او و مجازات و ناخشنودی و عقوبت و کینه‌جویی و روی گردانی و خوار کردن و کفر و نفاق و سرگردانی و شرک و شک در دین خداوند، و از بدی روز برانگیخته شدن و برخاستن و جایگاه توقف و حساب و از شرّ نامه‌ای که از پیش فرستاده شده و از پایان نعمت و رسیدن بلا و دگرگونی عافیت و اسباب نابودی و جایگاه های خواری و رسوایی در دنیا و آخرت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خدا، از امیال سرکش و همراه بد و حیله‌گر و همسایه آزار دهنده و دارایی‌هایی که به نافرمانی کشاند و فقری که به فراموشی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خدای بزرگ پناه می‌برم، از قلبی که فروتن نشود و نمازی که سودی نداشته باشد و دعایی که شنیده نشود و چشمی که نمی‌گرید و شکمی که سیر نمی‌شود و از زحمت و کوششی که باعث عذاب شود و از بازگشت به سوی آتش و ظاهر بد، در خویش و خانواده و فرزندان و به هنگام دیدن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 می‌برم به خداوند بزرگ از شرّ هر جنبنده‌ای که جانش به دست اوست و از شرّ هر صاحب شرّی و شرّ هرچه از آن پرهیز دارم و می‌ترسم و از شرّ فاسقان عرب و عجم و فاسقان جن و انسان و شیطان‌ها و از شرّ ابلیس و سربازانش و پیروان و همراهانش و از شر حاکمان و پیروان آن‌ها و از شرّ هر چه از آسمان نازل می‌شود و به سوی آن بالا می‌رود و از شرّ هر چه در زمین فرو می‌رود و از آن بیرون می‌آید و از شرّ هر بیماری و آسیب و غم و اندوه و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نداری و نبودی و از شرّ هر چه در خشکی و دریاست و از شرّ گنه‌کاران و ستم‌گران و ترسندگان و حسودان و بدکاران و دزدان و از شرّ هر جنبنده‌ای که جانش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در مسیر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هر آن‌چه آفریده‌ای به وسیلهٔ تو خود را نگاه می‌دارم و حفظ می کنم و به خداوند بزرگ پناه می‌برم از سوختن و غرق شدن و شکاف و فرو ریختن و فرو بردن زمین و تغییر صورت و سنگ و عذاب و زلزله و فتنه‌ها و چشم‌زخم و رعد و برق و دیوانگی و جذام و پیسی و بیماری‌ها وآسیب‌ها و مصیبت‌ها و اندوه‌ها و خورده شدن توسط درندگان و مرگ بد و همهٔ بلاها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می‌برم از شرّ هر آن‌چه فرشتگان مقرب خداوند از آن پناه برده‌اند و هر چه پیامبران و فرستادگان خداوند از آن به او پناه برده‌اند و به ویژه از شرّ هر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تو از آن به تو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بهترین چیزهایی را که آن‌ها از تو درخواست کرده‌اند به من ببخشی و از شرّ هر آن‌چه آن‌ها از آن پناهنده شده‌اند مرا پناه دهی و از همهٔ خوبی‌های دنیا و آخرت، هر آن‌چه من می‌دانم و هر چه از آن آگاهی ندارم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به یاری او، و سپاس مخصوص خداوند است و من به او متوسل شده‌ام و به او پناهنده شده‌ام و توفیقی ندارم مگر از جانب خداوند و آن‌چه او بخواهد و کارم را به او واگذار می‌کنم و پیروزی تنها از جانب اوست و شکیبایی‌ام تنها برای خداوند است و چه نیکو توانایی است چه نیکو مولا و یاری رسانی است و کسی جز او نیکی نمی‌کند و تنها اوست که بدی‌ها را برطرف می‌کند و تنها او به سوی خیر راهنمایی می‌کند و همهٔ کارها به ارادهٔ خداست و از خداوند کفایت می‌خواهم و از او بی‌نیازی می‌جویم و از او طلب بخشش کرده و پناه می‌جویم و آمرزش می‌خواهم و درود خداوند بر محمّد فرستاده‌اش و تمامی پیامبران و فرستادگان و فرشتگان او باد و بر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جانب سلیمان است و به نام خداوند بخشنده مهربان است که بر من برتری نجویید و با تسلیم به سوی من آیید، خداوند چنین نوشته است، که من و فرستادگانم پیروز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می‌شویم، به راستی‌که خداوند عزیز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آنان آسیبی به شما نمی‌رساند، همانا خداوند به آن‌چه انجام می‌دهند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برای ما یاوری قرار ده، در آن هنگام که گروهی از ایشان خواستند دست‌هایشان را به سوی شما دراز کنند، پس دست‌های آن‌ها را از شما بازداشت و خداوند تو را از مردم حفظ می‌کند، همانا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آتشی برای جنگ برافروختند، خداوند 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آتش، برایابراهیم سرد و سلامت باش، و در آفرینش به شما وسعت و افزونی داد، پس نعمت‌های خداوند را به یاد آرید،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فرشتگانی دسته‌دسته دارد که شب و روز فرود آیند و به فرمان خداوند او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ورودی درست، وارد کن، و از خروجی درست، خارج گردان، و برای من از سوی خودت نیروی یاری کننده‌ای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گردانده و نجات دادیم و به جایگاه بلندی برتری دادیم، خداوند مهربان برای آن‌ها دوستی و محبّتی قرار خواهد داد، و از جانب خود محبّتی بر تو افکندم تا در مقابل دیدگان من بزرگ شوی، هنگامی‌که خواهرت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سرپرستی او را به عهده بگیرد؟ پس تو را به مادرت بازگرداندیم تا دیدگانش روشن شود و غمگین نباشد، و تو کسی را به قتل رساندی، پس از اندوه نجاتت دادیم، و به آزمون‌هایی، تو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گروه ستم‌گر نجات یافتی، نترس که تو برتری، از پایان هیچ چیز نمی‌ترسی و هراسان نمی‌شوی، نترسید که من با شما دو نفر هستم، می‌بینم و می‌شنوم، نترس که ما تو را و خانواده‌ات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پیروزی با عزّتی به تو می‌دهد، و هر کس به خداوند توکل کند خدا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فرمانش را اجرا می‌کند و همانا خداوند برای هر چیز اندازه‌ای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شرّ آن روز نگه داشت و به آن‌ها شادمانی و خوشنودی عطا کرد و شادمان به سوی خانواده‌اش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تو را بلندمرتبه گرداندیم، او را دوست می‌دارند مانند دوستی خداوند، و کسانی که ایمان آورده‌اند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فرو ریز و گام‌هایمان را استوار گردان و ما را بر گروه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علیه شما جمع شده‌اند پس از آن‌ها بترسید، پس این سخن ایمانشان را بیش‌تر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خداوند بازگشتند و هیچ بدی به 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روا داشتیم و اگر تو ما را نبخشی و به ما رحم نکنی به یقیناز زیان 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دور گردان که همانا عذاب آن هلاک کننده است، به راستی که آن بد جایگاه و محل قرار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نیافریدی، تو پاک و منزهی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سپاس مخصوص خداوندی است که فرزندی ندارد و در پادشاهی شریکی برای او نیست و کسی او را یاری نمی‌کند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خدا تکیه نکنیم در حالی‌که او ما را به راه‌هایمان هدایت کرده و ما بر آزارهای شما شکیبایی می‌کنیم و مؤمنان بایستی بر خدا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تنها این‌گونه است که وقتی چیزی را بخواهد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کسی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مرده بوده و او را زنده گردانیدیم و نوری به او بخشیدیم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با پیروزی خود و مؤمنان تو را یاری کرد و دل‌های آنان را به هم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را در زمین است بخشش می‌کردی نمی‌توانستی دل‌های آنان را مهربان گردانی، امّا خداوند دل‌هایشان را به یکدیگر نزدیک گرداند، به راستی او عزیز و دارای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را به وسیلهٔ برادرت محکم می‌کنیم و برای شما نیرویی قرار می‌دهیم، پس آن‌ها با نشانه‌های ما به شما نخواهند رسید، و شما، و هر کسی‌که از شما پیروی کند، پیروز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کردیم، پرودگارا میان ما و مردمان ما با حقّ گشایش کن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توکل کردم، پروردگار من و شما، هیچ جنبنده‌ای نیست مگر این‌که جانش به دست خداوند متعال است، همانا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خواهید آورد آن‌چه را به شما می‌گویم و من کارم را به خداوند واگذار می‌کنم که همانا او بر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معبودی جز او نیست، به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مصیبتی به من رسیده است و تو مهربان‌ترین مهربان‌ها هستی، معبودی جز تو نیست، منزهی و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الف لام میم، معبودی جز خداوند زنده و پایدارنیست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آن کتابی است که هیچ شکی در آن نیست و هدایتی برای پرهیزکاران است، کسانی که به غیب ایمان دارند و نماز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زنده و پاینده است و چرت و خواب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کیست که بدون اجازهٔ او شفاعت کند؟ هرچه مقابل آن‌هاست یا پشت سرشان است را می‌داند و آن‌ها به چیزی از دانش او احاطه ندارند مگر آن‌چه را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پادشاهی‌اش آسمان‌ها و زمین را در برگرفته و کسی جز او آن‌ها را نگاه نمی‌دارد و او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در دین نیست، چرا که فهم از گمراهی آشکار شده است، پس هر کسی‌که به طاغوت کافر شود و به خداوند ایمان آورد، همانا به ریسمان محکمی چنگ زده که جدا شدنی نیست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است که معبودی جز او نیست و فرشتگان و دانشمندانی که با عدالت رفتار می‌کنند، معبودی جز اللّه نیست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راستی‌که دین در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خداوند و مالک حکومت که آن را به هر کسی‌که بخواهی می‌بخشی، و از هر کسی‌که بخواهی باز پس می‌گیری، و هر کسی را که بخواهی بزرگ می‌گردانی و هر کسی را که بخواهی خوار می‌کنی، خوبی‌ها به اراده توست و همانا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وارد می‌کنی و روز را داخل در شب می‌گردانی و زنده را از مرده بیرون می‌آوری و مرده را از زنده خارج می‌کنی و به هر کسی را که بخواهی بی‌حساب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ما را هدایت کردی دل‌هایمان را به زنگار آلوده نگردان و از سوی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رحمتی بر ما فرست، به‌راستی‌که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پیامبری از خودتان به سوی شما آمد، که زحمت شما برایش سخت است و به شما مشتاق است و با مؤمنان مهربان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کردند، پس بگو خداوند برای من کافی است، معبودی جز او نیست و به او تکیه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ما را از گروه ستم‌کار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اندوه رااز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بخشش خود ما را در جایگاه امنی قرار داد که در آن به ما سختی نمی‌رسد و خستگی در آن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ما را به این امر هدایت کرد، و اگر او ما را هدایت نمی‌کرد، ما هرگز 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ما را بر بسیاری از بندگان مؤمنش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ستم‌گر را از ریشه کند و حمد مخصوص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برای پروردگار آسمان‌ها و زمین است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آن هنگام که شبان‌گاه بر شما می‌رسد و هنگامی‌که صبح می‌کنید و سپاس از آن اوست در شام‌گاهان و آن هنگام که پرده‌ها را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بیرون می‌آورد و زمین را پس از مرگ آن زنده می‌گرداند و این چنین شما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خداوندی است که آسمان‌ها و زمین را در شش روز آفرید و سپس بر عرش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می‌پوشاند و شتابان از پی آن می‌رود و خورشید و ماه و ستارگان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آفرینش و دستور ازجانب اوست و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به التماس و پنهانی بخوانید، به‌درستی‌که او تجاوزکاران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آبادانی زمین، در آن فساد نکنید و او را از روی ترس و طمع بخوانید، به‌درستی‌که مهربانی‌اش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مرا آفرید و اوست که هدایتم می‌کند و همان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که به من خوراک داده و سیرابم می‌کند و چون بیمار می‌شوم بهبودی‌ام می‌بخشد و آن کس که مرا می‌میراند سپس زنده‌ام می‌کند و همان کس که طمع دارم در روز قیامت گناهان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دانشی عطا کن و مرا به نیکوکاران ملحق گردان و زبان راست‌گویی با دیگران به من ببخش و مرا از وارثان بهشت پر نعمت قرار ده و پدرم را ببخش که او از گمراهان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برانگیخته شوند مرا خوار نکن، روزی‌که مال و فرزندانسودی ندارد مگر آن کسی‌که با قلب سلیم نزد خداوند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سپاس مخصوص خدایی است که آسمان‌ها و زمین را آفرید و روشنایی و تاریکی را قرار داد، سپس کافران از پرورگار خود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قسم به فرشتگان صف در صف، و قسم به فرشتگان منع کننده باران، و قسم به تلاوت کنندگان قرآن، همانا معبودتان یگانه است، پروردگار آسمان‌ها و زمین و آن‌چه میان آن‌هاست و پروردگار مشرق‌ها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را با زیور ستارگان آراستیم و از هر شیطان سرکشی آن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عالم بالاتر گوش نمی‌سپارند و از هر سو به آن‌ها سنگ پرتاب شده و رانده می‌شوند و عذابی همیشگی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کسی‌که برباید پس او را با سنگ سوراخ کننده‌ای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و انسان‌ها، اگر می‌توانید در لایه‌های آسمان‌ها و زمین نفوذ کنید،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توانست مگر به‌وسیله نیروی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نعمت‌های پروردگارتان را دروغ می‌شمارید؟ شعله‌ای از آتش و دود بر شما می‌فرستد و کسی یاری‌تان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آسمان‌ها و زمین را شکافت و برای فرشتگان دو یا سه و یا چهار بال قرار داد، هر چه بخواهد در آفرینش خود می‌افزاید، به‌راستی خداوند بر هر چه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مردم رحمتی بفرستد، کسی نمی‌تواند آن را بازگیرد و آن‌چه را که او مانع شود، کسی نمی‌تواند پس از او بفرستد و او دارای بزرگی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بخشش در اختیار خداست، به هر که بخواهد عطا می‌کند و او بزرگ و </w:t>
      </w:r>
    </w:p>
    <w:p>
      <w:pPr>
        <w:pStyle w:val="BookText"/>
        <w:rPr/>
      </w:pP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 که بخواهد با رحمت خود مخصوص می‌گرداند، و خداوند صاحب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شفا و رحمتی برای مؤمنان فرو فرستادیم، و هنگامی‌که قرآن می‌خوانی میان تو و کسانی که به آخرت ایمان ندارند، پرده پوشیده‌ای قرار دادیم، و بر دل‌های آنان پرده‌هایی قرار دادیم، که مانع فهمیدن آن‌ها شود، و گوش‌های آنان را نیز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تو پروردگار را به تنهایی در قرآن یاد می‌کنی با نفرت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آیادیدی آن کسی را که میل خود را، به عنوان معبود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با آگاهی گمراه نموده و بر گوش و قلبش مهر زده و دیده‌اش را نابینا کرده، پس چه کسی پس از خدا او را هدایت می‌کند، آیا پند نمی‌گیرید؟ آن‌ها کسانی هستند که خدا بر دل‌ها و گوش و دیده‌هایشان مهر زده و آن‌ها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مقابل‌شان و پشت سرشان مانعی قرار دادیم، که آن‌ها را پوشانده، پس 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جز از سوی خداوند ندارم و به او توکل کرده و به درگاه او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اندوهگین نشو و از حیله‌هایشان دل‌تنگ نباش، همانا خداوند همراه کسانی است که تقوا دارند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تا برای خود خالصش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محترم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برای خداوند مهربان فروتن شده است، پس چیزی به جز نجوایی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برابر آن‌ها کفایت خواهد کرد و او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پروردگار خودم، و شما 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نیست مگر این‌که جانش در دست اوست و همانا پروردگارم در راه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معبودتان خداوند یگانه‌ای است که خدایی جز او نیست و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چنین است و او آفریدگار همه چیز است، پس او را بپرستید و او هر چیز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پروردگار من است که معبودی جز او نیست و به او تکیه کرده‌ام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خودتان به یاد آرید، آیا آفریدگاری جز او هست که شما را از آسمان و زمین روزی دهد؟ معبودی جز او نیست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دروغ می‌بندید؟ پروردگار شما چنان است، پس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معبودی جز او نیست، پس با اخلاص او را بخوانید که دین برای اوست، سپاس مخصوص پروردگار عالمیان،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کار خود را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فروریز و گام‌هایمان را استوار گردان و بر گروه کافران پیروزمان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 نازل می‌کردیم،می‌دیدی که از فروتنی و ترس از خدا شکاف می‌خورد، و این‌ها مثل‌هایی است که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و آگاه بر پیدا و پنهان است، اوست بخشنده مهربان، اوست خدایی که معبودی جز او نیست و حاکم و مالک اصلی اوست، از هر عیب پاک و منزه است، به کسی ستم نمی‌کند، امنیت بخش است، مراقب همه چیز و قدرتمندی شکست ناپذیر است که با ارادهٔ نافذ خود همه چیز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 آفریننده‌ای بی‌سابقه است و صورت‌گری بی‌مانند که نام‌های نیک برای اوست، آن‌چه در آسمان‌ها و زمین است تسبیح او را می‌گویند 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اوست خدای یکتا، خدایی که بی‌نیاز است ، نه زاده و نه زاییده شده و نه همتایی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خداوند سپیده دم، از شرّ هر آن‌چه آفریده است، و از شرّ هر موجود شرور که شبانه وارد می‌شود، و از شرّ افسون‌گرانی که در گره‌ها می‌دمند و از شرّ حسود، هنگامی‌که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پروردگار مردم، پادشاه مردم، معبود مردم، از شرّ وسوسه‌گر پنهان‌کار، که درون سینه‌های انسان‌ها وسوسه می‌کند، از جنیان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بدی خواسته یا برای خانواده‌ام بدی و آسیب و زیانی خواسته است، پس سرش را قطع کن و بدی او را از من بازدار و زبانش را درباره من ببند و حیله‌اش را بگیر و اراده‌اش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درودهایی را </w:t>
      </w:r>
      <w:bookmarkStart w:id="443" w:name="pg9639_111527"/>
    </w:p>
    <w:p>
      <w:pPr>
        <w:pStyle w:val="BookText"/>
        <w:rPr/>
      </w:pPr>
      <w:bookmarkEnd w:id="443"/>
      <w:r>
        <w:rPr>
          <w:rFonts w:ascii="IRNazanin" w:hAnsi="IRNazanin" w:eastAsia="IRNazanin"/>
          <w:color w:val="111111"/>
          <w:sz w:val="28"/>
          <w:sz w:val="28"/>
          <w:szCs w:val="28"/>
          <w:rtl w:val="true"/>
          <w:lang w:bidi="fa-IR"/>
        </w:rPr>
        <w:t>که بر بندگانت فرستاده‌ای، بر محمّد و خاندانش فرست، هم چنان که به‌وسیله او ما را از کفر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خاندانش درود فرست چنان که ذکر کنندگان تو را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پدران و مادران و فرزندان ما را بیامرز، و همهٔ مردان و زنان مؤمن و مسلمان را، زندگان و مردگان را بیامرز و میان ما و آن‌ها نیکی‌های پی در پی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برآورده کننده دعاها و نازل کننده برکت‌ها و برطرف کنندهٔ بدی‌ها هستی و توبر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و دنیایم را و خانواده و فرزندان و همسرم و امانت‌هایم را و همه آن‌چه را که در دنیا و آخرت به من نعمت داده‌ای را به تو می‌سپارم، به راستی‌که تو کار خود را ضایع نمی‌کنی و امانت‌های خود را نابود نمی‌کنی و کسی مرا از تو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دینا و آخرت به ما نیکی عطا کن و از عذاب آتش ما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امید بسته‌ام و به کسی جز تو امیدی ندارم، پس به‌راستی‌که تو خداوند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وارد بهشت گردان و با مهربانی‌ات از آتش نجاتم بده، ای مهربان‌ترین مهربان‌ها</w:t>
      </w:r>
      <w:r>
        <w:rPr>
          <w:rFonts w:eastAsia="IRNazanin" w:cs="IRNazanin"/>
          <w:color w:val="111111"/>
          <w:sz w:val="28"/>
          <w:szCs w:val="28"/>
          <w:rtl w:val="true"/>
          <w:lang w:bidi="fa-IR"/>
        </w:rPr>
        <w:t>.)</w:t>
      </w:r>
    </w:p>
    <w:p>
      <w:pPr>
        <w:pStyle w:val="Heading3"/>
        <w:numPr>
          <w:ilvl w:val="2"/>
          <w:numId w:val="1"/>
        </w:numPr>
        <w:rPr/>
      </w:pPr>
      <w:bookmarkStart w:id="444" w:name="__RefHeading___Toc7646645_2870459653"/>
      <w:bookmarkStart w:id="445" w:name="_Toc154"/>
      <w:bookmarkEnd w:id="444"/>
      <w:r>
        <w:rPr>
          <w:rtl w:val="true"/>
        </w:rPr>
        <w:t>هشتمین نقشهٔ منصور برای شهادت امام صادق</w:t>
      </w:r>
      <w:r>
        <w:rPr>
          <w:rtl w:val="true"/>
        </w:rPr>
        <w:t>(</w:t>
      </w:r>
      <w:r>
        <w:rPr>
          <w:rtl w:val="true"/>
        </w:rPr>
        <w:t>علیه السلام</w:t>
      </w:r>
      <w:r>
        <w:rPr>
          <w:rtl w:val="true"/>
        </w:rPr>
        <w:t>)</w:t>
      </w:r>
      <w:bookmarkEnd w:id="445"/>
    </w:p>
    <w:p>
      <w:pPr>
        <w:pStyle w:val="BookText"/>
        <w:rPr/>
      </w:pPr>
      <w:r>
        <w:rPr>
          <w:rFonts w:ascii="IRNazanin" w:hAnsi="IRNazanin" w:eastAsia="IRNazanin"/>
          <w:color w:val="111111"/>
          <w:sz w:val="28"/>
          <w:sz w:val="28"/>
          <w:szCs w:val="28"/>
          <w:rtl w:val="true"/>
          <w:lang w:bidi="fa-IR"/>
        </w:rPr>
        <w:t>هشتمین مرتبه‌ای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 منصور دوانیقی، نجات پیدا کردند، زمانی بوده، که حضرت با فرزندشان اسماعیل در حیره بودند، که منصور دوانیقی، ایشان را احضار نمود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خدیجه، از مردی از قبیلهٔ کنده، که جلّاد بنی عبّاس بود، نقل کرده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به نزد منصور دوانیقی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دو بزرگوار را در خانه‌ای زندانی نموده بودند، دستور داد آن‌ها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مرد کندیِ ملعون، در شبی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حضرت را از زندان بیرون آورد، و آن‌قدر با شمشیر به حضرت ضربه زد، تا آن‌که ایشان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p>
    <w:p>
      <w:pPr>
        <w:pStyle w:val="BookText"/>
        <w:rPr/>
      </w:pPr>
      <w:r>
        <w:rPr>
          <w:rFonts w:ascii="IRNazanin" w:hAnsi="IRNazanin" w:eastAsia="IRNazanin"/>
          <w:color w:val="111111"/>
          <w:sz w:val="28"/>
          <w:sz w:val="28"/>
          <w:szCs w:val="28"/>
          <w:rtl w:val="true"/>
          <w:lang w:bidi="fa-IR"/>
        </w:rPr>
        <w:t>برای آن‌که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قتل برساند،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درگیر شد، و در نهایت بعد از لحظاتی درگیری،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منصور دوانیقی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نفر را به قتل رساندم، و تو را از جانب آن‌ها آسوده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فردا که آمدند، مشاهده نمودند،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نشسته‌اند، و اجازهٔ ورود، برای دیدن منصور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منصور دوانیقی به آن 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آن دو نفر را گشته‌ام؟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همان‌گونه که تو را می‌شناسم، آن‌ها را هم می‌شناسم، و یقین دارم، آن‌ها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منصور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إِلَی الْمَوْضِعِ الَّذِی قَتَلْتَهُمَا فِیهِ، فَجَاءَ فَإِذَا بِجَزُورَیْنِ مَنْحُورَیْنِ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وَ رَجَعَ فَنَکَسَ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یَسْمَعَنَّ مِنْکَ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کَقَوْلِهِ تَعَالَی فِی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مکانی که آن‌ها را در آن به قتل رساندی،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آنجا رفت، دید، دو شتر کشته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مبهوت شد، و در حالی‌که سر خود را به زیر انداخته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ماجرا را کسی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جریان، شبیه ماجرای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آن‌ها او را نکشتند، و او را به صلیب نکشیدند، لیکن امر بر آنان مشتبه شد</w:t>
      </w:r>
      <w:r>
        <w:rPr>
          <w:rFonts w:eastAsia="IRNazanin" w:cs="IRNazanin"/>
          <w:color w:val="111111"/>
          <w:sz w:val="28"/>
          <w:szCs w:val="28"/>
          <w:rtl w:val="true"/>
          <w:lang w:bidi="fa-IR"/>
        </w:rPr>
        <w:t xml:space="preserve">».) </w:t>
      </w:r>
      <w:bookmarkStart w:id="446" w:name="pg9639_111529"/>
    </w:p>
    <w:p>
      <w:pPr>
        <w:pStyle w:val="Heading3"/>
        <w:numPr>
          <w:ilvl w:val="2"/>
          <w:numId w:val="1"/>
        </w:numPr>
        <w:rPr/>
      </w:pPr>
      <w:bookmarkStart w:id="447" w:name="__RefHeading___Toc7646647_2870459653"/>
      <w:bookmarkStart w:id="448" w:name="_Toc155"/>
      <w:bookmarkEnd w:id="446"/>
      <w:bookmarkEnd w:id="447"/>
      <w:r>
        <w:rPr>
          <w:rtl w:val="true"/>
        </w:rPr>
        <w:t>نهمین نقشهٔ منصور برای شهادت امام صادق</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نهمین مرتبه‌ای که منصور دوانیقی قصد داشت،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 شبیه هشتمین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هشتمین مورد،فرستاده منصور گمان می‌کرده،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رسانده، ولی در نهمین مورد گمان می‌کرده،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فرزندشان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دربارهٔ نهمین مرتبه‌ای که منصور دوانیقی قصد داشته،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برساند،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قیس بن ربیع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ربیع، برای من نقل کرد، که منصور مرا احضار نمود،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می‌بینی از این حبشی چه خبری به من رسیده است؟ 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می‌گوئی؟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 به خدا ریشهٔ ایشان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فرماندهان خود را احضار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با هزار مرد به مدینه برو، و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ببر، و سر او، و پسرش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فرمانده همان وقت حرکت کرد، تا این‌که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هنگام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 که منصور چه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امر کردند، دو شتر بیاورند، و آن‌ها را جلوی در خانهٔ ایشان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در حالی‌که در محراب نشسته، و مشغول زمزمهٔ نمودن دعا بودند، فرزندان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إسماعیل، و محمّد، و عبد اللّه را فراخوانده، و آن‌ها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فرماندهٔ منصور به ایشان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پدرم را دیدم، که دعائی را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فرمانده، و همهٔ افرادی که با او بودند، نزدیک آمدند، که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دو نفری که ایستاده‌اند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افرادش سر آن‌ها را بریدند، و برای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 منصور وارد شدند، او توبره‌ای را که سرها در آن بود را گشود، و دید سر دو شتر در آن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سرعت به خانه‌ای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بودند،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زمان سرم گیج رفت، و دیگرروبه‌روی خودم </w:t>
      </w:r>
    </w:p>
    <w:p>
      <w:pPr>
        <w:pStyle w:val="BookText"/>
        <w:rPr/>
      </w:pP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حالت دو نفر را مشاهده کردم، که مقابل من ایستاده‌اند، لذا گمان کردم آن‌ها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سرشان را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منصور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مخفی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در این مورد سخن نگفتم، تا زمانی‌که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حجاب از همهٔ دشمنان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آن دعا چنین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أَكِنَّةً أَنْ يَفْقَهُوهُ وَ فِي آذانِهِمْ وَقْراً وَ إِذا ذَكَرْتَ رَبَّكَ فِي الْقُرْآنِ وَحْدَهُ وَلَّوْا عَلى أَدْبارِهِمْ نُفُوراً اللَّهُمَّ إِنِّي أَسْأَلُكَ بِالاِسْمِ الَّذِي بِهِ تُحْيِي وَ تُمِيتُ وَ تَرْزُقُ وَ تُعْطِي وَ تَمْنَعُ يَا ذَا الْجَلَالِ وَ الْإِكْرَامِ اللَّهُمَّ مَنْ أَرَادَنَا بِسُوءٍ مِنْ جَمِيعِ خَلْقِكَ فَأَعْمِ عَنَّا عَيْنَهُ وَ أَصْمِمْ عَنَّا سَمْعَهُ وَ اشْغَلْ عَنَّا قَلْبَهُ وَ اغْلُلْ عَنَّا يَدَهُ وَ اصْرِفْ عَنَّا كَيْدَهُ وَ خُذْهُ مِنْ بَيْنِ يَدَيْهِ وَ مِنْ خَلْفِهِ وَ عَنْ يَمِينِهِ وَ عَنْ شِمَالِهِ وَ مِنْ تَحْتِهِ وَ مِنْ فَوْقِهِ يَا ذَا الْجَلَالِ وَ الْإِكْرَامِ</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قرآن می‌خوانی میان تو و کسانی‌که به آخرت ایمان ندارند، حجابی پوشیده قرار می‌دهیم، و بر دل‌های آنان پرده‌هایی می‌اندازیم تا نفهمند و گوش‌های آن‌ها را سنگین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خداوند را به یگانگی در قرآن یاد می‌کنی، پشت کرده، و با نفرت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به‌نامی‌که با آن زنده می‌گردانی، و می‌میرانی، و روزی می‌دهی، و می‌بخشی، و منع می‌کنی،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ازآفریدگان تو که اراده بدی برای ما داشت، چشم او را از ما نابینا گردان، و گوش او را </w:t>
      </w:r>
    </w:p>
    <w:p>
      <w:pPr>
        <w:pStyle w:val="BookText"/>
        <w:rPr/>
      </w:pPr>
      <w:r>
        <w:rPr>
          <w:rFonts w:ascii="IRNazanin" w:hAnsi="IRNazanin" w:eastAsia="IRNazanin"/>
          <w:color w:val="111111"/>
          <w:sz w:val="28"/>
          <w:sz w:val="28"/>
          <w:szCs w:val="28"/>
          <w:rtl w:val="true"/>
          <w:lang w:bidi="fa-IR"/>
        </w:rPr>
        <w:t>از ما ناشنوا قرار بده، و قلبش را از ما مشغول کن، و دستش را از ما بازدار، و حیله‌اش را از ما بازگیر، و او را از مقابل و پشت سرش، و از سمت راست و چپش، و از زیر پا و بالای سرش بگیر،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اشاره شد، قبل از آن‌که منصور دوانیقی لعنة اللّه علیه،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مسموم نماید، و ایشان را با زهر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قصد داشت، خون حضرت را بریزد، و ایشان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مرتبه‌ای، که اقدام بر این امر می‌کرد، با دیدن معجزات فوق العاده‌ای از آن امام بزرگوار، وحشت تمام وجود او را احاطه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ترس، و خوفی که پیدا کرده بود، از این کار صرف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نام‌دار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از مفضل بن عمر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قَدْ کَانَ هَمَّ بِقَتْلِ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مَرَّةٍ، فَکَانَ إِذَا بَعَثَ إِلَیْهِ، وَ دَعَاهُ لِیَقْتُلَهُ، فَإِذَا نَظَرَ إِلَیْهِ هَابَهُ، وَ لَمْ یَقْتُلْهُ، غَیْرَ أَنَّهُ مَنَعَ النَّاسَ عَنْهُ، وَ مَنَعَهُ مِنَ الْقُعُودِ لِلنَّاسِ، وَ اسْتَقْصَی عَلَیْهِ أَشَدَّ الِاسْتِقْصَاءِ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منصور چندین مرتبه تصمیم به کشتن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زمانی‌که ایشان را احضار می‌کرد، و قصد می‌نمود حضرت را به قتل برساند، همین‌که چشمش به حضرت می‌افتاد، می‌ترسید، و از تصمیم خود صرف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اجازه نداد، احدی خدمت ایشان برسد، و حضرت را از نشستن با مردم نیز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به نحو فوق العاده‌ای پی‌گیری می‌کرد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ملاقات مردم با حضرت، تا آنجا پیش رفت، که اگر مسأله‌ای برای یکی از شیعیان، دربارهٔ دین او پیش می‌آمد، ازدواج، یا طلاق، و یا اموری از این قبیل، و کسی هم از آن آگاهی نداشت، و قادر هم نبودند خود را به امام برسانند، به ناچار مرد از همسر، و اهل خود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پساین ماجرا، برای شیعیان خیلی مشقت به وجود آورد، و برای آن‌ها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عزّ و جلّ به دل منصور دوانیقی انداخت، که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درخواست کند، که مثل آن، نزد هیچ‌کس دیگری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چوب‌دستی کوچکی که متعلق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نیم متر نیز طول داشت را برای منصور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خیلی خوشحال شد، و دستور داد، آن را برایش چهار قسمت نمایند، و هر قسمتی از آن را در یک مکانی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هدیه، پاداش شما در نزد من چیزی نیست، مگر این‌که شما را آزاد نمایم، تا علم خود را به شیعیان خویش ارزانی کنید، و کسی هم متعرض شما و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ترس، مجلسی بر پا کنید، و برای مردم فتوی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در شهری انجام بدهید، که من در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علوم، به برکت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پیدا نمود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البته پر مسلم است، که منصور دوانیقی، هیچ‌گاه از فکر به شهادت رساندن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کمتر حضرت را در هر لحظه، و گاه و بی‌گاه احضار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خود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إِنَّا أَنْزَلْنَاهُ فِي لَيْلَةِ الْقَدْرِ، حِينَ دَخَلْتُ عَلَى أَبِي جَعْفَرٍ، وَ هُوَ يُرِيدُ قَتْلِي، فَحَالَ اللَّهُ بَيْنَهُ وَ بَيْنَ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 را زمانی‌که بر أبو جعفر، منصور دوانیقی وارد شدم، قرائت نمودم، در حالی‌که او می‌خواست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میان من، و او مانعی به وجود می‌آورد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آن را می‌خواندند، منصور به حضرت نگاه می‌کرد، و ایشان از نزد منصور خارج نشدند، مگر این‌که او به حضرت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حفظ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خداوند، و با خواندن سورهٔ قدر، و سپس این دعا را خواندم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سَبْعاً إِنِّی أَتَشَفَّعُ إِلَیْكَ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تُقَلِّبَهُ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ابْتُلِیَ بِمِثْلِ ذَلِكَ، فَلْیَصْنَعْ بِمِثْلِ صُنْعِی، وَ لَوْ لَا أَنَّنَا نَقْرَؤُهَا وَ نَأْمُرُ بِقِرَاءَتِهَا شِیعَتَنَا، لَتَخْطَفُهُمُ النَّاسُ، وَ لَكِنْ هِیَ وَ اللَّهِ لَهُمْ كَهْفٌ</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هفت بار یا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شفاعت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برگردانی، پس هر کس به‌مانند آن گرفتاری دچار شد، باید مثل آن‌چه من انجام دادم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که ما آن را می‌خواندیم، و شیعیانمان را به خواندن آن دستور می‌دادیم، مردم آنان را می‌ربودند، امّا به خدا سوگند این پناه‌گاه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میسر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منصور دوانیقی رفتند، منصور قبل از ورود حضرت، به غلام خود، که جایگاه خاصی نزدش داشت،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ایشان بر من وارد شد،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به منصور نگاهی کردند، و با خود ذکری گفتند، که کسی متوجه نشد، چه ذکری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آشکارا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یَکْفِی خَلْقَهُ کُلَّهُمْ، وَ لَا یَکْفِیهِ أَحَدٌ، اکْفِنِی شَرَّ عَبْدِ اللَّهِ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کسی‌که تمام مخلوقات را کفایت می‌کنی، و احدی او را کفایت نمی‌کند، شرّ عبد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دفع کن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چنان شد، که نه منصور غلامش را می‌دید، و نه غلام قادر بود منصور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شما را به زحمت انداختم،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به تو دستور داده بودم را انجام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ایشان را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أَبْصَرْتُهُ وَ لَقَدْ جَاءَ شَیْءٌ فَحَالَ بَیْنِی 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حَدَّثْتَ بِهَذَا الْحَدِیثِ أَحَداً لَأَقْتُلَنَّکَ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را ندیدم، همانا چیزی آمد، و بین من و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ماجرا را برای کسی بیان کنی،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ظریف بن ناصح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منصور دوانیقی به دنبال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حضرت دست‌های مبارک خود را به سوی آسمان بلند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حَفِظْتَ الْغُلَامَیْنِ بِصَلَاحِ أَبَوَیْهِمَا، فَاحْفَظْنِی بِصَلَاحِ آبَائِی مُحَمَّدٍ وَ عَلِیٍّ وَ الْحَسَنِ وَ الْحُسَیْنِ وَ عَلِیِّ بْنِ الْحُسَیْنِ وَ مُحَمَّدِ بْنِ عَلِیٍّ، اللَّهُمَّ إِنِّی أَدْرَأُ بِکَ فِی نَحْرِهِ، وَ أَعُوذُ بِکَ مِنْ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 دو پسر را برای نیکی پدر و مادرش حفظ کردی، پس مرا نیز برای نیکی پدرانم محمّد، و علیّ، و حسن، و حسین، و علیّ بن حسین، 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تو کشتار او را دفع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مقابله او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شرّ او به تو پناه می‌برم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شتربان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ربیعِ حاجب، بر در قصر منصور دوانیقی، به استقبال حضرت رفت،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نسبت به شما سخت‌دل است، شنیدم که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نخلی را برای آن‌ها باقی نمی‌گذارم، مگر آن‌کههمگی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برای آنان باقی نمی‌گذارم، مگر آن‌که همه را غارت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برای آن‌ها باقی نخواهم گذاشت، مگر آن‌که همگی را به اسیری می‌گیرم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زیرلب چیزی فرمودند، و لب‌های مبارکشان را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داخل شدند،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سلام حضرت را جواب داد،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گرفته‌ام که نخلی را برای تو باقی نگذارم، مگر آن‌که آن را قطع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باقی نگذارم، مگر آن‌که آن را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ایوب را گرفتار کرد، و او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نعمت داد، و او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قدرت انتقام عنایت نمود، و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این نژادی، و این نژاد کاری جز آن‌چه به کار او شبیه باشد،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 من نیز شما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یَنَلْ مِنَّا أَهْلَ الْبَیْتِ أَحَدٌ دَماً، إِلَّا سَلَبَهُ اللَّهُ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لِذَلِکَ، وَ اسْتَشَاطَ،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الْمُلْکَ کَانَ فِی آلِ أَبِی سُفْیَانَ، فَلَمَّا قَتَلَ یَزِیدُ حُسَیْناً، سَلَبَهُ اللَّهُ مُلْکَهُ، فَوَرَّثَهُ آلَ مَرْوَانَ، فَلَمَّا قَتَلَ هِشَامٌ، زَیْداً، سَلَبَهُ اللَّهُ مُلْکَهُ، فَوَرَّثَهُ مَرْوَانَ بْنَ مُحَمَّدٍ، فَلَمَّا قَتَلَ مَرْوَانُ، إِبْرَاهِیمَ، سَلَبَهُ اللَّهُ مُلْکَهُ، فَأَعْطَاکُمُوهُ،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أَرْفَعْ حَوَائِجَکَ،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یَدِکَ مَتَی شِئْتَ،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لَکَ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تُغْضِبَهُ، فَخُذْهَا، ثُمَّ تَصَدَّقْ بِهَا</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ما اهل بیت خونی نریخته، مگر آن‌که خداوند حکومت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این سخن حضرت غضب کرد، و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حکومت درخاندان ابو سفیان بود، پس زمانی‌که یزید،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خداوند حکومت را از او گرفت، و آن را به آل مروان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زید را کشت، خداوند حکومت را از او گرفت، و به مروان بن محمّد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مروان، ابراهیم را کشت، خداوند </w:t>
      </w:r>
    </w:p>
    <w:p>
      <w:pPr>
        <w:pStyle w:val="BookText"/>
        <w:rPr/>
      </w:pPr>
      <w:r>
        <w:rPr>
          <w:rFonts w:ascii="IRNazanin" w:hAnsi="IRNazanin" w:eastAsia="IRNazanin"/>
          <w:color w:val="111111"/>
          <w:sz w:val="28"/>
          <w:sz w:val="28"/>
          <w:szCs w:val="28"/>
          <w:rtl w:val="true"/>
          <w:lang w:bidi="fa-IR"/>
        </w:rPr>
        <w:t>حکومت را از او گرفت، و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حاجت خود را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برگشتن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دست شما است، هر زمان‌که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داده که ده هزار درهم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بر شما غضب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 سپس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وزیر دربارِ منصور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دربارهٔ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خواهم کشت، و خانواده شما را قتل عام خواهم کرد، به نحوی‌که از آن‌ها روی زمین، به اندازهٔ تازیانه‌ای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مدینه را ویران خواهم نمود، تا جائی‌که یک دیوار مستقیم در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او نترس، بگذار هر چه می‌خواهد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همین‌که امام را بین دو پردهٔ کاخ منصور آوردم، شنیدم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ایشان را بر من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منصور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چشم منصور به حضرت افتاد،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پسر عموی نسب‌دار، و آقائی‌که به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ایشان را گرفت، و حضرت را روی تخت خود نشاند، و به ایشان توجه نمود،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به دنبال شما فرستادم؟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علم غیب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شما فرستادم، تا این اموال را که ده هزار دینار می‌باشد، بین اقوام خود تقسیم کنید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شخص دیگری غیر من واگذا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می‌دهم، که این دینارها را خودتان بین اقوام فقیری که دارید، تقسیم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با دست خود به آغوش گرفت، و بعد از آن‌که به ایشان خلعتی بخشید، اجازه داد، حضرت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مأمور نما، تا ایشان را تا مدینه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منصور </w:t>
      </w:r>
      <w:bookmarkStart w:id="449" w:name="pg9639_111537"/>
    </w:p>
    <w:p>
      <w:pPr>
        <w:pStyle w:val="BookText"/>
        <w:rPr/>
      </w:pPr>
      <w:bookmarkEnd w:id="44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خشمگین‌ترین افراد نسبت به ایشان بودی، چه چیز تو را از او خشنود کرد؟ منصور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الْبَابَ، رَأَیْتُ تِنِّیناً عَظِیماً یَقْرِضُ بِأَنْیَابِهِ، وَ هُوَ یَقُولُ بِأَلْسِنَةِ 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أَشَکْتَ ابْنَ رَسُولِ اللَّهِ، لَأَفْصِلَنَّ لَحْمَکَ مِنْ عَظْمِکَ، فَأَفْزَعَنِی ذَلِکَ، وَ فَعَلْتُ بِهِ مَا رَأَیْتَ</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ایشان را نزد درب حاضر نمودم، اژدهای بزرگی را دیدم، که نیش‌های خود را بیرون آورده بود، در حالی‌که به زبان انسان‌ها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آزاری به فرزند رسول خدا برسانی، همانا گوشت‌های بدنت را از استخوان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وحشت کردم، و آن کاری را که دیدی، انجام دادم</w:t>
      </w:r>
      <w:r>
        <w:rPr>
          <w:rFonts w:eastAsia="IRNazanin" w:cs="IRNazanin"/>
          <w:color w:val="111111"/>
          <w:sz w:val="28"/>
          <w:szCs w:val="28"/>
          <w:rtl w:val="true"/>
          <w:lang w:bidi="fa-IR"/>
        </w:rPr>
        <w:t>.)</w:t>
      </w:r>
    </w:p>
    <w:p>
      <w:pPr>
        <w:pStyle w:val="Heading2"/>
        <w:numPr>
          <w:ilvl w:val="1"/>
          <w:numId w:val="1"/>
        </w:numPr>
        <w:rPr/>
      </w:pPr>
      <w:bookmarkStart w:id="450" w:name="__RefHeading___Toc7646649_2870459653"/>
      <w:bookmarkStart w:id="451" w:name="_Toc156"/>
      <w:bookmarkEnd w:id="450"/>
      <w:r>
        <w:rPr>
          <w:rtl w:val="true"/>
        </w:rPr>
        <w:t xml:space="preserve">شهادت حضرت امام صادق </w:t>
      </w:r>
      <w:r>
        <w:rPr>
          <w:rtl w:val="true"/>
        </w:rPr>
        <w:t>(</w:t>
      </w:r>
      <w:r>
        <w:rPr>
          <w:rtl w:val="true"/>
        </w:rPr>
        <w:t>علیه السلام</w:t>
      </w:r>
      <w:r>
        <w:rPr>
          <w:rtl w:val="true"/>
        </w:rPr>
        <w:t>)</w:t>
      </w:r>
      <w:bookmarkEnd w:id="451"/>
    </w:p>
    <w:p>
      <w:pPr>
        <w:pStyle w:val="Heading3"/>
        <w:numPr>
          <w:ilvl w:val="2"/>
          <w:numId w:val="1"/>
        </w:numPr>
        <w:rPr/>
      </w:pPr>
      <w:bookmarkStart w:id="452" w:name="__RefHeading___Toc7646651_2870459653"/>
      <w:bookmarkStart w:id="453" w:name="_Toc157"/>
      <w:bookmarkEnd w:id="452"/>
      <w:r>
        <w:rPr>
          <w:rtl w:val="true"/>
        </w:rPr>
        <w:t>اشاره</w:t>
      </w:r>
      <w:bookmarkEnd w:id="45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چهل و هشت هجری قمری، به وسیلهٔ زهری که منصور دوانیقی به ایشان خوراند، به شهادت رسیدند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برخی زمان شهادت ایشان را در روز دوشنبه، پانزدهم ماه رجب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شهادت حضرت را در ماه شؤال دانسته‌اند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و چنانچه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ایشان در روز بیست و پنجم ماه شؤال به شهادت رسیدند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مرحوم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نقل کرده‌اند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فِی شَوَّالٍ سَنَةَ ثَمَانٍ وَ أَرْبَعِینَ وَ مِائَةٍ، وَ قِیلَ یَوْمَ الْإِثْنَیْنِ النِّصْفَ مِنْ رَجَبٍ</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قَالَ أَبُو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 وَ دُفِنَ فِی الْبَقِیعِ، وَ قَدْ کَمَلَ عُمُرُهُ خَمْساً وَ سِتِّينَ سَنَةً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عُمُرُهُ خَمْسِینَ سَنَةً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شوال سال صد و چهل و هشت هجری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دوشنبه، نیمهٔ ماه رجب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ایشان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بقیع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آن زمان پنجاه و پنج سال را کامل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ایشان پنجاه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شریف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شهادت، شصت و پنج سال ذکر کرده، و در این مورد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شَوَّالٍ مِنْ سَنَةِ ثَمَانٍ وَ أَرْبَعِینَ وَ مِائَةٍ، وَ لَهُ خَمْسٌ وَ سِتُّونَ سَنَةً، وَ دُفِنَ بِالْبَقِیعِ مَعَ أَبِیهِ وَ جَدِّهِ وَ عَمِّهِ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صد و چهل و هشت از دنیا رفتند، و ایشان در آن زمان شصت و پنج سال داشتند، و در بقیع در کنار پدر و جدّشان و عمویشان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هنگام شهادت شصت و پنج سال دانسته، و در این‌باره نقل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شَوَّالٍ مِنْ سَنَةِ ثَمَانٍ وَ أَرْبَعِینَ وَ مِائَةٍ، وَ لَهُ خَمْسٌ وَ سِتُّونَ سَنَةً، وَ دُفِنَ بِالْبَقِیعِ فِی الْقَبْرِ الَّذِی دُفِنَ فِیهِ أَبُوهُ وَ جَدُّهُ وَ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صد و چهل و هشت شصت از دنیا رفتند، و ایشان در آن زمان شصت و پنج سال داشتند، و در بقیع در مرقدی که پدر و جدّشان و حضرت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شده بودند، دفن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لحظات پایانی عمر شریف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بَعْضُ أَصْحَابِ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مَرَضِهِ الَّذِی تُوُفِّیَ فِیهِ إِلَیْهِ، وَ قَدْ ذَبَلَ فَلَمْ یَبْقَ إِلَّا رَأْسُهُ، فَبَكَی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تَبْكِی؟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أَبْكِی وَ أَنَا أَرَاكَ عَلَی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الْمُؤْمِنَ تَعَرَّضَ كُلَّ خَیْرٍ؛ إِنْ قُطِعَ أَعْضَاؤُهُ كَانَ خَیْراً لَهُ، وَ إِنْ مَلَكَ مَا بَیْنَ الْمَشْرِقِ وَ الْمَغْرِبِ كَانَ خَیْراً لَهُ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بيمارى كه بر اثر آن امام از دنيا رفتند، نزد حضرت رفت، و امام را در حالى ديد كه به قدرى ضعيف شده بودند، گويا فقط سر مبارك آن حضرت باقى مانده بود، لذا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نكنم در حالى‌كه شما را به اين حال مى‌بينم؟حضرت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مؤمن در معرض خير است، اگر اعضايش قطع شود براى او خير است، و اگر هم مالك بين شرق و غرب شود، باز هم براى او خير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زهر از بدن نازنین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و استخوانی باقی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این خاطر در حالت اغماء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الوصف در همان حالت بیماری، که زهر بدن مبارک ایشان را در تب می‌سوزاند،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الإحسان و سجیتکم الکرم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فکر انفاق به اطرافیان و فقراء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این‌باره از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سالمه، کنیز حضرت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احتضار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بودم، که حال اغماء پیدا کردند، چون به حال خود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بن علیّ بن الحسین بن علیّ بن أبی طالب، که افطس باشد، هفتاد اشرفی بدهید و به فلان و فلان، فلان مقدار بدهید،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عطا می‌کنید، که با کارد به شما حمله کرد، و می‌خواست شما را بکشد؟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از آن کسان نباشم، که خداوند ایشان را به خاطر صله رحم کردن،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اَمَرَ اللّهُ بِهِ اَنْ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به پیوند آن فرمان داده، پیوند می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همواره در هراس هستند و از حساب سخت و دشوار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حقّ تعالی بهشت را خلق کرد، و آن را خوش‌بو گرانید، به نحوی‌که بوی آن تا دو هزار سال به مشام می‌رسد، ولی عاق والدین، و قطع کنندهٔ رحم بوی آن را استشمام نمی‌کند</w:t>
      </w:r>
      <w:r>
        <w:rPr>
          <w:rFonts w:eastAsia="IRNazanin" w:cs="IRNazanin"/>
          <w:color w:val="111111"/>
          <w:sz w:val="28"/>
          <w:szCs w:val="28"/>
          <w:rtl w:val="true"/>
          <w:lang w:bidi="fa-IR"/>
        </w:rPr>
        <w:t>.»</w:t>
      </w:r>
      <w:r>
        <w:rPr>
          <w:rStyle w:val="FootnoteAnchor"/>
          <w:rtl w:val="true"/>
        </w:rPr>
        <w:footnoteReference w:id="80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لحظات پایانی عمر شریف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 بصیر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 حمیده رسیدم، تا به مناسبت شهادت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به ناگاه شروع به گریه کردن نمودند، به </w:t>
      </w:r>
    </w:p>
    <w:p>
      <w:pPr>
        <w:pStyle w:val="BookText"/>
        <w:rPr/>
      </w:pPr>
      <w:r>
        <w:rPr>
          <w:rFonts w:ascii="IRNazanin" w:hAnsi="IRNazanin" w:eastAsia="IRNazanin"/>
          <w:color w:val="111111"/>
          <w:sz w:val="28"/>
          <w:sz w:val="28"/>
          <w:szCs w:val="28"/>
          <w:rtl w:val="true"/>
          <w:lang w:bidi="fa-IR"/>
        </w:rPr>
        <w:t>نحوی‌که من هم از گریهٔ ایشان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 حمیده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لحظهٔ شهادت ایشان می‌دیدی، چیز عجیبی را مشاهده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خود را در لحظات پایانی عمر شریفشان باز کردند،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لِي، كُلَّ مَنْ بَيْنِي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بین من و او نسبت خویشاوندی وجود دارد، کنار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باقی نماند، مگر این‌که همه را جمع کردیم، پس 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آن‌ها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اهل بیت به کسی‌که نماز خود را سبک شمارد،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بعد از شهادت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تجهیز پدر بزرگوار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بن یعقوب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أبو الحسن اوّل،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کَفَّنْتُ أَبِی فِی ثَوْبَیْنِ شَطَوِیَّیْنِ کَانَ یُحْرِمُ فِیهِمَا وَ فِی قَمِیصٍ مِنْ قُمُصِهِ وَ فِی عِمَامَةٍ کَانَتْ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بُرْدٍ اشْتَرَاهُ بِأَرْبَعِینَ دِینَاراً</w:t>
      </w:r>
      <w:r>
        <w:rPr>
          <w:rFonts w:eastAsia="IRNazanin" w:cs="IRNazanin"/>
          <w:color w:val="111111"/>
          <w:sz w:val="28"/>
          <w:szCs w:val="28"/>
          <w:rtl w:val="true"/>
          <w:lang w:bidi="fa-IR"/>
        </w:rPr>
        <w:t>.»</w:t>
      </w:r>
      <w:r>
        <w:rPr>
          <w:rStyle w:val="FootnoteAnchor"/>
          <w:rtl w:val="true"/>
        </w:rPr>
        <w:footnoteReference w:id="80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پدرم را در دو پارچۀ شطوی،</w:t>
      </w:r>
      <w:r>
        <w:rPr>
          <w:rStyle w:val="FootnoteAnchor"/>
          <w:rtl w:val="true"/>
        </w:rPr>
        <w:footnoteReference w:id="806"/>
      </w:r>
      <w:r>
        <w:rPr>
          <w:rFonts w:ascii="IRNazanin" w:hAnsi="IRNazanin" w:eastAsia="IRNazanin"/>
          <w:color w:val="111111"/>
          <w:sz w:val="28"/>
          <w:sz w:val="28"/>
          <w:szCs w:val="28"/>
          <w:rtl w:val="true"/>
          <w:lang w:bidi="fa-IR"/>
        </w:rPr>
        <w:t>که در آن محرم می‌شدند، و در پیراهنی از پیراهن‌های ایشان، و در عمامۀ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بردی که آن را چهل دینار خریده بودند، کفن کردم</w:t>
      </w:r>
      <w:r>
        <w:rPr>
          <w:rFonts w:eastAsia="IRNazanin" w:cs="IRNazanin"/>
          <w:color w:val="111111"/>
          <w:sz w:val="28"/>
          <w:szCs w:val="28"/>
          <w:rtl w:val="true"/>
          <w:lang w:bidi="fa-IR"/>
        </w:rPr>
        <w:t xml:space="preserve">.) </w:t>
      </w:r>
      <w:bookmarkStart w:id="454" w:name="pg9639_111542"/>
    </w:p>
    <w:p>
      <w:pPr>
        <w:pStyle w:val="BookText"/>
        <w:rPr/>
      </w:pPr>
      <w:bookmarkEnd w:id="454"/>
      <w:r>
        <w:rPr>
          <w:rFonts w:ascii="IRNazanin" w:hAnsi="IRNazanin" w:eastAsia="IRNazanin"/>
          <w:color w:val="111111"/>
          <w:sz w:val="28"/>
          <w:sz w:val="28"/>
          <w:szCs w:val="28"/>
          <w:rtl w:val="true"/>
          <w:lang w:bidi="fa-IR"/>
        </w:rPr>
        <w:t>و آن‌چنان غم شهادت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فرزند بزرگوارشان،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گران و سخت بود، که به جهت زنده نگاه داشتن یاد و نام و خاطره پدر بزرگوار خود، ایشان،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بعد از شهادت پدر بزرگوارشان،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کار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جمعی از شیعیان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بِالسِّرَاجِ فِی الْبَیْتِ الَّذِی کَانَ یَسْکُنُهُ حَتَّی قُبِضَ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ذَلِکَ، فِی بَیْتِ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خَرَجَ بِهِ إِلَی الْعِرَاقِ، ثُمَّ لَا أَدْرِی مَا کَانَ</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در آن خانه‌ای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داشتند چراغ روشن کنند، تا زمانی‌که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سپس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امر فرمودند، که همان کار را در خانهٔحضرت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 تا این‌که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طرف بغداد بردند، سپس دیگر من متوجه نشدم چه شد</w:t>
      </w:r>
      <w:r>
        <w:rPr>
          <w:rFonts w:eastAsia="IRNazanin" w:cs="IRNazanin"/>
          <w:color w:val="111111"/>
          <w:sz w:val="28"/>
          <w:szCs w:val="28"/>
          <w:rtl w:val="true"/>
          <w:lang w:bidi="fa-IR"/>
        </w:rPr>
        <w:t>.)</w:t>
      </w:r>
    </w:p>
    <w:p>
      <w:pPr>
        <w:pStyle w:val="Heading3"/>
        <w:numPr>
          <w:ilvl w:val="2"/>
          <w:numId w:val="1"/>
        </w:numPr>
        <w:rPr/>
      </w:pPr>
      <w:bookmarkStart w:id="455" w:name="__RefHeading___Toc7646653_2870459653"/>
      <w:bookmarkStart w:id="456" w:name="_Toc158"/>
      <w:bookmarkEnd w:id="455"/>
      <w:r>
        <w:rPr>
          <w:rtl w:val="true"/>
        </w:rPr>
        <w:t>وصیّ حضرت امام جعفر صادق</w:t>
      </w:r>
      <w:r>
        <w:rPr>
          <w:rtl w:val="true"/>
        </w:rPr>
        <w:t>(</w:t>
      </w:r>
      <w:r>
        <w:rPr>
          <w:rtl w:val="true"/>
        </w:rPr>
        <w:t>علیه السلام</w:t>
      </w:r>
      <w:r>
        <w:rPr>
          <w:rtl w:val="true"/>
        </w:rPr>
        <w:t>)</w:t>
      </w:r>
      <w:bookmarkEnd w:id="45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دوانیقی قصد داشت، هر کسی را که ایشان به عنوان وصیّ خود معین کرده‌اند،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نحو، دیگری اثری از اصل اساسی امامت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علم امامت، از مکنونات قلبی منصور دوانیقی، آگاهی کامل داشتند، در کنار فرزند خود،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نفر دیگر را، که منصور دوانیقی نیز در زمرهٔ آن‌ها بود، به عنوان وصیّ خود، معین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أبو ایّوب نحوی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 منصور دوانیقی، در نیمه شبی، شخصی را دنبال من فرستاد، و مرا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 و بر او داخل شدم، درحالی‌که بر تختی نشسته بود، و در روبه‌روی او شمعی روشن بود، و در دستش نامه‌ای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نحوی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منصور سلام کردم، درحالی‌که گریه می‌کرد، نامه‌ای را به طرف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نامۀ محمّد بن سلیمان، حاکم مدینه است، که به ما خبر داده،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کجا مثل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یافت می‌شود؟ 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أَوْصَی إِلَی رَجُلٍ وَاحِدٍ بِعَیْنِهِ، فَقَدِّمْهُ وَ 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إِلَیْهِ الْجَوَابُ، أَنَّهُ قَدْ أَوْصَی إِلَی خَمْسَةٍ، وَاحِدُهُمْ أَبُو جَعْفَرٍ الْمَنْصُورُ، وَ مُحَمَّدُ بْنُ سُلَیْمَانَ، وَ عَبْدُ اللَّهِ،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حَمِیدَهُ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شخص معیّنی وصیّت کرده، او را احضار کن و بگیر،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پاسخ نامهٔ او چنین آمد، که همانا ایشان به پنج نفر وصیّت کرده‌اند، که یکی از آن‌ها أبو جعفر منصور است، و دیگر محمّد بن سلیمان، حاکم شهر مدینه، و عبد اللّه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روایت، در توضیح آن نوشته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علم امامت می‌دانستند، که آن ملعون چنین اراده‌ای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جماعت را به حسب ظاهر، در وصیّت شریک کرده بودند، و اوّل نام آن لعین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به وصیّت بودند، و </w:t>
      </w:r>
    </w:p>
    <w:p>
      <w:pPr>
        <w:pStyle w:val="BookText"/>
        <w:rPr/>
      </w:pPr>
      <w:r>
        <w:rPr>
          <w:rFonts w:ascii="IRNazanin" w:hAnsi="IRNazanin" w:eastAsia="IRNazanin"/>
          <w:color w:val="111111"/>
          <w:sz w:val="28"/>
          <w:sz w:val="28"/>
          <w:szCs w:val="28"/>
          <w:rtl w:val="true"/>
          <w:lang w:bidi="fa-IR"/>
        </w:rPr>
        <w:t>از این وصیّت نیز اهل علم می‌دانستند، که وصایت و امامت مخصوص آن حضرت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گفتار خود، در توضیح روایت قبل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اعرابی، نزد أبو حمزه ثمالی، که از اکابر اصحاب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خدمت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آن مرد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حمزه از استماع این خبرِ وحشت اثر، نعره‌ای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کسی را وصیّ خود قرار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وصیّ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افطح، و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حمزه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حق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کجا دانستی؟ گفت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منصور ظاهر است، و برای تقیّه می‌باشد، که وصیّ او را به قتل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کوچک خود را، که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فرزند بزرگ‌تر که عبد اللَّه می‌باشد، در وصیّت‌نامه ذکر کردند، تا مردم بدانند، که عبد اللَّه قابل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فرزند بزرگ،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 دین نداشته باشد، می‌باید که او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در بدن فیل پا بود، و همچنین دینش هم ناقص است، و به احکام شریعت هم جاهل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علّتی نمی‌داشت حضرت در وصیّت خود، به او اکتفا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دانستم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هستند، و ذکر افراد دیگر در وصیّت، برای مصلحت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النصّ على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عیسی بن دأب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أَبُو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سَرِيرِهِ، وَ أُخْرِجَ إِلَى اَلْبَقِيعِ لِيُدْفَنَ،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بدن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تابوت ایشان نهادند، و حمل کردند، تا در بقیع دفن نمایند، ابو هریره عجلی این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 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 عَاتِقٍ</w:t>
      </w:r>
    </w:p>
    <w:p>
      <w:pPr>
        <w:pStyle w:val="BookText"/>
        <w:rPr/>
      </w:pPr>
      <w:r>
        <w:rPr>
          <w:rFonts w:ascii="Amiri" w:hAnsi="Amiri" w:eastAsia="Amiri" w:cs="Amiri"/>
          <w:color w:val="111111"/>
          <w:sz w:val="28"/>
          <w:sz w:val="28"/>
          <w:szCs w:val="28"/>
          <w:rtl w:val="true"/>
          <w:lang w:bidi="ar-SA"/>
        </w:rPr>
        <w:t xml:space="preserve">أَ تَدْرُونَ مَا 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حَثَى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 أَوْلَى كَانَ فَوْقَ اَلْمَفَارِقِ</w:t>
      </w:r>
    </w:p>
    <w:p>
      <w:pPr>
        <w:pStyle w:val="BookText"/>
        <w:rPr/>
      </w:pPr>
      <w:r>
        <w:rPr>
          <w:rFonts w:ascii="Amiri" w:hAnsi="Amiri" w:eastAsia="Amiri" w:cs="Amiri"/>
          <w:color w:val="111111"/>
          <w:sz w:val="28"/>
          <w:sz w:val="28"/>
          <w:szCs w:val="28"/>
          <w:rtl w:val="true"/>
          <w:lang w:bidi="ar-SA"/>
        </w:rPr>
        <w:t xml:space="preserve">أَيَا صَادِقَ اِبْنَ اَلصَّادِقِينَ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 xml:space="preserve">لَحَقّاً بِكُمْ ذُو اَلْعَرْشِ 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pStyle w:val="BookText"/>
        <w:rPr/>
      </w:pPr>
      <w:r>
        <w:rPr>
          <w:rFonts w:ascii="Amiri" w:hAnsi="Amiri" w:eastAsia="Amiri" w:cs="Amiri"/>
          <w:color w:val="111111"/>
          <w:sz w:val="28"/>
          <w:sz w:val="28"/>
          <w:szCs w:val="28"/>
          <w:rtl w:val="true"/>
          <w:lang w:bidi="ar-SA"/>
        </w:rPr>
        <w:t xml:space="preserve">نُجُومٌ هِيَ اِثْنَا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عِلْمٍ مِنَ اَللَّهِ سَابِقٍ‌</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مى‌گويم ، در حالى‌كه حاملان، پيكر ایشان را بر شانه‌هايشان به سوى قبرستان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چه شخصيتى را به سوى خاك حمل می‌كنيد؟ كوهسارى بلند كه از اوج به نشيب آمده ، در قبرى مدفون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بامدادان، خاك ريزان بر مرقد او خاك خواهند ريخت، در حالى‌كه سزاوار است بر سر خويش خاك بريزيم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صادق فرزند پيشوايان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صادقانه به پدران پاك تو؛ </w:t>
      </w:r>
    </w:p>
    <w:p>
      <w:pPr>
        <w:pStyle w:val="BookText"/>
        <w:rPr/>
      </w:pPr>
      <w:r>
        <w:rPr>
          <w:rFonts w:ascii="IRNazanin" w:hAnsi="IRNazanin" w:eastAsia="IRNazanin"/>
          <w:color w:val="111111"/>
          <w:sz w:val="28"/>
          <w:sz w:val="28"/>
          <w:szCs w:val="28"/>
          <w:rtl w:val="true"/>
          <w:lang w:bidi="fa-IR"/>
        </w:rPr>
        <w:t>به حقيقت، شما صاحب عرش هستيد و در ميان مردم سوگند ياد مى‌كنم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بلندمرتبه است پروردگار مشارق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آنان دوازده ستاره بودند كه از هر پيشى گيرنده، به سوى خداوند متعال پيشى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زيبا سروده است؛ مرحوم سيّد صالح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در مرثیهٔ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اَفْلاكُ الْبَقِيْعِ فَكَمْ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مِنْ آلِ النَّبِىِّ غَوَاْرِبُ</w:t>
      </w:r>
    </w:p>
    <w:p>
      <w:pPr>
        <w:pStyle w:val="BookText"/>
        <w:rPr/>
      </w:pPr>
      <w:r>
        <w:rPr>
          <w:rFonts w:ascii="Amiri" w:hAnsi="Amiri" w:eastAsia="Amiri" w:cs="Amiri"/>
          <w:color w:val="111111"/>
          <w:sz w:val="28"/>
          <w:sz w:val="28"/>
          <w:szCs w:val="28"/>
          <w:rtl w:val="true"/>
          <w:lang w:bidi="ar-SA"/>
        </w:rPr>
        <w:t xml:space="preserve">حَوَتْ مِنْهُم مَا لَيْسَ تَحْوِيهِ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نَالَتْ بِهِمْ مَا لَمْ تَنَلْهُ الْكَوَاكِبُ</w:t>
      </w:r>
    </w:p>
    <w:p>
      <w:pPr>
        <w:pStyle w:val="BookText"/>
        <w:rPr/>
      </w:pPr>
      <w:r>
        <w:rPr>
          <w:rFonts w:ascii="Amiri" w:hAnsi="Amiri" w:eastAsia="Amiri" w:cs="Amiri"/>
          <w:color w:val="111111"/>
          <w:sz w:val="28"/>
          <w:sz w:val="28"/>
          <w:szCs w:val="28"/>
          <w:rtl w:val="true"/>
          <w:lang w:bidi="ar-SA"/>
        </w:rPr>
        <w:t xml:space="preserve">فَبُوْرِكْتِ اَرْضاً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مِنَ الْاَمْلَاكِ فِيْكِ كَتَائِبُ</w:t>
      </w:r>
    </w:p>
    <w:p>
      <w:pPr>
        <w:pStyle w:val="BookText"/>
        <w:rPr/>
      </w:pPr>
      <w:r>
        <w:rPr>
          <w:rFonts w:ascii="Amiri" w:hAnsi="Amiri" w:eastAsia="Amiri" w:cs="Amiri"/>
          <w:color w:val="111111"/>
          <w:sz w:val="28"/>
          <w:sz w:val="28"/>
          <w:szCs w:val="28"/>
          <w:rtl w:val="true"/>
          <w:lang w:bidi="ar-SA"/>
        </w:rPr>
        <w:t xml:space="preserve">وَ فِيْكَ الْجِبَالُ الْشُّمُّ حِلْماً هَوَامِدُ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الْبُحُوْرُ الْفُعْمُ جُوْداً نَوَاضِبُ</w:t>
      </w:r>
    </w:p>
    <w:p>
      <w:pPr>
        <w:pStyle w:val="BookText"/>
        <w:rPr/>
      </w:pPr>
      <w:r>
        <w:rPr>
          <w:rFonts w:ascii="Amiri" w:hAnsi="Amiri" w:eastAsia="Amiri" w:cs="Amiri"/>
          <w:color w:val="111111"/>
          <w:sz w:val="28"/>
          <w:sz w:val="28"/>
          <w:szCs w:val="28"/>
          <w:rtl w:val="true"/>
          <w:lang w:bidi="ar-SA"/>
        </w:rPr>
        <w:t xml:space="preserve">مَنَاقِبُهُمْ مِثْلُ الْنُّجُومِ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مَصَائِبُهُمْ لَمْ يُحْصِهَا الْدَّهْرُ حَاسِبُ</w:t>
      </w:r>
    </w:p>
    <w:p>
      <w:pPr>
        <w:pStyle w:val="BookText"/>
        <w:rPr/>
      </w:pPr>
      <w:r>
        <w:rPr>
          <w:rFonts w:ascii="Amiri" w:hAnsi="Amiri" w:eastAsia="Amiri" w:cs="Amiri"/>
          <w:color w:val="111111"/>
          <w:sz w:val="28"/>
          <w:sz w:val="28"/>
          <w:szCs w:val="28"/>
          <w:rtl w:val="true"/>
          <w:lang w:bidi="ar-SA"/>
        </w:rPr>
        <w:t xml:space="preserve">وَ هُمْ لِلْوَرى اِمّا نَعِيْمٌ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عَذَابٌ فِىْ الْقِيَامَةِ وَاصِبٌ</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چقدر از براى خدا خير فراوان است در فرازهاى آسمان بقيع، و براستى چه بسيار ستارگانى 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آسمان بقيع غروب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خاك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بقيع، آن ستارگان را در برگرفت كه هيچ بقعه‌اى چنين ستارگانى را در بر نگرفته است، و به خاطر آنها به مقامى رسيد كه ستارگان جهان به آن مقام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سرزمين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آنچنان در شب و روز داراى بركت مى‌شوى و فرشتگان، گروه گروه برگرد تو به طواف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داراى كوههاى بلند بردبار و استوار هستى، و در تو درياهاى سرشار از جود و كرم، فرود آمده است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آنها همانند ستارگان درخشان است، مصائب آن‌ها به قدرى زياد است كه از شمارش روزگار خارج مى‌باشد</w:t>
      </w:r>
      <w:r>
        <w:rPr>
          <w:rFonts w:eastAsia="IRNazanin" w:cs="IRNazanin"/>
          <w:color w:val="111111"/>
          <w:sz w:val="28"/>
          <w:szCs w:val="28"/>
          <w:rtl w:val="true"/>
          <w:lang w:bidi="fa-IR"/>
        </w:rPr>
        <w:t xml:space="preserve">. </w:t>
      </w:r>
      <w:bookmarkStart w:id="457" w:name="pg9639_111547"/>
    </w:p>
    <w:p>
      <w:pPr>
        <w:pStyle w:val="BookText"/>
        <w:rPr/>
      </w:pPr>
      <w:bookmarkEnd w:id="457"/>
      <w:r>
        <w:rPr>
          <w:rFonts w:ascii="IRNazanin" w:hAnsi="IRNazanin" w:eastAsia="IRNazanin"/>
          <w:color w:val="111111"/>
          <w:sz w:val="28"/>
          <w:sz w:val="28"/>
          <w:szCs w:val="28"/>
          <w:rtl w:val="true"/>
          <w:lang w:bidi="fa-IR"/>
        </w:rPr>
        <w:t xml:space="preserve">آنان براى مردم يا مايۀ نعمت ابدى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پيروان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قيامت، عذاب 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سطور نیز به یاد مظلومیت امام به حقّ ناطق،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انشاء مرثیه‌ای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منصور و ز جور او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شیعه همچون عرش أعلا</w:t>
      </w:r>
    </w:p>
    <w:p>
      <w:pPr>
        <w:pStyle w:val="BookText"/>
        <w:rPr/>
      </w:pPr>
      <w:r>
        <w:rPr>
          <w:rFonts w:ascii="IRNazanin" w:hAnsi="IRNazanin" w:eastAsia="IRNazanin"/>
          <w:color w:val="111111"/>
          <w:sz w:val="28"/>
          <w:sz w:val="28"/>
          <w:szCs w:val="28"/>
          <w:rtl w:val="true"/>
          <w:lang w:bidi="fa-IR"/>
        </w:rPr>
        <w:t xml:space="preserve">گهی آتش زند با صد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مظهر ربّ با دنانت</w:t>
      </w:r>
    </w:p>
    <w:p>
      <w:pPr>
        <w:pStyle w:val="BookText"/>
        <w:rPr/>
      </w:pPr>
      <w:r>
        <w:rPr>
          <w:rFonts w:ascii="IRNazanin" w:hAnsi="IRNazanin" w:eastAsia="IRNazanin"/>
          <w:color w:val="111111"/>
          <w:sz w:val="28"/>
          <w:sz w:val="28"/>
          <w:szCs w:val="28"/>
          <w:rtl w:val="true"/>
          <w:lang w:bidi="fa-IR"/>
        </w:rPr>
        <w:t xml:space="preserve">گهی احضار بنماید به 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جنابش را به قصد قتل و لذّات</w:t>
      </w:r>
    </w:p>
    <w:p>
      <w:pPr>
        <w:pStyle w:val="BookText"/>
        <w:rPr/>
      </w:pPr>
      <w:r>
        <w:rPr>
          <w:rFonts w:ascii="IRNazanin" w:hAnsi="IRNazanin" w:eastAsia="IRNazanin"/>
          <w:color w:val="111111"/>
          <w:sz w:val="28"/>
          <w:sz w:val="28"/>
          <w:szCs w:val="28"/>
          <w:rtl w:val="true"/>
          <w:lang w:bidi="fa-IR"/>
        </w:rPr>
        <w:t xml:space="preserve">گهی همراه بنماید به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جنابش را به خود مانند نوچه</w:t>
      </w:r>
    </w:p>
    <w:p>
      <w:pPr>
        <w:pStyle w:val="BookText"/>
        <w:rPr/>
      </w:pPr>
      <w:r>
        <w:rPr>
          <w:rFonts w:ascii="IRNazanin" w:hAnsi="IRNazanin" w:eastAsia="IRNazanin"/>
          <w:color w:val="111111"/>
          <w:sz w:val="28"/>
          <w:sz w:val="28"/>
          <w:szCs w:val="28"/>
          <w:rtl w:val="true"/>
          <w:lang w:bidi="fa-IR"/>
        </w:rPr>
        <w:t xml:space="preserve">به هر گاهی کند صد فتنه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حضرت صادق چه مغرور</w:t>
      </w:r>
    </w:p>
    <w:p>
      <w:pPr>
        <w:pStyle w:val="BookText"/>
        <w:rPr/>
      </w:pPr>
      <w:r>
        <w:rPr>
          <w:rFonts w:ascii="IRNazanin" w:hAnsi="IRNazanin" w:eastAsia="IRNazanin"/>
          <w:color w:val="111111"/>
          <w:sz w:val="28"/>
          <w:sz w:val="28"/>
          <w:szCs w:val="28"/>
          <w:rtl w:val="true"/>
          <w:lang w:bidi="fa-IR"/>
        </w:rPr>
        <w:t xml:space="preserve">ولی با زهر خود بر جمله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شرر افکنده چون خاک</w:t>
      </w:r>
    </w:p>
    <w:p>
      <w:pPr>
        <w:pStyle w:val="BookText"/>
        <w:rPr/>
      </w:pPr>
      <w:r>
        <w:rPr>
          <w:rFonts w:ascii="IRNazanin" w:hAnsi="IRNazanin" w:eastAsia="IRNazanin"/>
          <w:color w:val="111111"/>
          <w:sz w:val="28"/>
          <w:sz w:val="28"/>
          <w:szCs w:val="28"/>
          <w:rtl w:val="true"/>
          <w:lang w:bidi="fa-IR"/>
        </w:rPr>
        <w:t xml:space="preserve">چه زهری سوخت از آن قلب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ز پا افتاده در جا</w:t>
      </w:r>
    </w:p>
    <w:p>
      <w:pPr>
        <w:pStyle w:val="BookText"/>
        <w:rPr/>
      </w:pPr>
      <w:r>
        <w:rPr>
          <w:rFonts w:ascii="IRNazanin" w:hAnsi="IRNazanin" w:eastAsia="IRNazanin"/>
          <w:color w:val="111111"/>
          <w:sz w:val="28"/>
          <w:sz w:val="28"/>
          <w:szCs w:val="28"/>
          <w:rtl w:val="true"/>
          <w:lang w:bidi="fa-IR"/>
        </w:rPr>
        <w:t xml:space="preserve">امام ما در آن جور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مکر آن لعین بی هر نشانه</w:t>
      </w:r>
    </w:p>
    <w:p>
      <w:pPr>
        <w:pStyle w:val="BookText"/>
        <w:rPr/>
      </w:pPr>
      <w:r>
        <w:rPr>
          <w:rFonts w:ascii="IRNazanin" w:hAnsi="IRNazanin" w:eastAsia="IRNazanin"/>
          <w:color w:val="111111"/>
          <w:sz w:val="28"/>
          <w:sz w:val="28"/>
          <w:szCs w:val="28"/>
          <w:rtl w:val="true"/>
          <w:lang w:bidi="fa-IR"/>
        </w:rPr>
        <w:t xml:space="preserve">ز تب سوزد جنابش آه و صد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بیهوشی و اغماءِ جان‌کاه</w:t>
      </w:r>
    </w:p>
    <w:p>
      <w:pPr>
        <w:pStyle w:val="BookText"/>
        <w:rPr/>
      </w:pPr>
      <w:r>
        <w:rPr>
          <w:rFonts w:ascii="IRNazanin" w:hAnsi="IRNazanin" w:eastAsia="IRNazanin"/>
          <w:color w:val="111111"/>
          <w:sz w:val="28"/>
          <w:sz w:val="28"/>
          <w:szCs w:val="28"/>
          <w:rtl w:val="true"/>
          <w:lang w:bidi="fa-IR"/>
        </w:rPr>
        <w:t xml:space="preserve">چه زهری مانده از جسم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 استخوان پوستی چو بابش</w:t>
      </w:r>
    </w:p>
    <w:p>
      <w:pPr>
        <w:pStyle w:val="BookText"/>
        <w:rPr/>
      </w:pPr>
      <w:r>
        <w:rPr>
          <w:rFonts w:ascii="IRNazanin" w:hAnsi="IRNazanin" w:eastAsia="IRNazanin"/>
          <w:color w:val="111111"/>
          <w:sz w:val="28"/>
          <w:sz w:val="28"/>
          <w:szCs w:val="28"/>
          <w:rtl w:val="true"/>
          <w:lang w:bidi="fa-IR"/>
        </w:rPr>
        <w:t xml:space="preserve">چه زهری برده طاقت از تن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عالم اندر غُصه ناگاه</w:t>
      </w:r>
    </w:p>
    <w:p>
      <w:pPr>
        <w:pStyle w:val="BookText"/>
        <w:rPr/>
      </w:pPr>
      <w:r>
        <w:rPr>
          <w:rFonts w:ascii="IRNazanin" w:hAnsi="IRNazanin" w:eastAsia="IRNazanin"/>
          <w:color w:val="111111"/>
          <w:sz w:val="28"/>
          <w:sz w:val="28"/>
          <w:szCs w:val="28"/>
          <w:rtl w:val="true"/>
          <w:lang w:bidi="fa-IR"/>
        </w:rPr>
        <w:t xml:space="preserve">که از 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همچو هستی هم چنان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2"/>
        <w:numPr>
          <w:ilvl w:val="1"/>
          <w:numId w:val="1"/>
        </w:numPr>
        <w:rPr/>
      </w:pPr>
      <w:bookmarkStart w:id="458" w:name="__RefHeading___Toc7646655_2870459653"/>
      <w:bookmarkStart w:id="459" w:name="_Toc159"/>
      <w:bookmarkEnd w:id="458"/>
      <w:r>
        <w:rPr>
          <w:rtl w:val="true"/>
        </w:rPr>
        <w:t xml:space="preserve">ثواب زيارت حضرت امام صادق </w:t>
      </w:r>
      <w:r>
        <w:rPr>
          <w:rtl w:val="true"/>
        </w:rPr>
        <w:t>(</w:t>
      </w:r>
      <w:r>
        <w:rPr>
          <w:rtl w:val="true"/>
        </w:rPr>
        <w:t>علیه السلام</w:t>
      </w:r>
      <w:r>
        <w:rPr>
          <w:rtl w:val="true"/>
        </w:rPr>
        <w:t>)</w:t>
      </w:r>
      <w:bookmarkEnd w:id="45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پاداش زيارت مرقد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60" w:name="pg9639_111548"/>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غُفِرَتْ لَهُ ذُنُوبُهُ وَ لَمْ یَمُتْ فَقِیراً</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گناهانش آمرزيده شود، و فقير نمى‌ميرد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شیخ الطایفه، مرحوم 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شیخ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جَعْفَراً وَ أَبَاهُ، لَمْ یَشْكُ عَیْنَهُ، وَ لَمْ یُصِبْهُ سُقْمٌ، وَ لَمْ یَمُتْ مُبْتَلًی</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 بزرگوارشان را زيارت كند، به چشم درد مبتلا نمى‌شود، و بيمار نمى‌گردد، و در حال گرفتاری و پريشانى از دنيا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یک نفر از شما اهل بیت را زيارت كند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کَمَنْ زَارَ رَسُولَ اَللَّهِ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كسى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نموده است</w:t>
      </w:r>
      <w:r>
        <w:rPr>
          <w:rFonts w:eastAsia="IRNazanin" w:cs="IRNazanin"/>
          <w:color w:val="111111"/>
          <w:sz w:val="28"/>
          <w:szCs w:val="28"/>
          <w:rtl w:val="true"/>
          <w:lang w:bidi="fa-IR"/>
        </w:rPr>
        <w:t>.)</w:t>
      </w:r>
    </w:p>
    <w:p>
      <w:pPr>
        <w:pStyle w:val="Heading2"/>
        <w:numPr>
          <w:ilvl w:val="1"/>
          <w:numId w:val="1"/>
        </w:numPr>
        <w:rPr/>
      </w:pPr>
      <w:bookmarkStart w:id="461" w:name="__RefHeading___Toc7646657_2870459653"/>
      <w:bookmarkStart w:id="462" w:name="_Toc160"/>
      <w:bookmarkEnd w:id="461"/>
      <w:r>
        <w:rPr>
          <w:rtl w:val="true"/>
        </w:rPr>
        <w:t xml:space="preserve">کلمات قصار حضرت امام صادق </w:t>
      </w:r>
      <w:r>
        <w:rPr>
          <w:rtl w:val="true"/>
        </w:rPr>
        <w:t>(</w:t>
      </w:r>
      <w:r>
        <w:rPr>
          <w:rtl w:val="true"/>
        </w:rPr>
        <w:t>علیه السلام</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نسبت به مردم انصاف داشته باشد، مردم داورى او را درباره ديگران مى‌پذيرند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اَلزَّمَانُ زَمَانَ جَوْرٍ وَ أَهْلُهُ أَهْلَ غَدَرٍ فَالطُّمَأْنِینَهُ إِلَی کُلِّ أَحَدٍ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زمان، زمانه ستم و مردم آن فريب‌كار باشند، انسان نمى‌تواند به كسى اطمينان كند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أُضِیفَ اَلْبَلاَءُ إِلَی اَلْبَلاَءِ کَانَ مِنَ اَلْبَلاَءِ عَافِیَةٌ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بلاها پشت سر هم بيايند، عافيت به دنبال آن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صِحَّةَ مَا عِنْدَ أَخِیكَ فَأَغْضِبْهُ فَإِنْ ثَبَتَ لَكَ عَلَی الْمَوَدَّةِ فَهُوَ أَخُوكَ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خواستى ميزان و درستى برادرى برادرت را درباره خود بدانى، او را خشمگين كن، اگر بر دوستى تو ثابت ماند، برادر توست و در غير اين صورت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بِمَوَدَّةِ أَحَدٍ حَتَّی تُغْضِبَهُ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دوست خود ندان مگر اين كه پس از سه مرتبه خشمگين كردنش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تَثِقَنَّ بِأَخِیكَ كُلَّ الثِّقَةِ فَإِنَّ صَرْعَةَ الِاسْتِرْسَالِ لَا تُسْتَقَالُ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همۀ مسائل به برادرت اطمينان مكن؛ زيرا در صورت افتادن، جبران آن سخت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دَرَجَةٌ وَ الْإِیمَانُ عَلَی الْإِسْلَامِ دَرَجَةٌ وَ الْیَقِینُ عَلَی الْإِیمَانِ دَرَجَةٌ وَ مَا أُوتِیَ النَّاسُ أَقَلَّ مِنَ الْیَقِینِ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درجه‌اى دارد و ايمان درجۀ بالاترى از اسلام قرار دارد و يقين درجه بالاتر از ايمان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درجه‌اى پايين‌تر از يقين داده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الْجِبَالِ أَهْوَنُ مِنْ إِزَالَةِ قَلْبٍ عَنْ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كوه آسان‌تر از لغزش قلب از جايگاه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الْقَلْبِ وَ الْیَقِینُ خَطَرَاتٌ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در قلب است و يقين الهام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تُورِثُ الْغَمَّ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فِی الدُّنْیَا رَاحَةُ الْقَلْبِ وَ الْبَدَنِ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اشتياق به دنيا، غم و اندوه به ارث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در دنيا آرامش قلب و بدن را به دنبال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الْعَیْشِ دَارٌ یُكْرَی خُبْزٌ یُشْرَی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زندگى، خانه‌اى است كه كرايه شود و نانى كه خريده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لِرَجُلَیْنِ تَخَاصَمَا بِحَضْرَتِهِ أَمَا إِنَّهُ لَمْ یَظْفَرْ بِخَیْرٍ مَنْ ظَفِرَ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السُّوءَ بِالنَّاسِ فَلَا یُنْكِرِ السُّوءَ إِذَا فُعِلَ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نفر كه در محضر ايشان ستيزه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ستم پيروز شود، پيروزى‌اش به نيكى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مردم بدى كند نبايد از بدى آن‌ها ناراحت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بَیْنَ الْإِخْوَانِ فِی الْحَضَرِ التَّزَاوُرُ وَ التَّوَاصُلُ فِی السَّفَرِ الْمُكَاتَبَةُ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ميان دوستان، وقتى همگى حاضر هستند، ملاقات و در سفر، نامه نگارى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الْمُؤْمِنُ إِلَّا عَلَی ثَلَاثِ خِصَالٍ، التَّفَقُّهِ فِی الدِّینِ، وَ حُسْنِ التَّقْدِیرِ فِی الْمَعِیشَةِ، وَ الصَّبْرِ عَلَی النَّائِبَةِ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جز به سه صفت اصلاح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فقاهت در دين، نيكو مصرف كردن، صبر بر سختى‌ها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یَغْلِبُهُ فَرْجُهُ وَ لَا یَفْضَحُهُ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مؤمن بر او پيروز نمى‌شود و شكمش او را رسوا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عِشْرِینَ سَنَةً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 بيست ساله، خويشاوندى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الصَّنِیعَةُ إِلَّا عِنْدَ ذِی حَسَبٍ أَوْ دِینٍ وَ مَا أَقَلَّ مَنْ یَشْكُرُ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جز بر عيالوار و ديندار نيكو نيست و شكر نيكو چه اندك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الْمُنْكَرِ مُؤْمِنٌ فَیَتَّعِظُ أَوْ جَاهِلٌ فَیَتَعَلَّمُ فَأَمَّا صَاحِبُ سَوْطٍ وَ سَیْفٍ فَلَا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وقتى امر به معروف و نهى از منكر مى‌شود، پند مى‌گيرد، جاهل ياد مى‌گيرد، امّا جنگجو نمى‌پذيرد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الْمُنْكَرِ مَنْ كَانَتْ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یَأْمُرُ عَالِمٌ بِمَا یَنْهَی عَادِلٌ فِیمَا یَأْمُرُ عَادِلٌ فِیمَا یَنْهَی رَفِیقٌ بِمَا یَأْمُرُ رَفِیقٌ بِمَا یَنْهَی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سه خصلت در آن باشد مى‌تواند امر به معروف و نهى از منكر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امر و نهى مى‌كند عالم باشد عادل باشد و مهربانانه چنين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لِسُلْطَانٍ جَائِرٍ فَأَصَابَتْهُ مِنْهُ بَلِیَّةٌ لَمْ یُؤْجَرْ عَلَیْهَا وَ لَمْ یُرْزَقِ الصَّبْرَ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پادشاه ستم‌گرى تعرض كند، اگر از جانب سلطان بلايى به او مى‌رسد، نه اجرى نصيبش مى‌شود نه صبر بر آن بلا روزيش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عَلَی قَوْمٍ بِالْمَوَاهِبِ فَلَمْ یَشْكُرُوهُ فَصَارَتْ عَلَیْهِمْ وَبَالاً، وَ ابْتَلَی قَوْماً بِالْمَصَائِبِ فَصَبَرُوا فَكَانَتْ عَلَیْهِمْ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شكر بخشش‌هايى را كه خداوند به آن‌ها داده به جا نياورند، آن نعمت را بر ايشان تبديل به گرفتارى مى‌كند و مردمى كه نسبت به مصيبتى كه گرفتارش شده‌اند، صبر كنند، آن مصيبت براى آن‌ها تبديل به نعمت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التَّعَایُشِ وَ التَّعَاشُرِ مِلْءُ مِكْیَالٍ ثُلُثَاهُ فِطْنَةٌ وَ ثُلُثُهُ تَغَافُلٌ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اجتماع و جامعه، همچون پرى است كه دو سومش زيركى و يك سومش خود را به غفلت زدن و نديدن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الِانْتِقَامَ بِأَهْلِ الْأَقْدَارِ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قبيح‌تر از انتقام از بينوايان نيست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یَرَاكَ اللَّهُ حَیْثُ نَهَاكَ وَ لَا یَفْقِدُكَ مِنْ حَیْثُ أَمَرَكَ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تو را نبيند و در اوامر به دنبالت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مَنْ أَنْعَمَ عَلَیْكَ وَ أَنْعِمْ عَلَی مَنْ شَكَرَكَ فَإِنَّهُ لَا إِزَالَةَ لِلنِّعَمِ إِذَا شُكِرَتْ وَ لَا إِقَامَةَ لَهَا إِذَا كُفِرَتْ وَ الشُّكْرُ زِیَادَةٌ فِی النِّعَمِ وَ أَمَانٌ مِنَ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نعمت‌دهنده‌ات را شكر كن و به كسى كه از تو سپاس‌گزارى كند، نعمت ده؛ زيرا تا زمانى‌كه سپاس‌گزارى كنى، نعمت‌ها نيز از ميان نمى‌روند، و همين‌كه ناسپاسى كنى باقى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را زياد و از فقر محافظت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خَیْرٌ مِنْ طَلَبِهَا مِنْ غَیْرِ أَهْلِهَا وَ أَشَدُّ مِنَ الْمُصِیبَةِ سُوءُ الْخُلُقِ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برآورده نشدن حاجت بهتر از طلب كردن آن از كسى است كه اهل برآوردن آن نيست و مصيبت شديدتر، بدخلقى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یُعَلِّمَهُ مَا یَنَالُ بِهِ خَیْرَ الدُّنْیَا وَ الْآخِرَةِ وَ لَا یُطَوِّلَ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خواست كه خلاصه و مفيد به او چيزى ياد دهد او را به خير دنيا و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الْبَلَاغَةُ؟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شَیْئاً قَلَّ كَلَامُهُ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الْبَلِیغَ، لِأَنَّهُ یَبْلُغُ حَاجَتَهُ بِأَهْوَنِ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شيوايى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به مسأله‌اى، كلامش در آن مسأله كوتاه مى‌شود و به اين خاطر بليغ مى‌گويند كه با كمترين تلاش به مقصود خود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غَمٌّ بِاللَّیْلِ وَ ذُلٌّ بِالنَّهَارِ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موجب غمگينى شب و ذلت روز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أَمْرُ دُنْیَاكَ فَاتَّهِمْ دِینَكَ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كه دنيايت اصلاح شد به دينت تهمت بزن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یَبَرَّكُمْ أَبْنَاؤُكُمْ وَ عِفُّوا عَنْ نِسَاءِ النَّاسِ تَعِفَّ نِسَاؤُكُمْ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پدرانتان نيكى كنيد كه فرزندان شما به شما نيكى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مردم به عفت رفتار كنيد تا زنان شما نيز عفت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خَائِناً عَلَی أَمَانَةٍ لَمْ یَكُنْ لَهُ عَلَی اللَّهِ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امانتى را به دست خائنى بدهد، خدا ضمانتى بر آن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هُوَ دُونَكَ فِی الْمَقْدُرَةِ وَ لَا تَنْظُرْ إِلَی مَنْ هُوَ فَوْقَكَ فَإِنَّ ذَلِكَ أَقْنَعُ لَكَ بِمَا قَسَمَ اللَّهُ لَكَ وَ أَحْرَی أَنْ تَسْتَوْجِبَ الزِّیَادَةَ مِنْهُ عَزَّ وَ جَلَّ وَ اعْلَمْ أَنَّ الْعَمَلَ الدَّائِمَ الْقَلِیلَ عَلَی الْیَقِینِ أَفْضَلُ عِنْدَ اللَّهِ مِنَ الْعَمَلِ الْكَثِیرِ عَلَی غَیْرِ یَقِینٍ وَ اعْلَمْ أَنَّهُ لَا وَرَعَ أَنْفَعُ مِنْ تَجَنُّبِ مَحَارِمِ اللَّهِ وَ الْكَفِّ عَنْ أَذَی الْمُؤْمِنِینَ وَ اغْتِیَابِهِمْ وَ لَا عَیْشَ أَهْنَأُ مِنْ حُسْنِ الْخُلُقِ وَ لَا مَالَ أَنْفَعُ مِنَ الْقَنَاعَةِ بِالْیَسِیرِ الْمُجْزِی وَ لَا جَهْلَ أَضَرُّ مِنَ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حمران بن أعين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پايين‌تر از خود كه بر آن‌ها قدرت دارى نگاه كن و به بالا دست خود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به تقسيم روزى‌اىكه خداوند نصيبت كرده راضى مى‌شوى و روزى را از جانب خداوند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عمل اندك كه همراه با يقين باشد نزد خدا با فضيلت‌تر از عمل بسيارى است كه بدون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هيچ پرهيزكارى‌اى سودمندتر از دورى از حرام‌هاى الهى و آزار نرساندن به مردم و غيبت ننمودن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زندگى‌اى خوش‌تر و بهتر از خوش‌اخلاقى نيست و هيچ مالى سودمندتر از قناعت كردن به مقدار اندك و اندازه نيست و هيچ جهلى زيان‌بارتر از عجب نيست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عَلَی وَجْهَیْنِ فَمِنْهُ ضَعْفٌ وَ مِنْهُ قُوَّةٌ وَ إِسْلَامٌ وَ إِیمَانٌ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 ضعف و سستی، و دیگری برخاسته از قدرت و اسلام و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الْحُقُوقِ مَذَلَّةٌ وَ إِنَّ الرَّجُلَ یَحْتَاجُ إِلَی أَنْ یَتَعَرَّضَ فِیهَا لِلْكَذِبِ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حقوق، ذلّت به بار مى‌آورد و انسان ناچار مى‌شود كه دراين‌باره به دروغ اعتراف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 وَ إِذَا رَدَّ وَاحِدٌ مِنَ الْقَوْمِ أَجْزَأَ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نفر از ميان جمعيت سلام كند، كفايت مى‌كند و جواب سلام نيز از يك نفر از گروه نيز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مستحب و جواب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بِكَلَامٍ قَبْلَ سَلَامٍ فَلَا تُجِیبُوهُ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پيش از سلام كردن سخن بگويد، جوابش را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التَّحِیَّةِ لِلْمُقِیمِ الْمُصَافَحَةُ وَ تَمَامَ التَّسْلِیمِ عَلَی الْمُسَافِرِ الْمُعَانَقَةُ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و درود كامل بر فردى كه مقيم است، با وى دست دادن است و سلام كامل بر انسان مسافر، در آغوش گرفتن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فَإِنَّهَا تَذْهَبُ بِالسَّخِیمَةِ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بدهيد زيرا كينه را از ميان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التُّقَی وَ إِنْ قَلَّ وَ دَعْ بَیْنَكَ وَ بَیْنَهُ سِتْراً وَ إِنْ 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پيشه كن هرچند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پرده‌اى ميان خود نگهدار هر چند نازك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غَضِبَ وَ إِذَا رَغِبَ وَ إِذَا رَهِبَ وَ إِذَا اشْتَهَی حَرَّمَ اللَّهُ جَسَدَهُ عَلَی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هنگام خشم، رغبت، ترس و شهوت خود را كنترل كند، خداوند بدنش را بر آتش حرام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نِعْمَةٌ خَفِیَّةٌ إِذَا وُجِدَتْ نُسِیَتْ وَ إِذَا عُدِمَتْ ذُكِرَتْ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نعمت پنهانى است هنگامى كه هست فراموش مى‌شود و هرگاه نباشد، ياد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فِی السَّرَّاءِ نِعْمَةُ التَّفَضُّلِ وَ فِی الضَّرَّاءِ نِعْمَةُ التَّطَهُّرِ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روى فضل در شادمانى نعمت مى‌دهد و براى پاكى گناهان در سختى‌ها نعمت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نِعْمَةٍ لِلَّهِ عَلَی عَبْدِهِ فِی غَیْرِ أَمَلِهِ وَ كَمْ مِنْ مُؤَمِّلٍ أَمَلًا الْخِیَارُ فِی غَیْرِهِ وَ كَمْ مِنْ سَاعٍ إِلَی حَتْفِهِ وَ هُوَ مُبْطِئٌ عَنْ 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نعمت خداداد که برای بنده غیر منتظره است، و چه آرزومندانی که خیرشان در چیزی دیگر نهفته است، و چه بسیار افرادی که به مرگ خود در شتابند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خود سست و کاهلند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یُعِدَّ لِكُلِّ بَلَاءٍ صَبْراً وَ لِكُلِّ نِعْمَةٍ شُكْراً وَ لِكُلِّ عُسْرٍ یُسْراً أَصْبِرْ نَفْسَكَ عِنْدَ كُلِّ بَلِیَّةٍ وَ رَزِیَّةٍ فِی وَلَدٍ أَوْ فِی مَالٍ فَإِنَّ اللَّهَ إِنَّمَا یَقْبِضُ عَارِیَتَهُ وَ هِبَتَهُ لِیَبْلُوَ شُكْرَكَ وَ صَبْرَكَ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برای هر بلا صبری، و برای هر نعمت شکر و سپاسی، و برای روزگار تهیدستی و بینوایی دارایی و توشه ای آماده نسازد، عاجز و درمانده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گرفتاری و در داغ فرزند خویشتن دار باش، زیرا جز این نیست که خدا عاریت و بخشش خود را بازستانده، تا میزان شکر و صبر تو را بیازماید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الْیَقِینِ؟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شَیْئاً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مگر اين‌كه براى او حد و اندازه‌اى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يقين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خدا از چيزى نترسى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یَكُونَ فِیهِ ثَمَانُ خِصَالٍ وَقُورٌ عِنْدَ الْهَزَاهِزِ، صَبُورٌ عِنْدَ الْبَلَاءِ شَكُورٌ عِنْدَ الرَّخَاءِ قَانِعٌ بِمَا رَزَقَهُ اللَّهُ، لَا یَظْلِمُ الْأَعْدَاءَ وَ لَا یَتَحَمَّلُ الْأَصْدِقَاءَ بَدَنُهُ مِنْهُ فِی تَعَبٍ وَ النَّاسُ مِنْهُ فِی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مؤمن داراى هشت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در هجوم سختى‌ها، صبر هنگام بلا، شكر در راحتى، قانع شدن به روزى خدا، ستم نكردن به دشمنان، سربار دوستان نبودن، اهل كار و زحمت بودن و مردم از شرّ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خَلِیلُ الْمُؤْمِنِ وَ الْحِلْمَ وَزِیرُهُ وَ الصَّبْرَ أَمِیرُ جُنُودِهِ وَ الرِّفْقَ أَخُوهُ وَ اللِّینَ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دوست مؤمن، بردبارى و وزير او، صبر فرماندۀ سربازانش و مهرورزى برادرش و نرم‌رفتارى پدرش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ادْعُ اللَّهَ لِی أَنْ لَا یَجْعَلَ رِزْقِی عَلَی أَیْدِی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عَلَیْكَ ذَلِكَ إِلَّا أَنْ یَجْعَلَ أَرْزَاقَ الْعِبَادِ بَعْضَهُمْ مِنْ بَعْضٍ وَ لَكِنِ ادْعُ اللَّهَ أَنْ یَجْعَلَ رِزْقَكَ عَلَی أَیْدِی خِیَارِ خَلْقِهِ فَإِنَّهُ مِنَ السَّعَادَةِ وَ لَا یَجْعَلَهُ عَلَی أَیْدِی شِرَارِ خَلْقِهِ فَإِنَّهُ مِنَ الشَّقَاوَةِ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كه خدا روزى مرا در دست بندگان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كارى انجام نمى‌دهد بلكه روزى بندگان را در دست همديگر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خدا بخواه تا روزى تو را در دست بندگان نيكش قرار دهد كه </w:t>
      </w:r>
    </w:p>
    <w:p>
      <w:pPr>
        <w:pStyle w:val="BookText"/>
        <w:rPr/>
      </w:pPr>
      <w:r>
        <w:rPr>
          <w:rFonts w:ascii="IRNazanin" w:hAnsi="IRNazanin" w:eastAsia="IRNazanin"/>
          <w:color w:val="111111"/>
          <w:sz w:val="28"/>
          <w:sz w:val="28"/>
          <w:szCs w:val="28"/>
          <w:rtl w:val="true"/>
          <w:lang w:bidi="fa-IR"/>
        </w:rPr>
        <w:t>اين مايه خوشبختى است نه اين‌كه در دست بندگان شرور قرار دهد كه مايه شقاوت و بدبختى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عَلَی غَیْرِ بَصِیرَةٍ كَالسَّائِرِ عَلَی غَیْرِ طَرِیقٍ فَلَا تَزِیدُهُ سُرْعَةُ السَّیْرِ 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عمل‌كنندۀ بى‌بصيرت مانند رونده‌اى است كه غير از مسير مى‌رود و سرعت رفتن او تنها موجب دورى او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یُطَاعُ فَلَا یُعْصَی وَ یُذْكَرُ فَلَا یُنْسَی وَ یُشْكَرُ فَلَا یُكْفَرُ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كلام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را آن گونه كه شايسته است،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مى‌شود امّا معصيت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 اما ناسپاسى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خدا را شناخت، از خدا مى‌ترسد و هر كه خداترس باشد، زاهد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تَدَعْ لَهُ الرَّهْبَةُ لِسَاناً یَنْطِقُ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کسی است که ترس زبانش را بند آورده و مجال هر سخنی را از او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یَعْمَلُونَ بِالْمَعَاصِی وَ یَقُولُونَ نَرْجُو فَلَا یَزَالُونَ کَذَلِکَ حَتَّی یَأْتِیَهُمُ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یَتَرَجَّحُونَ فِی الْأَمَانِیِّ کَذَبُوا لَیْسَ یَرْجُونَ إِنَّ مَنْ رَجَا شَیْئاً طَلَبَهُ وَ مَنْ خَافَ مِنْ شَیْءٍ هَرَبَ مِنْهُ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گناه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و اين‌گونه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هستند كه ترجيح مى‌دهند در آرزو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دروغ </w:t>
      </w:r>
    </w:p>
    <w:p>
      <w:pPr>
        <w:pStyle w:val="BookText"/>
        <w:rPr/>
      </w:pPr>
      <w:r>
        <w:rPr>
          <w:rFonts w:ascii="IRNazanin" w:hAnsi="IRNazanin" w:eastAsia="IRNazanin"/>
          <w:color w:val="111111"/>
          <w:sz w:val="28"/>
          <w:sz w:val="28"/>
          <w:szCs w:val="28"/>
          <w:rtl w:val="true"/>
          <w:lang w:bidi="fa-IR"/>
        </w:rPr>
        <w:t>مى‌گويند و اميدوار نيستند، اميدوار كسى است كه چيزى را طلب مى‌كند و هر كه از چيزى بترسد، از آن فرار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عَالِماً فَهِماً فَقِیهاً حَلِیماً مُدَارِیاً صَبُوراً صَدُوقاً وَفِیّاً، إِنَّ اللَّهَ خَصَّ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بِمَکَارِمِ الْأَخْلَاقِ فَمَنْ کَانَتْ فِیهِ فَلْیَحْمَدِ اللَّهَ عَلَی ذَلِکَ وَ مَنْ لَمْ تَکُنْ فِیهِ فَلْیَتَضَرَّعْ إِلَی اللَّهِ وَ لْیَسْأَلْهُ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الْقَنَاعَهُ وَ الصَّبْرُ وَ الشُّکْرُ وَ الْحِلْمُ وَ الْحَیَاءُ وَ السَّخَاءُ وَ الشَّجَاعَهُ وَ الْغَیْرَهُ وَ صِدْقُ الْحَدِیثِ وَ الْبِرُّ وَ أَدَاءُ الْأَمَانَهِ وَ الْیَقِینُ وَ حُسْنُ الْخُلُقِ وَ الْمُرُوَّهُ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كه را عاقل، عالم، فهميده، فقيه، بردبار، مداراكننده، صبور، راست‌گو و وفادار باشد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مكارم اخلاق ويژه گردانده پس هر كه داراى مكارم اخلاق باشد، خداوند را به خاطر اين عنايتى كه نصيبش كرده، سپاس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داراى مكارم اخلاق نباشد، به درگاه خداوند تضرع مى‌كند و آن را از او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قناعت، و صبر، و شكر، و بردبارى، و حيا، و بخشندگى، و شجاعت، و غيرت، و راست‌گويى، و نيكى، و اداى امانت، و يقين، و خوش‌اخلاقى، و مردانگى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مطمئن‌ترين دستگيره‌هاى ايمان، اين است كه در راه خدا دوست داشته باشى، در راه خدا خشمگين شوى، در راه خدا عطا كنى و در راه خدا مانع شوى</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یَتْبَعُ الرَّجُلَ بَعْدَ مَوْتِهِ إِلَّا ثَلَاثُ خِلَالٍ صَدَقَةٌ أَجْرَاهَا اللَّهُ لَهُ فِی حَیَاتِهِ فَهِیَ تَجْرِی لَهُ بَعْدَ مَوْتِهِ وَ سُنَّةُ هُدًی یُعْمَلُ بِهَا وَ وَلَدٌ صَالِحٌ یَدْعُو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موردى كه پس از مرگ به دنبال شخص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كه در زمان حياتش داده و پس از مرگ آثار آن بر او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سنت نيكويى كه به آن عمل مى‌شود و فرزند صالحى كه براى او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لَتَنْقُضُ الْوُضُوءَ إِذَا تَوَضَّأَ الرَّجُلُ لِلصَّلَاةِ وَ تُفَطِّرُ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نَكْذِبُ؟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بِاللَّغْوِ وَ لَكِنَّهُ الْكَذِبُ عَلَی اللَّهِ وَعَلَی رَسُولِهِ وَ عَلَی الْأَئِمَّةِ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الصِّیَامَ لَیْسَ مِنَ الطَّعَامِ وَ لَا مِنَ الشَّرَابِ وَحْدَهُ إِنَّ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لِلرَّحْمنِ صَوْماً</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صَمْتاً فَاحْفَظُوا أَلْسِنَتَكُمْ وَ غُضُّوا أَبْصَارَكُمْ وَ لَا تَحَاسَدُوا وَ لَا تَنَازَعُوا فَإِنَّ الْحَسَدَ یَأْكُلُ الْإِیمَانَ كَمَا تَأْكُلُ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وضويى را كه براى نماز گرفته شده، باطل مى‌كند و باعث افطار روزه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دروغ لغو و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دروغ بستن به خدا و رسول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نخوردن و ننوشيدن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خداوند رحمان روزه 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را نيز حفظ كنيد و چشمانتان 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مكنيد و ستيزه مجوييد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حسد ايمان را مى‌خورد همان‌گونه كه آتش هيزم را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اللَّهَ مَا لَمْ یَعْلَمْ اهْتَزَّ لَهُ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چيزى را كه در علم خداوند نيست، به او نسبت دهد، عرش خداوند به لرزه درمى‌آيد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 لَوْ لَا ذَلِكَ مَا ابْتَلَی اللَّهُ مُؤْمِناً بِذَنْبٍ أَبَداً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مى‌داند كه گناه كردن انسان مؤمن بهتر از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عجب وجود نداشت خدا هرگز مؤمنى را به گناه مبتلا نمى‌كرد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بدخلق باشد، خودش را عذاب مى‌دهد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 لَیْسَ شَیْ ءٌ أَفْضَلَ مِنَ الْمَعْرُوفِ إِلَّا ثَوَابُهُ وَ الْمَعْرُوفُ هَدِیَّةٌ مِنَ اللَّهِ إِلَی عَبْدِهِ وَ لَیْسَ كُلُّ مَنْ یُحِبُّ أَنْ یَصْنَعَ الْمَعْرُوفَ إِلَی النَّاسِ یَصْنَعُهُ وَ لَا كُلُّ مَنْ رَغِبَ فِیهِ یَقْدِرُ عَلَیْهِ وَ لَا كُلُّ مَنْ یَقْدِرُ عَلَیْهِ یُؤْذَنُ لَهُ فِیهِ فَإِذَا مَنَّ اللَّهُ عَلَی الْعَبْدِ جَمَعَ لَهُ الرَّغْبَةَ فِی الْمَعْرُوفِ وَ الْقُدْرَةَ وَ الْإِذْنَ فَهُنَاكَ تَمَّتِ السَّعَادَةُ وَ الْكَرَامَةُ لِلطَّالِبِ وَ الْمَطْلُوبِ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مانند اسمش است، هيچ چيز باارزش‌تر از معروف نيست جز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هديه‌اى از جانب خدا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نيك دل‌بخواهى و رغبتى نيست كه دست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بر بنده منّت مى‌نهد و او را مشتاق به امر نيك مى‌كند و به او قدرت و اجازه آن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است كه خوشبختى براى طلب‌كننده و طلب‌شده كامل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یُسْتَزَدْ فِی مَحْبُوبٍ بِمِثْلِ الشُّكْرِ وَ لَمْ یُسْتَنْقَصْ مِنْ مَكْرُوهٍ بِمِثْلِ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شكر، موجب زيادى محبّت ميان محبوب و حبيب نمى‌شود و هيچ چيز مانند صبر موجب كاهش كراهت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لِإِبْلِیسَ جُنْدٌ أَشَدُّ مِنَ النِّسَاءِ وَ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سربازانى قوى‌تر از زنان و خشم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الصَّبْرُ حِصْنُهُ وَ الْجَنَّةُ مَأْوَاهُ وَ الدُّنْیَا جَنَّةُ الْكَافِرِ وَ الْقَبْرُ سِجْنُهُ وَ النَّارُ مَأْوَاهُ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و صبر درب آن و بهشت جايگاه اوست؛ اما دنيا بهشت كافر و قبر زندان و آتش جايگاه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یَخْلُقِ اللَّهُ یَقِیناً لَا شَكَّ فِیهِ أَشْبَهَ بِشَكٍّ لَا یَقِینَ فِیهِ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مورد مرگ،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و صددرصدى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شكى در آن نيست شبيه‌تر به شكى كه هيچ يقينى در آن نيست نيافريده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الْعَبْدَ یَتَفَقَّدُ الذُّنُوبَ مِنَ النَّاسِ نَاسِیاً لِذَنْبِهِ فَاعْلَمُوا أَنَّهُ قَدْ مُكِرَ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بنده‌اى را ديديد كه به دنبال گناهان مردم است و گناهان خويش را فراموش كرده، بدانيد او فريفته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مِثْلُ أَجْرِ الصَّائِمِ الْمُحْتَسِبِ وَ الْمُعَافِی الشَّاكِرُ لَهُ مِثْلُ أَجْرِ الْمُبْتَلَی الصَّابِرِ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غذا مى‌خورد و شكر مى‌كند، اجرش مانند كسى است كه روزه‌دار است و پاداش مى‌گيرد و فرد سالمى كه شكر نعمت سلامتى را به جا مى‌آورد، اجرش مانند بيمارى است كه صبر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لِمَنْ لَمْ یَكُنْ عَالِماً أَنْ یُعَدَّ سَعِیداً وَ لَا لِمَنْ لَمْ یَكُنْ وَدُوداً أَنْ یُعَدَّ حَمِیداً وَ لَا لِمَنْ لَمْ یَكُنْ صَبُوراً أَنْ یُعَدَّ كَامِلًا وَ لَا لِمَنْ لَا یَتَّقِی مَلَامَةَ الْعُلَمَاءِ وَ ذَمَّهُمْ أَنْ یُرْجَی لَهُ خَیْرُ الدُّنْیَا وَ الْآخِرَةِ وَ یَنْبَغِی لِلْعَاقِلِ أَنْ یَكُونَ صَدُوقاً لِیُؤْمَنَ عَلَی حَدِیثِهِ وَ شَكُوراً لِیَسْتَوْجِبَ الزِّیَادَةَ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آن‌كه عالم نيست، خوشبخت شمرده شود و آن‌كه مهربان نباشد، شايسته مدح و ثنا نيست و آن‌كه صبور نيست شايسته نيست او را انسان كاملى دانست و آن‌كه خود را از سرزنش و نكوهش علما دور نكند نبايد به خير دنيا و آخرت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شايسته است انسان عاقل راست‌گو باشد تا سخنش پذيرفته شود و سپاس‌گزار تا موجب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لَكَ أَنْ تَأْتَمِنَ الْخَائِنَ وَ قَدْ جَرَّبْتَهُ وَ لَیْسَ لَكَ أَنْ تَتَّهِمَ مَنِ ائْتَمَنْتَ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 نيست به خيانت‌كارى كه تجربه شده، اطمينان كرد و نبايد فردى را كه به او اطمينان كردى، متهم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عَلَی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 أَعْمَلُهُمْ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الْخَلْقِ إِلَی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یَتَّهِمُ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اللَّهَ فَجَاءَتْهُ الْخِیَرَةُ بِمَا یَكْرَهُ فَیَسْخَطُ فَذَلِكَ یَتَّهِمُ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یَشْكُو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یَشْكُوهُ؟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إِذَا ابْتُلِیَ شَكَا بِأَكْثَرَ مِمَّا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 لَمْ یَشْكُرْ وَ إِذَا ابْتُلِیَ لَمْ یَصْبِرْ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أَكْرَمُ الْخَلْقِ عَلَی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أُعْطِیَ شَكَرَ وَ إِذَا ابْتُلِیَ 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مخلوقات نزد خدا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بسيار به ياد خدا بوده و بيشتر مطيع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فرد نزد خدا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خدا را متهم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کسی‌كه از خدا طلب خير كرده، وقتى خير به سراغش رفته، از آن خير خوشش نمى‌آيد و خشمگين مى‌شود و به همين خاطر خدا را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خدا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از خدا شكايت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فردى كه دچار مصيبتى مى‌شود و بيش از مقدار آن مصيبت شكايت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عطا شود، امّا شكر آن را به‌جا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بلا صبر نكند،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مردم نزد خدا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به او عطا شد، سپاس‌گزارى كرده، وقتى مبتلا شد صبر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لِمَلُولٍ صَدِیقٌ وَ لَا لِحَسُودٍ غِنًی وَ كَثْرَةُ النَّظَرِ فِی الْحِكْمَةِ تَلْقَحُ الْعَقْلَ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راستگو، زودرنج نيست و حسود، بى‌نياز نيست، دقت بسيار در حكمت موجب بارور شدن عقل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بِخَشْیَةِ اللَّهِ عِلْماً وَ كَفَی بِالاغْتِرَارِ بِهِ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در ترس از خدا و جهل در مغرور شدن به خدا كفايت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 وَ التَّوَاضُعُ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بافضيلت‌ترين عبادت، علم به خدا و تواضع براى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أَلْفِ زَاهِدٍ وَ أَلْفِ مُجْتَهِدٍ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برتر از هزار عابد، هزار زاهد و هزار انسان پرتلاش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شَیْءٍ زَكَاةً وَ زَكَاةُ الْعِلْمِ أَنْ یُعَلِّمَهُ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چيزى زكاتى است و زكات علم اين است كه به اهل علم ياد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 رَجُلٌ قَضَی بِجَوْرٍ وَ هُوَ یَعْلَمُ فَهُوَ فِی النَّارِ وَ رَجُلٌ قَضَی بِجَوْرٍ وَ هُوَ لَا یَعْلَمُ فَهُوَ فِی النَّارِ وَ رَجُلٌ قَضَی بِحَقٍّ وَ هُوَ لَا یَعْلَمُ فَهُوَ فِی النَّارِ وَ رَجُلٌ قَضَی بِحَقٍّ وَ هُوَ یَعْلَمُ فَهُوَ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قاضى‌ها چهار دسته‌اند، كه سه دستۀ آن در آتش و تنها يك گروه از آن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با آگاهى به ستم قضاوت مى‌كنند، كه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نادانسته به ستم قضاوت مى‌كنند كه اين دسته نيز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مى‌خواهند قضاوت از روى ستم كنند، امّا بدون توجه، قضاوت به حقّ مى‌كنند كه جايگاهشان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آگاهانه قضاوت به حقّ مى‌كنند، كه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صِفَةِ الْعَدْلِ مِنَ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 طَرْفَهُ عَنِ الْمَحَارِمِ وَ لِسَانَهُ عَنِ الْمَآثِمِ وَ كَفَّهُ عَنِ الْمَظَالِمِ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مرد از كجا دانسته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از حرام بپوشاند، زبانش را از گناه باز دارد و ستم نكند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حَجَبَ اللَّهُ عَنِ الْعِبَادِ فَمَوْضُوعٌ عَنْهُمْ حَتَّی یُعَرِّفَهُمُوهُ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خداوند از بندگان پوشيده داشته تا زمان روشن شدن براى آنان، از آن‌ها برداشته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یَدَكَ فِی فَمِ التِّنِّینِ إِلَی الْمِرْفَقِ خَیْرٌ لَكَ مِنْ طَلَبِ الْحَوَائِجِ إِلَی مَنْ لَمْ یَكُنْ لَهُ وَ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داوود رقّى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دست تا آرنج در دهان اژدها بهتر از دست دراز كردن به طرف نو كيسه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 إِلَی اللَّهِ وَ أَسْبَابُهَا بَعْدَ اللَّهِ الْعِبَادُ تَجْرِی عَلَی أَیْدِیهِمْ فَمَا قَضَی اللَّهُ مِنْ ذَلِكَ فَاقْبَلُوا مِنَ اللَّهِ بِالشُّكْرِ وَ مَا زُوِیَ عَنْكُمْ مِنْهَا فَاقْبَلُوهُ عَنِ اللَّهِ بِالرِّضَا وَ التَّسْلِیمِ وَ الصَّبْرِ فَعَسَی أَنْ یَكُونَ ذَلِكَ خَیْراً لَكُمْ فَإِنَّ اللَّهَ أَعْلَمُ بِمَا یُصْلِحُكُمْ وَ أَنْتُمْ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حاجت‌ها را برآورده مى‌كند و پس از خدا، بندگان وسيلۀ برآورده شدن حاجت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حاجت‌هايى را كه برآورده شده شكرش را به جا آوريد و هر چه برآورده نشد با رضايت، فرمان‌پذير بوده، صبر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اين برآورده نشدن براى شما بهتر از برآورده شدن باشد؛ زيرا خداوند به مصلحت شما داناتر است و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ابْنِ آدَمَ لِابْنِ آدَمَ فِتْنَةٌ إِنْ أَعْطَاهُ حَمِدَ مَنْ لَمْ یُعْطِهِ وَ إِنْ رَدَّهُ ذَمَّ مَنْ لَمْ یَمْنَعْهُ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كردن انسان‌ها از همديگر، فتنه‌انگيز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كند، ستايش از آن كسى است كه عطا نكرده و اگر خواسته‌اش را رد كند، سرزنش آن نصيب كسى است كه منع نكرده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كُلَّ خَیْرٍ فِی التَّزْجِیَةِ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همه خيرها را در عجله نكردن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مُخَالَطَةَ السَّفِلَةِ فَإِنَّ مُخَالَطَةَ السَّفِلَةِ لَا تُؤَدِّی إِلَی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همنشينى با انسان‌هاى پست بپرهيز زيرا هيچ خيرى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یَجْزَعُ مِنَ الذُّلِّ الصَّغِیرِ فَیُدْخِلُهُ ذَلِكَ فِی الذُّلِّ الْكَبِیرِ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بى‌تابى كردن از ذلّت كوچك موجب افتادن در ذلّتى بزرگ‌تر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الْأَشْیَاءِ لِلْمَرْءِ سَبْقُهُ النَّاسَ إِلَی عَیْبِ نَفْسِهِ وَ أَشَدُّ شَیْءٍ مَئُونَةً إِخْفَاءُ الْفَاقَةِ وَ أَقَلُّ الْأَشْیَاءِ غَنَاءً النَّصِیحَةُ لِمَنْ لَا یَقْبَلُهَا وَ مُجَاوَرَةُ الْحَرِیصِ وَ أَرْوَحُ الرَّوْحِ الْیَأْسُ مِنَ النَّاسِ لَا تَكُنْ ضَجِراً وَ لَا غَلِقاً وَ ذَلِّلْ نَفْسَكَ بِاحْتِمَالِ مَنْ خَالَفَكَ مِمَّنْ هُوَ فَوْقَكَ وَ مَنْ لَهُ الْفَضْلُ عَلَیْكَ فَإِنَّمَا أَقْرَرْتَ لَهُ بِفَضْلِهِ لِئَلَّا تُخَالِفَهُ وَ مَنْ لَا یَعْرِفُ لِأَحَدٍ الْفَضْلَ فَهُوَ الْمُعْجَبُ بِرَأْیِهِ وَ اعْلَمْ أَنَّهُ لَا عِزَّ لِمَنْ لَا یَتَذَلَّلُ لِلَّهِ وَ لَا رِفْعَةَ لِمَنْ لَا یَتَوَاضَعُ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چیزها برای آدمی توجّه به عیوب خود پیش از پرداختن به عیوب مردم است، و سخت ترین چیز پنهان نمودن فقر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به کسی که نمی پذیرد، و همسایگی با حریص، ناچیزترین 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رفاه و آسایش، ناامیدی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حوصله باش و نه تندخو، نفس خود را در برابر مخالفی که از تو برتر و بالاتر است رام و مطیع ساز، چرا که تو به برتری و فضیلت او اعتراف کردی که مخالفتش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زیراهر کس که برای دیگران قایل به فضلی نباشد او خودبین و خودپسند است؛ و بدان، کسی که برای خدا فروتنی و تواضع نکند فاقد عزّت و سربلندی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لُبْسَ 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به دست كردن مستحب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دوستان من كسانى هستند كه مرا به عيب‌هايم آگاه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إِلَّا بِحُدُودِهَا فَمَنْ كَانَتْ فِیهِ هَذِهِ الْحُدُودُ أَوْ شَیْءٌ مِنْهُ وَ إِلَّا فَلَا تَنْسُبْهُ إِلَی شَیْءٍ مِنَ الصَّدَاقَةِ فَأَوَّلُهَا أَنْ تَكُونَ سَرِیرَتُهُ وَ عَلَانِیَتُهُ لَكَ وَاحِدَةً وَ الثَّانِیَةُ أَنْ یَرَی زَیْنَكَ زَیْنَهُ وَ شَیْنَكَ شَیْنَهُ وَ الثَّالِثَةُ أَنْ لَا تُغَیِّرَهُ عَلَیْكَ وِلَایَةٌ وَ لَا مَالٌ وَ الرَّابِعَةُ لَا یَمْنَعُكَ شَیْئاً تَنَالُهُ مَقْدُرَتُهُ وَ الْخَامِسَةُ وَ هِیَ تَجْمَعُ هَذِهِ الْخِصَالَ أَنْ لَا یُسْلِمَكَ عِنْدَ النَّكَبَاتِ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وجود ندارد جز با مرزهاى آن، پس دوست كسى است كه داراى همه آن مرزها يا مقدارى از آن مرزها باشد و در غير اين صورت دوستى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 آن، اين است كه در ظاهر و نهانش با تو يك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زينت تو را زينت خود و زشتى تو را زشتى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رتبه و مال سبب نشود كه رفتارش با تو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تو را از چيزى كه قدرتش را دارد، منع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كه شامل همۀ آن‌ها مى‌شود اين است كه در سختى‌ها تو را رها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خوش‌رفتارى با مردم يك سوّم عقل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خندۀ مومن تبسم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إِلَی مَنِ ائْتَمَنْتُ خَائِناً أَوْ مُضَیِّعاً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 امانت به خيانتكار يا نابودكننده، فرقى برايم نمى‌كند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أُوصِیكَ بِسِتِّ خِصَالٍ تُبْلِغُهُنَّ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یَا سَیِّدِی؟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مَنِ ائْتَمَنَكَ وَ أَنْ تَرْضَی لِأَخِیكَ مَا تَرْضَی لِنَفْسِكَ وَ اعْلَمْ أَنَّ لِلْأُمُورِ </w:t>
      </w:r>
    </w:p>
    <w:p>
      <w:pPr>
        <w:pStyle w:val="BookText"/>
        <w:rPr/>
      </w:pPr>
      <w:r>
        <w:rPr>
          <w:rFonts w:ascii="Amiri" w:hAnsi="Amiri" w:eastAsia="Amiri" w:cs="Amiri"/>
          <w:color w:val="111111"/>
          <w:sz w:val="28"/>
          <w:sz w:val="28"/>
          <w:szCs w:val="28"/>
          <w:rtl w:val="true"/>
          <w:lang w:bidi="ar-SA"/>
        </w:rPr>
        <w:t>أَوَاخِرَ فَاحْذَرِ الْعَوَاقِبَ وَ أَنَّ لِلْأُمُورِ بَغَتَاتٍ فَكُنْ عَلَی حَذَرٍ وَ إِیَّاكَ وَ مُرْتَقَی جَبَلٍ سَهْلٍ إِذَا كَانَ الْمُنْحَدَرُ وَعْراً وَ لَا تَعِدَنَّ أَخَاكَ وَعْداً لَیْسَ فِی یَدِكَ وَفَاؤُهُ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شش صفت سفارش مى‌كنم كه به شيعيانم نيز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 كسى كه تو را امين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مى‌پسندى براى برادرت نيز بپسندى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كارها پايانى دارند پس از سرانجام آن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غافلگيرى‌هايى است، از آن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رفتن كوهى كه رفتن آن آسان و پايين آمدنش سخت است،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برادرت وعده‌اى كه توان انجام آن را ندارى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لِأَحَدٍ مِنَ النَّاسِ فِیهِنَّ رُخْصَةً بِرُّ الْوَالِدَیْنِ بَرَّیْنِ كَانَا أَوْ فَاجِرَیْنِ وَ وَفَاءٌ بِالْعَهْدِ لِلْبَرِّ وَ الْفَاجِرِ وَ أَدَاءُ الْأَمَانَةِ إِلَی الْبَرِّ وَ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اجازه انجام خلاف سه كار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نمودن به پدر و مادر؛ چه خوب باشند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نمودن به عهد؛ چه برای نیکوکار و چه برای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امانت به صاحبش؛ چه خوب باشد و چه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لَأَرْحَمُ ثَلَاثَةً وَ حَقٌّ لَهُمْ أَنْ یُرْحَمُوا عَزِیزٌ أَصَابَتْهُ مَذَلَّةٌ بَعْدَ الْعِزِّ وَ غَنِیٌّ أَصَابَتْهُ حَاجَةٌ بَعْدَ الْغِنَی وَ عَالِمٌ یَسْتَخِفُّ بِهِ أَهْلُهُ وَ الْجَهَلَةُ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گروهى كه رحم كردن به آن‌ها حقّ است و من نيز به آن‌ها رحم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كه خوار شده، بى‌نيازى كه نيازمند گشته، عالمى كه جاهلان و نزديكانش او را كوچك مى‌شمارند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بِحُبِّ الدُّنْیَا تَعَلَّقَ مِنْ ضَرَرِهَا بِثَلَاثِ خِصَالٍ هَمٍّ لَا یَفْنَی وَ أَمَلٍ لَا یُدْرَكُ وَ رَجَاءٍ لَا یُنَالُ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قلبش به دوستى دنيا وابسته باشد، سه ضرر متوجه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بى‌پايان، آرزويى كه به آن دست نمى‌يابد، و اميدى كه به آن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یُخْلَقُ عَلَی الْكَذِبِ وَ لَا عَلَی الْخِیَانَةِ وَ خَصْلَتَانِ لَا یَجْتَمِعَانِ فِی الْمُنَافِقِ سَمْتٌ حَسَنٌ وَ فِقْهٌ فِی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خيانت از جمله اخلاق مؤمن نيست و دو ويژگى در منافق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نيك‌رويى و سنّت‌شناسى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سَوَاءٌ كَأَسْنَانِ الْمُشْطِ وَ الْمَرْءُ كَثِیرٌ بِأَخِیهِ وَ لَا خَیْرَ فِی صُحْبَةِ مَنْ لَمْ یَرَ لَكَ مِثْلَ الَّذِی یَرَی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همچون دندانه‌های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همراه برادرش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کسی که آن‌چه برای خود می‌خواهد برای تو نخواهد، خیری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زَیْنِ الْإِیمَانِ الْفِقْهُ وَ مِنْ زَیْنِ الْفِقْهِ الْحِلْمُ وَ مِنْ زَیْنِ الْحِلْمِ الرِّفْقُ وَ مِنْ زَیْنِ الرِّفْقِ اللِّینُ وَ مِنْ زَیْنِ اللَّیِّنِ السُّهُولَةُ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زينت ايمان، حلم زينت فقه، مهربانى زينت حلم، نرم‌خويى زينت مهربانى و آسان گرفتن زينت نرم‌خويى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عَلَیْكَ مِنْ إِخْوَانِكَ ثَلَاثَ مَرَّاتٍ فَلَمْ یَقُلْ فِیكَ مَكْرُوهاً فَأَعِدَّهُ لِنَفْسِكَ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ديدى دوستت سه مرتبه از تو خشمگين شد ولى سخن ناپسندى دربارۀ تو نگفت، او را براى خودت نگهدار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لَیْسَ فِیهِ شَیْءٌ أَعَزَّ مِنْ أَخٍ أَنِیسٍ وَ كَسْبِ دِرْهَمٍ حَلَالٍ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مى‌آيد كه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يافتن دوستى كه با او انس بگيرند و درآمد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نَفْسَهُ مَوْقِفَ التُّهَمَةِ فَلَا یَلُومَنَّ مَنْ أَسَاءَ بِهِ الظَّنَّ وَ مَنْ كَتَمَ سِرَّهُ كَانَتِ الْخِیَرَةُ فِی یَدِهِ وَ كُلُّ حَدِیثٍ جَاوَزَ اثْنَیْنِ فَاشٍ وَ ضَعْ أَمْرَ أَخِیكَ عَلَی أَحْسَنِهِ وَ لَا تَطْلُبَنَّ بِكَلِمَةٍ خَرَجَتْ مِنْ أَخِیكَ سُوءاً وَ أَنْتَ تَجِدُ لَهَا فِی الْخَیْرِ مَحْمِلًا وَ عَلَیْكَ بِإِخْوَانِ الصِّدْقِ فَإِنَّهُمْ عُدَّةٌ عِنْدَ الرَّخَاءِ وَ جُنَّةٌ عِنْدَ الْبَلَاءِ وَ شَاوِرْ فِی حَدِیثِكَ الَّذِینَ یَخَافُونَ اللَّهَ وَ أَحْبِبِ الْإِخْوَانَ عَلَی قَدْرِ التَّقْوَی وَ اتَّقِ شِرَارَ النِّسَاءِ وَ كُنْ مِنْ خِیَارِهِنَّ عَلَی حَذَرٍ وَ إِنْ أَمَرْنَكُمْ بِالْمَعْرُوفِ فَخَالِفُوهُنَّ حَتَّی لَا یَطْمَعْنَ مِنْكُمْ فِی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ورود به جايى كه مورد اتهام قرار مى‌گيرى، بدگمانى خود را نبايد نكوهش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راز خود را برملا نكند، آقاى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از دو نفر فراتر رود، همه جا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دوست خود را به نيكوترين صورت حمل كن و در صورت توان سخن او را حمل به خوبى كن و به بدى حمل مكن، دوستان راست‌گو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آسايش، ذخيره و در سختى‌ها، سپر مصيبت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با خداترس‌ها مشورت كن و برادران را به مقدار تقوايشان دوست داشته باش و از زنان بد دورى كن و نسبت به زنان نيك نيز دورىكن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نيك دادند، انجام نده تا طمع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كارهاى بد هم دستورشان را انجام مى‌دهيد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إِذَا حَدَّثَ عَنِ اللَّهِ وَ عَنْ رَسُولِهِ كَذَبَ وَ إِذَا وَعَدَ اللَّهَ وَ رَسُولَهُ أَخْلَفَ وَ إِذَا مَلَكَ خَانَ اللَّهَ وَ رَسُولَهُ فِی مَالِهِ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فَأَعْقَبَهُمْ نِفاقاً فِی قُلُوبِهِمْ </w:t>
      </w:r>
    </w:p>
    <w:p>
      <w:pPr>
        <w:pStyle w:val="BookText"/>
        <w:rPr/>
      </w:pPr>
      <w:r>
        <w:rPr>
          <w:rFonts w:ascii="Amiri" w:hAnsi="Amiri" w:eastAsia="Amiri" w:cs="Amiri"/>
          <w:color w:val="111111"/>
          <w:sz w:val="28"/>
          <w:sz w:val="28"/>
          <w:szCs w:val="28"/>
          <w:rtl w:val="true"/>
          <w:lang w:bidi="ar-SA"/>
        </w:rPr>
        <w:t>إِلی یَوْمِ یَلْقَوْنَهُ بِما أَخْلَفُوا اللَّهَ ما وَعَدُوهُ وَ بِما كانُوا یَكْذِبُونَ</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یُرِیدُوا خِیانَتَكَ فَقَدْ خانُوا اللَّهَ مِنْ قَبْلُ فَأَمْكَنَ مِنْهُمْ وَ اللَّهُ عَلِیمٌ حَكِیمٌ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به دروغ از خدا و رسولش سخن و حديث نقل مى‌كند و نسبت به وعده خود به خدا و رسول پشت مى‌كند و اگر مال‌دار شود در مالش به خدا و رسول خيانت مى‌كند و اين كلام خداست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از پيمان الهى تخلّف جستند و به خاطر آن است كه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بخواهند با تو خيانت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خيانت كردند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پيروز كرد خداوند دانا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بِالْمَرْءِ خِزْیاً أَنْ یَلْبَسَ ثَوْباً یُشَهِّرُهُ أَوْ یَرْكَبَ دَابَّةً مَشْهُورَةً،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الدَّابَّةُ الْمَشْهُورَةُ؟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شهرت يا سوار شدن بر مركب مشهور براى رسوا شدن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مشهور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ابلق و دو رنگ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أَحَدُكُمْ حَقِیقَةَ الْإِیمَانِ حَتَّی یُحِبَّ أَبْعَدَ الْخَلْقِ مِنْهُ فِی اللَّهِ وَ یُبْغِضَ أَقْرَبَ الْخَلْقِ مِنْهُ فِی اللَّهِ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به ايمان واقعى دست نمى‌يابد مگر اين‌كه بيگانه‌ترين فرد را كه خدا از او راضى است در راه خدا دوست داشته باشد و نزديك‌ترين شخص نسبت به خود را در صورت خشم خدا در راه رضاى خدا دشمن بدارد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نِعْمَةً فَعَرَفَهَا بِقَلْبِهِ وَ عَلِمَ أَنَّ الْمُنْعِمَ عَلَیْهِ اللَّهُ فَقَدْ أَدَّی شُكْرَهَا وَ إِنْ لَمْ یُحَرِّكْ لِسَانَهُ وَ مَنْ عَلِمَ أَنَّ الْمُعَاقِبَ عَلَی الذُّنُوبِ اللَّهُ فَقَدِ اسْتَغْفَرَ وَ إِنْ لَمْ یُحَرِّكْ بِهِ لِسَانَهُ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فِی أَنْفُسِكُمْ أَوْ تُخْفُوهُ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به فردى نعمتى عطا كرد و آن شخص از اعماق دل نعمت دهنده را شناخت و دانست كه نعمت‌دهنده او خداست، پس به حقيقت بايد شكرش را ادا كند اگر چه به زبان نباشد و كسى كه بداند خداوند كيفردهندۀ گناهان اوست، پس بايد استغفار كند هر چند به زبان نباشد،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در دل‌هاى خود داريد آشكار يا پنهان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خَصْلَتَیْنِ مُهْلِكَتَیْنِ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تُفْتِی النَّاسَ بِرَأْیِكَ أَوْ تَدِینُ بِمَا لَا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ويژگى هلاك‌كننده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خود فتوا دادن، پذيرفتن دينى كه ناآگاهانه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تُفَتِّشِ النَّاسَ عَنْ أَدْیَانِهِمْ فَتَبْقَی بِلَا صَدِیقٍ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اعتقادات مردم پرس‌وجو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برايت باقى نمى‌ماند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الْجَمِیلُ أَنْ لَا تُعَاقِبَ عَلَی الذَّنْبِ وَ الصَّبْرُ الْجَمِیلُ الَّذِی لَیْسَ فِیهِ شَكْوَی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زيبا، كيفر نكردن بر گناه است و صبر زيبا، صبرى است كه در آن گله‌اى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فِیهِ كَانَ مُؤْمِناً وَ إِنْ كَانَ مِنْ قَرْنِهِ إِلَی قَدَمِهِ ذُنُوباً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الْحَیَاءُ وَ حُسْنُ الْخُلُقِ وَ الشُّكْرُ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صفت است كه در هر كه باشد، مؤمن است اگرچه سر تا پايش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حياء، خوش‌خلقى و شكر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حَتَّی تَكُونَ خَائِفاً رَاجِیاً وَ لَا تَكُونُ خَائِفاً رَاجِیاً حَتَّی تَكُونَ عَامِلاً لِمَا تَخَافُ وَ تَرْجُو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نيستى مگر اين‌كه ترسان و اميدوار باشى و ترسان و اميدوار نيستى مگر اين‌كه عمل‌كننده به چيزى باشى كه مى‌ترسى و اميد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الْإِیمَانُ بِالتَّحَلِّی وَ لَا بِالتَّمَنِّی وَ لَكِنَّ الْإِیمَانَ مَا خَلَصَ فِی الْقُلُوبِ وَ صَدَّقَتْهُ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آراستگى و آرزو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 چيزى است كه در قلب‌ها خالص است و اعمال آن را تصديق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عَلَی الثَّلَاثِینَ فَهُوَ كَهْلٌ وَ إِذَا زَادَ عَلَی الْأَرْبَعِینَ فَهُوَ شَیْخٌ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مردى از سن سى سالگى عبور کند، ميانسال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 چهل سالگى بگذرد پير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التَّوْحِیدِ عَلَی ثَلَاثَةِ أَوْجُهٍ مُثْبِتٍ وَ نَافٍ وَ مُشَبِّهٍ فَالنَّافِی مُبْطِلٌ وَ الْمُثْبِتُ مُؤْمِنٌ وَ الْمُشَبِّهُ 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مردم بر سه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توحيد را اثبات مى‌كنند، كه مؤمنين هستند، و گروهى آن را انكار و نفى مى‌كنند كه باطل هستند، و گروهى اهل تشبيه هستند كه مشركين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إِقْرَارٌ وَ عَمَلٌ وَ نِیَّةٌ وَ الْإِسْلَامُ إِقْرَارٌ وَ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نشانه‌هاى ايمان اقرار، عمل و نيت است و نشانه‌هاى اسلام اقرار و عمل است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 بَیْنَكَ وَ بَیْنَ أَخِیكَ وَ أَبْقِ مِنْهَا فَإِنَّ ذَهَابَ الْحِشْمَةِ ذَهَابُ الْحَیَاءِ وَ بَقَاءَ الْحِشْمَةِ بَقَاءُ الْمَوَدَّةِ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ميان خود و دوستت را از بين نبر و آن را باقى بگذار؛ زيرا از بين رفتن حرمت موجب از بين رفتن حيا مى‌شود و باقى ماندن حرمت، موجب باقى ماندن مهربانى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احْتَشَمَ أَخَاهُ حَرُمَتْ وُصْلَتُهُ وَ مَنِ اغْتَمَّهُ سَقَطَتْ حُرْمَتُهُ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برادرش آزار برساند، ارتباطشان به هم مى‌خورد و با غمگين كردنش، حرمتش از بين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خَلَوْتَ بِالْعَقِیقِ وَ تَعَجَّلْتَ الْوَحْدَةَ؟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الْوَحْدَةِ لَاسْتَوْحَشْتَ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یَجِدُ الْعَبْدُ فِی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گزیده‌اید، مگر از تنهایی خشنود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طعم شیرین تنهایی را بچشی از خودت نیز گریزان شوی، سپس 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نصیبی که بنده از تنهایی می یابد، آسودگی از مدارا نمودن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عَلَی عَبْدٍ بَاباً مِنَ الدُّنْیَا إِلَّا فَتَحَ عَلَیْهِ مِنَ الْحِرْصِ مِثْلَیْهِ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درى از دنيا به روى بنده باز نمى‌كند مگر اين‌كه دو در از حرص را به روى او باز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فِی الدُّنْیَا غَرِیبٌ لَا یَجْزَعُ مِنْ ذُلِّهَا وَ لَا یَتَنَافَسُ أَهْلَهَا فِی عِزِّهَا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دنيا غريب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سختى‌ها بى‌تابى نمى‌كند و براى رسيدن به بزرگى در دنيا، با دنياپرستان مسابقه نمى‌دهد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طَرِیقُ الرَّاحَةِ؟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خِلَافِ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یَجِدُ الرَّاحَةَ؟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یَوْمٍ یَصِیرُ فِی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در كدام مسير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بنده به آسايش دست پيدا مى‌كند؟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روزى كه وارد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يك زمان در منافق و فاسق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خوش‌فهمى و خوش‌خلقى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الْحَیَاةُ وَ طَعْمُ الْخُبْزِ الْقُوَّةُ وَ ضَعْفُ الْبَدَنِ وَ قُوَّتُهُ مِنْ شَحْمِ الْكُلْیَتَیْنِ وَ مَوْضِعُ الْعَقْلِ الدِّمَاغُ وَ الْقَسْوَةُ وَ الرِّقَّةُ فِی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مزۀ آب، خرّمى و مزه نان نيرو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ضعف يا نيرومندى بدن از چربى كليه‌ها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عقل،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سختى و نرمى در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حَسَدَانِ حَسَدُ فِتْنَةٍ وَ حَسَدُ غَفَلَةٍ فَأَمَّا حَسَدُ الْغَفْلَةِ فَكَمَا قَالَتِ الْمَلَائِكَةُ حِینَ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قالُوا أَ تَجْعَلُ فِیها مَنْ یُفْسِدُفِیها وَ یَسْفِكُ الدِّماءَ وَ نَحْنُ نُسَبِّحُ بِحَمْدِكَ وَ نُقَدِّسُ لَكَ</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اجْعَلْ ذَلِكَ الْخَلِیفَةَ مِنَّا وَ لَمْ یَقُولُوا حَسَداً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الْفِتْنَةِ وَ الرَّدِّ وَ الْجُحُودِ وَ الْحَسَدُ الثَّانِی الَّذِی یَصِیرُ بِهِ الْعَبْدُ إِلَی الْكُفْرِ وَ الشِّرْكِ فَهُوَ حَسَدُ إِبْلِیسَ فِی رَدِّهِ عَلَی اللَّهِ وَ إِبَائِهِ عَنِ 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حسد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انتقام و حسد بى‌خبرى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از روى بى‌خبرى مانند سخن ملائكه است كه در جواب پروردگار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روى زمين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 ما تسبيح و حمد تو را به جا مى‌آوريم و تو را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ميان ما جانشينى انتخاب كن و حسادت آن‌ها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گمراهى، انكار و رد كردن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حسد، حسدى است كه </w:t>
      </w:r>
    </w:p>
    <w:p>
      <w:pPr>
        <w:pStyle w:val="BookText"/>
        <w:rPr/>
      </w:pPr>
      <w:r>
        <w:rPr>
          <w:rFonts w:ascii="IRNazanin" w:hAnsi="IRNazanin" w:eastAsia="IRNazanin"/>
          <w:color w:val="111111"/>
          <w:sz w:val="28"/>
          <w:sz w:val="28"/>
          <w:szCs w:val="28"/>
          <w:rtl w:val="true"/>
          <w:lang w:bidi="fa-IR"/>
        </w:rPr>
        <w:t>بنده را كافر و مشرك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ابليس در نپذيرفتن فرمان خدا و سرباز زدن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الْقُدْرَةِ عَلَی ثَلَاثَةِ أَوْجُهٍ رَجُلٍ یَزْعُمُ أَنَّ الْأَمْرَ مُفَوَّضٌ إِلَیْهِ فَقَدْ وَهَّنَ اللَّهَ فِی سُلْطَانِهِ فَهُوَ هَالِكٌ وَ رَجُلٍ یَزْعُمُ أَنَّ اللَّهَ أَجْبَرَ الْعِبَادَ عَلَی الْمَعَاصِی وَ كَلَّفَهُمْ مَا لَا یُطِیقُونَ فَقَدْ ظَلَّمَ اللَّهَ فِی حُكْمِهِ فَهُوَ هَالِكٌ وَ رَجُلٍ یَزْعُمُ أَنَّ اللَّهَ كَلَّفَ الْعِبَادَ مَا یُطِیقُونَهُ وَ لَمْ یُكَلِّفْهُمْ مَا لَا یُطِیقُونَهُ فَإِذَا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فكرى مردم دربارۀ قدرت سه گونه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اعتقاد دارند كه كارها به بندگان واگذار شده است و سلطنت خدا را سست مى‌پندارند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ديدگاه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 فرد مى‌شود، برخى قائلند كه خداوند بندگانش را بر گناهان مجبور كرده و آنان را تكليف بيش از حد توان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ستم كرده، پس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اعتقاد دارند كه خداوند بندگان را به كارهايى امر كرده كه طاقت انجام آن را دارند و آنان را امر به تكليفسخت و دشوار نكرد، چنين افرادى هرگاه كار نيكى انجام دهند، خدا را ستايش مى‌كنند و اگر خطا كنند، استغفار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مسلمان كامل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الْمُسْتَعْجِلُ یَذْهَبُ بِبَهَاءِ الْمُؤْمِنِ وَ یُطْفِئُ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شتاب راه رفتن، ارزش مؤمن را مى‌برد و نورش را خاموش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الْغَنِیَّ الظَّلُومَ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توانگر ستم‌كار را دشمن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الْحَكِیمِ وَ مَنْ لَمْ یَمْلِكْ غَضَبَهُ لَمْ یَمْلِكْ عَقْلَهُ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قلب حكيم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مالك خشمش نشود مالك عقلش نمى‌گردد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الْفُضَیْلُ بْنُ الْعِیَاضِ</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مَنِ الشَّحِیحُ؟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إِنَّ الْبَخِیلَ یَبْخَلُ بِمَا فِی یَدِهِ، وَ الشَّحِیحَ یَشُحُّ عَلَی مَا فِی أَیْدِی النَّاسِ، وَ عَلَی مَا فِی یَدِهِ حَتَّی لَا یَرَی فِی أَیْدِی النَّاسِ شَیْئاً إِلَّا تَمَنَّی أَنْ یَكُونَ لَهُ بِالْحِلِّ وَ الْحَرَامِ، لَا یَشْبَعُ وَ لَا یَنْتَفِعُ بِمَا رَزَقَهُ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شحيح چه مى‌دانى؟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شديدتر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بخيل نسبت به دارايى خود بخل مى‌ورزد اما شحيح هم نسبت به دارايى خود و هم مردم خساست مى‌ورزد و دارايى مردم را نمى‌بيند مگر اين كه آرزو مى‌كند آن دارايى چه از راه حلال و چه حرام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سير نمى‌شود و از روزى خدا سودى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الْبَخِیلَ مَنْ كَسَبَ مَالًا مِنْ غَیْرِ حِلِّهِ وَ أَنْفَقَهُ فِی غَیْرِ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كسى است كه مالى را در غير حلال آن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در غير مسيرش خرج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شِیعَتِهِ مَا بَالُ أَخِیكَ یَشْكُوكَ فَقَالَ یَشْكُونِی أَنِ اسْتَقْصَیْتُ عَلَیْهِ حَقِّی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اسْتَقْصَیْتَ عَلَیْهِ حَقَّكَ لَمْ تُسِئْ أَ رَأَیْتَكَ مَا حَكَی اللَّهُ عَنْ قَوْمٍ یَخافُونَ سُوءَ الْحِسابِ أَ خَافُوا أَنْ یَجُورَ اللَّهُ عَلَیْهِمْ لَا وَ لَكِنْ خَافُوا الِاسْتِقْصَاءَ فَسَمَّاهُ اللَّهُ سُوءَ الْحِسَابِ فَمَنِ اسْتَقْصَی فَقَدْ أَسَاءَ</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شيعيانش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برادرت از تو گله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حقم را كامل از تو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عصبانى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كه با گرفتن كامل حقت، كار بدى مرتكب 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مردمى را ديده‌اى كه از بدى حساب </w:t>
      </w:r>
    </w:p>
    <w:p>
      <w:pPr>
        <w:pStyle w:val="BookText"/>
        <w:rPr/>
      </w:pPr>
      <w:r>
        <w:rPr>
          <w:rFonts w:ascii="IRNazanin" w:hAnsi="IRNazanin" w:eastAsia="IRNazanin"/>
          <w:color w:val="111111"/>
          <w:sz w:val="28"/>
          <w:sz w:val="28"/>
          <w:szCs w:val="28"/>
          <w:rtl w:val="true"/>
          <w:lang w:bidi="fa-IR"/>
        </w:rPr>
        <w:t>يا از ستم خدا دربارۀ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آن‌ها از حساب كامل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بدى حساب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چنين حسابرسى كند، بدى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السُّحْتِ یَمْحَقُ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حرام خوردن روزى را از بين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نَكِدٌ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 موجب فقر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فَوْقَ الْإِسْلَامِ بِدَرَجَةٍ وَ التَّقْوَی فَوْقَ الْإِیمَانِ بِدَرَجَةٍ وَ بَعْضَهُ مِنْ بَعْضٍ فَقَدْ یَكُونُ الْمُؤْمِنُ فِی لِسَانِهِ بَعْضُ الشَّیْءِ الَّذِی لَمْ یَعِدِ اللَّهُ عَلَیْهِ النَّارَ وَ قَالَاللَّهُ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سَیِّئاتِكُمْ وَ نُدْخِلْكُمْ مُدْخَلًا كَرِیماً</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یَكُونُ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الْفَهِمُ لِسَاناً وَ هُوَ أَشَدُّ لِقَاءً لِلذُّنُوبِ وَ كِلَاهُمَا مُؤْمِنٌ وَ الْیَقِینُ فَوْقَ التَّقْوَی بِدَرَجَةٍ وَ لَمْ یُقْسَمْ بَیْنَ النَّاسِ شَیْءٌ أَشَدُّ مِنَ الْیَقِینِ إِنَّ بَعْضَ النَّاسِ أَشَدُّ یَقِیناً مِنْ بَعْضٍ وَ هُمْ مُؤْمِنُونَ وَ بَعْضَهُمْ أَصْبَرُ مِنْ بَعْضٍ عَلَی الْمُصِیبَةِ وَ عَلَی الْفَقْرِ وَ عَلَی الْمَرَضِ وَ عَلَی الْخَوْفِ وَ ذَلِكَ مِنَ الْیَقِینِ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ايمان بالاتر از درجه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تقوا بالاتر از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ايمان نيز مراتبى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بالاتر از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چيزى به زبان مى‌آورد كه خداوند وعده ورود به دوزخ را نداده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بزرگى كه از آن نهى مى‌شويد پرهيز كنيد، گناهان كوچك شما را مى‌پوشانيم و شما را در جايگاه خوبى وارد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ديگر با زبانش سنجيده سخن مى‌گويد؛ امّا با گناهان بزرگ‌تر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مؤمن هستند و درجه يقين بالاتر از تقوى است تاكنون هيچ چيز باارزش‌تر از يقين، ميان مردم تقسيم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اين‌رو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يقينشان از برخى ديگر بيشتر است و </w:t>
      </w:r>
    </w:p>
    <w:p>
      <w:pPr>
        <w:pStyle w:val="BookText"/>
        <w:rPr/>
      </w:pPr>
      <w:r>
        <w:rPr>
          <w:rFonts w:ascii="IRNazanin" w:hAnsi="IRNazanin" w:eastAsia="IRNazanin"/>
          <w:color w:val="111111"/>
          <w:sz w:val="28"/>
          <w:sz w:val="28"/>
          <w:szCs w:val="28"/>
          <w:rtl w:val="true"/>
          <w:lang w:bidi="fa-IR"/>
        </w:rPr>
        <w:t>آن‌ها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مردم در گرفتارى‌ها، فقر، مريضى و ترس، از ديگران صبورتر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نشانۀ يقين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وَ الْعِزَّ یَجُولَانِ فَإِذَا ظَفِرَا بِمَوْضِعِ التَّوَكُّلِ أَوْطَنَاهُ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بى‌نيازى و عزت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به توكل دست يابند از سرگردانى خارج شده و سكونت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الدِّینِ وَ هُوَ یَزِیدُ فِی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خوش‌خلقى بخشى از دين است و موجب فراوانى رزق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خُلُقَانِ أَحَدُهُمَا نِیَّةٌ وَ الْآخَرُ سَجِیَّةٌ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لِأَنَّ صَاحِبَ السَّجِیَّةِ مَجْبُولٌ عَلَی أَمْرٍ لَا یَسْتَطِیعُ غَیْرَهُ وَ صَاحِبَ النِّیَّةِ یَتَصَبَّرُ عَلَی الطَّاعَةِ تَصَبُّراً فَهَذَا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نيت و ديگرى سجايا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با ارزش‌تر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زيرا صاحب سجاياى اخلاقى، نسبت به امرى مجبور است و توان امر ديگرى را ندارد؛ ما صاحب نيت بر اطاعت صبر مى‌كند و اين باارزش‌تر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ائْتِلَافِ قُلُوبِ الْأَبْرَارِ إِذَا الْتَقَوْا وَ إِنْ لَمْ یُظْهِرُوا التَّوَدُّدَ بِأَلْسِنَتِهِمْ كَسُرْعَةِ اخْتِلَاطِ مَاءِ السَّمَاءِ بِمَاءِ الْأَنْهَارِ وَ إِنَّ بُعْدَ ائْتِلَافِ قُلُوبِ الْفُجَّارِ إِذَا الْتَقَوْا وَ إِنْ أَظْهَرُوا التَّوَدُّدَ بِأَلْسِنَتِهِمْ كَبُعْدِ الْبَهَائِمِ مِنَ التَّعَاطُفِ وَ إِنْ طَالَ اعْتِلَافُهَا عَلَی مِذْوَدٍ وَاحِدٍ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قلب‌هاى نيكان هنگام ديدار اگرچه دوستى خود را به زبان نياورند؛ مانند سرعت ريخته شدن آب‌هاى آسمان يا آب رودخانه‌هاست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دورى دل‌هاى گناهكاران از هم هر چند نسبت به هم اظهار دوستى مى‌كنند، مانند دور شدن چهارپايان از يكديگر است هرچند، مدت طولانى از يك آخور علف مى‌خوردند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الْكَرِیمُ الَّذِی یُنْفِقُ مَالَهُ فِی حَقِّ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بخشنده، بزرگوارى است كه مالش را در راه خدا انفاق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الْإِیمَانِ وَ مَحَلَّ الْكِتْمَانِ تَفَكَّرُوا وَ تَذَكَّرُوا عِنْدَ غَفَلَةِ السَّاهِینَ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و كتمان‌كنندگان، انديشه كنيد و هنگام بى‌خبرى فراموش كنندگان،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فَالْكَرَمُ؟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فَالسُّؤْدُدُ؟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وَیْحَكَ أَ مَا رَأَیْتَ حَاتِمَ طَیٍ كَیْفَ سَادَ قَوْمَهُ وَ مَا كَانَ بِأَجْوَدِهِمْ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حسب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حاتم طايى را نديدى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قومش شد در حالى كه منصبى در ميان آن‌ها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 مُرُوَّةُ السَّفَرِ فَأَمَّا مُرُوَّةُ الْحَضَرِ فَتِلَاوَةُ الْقُرْآنِ وَ حُضُورُ الْمَسَاجِدِ وَ صُحْبَةُ أَهْلِ الْخَیْرِ وَ النَّظَرُ فِی التَّفَقُّهِ وَ أَمَّا مُرُوَّةُ السَّفَرِ فَبَذْلُ الزَّادِ وَ الْمِزَاحُ فِی غَیْرِ مَا یُسْخِطُ اللَّهَ وَ قِلَّةُ الْخِلَافِ عَلَی مَنْ صَحِبَكَ وَ تَرْكُ الرِّوَایَةِ عَلَیْهِمْ إِذَا أَنْتَ فَارَقْتَهُمْ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سفر و ديگرى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در وطن، تلاوت قرآن و حاضر شدن در مسجد و همنشينى با نيكوكاران و موشكافى در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جوانمردى در سفر بخشش توشه خود، مزاح در جايى كه خشم خدا نباشد، كم مخالفت كردن با همسفرت و داستان نبافتن عليه آن‌ها پس از جدايى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ضَارِبَ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بِالسَّیْفِ وَ قَاتِلَهُ لَوِ ائْتَمَنَنِی وَ اسْتَنْصَحَنِی وَ اسْتَشَارَنِی ثُمَّ قَبِلْتُ ذَلِكَ مِنْهُ لَأَدَّیْتُ إِلَیْهِ 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شمشير زخمى نمود و شهيد كرد اگر مرا مورد اطمينان خود بداند و از من خيرخواهى كند و مشورت طلبد و من نيز بپذيرم، حتما امانتش را به او برمى‌گردانم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یُزَكِّی الرَّجُلُ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اضْطُرَّ إِلَیْهِ أَ مَا سَمِعْتَ قَوْلَ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وَ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ناصِحٌ أَمِینٌ</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از خودمان تعريف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ناچار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يوسف را شنيدى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نگهدارنده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هود بنده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خيرخواهى امينم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وَ أُرِیدُ فَإِنِ اكْتَفَیْتَ بِمَا أُرِیدُ مِمَّا تُرِیدُ كَفَیْتُكَ مَا تُرِیدُ وَ إِنْ أَبَیْتَ إِلَّا مَا تُرِیدُ أَتْعَبْتُكَ فِیمَا تُرِیدُ وَ كَانَ مَا أُرِیدُ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من نيز مى‌خواهم، پس اگر خواسته مرا به خواسته خود ترجيح دهى و بسنده كنى هرچه بخواهى برايت فراهم مى‌كنم، و اگر پيرو خواسته خود باشى در رسيدن به آن تو را به سختى مى‌اندازم و همان مى‌شود كه من مى‌خواهم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الْفِئَتَیْنِ یَلْتَقِیَانِ مِنْ أَهْلِ الْبَاطِلِ أَبِیعُهُمَا السِّلَاحَ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یَكُنُّهُمَا الدِّرْعَ وَ الْخَفْتَانَ وَ الْبَیْضَةَ وَ نَحْوَ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 گروه باطل كه با هم مى‌جنگند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دو گروه مى‌توانم سلاح بفروشم؟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سلاح‌هايى را كه از آن دو محافظت مى‌كند مانند زره، جوشن، كلاهخود و مانند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تَجْرِی فِی أَرْبَعٍ الْخِیَانَةُ وَ الْغُلُولُ وَ السَّرِقَةُ وَ الرِّیَاءُ لَا تَجْرِی فِی حَجٍّ وَ لَا عُمْرَةٍ وَ لَا جِهَادٍ وَ لَا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در چهار مورد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دستبرد به غنایم؛ دزدی؛ و ربا به دست آید، در راه سفر حجّ؛ عمره؛ در جنگ؛ و در صدقه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الدُّنْیَا مَنْ یُحِبُّ وَ یُبْغِضُ وَ لَا یُعْطِی الْإِیمَانَ إِلَّا أَهْلَ صَفْوَتِهِ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دنيا را به دوست و دشمن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را جز به مخلوقات برگزيده‌اش عطا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إِلَی نَفْسِهِ وَ فِیهِمْ مَنْ هُوَ أَعْلَمُ مِنْهُ فَهُوَ مُبْتَدِعٌ 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مردم را به سوى خود بخواند در حالى كه فرد داناترى در آن جمع حضور دارد، دعوت‌كننده بدعت‌گذار و 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فِی وَصِیَّةِ لُقْمَانَ؟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فِیهَا الْأَعَاجِیبُ وَ كَانَ مِنْ أَعْجَبِ مَا فِیهَا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خِیفَةً لَوْ جِئْتَهُ بِبِرِّ الثَّقَلَیْنِ لَعَذَّبَكَ، وَ ارْجُ اللَّهَ رَجَاءً لَوْ جِئْتَهُ بِذُنُوبِ الثَّقَلَیْنِ لَرَحِمَكَ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لقمان چه چيزهايى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حيرت‌انگيزى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عجيب‌تر اين بود كه به فرزندش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بهگونه‌اى بترس كه اگر همۀ خوبى‌هاى انسان و جن را انجام داده باشى باز تو را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گونه‌اى به </w:t>
      </w:r>
    </w:p>
    <w:p>
      <w:pPr>
        <w:pStyle w:val="BookText"/>
        <w:rPr/>
      </w:pPr>
      <w:r>
        <w:rPr>
          <w:rFonts w:ascii="IRNazanin" w:hAnsi="IRNazanin" w:eastAsia="IRNazanin"/>
          <w:color w:val="111111"/>
          <w:sz w:val="28"/>
          <w:sz w:val="28"/>
          <w:szCs w:val="28"/>
          <w:rtl w:val="true"/>
          <w:lang w:bidi="fa-IR"/>
        </w:rPr>
        <w:t>خدا اميدوار باش كه اگر گناهان جن و انس را مرتكب شده باشى به تو رحم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بندۀ مؤمنى نيست مگر اين كه در قلبش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وزن آن دو مساوى است و وزن هيچ‌كدام بر ديگرى سنگين‌تر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الْإِیمَانِ؟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أَنْ لَا یُعْصَی،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نَسَكَ نُسُكَنَا وَ ذَبَحَ ذَبِیحَتَنَا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ايمان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نافرمانى نكردن از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شيوه ما عبادت و قربانى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یَتَكَلَّمُ أَحَدٌ بِكَلِمَةِ هُدًی فَیُؤْخَذُ بِهَا إِلَّا كَانَ لَهُ مِثْلُ أَجْرِ مَنْ أَخَذَ بِهَا وَ لَا یَتَكَلَّمُ بِكَلِمَةِ ضَلَالَةٍ فَیُؤْخَذُ بِهَا إِلَّا كَانَ عَلَیْهِ مِثْلُ وِزْرِ مَنْ أَخَذَ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نيكى كه موجب عمل شود، گوينده برابر عمل‌كننده ثواب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گمراه‌كننده‌اى كه موجب گمراهى بشود گوينده همچون عمل‌كننده گناه نصيبش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الْمِیلَادِ فِی أَرْبَعَةٍ وَ عِشْرِینَ مِنْ 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بَلْ فِی النِّصْفِ مِنْ حَزِیرَانَ وَ یَسْتَوِی اللَّیْلُ وَ النَّهَارُ فِی النِّصْفِ مِنْ آذَارَ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چهارم كانون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مى‌گويند؛ بلكه در نيمۀ خريران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 و روز در نيمۀ آذر با هم مساوى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إِسْمَاعِیلُ أَكْبَرَ مِنْ إِسْحَاقَ بِخَمْسِ سِنِینَ، وَ كَانَ الذَّبِیحُ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الصَّالِحِینَ</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 رَبَّهُ أَنْ یَرْزُقَهُ غُلَاماً مِنَ </w:t>
      </w:r>
    </w:p>
    <w:p>
      <w:pPr>
        <w:pStyle w:val="BookText"/>
        <w:rPr/>
      </w:pPr>
      <w:r>
        <w:rPr>
          <w:rFonts w:ascii="Amiri" w:hAnsi="Amiri" w:eastAsia="Amiri" w:cs="Amiri"/>
          <w:color w:val="111111"/>
          <w:sz w:val="28"/>
          <w:sz w:val="28"/>
          <w:szCs w:val="28"/>
          <w:rtl w:val="true"/>
          <w:lang w:bidi="ar-SA"/>
        </w:rPr>
        <w:t>الصَّالِحِینَ، فَقَالَ فِی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حَلِیمٍ</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إِسْمَاعِیلَ،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بِإِسْحاقَ نَبِیًّا مِنَ الصَّالِحِینَ</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إِسْحَاقَ أَكْبَرُ مِنْ إِسْمَاعِیلَ فَقَدْ كَذَّبَ بِمَا أَنْزَلَ اللَّهُ مِنَ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پنج سال از اسحاق بزرگ‌تر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ابراهيم را نشنيدى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شايسته به من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فرزند صالحى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صافات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پسرى بردبار بشارت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مژده اسحاق، پيامبرى از صالحين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آيات قرآن، آن كه بگويد اسحاق از اسماعيل بزرگ‌تر است، دروغ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أَخْلَاقِ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السَّخَاءُ وَ الصَّبْرُ عَلَی النَّائِبَةِ وَ الْقِیَامُ بِحَقِّ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از اخلاق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بخشش، صبورى در گرفتارى‌ها، قيام كردن براى حقّ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مُصِیبَةً أُعْطِیتَ عَلَیْهَا الصَّبْرَ وَ اسْتَوْجَبْتَ عَلَیْهَا مِنَ اللَّهِ ثَوَاباً بِمُصِیبَةٍ إِنَّمَا الْمُصِیبَةُ أَنْ یَحْرُمَ صَاحِبُهَا أَجْرَهَا وَ ثَوَابَهَا إِذَا لَمْ یَصْبِرْ عِنْدَ نُزُولِهَا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مصيبتى را كه در برابر آن صبر و ثواب به تو داده شده، مصيبت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آن است كه انسان با بى‌صبرى از اجر و ثواب آن محروم بماند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خَلْقِهِ فِی أَرْضِهِ یُفْزَعُ إِلَیْهِمْ فِی حَوَائِجِ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آمِنُونَ یَوْمَ الْقِیَامَةِ أَلَا وَ إِنَّ أَحَبَّ الْمُؤْمِنِینَ إِلَی اللَّهِ مَنْ أَعَانَ الْمُؤْمِنَ الْفَقِیرَ مِنَ الْفَقْرِ فِی دُنْیَاهُ وَ مَعَاشِهِ وَ مَنْ أَعَانَ وَ نَفَعَ وَ دَفَعَ الْمَكْرُوهَ عَنِ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در زمين، حاجت‌هاى دنيا و آخرت را از او درخواست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واقعى هستند كه به روز قيامت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مؤمنان نزد خداوند كسانى هستند كه به مؤمن در فقر دنيا و كمبودهاى زندگيش كمك كنند و همين طور هر كسى كه كمك كند و سود رساند و چيز ناخوشايندى را از مومنان دور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 الْبِرَّ لَیُهَوِّنَانِ الْحِسَابَ وَ یَعْصِمَانِ مِنَ الذُّنُوبِ فَصِلُوا إِخْوَانَكُمْ وَ بَرُّوا إِخْوَانَكُمْ وَ لَوْ بِحُسْنِ السَّلَامِ وَ رَدِّ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خويشاوندى و نيكى،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دورى انسان از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 خود را با برادرانتان و نيكى به آن‌ها را گرچه با يك سلام و جواب آن باشد، برقرار كنيد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بِوَصِیَّةٍ أَحْفَظُهَا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مُرُوَّةَ لِكَذُوبٍ وَ لَا رَاحَةَ لِحَسُودٍ وَ لَا إِخَاءَ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خُلَّةَ لِمُخْتَالٍ وَ لَا سُؤْدُدَ لِسَیِّئِ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تَكُنْ عَارِفاً وَ ارْضَ بِمَا قَسَمَهُ لَكَ تَكُنْ غَنِیّاً صَاحِبْ بِمِثْلِ مَا یُصَاحِبُونَكَ بِهِ تَزْدَدْ إِیمَاناً وَ لَا تُصَاحِبِ الْفَاجِرَ فَیُعَلِّمَكَمِنْ فُجُورِهِ وَ شَاوِرْ فِی أَمْرِكَ الَّذِینَ یَخْشَوْنَ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عِزّاً بِلَا سُلْطَانٍ وَ كَثْرَةً بِلَا إِخْوَانٍ وَ هَیْبَةً بِلَا مَالٍ فَلْیَنْتَقِلْ مِنْ ذُلِّ مَعَاصِی اللَّهِ إِلَی عِزِّ طَاعَتِهِ 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 وَ </w:t>
      </w:r>
    </w:p>
    <w:p>
      <w:pPr>
        <w:pStyle w:val="BookText"/>
        <w:rPr/>
      </w:pPr>
      <w:r>
        <w:rPr>
          <w:rFonts w:ascii="Amiri" w:hAnsi="Amiri" w:eastAsia="Amiri" w:cs="Amiri"/>
          <w:color w:val="111111"/>
          <w:sz w:val="28"/>
          <w:sz w:val="28"/>
          <w:szCs w:val="28"/>
          <w:rtl w:val="true"/>
          <w:lang w:bidi="ar-SA"/>
        </w:rPr>
        <w:t>نَهَانِی عَنْ ثَلَاثٍ فَأَمَّا اللَّوَاتِی أَدَّبَنِی بِهِنَّ، فَإِنَّهُ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یَصْحَبْ صَاحِبَ السَّوْءِ لَا یَسْلَمْ وَ مَنْ لَا یُقَیِّدْ أَلْفَاظَهُ یَنْدَمْ وَ مَنْ یَدْخُلْ مَدَاخِلَ السَّوْءِ یُتَّهَمْ،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 اللَّوَاتِی نَهَاكَ عَنْهُنَّ،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أَنْ أُصَاحِبَ حَاسِدَ نِعْمَةٍ وَ شَامِتاً بِمُصِیبَةٍ أَوْ حَامِلَ نَمِیمَةٍ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كنيد تا از آن محافظت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نگاه مى‌دارى؟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جوانمرد نيست و حسود آرامش ندارد و پادشاهان برادرى ندارند و فريبكار دوستى ندارد و بداخلاق را آقايى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اطمينان كن تا عارف باشى و به آنچه به تو داده راضى باش تا بى‌نياز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دوستى كن همان‌گونه كه ديگران تو را دوست خود مى‌شمرند تا ايمانت زياد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گناهكاران همنشينى مكن كه گناه خود را به تو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كه از خدا مى‌ترسند،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بخواهد به عزت بدون سلطان، زيادى بدون برادران و هيبت بدون مال برسد بايد از ذلت نافرمانى‌ها به بزرگى اطاعت خدا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سه چيز ادب كرد و از سه چيز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چيزى كه مرا به آن ادب كرد اين بود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بدكار دوست شود، ايمن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سخنش را به دست نگيرد پشيمان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محل بدى وارد شود، متهم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چيزى كه شما را از آن نهى كرد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انسان حسود به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آن كه در مصيبت ديگران شاد مى‌شود و همنشينى با سخن‌چين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فِی مُؤْمِنٍ الْعُسْرُ وَ النَّكَدُ وَ الْحَسَدُ وَ اللَّجَاجَةُ وَ الْكَذِبُ وَ الْبَغْیُ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چيز در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بى‌خيرى، حسادت، لجبازى، دروغ گفتن و ستم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یَصْنَعُ اللَّهُ فِیهِ وَ عُمُرٍ قَدْ بَقِیَ لَا یَدْرِی مَا یَكْتَسِبُ فِیهِ مِنَ الْمَهَالِكِ فَهُوَ لَا یُصْبِحُ إِلَّا خَائِفاً وَ لَا یُمْسِی إِلَّا خَائِفاً وَ لَا یُصْلِحُهُ إِلَّا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ميان دو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پيشين كه نمى‌داند خداوند با او چگونه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باقيمانده كه نمى‌داند در چه مهلكه‌هايى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و شب را با ترس سپرى مى‌كند و او را جز ترس اصلاح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بِالْقَلِیلِ مِنَ الرِّزْقِ قَبِلَ اللَّهُ مِنْهُ الْیَسِیرَ مِنَ الْعَمَلِ وَ مَنْ رَضِیَ بِالْیَسِیرِ مِنَ الْحَلَالِ خَفَّتْ مَئُونَتُهُ وَ زَكَتْ مُكْتَسَبُهُ وَ خَرَجَ مِنْ حَدِّ الْعَجْزِ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كمى روزى از جانب خدا راضى باشد، خداوند عمل اندك او را مى‌پذيرد و هر كه به روزى اندك حلال خود راضى باشد، هزينه‌هاى زندگيش كاسته مى‌شود و درآمدش پاك و از ناتوانى بيرون مى‌رود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أَصْبَحْتَ یَا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لَمَحْزُونٌ وَ إِنِّی لَمُشْتَغِلُ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أَحْزَنَكَ وَ مَا شَغَلَ قَلْبَكَ؟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دَاخَلَ قَلْبَهُصَافِی خَالِصِ دِینِ اللَّهِ شَغَلَهُ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وَ مَا عَسَی أَنْ تَكُونَ؟ هَلِ الدُّنْیَا إِلَّا أَكْلٌ أَكَلْتَهُ؟ أَوْ ثَوْبٌ لَبِسْتَهُ؟ أَوْ مَرْكَبٌ رَكِبْتُهُ؟ إِنَّ الْمُؤْمِنِینَ لَمْ یَطْمَئِنُّوا فِی الدُّنْیَا وَ لَمْ یَأْمَنُوا قُدُومَ الْآخِرَةِ، دَارُ الدُّنْیَا دَارُ زَوَالٍ وَ دَارُ الْآخِرَةِ دَارُ قَرَارٍ، أَهْلُ الدُّنْیَا أَهْلُ غَفْلَةٍ، إِنَّ أَهْلَ التَّقْوَی أَخَفُّ أَهْلِ الدُّنْیَا مَئُونَةً وَ أَكْثَرُهُمْ مَعُونَةً، إِنْ نَسِیتَ ذَكَّرُوكَ وَ إِنْ ذَكَّرُوكَ أَعْلَمُوكَ فَأَنْزِلِ الدُّنْیَا كَمَنْزِلٍ نَزَلْتَهُ فَارْتَحَلْتَ عَنْهُ، أَوْ </w:t>
      </w:r>
    </w:p>
    <w:p>
      <w:pPr>
        <w:pStyle w:val="BookText"/>
        <w:rPr/>
      </w:pPr>
      <w:r>
        <w:rPr>
          <w:rFonts w:ascii="Amiri" w:hAnsi="Amiri" w:eastAsia="Amiri" w:cs="Amiri"/>
          <w:color w:val="111111"/>
          <w:sz w:val="28"/>
          <w:sz w:val="28"/>
          <w:szCs w:val="28"/>
          <w:rtl w:val="true"/>
          <w:lang w:bidi="ar-SA"/>
        </w:rPr>
        <w:t>كَمَالٍ أَصَبْتَهُ فِی مَنَامِكَ فَاسْتَیْقَظْتَ وَ لَیْسَ فِی یَدِكَ شَیْءٌ مِنْهُ، فَكَمْ مِنْ حَرِیصٍ عَلَی أَمْرٍ قَدْ شَقِیَ بِهِ حِینَ أَتَاهُ، وَ كَمْ مِنْ تَارِكٍ لِأَمْرٍ قَدْ سَعِدَ بِهِ حِینَ أَتَاهُ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غمگينم و دلم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ناراحتيد؟ چه چيز قلب شما را مشغول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 خالص و پاك خدا وارد قلبش شود، مشغول چيزهاى ديگر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و اميد دارى كه چه باشد؟ آيا دنيا جز خوراكى براى خوردن يا لباسى براى پوشيدن يا مركبى براى سوار شدن است؟ مؤمنان به دنيا اطمينان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سفر آخرت، خود را ايمن نمى‌دانند، خانه دنيا خانه نيستى است و خانه آخرت، خانه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دنياپرستان غافلند و متقين خرجيشان نسبت به دنياپرستان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آن‌ها را فراموش كنى، آن‌ها تو را فراموش نمى‌كنند كه در اين صورت تو را آگاه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مانند منزلى بدان كه بايد از آن‌جا كوچ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دارايى كه در خوابت به دست مى‌آورى و همين كه از خواب بيدار مى‌شوى مى‌بينى هيچ چيزى از آن دارايى در دستت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انسان‌هاى حريص بدكارى كه چون به آن دست يافتند بدبخت مى‌شوند و چه بسيار افرادى كه چون كارى را ترك مى‌كنند همين كه آن نصيبش مى‌شود، خوشبخت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الْوَاحِدِ؟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بِالْخَلْقِ مِنَ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تَكُونُوا مُؤْمِنِینَ حَتَّی تَعُدُّوا الْبَلَاءَ نِعْمَةً وَ الرَّخَاءَ 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مؤمن نمى‌شويد مگر اين كه بلا را نعمت و راحتى را مصيبت بدانيد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أَرْبَعَةُ آلَافٍ وَ اثْنَا عَشَرَ أَلْفَ دِرْهَمٍ كَنْزٌ وَ لَمْ یَجْتَمِعْ عِشْرُونَ أَلْفاً مِنْ حَلَالٍ وَ صَاحِبُ الثَّلَاثِینَ أَلْفاً هَالِكٌ وَ لَیْسَ مِنْ شِیعَتِنَا مَنْ یَمْلِكُ مِائَةَ أَلْفِ دِرْهَمٍ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درهم دارايى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درهم از راه حلال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يك هزار درهم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صد هزار درهم داشته باشد شيعۀ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 أَنْ لَا یُرْضِیَ النَّاسَ بِسَخَطِ اللَّهِ وَ لَا یَحْمَدَهُمْ عَلَی مَا رَزَقَ اللَّهُ وَ لَا یَلُومَهُمْ عَلَی مَا لَمْ یُؤْتِهِ اللَّهُ فَإِنَّ رِزْقَهُ لَا یَسُوقُهُ حِرْصُ حَرِیصٍ وَ لَا یَرُدُّهُ كُرْهُ كَارِهٍ وَ لَوْ أَنَّ أَحَدَكُمْ فَرَّ مِنْ رِزْقِهِ كَمَا یَفِرُّ مِنَ الْمَوْتِ لَأَدْرَكَهُ رِزْقُهُ قَبْلَ مَوْتِهِ كَمَا یُدْرِكُهُ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درستى يقين مسلمان اين است كه حاضر نشود براى راضى كردن مردم، خشم خدا را بر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روزيى‌اى كه خدا به او داده، ديگران را ستايش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به خاطر آنچه خداوند به آن‌ها نداده،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حرص ورزيدن زياده‌جو، روزى را به سوى او سرازير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بدخواه موجب بازگرداندن روزى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روزى فرار كنيد به روزى خود دست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كسى از مرگ فرار كند، پيش از مرگش به مرگ دست پيدا مى‌كند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شِیعَتِنَا مَنْ لَا یَعْدُو صَوْتُهُ سَمْعَهُ، وَ لَا شَحْنُهُ أُذُنَهُ، وَ لَا یَمْتَدِحُ بِنَا مُعْلِناً، وَ لَا یُوَاصِلُ لَنَا مُغْضَباً، وَ لَا یُخَاصِمُ لَنَا وَلِیّاً، وَ لَا یُجَالِسُ لَنَا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فَكَیْفَ أَصْنَعُ بِهَؤُلَاءِ الْمُتَشَیِّعَةِ؟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التَّمْحِیصُ وَ فِیهِمُ التَّمْیِیزُ وَ فِیهِمُ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عَلَیْهِمْ سِنُونَ تُفْنِیهِمْ وَ طَاعُونٌ یَقْتُلُهُمْ وَ اخْتِلَافٌ یُبَدِّدُهُمْ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لَایَهِرُّ هَرِیرَ كَلْبٍ، وَ لَا یَطْمَعُ طَمَعَ الْغُرَابِ، وَ لَا یَسْأَلُ وَ 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أَطْلُبُ هَؤُلَاءِ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فِی أَطْرَافِ الْأَرْضِ أُولَئِكَ الْخَفِیضُ عَیْشُهُمْ الْمُنْتَقِلَةُ دَارُهُمْ، الَّذِینَ إِنْ شَهِدُوا لَمْ یُعْرَفُوا، وَ إِنْ غَابُوا لَمْ یُفْتَقَدُوا، وَ إِنْ مَرِضُوا لَمْ یُعَادُوا، وَ إِنْ خَطَبُوا لَمْ یُزَوَّجُوا، وَ إِنْ رَأَوْا مُنْكَراً أَنْكَرُوا، وَ </w:t>
      </w:r>
    </w:p>
    <w:p>
      <w:pPr>
        <w:pStyle w:val="BookText"/>
        <w:rPr/>
      </w:pPr>
      <w:r>
        <w:rPr>
          <w:rFonts w:ascii="Amiri" w:hAnsi="Amiri" w:eastAsia="Amiri" w:cs="Amiri"/>
          <w:color w:val="111111"/>
          <w:sz w:val="28"/>
          <w:sz w:val="28"/>
          <w:szCs w:val="28"/>
          <w:rtl w:val="true"/>
          <w:lang w:bidi="ar-SA"/>
        </w:rPr>
        <w:t>إِنْ خَاطَبَهُمُ جَاهِلٌ سَلَّمُوا، وَ إِنْ لَجَأَ إِلَیْهِمْ ذُو الْحَاجَةِ مِنْهُمْ رَحِمُوا، وَ عِنْدَ الْمَوْتِ هُمْ لَا یَحْزَنُونَ لَمْ تَخْتَلِفْ قُلُوبُهُمْ، وَ إِنْ رَأَیْتَهُمْ اخْتَلَفَتْ بِهِمُ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چنين صفاتى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از گوشش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دشمنى‌اش از خودش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مدح نمى‌كند، و با دوستان ما خصومت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عيب‌جوى ما همنشين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اين شيعه نماها چه كار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آزمايش در حال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خشكسالى، طاعون بر آنان هجوم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دچار اختلاف و پراكندگى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مانند سگ، زوزه نمى‌كشند و مانند كلاغ طمع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گرسنگى هم بميرند، گدايى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یُطَوِّلَ اللَّهَ عُمُرَهُ فَلْیُقِمْ أَمْرَهُ وَ مَنْ أَرَادَ أَنْ یَحُطَّ وِزْرَهُ فَلْیُرْخِ سِتْرَهُ وَ مَنْ أَرَادَ أَنْ یُرْفَعَ ذِكْرُهُ فَلْیُخْمِلْ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خواهان عمر طولانى از جانب خداست بايد امر خدا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خواهان كم شدن گناهانش است بايد پردۀ حيا را پايين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خواهان شهرت است بايد كار نيك را در پنهانى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هُنَّ أَشَدُّ مَا عَمِلَ بِهِ الْعَبْدُ إِنْصَافُ الْمُؤْمِنِ مِنْ نَفْسِهِ وَ مُوَاسَاةُ الْمَرْءِ لِأَخِیهِ وَ ذِكْرُ اللَّهِ عَلَی كُلِّ حَالٍ قِیلَ لَهُ فَمَا مَعْنَی ذِكْرُ اللَّهِ عَلَی كُلِّ 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یَذْكُرُ اللَّهَ عِنْدَ كُلِّ مَعْصِیَةٍ یَهُمُّ بِهَا فَیَحُولُ بَیْنَهُ وَ بَیْنَ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خصوصيت كه عمل كردن به آن براى بندگان سخت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انصاف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با ديگران مساوى بداند و ياد خدا در همه 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ياد خدا در همه حالت‌ها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بودن در هر گناهى كه قصد ارتكاب آن را دارد كه خداوند ميان او و گناه حائل مى‌شود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زِیَادَةٌ فِی الْقُرْآنِ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در قرآن زائد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الْمِزَاحَ فَإِنَّهُ یَجُرُّ السَّخِیمَةَ وَ یُورِثُ الضَّغِینَةَ وَ هُوَ السَّبُّ الْأَصْغَرُ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شوخى كردن بپرهيزيد كه موجب دشمنى و كينه مى‌شود و مزاح دشنام كوچك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 نَازِلَةٌ فَلَا تَشْكُهَا إِلَی أَحَدٍ مِنْ أَهْلِ الْخِلَافِ وَ لَكِنِ اذْكُرْهَا لِبَعْضِ إِخْوَانِكَ فَإِنَّكَ لَنْ تُعْدَمَ خَصْلَةً مِنْ أَرْبَعِ خِصَالٍ إِمَّا كِفَایَةً وَ إِمَّا مَعُونَةً بِجَاهٍ أَوْ دَعْوَةً مُسْتَجَابَةً أَوْ مَشُورَةً بِرَأْیٍ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مصيبتى بر تو نازل شد، شكايت آن را نزد هيچ يك از مخالفين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آن شكايت نزد دوستان ببر كه از يكى از اين چهار ويژگى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 كفايت مى‌كند، يا با مقام خود كمكت مى‌كند، يا دعا مى‌كند كه مستجاب مى‌شود يا به تو مشورت مى‌دهد و نظر خود را به تو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دَوَّاراً فِی الْأَسْوَاقِ وَ لَا تَكُنْ شَرَّاءَ دَقَائِقِ الْأَشْیَاءِ بِنَفْسِكَ فَإِنَّهُ یُكْرَهُ لِلْمَرْءِ ذِی الْحَسَبِ وَ الدِّینِ أَنْ یَلِیَ دَقَائِقَ الْأَشْیَاءِ بِنَفْسِهِ إِلَّا فِی ثَلَاثَةِ أَشْیَاءَ شِرَاءِ الْعَقَارِ وَ الرَّقِیقِ وَ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 دوره‌گرد مباش و چيزهاى كوچك خريد و فروش مكن؛ زيرا بر انسان ديندار و باشرف مكروه است كه در كار خريد و فروش اشياء كوچك باشد مگر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برده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 بِمَا لَا یَعْنِیكَ وَ دَعْ كَثِیراً مِنَ الْكَلَامِ فِیمَا یَعْنِیكَ حَتَّی تَجِدَ لَهُ مَوْضِعاً فَرُبَّ مُتَكَلِّمٍ تَكَلَّمَ بِالْحَقِّ بِمَا یَعْنِیهِ فِی غَیْرِ مَوْضِعِهِ فَتَعِبَ وَ لَا تُمَارِیَنَّ سَفِیهاً وَ لَا حَلِیماً فَإِنَّ الْحَلِیمَ یَغْلِبُكَ وَ السَّفِیهَ یُرْدِیكَ وَ اذْكُرْ أَخَاكَ إِذَا تَغَیَّبَ بِأَحْسَنِ مَا تُحِبُّ أَنْ یَذْكُرُكَ بِهِ إِذَا تَغَیَّبْتَ عَنْهُ فَإِنَّ هَذَا هُوَ الْعَمَلُ وَ اعْمَلْ عَمَلَ مَنْ یَعْلَمُ أَنَّهُ مَجْزِیٌّ بِالْإِحْسَانِ مَأْخُوذٌ بِالْإِجْرَامِ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گزافه‌گويى مكن و سخنان مناسب بگو اما نه بسيار بلكه 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جاى نامناسب صحبت از حق كنى و خود را به زحمت مياندازى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نادانان و بردباران جدل مكن؛ </w:t>
      </w:r>
    </w:p>
    <w:p>
      <w:pPr>
        <w:pStyle w:val="BookText"/>
        <w:rPr/>
      </w:pPr>
      <w:r>
        <w:rPr>
          <w:rFonts w:ascii="IRNazanin" w:hAnsi="IRNazanin" w:eastAsia="IRNazanin"/>
          <w:color w:val="111111"/>
          <w:sz w:val="28"/>
          <w:sz w:val="28"/>
          <w:szCs w:val="28"/>
          <w:rtl w:val="true"/>
          <w:lang w:bidi="fa-IR"/>
        </w:rPr>
        <w:t>زيرا انسان بردبار بر تو پيروز مى‌شود و نادان سخن تو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دوست به بهترين صورتى كه دوست دارى او از تو ياد كند،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كسانى باش كه مى‌دانند در احسان پاداش مى‌برند و در صورت گناه، توبيخ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لَوَلَائِی لَكُمْ وَ مَا عَرَّفَنِی اللَّهُ مِنْ حَقِّكُمْ أَحَبُ إِلَیَّ مِنَ الدُّنْیَا بِحَذَافِیرِهَا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فَتَبَیَّنْتُ الْغَضَبَ فِیهِ،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قِسْتَنَا بِغَیْرِ قِیَاسٍ مَا الدُّنْیَا وَ مَا فِیهَا هَلْ هِیَ إِلَّا سَدُّ فَوْرَةٍ أَوْ سَتْرُ عَوْرَةٍ وَ أَنْتَ لَكَ بِمَحَبَّتِنَا الْحَیَاةُ الدَّائِمَةُ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حقّ شما كه خداوند به من شناسانده براى من از همه دنيا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مقايسه ناصحيح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آن‌چه در آن است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با آن مقايسه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غير از جلوگيرى از سرما، گرما و پوشاندن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تو با دوستى و محبّت ما به زندگى جاودان دست پيدا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مِنَّا مَنْ لَمْ یَمْلِكْ نَفْسَهُ عِنْدَ الْغَضَبِ وَ لَمْ یُحْسِنْ صُحْبَةَ مَنْ صَحِبَهُ وَ مُرَافَقَةَ مَنْ رَافَقَهُ وَ مُصَالَحَةَ مَنْ صَالَحَهُ وَ مُخَالَفَةَ مَنْ خَالَفَهُ یَا شِیعَةَ آلِ مُحَمَّدٍ اتَّقُوا اللَّهَ مَا اسْتَطَعْتُمْ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خشم، قدرت كنترل خود را نداشته باشد، يا با همنشين خود به نيكى رفتار نكند، مدارا نكند، سازش نكند و با مخالفان به نيكى مخالفت نورزد، از شيعيان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مى‌توانيد تقواى الهى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حَلْقَةٍ بِالْمَدِینَةِ فَذَكَرُوا الْجُودَ، فَأَكْثَرُوا، فَقَالَ رَجُلٌ مِنْهُمْ یُكَنَّی أَبَا 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وَ إِنَّهُ لَوْ لَا أَنَّهُ ضَمَّ یَدَهُ فَقَالَ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تُجَالِسُ أَهْلَ الْمَدِینَةِ؟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بَلِّغْنِی؟ فَقَصَصْتُ عَلَیْهِ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أَبِی دُلَیْنٍ إِنَّمَا مَثَلُهُ مَثَلُ الرِّیشَةِ تَمُرُّ بِهَا الرِّیحُ فَتُطَیِّرُهَا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مَعْرُوفٍ صَدَقَةٌ وَ أَفْضَلُ الصَّدَقَةِ صَدَقَةٌ عَنْ ظَهْرِ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بِمَنْ تَعُولُ وَ الْیَدُ الْعُلْیَا خَیْرٌ مِنَ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یَلُومُ اللَّهُ عَلَی الْكَفَافِ أَ تَظُنُّونَ أَنَّ اللَّهَ بِخَیْلٌ وَ تَرَوْنَ أَنَّ شَیْئاً أَجْوَدُ مِنَ اللَّهِ إِنَّ الْجَوَادَ السَّیِّدَ مَنْ وَضَعَ حَقَّ اللَّهِ مَوْضِعَهُ وَ لَیْسَ الْجَوَادُ مَنْ یَأْخُذُ الْمَالَ مِنْ غَیْرِ حِلِّهِ وَ یَضَعُ فِی غَیْرِ حَقِّهِ أَمَا وَ اللَّهِ إِنِّی لَأَرْجُو أَنْ أَلْقَی اللَّهَ وَ لَمْ أَتَنَاوَلَ مَا لَا یَحِلُّ بِی وَ مَا وَرَدَ عَلَیَّ حَقُّ اللَّهِ إِلَّا أَمْضَیْتُهُ وَ مَا بِتُّ لَیْلَةً قَطُّ وَ لِلَّهِ فِی مَالِی حَقٌّ لَمْ أَرُدَّهُ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در مدينه نشسته بودم كه سخن از بخشش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كنيه‌اش ابادگين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نبود، دستش را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بخشش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داستان آن مجلس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ابادگين كه حكايتش، حكايت پرى است كه چون بادى بوزد، آن را به پرواز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صدقه است و باارزش‌ترين صدقه، صدقه انسان بى‌نياز است و از خانوادۀ خود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صدقه‌دهنده بهتر از صدقه‌گيرنده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خرج زندگى خود را ذخيره مى‌كند، ملامت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مى‌كنيد خداوند بخيل است؟ آيا بخشنده‌تر از خداوند ديده‌ايد؟ بخشنده كسى است كه حق خدا را در جاى خود قرار داده و بخشنده، آن نيست كه از راه حرام درآمد كسب كند، و آن را در غير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را ملاقات كنم و حق خدا بر عهدۀ من نباشد مگر اين كه آن را انجام داده باشم و شبى نگذشته باشد كه خدا نسبت به دارايى من حقى داشته باشد كه آن را ادا نكرده باشم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فِی صِیَامٍ وَ لَا یُتْمَ بَعْدَ احْتِلَامٍ وَ لَا صَمْتَ یَوْمٍ إِلَی اللَّیْلِ وَ لَا تَعَرُّبَ بَعْدَ الْهِجْرَةِ وَ لَا هِجْرَةَ بَعْدَ الْفَتْحِ وَ لَا طَلَاقَ قَبْلَ النِّكَاحِ وَ لَا عِتْقَ قَبْلَ مِلْكٍ وَ لَا یَمِینَ لِوَلَدٍ مَعَ وَالِدِهِ وَ لَا لِمَمْلُوكٍ مَعَ مَوْلَاهُ وَ لَا لِلْمَرْأَةِ مَعَ زَوْجِهَا وَ لَا نَذْرَ فِی مَعْصِیَةٍ وَ لَا یَمِینَ فِی قَطِیعَةٍ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شيرخوارگى كودك، شير دادن معنى ندارد، روزه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افطارى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يتيمى پس از بلوغ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سكوت از صبح تا شب، روزه نيست، پس از هجرت، بيابانگردى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ازدواج، طلاق و پيش از مالك شدن برده، آزادى برده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فرزند با پدر، غلام با مولى و زن با وجود شوهرش سوگندى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نمى‌توان نذر كرد و بر قطع كردن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أَحَدٍ وَ إِنْ سَاعَدَتْهُ الْأُمُورُ بِمُسْتَخْلِصٍ غَضَارَةَ عَیْشٍ إِلَّا مِنْ خِلَالِ مَكْرُوهٍ وَ مَنِ انْتَظَرَ بِمُعَاجَلَةِ الْفُرْصَةِ مُؤَاجَلَةَ الِاسْتِقْصَاءِ سَلَبَتْهُ الْأَیَّامُ فُرْصَتَهُ لِأَنَّ مِنْ شَأْنِ الْأَیَّامِ السَّلْبَ وَ سَبِیلَ الزَّمَنِ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كاميابى نرسد، هر چند كارها بر وفق مرادش باشد، جز آن كه از ميان سختى‌ها به دست آورده باشد و هركه به انتظار فرصتى بهتر، فرصت را از دست بدهد، روزگار فرصت بهتر را نيز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نشانه‌هاى روزگار فرصت‌ربايى است و راه و رسم زمانه، از دست دادن فرصت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زَكَاةُ النِّعَمِ وَ الشَّفَاعَةُ زَكَاةُ الْجَاهِ وَ الْعِلَلُ زَكَاةُ الْأَبْدَانِ وَ الْعَفْوُ زَكَاةُ الظَّفَرِ وَ مَا أَدَّیْتَ زَكَاتَهُ فَهُوَ مَأْمُونُ السَّلْبِ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نعمت، كار نيك است، زكات مرتبه و مقام، شفاعت است، زكات جسم، بيمارى است و زكات پيروزى،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آسوده خاطر باشيد هر نعمتى كه زكاتش پرداخت شود، باقى مى‌ماند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عِنْدَ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یَجْعَلْ مُصِیبَتِی فِی دِینِی وَ الْحَمْدُ لِلَّهِ الَّذِی لَوْ شَاءَ أَنْ تَكُونَ مُصِیبَتِی أَعْظَمَ مِمَّا كَانَتْ كَانَتْ وَ الْحَمْدُ لِلَّهِ عَلَی الْأَمْرِ الَّذِی شَاءَ أَنْ یَكُونَ وَ كَانَ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مصيبت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خدايى است كه مصيبت مرا در دينم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خدايى است كه اگر بخواهد مصيبتى بزرگ‌تر از آن نصيب من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مخصوص خدايى است كه هرچه بخواهد، فراهم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مَنِ اسْتَنْقَذَ حَیْرَانَ مِنْ حَیْرَتِهِ سَمَّیْتُهُ حَمِیداً وَ أَسْكَنْتُهُ جَنَّتِی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 سرگردانى را از سرگردانى نجات دهد، او را حميد مى‌نامم او را در بهشت جاى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دُنْیَا قَوْمٍ كُسُوا مَحَاسِنَ غَیْرِهِمْ وَ إِذَا أَدْبَرَتْ سُلِبُوا مَحَاسِنَ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دنيا به گروهى رو كند، نيكى و محاسن مردم را به آنان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پشت كرد محاسن خودشان را از آنان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 فَالْحَسَنَاتُ تُثَابُ عَلَیْهِنَّ وَ النِّعْمَةُ تُسْأَلُ عَنْهَا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حسنه و پسران نعمت‌اند، به حسنات پاداش داده مى‌شود و از نعمت‌ها سؤال مى‌شود</w:t>
      </w:r>
      <w:r>
        <w:rPr>
          <w:rFonts w:eastAsia="IRNazanin" w:cs="IRNazanin"/>
          <w:color w:val="111111"/>
          <w:sz w:val="28"/>
          <w:szCs w:val="28"/>
          <w:rtl w:val="true"/>
          <w:lang w:bidi="fa-IR"/>
        </w:rPr>
        <w:t>.)</w:t>
      </w:r>
      <w:r>
        <w:rPr>
          <w:rStyle w:val="FootnoteAnchor"/>
          <w:rtl w:val="true"/>
        </w:rPr>
        <w:footnoteReference w:id="831"/>
      </w:r>
      <w:bookmarkStart w:id="463" w:name="pg9639_111595"/>
    </w:p>
    <w:p>
      <w:pPr>
        <w:pStyle w:val="Heading2"/>
        <w:numPr>
          <w:ilvl w:val="1"/>
          <w:numId w:val="1"/>
        </w:numPr>
        <w:rPr/>
      </w:pPr>
      <w:bookmarkStart w:id="464" w:name="__RefHeading___Toc7646659_2870459653"/>
      <w:bookmarkStart w:id="465" w:name="_Toc161"/>
      <w:bookmarkEnd w:id="463"/>
      <w:bookmarkEnd w:id="464"/>
      <w:r>
        <w:rPr>
          <w:rtl w:val="true"/>
        </w:rPr>
        <w:t>مآخذ نوشتار</w:t>
      </w:r>
      <w:bookmarkEnd w:id="465"/>
    </w:p>
    <w:p>
      <w:pPr>
        <w:pStyle w:val="BookText"/>
        <w:rPr/>
      </w:pPr>
      <w:r>
        <w:rPr>
          <w:rFonts w:ascii="IRNazanin" w:hAnsi="IRNazanin" w:eastAsia="IRNazanin"/>
          <w:color w:val="111111"/>
          <w:sz w:val="28"/>
          <w:sz w:val="28"/>
          <w:szCs w:val="28"/>
          <w:rtl w:val="true"/>
          <w:lang w:bidi="fa-IR"/>
        </w:rPr>
        <w:t>اتعاظ الحنفا بأخبار الائمة الفاطمیین الخلفا، مقریزی، احمد بن علیّ، جمهوریة مصر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الاعلی للشئون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احياء التراث الاسلامي،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مسعودی، علیّ بن حسن،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الدول و آثار الأوّل فی التاریخ، قرمانی، احمد بن یوسف، عالم الکتب،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الأختصاص، مفید، محمّد، دار 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کشی، محمّد، مؤسسة آل البیت لإحیاء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دیلمی، حسن بن محمّد،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ابن اثیر، علیّ بن محمّد،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طبرسی، فضل، مؤسسة الأعلمی للمطبوعات،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امین، سیّد محسن، 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الأغانی، أبو الفرج اصفهانی، علیّ، دار إحیاء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الدمعة الساکبة في أحوال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العترة الطاهرة، بهبهانی، محمّدباقر، مکتبة العلوم العامة، منامه،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ابن 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طوسی،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حسن‌زاده، صادق، اندیشه هادی،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المهد إلی اللحد، قزوینی، محمّدکاظم، دار العلوم،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العلویة، النقدی، جعفر، المطبعة الحیدریة، 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الانوار النعمانیة، جزایری، سیّد نعمت اللّه، دار القاریء،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دار احیاء التراث العربی، بیروت،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الکبری، صفار، محمّد، المکتبة الحیدریة،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جوان شیعی به پرسش‌های وهابیان، طبری، محمّد، نشر مشعر،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و وفیات المشاهیر و الأعلام، ذهبی، محمّد بن احمد، دار الکتب العربی،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الخمیس، دیار بکری، حسن،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خلیفة بن خیاط، ابی عمرو خلیفة بن خیاط بن ابی هبیرة،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المنتهی در تاریخ خلفاء، قمی، عبَاس، دلیل ما،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الأحوذی، مبارکفوری، محمّد عبد الرحمن بن عبد الرحیم، دار الحدیث، قاهره،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الأزهار و زلال الأنهار، ضامن بن شدقم، کتابخانهٔ تخصصی تاریخ اسلام و ایران، تهران،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ابن جوزی، یوسف، المجمع العالمی لاهل بیت،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تفسیر المیزان، طباطبائی، سیّد محمّدحسین،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بنیاد علمی فرهنگی علامه طباطبائی،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متن امالی، مفید، محمّد بن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استادولی، حسین، آستان قدس رضوی، بنیاد پژوهش‌های اسلامی، مشهد،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متن تحف العقول، ابن شعبه، حسن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میرزائی، علیّ‌اکبر، صالحان،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التعديل و التجريح لمن خرج عنه البخاري في الجامع الصحيح، باجی، سلیمان بن خلف، المملکة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 الشؤون الإسلامیة، رباط، مغرب،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حویزی، عبدعلیّ،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مامقانی، عبداللّه، مؤسسة آل البیت لإحیاء التراث،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طوسی، محمّد، دار الکتب الإسلامیة،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الأسماء و اللغات، نووی، یحیی بن شریف، دار الرسالة العالمیة، دمشق،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الکمال في أسماء الرجال، افظ مزی، یوسف بن عبد الرحمن، مؤسسة الرسالة،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مفضل، مفضل بن عمر، مکتبة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 حمزه، محمّد بن علیّ، مؤسسة انصاریان،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 ابن بابویه، محمّد، کتبی نجفی قم، و مکتبة الصدوق،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مجلسی، محمّدباقر، سرور،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انساب العرب، ابن حزم، علیّ، دار الکتب العلمیة،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الحدائق الناظره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یوسف، جامعة المدرسین فی الحوزة العلمیة بقم، مؤسسة النشر الإسلامی،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نژاد، محمّد، نشر مشعر،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سرور،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ابن بابویة، محمّد بن علیّ، جامعة المدرسین فی الحوزة العلیة بقم، مؤسسة النشر الإسلامی،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الأقوال فی معرفة الرجال، علامه حلی، حسن بن یوسف،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بن جریر، منشورات حیدریة،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طوسی، طوسی، محمّد بن حسن، جامعة المدرسین فی الحوزة العلمیة بقم، مؤسسة النشر الإسلامی،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نجاشی، نجاشی، احمد بن علیّ، جامعة المدرسین،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خوانساری، سیّد محمّٔدباقر، دار الإحیاء التراث العربی،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الأبرار، جزایزی، سیّد نعمت اللّه، مؤسسة التاریخ العربی،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ذهبی، محمّد بن احمد، مؤسسة الرسالة،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 پیشوائي، مهدی، مؤسسة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معصومان، امین، سیّد محسن،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کرمانی، علیّ، و وجدانی حسین، صدا و سیمای جمهوری اسلامی ایران، انتشارات سروش،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مازندرانی، محمّدصالح، دار احیاء التراث العربی،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اوهام، ضیائی،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من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عاملی، سیّد جعفرمرتضی، المرکز الإسلامی للدراسات،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عاملی، سیّد جعفرمرتضی، مؤسسة علمی فرهنگی دار الحدیث،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الصحیفة السجادیة الکاملة،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مشعر،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الصفوة، ابن جوزی، جمال الدّین أبی الفرج، دار الکتب العلمیة،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المُهرقة فی نقد الصواعق المُحرقة، شوشتری، نور اللّه بن شریف الدّین،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المحرقة، ابن حجر هیثمی،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بسطام، عبد اللّه، و ابن بسطام، حسین، المطبعة الحیدریة،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الشعراء، ابن معتز، عبد اللّه، دار المعارف،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دار بیروت،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ابن طاووس، علیّ، مطبعة الخیام،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طوالع الانوار فی مناقب و فضائل و معاجز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موسوی تنکابنی، سیّد محمّدمهدی بن سیّد محمّدجعفر، مؤسسة الأعلمی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القویة، حلیّ رضی الدّین علیّ، کتابخانهٔ عمومی آیة اللّه مرعشی نجفی،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ابن بابویه، محمّد، منشورات المکتبة الحیدریة،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عنبة، احمد بن علیّ، مؤسسة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 و المعارف و الأحوال من الآیات و الأخبار و الأقوال، بحرانی، عبد اللّه،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امینی نجفی، عبد الحسین، دار الکتب الإسلامیة،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نعمانی، محمّد بن ابراهیم، مکتبة الصدوق،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الفائق فی رواة و اصحاب 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شبستری، عبد الحسین، جامعة المدرسین فی الحوزة العلمیة،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الفتح المبين في المشيخة البلدانية، ضیاء الدّین مقدسی، محمّد بن عبد الواحد، دار البشائر، دمشق،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حموی جوینی، ابراهیم، مؤسسة المحمودی،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الغری فی تعیین قبر امیر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عبد الکریم،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الشیعة، نوبختی، حسن، دار الأضواء،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في الملل و الأهواء و النحل، ابن حزم، علیّ بن احمد،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ابن صباغ، علیّ، مؤسسة علمی فرهنگی دار الحدیث،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الشیعة، ابن بابویه،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فشاعی، حسین، أعلمی،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 ابن طاووس، علیّ، دفتر تبلیغات اسلامی حوزه علمیة قم، مرکز انتشارات،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حمیری، عبد اللّه بن جعفر، مؤسسة آل البیت لإحیاء التراث،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الأنبیاء، قطب الدّین راوندی، سعید، آستان قدس رضوی، بنیاد پژوهش‌های اسلامی،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فروع، 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أبی جعفر، کلینی، محمّد بن یعقوب، دار الکتب الاسلامیة،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الزیارت، ابن قولویه، جعفر، المطبعة المبارکة المرتضویة،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إربلی، علیّ بن عیسی،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الکشکول، آقا بزرگ تهرانی، محمّدمحسن، کربلاء،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الأثر، خزاز رازی، علیّ بن محمّد،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الطالب، گنجی، محمّد، مجمع احیای فرهنگ اسلامی،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کفایة الموحدین، نوری طبرسی، اسماعیل، علمیه 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کراجکی، محمّد بن علیّ، دار الذخائر،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ابن حجر عسقلانی، احمد، مؤسسة الأعلمی للمطبوعات،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دهخدا، علیّ‌اکبر، دانشگاه تهران، مؤسسة انتشارات و چاپ،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کتاب الغیبة، طوسی،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مجتبی، مسجد مقدس جمکران،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کمال الدّین و تمام النعمة، ابن 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مؤسسة علمی فرهنگی دار الحدیث، سازمان چاپ و نشر،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المؤمنین، شوشتری، سیّد نور اللّه، اسلامیه،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مجلي مرآة المنجي في الکلام و الحکمتين و التصوف، ابن أبی جمهور، محمّد، مؤسسه پژوهشی حکمت و فلسفه ايران،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طبرسی، فضل، دار المعرفة،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المحتضر، حلی، حسن بن سلیمان، انتشارات المکتبة الحیدریة،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 من مناقب الأخیار، ابن أثیر، مبارک، مرکز زاید للتراث و التاریخ، العین، امارات،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البصائر، فارسی و عربی، حلی،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زکی‌زاده رنانی، علیرضا، انتشارات زائر،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الجنان و عبرة الیقظان، یافعی، عبد اللّه بن اسعد،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مجلسی، محمّدباقر، دار الکتب الإسلامیة،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مسعودی، علیّ بن حسین، مؤسسة دار 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دار التاصیل، بیروت،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مستدرکات علم الرجال الحدیث، نمازی شاهرودی، علیّ، فرزند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تفقة حسینیة عمادزاده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المطبعة شفق،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المسترشد فی امامة امیر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محمّد بن جریر، مؤسسة الثقافة الإسلامیة لکوشانپور،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ابن حنبل، احمد، مؤسسة الرسالة،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فی غرر الأخبار، طبرسی، علیّ، مؤسسة علمی فرهنگی دار الحدیث،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نصیبی، محمّد بن طلحة، مطبعة الآداب،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المعقبون من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رجائی، سیّد مهدی، مؤسسة عاشوراء،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اصفهانی، علیّ، مؤسسة الأعلمی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مقتضب الأثر فی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احمد، مکتبة الطباطبائي،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مفید، محمّد، جامعة المدرسین فی الحوزة العلمیه بقم، مؤسسة النشر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ابن بابویه، محمّد بن علیّ، جامعة المدرسین،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ينقل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عتيق، علوی، محمّد بن علیّ، دلیل ما،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 آشوب مازندرانی، محمّد،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الامم و الملوک، ابن جوزی، عبد الرحمن بن علیّ، دار الکتب العلمیة،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باقر العلوم،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السؤل علی وسائل الوصول إلی شمائل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لحجی، عبد اللّه بن سعید، دار المنهاج، جده،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و منهج العنایات، ابن طاووس، علیّ، مؤسسة شمس الضحی، تهران،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مئة منقبة من مناقب امیر المؤمنین و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شاذان، محمّد، مجمع احیای فرهنگ اسلامی، قم،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الإعتدال، ذهبی، محمّد بن احمد،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بر زندگی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انوار البهیه، قمی،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ناصر،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 في مناقب آل بیت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شبلنجی، مؤمن،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خصیبی، حسین، مؤسسة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بالوفیات، صفدی، خلیل بن ایبک، دار إحياء التراث العربي،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منظمة الاوقاف و الشئون الخیریة، دار الاسوة للطباعة و لنشر،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آقا بزرگ تهرانی،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فاء 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آیهٔ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شریفه این‌چنین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الَّذِينَ اتَّقَوْا وَالَّذِينَ هُمْ مُحْسِنُونَ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ویرایش از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الفتح المبين في المشيخة البلدانية،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الفتح المبين في المشيخة البلدانية،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 الأهواء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 آثار الأوّل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الإمام علیّ،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 بأخبار الائمة الفاطمیین الخلفا،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جوان شیعی به پرسشهای وهابیان،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منتهی السؤل،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در تاریخ خلیفة بن خیاط،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ابو بکر را این چنین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قحافة، و اسم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عامر بن عمرو بن كعب بن سعد بن تيم بن مرة بن كعب بن لؤي بن غالب بن فهر بن مالك بن النضر بن كنانة،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الخير بنت صخر بن عامر بن عمرو بن كعب بن سعد بن تيم بن مرة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ثقة إن شاء اللّه کثیر الحدیث و لیس کلّ أحد یُحتجّ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نضره مع إبن الأشعث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مالك، أبو نضرة العبديّ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ثقه یحیی بن معینی،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ليس كل أحد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العقيلیّ في الضعفاء، و ما ذكر شيئا يدلّ على لينه؛ و كذا ذكره صاحب الكامل، و لم يذكر شيئا أكثر من أنه كان عريفا لقومه، و لكن ما احتجّ به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علي و أبي موسى شيئا يسيرا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عمران بن حصين، و أبي هريرة، و أكثر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الجريري، و سعيد بن أبي عروبة، و القاسم الحدّاني، و جماعة و هو بكنيته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يخطيء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الإعتدال،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قاموس 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 أُمُّ فَرْوَةَ بِنْتُ الْقَاسِمِ بْنِ مُحَمَّدِ بْنِ أَبِی بَکْرٍ، وَ أُمُّهَا أَسْمَاءُ بِنْتُ عَبْدِ الرَّحْمَنِ بْنِ أَبِی بَکْرٍ؛ مادر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امّ فروه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قاسم بن محمّد بن أبو بكر بودند، و مادر امّ فروه، اسماء دختر عبد الرّحمن بن أبو بكر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هیچ کس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را بر دوش نگیرد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نفسی در گرو عملی است که انجام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بزرگوار و با افتخارترین شما نزد خدا با تقواترین شمایند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ابوبكر دروغ است،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ابن حجر هیثمی در کتاب خود از جناب قاسم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الکمال في أسماء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 وفیات المشاهیر و الأعلام،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التجريح لمن خرج عنه البخاري في الجامع الصحيح،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فی نقد الصواعق المُحرقة،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اوهام،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أخبار الدول و آثار الأوّل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قال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 ثَلَاثٍ وَ ثَمَانِینَ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المهد إلی اللحد،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 اصحاب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هذه العبارة،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الْمَسْرُبَةِ، فی المناقب، و لکن موجود فی البحار، مع نقله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 آثار الأوّل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 یعنی پاک و پیراسته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سیرة رسول اللّه و اهل بیته،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 حمیدة مصفاة،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کیسه‌ای بلند که به کمر می‌بسته‌اند، و در آن سکه‌های طلا و نقره قرار می‌داده‌اند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إعلام الوری،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هر دو 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مَوْلِدِ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تعداد فرزندان حضرت را چونان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و با همان نام‌ها ذکر کرده و فقط فاطمه را در زمرهٔ فرزندان حضرت حمیده بربریه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لباب 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 فیه بساتین 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البلدان،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و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زنی از اهالی والبیه، که در یمن قرار دارد، 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پعنی پیش قراولان لشکر، و چون لشکر از پنج قسمتِ مقدّمه، ساقه، میمنه، میسره، و قلب، تشکیل می‌شود، به آن خمیس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برای آن‌که از غنیمت‌ها خُمس پرداخت می‌نمودند، این نام بر آن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منظور از شرطة الخمیس،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 اندکی اختلاف الثاقب فی المناقب،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إعلام الوری،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تحف العقول،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 عبد اللّه، سفیان بن سعید بن مسروق بن حبیب صوفی کوفی معروف به سفیان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 کدام از علماء مذهب امامیه او را موثق، و اهل صلاح، و رستگاری، و محبّت ثابت، و متابعت از حضرات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ندانسته‌اند، بلکه مرحوم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 کرده، که او در زمرهٔ اصحاب طایفهٔ امامیه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ویرایش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الریاض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الحسن بن الحسن بن علیّ ابن أبی‌طالب، یکی از ائمۀ زیدیه است، که ملقب به نفس زکیه بوده، و در زمان حکومت منصور دوانیقی، بر علیه او قیام کرد، و کشته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 قدری اختلاف تاریخ الإسلام و وفیات المشاهیر و الأعلام،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اثبات الوصیة،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 وفیات المشاهیر و الأعلام،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زید، اشاره به آیهٔ شریفهٔ هشتاد و یکم، سورهٔ 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مَوْعِدَهُمُ الصُّبْحُ ۚ أَلَيْسَ الصُّبْحُ بِقَرِيبٍ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تاریخ الإسلام و و فیات المشاهیر و الأعلام،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محکمه، خوارج می‌باشند، به جهت این‌که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شعار خود قرار داده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کتاب تتمة المنتهی،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هر چه را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احکام یا حوادث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و هر چه را خواهد اثبات می‌کند و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الصحیة السجادیة الکاملة،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المنتهی،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تتمة المنتهی،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حسن بن حسن بن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مادرش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دختر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کتاب تتمة المنتهی،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 الملوک،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تتمة المنتهی،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باب العلة التي من أجلها صارت الأنبياء و الرسل و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الملائكة،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با اندکی تفاوت در فضائل الشیعة،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أَنَابَ أَبُو سَاسَانَ الْأَنْصَارِیُّ وَ أَبُو عَمْرَةَ وَ فُلَانٌ حَتَّی عَقَدَ سَبْعَةً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الاختصاص،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از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نقل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 وَ اَللَّهِ بِالْحَرْفِ مِنْ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اَلْفُتْیَا فَأَزْدَادُ بِهِ إِیمَاناً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 فرزند يتيم، در داستان حضرت موسي و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كه پدري صالح داشتند، چنانچه خداوند دربارهٔ آن‌ها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خلاصة الاقوال في معرفة الرجال،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اختصاص،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نظر الی الفضیل بن یسار مقبلاً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فضیلاً من أصحاب أبی، و أنی لأحب الرجل أن یحب أصحاب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اهل سقیفه، خلافت را 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کردند، جمعی که، با آن‌ها مخالفت کرده بودند را، به انحاء مختلف سرکوب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آن‌ها به مغیره بن شعبه دستور دادند، که سعد بن عباده، که از بزرگان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را، به وسیلهٔ تیر، مخفیانه به شهادت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همه جا وانمود کردند، که جن‌ها، سعد بن عباده را، به جهت مخالف، و بیعت نکردن با خلیفه، با تیر کشته‌اند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جناب مؤمن الطاق، با کنایه‌ای که به حقّ، بلیغ‌تر از تصریح است، در حضور أبو حنیفه، و اطرافیانش، به همگان فهماندند، که اگر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سکوت نمی‌کردند، هر آینه ایشان را نیز، چونان سعد بن عباده، به شهادت می‌رساندند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 به جای رباح، ریاح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همچنین مرحوم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العصابة علی تصدیق هؤلاء الاوّلین من اصحاب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انقادوا لهم بالفقه،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الاولین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معروف بن خربوذ، و برید، و أبو بصیر الاسدی، و الفضیل بن یسار، و محمّد بن مسلم الطائفی،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أفقه الستة زرارة، و قال بعضهم مکان أبی بصیر الاسدی أبو بصیر المرادی و هو لیث بن البختری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اختصاص،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کتاب الغیبة،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عنه المنتهی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کتاب الغیبة،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کتاب الغیبة،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باختلاف یسیره فی الإختصاص،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تذکرة الخواص،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مئة منقبة من 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کفایة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تحف العقول، ص</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اعاظم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أعراق الثری، لقب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جملهٔ بعد آن را تفسیر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اعراق الثری، لقب حضرت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لذا فرمایش حضرت، به این معنا است، که من پسر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 به این نحو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اَلدَّوَانِيقِیُّ اَلْحَسَنَ بْنَ زَيْدٍ، وَ هُوَ وَالِيهِ عَلَى اَلْمَدِينَةِ، بِإِحْرَاقِ دَارِ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بِأَهْلِهَا، فَأَضْرَمَ فِيهَا اَلنَّارَ وَ قَوِيَتْ،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اَلْبَيْتِ، وَ دَخَلَ اَلنَّارَ، وَ وَقَفَ سَاعَةً فِي مُعْظَمِهَا، ثُمَّ خَرَجَ مِنْهَا،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أَعْرَاقِ اَلثَّرَى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البحار و المدینة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عن داود کثیر الرقی، فی دلائل الإمامة،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این روایت را مرحوم قطب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نحو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أَبِي اَلصَّامِتِ الحلاوني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أَعْطِنِي شَيْئاً يَنْفِي اَلشَّكَّ عَنْ قَلْبِي،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اَلْمِفْتَاحَ اَلَّذِي فِي كُمِّكَ، فَنَاوَلْتُهُ، فَإِذَا اَلْمِفْتَاحُ شِبْهُ أَسَدٍ، فَخِفْتُ،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وَ لاَ تَخَفْ، فَأَخَذْتُهُ، فَعَادَ مِفْتَاحاً كَمَا كَانَ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 اندکی اختلاف در دلائل الإمامة،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 اختلاف اندکی در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عنه البحار،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المدینة معاجر،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الخرائج و الخرائح،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خود را فرو بر، و ای آسمان، از باران خودداری کن، و آب فرو کم 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هود، ایهٔ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برادران از او ناامید شدند، رازگویان کنار کشیدند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المدینة المعاجر،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 اندکی تفاوت در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 مذهب‌ها گروهی بودند، که از زندی‌ها به شمار می‌رفتند، و پیرو فردی در خراسان، به نام ابو الجارود بودند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نقل این روایت، در توضیح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می‌دهم که ایشان فلان است؛ إنه کان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کذا؛ حضرت فلان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احتمال دارد، اشاره به این باشد، که او نسبت سحر و جادوگری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یعنی آیا تو این‌چنین گمان می‌کنی، و این نسبت‌ها را به حضرت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که او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ربوبیت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همین خاطر، راوی به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چنین حرفی در مورد حضرت می‌زنی، و غلو می‌کنی</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اسماعیل، کثیر بن قاروند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کاروند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النواء الکوفی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سران بتریة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 المعروف به رجال الكشي،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حضرت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محمّد بن یحیی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کثیر النواء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أشد استخفافک بأبی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 سمعت منه شیئاً لا أحبه أبداً،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الارض السبع تفتح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این قدر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کوچک می‌شماری؟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او چیزی شنیدم که به هرگز آن را دوست ندارم، از او شنیدم،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هفتم به برکت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گشوده می‌شود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اختيار معرفة الرجال المعروف به رجال الكشي،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 قدری اختلاف در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حَفیرة، مکانی در عراق بوده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با اختلاف اندکی در دلائل الإمامة،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الجیم، بلد بساحل بحر المغرب و هی أحد حدود إفریقیه من جهه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 نون مفتوحه، بلده فی طرف إفریقیه ممّا یلی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پارچه‌ای است که در حال احرام می‌پوشند، و شبیه کرباس می‌باشد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 اندکی اختلاف در مطالب السؤول،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المختار من مناقب الأخیار،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با اختصار در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 اختلاف اندکی در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عراقی در حدود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 مقداری اضافات و مفصل‌تر در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 اندکی اختلاف در الثاقب فی المناقب،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دلائل الإمامة،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با اختلاف اندکی در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إعلام الوری،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است خاکستری رنگ مطوق به طوق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آوازش آن را کوکو نیز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که به فارسی به آن مرغ إلاهی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کبوتر صحرایی تیره رنگ که بالای دمش سفید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کبوتر که گویند لعن بر قاتلین امام حسین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اختصاص مفید با اندکی اختلاف،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 اندکی اختلاف در الجرائج و الجرائج،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 محلی در تنعیم، و ده میلی مکه می‌باشد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 اندکی اختلاف در دلائل الإمامة،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اختصاص مفید،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هَکّاری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به بهاءالدین اِرْبِلی محدّث، مورّخ، ادیب و شاعر شیعه قرن هفتم و از شاگردان 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استادان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المدینة المعاجر،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مدینه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با اندکی اختلاف در الثاقب فی المناقب،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دلائل الإمامة،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 اختلاف اندکی در الثاقب في المناقب،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دلائل الإمامة،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با حذف ابتدای روایت در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مرحوم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روایت را با اندکی اختصار به این نحو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السَّیِّدُ الْحِمْیَرِیُّ أَنَّهُ ذُكِرَ عِنْدَ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كَافِرٌ، فَأَتَاهُ،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كَافِرٌ، مَعَ شِدَّةِ حُبِّی لَكُمْ، وَ مُعَادَاتِی النَّاسَ فِیكُمْ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یَنْفَعُكَ ذَاكَ، وَ أَنْتَ كَافِرٌ بِحُجَّةِ الدَّهْرِ، وَ الزَّمَانِ، ثُمَّ أَخَذَ بِیَدِهِ، وَ أَدْخَلَهُ بَیْتاً، فَإِذَا فِی الْبَیْتِ قَبْرٌ، فَصَلَّی رَكْعَتَیْنِ، ثُمَّ ضَرَبَ بِیَدِهِ عَلَی الْقَبْرِ، فَصَارَ الْقَبْرُ قِطَعاً، فَخَرَجَ شَخْصٌ مِنْ قَبْرِهِ، یَنْفُضُ التُّرَابَ عَنْ رَأْسِهِ وَ لِحْیَتِهِ، فَقَالَ 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عَلِیٍّ الْمُسَمَّی بِابْنِ الْحَنَفِیَّةِ،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الدَّهْرِ وَ الزَّمَانِ، فَخَرَجَ السَّیِّدُ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تَجَعْفَرْتُ بِاسْمِ اللَّهِ فِیمَنْ تَجَعْفَرَا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 وفیات المشاهیر و الأعلام،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 وفیات المشاهیر و الأعلام،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همان‌جا، در عبارت دیگری، در مورد سیّد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مطبوعا مكثرا إنما مات ذكره، و هجر الناس شعره، لإفراطه في سب بعض الصحابة و إفحاشه في شتمهم و الطعن عليهم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 گروهی بودند، که بعد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 به امامت فرزندِ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جناب محمّد بن حنفیه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 کوچک‌تر حضرت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گرچه خود جناب محمّد بن حنفیه، ادعای امامت نکرده بود، و این مطلب را انکار می‌نمود، ولی برخی از مسائل باعث گردید، عده‌ای گمان کنند، او امام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حضرت از طبرزد، نوعی شیرینی مخصوصی باشد، که با شیرهٔ خرما درست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به یک نوع نیشکر نیز طبرزد می‌گویند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 قدری اختلاف در الثاقب فی المناقب،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شهدت علیّ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خلق اللّه و آخر من يهلكها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آية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ذلك، أن أرد الشمس من مغربها إلى مشرقها و من مشرقها إلى مغربها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ذلك، ففعل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حکی أن بعض الوعاظ أطنب فی مدح آل البیت الشریف و ذکر فضائلهم حتی کادت الشمس أن تغرب فالتفت إلی الشمس و قال مخاطباً لها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 اندکی تفاوت فی الطرائف فى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ينقل عنه العلامة المجلسي رحمه الله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عتيق،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طوالع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الانوار العلویة،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مع اختلاف یسیر فی الإختصاص،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دلائل الإمامة،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چهارگانه یا عوالم أربعة، در بیان علماء، کاربرد ویژه‌ای دارد، که به عوالم لاهوت، جبروت، ملکوت و ناسوت اطلاق می‌شود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ابن ابی جمهور، با اندکی تفاوت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نبیّ الّا و بعث معه علیّ باطناً و معی ظاهراً؛ هیچ پیامبری نبود مگر این‌که علیّ در باطن با او همراه بود، و با من در ظاهر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مجلي مرآة المنجي في الکلام و الحکمتين و التصوف،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با اندکی اختلاف دلائل الإمامة،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 اندکی اختلاف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 دیگری از 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عائذ أحمسی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سَیِّدِی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وَ اللَّهِ إِنَّا لَوُلْدُهُ، وَ مَا نَحْنُ بِذَوِی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لَقِیتَ اللَّهَ عَزَّ وَ جَلَّ بِالصَّلَوَاتِ الْخَمْسِ الْمَفْرُوضَاتِ لَمْ یَسْأَلْکَ اللَّهُ عَمَّا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کَانَتْ مَسْأَلَتُکَ حَتَّی أَجَابَکَ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بَدَأْتُ بِسُؤَالٍ، وَ لَکِنِّی رَجُلٌ لَا یُمْکِنُنِی قِیَامُ اللَّیْلِ، وَ کُنْتُ خَائِفاً أَنْ أُوخَذَ بِذَلِکَ فَأَهْلِکَ، فَابْتَدَأَنِی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بِجَوَابٍ مَا کُنْتُ أُرِیدُ أَنْ أَسْأَلَهُ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با اختلاف اندکی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 عَلَی رُءُوسِهِمَا الطَّیْرَ؛ گویا روی سر آن دو نفر، پرنده‌ای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یتحرکان؛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مرد، روبروی آن شخص بودند، که حرکت نمی‌کردند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کفر أو إیمان؛ یا کفر است، و یا ایمان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إن أنکرت ما رأیت کفرت و إن قبلت آمنت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جهت عرض ادب نسبت به آن‌چه می‌بینی، آمده‌ای، که مؤمن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برای انکار آن آمده‌ای، که کافر خواهی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الانوار، این عبارت، به این نحو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 مِنَ الْبَیْتِ رَجُلٌ حِینَ بَدَأ بِهِ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مأخذ این روایت، این عبارت، به این نحو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 مِنَ الْبَیْتِ رَجُلٌ حِینَ بَدَأ بِهِ الشَّیْبُ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همین خاطر نویسندهٔ سطور، روایت را طبق آن‌چه در مأخذ آمده، معنا کرده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قطب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به این نحو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الْمَلائِکَهُ أَلَّا تَخافُوا وَ لا تَحْزَنُوا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لَرُبَّمَا وَسَّدْنَاهُمُ الْوَسَائِدَ فِی مَنَازِلِنَا،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الْمَلَائِکَهُ تَظْهَرُ لَکُمْ؟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أَلْطَفُ بِصِبْیَانِنَا مِنَّا بِهِمْ وَ ضَرَبَ بِیَدِهِ إِلَی مَسَاوِرَ فِی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لَطَالَ مَا اتَّکَأَتْ عَلَیْهِ الْمَلَائِکَهُ وَ رُبَّمَا الْتَقَطْنَا مِنْ زَغَبِهَا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ثقة الإسلام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بِیَدِهِ إِلَی مَسَاوِرَ فِی الْبَیْتِ، مَسَاوِرُ طَالَ مَا اتَّکَتْ عَلَیْهَا الْمَلَائِکَةُ، وَ رُبَّمَا الْتَقَطْنَا مِنْ زَغَبِهَا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روایاتی را در این زمینه نقل کرده، و باب مستقلی را به این مطلب اختصاص داده، و در اوّلین روایت از این باب از حضرت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اسْمَ اللَّهِ الْأَعْظَمَ عَلَی ثَلَاثَهٍ وَ سَبْعِینَ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عِنْدَ آصَفَ مِنْهَا حَرْفٌ وَاحِدٌ فَتَکَلَّمَ بِهِ فَخُسِفَ بِالْأَرْضِ مَا بَیْنَهُ وَ بَیْنَ سَرِیرِ بِلْقِیسَ حَتَّی تَنَاوَلَ السَّرِیرَ بِیَدِهِ ثُمَّ عَادَتِ الْأَرْضُ کَمَا کَانَتْ أَسْرَعَ مِنْ طَرْفَهِ عَیْنٍ وَ نَحْنُ عِنْدَنَا مِنَ الِاسْمِ الْأَعْظَمِ اثْنَانِ وَ سَبْعُونَ حَرْفاً وَ حَرْفٌ وَاحِدٌ عِنْدَ اللَّهِ تَعَالَی اسْتَأْثَرَ بِهِ فِی عِلْمِ الْغَیْبِ عِنْدَهُ وَ لَا حَوْلَ وَ لَا قُوَّهَ إِلَّا بِاللَّهِ الْعَلِیِّ الْعَظِیمِ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 زبان گروهی از مردم ساکن عراق، و جنوب فلسطین بوده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حضرت که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باد آید بدم بشود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اشاره‌ای است به ضرب المثل معروف، که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باد آورده را باد می‌برد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عدد ماه‌های سال نزد خداوند، در کتابش، از روزی که آسمان‌ها و زمین را خلق نموده، دوازده ماه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چهار ماه از آن‌ها، ماهِ حرام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دین استوار و محکم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كه از پوست و گوشت دوزخيان جارى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كه ناشى از چرك و زرد آب باشد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دوزخيان را می‌گويند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الْيَهُودُ يَدُ اللَّهِ مَغْلُولَةٌ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النَّصَارَى الْمَسِيحُ ابْنُ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المدینة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عقیم؛ یعنی حکومت نازا می‌باشد، و وارث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راه برسد، ممکن است آن را تصرف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امر حکومت‌داری، فرزند هم نمی‌شناسد، تا چه رسد به چیز، یا کس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چه بسا پدر برای پادشاهی خودش، پسرش را می‌کشد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العنایات،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العنایات،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العنایات،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کَمَلَ عُمُرُهُ خَمْساً وَ خَمْسِیْنَ سَنَةً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 منطقه‌ای در مصر است، از این رو یعنی کفن مصری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أبو هريره در این روایت، أبو هريره، آن صحابهٔ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به دروغ‌گوئى و جعل روایت معروف می‌باشد،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منظور از أبو هریره در این روایت، أبو هريره عجلى است، كه در شمار شاعران خاندان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آشكارا دربارۀ مقام آن‌ها، شعر مى‌سرود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بصير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كيست كه شعر أبو هريره را براى ما بخواند،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شوم، او شراب مى‌خورد،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او را رحمت كند، خداوند هر گناهى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همراه دشمنى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مى‌آمرزد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ترجمه انوار البهیه،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انوار البهیه،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عبیدة الحذاء زیاد بن عیسی الكوفیّ من أصحاب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فی زمان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الفضل بن عیاض بن مسعود بن بشر التمیمی الفندینی الزاهد الصوفی المشهور أحد رجال الطریقة ولد بأبیورد من بلاد خراسان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بسمرقند و نشأ بأبیورد من أصحاب الصادق علیه السلام ثقة عظیم المنزلة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عامی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تحف العقول،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82.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144047</Words>
  <Characters>574260</Characters>
  <CharactersWithSpaces>715739</CharactersWithSpaces>
  <Paragraphs>3023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2026-08-20T17:32:35Z</dcterms:created>
  <dc:creator>ghaemiyeh.com</dc:creator>
  <dc:description/>
  <dc:language>en-US</dc:language>
  <cp:lastModifiedBy/>
  <dcterms:modified xsi:type="dcterms:W3CDTF">2026-08-20T21:02:51Z</dcterms:modified>
  <cp:revision>1</cp:revision>
  <dc:subject/>
  <dc:title>شیخ الأَئمه سیری در زندگانی و فضائل حضرت امام جعفر صادق علیه السلام</dc:title>
</cp:coreProperties>
</file>

<file path=docProps/custom.xml><?xml version="1.0" encoding="utf-8"?>
<Properties xmlns="http://schemas.openxmlformats.org/officeDocument/2006/custom-properties" xmlns:vt="http://schemas.openxmlformats.org/officeDocument/2006/docPropsVTypes"/>
</file>