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روشی نو و صحیح در گفتگو با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8860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08861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088613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7088615_2870459653">
            <w:r>
              <w:rPr>
                <w:webHidden/>
                <w:rStyle w:val="IndexLink"/>
                <w:rtl w:val="true"/>
              </w:rPr>
              <w:t>مقدمۀ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7088617_2870459653">
            <w:r>
              <w:rPr>
                <w:webHidden/>
                <w:rStyle w:val="IndexLink"/>
                <w:rtl w:val="true"/>
              </w:rPr>
              <w:t>اهدائیه</w:t>
            </w:r>
            <w:r>
              <w:rPr>
                <w:rStyle w:val="IndexLink"/>
                <w:rtl w:val="true"/>
              </w:rPr>
              <w:tab/>
            </w:r>
            <w:r>
              <w:rPr>
                <w:rStyle w:val="IndexLink"/>
              </w:rPr>
              <w:t>13</w:t>
            </w:r>
          </w:hyperlink>
        </w:p>
        <w:p>
          <w:pPr>
            <w:pStyle w:val="Contents2"/>
            <w:tabs>
              <w:tab w:val="clear" w:pos="8743"/>
              <w:tab w:val="right" w:pos="9026" w:leader="dot"/>
            </w:tabs>
            <w:rPr/>
          </w:pPr>
          <w:hyperlink w:anchor="__RefHeading___Toc7088619_2870459653">
            <w:r>
              <w:rPr>
                <w:webHidden/>
                <w:rStyle w:val="IndexLink"/>
                <w:rtl w:val="true"/>
              </w:rPr>
              <w:t>مقدمه مولف</w:t>
            </w:r>
            <w:r>
              <w:rPr>
                <w:rStyle w:val="IndexLink"/>
                <w:rtl w:val="true"/>
              </w:rPr>
              <w:tab/>
            </w:r>
            <w:r>
              <w:rPr>
                <w:rStyle w:val="IndexLink"/>
              </w:rPr>
              <w:t>14</w:t>
            </w:r>
          </w:hyperlink>
        </w:p>
        <w:p>
          <w:pPr>
            <w:pStyle w:val="Contents2"/>
            <w:tabs>
              <w:tab w:val="clear" w:pos="8743"/>
              <w:tab w:val="right" w:pos="9026" w:leader="dot"/>
            </w:tabs>
            <w:rPr/>
          </w:pPr>
          <w:hyperlink w:anchor="__RefHeading___Toc7088621_2870459653">
            <w:r>
              <w:rPr>
                <w:webHidden/>
                <w:rStyle w:val="IndexLink"/>
                <w:rtl w:val="true"/>
              </w:rPr>
              <w:t>چگونه مذهب تشیع را به وهابیان ارائه کنیم؟</w:t>
            </w:r>
            <w:r>
              <w:rPr>
                <w:rStyle w:val="IndexLink"/>
                <w:rtl w:val="true"/>
              </w:rPr>
              <w:tab/>
            </w:r>
            <w:r>
              <w:rPr>
                <w:rStyle w:val="IndexLink"/>
              </w:rPr>
              <w:t>21</w:t>
            </w:r>
          </w:hyperlink>
        </w:p>
        <w:p>
          <w:pPr>
            <w:pStyle w:val="Contents2"/>
            <w:tabs>
              <w:tab w:val="clear" w:pos="8743"/>
              <w:tab w:val="right" w:pos="9026" w:leader="dot"/>
            </w:tabs>
            <w:rPr/>
          </w:pPr>
          <w:hyperlink w:anchor="__RefHeading___Toc7088623_2870459653">
            <w:r>
              <w:rPr>
                <w:webHidden/>
                <w:rStyle w:val="IndexLink"/>
                <w:rtl w:val="true"/>
              </w:rPr>
              <w:t>شناخت انتسابی مذهب تشیع</w:t>
            </w:r>
            <w:r>
              <w:rPr>
                <w:rStyle w:val="IndexLink"/>
                <w:rtl w:val="true"/>
              </w:rPr>
              <w:tab/>
            </w:r>
            <w:r>
              <w:rPr>
                <w:rStyle w:val="IndexLink"/>
              </w:rPr>
              <w:t>23</w:t>
            </w:r>
          </w:hyperlink>
        </w:p>
        <w:p>
          <w:pPr>
            <w:pStyle w:val="Contents2"/>
            <w:tabs>
              <w:tab w:val="clear" w:pos="8743"/>
              <w:tab w:val="right" w:pos="9026" w:leader="dot"/>
            </w:tabs>
            <w:rPr/>
          </w:pPr>
          <w:hyperlink w:anchor="__RefHeading___Toc7088625_2870459653">
            <w:r>
              <w:rPr>
                <w:webHidden/>
                <w:rStyle w:val="IndexLink"/>
                <w:rtl w:val="true"/>
              </w:rPr>
              <w:t>شناخت انتسابی مذهب تشیع</w:t>
            </w:r>
            <w:r>
              <w:rPr>
                <w:rStyle w:val="IndexLink"/>
                <w:rtl w:val="true"/>
              </w:rPr>
              <w:tab/>
            </w:r>
            <w:r>
              <w:rPr>
                <w:rStyle w:val="IndexLink"/>
              </w:rPr>
              <w:t>26</w:t>
            </w:r>
          </w:hyperlink>
        </w:p>
        <w:p>
          <w:pPr>
            <w:pStyle w:val="Contents2"/>
            <w:tabs>
              <w:tab w:val="clear" w:pos="8743"/>
              <w:tab w:val="right" w:pos="9026" w:leader="dot"/>
            </w:tabs>
            <w:rPr/>
          </w:pPr>
          <w:hyperlink w:anchor="__RefHeading___Toc7088627_2870459653">
            <w:r>
              <w:rPr>
                <w:webHidden/>
                <w:rStyle w:val="IndexLink"/>
                <w:rtl w:val="true"/>
              </w:rPr>
              <w:t>پی آمدهای منفی مشکل خلط وهابیت</w:t>
            </w:r>
            <w:r>
              <w:rPr>
                <w:rStyle w:val="IndexLink"/>
                <w:rtl w:val="true"/>
              </w:rPr>
              <w:tab/>
            </w:r>
            <w:r>
              <w:rPr>
                <w:rStyle w:val="IndexLink"/>
              </w:rPr>
              <w:t>44</w:t>
            </w:r>
          </w:hyperlink>
        </w:p>
        <w:p>
          <w:pPr>
            <w:pStyle w:val="Contents2"/>
            <w:tabs>
              <w:tab w:val="clear" w:pos="8743"/>
              <w:tab w:val="right" w:pos="9026" w:leader="dot"/>
            </w:tabs>
            <w:rPr/>
          </w:pPr>
          <w:hyperlink w:anchor="__RefHeading___Toc7088629_2870459653">
            <w:r>
              <w:rPr>
                <w:webHidden/>
                <w:rStyle w:val="IndexLink"/>
                <w:rtl w:val="true"/>
              </w:rPr>
              <w:t>پی آمد نهایی اشتباهات هشت گانه</w:t>
            </w:r>
            <w:r>
              <w:rPr>
                <w:rStyle w:val="IndexLink"/>
                <w:rtl w:val="true"/>
              </w:rPr>
              <w:tab/>
            </w:r>
            <w:r>
              <w:rPr>
                <w:rStyle w:val="IndexLink"/>
              </w:rPr>
              <w:t>45</w:t>
            </w:r>
          </w:hyperlink>
        </w:p>
        <w:p>
          <w:pPr>
            <w:pStyle w:val="Contents2"/>
            <w:tabs>
              <w:tab w:val="clear" w:pos="8743"/>
              <w:tab w:val="right" w:pos="9026" w:leader="dot"/>
            </w:tabs>
            <w:rPr/>
          </w:pPr>
          <w:hyperlink w:anchor="__RefHeading___Toc7088631_2870459653">
            <w:r>
              <w:rPr>
                <w:webHidden/>
                <w:rStyle w:val="IndexLink"/>
                <w:rtl w:val="true"/>
              </w:rPr>
              <w:t>اسباب و علل پیدایش و تعمیق مشکل خلط</w:t>
            </w:r>
            <w:r>
              <w:rPr>
                <w:rStyle w:val="IndexLink"/>
                <w:rtl w:val="true"/>
              </w:rPr>
              <w:tab/>
            </w:r>
            <w:r>
              <w:rPr>
                <w:rStyle w:val="IndexLink"/>
              </w:rPr>
              <w:t>53</w:t>
            </w:r>
          </w:hyperlink>
        </w:p>
        <w:p>
          <w:pPr>
            <w:pStyle w:val="Contents2"/>
            <w:tabs>
              <w:tab w:val="clear" w:pos="8743"/>
              <w:tab w:val="right" w:pos="9026" w:leader="dot"/>
            </w:tabs>
            <w:rPr/>
          </w:pPr>
          <w:hyperlink w:anchor="__RefHeading___Toc7088633_2870459653">
            <w:r>
              <w:rPr>
                <w:webHidden/>
                <w:rStyle w:val="IndexLink"/>
                <w:rtl w:val="true"/>
              </w:rPr>
              <w:t>شناخت تحلیلی مذهب شیعه ی دوازده امامی</w:t>
            </w:r>
            <w:r>
              <w:rPr>
                <w:rStyle w:val="IndexLink"/>
                <w:rtl w:val="true"/>
              </w:rPr>
              <w:tab/>
            </w:r>
            <w:r>
              <w:rPr>
                <w:rStyle w:val="IndexLink"/>
              </w:rPr>
              <w:t>137</w:t>
            </w:r>
          </w:hyperlink>
        </w:p>
        <w:p>
          <w:pPr>
            <w:pStyle w:val="Contents2"/>
            <w:tabs>
              <w:tab w:val="clear" w:pos="8743"/>
              <w:tab w:val="right" w:pos="9026" w:leader="dot"/>
            </w:tabs>
            <w:rPr/>
          </w:pPr>
          <w:hyperlink w:anchor="__RefHeading___Toc7088635_2870459653">
            <w:r>
              <w:rPr>
                <w:webHidden/>
                <w:rStyle w:val="IndexLink"/>
                <w:rtl w:val="true"/>
              </w:rPr>
              <w:t>شناخت ریشه ای مذهب شیعه ی دوازده امامی</w:t>
            </w:r>
            <w:r>
              <w:rPr>
                <w:rStyle w:val="IndexLink"/>
                <w:rtl w:val="true"/>
              </w:rPr>
              <w:tab/>
            </w:r>
            <w:r>
              <w:rPr>
                <w:rStyle w:val="IndexLink"/>
              </w:rPr>
              <w:t>143</w:t>
            </w:r>
          </w:hyperlink>
        </w:p>
        <w:p>
          <w:pPr>
            <w:pStyle w:val="Contents2"/>
            <w:tabs>
              <w:tab w:val="clear" w:pos="8743"/>
              <w:tab w:val="right" w:pos="9026" w:leader="dot"/>
            </w:tabs>
            <w:rPr/>
          </w:pPr>
          <w:hyperlink w:anchor="__RefHeading___Toc7088637_2870459653">
            <w:r>
              <w:rPr>
                <w:webHidden/>
                <w:rStyle w:val="IndexLink"/>
                <w:rtl w:val="true"/>
              </w:rPr>
              <w:t>چگونه ویژگی های مذهب شیعه ی دوازده امامی را به وهابیان ارائه کنیم؟</w:t>
            </w:r>
            <w:r>
              <w:rPr>
                <w:rStyle w:val="IndexLink"/>
                <w:rtl w:val="true"/>
              </w:rPr>
              <w:tab/>
            </w:r>
            <w:r>
              <w:rPr>
                <w:rStyle w:val="IndexLink"/>
              </w:rPr>
              <w:t>152</w:t>
            </w:r>
          </w:hyperlink>
        </w:p>
        <w:p>
          <w:pPr>
            <w:pStyle w:val="Contents2"/>
            <w:tabs>
              <w:tab w:val="clear" w:pos="8743"/>
              <w:tab w:val="right" w:pos="9026" w:leader="dot"/>
            </w:tabs>
            <w:rPr/>
          </w:pPr>
          <w:hyperlink w:anchor="__RefHeading___Toc7088639_2870459653">
            <w:r>
              <w:rPr>
                <w:webHidden/>
                <w:rStyle w:val="IndexLink"/>
                <w:rtl w:val="true"/>
              </w:rPr>
              <w:t>پایان دفتر</w:t>
            </w:r>
            <w:r>
              <w:rPr>
                <w:rStyle w:val="IndexLink"/>
                <w:rtl w:val="true"/>
              </w:rPr>
              <w:tab/>
            </w:r>
            <w:r>
              <w:rPr>
                <w:rStyle w:val="IndexLink"/>
              </w:rPr>
              <w:t>157</w:t>
            </w:r>
          </w:hyperlink>
        </w:p>
        <w:p>
          <w:pPr>
            <w:pStyle w:val="Contents2"/>
            <w:tabs>
              <w:tab w:val="clear" w:pos="8743"/>
              <w:tab w:val="right" w:pos="9026" w:leader="dot"/>
            </w:tabs>
            <w:rPr/>
          </w:pPr>
          <w:hyperlink w:anchor="__RefHeading___Toc7088641_2870459653">
            <w:r>
              <w:rPr>
                <w:webHidden/>
                <w:rStyle w:val="IndexLink"/>
                <w:rtl w:val="true"/>
              </w:rPr>
              <w:t>آینده ی مذهب شیعه ی دوازده امامی</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81_96677"/>
      <w:bookmarkStart w:id="1" w:name="pg9581_96677"/>
      <w:bookmarkEnd w:id="1"/>
    </w:p>
    <w:p>
      <w:pPr>
        <w:pStyle w:val="Heading2"/>
        <w:numPr>
          <w:ilvl w:val="1"/>
          <w:numId w:val="1"/>
        </w:numPr>
        <w:rPr/>
      </w:pPr>
      <w:bookmarkStart w:id="2" w:name="pg9581_96677"/>
      <w:bookmarkStart w:id="3" w:name="__RefHeading___Toc708860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عصام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الجدید و الصحیح فی الحوار مع الوهابین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و صحیح در گفتگو با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العماد؛ ترجمه حمیدرضا غریب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جهانی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94388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رضا، حمیدرضا، ،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BP207/6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2000089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8861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روشی نو و صحیح در گفتگو با وهابیت</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العماد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غریب رضا </w:t>
      </w:r>
      <w:bookmarkStart w:id="7" w:name="pg9581_96679"/>
    </w:p>
    <w:p>
      <w:pPr>
        <w:pStyle w:val="Heading2"/>
        <w:numPr>
          <w:ilvl w:val="1"/>
          <w:numId w:val="1"/>
        </w:numPr>
        <w:rPr/>
      </w:pPr>
      <w:bookmarkStart w:id="8" w:name="__RefHeading___Toc7088613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عناوین کتاب</w:t>
      </w:r>
    </w:p>
    <w:p>
      <w:pPr>
        <w:pStyle w:val="BookText"/>
        <w:rPr/>
      </w:pPr>
      <w:r>
        <w:rPr>
          <w:rFonts w:ascii="IRNazanin" w:hAnsi="IRNazanin" w:eastAsia="IRNazanin"/>
          <w:color w:val="111111"/>
          <w:sz w:val="28"/>
          <w:sz w:val="28"/>
          <w:szCs w:val="28"/>
          <w:rtl w:val="true"/>
          <w:lang w:bidi="fa-IR"/>
        </w:rPr>
        <w:t>مقدمه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مولف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مذهب تشیع را به وهابیان ارائه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انتسابی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مشکل خلط وهابیان در حالت شکل گیری مشکل 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آمدهای منفی مشکل خلط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مشکل خلط وهابیان در حالت انفجار مشکل 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هرم عقاید شیعه ی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و علل گسترش یافتن مشکل خلط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آمدهای خطرناک گسترش مفهومی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خلاصه ی علت سوم پیدایش مشکل 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شیعه ی دوازده امامی نسبت به تصورات غلو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تحلیلی مذهب شیعه ی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ریشه ای مذهب شیعه ی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ویژگی های مذهب شیعه ی دوازده امامی را به وهابیان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ی مذهب شیعه ی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قرآن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موسسه ی کوثر</w:t>
      </w:r>
    </w:p>
    <w:p>
      <w:pPr>
        <w:pStyle w:val="BookText"/>
        <w:rPr/>
      </w:pPr>
      <w:r>
        <w:rPr>
          <w:rFonts w:ascii="IRNazanin" w:hAnsi="IRNazanin" w:eastAsia="IRNazanin"/>
          <w:color w:val="111111"/>
          <w:sz w:val="28"/>
          <w:sz w:val="28"/>
          <w:szCs w:val="28"/>
          <w:rtl w:val="true"/>
          <w:lang w:bidi="fa-IR"/>
        </w:rPr>
        <w:t>در برابر حقیقت مسافتهای از جنس شوق قرار دارد که شیفتگان روشنایی را از خود بیخود می کند؛ آنان به دنبال نور در حرکتند و در این پویایی اجر و رضایت خداوند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مسافتها راهی پر پیچ و خم دارد و شرایطی برآن حکم فرماست که تنها قلب های شکیبا و اندیشه های شجاع توان پیمودنش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 بادبان هایی که برای این حرکت جانکاه خوب برافراشته نشده اند در این سفر دشوار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شیفتگان روشنایی و رهپویان این راه باید خود را برای غور کردن در موج ها و ماندن تا پایان راه آماده کنند؛ تا مبادا بادبان کشتی شان در میانه ی این دریای خروشان در هم بشکند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مسافت های شوق نامش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اندیشه و دانش است و به کارگیری احساسات درونی و انگیزه های عاطفی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چنان روشن است که نیاز به توضیح ندارد زیرا سخن از جستجوی حقیقت و شناخت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و و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کلام درباره ی جریان ها و فرقه های اسلامی است و می خواهیم بفهمیم کدام یک برحق است و کدام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دربرابر نمونه ای زنده از این حق جویی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نو و صحیح در گفتمان اعتقادی با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 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ضروریات نخستین این باشد که درباره ی حقیقت و رسیدن به حق و ابزارهای مورد نیاز به این مساله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سخنمان را از شاخه های پر ثمر این کتاب بچینیم و زوایای گوناگون سخن را از میان صفحات این کتاب، بازخوانی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نویسنده و کتاب</w:t>
      </w:r>
    </w:p>
    <w:p>
      <w:pPr>
        <w:pStyle w:val="BookText"/>
        <w:rPr/>
      </w:pPr>
      <w:r>
        <w:rPr>
          <w:rFonts w:ascii="IRNazanin" w:hAnsi="IRNazanin" w:eastAsia="IRNazanin"/>
          <w:color w:val="111111"/>
          <w:sz w:val="28"/>
          <w:sz w:val="28"/>
          <w:szCs w:val="28"/>
          <w:rtl w:val="true"/>
          <w:lang w:bidi="fa-IR"/>
        </w:rPr>
        <w:t>آن چه به یک پژوهش ارزش و واقع گرایی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نویسنده در موضوع تالیف است و هر چه این پژوهش از افق تجربه ی عملی بیشتر بهره ببرد به ارزش آن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جنبه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شکل ممکن خود در نویسنده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 مجامع اهل سنت و شیعه با پژوهش های اسلامی شناخته شده است و بخش عمده ای از زندگی خود را به تحصیل در دانش های دینی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تمامی این مراحل از افق تجربه ارزشمند خویش در عالم اکتشاف حقیقت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سنّی تندرو وهابی مسلکی است که توانست از غار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مفهومی که کلمه ی غار می رساند و بیانگر تاریکی تحجر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شود و در آستان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درآید و با پاکان پاک نهاد ارتباط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برقرار کند هرچند از گذشته با این بزرگان ارتباط نسبی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تمامی این مراحل به تجربه ی علمی ارزشمندی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پخته می شود و در لابه لای این کتاب از این تجربه برایمان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تجربه نویسنده ی بزرگوار دارای تنوعی خاص در شکل دهی مراحل آن است که هین مساله این تجربه را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اهل سنت او را در لباس امام جماعت یکی ازمساجد صنعاء و معلمی در این شهر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محضر عالمان بزرگ وهابی در کشور یمن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احمد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بن اسماعیل عمرانی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عبدالوهاب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 او برای ادامه ی تحصیل به عربستان مسافرت می کند و در دانشکده ی حدیث دانشگاه امام محمد بن سعود در شهر ریاض مشغول به تحصیل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تقدیرات او بوده که در درس مفتی عربستان شیخ بن باز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مسیر درس خواندن او به این جا انجامید که اندیشه ای تند رو را به خصوص در برابر مذهب تشیع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سرپرست اهل ایمان است و آنان را از تاریکی ها به سوی نور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چه بخواهد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آن وهابی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روان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خدا در کوره ی حقیقت ذوب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پرتوهای روشن خود را برایش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کاستی را در تعامل با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شواهدی دست می یابد که نشان می دهد هم اعتقادانش در جاده ی اعتدال در این مساله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میانه روی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نخستین نقطه ی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ره یافتگی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مساله اشاره وار می گذریم ولی نویسنده در چندین جا از کتابش این موضوع را روشن کرده و بخشی از داستان سفر بزرگش را نقل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نیست که در سخن گزیده ی خود از مساله ی غفلت کنیم که از آن 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کمتری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هدف بزرگی است که نویسنده ی این کتاب برای رسیدن به آن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این هدف را در برابر دیدگان داشته و یک قدم هم از این هدف عقب ننشسته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ایجاد وحدت در میان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کتاب را ورق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 تجلی این هدف ارزشمند را مشاهده می کند؛ بلکه این مساله امر شناخته شده ای در اندیشه ها و پی ریزی های </w:t>
      </w:r>
    </w:p>
    <w:p>
      <w:pPr>
        <w:pStyle w:val="BookText"/>
        <w:rPr/>
      </w:pPr>
      <w:r>
        <w:rPr>
          <w:rFonts w:ascii="IRNazanin" w:hAnsi="IRNazanin" w:eastAsia="IRNazanin"/>
          <w:color w:val="111111"/>
          <w:sz w:val="28"/>
          <w:sz w:val="28"/>
          <w:szCs w:val="28"/>
          <w:rtl w:val="true"/>
          <w:lang w:bidi="fa-IR"/>
        </w:rPr>
        <w:t>فکری دکتر عماد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برای کسی که سید عماد را در سخنرانی ها و مناظراتش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مناظرات ایشان در شبکه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قدر نیازمند ریشه دار سازی این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پی ریزی های فکری و روش های اندیشه ای خود به مساله ی وحدت اسلامی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خداوند به برکت این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روزیمان کند تا اندیشه های پراکنده و متشتت را جمع کنیم و کنارهم آوریم و درآن زمان است که می توانیم اعتقاد توحید را اعلان می کنیم و پرچم حقیقت را در این کره ی خاکی به اهتزاز در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نیاز نیست درباره ی این کتاب سخن بگوییم و کلام را طولانی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باور داریم که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می گوید و به خوبی عمق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چنین مقامی درباره ی کتاب سخنی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میزان التزام نویسنده ی این کتاب به روشمندی علمی و مقدار آرمان این کتاب در واقع نگری به موضوع نوشتار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 از نامگذاری کتاب به این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ی روش مولف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بخش های این کتاب نشانگر این روش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نکته ای که باقی می ماند مطالعه ای این کتاب است تا خواننده بررسی کند و ببیند نویسنده تا چه مقدار در ترسیم روشی که کتاب را با آن نامگذاری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کتاب را خوانده و دیده ایم که دکتر عماد در حد بالایی در گزینش و ارائه ی نیکوی روش خود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تایید این سخن به عهده ی خواننده ی محترم می گذاریمم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 و إنّ الله مع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جهاد می کنند به راه هایمان هدایت می کنیم و به حقیقت خداوند همراه انسان های با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و سپاس ویژه ی پرودگار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الکوثر للمعارف الإسلامیّة</w:t>
      </w:r>
    </w:p>
    <w:p>
      <w:pPr>
        <w:pStyle w:val="BookText"/>
        <w:rPr/>
      </w:pPr>
      <w:r>
        <w:rPr>
          <w:rFonts w:ascii="IRNazanin" w:hAnsi="IRNazanin" w:eastAsia="IRNazanin"/>
          <w:color w:val="111111"/>
          <w:sz w:val="28"/>
          <w:sz w:val="28"/>
          <w:szCs w:val="28"/>
          <w:rtl w:val="true"/>
          <w:lang w:bidi="fa-IR"/>
        </w:rPr>
        <w:t>شهر مقدس قم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0" w:name="pg9581_96683"/>
    </w:p>
    <w:p>
      <w:pPr>
        <w:pStyle w:val="Heading2"/>
        <w:numPr>
          <w:ilvl w:val="1"/>
          <w:numId w:val="1"/>
        </w:numPr>
        <w:rPr/>
      </w:pPr>
      <w:bookmarkStart w:id="11" w:name="__RefHeading___Toc7088615_2870459653"/>
      <w:bookmarkStart w:id="12" w:name="_Toc4"/>
      <w:bookmarkEnd w:id="10"/>
      <w:bookmarkEnd w:id="11"/>
      <w:r>
        <w:rPr>
          <w:rtl w:val="true"/>
        </w:rPr>
        <w:t>مقدمۀ مترجم</w:t>
      </w:r>
      <w:bookmarkEnd w:id="12"/>
    </w:p>
    <w:p>
      <w:pPr>
        <w:pStyle w:val="BookText"/>
        <w:rPr/>
      </w:pPr>
      <w:r>
        <w:rPr>
          <w:rFonts w:ascii="IRNazanin" w:hAnsi="IRNazanin" w:eastAsia="IRNazanin"/>
          <w:color w:val="111111"/>
          <w:sz w:val="28"/>
          <w:sz w:val="28"/>
          <w:szCs w:val="28"/>
          <w:rtl w:val="true"/>
          <w:lang w:bidi="fa-IR"/>
        </w:rPr>
        <w:t>برای آشنایان با فضاهای اعتقادی پوشیده نیست که سرآزیر شدن بی قاعده و جنجالی نزاع های اعتقادی به صحنه های اجتماعی و سیاسی، چه تاثیرات منفی و زیان باری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باید میان عالمان دین و با روش های فنی و علمی و به دور از هر گونه تعصب و پیش داوری مطرح شود، تبدیل به فضایی پر از لجاجت و تاریک بینی می شود و کار به جایی می رسد که خون بی گناهان به نام دین و مذهب و حقیقت بر زمین ریخته شده، حرث و نسل به تباهی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کمال تاسف رابطۀ میان دو مذهب اسلامی شیعه و وهّابیت، به چنین حالتی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مذهب بی شک از فعّال ترین مذاهب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کشورهای گوناگون اسلامی دارای مبلغان و حتی حرکت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گسترۀ تبلیغی و تربیتی این دو مذهب بیشتر می شود میزان درگیری های اجتماعی و مذهبی هم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کشتارهایتاسف بار پاکستان و مزار شریف افغانستان و انفجارهای روزانۀ عراق، نمونه ای از این اصطکاک نامبارک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سیر پر شتاب و ویرانگر چه باید کرد؟ آیا می توان به سخنرانی های حماسی و یا بیانه های بزرگان مذهبی در محکوم کردن چنین حرکت هایی اکتفا کرد؟ سخنرانان و بزرگان، همواره این وظیفه را انجام داده و می دهند ولی روشن است که این نوع محکوم کردن ها شرط لازم است و نه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چاره ای دیگر اندیشید و مساله را از زاویه ای دیگر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دینی حکم می کند با بینش عمیق تر به مسالۀ گفتگوهای دینی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سازنده در جهت بهینه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گفتگوی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نیازهای پژوهشی در این فضاست، به ویژه با توجه به مسایل کنونی جهان اسلام و وظیفۀ سنگینی که آرمان وحدت اسلامی بر دوش ما می گزارد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خصم پروری که تنها هدفش اسکات خصم است با فضا و روش حق گرایانۀ قرآن و روایات فرسنگ 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دعوت به پردازش و رشد روش های گفتگوی اعتقادی </w:t>
      </w:r>
    </w:p>
    <w:p>
      <w:pPr>
        <w:pStyle w:val="BookText"/>
        <w:rPr/>
      </w:pPr>
      <w:r>
        <w:rPr>
          <w:rFonts w:ascii="IRNazanin" w:hAnsi="IRNazanin" w:eastAsia="IRNazanin"/>
          <w:color w:val="111111"/>
          <w:sz w:val="28"/>
          <w:sz w:val="28"/>
          <w:szCs w:val="28"/>
          <w:rtl w:val="true"/>
          <w:lang w:bidi="fa-IR"/>
        </w:rPr>
        <w:t>تلاشی است برای نزدیک شدن به آرمان قرآنی 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بهترین روش ها در مناظرات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 شدن به این هدف، ضروی است سیر تکوین اندیشه، تسلسل مفهومی و تاثیر علّی و معلولی عقاید گوناگون را در اندیشۀ طرف مقابل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غیر از شناخت محتوای عقاید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ساختار اندیشه های طرف مقابل را می شناسیم یعنی منظومۀ ارتباطی مفاهیم و نوع تاثیر و تاثرها را بازشناسی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تلاشی است نو برای نزدیک شدن به چنین 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این کتاب، اعتقاد جازمی به آرمان وحدت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ایشان وحدت اسلامی نه تنها باعث کوتاه آمدن از اعتقادات مذهبی نیست بلکه باعث تکمیل، تصحیح و بازشناسی حقیقت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عملا در کتاب خود چنین هدفیرا دنبال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ادب گفتگو را رعایت کرد و به عقاید طرف مقابل احترام گذاشت، حتی در مواردی که نقدها و اشکالاتی به طرف مقابل داریم، باید با احترام به او، فضا را برای شنیدن نقد خود و پذیرش اندیشۀمان تلطیف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 در کتاب به بهترین نحو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این کتاب برخلاف باور مشهوری که وهّابیان را حق ناپذیر، متعصب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پندارد معتقد است در میان وهّابیان انسان های حق گرا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میان دو مذهب این است که مسایل اعتقادی بر اثر اشتباهات، بد فهمی ها، خلط ها و تفرقه ها، برای پیروان این مذهب شفافیت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یک وهّابی چهره ای از مذهب شیعه ترسیم یافته که فرسنگ ها از واقعیت فاصله دارد و این چهرۀ مشوّه در اثر گذشت زمان و تکرار دایم، به شکلی رسوخ یافته که محو کردن آن نیازمند ظرافت و دقت نظر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وهّابی گرفتار خلط های بزرگی شده، از جمله این که مذهب شیعه دوازده امامی را با فرقه های غالی اشتباه گرفته و موارد بسیار دیگری که در کتاب تشریح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تصورات نابجا به شکل تسلسلی باعث به وجود آمدن مجموعه ای از ذهنیت های دور از حقیقت در ذهن وهّابیان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هایی که به این پرسش ها از طرف شیعه داده شده، معمولا به شکل مساله به مساله بوده و در یک ساختار مترابط سازمان دهی نشده است؛ به همین دلیل هم در مواردی تاثیر روشنگر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می کوشد </w:t>
      </w:r>
    </w:p>
    <w:p>
      <w:pPr>
        <w:pStyle w:val="BookText"/>
        <w:rPr/>
      </w:pPr>
      <w:r>
        <w:rPr>
          <w:rFonts w:ascii="IRNazanin" w:hAnsi="IRNazanin" w:eastAsia="IRNazanin"/>
          <w:color w:val="111111"/>
          <w:sz w:val="28"/>
          <w:sz w:val="28"/>
          <w:szCs w:val="28"/>
          <w:rtl w:val="true"/>
          <w:lang w:bidi="fa-IR"/>
        </w:rPr>
        <w:t>با توجه به سابقۀ مولف درشناخت و اعتقاد به وهّابیت، شاکلۀ اندیشۀ وهّابیت را به خوبی ترسیم کند و روش شناساندن عقاید شیعه به وهّابیان را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ابتکارات مهم این کتاب بهره گیری از نمودار ها، تقسیم بندی های دانش علوم اجتماعی، تصویرها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کم نظیر ایشان بر منابع اهل سنّت به شکل عام و مصادر اعتقادی وهّابیت به شکل خاص، چشمگیر است و بر غنای محتوایی کتاب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نوع خود از ابتکارات و گام های نخستین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تلاش فتح بابی باشد برای پرداختن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گفتگوهای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تاکید بیشتر بر اصل مهم مخاطب شناسی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حمید رضا غریب رضا </w:t>
      </w:r>
      <w:bookmarkStart w:id="13" w:name="pg9581_96686"/>
    </w:p>
    <w:p>
      <w:pPr>
        <w:pStyle w:val="Heading2"/>
        <w:numPr>
          <w:ilvl w:val="1"/>
          <w:numId w:val="1"/>
        </w:numPr>
        <w:rPr/>
      </w:pPr>
      <w:bookmarkStart w:id="14" w:name="__RefHeading___Toc7088617_2870459653"/>
      <w:bookmarkStart w:id="15" w:name="_Toc5"/>
      <w:bookmarkEnd w:id="13"/>
      <w:bookmarkEnd w:id="14"/>
      <w:r>
        <w:rPr>
          <w:rtl w:val="true"/>
        </w:rPr>
        <w:t>اهدائیه</w:t>
      </w:r>
      <w:bookmarkEnd w:id="15"/>
    </w:p>
    <w:p>
      <w:pPr>
        <w:pStyle w:val="BookText"/>
        <w:rPr/>
      </w:pPr>
      <w:r>
        <w:rPr>
          <w:rFonts w:ascii="IRNazanin" w:hAnsi="IRNazanin" w:eastAsia="IRNazanin"/>
          <w:color w:val="111111"/>
          <w:sz w:val="28"/>
          <w:sz w:val="28"/>
          <w:szCs w:val="28"/>
          <w:rtl w:val="true"/>
          <w:lang w:bidi="fa-IR"/>
        </w:rPr>
        <w:t xml:space="preserve">هدیه به پدر علّامه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یحیی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از چشمه سار دانش و اخلاقش سیراب شدم؛</w:t>
      </w:r>
    </w:p>
    <w:p>
      <w:pPr>
        <w:pStyle w:val="BookText"/>
        <w:rPr/>
      </w:pPr>
      <w:r>
        <w:rPr>
          <w:rFonts w:ascii="IRNazanin" w:hAnsi="IRNazanin" w:eastAsia="IRNazanin"/>
          <w:color w:val="111111"/>
          <w:sz w:val="28"/>
          <w:sz w:val="28"/>
          <w:szCs w:val="28"/>
          <w:rtl w:val="true"/>
          <w:lang w:bidi="fa-IR"/>
        </w:rPr>
        <w:t>به پدر بزرگواری که نه در خیال و آرزو که حقیقتا و به واقع با اسلام زندگی کرد؛</w:t>
      </w:r>
    </w:p>
    <w:p>
      <w:pPr>
        <w:pStyle w:val="BookText"/>
        <w:rPr/>
      </w:pPr>
      <w:r>
        <w:rPr>
          <w:rFonts w:ascii="IRNazanin" w:hAnsi="IRNazanin" w:eastAsia="IRNazanin"/>
          <w:color w:val="111111"/>
          <w:sz w:val="28"/>
          <w:sz w:val="28"/>
          <w:szCs w:val="28"/>
          <w:rtl w:val="true"/>
          <w:lang w:bidi="fa-IR"/>
        </w:rPr>
        <w:t>به پدر بزرگواری که روش زندگی و اخلاقش از کتاب خدا شکوفا شده بود؛</w:t>
      </w:r>
    </w:p>
    <w:p>
      <w:pPr>
        <w:pStyle w:val="BookText"/>
        <w:rPr/>
      </w:pPr>
      <w:r>
        <w:rPr>
          <w:rFonts w:ascii="IRNazanin" w:hAnsi="IRNazanin" w:eastAsia="IRNazanin"/>
          <w:color w:val="111111"/>
          <w:sz w:val="28"/>
          <w:sz w:val="28"/>
          <w:szCs w:val="28"/>
          <w:rtl w:val="true"/>
          <w:lang w:bidi="fa-IR"/>
        </w:rPr>
        <w:t>به پدر بزرگواری که با یاد و نام خدا و برای درمان مشکلات مسلمانان جهاد کرد و هدفش تربیت فرزندانی بود که دور از تاریکی و در سایه سار آیات روشن قرآن زیست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را به تو تقدیم می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bookmarkStart w:id="16" w:name="pg9581_96687"/>
    </w:p>
    <w:p>
      <w:pPr>
        <w:pStyle w:val="Heading2"/>
        <w:numPr>
          <w:ilvl w:val="1"/>
          <w:numId w:val="1"/>
        </w:numPr>
        <w:rPr/>
      </w:pPr>
      <w:bookmarkStart w:id="17" w:name="__RefHeading___Toc7088619_2870459653"/>
      <w:bookmarkStart w:id="18" w:name="_Toc6"/>
      <w:bookmarkEnd w:id="16"/>
      <w:bookmarkEnd w:id="17"/>
      <w:r>
        <w:rPr>
          <w:rtl w:val="true"/>
        </w:rPr>
        <w:t>مقدمه مولف</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تنها مخصوص خدایی است که او را حمد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 جوییم و از او پوزش گناه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های جان و زشتی های کردار به او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گمراه کند و هر که را گمراه کند هیچ کس هدایت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هیچ خداوندی جز الله نیست و شریکی ندارد و گواهی می 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حقّ تقاته و لا تموتنّ إلّا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آن گونه که حق پروا کردن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کنید و زینهار جز مسلمان نمیرید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الذى خلقکم من نفس واحدة و خلق منها زوجها و بثّ منها رجالا کثیرا 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الذى تساءلون به 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علیکم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دارید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جفتش را نیز از او آفرید و از آن دو مردان و زنان بسیاری پراکنده کرد و از خدایی که به نام او از همدیگر درخواست می کنید پروا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نیز از قطع رابطه با خویشاوندن خویش بپرهیزید که خداوند همواره بر شما نگهبان است</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اتقوا الله و قولوا قولا سدیدا یصلح لکم أعمالکم و یغفر لکم ذنوبکم و من یطع الله و رسوله فقد فاز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پروا دارید و سخنی استوار بگویید تا اعمال شما را به صلاح درآورد و گناهانتان را ببخشاید و هر کس خدا و پیامبرش را فرمان برد قطعا به رستگاری بزرگی نایل آمده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ascii="IRNazanin" w:hAnsi="IRNazanin" w:eastAsia="IRNazanin"/>
          <w:color w:val="111111"/>
          <w:sz w:val="28"/>
          <w:sz w:val="28"/>
          <w:szCs w:val="28"/>
          <w:rtl w:val="true"/>
          <w:lang w:bidi="fa-IR"/>
        </w:rPr>
        <w:t>به اعتقاد من آرمان تقریب میان مذاهب اسلامی تنها با به کار گیری یک روش صحیح و سالم در گفتگو محقق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روش های گفتمان موجود میان مسلمانان ابتکار عمل نداشته باشیم و به قالب ریزی و نوسازی شیوه ها و تبدیل آنها از حالت های سنتی به شکل های جدید و با کارآیی بیشتر نکوشیم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تنها از گفتگوهای تقریبی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مطلوب به دست نمی آوریم بلکه فاصله ها بیش از گذشته می شود و تفرقه ی میان مسلمانان شدیدتر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میان مذاهب اسلامی دارای افق های گسترده ای است که باید با نگاه باز به آن ها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گفتگو در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است برای تقریب میان مذاهب اسلامی از یک سو میان اهل سنت و شیعه دوازده امامی و از سوی دیگر میان مکتب تشیع و وهابیت و از جهت دیگر میان وهابیت و سایر فرقه های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آرمان تقریب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بحران رویاروی مسلمان در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است برای رویارویی با تمامی توطئه های که برای دسته بندی تفرقه آمیز میان مسلمانان پردازش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هایی که مسلمانان را به گروه ها و دسته جات پراکنده تبدیل کرده و می کوشد پیکره ی جامعه اسلامی را پاره پاره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 جسم از هم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کتاب تلاشی است برای درمان برخی نقطه های منفی و تاریک در فرآیند گفتگوهای مذهبی میان مکتب تشیع و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استفاده از تجربه گفتگوهای بنده با وهابیان در مدت زمانی بیش از دوازده سال و همچنین با توجه به سابقه من در اعتقاد به وهابیت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کشور یمن در کلاس درس عالمان بزرگ وهابی شرکت می کردم و سپس برای ادامه تحصیل به عربستان سعودی مسافرت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وهابیان بسیار متعصب بودم و در این اعتقاد تا جایی پیش رفتم که در تکفیر شیعیان کتابی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الاثنی عشریّة و فرقة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میان مذهب تشیع و فرقه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مذهب وهابیت را ترک کردم و به شیعه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المذهب الإثنى عشریّة و خصائصه أو رحلتی من الوهابیة إلى الإثنی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 یا داستان سفر من از وهابیت به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جهتوقتی از گفتگو با وهابیان سخن می گویم درباره ی فرقه ای سخن می گویم که خود یکی از متعصب ترین افراد آن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شکل طبیعی در گفتگو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بهترین شیوه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مساله ی بسیار پر اهمیّتی اشاره کنم و آن این که گفتگو با وهابیان باید تنها با رعایت و توجه به چند مساله ضروری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طرف وهابی را متقاعد کرد که گفتگو بر روی یک آیه از قرآن یا بر محور یک روایت انجام شود نه در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باید طرف را متقاعد کرد که گفتگو را بر یک بخش از آیه و یا روایت از یک موضوع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اندیشه یک شخصیت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میزان بالای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فهم همه ی ابعاد مذهب تشیع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یک گفتگوی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آیه و روایت به روایت می توانیم به این هدف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پیش از آغاز گفتگو با وهابیان ضرورت التزام به این شیوه را برایشان روشن 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استفاده از این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روشمند و علمی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نقطه های جهان و مراکز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پذیرند که موضوع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باشد؛ بلکه از دانشجو می خواهند که تحقیق را در محدوده ی کوچکی از یک موضوع ارائه کنند؛ به این دلیل که هر چه موضوع پژوهش کوچک تر وجزیی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کارآمدتر خواهد بود و قوت علمی </w:t>
      </w:r>
    </w:p>
    <w:p>
      <w:pPr>
        <w:pStyle w:val="BookText"/>
        <w:rPr/>
      </w:pPr>
      <w:r>
        <w:rPr>
          <w:rFonts w:ascii="IRNazanin" w:hAnsi="IRNazanin" w:eastAsia="IRNazanin"/>
          <w:color w:val="111111"/>
          <w:sz w:val="28"/>
          <w:sz w:val="28"/>
          <w:szCs w:val="28"/>
          <w:rtl w:val="true"/>
          <w:lang w:bidi="fa-IR"/>
        </w:rPr>
        <w:t>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گفتگو با وهابیان یک موضوع عام و گسترده دامنه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توانند حقایق و ویژگی های مذهب تشیع را درک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گفتگو با وهابیان را با موضوعی غیر از حدیث ثقلین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اشتباه بزرگی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سایر فضایل امیر مومنان را برای آنان بازگو کنید در پاسخ مدعی می شوند برای دیگران هم فضایلی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باید برای اندیشه وهابی روشن کرد معنای روایاتی که فضایل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امیر مومنان –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می توان به آنان تمسک کرد و بر اساس دیدگاهو 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حدیث ثقلین بیان می کند واجب است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امام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النبى فى الإمام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طرف وهابی درخواست کرد گفتگو از میان موضوعات قرآنی باشد باید گفتگوی با او را از آیه ی تطهیر آغاز کنید نه از آیه ی ولایت و یا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 اساس نکته های فراوان علمی به دست آمده که این قسمت کتاب مجال بیان آن ها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مهمترین دلیل این پیشنهاد این است که میان آیه ی تطهیر و حدیث ثقلین پیوندی محکم وجود دارد و به همین دلیل تمام نویسندگان اهل سنّت در کنار بیان آیه ی تطهیر و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هم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مسلمانانی نیست که پیوند محکم میان حدیث ثقلین و حدیث کساء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ی آیه ی تطهیر ناخود آگاه ما را به تحقیق درباره ی حدیث کساء و حدیث ثقلین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سوم در گفتگو با وهابیان درباره ی نقش بنی امیّه در جداسازی اهل سنّت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برای پراکنده سازی مردم از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مباحث دامن می زنند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ی وجود داشتن قرآن دیگری نزد شیعه و افسانه های دیگر که به مکتب اهل </w:t>
      </w:r>
    </w:p>
    <w:p>
      <w:pPr>
        <w:pStyle w:val="BookText"/>
        <w:rPr/>
      </w:pPr>
      <w:r>
        <w:rPr>
          <w:rFonts w:ascii="IRNazanin" w:hAnsi="IRNazanin" w:eastAsia="IRNazanin"/>
          <w:color w:val="111111"/>
          <w:sz w:val="28"/>
          <w:sz w:val="28"/>
          <w:szCs w:val="28"/>
          <w:rtl w:val="true"/>
          <w:lang w:bidi="fa-IR"/>
        </w:rPr>
        <w:t xml:space="preserve">و همچنین می بینیم بسیاری از بزرگان اسلام روش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گرفتند و وصیت های جاودانه ی خود را با ضرورت تمسک به ثقلین آغاز کردند و مسلمانان را به ضرورت توجه و عمل به حدیث ثقلین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ضرورت تاکید کرده اند که تنها نقل این روایت کافی نیست بلکه واجب است به مضمون روایت هم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گفتگو درباره ی حدیث ثقلین می توانیم حقیقت را به وهابیان معرفی 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در مبحث ویژگی واقع گرایی مذهب تشیع در تعامل با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عقب انداختن گفتگو درباره ی آیه ی ولایت را تشریح کرده ایم؛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ص از 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و تلاش می کنند به این وسیله میان مردم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چنین گفتگوهایی از پرداختن به این نوع مسایل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باعث شده به این نتیجه برسم و نقطه شروع گفتگو با وهابیان را ضرورتاً حدیث ثقلین بدانم این است که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تحقیق و استقرای فراگیری که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اساسی انتقال بسیاری از وهابیان و اهل سنّت به مذهب شیعه دوازده امامی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ضروری است گفتگو با آنان پیش از هر موضوعی درباره ی حدیث ثقلین باشد و هر نوع گفتگویی با آنان اگر با حدیث ثقلین آغاز نشود ثمر بخش نخواهد بود و باعث انتقال آنان به مذهب اهل بیت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ما از گفتگو با وهابیان تنها انتقال آنان به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تقریب میان آنان و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بسیاری از وهابیان خواستار شناسایی حقیقت هستند و اگر حقیقت را بشناسند از آن پیروی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ما شیوه ی برخی از شیعیان را در گفتگو با وهابیان نمی پذیریم زیرا با استفاده از راهبرد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وهابیان شناساند و همچنین نمی توان میان شیعه و وهابیّت تقریب ایجاد کرد؛ بلکه این شیوه آنان را از حقیقت دورتر می کند</w:t>
      </w:r>
      <w:r>
        <w:rPr>
          <w:rStyle w:val="FootnoteAnchor"/>
          <w:rtl w:val="true"/>
        </w:rPr>
        <w:footnoteReference w:id="6"/>
      </w:r>
      <w:r>
        <w:rPr>
          <w:rFonts w:ascii="IRNazanin" w:hAnsi="IRNazanin" w:eastAsia="IRNazanin"/>
          <w:color w:val="111111"/>
          <w:sz w:val="28"/>
          <w:sz w:val="28"/>
          <w:szCs w:val="28"/>
          <w:rtl w:val="true"/>
          <w:lang w:bidi="fa-IR"/>
        </w:rPr>
        <w:t>و رشته های وحدت اسلامی پاره پاره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نسبت به برداران وهابی بدبین هستند و می پندارند که وهابیان معانداند و حق پذیر نیستند و این پندار ستم بزرگی نسبت به وهابیان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گفتم بنده هم جزو معتقدان به اندیشه وهابی بوده ام ولی با شناختن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را رها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مکتب تشیّع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نقطه نظر معتقدیم در صورتی که حقیقت مکتب تشیّع برای بیشتر وهابیان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وهابیّت را رها کرده به مذهب تشیّع گرایش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 مبنای حسن ظن و نیک انگاری به وهابیان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 نگاه مثبت به آنان ننگریم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با آنان هم نتیجه ی مثبتی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توجه به تجربه ی دوازده ساله ی خود در مناظره با وهابیان و همچنین با توجه به تحقیقاتی که در این موضوع داشته ام به این نتیجه رسیده ام که در این فضا شدت و خشونتی بی مانند حکم فرما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گذشته میان اهل سنّت و شیعیان اختلاف هایی وجود داشته است ولی هیچ گاه این اختلاف به درجه اختلاف میان وهابیت و تشیع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محمد بن عبد الوهاب و به دنبال تاثیر گذاری دست های استعمار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بسیار ریشه دارتر شد زیرا این استعمار بود که از ثمرات این درگیری به سود خود بهره برداری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گسل و جدایی روز به روز عمیق تر می شد و کار به جایی رسید که رشته ی هر نوع ارتباط دینی میان تشیع و وهابیت از هم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 ای درآمد که امروز بر لبه پرتگاه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جنگی پر تب و تاب ولی بی فایده مشغول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سرانجام نه پیروزمندی دارد و نه شکست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بهره بردار این معرکه استکبار صلیب به دوش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 </w:t>
      </w:r>
    </w:p>
    <w:p>
      <w:pPr>
        <w:pStyle w:val="BookText"/>
        <w:rPr/>
      </w:pPr>
      <w:r>
        <w:rPr>
          <w:rFonts w:ascii="IRNazanin" w:hAnsi="IRNazanin" w:eastAsia="IRNazanin"/>
          <w:color w:val="111111"/>
          <w:sz w:val="28"/>
          <w:sz w:val="28"/>
          <w:szCs w:val="28"/>
          <w:rtl w:val="true"/>
          <w:lang w:bidi="fa-IR"/>
        </w:rPr>
        <w:t>بود که در زمان تاسیس مجمع تقریب بین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 مخالفت موسسه های دست ساز استعمار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جنگ تلخ روزبه روز شعله ورتر شد تا جایی که تیرهای این مبارزه به بزرگترین مقدسات اسلام یعنی قرآن کریم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ما واجب است برای نجات این گفتمان به طرحی حساب شده و علمی دست یازیم تا بتوانیم از مقدسات اسلامی خود حفاظت کنیم و آن ها را از آثار نامبارک این مجادلات پر تنش در امان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زمانی که به مذهب تشیع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تلاش خود را برای نزدیک سازی این دو مکتب به کار گرفته ام زیرا درک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پنهانی در تلاش است تا با ایجاد اختلاف میان این دو مذهب پرارزش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امت اسلامی چند دستگی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کوشیده ام مبنایی صحیح را برای ایجاد گفتگو میان تشیع و وهابیت پایه ریزی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دیدگاه من در صورتی که این روش پی گیری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مناظره میان ما بی نتیجه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طی سه مرحله ی اساسی در گفتگو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را اندیشمندان جامعه شناس پی ریزی کرده و مادی گرایان و الاهیون همه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گام هایی نو هستند که از دانش جامعه شناسی و روانشناسی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تطبیقی بر گفتمان بین شیعه و وهابیت منطبق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الاهی و مادی هردو این مراحل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آرمان وحدت اسلامی میان تشیع و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مراحل سه گانه امری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همین کتاب این مراحل سه گانه را تشریح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مشکل این گفتمان دارا نبودن مهمترین شرط گفتگو یعنی روشن بودن محتوا و معنای مورد نظر از اصطلاح های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نوع گفتگویی اگر قصد داریم به نتیجه ای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معانی مورد نظر را روشن و شفاف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جایی که دو سوی گفتگو مسلمان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قابل توجهی که به نظر من رسیده این است که برخی از واژگان پرکاربرد در این گفتمان لفظ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ساختار لفظی یکسان می نمایند ولی میان معانی قصد شده از آن ها اختلاف فاحشی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واژه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نگاه وهابیت با عصمت در نظرگاه شیعه اختلاف جوهری دارد؛ زیرا عصمت در اندیشه وهابیت ملازم با مفهوم نبوت است در حالی که به نظر شیعه تلازمی میان عصمت و نبوت وجود نداردهمانطور که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نبودند ولی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عصمت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از این جهت مشابه با عصمت حضرت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چندگانگی در تفسیر اصطلاح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تقریب میان تشیع و وهابیت محقق نشده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کتاب تلاش دارد میان جمعی از امت اسلامی یعنی شیعیان و وهابیانی که در فضای گفتگوهای مذهبی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برای همگان روشن شود میان تشیع و وهابیت مشترکات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کسانی که معتقدند تقریب میان تشیع و وهابیت امکان پذیر نیست نه حقیقت مکتب تشیع را به خوبی شناخته اند و نه نه حقیقت مذهب وهابیت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کوششی است برای تقریب میان دو فرقه ی بزرگ اسلامی و تلاشی است برای زدودن دشمنی های موجود میان وهابیت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کوششی است نو در روشن سازی و تبیین نقطه هایمشترک میان این دو گروه بزرگ اسلامی و البته به یقین برای هر دو مذهب آشکار است که هیچ کدام نمی توانند دیگری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خدا را سپاس گفت که اندیشمندان این دو مذهب به یکدیگر احترام می گذارند و عالمان این دو فرقه هر کدام حق گزینش را دارند همانگونه که حق دارند دیدگاه طرف مقابل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دیدگاه را نپذیرفته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 چه من را به تقریب میان تشیع و وهابیت و دعوت به این تقریب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تقریب میان اهل سنت و شیعه بود که در آغاز این قرن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پیروان هر دو مذهب از جایگاه احترام متقابل به هم نگاه کنند و بدیهی است چنین نگاهی باعث می شود دیدگاه اسلامی طرف مقابل را بپذیریم و به آینده ای بهتر در ارتباط میان مذهب تشیع و وهابیت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مقدمه لازم است نکته ای مهم و ضروری را درمورد گفتگو با آنان درباره ی حدیث ثقلین یا حدیث دیگر گوشزد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پیش از آغاز گفتگو طرف وهابی اعلام کند به اعتقاد اهل سنّت درباره ی شیعه ملتزم است و شیعه ی دوازده امامی را جزو فرقه های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او روشن کنیم که گفتگوی میان وهابیت و تشیع گفتگویی بین دو فرقه از فرق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بر تکفیر شیعیان اصرار داشت باید برای او روشن کنیم که شیوه ی اهل سنّت در رویایی با شیعه این گونه نبوده و او در مساله تعامل با شیعه و همچنین تعامل با سایر مذاهب چهار گانه ی اهل سنّت از روش آنان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بر تکفیر شیعه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مناظره ی با او اجتناب کرد و ادامه گفتگو با او صحیح نیست نه در مورد حدیث ثقلین و نه موضوع دیگر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است به نکته ی مهم دیگری در موضوع گفتگو درباره ی صحابه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اشتباه است قبل از طرح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صحابه را پیش بکشیم زیرا مساله ی صحابه به شکل منطقی و به سبب مخالفت آنان با حدیث ثقلین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بنده معتقدم حتّی گفتگو درباره ی هر یک از شبه های مطرح شده درباره ی شیعه تنها زمانی صحیح است که ابتدا درباره ی حدیث </w:t>
      </w:r>
    </w:p>
    <w:p>
      <w:pPr>
        <w:pStyle w:val="BookText"/>
        <w:rPr/>
      </w:pPr>
      <w:r>
        <w:rPr>
          <w:rFonts w:ascii="IRNazanin" w:hAnsi="IRNazanin" w:eastAsia="IRNazanin"/>
          <w:color w:val="111111"/>
          <w:sz w:val="28"/>
          <w:sz w:val="28"/>
          <w:szCs w:val="28"/>
          <w:rtl w:val="true"/>
          <w:lang w:bidi="fa-IR"/>
        </w:rPr>
        <w:t>ثقلین مناظره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دلیل به وجود آمدن تمامی شبه های مطرح شده درباره ی 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برخی از مسلمانان از حدیث ثقلین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بحث با وهابیان درباره ی حدیث ثقلین به سرانجام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را درباره ی حدیث کساء را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ی بعد درباره 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می نشنیم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تحول فکری بسیاری از وهابیان و اهل سنّت و پذیرش تشیع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ابتدا و پیش از گفتگو درباره ی شبهه های پراکنده شده به دست دشمنان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سه گانه موضوع مناظره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فراموش نمی کنم از مادر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دیار غربت آبادی خانه مان و مایه ی خیر وبرکت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تشکر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شما برایم بسیار سخت است ولی چهره ی شما همیشه در ذهنم نقش بسته و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معتقدم اگر دعای شما نبود معلوم نبود که خداوند برای من چه تقدیری را رقم می 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از همسر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 کنم به خاطر رنجی که در این مدت طولانی کشید</w:t>
      </w:r>
      <w:r>
        <w:rPr>
          <w:rStyle w:val="FootnoteAnchor"/>
          <w:rtl w:val="true"/>
        </w:rPr>
        <w:footnoteReference w:id="8"/>
      </w:r>
      <w:r>
        <w:rPr>
          <w:rFonts w:ascii="IRNazanin" w:hAnsi="IRNazanin" w:eastAsia="IRNazanin"/>
          <w:color w:val="111111"/>
          <w:sz w:val="28"/>
          <w:sz w:val="28"/>
          <w:szCs w:val="28"/>
          <w:rtl w:val="true"/>
          <w:lang w:bidi="fa-IR"/>
        </w:rPr>
        <w:t xml:space="preserve">یعنی زمان نگاشتن این کتاب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رحلتى من الوهابیة الی اثنی عشریة</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من از آنانکمترین چیزی است که می توانم به ایشان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9" w:name="pg9581_96694"/>
    </w:p>
    <w:p>
      <w:pPr>
        <w:pStyle w:val="BookText"/>
        <w:rPr/>
      </w:pPr>
      <w:bookmarkEnd w:id="19"/>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یشکر الله من لا یشکر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مردم سپاسگزاری نکند خدا را سپاس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افوض امری الی الله ان الله بصیر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خود را به خدا می سپارم زیرا نسبت به امر 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تعالی خواستارم این کتاب را برای دیگران سودمند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کلام ما سپاس خداوند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علی یحیی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Heading2"/>
        <w:numPr>
          <w:ilvl w:val="1"/>
          <w:numId w:val="1"/>
        </w:numPr>
        <w:rPr/>
      </w:pPr>
      <w:bookmarkStart w:id="20" w:name="__RefHeading___Toc7088621_2870459653"/>
      <w:bookmarkStart w:id="21" w:name="_Toc7"/>
      <w:bookmarkEnd w:id="20"/>
      <w:r>
        <w:rPr>
          <w:rtl w:val="true"/>
        </w:rPr>
        <w:t>چگونه مذهب تشیع را به وهابیان ارائه کنیم؟</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رحلتى من الوهابیة إلی الإثنى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 چه عواملی باعث شد مذهب وهابیت را ترک کنم در حالی که در یکی از مساجد وهابیان امام جماعت شده بودم و در مساجد آنان تدریس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زودی حقایق و ویژگی های مذهب تشیع را به گونه ای ارائه </w:t>
      </w:r>
    </w:p>
    <w:p>
      <w:pPr>
        <w:pStyle w:val="BookText"/>
        <w:rPr/>
      </w:pPr>
      <w:r>
        <w:rPr>
          <w:rFonts w:ascii="IRNazanin" w:hAnsi="IRNazanin" w:eastAsia="IRNazanin"/>
          <w:color w:val="111111"/>
          <w:sz w:val="28"/>
          <w:sz w:val="28"/>
          <w:szCs w:val="28"/>
          <w:rtl w:val="true"/>
          <w:lang w:bidi="fa-IR"/>
        </w:rPr>
        <w:t>می کنم که مشکلات و شبه های فکری وهابیت را در رد مذهب شیعه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تا این مشکلات حل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گفتگوی با وهابیان نتیجه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اندیشه وهابیت در رابطه با چگونگی تعامل با مذهب شیعه به نظر من رسید تا عقاید تشیع را در سه مرحله ی اساسی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ترتیب این مراحل سه گانه را رعایت کنیم در غیر این صورت شبه های فکری وهابیت درمان نمی شود و فرصتی برای آنان مهیا نمی شود تا حقایق و ویژگی های مذهب شیعه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واجب است برای وهابیان روشن کنیم عدم توجه به این مراحل سه گانه و عدم التزام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عاملی است که روش وهابیت در بررسی حقایق و خصوصیات تشیع را به بیراهه کشانده است و باعث شده از روش سایر اهل سنت در بررسی شیعه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دلیل خروج وهابیت از روش اهل سنّت در بررسی عقاید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چهره ای از شیعه ترسیم کرده که هیچ شباهت و ارتباطی با تصویر ترسیم شده توسط پیشینیان اهل سنّت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پژوهش از این جهت است که بنده تا کنون تحقیقی علمی را مشاهده نکرده ام که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نو و صحیح در گفتگو با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باشد یا این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روش وهابیان و شیوه ی گذشتگان اهل سنّت در مواجهه با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مساله ی مهمی باعث شده در موضوع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مذهب شیعه و ویژگی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پیشینیان اهل سنّت و وهابیان اختلاف شدید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شکی نداریم که علت این اختلاف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اهل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وهابیت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جای هیچ شبهه ای نیست که میان این طبیعت و تصویری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تشیع و ویژگی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نسبت به این حقایق تاویل های باطلی انجام می شود به گونه ای که این حقایق را از حالت حقیقی و چهره واقعی خود فرسنگ ها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ویژگی ها با روش و شیوه ای غیر علمی ارائه می شود در سرشت خود مغالطه های پنهانی را همراهی می کند و تحریفات و زشت نمودن هایی از مذهب تشیع را باعث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هنگامی که با روشی علمی و متکی به پژوهش مقارن به تصویر اهل سنّت و تصویر وهابیت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مساله 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صورت می توانیم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تاثیرگذاری بر ترسیم و ارائه ی حقایق مذهب تشیع و ویژگی های آن بشناسیم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پژوهشگری که با انصاف علمی درباره ی عقاید تشیع تحقیق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واقعیت ها و حقیقت های شیعه ی دوازده امامی و میان روش ها و شیوه هایی که در بررسی تشیع به اشتباهات بزرگی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قائل شود و توجه داشته باشد این روش ها به دلیل همین اشتباهات ما را در فهم حقیقت تشیع به انحراف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تفاوت میان ذات و حقیقت تشیع و شیوه های بررسی و تحقیق درباره ی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نقطه نظر </w:t>
      </w:r>
      <w:bookmarkStart w:id="22" w:name="pg9581_96696"/>
    </w:p>
    <w:p>
      <w:pPr>
        <w:pStyle w:val="BookText"/>
        <w:rPr/>
      </w:pPr>
      <w:bookmarkEnd w:id="22"/>
      <w:r>
        <w:rPr>
          <w:rFonts w:ascii="IRNazanin" w:hAnsi="IRNazanin" w:eastAsia="IRNazanin"/>
          <w:color w:val="111111"/>
          <w:sz w:val="28"/>
          <w:sz w:val="28"/>
          <w:szCs w:val="28"/>
          <w:rtl w:val="true"/>
          <w:lang w:bidi="fa-IR"/>
        </w:rPr>
        <w:t>اهمیت ارائه ی شیوه ای صحیح و بی نقص برای پژوهش در اندیشه های مذهب تشیع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روش وهابیت در بررسی شیعه دوازده امامی مخالف هستیم و در برخی از جوانب با شیوه ی پشینیان اهل سنت و برخی امروزیان آنان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ما در ارائه و 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مرحله گذر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این مراحل ملتزم باشیم تا از لغزش هایی که وهابیان در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مراحل سه گانه ی این روش را با هدف ارائه ی حقایق و ویژگی های مذهب تشیع به وهابیان برگزیده ام با این امید که بتوانند این حقایق را فهمیده و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همین ترتیب رعایت شده</w:t>
      </w:r>
      <w:r>
        <w:rPr>
          <w:rFonts w:eastAsia="IRNazanin" w:cs="IRNazanin"/>
          <w:color w:val="111111"/>
          <w:sz w:val="28"/>
          <w:szCs w:val="28"/>
          <w:rtl w:val="true"/>
          <w:lang w:bidi="fa-IR"/>
        </w:rPr>
        <w:t>:</w:t>
      </w:r>
    </w:p>
    <w:p>
      <w:pPr>
        <w:pStyle w:val="Heading2"/>
        <w:numPr>
          <w:ilvl w:val="1"/>
          <w:numId w:val="1"/>
        </w:numPr>
        <w:rPr/>
      </w:pPr>
      <w:bookmarkStart w:id="23" w:name="__RefHeading___Toc7088623_2870459653"/>
      <w:bookmarkStart w:id="24" w:name="_Toc8"/>
      <w:bookmarkEnd w:id="23"/>
      <w:r>
        <w:rPr>
          <w:rtl w:val="true"/>
        </w:rPr>
        <w:t>شناخت انتسابی مذهب تشیع</w:t>
      </w:r>
      <w:bookmarkEnd w:id="24"/>
    </w:p>
    <w:p>
      <w:pPr>
        <w:pStyle w:val="BookText"/>
        <w:rPr/>
      </w:pPr>
      <w:r>
        <w:rPr>
          <w:rFonts w:ascii="IRNazanin" w:hAnsi="IRNazanin" w:eastAsia="IRNazanin"/>
          <w:color w:val="111111"/>
          <w:sz w:val="28"/>
          <w:sz w:val="28"/>
          <w:szCs w:val="28"/>
          <w:rtl w:val="true"/>
          <w:lang w:bidi="fa-IR"/>
        </w:rPr>
        <w:t>مرحله ی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انتسابی مذهب تشیع</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این مرحله به بررسی علل و عوامل اشتباه وهابیان در مرحله ی شناخت انتسابی مذهب تشیع می پردازیم و به تعبیر دیگر اسباب و عوامل خلط وهابیت بین تشیع و فرقه ی غالیان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اسباب و عوامل به دو بخش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عواملی که به جهالت پیروان مذهب وهابیت نسبت به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سه سبب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معنای مذهب تشیع؛</w:t>
      </w:r>
    </w:p>
    <w:p>
      <w:pPr>
        <w:pStyle w:val="BookText"/>
        <w:rPr/>
      </w:pPr>
      <w:r>
        <w:rPr>
          <w:rFonts w:ascii="IRNazanin" w:hAnsi="IRNazanin" w:eastAsia="IRNazanin"/>
          <w:color w:val="111111"/>
          <w:sz w:val="28"/>
          <w:sz w:val="28"/>
          <w:szCs w:val="28"/>
          <w:rtl w:val="true"/>
          <w:lang w:bidi="fa-IR"/>
        </w:rPr>
        <w:t>سبب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موضع تشیع در برابر اندیشه ی غلو و فرقه ی غالیان؛</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عواملی که به سرشت و طبیعت فرقه ی وهابیت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عوامل را می توان در دو سبب اساسی زیر منحصر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تفکر در مکتب وهابیت؛</w:t>
      </w:r>
    </w:p>
    <w:p>
      <w:pPr>
        <w:pStyle w:val="BookText"/>
        <w:rPr/>
      </w:pPr>
      <w:r>
        <w:rPr>
          <w:rFonts w:ascii="IRNazanin" w:hAnsi="IRNazanin" w:eastAsia="IRNazanin"/>
          <w:color w:val="111111"/>
          <w:sz w:val="28"/>
          <w:sz w:val="28"/>
          <w:szCs w:val="28"/>
          <w:rtl w:val="true"/>
          <w:lang w:bidi="fa-IR"/>
        </w:rPr>
        <w:t>سبب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وهابیت از شیوه ی اهل سنّت در مواجهه با مذهب شیعه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تحلیلی مذهب شیعه ی دوازده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چهار حقیقت مهم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الوهیت و نبوت در مذهب تشیع؛</w:t>
      </w:r>
    </w:p>
    <w:p>
      <w:pPr>
        <w:pStyle w:val="BookText"/>
        <w:rPr/>
      </w:pPr>
      <w:r>
        <w:rPr>
          <w:rFonts w:ascii="IRNazanin" w:hAnsi="IRNazanin" w:eastAsia="IRNazanin"/>
          <w:color w:val="111111"/>
          <w:sz w:val="28"/>
          <w:sz w:val="28"/>
          <w:szCs w:val="28"/>
          <w:rtl w:val="true"/>
          <w:lang w:bidi="fa-IR"/>
        </w:rPr>
        <w:t>حقیقت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شرایع و احکام در مذهب تشیع؛</w:t>
      </w:r>
    </w:p>
    <w:p>
      <w:pPr>
        <w:pStyle w:val="BookText"/>
        <w:rPr/>
      </w:pPr>
      <w:r>
        <w:rPr>
          <w:rFonts w:ascii="IRNazanin" w:hAnsi="IRNazanin" w:eastAsia="IRNazanin"/>
          <w:color w:val="111111"/>
          <w:sz w:val="28"/>
          <w:sz w:val="28"/>
          <w:szCs w:val="28"/>
          <w:rtl w:val="true"/>
          <w:lang w:bidi="fa-IR"/>
        </w:rPr>
        <w:t>حقیقت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اهداف مذهب تشیع؛</w:t>
      </w:r>
    </w:p>
    <w:p>
      <w:pPr>
        <w:pStyle w:val="BookText"/>
        <w:rPr/>
      </w:pPr>
      <w:r>
        <w:rPr>
          <w:rFonts w:ascii="IRNazanin" w:hAnsi="IRNazanin" w:eastAsia="IRNazanin"/>
          <w:color w:val="111111"/>
          <w:sz w:val="28"/>
          <w:sz w:val="28"/>
          <w:szCs w:val="28"/>
          <w:rtl w:val="true"/>
          <w:lang w:bidi="fa-IR"/>
        </w:rPr>
        <w:t>حقیقت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برخی از اصطلاح ها در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که خواننده مرحله ی دوم را پشت سربگذارد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ی سوم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ریشه ای مذهب شیعه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چهار حقیقت مهم مطالعه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منابع مذهب تشیع؛</w:t>
      </w:r>
    </w:p>
    <w:p>
      <w:pPr>
        <w:pStyle w:val="BookText"/>
        <w:rPr/>
      </w:pPr>
      <w:r>
        <w:rPr>
          <w:rFonts w:ascii="IRNazanin" w:hAnsi="IRNazanin" w:eastAsia="IRNazanin"/>
          <w:color w:val="111111"/>
          <w:sz w:val="28"/>
          <w:sz w:val="28"/>
          <w:szCs w:val="28"/>
          <w:rtl w:val="true"/>
          <w:lang w:bidi="fa-IR"/>
        </w:rPr>
        <w:t>حقیقت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امامت در مذهب تشیع؛</w:t>
      </w:r>
    </w:p>
    <w:p>
      <w:pPr>
        <w:pStyle w:val="BookText"/>
        <w:rPr/>
      </w:pPr>
      <w:r>
        <w:rPr>
          <w:rFonts w:ascii="IRNazanin" w:hAnsi="IRNazanin" w:eastAsia="IRNazanin"/>
          <w:color w:val="111111"/>
          <w:sz w:val="28"/>
          <w:sz w:val="28"/>
          <w:szCs w:val="28"/>
          <w:rtl w:val="true"/>
          <w:lang w:bidi="fa-IR"/>
        </w:rPr>
        <w:t>حقیقت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هویت مذهب تشیع؛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منشاء پیدایش مذهب تشیع و علل این پیدایش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پایان بررسی مرحله ی سوم خواننده به مرحله ای به نام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مذهب تشیع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ویژگی ها مربوط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تحلیلی مذهب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ما با تعمد بیان آن را تاخیر انداختیم؛ زیرا این ویژگی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توانایی فهم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w:t>
      </w:r>
    </w:p>
    <w:p>
      <w:pPr>
        <w:pStyle w:val="BookText"/>
        <w:rPr/>
      </w:pPr>
      <w:r>
        <w:rPr>
          <w:rFonts w:ascii="IRNazanin" w:hAnsi="IRNazanin" w:eastAsia="IRNazanin"/>
          <w:color w:val="111111"/>
          <w:sz w:val="28"/>
          <w:sz w:val="28"/>
          <w:szCs w:val="28"/>
          <w:rtl w:val="true"/>
          <w:lang w:bidi="fa-IR"/>
        </w:rPr>
        <w:t>مسایل اعتقادی هستند که وهابیان توانایی شناخت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سه ویژگی از ویژگی های این مذهب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اعتدال مثبت در تعامل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تشیع؛</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واقع گرایی در تعامل با صحابه در مذهب تشیع؛</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پژوهش در مذهب تشیع است که ضروری است هنگام تبیین مذهب شیعه برای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ترتیب پیش گفته به آن ملتزم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تلاش می شود بحثی مختصر درباره ی هر کدام از این محورها و بنا به ترتیب مذکور به شما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شکل خلاصه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را در تبیین مذهب تشیع برای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ی نخست </w:t>
      </w:r>
      <w:bookmarkStart w:id="25" w:name="pg9581_96699"/>
    </w:p>
    <w:p>
      <w:pPr>
        <w:pStyle w:val="Heading2"/>
        <w:numPr>
          <w:ilvl w:val="1"/>
          <w:numId w:val="1"/>
        </w:numPr>
        <w:rPr/>
      </w:pPr>
      <w:bookmarkStart w:id="26" w:name="__RefHeading___Toc7088625_2870459653"/>
      <w:bookmarkStart w:id="27" w:name="_Toc9"/>
      <w:bookmarkEnd w:id="25"/>
      <w:bookmarkEnd w:id="26"/>
      <w:r>
        <w:rPr>
          <w:rtl w:val="true"/>
        </w:rPr>
        <w:t>شناخت انتسابی مذهب تشیع</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تلبسوا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با باطل نپوشانید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برای این که معتقدان به سایر مذاهب اسلامی به گناه زشت نمایاندن و تشویه حقایق و ویژگی های مذهب شیعه گرفتار نشوند لازم است به مسایلی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ترین مساله در این زمینه و آن چه که ضروری است این دسته از محققان در هنگام نوشتن درباره ی مذهب تشیع به آن توجه کنند بررسی دقیق این مرحله یعنی شناخت انتسابی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 از شروع به نوشتن باید این مرحله را مد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مهم و ضروری به این نتجه می رسیم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حقایق و ویژگی های بلند اسلامی شیعی و میانخصوصیات مبتذل و پست فرقه ی منحرف غالیان و همچنین میان عقیده ی الاهی و اسلامی شیعه و میان افسانه های بشری و مجوسی جدایی اساسی و تفاوتی ریشه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ابتدایی ولی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خطرناک خلط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اسلامی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آمیخته بینی تاثیر زیادی بر پیروان اندیشه ی وهابی گذاشته است و باعث شده مسائلی را به شیعه نسبت دهند که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ویژگی های آن کاملا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وجود این مرحله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باشد که التزام به شیوه ی صحیح طرح شده در این کتاب را ضروری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این مرحله باعث شده تا پیروان اندیشه ی وهابی آن چه از پس مانده های عقاید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و یهودی به گوششان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این مرحله باعث شده حقایق و ویژگی های مذهب تشیع به گونه ای نامناسب و مضطرب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یقین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به همان صفا و پاکی موجود در ذات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که به این گام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اساسی توجه لازم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کتاب این مرحله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شناخت انتسابی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گذاشته ایم زیرا لازم است پیش از شروع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چه از صمیم و ذات تشیع برمی خیزد با آن چه از ذات غلو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نگذاشتن بوده که باعث شده پیروان فکر وهابی افسانه ها و خرافاتی را که مربوط به اعتقاد انحرافی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تفصیل درباره ی نسبت هایی که به شیعه داده می شود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که در حقیقت متعلق به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شناخت انتسابی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قرآن کریم و سنّت شریف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شده است ضرورتا با اعتقادات شرک آلود و بت پرستانه ای که در باورهای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مسیحی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تنها هنگامی که وهابیان از چنگال شبهه ی خلط میان شیعه و فرقه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شوند پژوهش و بررسی های وهابیان درباره ی حقایق و ویژگی های تشیع تصحیح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در ابتدا به توضیح و تبیین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وهابیان میان تشیع و فرقه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تبیین و توضیح این مشکل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علمی اسباب و عواملی پدید آورنده ی این بحران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این توجه را ایجاد کنیم که پیشینیان اهل سنّت همانند اندیشمندان متاخر و معاصر اهل سنّت از این مشکل رهایی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می بینیم از مذهب تشیع دفاع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همچنان میان تشیع و فرقه ی غالیان خلط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قبل از کامل کردن سخن ازاین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درباره ی واقعیتی انکارناپذیر در این روش ترسیم شده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اشاره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سه گانه به شکلی خاص و ترتیبی مشخص سیر می کند و ضروری است که به این شیوه و ترتیب بدون کمترین کاستی و یا دگرگونی ملتزم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یقین دارم و مطمئن هستم ملتزم نبودن به این ترتیب و روش باعث می شود این شیوه ارکان و هدف اساسی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پژوهش های وهابیان درباره 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تفاوت روش اهل سنّت و شیوه ی وهابیت در بررسی این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یقین داریم نوشته های پیروان وهابیت درباره شیعه تنها و تنها هنگامی از تشویه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مسخ نجات پیدا می کند که به این شیوه پایبند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اسباب موفقیت پیشینیان اهل سنّت در مقایسه با وهابیان نگاهی اجمالی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علت اساسی موفقیت آنان در شناخت حقایق و ویژگی های مذهب تشیع این بوده که آنان به بحران خلط فکری بین شیعه و غالیان گرفتار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گفتم این مرحله یعنی مرحله ی شناخت انتسابی گامی مهم و ضروری است زیرا در صورت تصحیح خطای وهابیت در این مرحله به شکل طبیعی اشتباههای دیگر وهابیان هم در تفسیر حقایق و ویژگی 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 شود؛ در نتیجه تحقیقات آنان بر اساس روشی واقع گرایانه و یک نظام علمی پایه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اندیشمندان معاصر اهل سنّت در این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گذشتگان را پیشه کرده اند به خوبی خطرناک بودن اشتباه را در شناسایی این مرحله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می کنند و به همین جهت هم در تفسیر حقایق و ویژگی های مذهب تشیع به شکلی متفاوت با وهابیان عمل کرده اند و ردیه های خود را از تفسیر وهابیان از این حقایق و ویژگی ها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موازینی علمی را در این مساله تثبیت کرده اند که ضروری است وهابیان هم پیش از شروع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روش ها </w:t>
      </w:r>
    </w:p>
    <w:p>
      <w:pPr>
        <w:pStyle w:val="BookText"/>
        <w:rPr/>
      </w:pPr>
      <w:r>
        <w:rPr>
          <w:rFonts w:ascii="IRNazanin" w:hAnsi="IRNazanin" w:eastAsia="IRNazanin"/>
          <w:color w:val="111111"/>
          <w:sz w:val="28"/>
          <w:sz w:val="28"/>
          <w:szCs w:val="28"/>
          <w:rtl w:val="true"/>
          <w:lang w:bidi="fa-IR"/>
        </w:rPr>
        <w:t>بازگشت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جز بررسی این مرحله راه حلّی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این که مبادا شیوه ی وهابیان بر افرادی از توده ی اهل سنت و غیر عالمان آنان اثر 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اندیشه وهابی هم تنها وقتی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که به شکل تام و تمام درباره ی خطرناک بودن اشتباه های خود در شناسایی این مرحله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این مرحله درخواست ما از خواننده 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مطالعه ی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مطالعه ای بدون ژرف نگری در معناها و اندیشه ها نیست بلکه خواسته ی ما از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 است که اندیشه و تاملی عمیق است به گونه ای که منجر به شناخت اهداف نوشتن این مرحله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دنبال برانگیختن وجدان پیروان اندیشه ی وهابی در بررسی و فهم این مرحله هستیم زیرا تمامی اشتباهاتی که وهابیان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به وجود آمده در این مرحله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نوشتن این مرحله 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وهابیان به روش صحیح و سلیم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صحیح همان شیوه خداپسندانه ای است که امانت داری دینی هم آن را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الاثنی عشریة و فرقة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مذهب تشیع و فرقه ی غالیان خلط کرده بودم و در نتیجه ی این خلط شیعیان را کافر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علّت چنین اشتباهی هم این بوده که به شناخت این مرحله نپرداخته بودم زیرا تکیه گاه من در شناخت مذهب شیعه نوشته هایوهابیان بوده است نه کتاب 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این مرحله را در رأس هرمی که در این کتاب برای تبیین عقاید مذهب تشیع ترسیم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این مرحله ی حسّاس و پر اهمیّت غفلت داشتم و قبل از این که از خواب غفلت بیدار شوم پندارها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مجوسی و بت پرستانه را به مذهب شیعه نسبت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الاثنی عشریة و فرقة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شطحیات صوفیه و در یک کلام تمام اندیشه های فرقه های غالی از جمله آلوده اندیشی های بت پرستانه ی آنان را به شیعه نسبت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این نسبت ها را به شکل تفصیلی در کتاب دیگرم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رحلتى من الوهابیة إلی الإثنى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الاثنی عشریة و فرقة الغلاة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تمامی اندیشه های بت پرستانه و غلوگرا را به شیعه نسبت دادم و می پنداشتم به حق قلم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مرحله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خود را کشف کردم و فهمیدم که اشتباه در مرحله ی شناخت انتسابی مذهب شیعه مساوی است با خلط میان این مذهب و فرقه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تصحیح اشتباهم در شناخت مرحله ی انتسابی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میان تهمت های نادرستی که به شیعه منسوب می شد و حقایقی که شیعه دارا بود و از او نفی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پدید آمدن این تحول کتابم را که فقط مدت کوتاهی به زمان چاپ آن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تصحیح شناختم از این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می توانیم ویژگی هایی چون گرایش به مجوسیت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یهودیت و غنوصیت را به مذهب شیعه اطلاق کنیم ولی بعد از فهمیدن اشتباهم در شناخت این مرحله یقین کردم این ویژگی ها فقط بر گروه های منحرف غالیان صدق می کند </w:t>
      </w:r>
    </w:p>
    <w:p>
      <w:pPr>
        <w:pStyle w:val="BookText"/>
        <w:rPr/>
      </w:pPr>
      <w:r>
        <w:rPr>
          <w:rFonts w:ascii="IRNazanin" w:hAnsi="IRNazanin" w:eastAsia="IRNazanin"/>
          <w:color w:val="111111"/>
          <w:sz w:val="28"/>
          <w:sz w:val="28"/>
          <w:szCs w:val="28"/>
          <w:rtl w:val="true"/>
          <w:lang w:bidi="fa-IR"/>
        </w:rPr>
        <w:t>همچنین شناخت اشتباهم در این مرحله با خروج من از شیوه ی وهابیان در بررسی ویژگی های مذهب شیعه ارتباطی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باعث شد شیوه ی پیشینیان و معاصران اهل سنّت را در بررسی ویژگی 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برگزینم البته نه به شکل کلی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تصحیح و بهسازی نگاهم به شیعه تاثیر به سزایی داشت همان رفع اشتباه من در شناخت این مرحله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شناخت بود که در نجات من از مشکل خلط میان شیعه و فرقه ی غالیان تاثیر کلیدی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باعث شده بود آن چه را سهم و نصیب غالیان است به شیعه نسبت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ایجاد این بحران فکری برای من با محیطی که در آن رشد کرده بودم ارتباط پیوسته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دانشکده های دینی وهابی تحصیل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دانشکده کتاب هایی درباره ی شیعه منتشر می شود که نویسندگان این کتاب ها هنوز به خطرناک بودن اشتباه در مرحله ی شناخت انتسابی مذهب تشیع پی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میان مذهب تشیع و فرقه ی غالیان خلط می کنند و خرافات و تصوراتی بت پرستانه و غلوآمیز را به شیعه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بر من تاثیر زیادی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بر اساس شیوه ی وهابیت تدوین شده بود و در این دانشکده ها هم تنها به همین کتاب ها اکتفا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شیوه ی وهابیان خلط میان مذهب تشیع و فرقه های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های دانشمندان اهل سنّت درباره ی شیعه در چنین دانشکده هایی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شیوه ی تحقیق در این کتاب ها با نوشتارهای وهابیان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اهل سنّت معتقدند وهابیان میان مذهب تشیع و فرقه های غالیان خلط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های غالیان را به شیعیان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مدت زمانی فرصتی پیدا کردم تا برخی از کتاب های بزرگان اهل سنّت را در موضوع باورهای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شگفت زده شدم زیرا دریافتم این شیوه با روش وهابیان تفاوت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اشتباه در شناخت انتسابی مذهب تشیع را درک می کند و معتقد است وهابیان کمترین تفاوت های موجود میان تشیع و غلو را هم درک نکرده اند و قائل است خواننده در مطالعه ی نوشتارهای وهابیان درباره ی تشیع هیچ گاه از محدوده ی نتیجه ای پیش بینی شده در شناخت حقایق مذهب شیعه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معاصر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حامد حنفی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درباره ی این موضوع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گذراندن دوره ای طولانی در پژوهش و بررسی عقاید امامان شیعه ی دوازده امامی به شکل خاص و شیعه به 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تحقیقات خود به نتیجه ی قابل توجهی نرسیدم</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اهل سنّت معتقدند وهابیان خطر اشتباه در مرحله شناخت انتسابی مذهب تشیع را نشناخته اند به همین جهت و به شکل طبیعی میان شیعیان و غالیان تفاوتی قائل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 اسلامی </w:t>
      </w:r>
    </w:p>
    <w:p>
      <w:pPr>
        <w:pStyle w:val="BookText"/>
        <w:rPr/>
      </w:pPr>
      <w:r>
        <w:rPr>
          <w:rFonts w:ascii="IRNazanin" w:hAnsi="IRNazanin" w:eastAsia="IRNazanin"/>
          <w:color w:val="111111"/>
          <w:sz w:val="28"/>
          <w:sz w:val="28"/>
          <w:szCs w:val="28"/>
          <w:rtl w:val="true"/>
          <w:lang w:bidi="fa-IR"/>
        </w:rPr>
        <w:t>مصری و سنّی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حرکة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پژوهشگر بیدار باشد و میان مذهب شیعه و مذهب غلو تفاوت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کسانی هستند که امامان شیعه خود به آنان تاخته اند و پیروان خود را از آلودگی های اندیشه ای آنان بر حذر داشته 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علّامه و اندیشمند اسلامی مصری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وافی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بزرگان اهل سنّت در دوره های گذشته و معاصر همگی از مذهب تشیع فریب بخورند؟ برفرض این که مذهب تشیع به گمان وهابیت جزو فرقه های غالی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عالمان به دست فرقه های غالی دیگر به جز تشیع فریفته نشده اند؟ و حال این که مساله در یک عالم چون علامه علی عبدالواحد وافی خلاصه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پر ارزش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فکری را حلّ کرده است و از جمله مواردی که بیان می کند این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نویسندگان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شیعیان جعفری و سایر گروه های شیعه خلط کرده 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اهل سنّت در دوران معاصر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تصحیح روش وهابیت در بررسی مذهب تشیع تلاش های فراوان و نتیجه بخشی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مقاومت در برابر مقلّدان اندیشه ی وهابی تلاش های خستگی ناپذیری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تهمت زنندگان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میان تشیع و مذهب غلو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را رواج می دهند که شیعیان پیروان علی هستند و اهل سنّت پیروان محمد؛ شیعیان </w:t>
      </w:r>
    </w:p>
    <w:p>
      <w:pPr>
        <w:pStyle w:val="BookText"/>
        <w:rPr/>
      </w:pPr>
      <w:r>
        <w:rPr>
          <w:rFonts w:ascii="IRNazanin" w:hAnsi="IRNazanin" w:eastAsia="IRNazanin"/>
          <w:color w:val="111111"/>
          <w:sz w:val="28"/>
          <w:sz w:val="28"/>
          <w:szCs w:val="28"/>
          <w:rtl w:val="true"/>
          <w:lang w:bidi="fa-IR"/>
        </w:rPr>
        <w:t>معتقدندعلی برای مقام رسالت شایسته تر بود و این مقام به خطا به شخص دیگری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ها سخنانی بی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دروغ پردازی بی منطق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این عقاید تنها درباره ی گروه های غالی از بین رفته در طول تاریخ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طراز اول معاصر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گستره ی وسیع تری و در نقد شیوه ی متاخران اهل سنت یعنی مقلدان وهابیت در بررسی تشیع و کسانی که هنوز میان شیعیان و غالیان تمییز نمی دهند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کسانی که میان شیعه و فرقه غالیان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تهمت و برای انتقام گیری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تحریف و کاسته شدن از آیات قرآن را به شیعه نسبت می دهند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برخی از متفکران اهل سنّت معتقدند روش وهابیت در بررسی عقاید شیعه به تندروی کشیده شده است و در این شیوه میان تشیع و غالیان خلط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در مرحله ی شناخت انتسابی مذهب تشیع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را اندیشمند اسلامی سنّی مصری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البهی</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کرده و در جایگاه نقد روش وهابیان در بررسی عقاید تشیع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شکاف اختلاف را میان شیعه و سنّی عمیق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گسل از قرن هیجده میلادی در اثر کشمکش های مذهبی میان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بلکه شدیدتر از گذشته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وهابیان در عمیق سازی اختلاف ها در این سطح تاثیرات منفی مخصوص خود را داشته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علّامه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عبدالحلیم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کسانی که میان شیعه و غالیان خلط کرده اند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 غالیان را به شیعه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در فهم دیگران هم تاثیر منفی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ادعاهایی را به شیعه نسبت می دهند که شیعیان از آن ها بیزارند مانند این که امام در بعد تجلّی همان خداست و با پرودگار اتحاد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همان غلو است که انسان را به کفر می رساند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حقیقت کسی که مرحله ی شناخت انتسابی به مذهب تشیع را به خوبی درک نکرده باشد به راحتی به شیعه مسایلی را نسبت می دهد که هیچ ارتباطی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کسانی می شود که دکتر طه حسین</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آنان می 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شیعه آن چه را شیعیان می دانستند و نمی دانستند به شیعه منتسب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شنیده های خود از شیعه و آن چه با چشمان خود از زندگی شیعیان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نکردند بلکه مطالبی بیش از آن چه گفته و شنیده بودند اضافه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این مقدار </w:t>
      </w:r>
    </w:p>
    <w:p>
      <w:pPr>
        <w:pStyle w:val="BookText"/>
        <w:rPr/>
      </w:pPr>
      <w:r>
        <w:rPr>
          <w:rFonts w:ascii="IRNazanin" w:hAnsi="IRNazanin" w:eastAsia="IRNazanin"/>
          <w:color w:val="111111"/>
          <w:sz w:val="28"/>
          <w:sz w:val="28"/>
          <w:szCs w:val="28"/>
          <w:rtl w:val="true"/>
          <w:lang w:bidi="fa-IR"/>
        </w:rPr>
        <w:t>بسنده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مسایل را به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کمین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گفتار و کردار آنان را زیر نظر دارند و بیش از آنچه گفته و شنیده اند را به آنان منتسب می کنند و گفتارها و کردارهای شگفت آوری را بر آنان 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پیش می رود و این بحران پیچیده تر و مشکل تر می شود و با دور شدن مردم از دوران احادیث مسایل با هم خلط می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همان طور که پیشتر گفتیم یکی از بزرگان اهل سنّت که خطر بحران خلط میان مذهب تشیع و فرقه ی غالیان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دکتر علی عبدالواحد وافی</w:t>
      </w:r>
      <w:r>
        <w:rPr>
          <w:rStyle w:val="FootnoteAnchor"/>
          <w:rtl w:val="true"/>
        </w:rPr>
        <w:footnoteReference w:id="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 این مشکل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جایگاه رد کردن پندار وهابیان و بطلان غوغاهای ساختگی آنان میان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نگاه اول اختلاف میان ما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 نماید ولی در بسیاری مواضع اختلاف ما و آنان از چارچوب اجتهاد جایز پافراتر نمی گذارد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یکی دیگر از بزرگان اهل سنّت که درک کرده عامل اساسی تکفیر شدن شیعیان خلط وهابیان میان مذهب تشیع و فرقه ی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 سنّی اسلامگرا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 هویدی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 و طرح های اساسی در اندیشه ی وهابیت کافر دانستن شیعیان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تمامی این سخنان نقل شده از بزرگان اهل سنّت نشان می دهد شیوه ی وهابیت در بررسی مذهب تشیع آنان را به مساله ی خلط و آمیخته بینی میان تشیع و غالیان کشانده است و به همین جهت هم در گام شناخت انتسابی این مذهب منحرف شده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اهل سنّت معتقدند پندارهایی که پیروان مذهب وهابی درباره ی شیعه دارند با ویژگی ها و حقایق این مذهب در تناقض و یا تصادم است و مساوی و متحد با حقیقت غلو است نه باور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را می توانیم در نوشته های اندیشمند اسلامی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البهنساوی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المفتری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شمار کسانی است که خطر بحران خلط میان شیعه و غالیان را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دقیق تر و صحیح تر جزو کسانی است که خطر اشتباه وهابیت را در مرحله ی شناخت انتسابی مذهب تشیع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دربردارنده ی پژوهشی است ژرف که ضرورت تجدید نظر و تصحیح شیوه ی وهابیان را در بررسی عقاید شیعه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بیان می کند وهابیان از روش تحقیقی اهل سنّت در بررسی این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تمامی تهمت های پراکنده شده </w:t>
      </w:r>
    </w:p>
    <w:p>
      <w:pPr>
        <w:pStyle w:val="BookText"/>
        <w:rPr/>
      </w:pPr>
      <w:r>
        <w:rPr>
          <w:rFonts w:ascii="IRNazanin" w:hAnsi="IRNazanin" w:eastAsia="IRNazanin"/>
          <w:color w:val="111111"/>
          <w:sz w:val="28"/>
          <w:sz w:val="28"/>
          <w:szCs w:val="28"/>
          <w:rtl w:val="true"/>
          <w:lang w:bidi="fa-IR"/>
        </w:rPr>
        <w:t>در مجامع وهابی انتقاد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این تهمت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شیعیان قرآن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بهنساوی به این تهمت حمله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در بین اهل سنّت همان قرآنی است که در مسجدها و خانه های شیعیان وجود 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برخی از اندیشمندان اهل سنّت معتقدند پیروان فرقه وهابیت تصورات خود درباره ی شیعه را از گفتارهای غالیان گرفته اند و حتی برخی ذهنیت هایشان از شیعه را از کلمات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و کلمات خاورشناسان برداشت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از چنین منابعی این اطلاعات را درباره تشیع برداشت کردند به بیماری خلط میان مذهب تشیع و غالیان و همچنین به مشکل خطا در مرحله ی شناخت انتسابی مذهب تشیع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این دسته است که در عبارت های گذشته قسمت گزیده ای از کلماتشان را در این موضوع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جنبش اسلامگرای سنّی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غیورترین افراد در تصحیح نگاه وهابیان به شیعه بود و جزو کسانی بود که بیش از همه با خلط کنندگان میان شیعیان و غالیان و همچنین با اشتباه کنندگان در مرحله شناخت انتسابی مذهب تشیع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 رضوان الاهی شامل حالش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کسانی که گرفتار چنین خلطی شده اند بسیار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نکته توجه می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عالمان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تالیف و نوشتار اسلامی چنان میراث گرانبهایی را به جا گذاشته اند که تا کنون کتابخانه ها را پرکرده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نویسنده ی بزرگ اسلامی و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کسانی بود که نقش مشکل خلط و همچنین نقش اشتباه در مرحله ی شناخت انتسابی مذهب تشیع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تمامی دروغها و بهتان ها منتسب به مذهب تشیع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مرگ به این آرزو مجال تحقق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تالیف کرده در آن از مذهب تشیع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مشهور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 که از العقاد شنیده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تصمیم دارد قبل از مرگش درباره ی مذهب شیعه کتابی تالیف کند و در آن تحقیقی واقع گرایانه درباره ی این مذهب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دروغ های</w:t>
      </w:r>
      <w:r>
        <w:rPr>
          <w:rStyle w:val="FootnoteAnchor"/>
          <w:rtl w:val="true"/>
        </w:rPr>
        <w:footnoteReference w:id="35"/>
      </w:r>
      <w:r>
        <w:rPr>
          <w:rFonts w:ascii="IRNazanin" w:hAnsi="IRNazanin" w:eastAsia="IRNazanin"/>
          <w:color w:val="111111"/>
          <w:sz w:val="28"/>
          <w:sz w:val="28"/>
          <w:szCs w:val="28"/>
          <w:rtl w:val="true"/>
          <w:lang w:bidi="fa-IR"/>
        </w:rPr>
        <w:t>زیادی به این مذهب بسته شده که چهره ی این مذهب را در نزد بسیاری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تمییز میان حقیقت تشیع و این تهمت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او کفاف نداد تا چنین کتابی را تالیف 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تاریخ نویس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مرحله ی نخست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به جای غالیان پنداشته اند و توانایی تشخیص رهبران شیعه را از رهبران غالیان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هجمه می کند و می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کنندگان بین شیعه و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اند که مذهب شیعه پدید آمده از بدعت های عبدالله 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بابن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توهمی بیش نیست و از کم دانشی و کاستی پژوهش در مذهب شیعه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بداند جایگاه این شخصیت در نزد شیعه چگونه است؛ از بیزاری شیعیان نسبت به او و </w:t>
      </w:r>
    </w:p>
    <w:p>
      <w:pPr>
        <w:pStyle w:val="BookText"/>
        <w:rPr/>
      </w:pPr>
      <w:r>
        <w:rPr>
          <w:rFonts w:ascii="IRNazanin" w:hAnsi="IRNazanin" w:eastAsia="IRNazanin"/>
          <w:color w:val="111111"/>
          <w:sz w:val="28"/>
          <w:sz w:val="28"/>
          <w:szCs w:val="28"/>
          <w:rtl w:val="true"/>
          <w:lang w:bidi="fa-IR"/>
        </w:rPr>
        <w:t>گفتار و رفتارش مطلع باشد و سخن بی اختلاف عالمان شیعه را بر ضد او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این اعتقاد تا چه اندازه مطابق با واقع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رهبر معنوی سابق اخوان المسلمین در جهان امام التلمسانی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مرحله ی شناخت انتسابی مذهب تشیع اشتباه می کنند و در نتیجه معتقد می شوند شیعه جزو گروه هایی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تعجب می کند با این که واقعیت اثبات کننده و تاکیدگر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شیعه جهان اسلام را از نظر اندیشه سازی بی نیاز کرده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اهل سنّت و فقیه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شیوه ی وهابیان و اشتباهشان در مرحله شناخت انتسابی و خلط آنان شگفت زده شده و از روش آنان در تعامل با برخی واژگان کلام شیعه انتقاد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واژگانی است که وهابیان معنای آن رانفهمیده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تشریح این اصطلاح سخن می گوید و اثبات می کند شیعه این اصطلاح را از قرآن کریم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 ایمان برخی از باورهای خود را به دلیل هراس از آزار دشمنان پنهان کند و یا برای یاری رسانی به دین خدا یا حقیقتی در باطن خود آشکارا این اعتقادها را مطرح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باور از کلام خداوند تعالی گرفته شده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یتخذ المومنون الکافرین اولیاء من دون المومنین و من یعمل ذلک فلیس من الله فی شیء إلّا أن تتّقوا منهم تقاة و یحذرکم الله نفسه والی الله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نباید کافران را به جای مومنان به دوستی بگیرند و هر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آنان به نوعی تقیّه کنید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ترساند و بازگشت همه به سوی خداست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محمد ابوزهره به اندیشه ی وهابیان و کسانی که در مرحله ی شناخت انتسابی اشتباه کرده در نتیجه میان مقام امامت در عقیده غالیان و مقام امامت در نزد شیعه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 کند و در جایگاه رد این اندیشه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 را تا مرتبه 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رسانند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عالم بزرگ شیخ الأزهر امام اهل سنّت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کسانی بود که از شیوه ی پیشینیان اهل سنّت در تعامل با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دفاع را انجام می داد و در مبارزه با شیوه وهابیان در بررسی این مذهب تلاش های فراوانی کرد؛ زیرا وهابیان همچنان در مرحله ی شناخت انتسابی اشتباه می کنند و در نتیجه بین شیعه و فرقه ی غالیان خلط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شلتوت بسیار تلاش کرد تا وهابیت ساده نگر را به بازگشت به شیوه ی اهل سنّت دعوت کند؛ همچنین کوشش های فراوانی انجام داد تا جنجال دست ساخته ی وهابیان را میان شیعه و اهل سنّتاز بین ببرد و به همین دلیل کسانی که همچنان به مشکل خلط گرفتار بودند با او مبارزه می کردند و می پنداشتند ایشان اهل سنّت را به وحدت و تقریب با فرقه غالیان دعوت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برای وهابیان روشن کند که دیدگاه هایی که به شیعیان نسبت می دهند عقاید فرقه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شیعیان و هم اهل سنّت آنان را کافر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بود وهابیان به دلیل اشتباهشان در مرحله ی </w:t>
      </w:r>
    </w:p>
    <w:p>
      <w:pPr>
        <w:pStyle w:val="BookText"/>
        <w:rPr/>
      </w:pPr>
      <w:r>
        <w:rPr>
          <w:rFonts w:ascii="IRNazanin" w:hAnsi="IRNazanin" w:eastAsia="IRNazanin"/>
          <w:color w:val="111111"/>
          <w:sz w:val="28"/>
          <w:sz w:val="28"/>
          <w:szCs w:val="28"/>
          <w:rtl w:val="true"/>
          <w:lang w:bidi="fa-IR"/>
        </w:rPr>
        <w:t>شناخت انتسابی مذهب تشیع این اعتقادات ناسزا را به شیعیان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بعدی ندارد که میان حقایق مذهب شیعه و باورهای فرقه ی غالیان خلط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ناچار شد بود با برخی از اندیشمندان اهل سنّت که از شیوه ی وهابیان تاثیر پذیرفته بودند رودرو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شیوه پیشینیان اهل سنّت در تعامل با مذهب تشیع تشکیک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دیدگاه مرحوم شلتوت این گونه افراد بازدارنده های اساسی در مسیر تقریب میان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هایی با افق فکری کوتاه با اندیشه تقریب بین شیعه و اهل سنّت مبارزه می کنند همچنان که عده ای دیگر با غرض هایی خاص و ناپاک با این حرکت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همه ی امت 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این فکر مبارزه می کنند که ادامه ی وجود و زندگی خود را در گرو جدایی مسلمانان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با قلبهایی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کسانی به بیماری خلط میان شیعه و غالیان گرفتاراند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هواپرست و با گرایش هایی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اضافه ی دسته ای دیگر که قلم به مزدان سیاست های تفرقه افکن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های مستقیم و غیرمستقیم با هر جنبش اصلاح طلبی مقابله می کنند و راه هر حرکتی را که به اتحاد مسلمانان و نزدیک سازی باورهایشان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می کنند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کسانی که در مرحله ی شناخت انتسابی مذهب تشیع راه به خطا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میان شیعه و گروه های غالیان تمییز نمی دهند در نتیجه نمی توانند تفاوت میان رافضه و فرقه ی تشیع رادرک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وهابیان و کسانی که میان رافضه و شیعه تفاوت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ومی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 فرقه ای غیر از شیعه و سنّی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زیرا رافضه واژه ای عام است که در کتاب های ملل و نحل در برگیرنده ی فرقه های غلوگرایی بسیاری است و پیش ازاین که اهل سنّت آنان را تکفیر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آنان را کافر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عبارت از عالمان بزرگ اهل سنّت وجود دارد که نسبت به مشکل فکری اشتباه در مرحله ی انتسابی مذهب تشیع یا مشکل خلط اعلان خطر کرده اند و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ها به قدری زیاد است که اگر بخواهیم همه آن ها را نقل کنیم حجم کتاب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این عبارت ها را در بخش دوم این کتاب نقل خواهیم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سخنان عالمان بزرگ اهل سنّت در بیان خطر مشکل اشتباه میان شیعه و غالیان برای ما روشن می شود که بزرگترین بحرانی که به دست دشمنان اسلام پرداخته شده و با هدف ضربه زدن به مسلمانان و از بین بردن وحدت اسلامی به آن دامن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مساله ای خلط میان شیعه و فرقه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بحران از آن جا ناشی می شود که این مشکل بی نماست و تظاهری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به راحتی و در نگاه نخست آن را کشف کرد بلکه بحرانی است پنهان که دشمنان اسلام توانسته اند بذر آن را در میان مسلمانان بکارند و برای رسیدن به هدف خود </w:t>
      </w:r>
    </w:p>
    <w:p>
      <w:pPr>
        <w:pStyle w:val="BookText"/>
        <w:rPr/>
      </w:pPr>
      <w:r>
        <w:rPr>
          <w:rFonts w:ascii="IRNazanin" w:hAnsi="IRNazanin" w:eastAsia="IRNazanin"/>
          <w:color w:val="111111"/>
          <w:sz w:val="28"/>
          <w:sz w:val="28"/>
          <w:szCs w:val="28"/>
          <w:rtl w:val="true"/>
          <w:lang w:bidi="fa-IR"/>
        </w:rPr>
        <w:t>یعنی نابود کردن وحدت مقدس اسلامی از شیوه های حلیه گرایانه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هایی که خود را خیرخواه نشان می دهند ولی شرارات را در باطن پنهان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برخی از عوام اهل سنّت در سال های اخیر در دام این توطئه ی ناپاک و زشت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شیوه ی وهابیان در بررسی مذهب تشیع فریب خورده اند و اهداف و مقاصد این شیوه 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مقاصدی که تنها برای محققان و اندیشمندان بزرگ اهل سنّت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تلاش بزرگان اهل سنّت حرکتی آغاز شده و باعث شده این بحران در چارچوب گروه کوچکی محدود شود؛ گروهی که در تهدید انقراض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در این جا به این نکته توجه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وقتی وهابیان مدعی می شوند که شیعیان دچار مشکل غلو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که خود به مشکل خلط بین شیعه و غالیان گرفتار شده اند و یادر مرحله ی شناخت انتسابی شیعه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مساله این است که وهابیان با مشکل خلط دست به گریبان هستند و شیعه گرفتار مشکل غلو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گرفتاران در حال تکاپو هستند و برای کشف علل و اسباب غلو در عقیده ی شیعه پژوهش و تحقیق می کنند ولی درک نکرده اند که بیشتر به جاست به دنبال اسباب و علل خلط کردن خودشان میان شیعه و غالیان بگردنند تا درک کنند مشکلی به نام غلو در عقاید شیعه وجود ندارد؛ بلکه 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است به نام خلط میان شیعه و غالیان و یا اشتباه در مرحله شناخت انتسابی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ملاحظه کردم و دیدم که 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جهلشان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 کنند و خود را در جستجو برای اسباب غلو در عقیده ی شیعه به زحمت می اندازند و در موضوع مشکل غلو در نزد شیعیان پژوهش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محققان معاصر اهل سنّت کشف کرده اند که وهابیان به جهت قرائت نادرستشان از کتاب های پیشینیان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مشکل خلط میان شیعه و غالیان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بزرگان معاصر اهل سنّت به بررسی علل و عوامل خلط وهابیان میان شیعه و غالیان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تصریح کرده اند که وهابیان گمان می کنند شیعه گرفتار مشکل غلو است ولی غافل از این که مشکل در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نمی دانند به بحرانی چون خلط میان شیعه و غالیان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دانشمندان پژوهشگر اهل سنّت این نکته روشن شده که شیعه هیچ گاه به غلو آلوده نشده و در حقیقت مساله برای وهابیان مبهم بیان شده است و به همین جهت هم میان شیعه و غالیان تفاوتی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پژوهشی درازمدت در روش های تحقیق درباره ی 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ها را در سه روش دسته بندی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فرقه ی وهابیت در بررسی حقایق و ویژگی های مذهب تشیع؛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پیشینیان و معاصران اهل سنّت در بررسی حقایق و ویژگی های مذهب تشیع؛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عالمان شیعه در بررسی حقایق و ویژگی های مذهب تشیع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ابتدای امر در این مساله به شیوه ی وهابیان معتقد بودم؛ سپس با شناخت روش پیشینیان و معاصران اهل سنّت این شیوه را در پیش گرفتم و در مرحله بعد به شیوه ی عالمان شیعی در بررسی حقایق و ویژگی های تشیع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نکته رسیدم که میان روش اهل سنّت و روشوهابیان دوگانگی و ناهمسویی وجود دارد و بدون شک محال است در آن واحد همه ی این تفسیرها درست باشد در حالی که با هم متناقض اند و هماهنگ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معتقد شویم با وجود ناهمگونی میان این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باور داشته باشیم همه ی آن ها به </w:t>
      </w:r>
    </w:p>
    <w:p>
      <w:pPr>
        <w:pStyle w:val="BookText"/>
        <w:rPr/>
      </w:pPr>
      <w:r>
        <w:rPr>
          <w:rFonts w:ascii="IRNazanin" w:hAnsi="IRNazanin" w:eastAsia="IRNazanin"/>
          <w:color w:val="111111"/>
          <w:sz w:val="28"/>
          <w:sz w:val="28"/>
          <w:szCs w:val="28"/>
          <w:rtl w:val="true"/>
          <w:lang w:bidi="fa-IR"/>
        </w:rPr>
        <w:t>معنای منطقی باطل و نادرست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یک از تفاسیر نه تفاسیر اهل سنّت و نه تفاسیر وهابیان شایسته تقدیر و احترام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ناچاریم بگویم برخی از تفسیرها درباره ی حقایق و ویژگی های تشیع صحیح و برخی دیگر نادرست است و در مباحث آینده اثبات می کنیم تفسیر پیشینیان و امروزیان اهل سنّت غالبا درست بوده و تفسیر وهابیان درباره ی حقایق و ویژگی های مذهب تشیع نادرست و دور از واقعیت حاکم بر عقاید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به روش وهابیان در تفسیر حقایق و ویژگی های تشیع مراجعه می کنیم درمی یابیم این روش از راهیابی به بینشی واقع گرا نسبت به حقایق و ویژگی های مذهب تشیع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بینشی که اهل سنّت دیروز و امروز به آن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 که وهابیت به دنبال بررسی حقایق و ویژگی های آن است هیچ ارتباطی با اهل سنّت ندارد زیرا روش عجیب تحقیقی وهابیت در بررسی تشیع هیچ گاه به آنان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تشیع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حقیقتی که اندیشمندان اهل سنّت آن را ترسیم و تصویر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شیعه ما را به آن راهنمایی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از راه یابی به مفهوم واقعی الوهیت و نبوت از دیدگاه شیعه ناتوان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هیچ یک از ویژگی ها و حقایق مذهب تشیع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دائما تلاش می کند این حقایق را تاویل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تحت تاثیر اشتباه خود در مرحله ی شناخت انتسابی و یا مشکل خلط میان تشیع و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ترسیم کردن این حقایق هستند در حالی که عقیده ی شیعیان هیچ ارتباطی با گرایش به غلو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چنین ناتوانی وهابیت به تفسیر ویژگی هایی مذهب تشیع نشسته است و در تلاشش برای بررسی این ویژگی ها در بیراهه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بیشتر از این است که انسان برخی از اهل سنت را می بیند که سخنان وهابیان را درباره 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 و گفتار پیشینیان و امروزیان اهل سنت را درباره این حقایق و 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انسان شگفت زده می شود وقتی مشاهده می کند بسیاری از عوام اهل سنت درباره ریشه های اختلاف میان وهابیت ساده نگر و پیشینان اهل سنت در تفسیر 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نکرده اند با این که موضوع مورد پژوهش هر دو مشترک و درباره ی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که برخی از عوام اهل سنت از این کشمکش بزرگ و پر اهمیت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از زمان گذشته و همچنین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کشمکش شدید میان وهابیت و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اشتباه در مرحله ی شناخت انتسابی مذهب تشیع و یا مشکل خلط تشیع با فرقه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پیدایش وهابیت در قرن هیجده این مشکل علت گسترش کشمکش ها میان اهل سنت و شیعه شده بود ولی امروز همین عامل باعث گسترش دامنه ی رویارویی میان وهابیت و اهل سنت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مشکل را بازشناسی نکنیم نمی توانیم رمز اختلاف میان وهابیت با اهل سنت را در تفسیر حقایق و ویژگی های تشیع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مرحله ی شناخت انتسابی مذهب تشیع اشتباه کرده اند و یا میان شیعیان و غالیان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تفسیرشان درباره ی حقایق و ویژگی های مذهب تشیع با تفسیر کسانی که در مرحله ی شناخت انتسابی مذهب تشیع به حق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و نگاهشان با دیدگاه کسانی که میان شیعیان و غالیان تمییز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دیدیم بسیاری از مسایل مطرح شده و اختلافی میان تشیع و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قضایایی اختلافی میان وهابیت و بزرگان اهل سنت در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طبیعی است که این قضایا از سویی میان شیعیان و وهابیان و از سوی دیگر میان اهل سنت وهابیان مطرح گردد؛ زیرا پیروان وهابیت به مشکل اشتباه در مرحله ی شناخت انتسابی مذهب تشیع و به عبارت دیگر به مشکل خلط میان مذهب تشیع و مذهب غالیان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این نکته را روشن کرده اند که قضایایی که وهابیت بی اطلاع بر ضد شیعیان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متناسب با شان غلو و غالیان است؛ زیرا اهل سنت تفاوت میان مذهب تشیع و فرقه غالیان را درک کرده اند و به همین جهت میان شیعیان و اهل سنت نزاعی وجود ندارد؛ درحالی که این نزاع میان اهل سنت و وهابیان به جهت خلط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و با تاثیر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نامبارک در ابتدا باعث گسترش اختلاف میان شیعه و اهل سنت و سپس باعث اختلاف گستری میان وهابیت و اهل سنت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نکته ایاست که از سرّ هشدارهای عالمان بزرگ سنی و شیعه را از 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است که روشن می سازد چرا این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بحران ایجاد شده در عالم اسلامی و بزرگترین علت تفرقه آفرینی میان اهل سنت و تشیع و همچنین میان اهل سنت و وهابیان را این خلط و مشکل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وهابیان و اهل سنّت درباره 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شدیدی میان وهابیان و اهل سنت ایجاد کرده است و تا این مشکل حل نشود تقریب میان شیعه و وهابیت محقق نمی شود چه این که تا این بحران را درمان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میان اهل سنّت و وهابیت هم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 شدید و اصطکاک تلخی بین اهل سنّت و وهابیان درباره ی شناخت مفهوم شیعه وجود دارد؛ یکی از تکفیر کنندگان شیعه که شیوه تحقیقی وهابیان را تایید می کند و نویسنده ی کتاب های مشهوری بر ضد شیعه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ناصر القفاری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معاصر وهابی دراین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عمیق میان نویسندگان معاصر درباره ی شیعه ی دوازده امامی توجه من را به خود جلب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ی این اختلاف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شیعیان را کافر دانسته و معتقدند غلو آنان باعث شده از مرزهای اسلامی خارج شوند این دیدگاه را درکتاب های نویسندگانی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الاهی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الجبهان و دیگران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بر این باورند که شیعه گروهی معتدلند که و به غلو گروه هایی مانند باطنیه تمایل پیدا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نوشته های اندیشمندانی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الشعکه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سومی چنان مساله برایشان مشتبه شده که از بزرگان شیعه درباره ی نوشته ها ی احسان الهی ظهیر و محی الدین الخطیب استفتا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نوشته های البهنساوی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المفتری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همین اختلاف ها ممکن است حقیقت از بین برود و یا برای بسیاری پنهان بماند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 من بر ضرورت درمان این بحران به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هم پایان نامه ی خود را در مقطع کارشناسی ارشد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خلط وهابیان میان تشیع و گروه های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کردم این مشکل در پی چندگانگی روش تحقیق درباره ی شیعه به وجود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بعد از پژوهشی طولانی بر روی شیوه های سه گانه ای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اهل سنّت و شیوه 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کردم که استفاده از روش وهابیان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بعد از مشاهده ی اختلاف شدید میان شیوه ی وهابیان و روش اهل سنت و شیعه در تفسیر حقایق و ویژگی های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حقایق و ویژگی های مذهب تشیع بر اساس شیوه وهابیان به گونه ای انجام می شود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حقایق و ویژگی های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تثبیت این شیوه قربانی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این موضوع از درون روش مناسب شناخت را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پیروان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موضوع به آنان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روش خاصی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وهابیت در بررسی تشیع تنها هنگامی می تواند از بحران درگیری با اهل سنّت بیرون برود که در تفسیر این حقایق و 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شیعه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 بینیم نویسنده ی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علّامه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البهنساوی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مشاهده ی اختلاف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الاهی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الشکعه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مفهوم تشیع به بزرگان و شیوخ شیعه پناه آورده و نتیجه ی گفتگوی خود را با شیعیان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المفتری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است که حق با روش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بینیم اندیشمند اسلام گرای سنّی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حنفی داود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ضرورت کنار گذاری شیوه ی وهابیان در بررسی حقایق و ویژگی های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و همچنین به بازگشت به روش شیعه در بررسی این ویژگی ها و حقایق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کسانی که ادعا می کنند با استفاده از کتاب های مخالفان تشیع به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آداب شیعه ی امامیه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اشتباهند؛ هر چند این مخالفان از نظر دانش و احاطه ی علمی در اوج باشند و هر چند با شیوه ای آزاد اندیشانه و دور از تعصب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علمی را در نقل و حاشیه نویسی بر متون رعایت کرده باشند باز هم در شناخت شیعه در اشتباه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نکته را به قطع و بعد از گذراندن دورانی طولانی در پژوهش در مورد عقاید شیعه دوازده امامی به طور خاص و شیعه به شکل عام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پژوهش دراز مدت در میان کتب تاریخ نویسان و منتقدان نکته ی قابل توجهی بهدست نیاوردم و تنها چیزی که این تحقیق و تمایل شدیدم به تامل درباره ی دقایق این مساله به من افزود این بود که از این موضوع دور شوم و از آن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پژوهشی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 به کتاب های مخالفان این مذهب دل سپرده بودم؛ مذهبی که نمایشگر بخشی از مسلمان از مشرق تا مغرب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 به فرمان شوق شدیدم در جستجوی حقیقت و حکمت در هر جا که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حکمت گم شده ی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شدم جهت تحقیقات خود را درباره ی مذهب تشیع دوازده امامی به سمت دیگر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بررسی این مذهب با استفاده از کتاب های بزرگان شیعه پرداختم و تصمیم گرفتم عقاید این فرقه را از میان نوشتار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اندیشمند و منتقدان ژرف نگر شیعه بیابم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بزرگان هر مذهبی بیشتر از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مذهب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مخالفان به درجه های بالای فصاحت و بلاغت رسیده باشند و از زبانوری و تبیین اندیشه های درونی خود بهره ی فراوانی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ی مهم تر از همه ی این موارد رعایت امانت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علمی یکی از اساسی ترین شیوه های علوم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این شیوه را برگزیدم و این روش را با هدف کشف حقایق مادی و معنوی در پژوهش </w:t>
      </w:r>
    </w:p>
    <w:p>
      <w:pPr>
        <w:pStyle w:val="BookText"/>
        <w:rPr/>
      </w:pPr>
      <w:r>
        <w:rPr>
          <w:rFonts w:ascii="IRNazanin" w:hAnsi="IRNazanin" w:eastAsia="IRNazanin"/>
          <w:color w:val="111111"/>
          <w:sz w:val="28"/>
          <w:sz w:val="28"/>
          <w:szCs w:val="28"/>
          <w:rtl w:val="true"/>
          <w:lang w:bidi="fa-IR"/>
        </w:rPr>
        <w:t>ها و نوشتارم در دستور کار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چنین 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در نقل متون و پژوهش محققانه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کامل و تام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پژوهشگر هر چند هم در کار علمی مهارت و در شناخت حقایق تیزبینی کامل داشته باشد چگونه می تواند به صحت متون مربوط به شیعه و تشیع از مصادر و متون دیگران اطمینان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به دلیل پایه گذاری کردن بر اساسی نااستوار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خود لرزان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مساله ای بود که انگیزه من شد تا عقاید این فرقه را از دست نوشته های خودشان و گفتارهایی که بر زبان رانده اند بدون هیچ کم و کاستی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بدفهمی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میان شیعه ی دوازده امامی و فرقه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تاریخ نگاران و ناقدان در هنگام حکم کردن درباره ی شیعه و تشیع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محققی بدون استفاده از منابع و گمانگاه های اصلی مبحثی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حقایق آن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بیهوده کرده و به بیراهه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 هیچ وجه جنبه ی علمی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علّامه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به مذهب تشیع در کتاب هایش به این لغزش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تلاشکرده برای قشر فرهنگی بخشی از جوانب این مذهب را بنماید ولی خود در بسیاری از مباحث مرتبط با شیعه به چاله افتاده همانند این دیدگاه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ی یهودیت در تشیع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نسبت دادن این دیدگاه به شیعه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 شیعه حرام است مگر به مقدار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عقیده 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عبدالله بن سبا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دیگری که بطلانش و بیزاری شیعه از آن ها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شده عالمان شیعه به نقد و جرح چنین عقایدی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علّامه محمد حسین آل کاشف الغطاء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برای این که خواننده ی محترم خطر بزرگ شیوه ی وهابیان را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مهم برای تبیین و توضیح مشکل خلط وهابیت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در کتاب های خود نقل کرده اند که رافضیان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همان شیعه ی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شیعه به همراه هیچ یک از فرزندان او قیام نمی کنیم مگر هنگامی که منادی از آسمان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فلانی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کسانی که معتقدند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ابرهاست غلو کنندگانند نه شیعه دوازده امامی؛ همانطور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پندارند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بالای ابرها ندا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فلانی قیام کنید</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بعد از پژوهشی عمیق در مذهب شیعه ی دوازده امامی در نزد عالمان بزرگ این مذهب و در بزرگ ترین شهر علمی شیعه در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شیعیان در کتاب های کهن و جدید خود از چنین کسانی تبری می جویند و کسانی را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ابرهاست و یا از ابرها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ثابت شیعه در این مورد مطابق همان عقیده 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اهل سنّت و شیعه همگی در ظهور و قیامش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آسمان نام حضرت مهدی علیه السلام را ندا و به یاری کردن او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بررسی حقایق و ویژگی های مذهب تشیع هرگز نباید به کتاب های وهابیان اعتماد و اکتفا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توجه به نکته های مهمی که از کتاب های گوناگون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وهابیان در مرحله ی شناخت انتسابی مذهب تشیع و یا خلط میان تشیع و فرقه ی غالیان چگونه به اشتباه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عاملی در طی برهه ی طولانی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ناموفق بودن روش وهابیان در بررسی حقایق و ویژگی های مذهب تشیع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مساله ای باعث ناهمگونی شدید میان دیدگاه وهابیان و اهل سنّت درباره ی این حقایق و ویژگی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تعمد در تبیین این مشکل از سخنان بزرگان و اندیشمندان اهل سنّت استفاده کرده و کلام را به درازا کشاندیم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تبیین مشکل اشتباه در مرحله ی شناخت انتسابی مذهب تشیع و یا مشکل خلط میان تشیع و فرقه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اسباب زیر بازگشت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بودن این مشکل؛ بعد از نفوذ وهابیان در میان صفوف اهل سنّت در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گسترده شدن اختلافات میان شیعه و سنی همین اشتباه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نتیجه ی 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شیوه ی وهابیان در بررسی حقایق و ویژگی های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شکّی نیست که اشتباه وهابیان در بررسی مذهب تشیع عامل اختلاف اهل سنّت و وهابیان در تفسیر معنای تشیع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مشکل اهمیت این مرحله را برای ما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مرحله زیرساخت اساسی روشی است که ما برای تصحیح شیوه ی وهابیان در بررسی حقایق و ویژگی های مذهب تشیع و همچنین برای تقریب میان اهل سنّت و وهابیان ترسیم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ی مشکل خلط میان تشیع و غالیان اهمیت زیادی دارد زیرا مشکل خلط میان حقایق و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خطری است که تمامی ادیان و مذاهب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اندیشه های الحادی و ماده گرا نقش بزرگترین دشمن بیرونی را برای ادیان ومذاهب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خلط میان حقایق و اوهام بزرگ ترین دشمن داخلی است که کیان ادیان و مذاهب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اندیشه ی مادی بر ضد ادیان و مذاهب شبهه پراکنی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خلط میان حقایق و اوهام بر تفسیر عجیب و دور از حقیقت خود از ادیا ن و مذاهب پافشاری می کند و سعی دارد برای هر یک از مذاهب دینی چهره ای ناهمگون بسازد؛ در نتیجه اندیشه ی بشری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و دلزده می شود و به سوی الحاد و مکاتب دین گریز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خلط وهابیت میان تشیع و فرقه ی غالیان علّت اساسی اعتقاد وهابیان به وجود ارتباط میان تشیع و فرقه ی غالیان صوفی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درحالی است که عالمان شیعه فرقه های غلو گرای صوفی را تکفیر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توضیح و تبیینی بود برای مرحله ی اول شناخت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مسایل مهمی که در این مرحله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اسباب و علل اشتباه وهابیان در مرحله ی نخست شناخت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این مرحله مساوی است با به وجود آمدن مشکل خلط میان تشیع و فرقه ی غالیان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زودی درباه ی اسباب و عوامل اشتباه وهابیت در مرحله ی شناخت انتسابی مذهب تشیع سخن می گوییم و به تعبیر دیگر اسباب و علل مشکل خلط وهابیان میان تشیع و فرقه های غالیان را تشریح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ها به دو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و عللی که به جهالت وهابیان بازگشت دارد که این عامل به نوبه ی خود به چند علت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معنای غلو؛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نشناختن معنا و مفهوم مذهب تشیع دوازده امامی؛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موضع مذهب تشیع در مساله غلو و فرقه های غالی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و عللی که به ماهیت و سرشت وهابیت بازگشت دارد که این عامل هم به دو علّت اصلی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اندیشه وهابیان؛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وهابیان از روش اهل سنّت در مواجهه با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تفصیلی این علل و اسباب قصد داریم برای خواننده ی محترم روشن کنیم که هدف ما از این بررسی تنها شناختی سرد و بی فایده نیست بلکه از خواننده محترم درخواست داریم آثار خطرناک این مشکل را برای آرمان مقدس وحدت اسلامی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شناخت کافی خواننده با این مشکل به نیرویی تبدیل شود که او را از افتادن در چنگال چنین اشتباهی برهاند و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ترجیح دادیم برای مجسم کردن و نشان دادن خطر این خلط برای وحدت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به صورت بمبی دستی نشان بدهیم زیرا این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است که از سوییمیان اهل سنّت و تشیع و از سوی دیگر میان تشیع و وهابیت و از جهتی دیگر میان وهابیت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ی اختلاف را وسعت داده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 بیان گر مشکل خلط با تاکید بر عوامل پنجگانه به وجود آوردنده و یا گسترش دهنده ی این مشکل است و ما به گونه ای مقابل آن را ترسیم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 o:detectmouseclick="t"/>
                <v:stroke color="#3465a4" joinstyle="round" endcap="flat"/>
                <w10:wrap type="none"/>
              </v:shape>
            </w:pict>
          </mc:Fallback>
        </mc:AlternateContent>
      </w:r>
      <w:bookmarkStart w:id="28" w:name="pg9581_96717"/>
    </w:p>
    <w:p>
      <w:pPr>
        <w:pStyle w:val="BookText"/>
        <w:rPr/>
      </w:pPr>
      <w:bookmarkEnd w:id="28"/>
      <w:r>
        <w:rPr>
          <w:rFonts w:ascii="IRNazanin" w:hAnsi="IRNazanin" w:eastAsia="IRNazanin"/>
          <w:color w:val="111111"/>
          <w:sz w:val="28"/>
          <w:sz w:val="28"/>
          <w:szCs w:val="28"/>
          <w:rtl w:val="true"/>
          <w:lang w:bidi="fa-IR"/>
        </w:rPr>
        <w:t>اسباب و علل پنجگانه ی اساسی در پیدایش و گسترش مشکل خلط وهابیان میان مذهب تشیع و فرقه های غالی یا مشکل اشتباه وهابیت در مرحله ی شناخت انتسابی مذهب تشیع این شکل اندیشه ی یک وهابی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با مواد خطرناکی تعبیه شده که با پنج تیر نشان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تیرها نشان دهنده ی یک عامل از علل تشکیل مشکل خلط در اندیشه ی وهابی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 پیدایش این مشکل اندیشه ی وهابیتوانایی تفاوت گذاشتن میان تشیع و فرقه ی غالیان را ازدست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شماره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نشانگر خطرناک بودن مشکل خلط میان شیعه و فرقه ی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اندیشه ی وهابی را که گرفتار چنین مشکلی شده است به شکل یک بمب دستی نشان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شکل می بینید ما علل پنجگانه ی ایجاد کننده و یا گسترش دهنده ی این بحران را برای وهابیان به شکل تیرهایی رسم کرده ایم که مواد منفجره را در بمب دستی و به عبارت دیگر اندیشه ی وهابی جاسازی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تعبیر صریح و بی پرده ای است از پی آمدهای خطرناکی که از این بحران نامبارک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جاسازی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منفجر شده و از یک سو اتحاد موجود میان شیعه و سنی و از سوی دیگر وحدت میان اهل سنت و وهابیان را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ی آخر وحدت میان تشیع و وهابیت را از هم می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روش وهابیت و شیوه ی اهل سنت در تفسیر حقایق و ویژگی های اهل سنّت اختلافی اساسی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انفجار ریشه ی اساسی لغزش پیروان اندیشه ی وهابیت در تفسیر حقایق و ویژگی های مذهب تشیع خواهد بود</w:t>
      </w:r>
      <w:r>
        <w:rPr>
          <w:rFonts w:eastAsia="IRNazanin" w:cs="IRNazanin"/>
          <w:color w:val="111111"/>
          <w:sz w:val="28"/>
          <w:szCs w:val="28"/>
          <w:rtl w:val="true"/>
          <w:lang w:bidi="fa-IR"/>
        </w:rPr>
        <w:t>.</w:t>
      </w:r>
    </w:p>
    <w:p>
      <w:pPr>
        <w:pStyle w:val="Heading2"/>
        <w:numPr>
          <w:ilvl w:val="1"/>
          <w:numId w:val="1"/>
        </w:numPr>
        <w:rPr/>
      </w:pPr>
      <w:bookmarkStart w:id="29" w:name="__RefHeading___Toc7088627_2870459653"/>
      <w:bookmarkStart w:id="30" w:name="_Toc10"/>
      <w:bookmarkEnd w:id="29"/>
      <w:r>
        <w:rPr>
          <w:rtl w:val="true"/>
        </w:rPr>
        <w:t>پی آمدهای منفی مشکل خلط وهابیت</w:t>
      </w:r>
      <w:bookmarkEnd w:id="30"/>
    </w:p>
    <w:p>
      <w:pPr>
        <w:pStyle w:val="BookText"/>
        <w:rPr/>
      </w:pPr>
      <w:r>
        <w:rPr>
          <w:rFonts w:ascii="IRNazanin" w:hAnsi="IRNazanin" w:eastAsia="IRNazanin"/>
          <w:color w:val="111111"/>
          <w:sz w:val="28"/>
          <w:sz w:val="28"/>
          <w:szCs w:val="28"/>
          <w:rtl w:val="true"/>
          <w:lang w:bidi="fa-IR"/>
        </w:rPr>
        <w:t>در این نوشتار تنها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های اندیشه ی وهابی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خطاهایی که اندیشه وهابی از روی بی اطلاعی به آن گرفتار شده و بعد از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اندیشه ی او حکم فرما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اشتباه در تفسیر اولین حقیقت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اعتقاد به توحید و نبوت در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موجب پدیدآمدن خلط میان موضع شیعه ی دوازده امامی و موضع گیری فرقه های غالی نسبت به این حقیقت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لغزش در تفسیر حقیقت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احکام و قوانین در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لغزش هم از سرچشمه ی خلط میان موضع گیری شیعه و موضع گیری غالیان در برابر این حقیقت شده است</w:t>
      </w:r>
      <w:r>
        <w:rPr>
          <w:rFonts w:eastAsia="IRNazanin" w:cs="IRNazanin"/>
          <w:color w:val="111111"/>
          <w:sz w:val="28"/>
          <w:szCs w:val="28"/>
          <w:rtl w:val="true"/>
          <w:lang w:bidi="fa-IR"/>
        </w:rPr>
        <w:t xml:space="preserve">. </w:t>
      </w:r>
      <w:bookmarkStart w:id="31" w:name="pg9581_96718"/>
    </w:p>
    <w:p>
      <w:pPr>
        <w:pStyle w:val="BookText"/>
        <w:rPr/>
      </w:pPr>
      <w:bookmarkEnd w:id="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 در تفسیر حقیقت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اهداف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باعث شده وهابیان اهداف شیعه و اهداف گروه های غالی را خلط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اشتباه در تفسیر حقیقت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معنایی برخی واژگان و اصطلاحات در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اشتباه اضافه شدن محتویات و مضامین جدید و عجیبی درباره ی این واژه هاست و باعث پدیدآمدن خلط وهابیان میان معانی اهل سنت و تشیع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 در تفسیر حقیقت پنجم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منابع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خطا خلط میان منابع و مصادر مذهب تشیع و فرقه ی غالیان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لغزش در تفسیر حقیقت ششم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امامت در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باعث شده وهابیان میان حقیقت معنای امامت در نگاه شیعه و حقیقت معنای امامت در نگاه فرقه ی غالیان و همچنین میان معنای امامت در نزد اهل سنّت و معنای امامت در نگاه شیعه خلط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اشتباه در تفسیر حقیقت هفتم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هویت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ی پدید آمدن خلط وهابیان میان هویت شیعه ی دوازده امامی و هویت فرقه های غالی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 در تفسیر حقیقت هشتم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 حقیقی پیدایش مذهب شیعه ی دوازده امامی و علل این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اشتباه از سویی خلط میان منشا پیدایش تشیع و فرقه ی غالیان و از سوی دیگر موجب خلط میان علل پیدایش تشیع و فرقه غالیان شده است</w:t>
      </w:r>
      <w:r>
        <w:rPr>
          <w:rFonts w:eastAsia="IRNazanin" w:cs="IRNazanin"/>
          <w:color w:val="111111"/>
          <w:sz w:val="28"/>
          <w:szCs w:val="28"/>
          <w:rtl w:val="true"/>
          <w:lang w:bidi="fa-IR"/>
        </w:rPr>
        <w:t>.</w:t>
      </w:r>
    </w:p>
    <w:p>
      <w:pPr>
        <w:pStyle w:val="Heading2"/>
        <w:numPr>
          <w:ilvl w:val="1"/>
          <w:numId w:val="1"/>
        </w:numPr>
        <w:rPr/>
      </w:pPr>
      <w:bookmarkStart w:id="32" w:name="__RefHeading___Toc7088629_2870459653"/>
      <w:bookmarkStart w:id="33" w:name="_Toc11"/>
      <w:bookmarkEnd w:id="32"/>
      <w:r>
        <w:rPr>
          <w:rtl w:val="true"/>
        </w:rPr>
        <w:t>پی آمد نهایی اشتباهات هشت گانه</w:t>
      </w:r>
      <w:bookmarkEnd w:id="3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اشتباهات هشت گانه باعث به وجود آمدن پدیده ی خطرناکی به نام لغزش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به خلط میان ویژگی هایی مذهب تشیع و فرقه ی غالیان منجر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هدف این که برای خواننده روشن کنیم لغزش های هشت گانه بعد از پدیدآمدن علّت های پنج گانه و انفجار مشکل خلط در اندیشه ی وهابی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این مشکل نامبارک را به شکل انفجاری مهیب و خطرناک نشان داده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 آمدهای اصلی و آثار منفی به وجود آمده از مشکل خلط وهابیت میان مذهب تشیع و فرقه ی غالیان یا مشکل اشتباه وهابیان در مرحله ی شناخت انتسابی مذهب تشیع تصویر اندیشه ی وهابی را در حالت انفجار مواد خطرناکی و تیرهایی نشان می دهد که مشکل خلط را در این اندیشه به وجود آورده اند به گونه ای که در اثر این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وهابی حقایق و ویژگی های مذهب تشیع را به گونه ای عجیب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همانگونه که در شکل سوم 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به شکلی واضح و بی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عمیقی را میان اسباب پنج گانه و به وجود آورنده ی این خلط و میان لغزش های هشت گانه و تولید شده از این علت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نگاهی دوباره به شکل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بیاندازیم و برای بار دوم به شکل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فلش تیر مانند را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علت های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 به سمت اندیشه ی وهابی نشانه رفته اند تا این مشکل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کنید که تیرها به سمتی عکس جهت شکل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شکل روشن بیان می کند که لغزش های هشت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ضروری برای این علل و اسباب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مقایسه کنید و نگاهی دوباره به آن ها بیاندازید برایتان روشن می شود که شکل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ی انفجار شدید بمبی است که در شکل دوم جاسازی مواد منفجره ی آن نشان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بیانی صریح است از انفجار بحرانی که از نظر قدرت تخریبی با نسبت مواد منفجره ی پنج گانه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مواد منفجره همان علّت های پنج گانه ی نامبارکی هستند که این انفجار را در اندیشه ی وهابی به وجود آورده و یا گسترده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انفجاری که دایره ی اختلاف را از سویی میان اهل سنّت و تشیع و از سوی دیگر میان وهابیت و تشیع و از جهت دیگر میان اهل سنّت و وهابیت گسترده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برایمان روشن شد که این پژوهش تلاش دارد روشی صحیح را در تبیین مذهب تشیع ترسیم کند و شیوه ی وهابیان را در بررسی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دنبال طرح شیوه ای نو در ایجاد گفتگو و مناظره با وهابیان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تلاش فراوان برای تقریب میان تشیع و وهابیت و تقریب میان اهل سنّت و وهابیت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برایمان روشن شد که بررسی مذهب تشیع از سه مرحله گذر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نخست این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 خلط وهابیان میان شیعه ی دوازده امامی و فرقه ی غالیان می باشد؛ و گفتیم که این مشکل در حقیقت نمایشگر خطا در مرحله ی شناخت انتسابی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مرحله ی اول نشانگر راس هرم است زیرا لغزش در این مرحله بدون شک باعث سرایت خطا به مرحله ی دوم یعنی شناخت تحلیلی و همچنین سرایت به مرحله ی سوم یعنی شناخت ریشه 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مرحله ی اول باعث عدم درک حقایق هشت گانه ی مذهب تشیع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حقایق هشت گانه را در مرحله ی دوم و سوم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اشتباه باعث عدم درک ویژگی های مذهب تشیع خواهد شد که ما در قاعده ی هرم به بررسی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تمام اشتباهاتی که در اجزا و طبقه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در راس هرم یعنی خطا در مرحله ی اول نشات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تبیین و نشان دادن و مجسم کردن این روش در ترسیم مذهب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شکلی روشن رسم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این روشٍ ترسیم شده به دنبال اصلاح شیوه ی وهابیت در پژوهش درباره ی مذهب تشیع است و با هدف نزدیک سازی و تقریب میان تشیع و وهابیت و برای تقریب میان اهل سنّت و وهابیت بنیان گذاشته شده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به شکل هندسی هرم در این تصویر نشان داده شده</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مرحله ی شناخت انتسابی</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مرحله ی شناخت تحلیلی مذهب تشیع</w:t>
      </w:r>
    </w:p>
    <w:p>
      <w:pPr>
        <w:pStyle w:val="BookText"/>
        <w:rPr/>
      </w:pPr>
      <w:r>
        <w:rPr>
          <w:rFonts w:ascii="IRNazanin" w:hAnsi="IRNazanin" w:eastAsia="IRNazanin"/>
          <w:color w:val="111111"/>
          <w:sz w:val="28"/>
          <w:sz w:val="28"/>
          <w:szCs w:val="28"/>
          <w:rtl w:val="true"/>
          <w:lang w:bidi="fa-IR"/>
        </w:rPr>
        <w:t>حقیقت توحید و نبوت در مذهب تشیع</w:t>
      </w:r>
    </w:p>
    <w:p>
      <w:pPr>
        <w:pStyle w:val="BookText"/>
        <w:rPr/>
      </w:pPr>
      <w:r>
        <w:rPr>
          <w:rFonts w:ascii="IRNazanin" w:hAnsi="IRNazanin" w:eastAsia="IRNazanin"/>
          <w:color w:val="111111"/>
          <w:sz w:val="28"/>
          <w:sz w:val="28"/>
          <w:szCs w:val="28"/>
          <w:rtl w:val="true"/>
          <w:lang w:bidi="fa-IR"/>
        </w:rPr>
        <w:t>حقیقت قوانین و احکام در مذهب تشیع</w:t>
      </w:r>
    </w:p>
    <w:p>
      <w:pPr>
        <w:pStyle w:val="BookText"/>
        <w:rPr/>
      </w:pPr>
      <w:r>
        <w:rPr>
          <w:rFonts w:ascii="IRNazanin" w:hAnsi="IRNazanin" w:eastAsia="IRNazanin"/>
          <w:color w:val="111111"/>
          <w:sz w:val="28"/>
          <w:sz w:val="28"/>
          <w:szCs w:val="28"/>
          <w:rtl w:val="true"/>
          <w:lang w:bidi="fa-IR"/>
        </w:rPr>
        <w:t>حقیقت اهداف مذهب تشیع</w:t>
      </w:r>
    </w:p>
    <w:p>
      <w:pPr>
        <w:pStyle w:val="BookText"/>
        <w:rPr/>
      </w:pPr>
      <w:r>
        <w:rPr>
          <w:rFonts w:ascii="IRNazanin" w:hAnsi="IRNazanin" w:eastAsia="IRNazanin"/>
          <w:color w:val="111111"/>
          <w:sz w:val="28"/>
          <w:sz w:val="28"/>
          <w:szCs w:val="28"/>
          <w:rtl w:val="true"/>
          <w:lang w:bidi="fa-IR"/>
        </w:rPr>
        <w:t>حقیقت برخی واژگان و اصطلاحات در مذهب تشیع</w:t>
      </w:r>
    </w:p>
    <w:p>
      <w:pPr>
        <w:pStyle w:val="BookText"/>
        <w:rPr/>
      </w:pP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مرحله ی شناخت ریشه ای مذهب تشیع</w:t>
      </w:r>
    </w:p>
    <w:p>
      <w:pPr>
        <w:pStyle w:val="BookText"/>
        <w:rPr/>
      </w:pPr>
      <w:r>
        <w:rPr>
          <w:rFonts w:ascii="IRNazanin" w:hAnsi="IRNazanin" w:eastAsia="IRNazanin"/>
          <w:color w:val="111111"/>
          <w:sz w:val="28"/>
          <w:sz w:val="28"/>
          <w:szCs w:val="28"/>
          <w:rtl w:val="true"/>
          <w:lang w:bidi="fa-IR"/>
        </w:rPr>
        <w:t>حقیقت منابع مذهب تشیع</w:t>
      </w:r>
    </w:p>
    <w:p>
      <w:pPr>
        <w:pStyle w:val="BookText"/>
        <w:rPr/>
      </w:pPr>
      <w:r>
        <w:rPr>
          <w:rFonts w:ascii="IRNazanin" w:hAnsi="IRNazanin" w:eastAsia="IRNazanin"/>
          <w:color w:val="111111"/>
          <w:sz w:val="28"/>
          <w:sz w:val="28"/>
          <w:szCs w:val="28"/>
          <w:rtl w:val="true"/>
          <w:lang w:bidi="fa-IR"/>
        </w:rPr>
        <w:t>حقیقت امامت در مذهب تشیعحقیقت هویت مذهب تشیع</w:t>
      </w:r>
    </w:p>
    <w:p>
      <w:pPr>
        <w:pStyle w:val="BookText"/>
        <w:rPr/>
      </w:pPr>
      <w:r>
        <w:rPr>
          <w:rFonts w:ascii="IRNazanin" w:hAnsi="IRNazanin" w:eastAsia="IRNazanin"/>
          <w:color w:val="111111"/>
          <w:sz w:val="28"/>
          <w:sz w:val="28"/>
          <w:szCs w:val="28"/>
          <w:rtl w:val="true"/>
          <w:lang w:bidi="fa-IR"/>
        </w:rPr>
        <w:t>حقیقت منشا پیدایش مذهب تشیع و علل این پیدایش</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ویژگی های مذهب تشیع</w:t>
      </w:r>
    </w:p>
    <w:p>
      <w:pPr>
        <w:pStyle w:val="BookText"/>
        <w:rPr/>
      </w:pPr>
      <w:r>
        <w:rPr>
          <w:rFonts w:ascii="IRNazanin" w:hAnsi="IRNazanin" w:eastAsia="IRNazanin"/>
          <w:color w:val="111111"/>
          <w:sz w:val="28"/>
          <w:sz w:val="28"/>
          <w:szCs w:val="28"/>
          <w:rtl w:val="true"/>
          <w:lang w:bidi="fa-IR"/>
        </w:rPr>
        <w:t>همانگونه که در تصویر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مذهب تشیع به شکل روشن و بدون هیچ پرده و ابهامی نشان دهنده ی روشی است که بیان کردیم و بیان گر این نکته است که قبل از آغاز تحقیق درباره ی مرحله ی دوم یعنی شناخت تحلیلی مذهب تشیع لازم است بررسی را از مرحله ی اول یعنی شناخت انتسابی آغاز کنیم با این هدف که در این مرحله به مشکل خلط وهابیان میان شیعیان و غالیان را درمان کنیم و از اشتباه در فهم حقایق و ویژگی های مذهب تشیع اجتناب 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تصویر مشاهده می کنید مرحله اول در راس هرم قرار دارد و همین مساله بیانگر اهمیت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می کند که اشتباه در این مرحله منجر به سقوطی خطرناک و لغزشی بزرگ از بالای هرم به پایین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مرحله ی نخست در راس هرم را در نظر داشته </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خود را از خطر سقوط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تمامی اشتباهات وهابیان در بررسی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در این مرحله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تصویر هرم درمیابیم که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تحلیلی 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ی دوم و بعد از راس هرم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جاسازی به شکل صریح نشان دهنده ی مرتبه و درجه ی این نوع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مرحله در همین نقطه قرار داشته باشد نه جلوتر بیافتد و نه عقب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هرم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چهار گانه ای را مشاهده می کنیم که از درون این مرحله به دست آمده است و ضروری است که در همین مرحله بررسی و تحلیل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دیگر به شکل هرم می بینیم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ریشه 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ی سوم هرم قرار دارد که آشکارا بیانگر درجه و مرتبه ی این نوع از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این مرحله در جایگاه خود بررسی شده و تقدم و تاخر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بینیم که چهار حقیقت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پنجم تا حقیقت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این مرحله برخواسته می شوند و لازم است در همین مرحله بررسی و تحلیل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هرم تشیع می بینیم که طبقه ی چهارم و سطح انتهایی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بیانی آشکار از این حقیقت است که بدون بررسی کامل سهمرحله ی گذشته و حقایق هشت گانه ی این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درک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شکل هرمی عقاید شیعه دوازده امامی با طبقه های چهارگانه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اهمیت هر مرحله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قرار دادن مرحله ی اول در طبقه ی نخست و در راس هرم عقاید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تاثیر سرنوشت ساز و مهم این مرحله بر سایر طبقه های هرم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توحید و نبوت در 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طبقه ی دوم بیان گر اهمیت این حقیقت است و بلندی مرتبت آن را نشان می دهد به شکلی که هیچ کدام از حقایق هفت گانه ی دیگر نمی توانند به آن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کتاب های اعتقادی شیعه هیچ حقیقت و باوری در سطح و درجه ی این اعتقاد نیست؛ زیرا این حقیقت بر جدایی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مقام الوهیت و بندگی تاکید دارد و بر این نکته پافشاری می کند که هیچ بنده ای ویژگی های پروردگار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حقیقت بیانگر و موکد ضرورت 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مهم و ضروری و منکر آن به اتفاق و اجماع تمامی عالمان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نکته ای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هرمی عقاید تشیع در بخش دوم از طبقه ی سوم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جایگاه امامت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ی غیبت امام دوازدهم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حقیقی و پر اهمیت خود پایین تر ترسیم شده و باید با توجه به ارزشمندی اعتقادی و اهمیت آن در نقطه ی بالاتری از هرم جاسازی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ترسیم این دو حقیقت در چنین جایگاهی بادرنظر گرفتن نکته ای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تجربه ای که در تغییر اعتقادم از وهابیت به تشیع داشته ام به این نتیجه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باوری که ممکن است یک وهابی از عقاید شیعه بپذیرد ویژگی اعتقاد به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امامت در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شناخت ریشه ای مذهب تشیع قرار داده شده و در این کتاب حقیقت ششم به حساب آمده؛ زیرا هدف من از ترسیم این روش و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فهماندن حقایق تشیع به وهابیان بوده است و از تجربه ی گذشته ام در این مساله استفاده کرده ام؛ به طور مثال بنده تنها هنگامی توانستم حقیقت مفهوم امامت را در نزد تشیع درک کنم که از مشکل خلط میان تشیع و فرقه ی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کردم سپس مرحله شناخت تحلیلی و عمیق حقایق چهارگانه را پشت سر گذاشتم و بعد از این که از مشکل خلطی که برایم میان منابع شیعه و مصادر غالیان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پیدا کردم یعنی بعد از ادراک حقیقت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p>
    <w:p>
      <w:pPr>
        <w:pStyle w:val="BookText"/>
        <w:rPr/>
      </w:pPr>
      <w:r>
        <w:rPr>
          <w:rFonts w:ascii="IRNazanin" w:hAnsi="IRNazanin" w:eastAsia="IRNazanin"/>
          <w:color w:val="111111"/>
          <w:sz w:val="28"/>
          <w:sz w:val="28"/>
          <w:szCs w:val="28"/>
          <w:rtl w:val="true"/>
          <w:lang w:bidi="fa-IR"/>
        </w:rPr>
        <w:t>عبور از تمامی این مراحلتوانستم حقیقت امامت را در اعتقاد تشیع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ویژگی شیعه در اعتقاد به غیبت هم همین مساله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باور را در قاعده ی هرم قرار دادم زیرا آخرین اعتقادی بود که در میان باورهای تشیع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تذکر به این جهت بود که خواننده ی محترم گمان نکند بنده قصد کم ارزش نشان دادن مقام امامت را داشته ام و یا باور به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اعتقاد به امامت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نشان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دیگر به شکل هرم می بینیم خطوط طولی و متحرک از راس هرم به قاعده و انتهای آن متصل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خطوط پیوسته نمایش دهنده ی ارتباط محکم و راسخی است که در این شیوه میان مرحله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انتسابی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تحلیلی و شناخت ریشه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پیوستگی محکمی را نشان می دهد که میان حقایق هشت گانه ی ارایه شده در مراحل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خط های طولی به شکل آشکار نشان می دهد که مرحله ی دوم از درون مرحله ی نخست و مرحله سوم از درون مرحله دوم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بیانگر این است که ویژگی های مذهب تشیع از این حقیقت های هشت گانه سرچشمه می گیرند و آن چه را پیشتر بیان کردیم اثیات می کند و ضرروت بررسی تدریجی و حرکت در این سه مرحله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حقیقت های هشت گانه و بررسی ویژگی 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جایگاههای مخصوص و مشخص شده برای هر یک از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ویژگی ها در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روشن ضرورت تحقیق و بررسی تدریجی را در این روش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بررسی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ارائه ی مراحل سه گانه و حقیقت های هشت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دو مرحله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تدریج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تدریج باید رعایت شود تا بتوانیم میان مذهب تشیع و وهابیت تقریب ایجاد کنیم و از اشتباهات و لغزش هایی که وهابیان در شناخت مذهب تشیع به آن گرفتارشده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بررسی های وهابیان به دلیل تکیه نداشتن به یک نظام فکری منسجم و یک نظام روشمند واحد دچار چنین لغزش هایی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از بالاترین نقطه تا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پیوستگی محکمی میان طبقات و اجزای هرم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روشنگر این ضرورت است که باید به حقایق و ویژگی های مذهب تشیع به مثابه ییک کل به هم پیوسته و متحد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اجزا و طبقات در چارچوب یک منظومه ی مشترک روحی واحد جریان دارد؛ و به همین جهت این حقایق و ویژگی ها یک مجموعه ی واحد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هر یک از حقایق مذهب تشیع و هر یک از ویژگی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مجموعه ی به هم پیوسته و مرتبط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نگاه جزیی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حقایق و یا ویژگی های مذهب تشیع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عظمت روح آن حقیقت را دریابیم و هرگز نمی توانیم صفات زیبا و کمالات درونی آن ویژگی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نگاه جزیی نگر و تنها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سایر ویژگی ها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اساسی لغزش وهابیان در اشتباهات فراوان و قضاوت های نابجا درباره ی حقایق و ویژگی های آن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بیننده ی شکل هرمی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روشن تسلسلی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تسلسل بیانگر این نکته است که هر یک از این حقایق هشت گانه مقدمه ای برای حقیقت بعد از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پی آمد حقیقت قبلی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 حقیقت اول باعث ایمان آوردن به حقیقت دوم خواهد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اعتقاد به حقیقت هشتم</w:t>
      </w:r>
      <w:r>
        <w:rPr>
          <w:rFonts w:eastAsia="IRNazanin" w:cs="IRNazanin"/>
          <w:color w:val="111111"/>
          <w:sz w:val="28"/>
          <w:szCs w:val="28"/>
          <w:rtl w:val="true"/>
          <w:lang w:bidi="fa-IR"/>
        </w:rPr>
        <w:t xml:space="preserve">. </w:t>
      </w:r>
      <w:bookmarkStart w:id="34" w:name="pg9581_96726"/>
    </w:p>
    <w:p>
      <w:pPr>
        <w:pStyle w:val="BookText"/>
        <w:rPr/>
      </w:pPr>
      <w:bookmarkEnd w:id="34"/>
      <w:r>
        <w:rPr>
          <w:rFonts w:ascii="IRNazanin" w:hAnsi="IRNazanin" w:eastAsia="IRNazanin"/>
          <w:color w:val="111111"/>
          <w:sz w:val="28"/>
          <w:sz w:val="28"/>
          <w:szCs w:val="28"/>
          <w:rtl w:val="true"/>
          <w:lang w:bidi="fa-IR"/>
        </w:rPr>
        <w:t>اگر ما نتوانیم حقیقت نخست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طبیعی نمی توانیم حقایق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همان تسلسل ریاضی و علمی میان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شکل هرمی مذهب تشیع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هایی عرضی را مشاهده می کنیم که بیانگر قاعده ای اساسی در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می گوید لازم است در هر یک از مرحله های سه گانه و هر یک از حقایق و ویژگی های این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نگری و بررسی تحلیلی و واقع بین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 های نوشته ی وهابیان درباره 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لمس می کنیم که در این کتاب ها تامّل و تدقیق لازم انجام نشده و درباره ی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کامل به کار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تامل و عدم تحلیل در پشت تمامی اشتباهات وهابیان درباره ی مذهب تشیع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خواننده به شکل هرمی نگاه کند در سطح بیرونی هرم خطوطی خارجی را مشاهده می کند که تمام هرم را دربرگرفته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به شکل روشن بیانگر این نکته ی مهم است که میان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ویژگی های مذهب تشیع پیوستگی و انسجام خاصی وجود دارد به گونه ایکه اشتباه در شناخت مرحله 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مرحله ی دیگر هم سرایت می کند؛ به عکس لازمه ی برداشت درست از مرحله اول فهم صحیح دو مرحله ی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همین قاعده جریان دارد تا حقیقت هشتم و ویژگی 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در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انتسابی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کنیم ولی در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صحیح عمل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شناخت های سه گانه ی مذهب تشیع ارتباطی پیوسته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با نگاهی به شکل هرم مشاهده می کند که قلّه ی هرم از نقطه ای تنگ آغاز می شود و به تدریج هر چه به سمت قاعده پیش می رود گسترده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تصویرگری از حقیقتی مهم حکایت می کند که پیشتر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می گوید اشتباه وهابیان و خلط میان تشیع و فرقه غالیان در راس هرم باعث می شود اشتباه آنان در فهم حقایق مذهب تشیع روز به روز گسترده و عمیق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تصویر گویایی این حقیقت مهم است که اشتباه وهابیان در مشکل خلط میان تشیع و غالیان باعث شده اختلاف وهابیت با تشیع و اهل سنّت هر روز عمیق تر شود تا آن جا که نزدیک است موجب جدایی و گسست وهابیت از اهل سنّت و شیعه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هرگز نمی توانند به شناختی واقعی از حقایق و ویژگی های مذهب تشیع برسند مگر این که تفاوت تشیع و فرقه ی غالیان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نوبت آن رسیده است که بررسی کنیم و علل اشتباه وهابیان را در مرحله نخست از شناخت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کنیم وهمان گونه که گفتیم اشتباه در این مرحله باعث به وجود آمدن مشکل خلط میان تشیع و فرقه ی غالیان شده است</w:t>
      </w:r>
      <w:r>
        <w:rPr>
          <w:rFonts w:eastAsia="IRNazanin" w:cs="IRNazanin"/>
          <w:color w:val="111111"/>
          <w:sz w:val="28"/>
          <w:szCs w:val="28"/>
          <w:rtl w:val="true"/>
          <w:lang w:bidi="fa-IR"/>
        </w:rPr>
        <w:t>.</w:t>
      </w:r>
    </w:p>
    <w:p>
      <w:pPr>
        <w:pStyle w:val="Heading2"/>
        <w:numPr>
          <w:ilvl w:val="1"/>
          <w:numId w:val="1"/>
        </w:numPr>
        <w:rPr/>
      </w:pPr>
      <w:bookmarkStart w:id="35" w:name="__RefHeading___Toc7088631_2870459653"/>
      <w:bookmarkStart w:id="36" w:name="_Toc12"/>
      <w:bookmarkEnd w:id="35"/>
      <w:r>
        <w:rPr>
          <w:rtl w:val="true"/>
        </w:rPr>
        <w:t>اسباب و علل پیدایش و تعمیق مشکل خلط</w:t>
      </w:r>
      <w:bookmarkEnd w:id="36"/>
    </w:p>
    <w:p>
      <w:pPr>
        <w:pStyle w:val="BookText"/>
        <w:rPr/>
      </w:pPr>
      <w:r>
        <w:rPr>
          <w:rFonts w:ascii="IRNazanin" w:hAnsi="IRNazanin" w:eastAsia="IRNazanin"/>
          <w:color w:val="111111"/>
          <w:sz w:val="28"/>
          <w:sz w:val="28"/>
          <w:szCs w:val="28"/>
          <w:rtl w:val="true"/>
          <w:lang w:bidi="fa-IR"/>
        </w:rPr>
        <w:t>پیشتر به این علل اشاره ای کردیم و اکنون قصد داریم به همان ترتیب پیش گفته این علل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بررسی این عوامل و اسباب مقدمه ی مهمّی را بیان و سپس به توضیح و بررسی پنج علّت به وجود آورنده ی مشکل خلط برمی گردیم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بررسی علل پیدایش این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واقعیت های مهمی توجه کنیم و شناخت این حقایق یکی از پیش نیازهای لازم این مبحث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خلط میان تشیع و فرقه های غالی ناگهانی و بدون مقدمه و پیش زمینه به وجود نیامده بلکه این مشکل فرزند علل و اسباب فراوانی است که دوره ای طولانی را پوشش داده اند و هنگامی که این علل کنار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خلط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هم اثبات شده که مشکلات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اکتشاف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آنی و لحظه ای به وجود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شناسایی علل برخی بیمارها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علل پیدایش بحران های تاریخی فرآیندی بسیار دشوار است و کاری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خواننده مشاهده می کند که برخی علت ها که بعدا به آن ها اشاره می کنیم در حقیقت علت پیدایش این مشکل نیستند بلکه علت گسترش و تعمیق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بررسی تاریخ این بحران است که می توانیم ریشه های پیدایش این مشکل را بشناسیم؛ به همین جهت ما به تمامی کتاب های وهابیان درباره ی مذهب تشیع مراجعه کردیم و در ضمن بررسی چندین ساله ی این کتاب ها به تاریخچه ی این بحران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شد که ریشه های این بحران به زمان پیدایش وهابیت در دوره ی حاکمیت عثمانی بازگشت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عثمانی در ترکیه به جهت درگیری سیاسی که با دولت صفویه در ایران داشت با مذهب تشیع به شدت مبارزه می کرد؛ به همین جهت می بینیم که دولت عثمانی نظریه ی شگفت آوری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شیعیان و حلال بودن کشتن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برای تشویق مردم ساکن در محدوده ی امپراطوری عثمانی به جنگ با برادران شیعه 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به شبه قاره ی هند هم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التزام به همین نظریه به قلم شاه عبد العزیز دهلوی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عثمانی بعد از ترجمه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میان جوامع اهل سنت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دایره اختلاف را میان شیعه و اهل سنّت گسترش داد و در شکل گیری روش وهابیت در مواجهه با شیعه تاثیر بسزایی داشت و نیز در ایجاد مشکل خلط وهابیان هم موثر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نویسنده ی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محب الدین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اساسی گذاشته و این تاثیر پذیری را می توان در کتاب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العریضة فی دین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حقیقت نسخه ی خلاصه شده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پیمود که تا کنون همچنان بر پیروان روش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به شکل روشن در نوشتارهای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الاهی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تشیع لمس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نوشتارهای احسان الاهی ظهیر هم تاثیری اساسی در تمامی کتاب های وهابیان درباره ی تشیع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سیاسی در زمان نوشته شدن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تاریخ شناسان ناشناخته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تاریخ نگاران سرزمین هندوستان هم رای هستند که این کتاب در پایان سده ی دوازده هجری قمری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دوره ای که درگیری سیاسی میان حکمران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لکنهو و حکمرانان سایر ایالت ها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تشیع و سایر حکمرانان طرفدار مذهب تسنن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درمی یابیم که در طول تاریخ هر گاه درگیری های سیاسی میان پادشاهان و سلاطین بالا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با گرایش های متعصبانه نوشته می شود که آب به آسیاب حاکمان می ریزند و نه مردم 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مشاهده می کنیم که این نوع کتاب ها معمولاًً به پادشاهان هدیه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خلاصه برداری و تصحیح محمود شکری 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وقت هدیه شده او در این باره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تقدیم می کنم به بارگاه جانشین خدا بر روی زمینش و نایب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سازی مستحبات و واجبات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شخصیتی که به زیبایی به مردم رسیدگی و توجه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به جای خود و فهم گسترده اش مردم را مدیریت می کند به کسی که در پایدار کردن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جانهایشان و پاسداری از توده ی آنان بهترین روش ها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عالمان دولت و صالحان ملت را با نیک انگاری و برتری نگهداریش جزو خواص گردانیده و با توجه ویژه اش آنان را از دیگران ممتاز کرده و به توجه های ویژه اختصاص داده و هر امری را در جای مخصوصش نشانده است و به حق هم به این هدف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او کسی نیست جز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الاطاعه بر تمامی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خشکی ها و خاقان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فرزند سلطان الغازی عبد الحمید خان فرزند سلطان الغازی عبدالمجید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با یاریت تقویت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 کن تا یاد تو را قوت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اندیشه ی خاطر دشمنانش و دشمنانت را بی اثر گردان و گردنشان را با شمشیر قهر و خشمت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 از ارائه ی این کتاب به بارگاه بلند مرتبه ی پادشاه این است که کیمیای توجه او به کتاب جلب شود و در پیشگاه او مقبول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 خود رسیده ام و به امیدم در پذیرش این عمل دست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منزلت به سوی خدا و حسن عاقبت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فرقه های شیعه و توضیح احوال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نقل این سخن در مدح پادشاه روشن کردن این نکته برا ی خواننده ی محترم بود که کتاب های متعصبانه و تفرقه افکن به پادشاهان و فرمانروایان خدمت می کنند نه به مردم و ملّت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تاسف مشاهده می کنیم این کتاب که در شرایط سیاسی ویژه ای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شیوه ی تحقیقاتی وهابیان در بررسی تشیع تاثیر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 را می پویند و بر همان منوال سیر می کنند و حتی به ردیّه هایی که از طرف بزرگان اهل سنّت بر محتویات این کتاب نوشته شده توجهی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زاییده ی سیاست است و سیاست هم این کتاب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اقتضائات سیاسی رژیم عثمانی لازم داشت مذهب تشیع را سیاه نشان دهد؛ به ویژه بعد از سقوط بغداد به دست حکومت ایرانی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حکومت عثمانی خطر جدی را احساس کرد که بنیان های حکومتش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یقین داشت که اهل سنّت تنها در صورتی با شیعه وارد جنگ می شوند که قانع شوند شیعیان فرقه ای از غالیان هستند نه از گروه هایی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بحران خلط میان تشیع و فرقه های غالی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ابتدا با پشتیبانی شرایط سیاسی دوران عثمانی پدیدار شد و بعد از پیدایش وهابیت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از کتاب های ارائه شده در این دوران بهره بردند و خود هم مسایل زیاد دیگری به آن ها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کتاب ها دارای وجه ای تبلیغاتی هستند و محتوای علمی و تحلیلی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رویکرد تبلیغاتی به دنبال سیاه نشان دادن چهره ی مخالف است و گفتمان علمی و تحلیلی را با طرف مقابل نمی پذیرد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دولت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ضرورت زنده سازی روش پیشینیان اهل سنّت را در تعامل با تشیع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اصلاحی بعد از کنار گذاری این شیوه در زمان دولت عثمانی بود که دقیقا هم زمان با پیدایش وهابیت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و اندیشمند بزرگ اهل سنت و شیخ </w:t>
      </w:r>
    </w:p>
    <w:p>
      <w:pPr>
        <w:pStyle w:val="BookText"/>
        <w:rPr/>
      </w:pPr>
      <w:r>
        <w:rPr>
          <w:rFonts w:ascii="IRNazanin" w:hAnsi="IRNazanin" w:eastAsia="IRNazanin"/>
          <w:color w:val="111111"/>
          <w:sz w:val="28"/>
          <w:sz w:val="28"/>
          <w:szCs w:val="28"/>
          <w:rtl w:val="true"/>
          <w:lang w:bidi="fa-IR"/>
        </w:rPr>
        <w:t>دانشگاه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فتوای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مذهب تشیع همانند سایر مذاهب چهارگانه ی اهل سنّت است و هر فرد مسلمان می تواند هر کدام از مذاهب پنج گانه ی اسلامی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درباره ی این حقیقت مطرح شد گوشه ی کوتاهی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بحران خلط وهابیت میان تشیع و فرقه های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خواننده ی این کتاب به دلایل قویتر و تفصیلی در تبیین تاریخ این مشکل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آینده به اعتبار اصالت این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را مطرح می کنیم و این حقیقت را تنها به شکل اشاره گذرا در این جا رها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در یک پژوهش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جداسازی و تجزیه ی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خلط وهابیت میان تشیع و فرقه های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تمامی اجزا و عناصر این مشکل جداگانه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همین جهت به بحث درباره ی مساله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زیرا این مساله عنصر اساسی و اولیه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ایم زیرا این مذهب عنصر دوم در شکل گیری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بعد عنصر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ارتباط میان تشیع و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بررسی پاسخ دادن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تشیع و غلو توافق و هماهنگی وجود دارد و یا میان این دو فرقه اختلافی ژرف دیده می شود؟ فرقه های غالی نسبت به تشیع چه موضعی می گیرند؟ موضع شیعه نسبت به فرقه های غالی چگونه است؟</w:t>
      </w:r>
    </w:p>
    <w:p>
      <w:pPr>
        <w:pStyle w:val="BookText"/>
        <w:rPr/>
      </w:pPr>
      <w:r>
        <w:rPr>
          <w:rFonts w:ascii="IRNazanin" w:hAnsi="IRNazanin" w:eastAsia="IRNazanin"/>
          <w:color w:val="111111"/>
          <w:sz w:val="28"/>
          <w:sz w:val="28"/>
          <w:szCs w:val="28"/>
          <w:rtl w:val="true"/>
          <w:lang w:bidi="fa-IR"/>
        </w:rPr>
        <w:t xml:space="preserve">در مرحله ی بعد عنصر چهارم این مشکل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شناخت وهابیت نسبت به تشیع چه مقدار است؟ آیا وهابیت حقیقت مذهب تشیع را نمی شناسد؟ شیوه ی وهابیان به شکل عمومی در تعامل با مذاهب اسلامی چگونه است؟ روش وهابیان به شکل خاص در مواجهه با شیعیان چگونه است؟ تعریف وهابیان درباره ی غلو چیست؟ تعریف شیعه ی دوازده امامی در نزد وهابیان چیست؟ تفاوت شیوه ی اهل سنّت در تعامل با شیعه با روش وهابیان در تعامل با تشیع چیست؟ شیوه ی اندیشیدن وهابیان چگونه است؟ شیوه ی تفکر وهابیان چه تاثیری بر روش تعامل آنان با تشیع داشته است؟</w:t>
      </w:r>
    </w:p>
    <w:p>
      <w:pPr>
        <w:pStyle w:val="BookText"/>
        <w:rPr/>
      </w:pPr>
      <w:r>
        <w:rPr>
          <w:rFonts w:ascii="IRNazanin" w:hAnsi="IRNazanin" w:eastAsia="IRNazanin"/>
          <w:color w:val="111111"/>
          <w:sz w:val="28"/>
          <w:sz w:val="28"/>
          <w:szCs w:val="28"/>
          <w:rtl w:val="true"/>
          <w:lang w:bidi="fa-IR"/>
        </w:rPr>
        <w:t>ما نمی توانیم اشتباه وهابیان را در مرحله ی شناخت انتسابی تشیع درک کنیم و به عبارت صحیح تر تنها هنگامی می توانیم مشکل خلط میان تشیع و فرقه ی غالیان را درک کنیم که پژوهشی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عمیق در باره ی چهار عتصر تشکیل دهنده ی زیر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ارتباط میان غلو و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مقدس اسلامی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مساله ی وحدت از مهم ترین پایه های دین است و محافظت از آن یکی از واجبات عینی و پرداختن به آن بر تمام مسلمانان واجب است همانگونه که معتقدیم تقریب میان تشیع و وهابیت از مهم ترین واجبات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بازخوانی دراز مدت از کتاب های وهابیان درباره ی تشیع و کتاب هایی که نویسندگانی گرفتار به مشکل خلط بوده اند به این نتیجه رسیدیم که نویسندگان این کتاب ها به شش دسته تقسیم می 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نویسندگان جهت جلب رضایت خاطر برخی پادشاهان که با حکومت شیعه ی ایرانی دشمنی شدید داشتند این کتاب ها را نگاشته اند به همین علّت هم می بینیم که این کتاب بیشتر جنبه ی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دارند؛ گویی این کتاب ها از یک دستگاه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مرتبط به استعمار مسیحی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در حقیقت بیان گر سیاست خارجی کشوری هستند که کتاب آن جا چاپ شده است و ارتباطی با واقعیت های مذهب تشیع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نام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و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نویسندگان بیشترین سهم را در گسترده سازی مشکل خلط میان تشیع و فرقه ی غالیان داشته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ساده نگر هستند که در دام حیله گری های گروه اول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فرط ساده نگریشان به نویسندگان پادشاهان و سلاطین حسن ظن دارند و گفتار آنان را قبول می کنند و بر این عقیده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جزو فرقه های غالی است نه گروهی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تایید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 در زمان گذشته جزو این گروه بودم و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الاثنى عشریة و فرق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نویسندگان را نمی توان با ساده نگری توصیف کرد بلکه این گروه فاقد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نگری و فهم کافی در تحلیل مسایل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نویسندگان بدون توجه و ناخودآگاه به گرداب خلط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بدون دلیل و برهان مسایلی غلو می نامند که در حقیقت از دایره ی غلو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جهت عدم تامل و دقت در فهم حقایق و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عجیب به این مسایل می نگرند و در این زمینه به باورهای عجیبی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میان توحید و شرک خلط می کنند و مسلمانان اهل سنت و شیعه را به شرک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شرک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بیرون رفتن از دایره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شرک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در میان برخی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باقی ماندنشان بر اصل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میان مراتب کفر و انواع آن تفاوت نمی گذارند و میان کفری که ارتباطی با ارتداد و خروج از اسلام ندارد و کفر به معنای ارتداد و خروج از اسلام تمایزی قایل نمی شوند و به همین جهت فرقه های اسلامی مخالف خود را به ارتداد و خروج از اسلام متهم می کنند و برای بسیاری از مسلمانان شیعه و سنّی حکم به کفر اکبر صادر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میان فلسفه و الحاد خلط کرده اند و به فلاسفه ی اسلامی اتهام زندقه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عرفان متعادل و تصوف منحرف تفاوتی نمی بینند و همه ی عرفا را کافر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مراتب و انواع غلو را از هم تمییز نمی دهند و میان غلوی که ارتباطی با کفر و ارتداد ندارد با غلوی که دارای چنین جنبه ای است خلط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گرفتار تعصبات گروهی مذهبی و حزبی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هر یک از مخالفان خود در هر یک از مذاهب اسلامی بددلی و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کراهت و دشمنی مانع این می شود که بر خلاف مذهب خود به سخن مذهب دیگری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از مذاهب اسلامی مخالف با خود را قبل از شنیدن سخنان و خواندن اندیشه هایش به غلو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پیش از شناخت این مذاهب احکامی از پیش تعیین شده برای هر 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می پندارد هر کس با او در مساله ای و یا اندیشه ای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ی غالیان منحرف به شمار می آید و به همین دلیل هم علیه شیعیان و توده ی اهل سنّت حکم به غلو را صادر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آن ها برخی اندیشه ها و آراء مخصوص وهابیان را نپذیرفته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کسانی هستند که انتقادها و اشکالات علمی شیعیان نسبت به وهابیت را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تحمل این تذکرات و انتقادها را نداشته و این حرکت علمی را هجومی به اندیشه ی وهابی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ی شور و حماسه ی دفاع از وهابیت در برابر این اشکالات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بود به آن ها پاسخی منطقی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باورهای مسلم و بدیهی اهل سنّت و شیعه ی دوازده امامی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العمل نویسندگان وهابی باعث شد که آنان از حالت عقلانیت و منطق گرایی خارج شوند و حالت انفعالی و عاطفی به خود بگیرند در نتیجه این اشکال های علمی را با اتهام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شور تدافعی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کاری هر کدام از این وهابیان این گونه بوده که تمامی نوشتارهای غالیان را از میان نویسندگان اهل سنّت و شیعه گزینش کرده و به شیعه و اکثریت اهل سنّت </w:t>
      </w:r>
    </w:p>
    <w:p>
      <w:pPr>
        <w:pStyle w:val="BookText"/>
        <w:rPr/>
      </w:pP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عکس العملی وهابیت بر مبنای خلط و آمیخته بینی میان تشیع و غالیان و بلکه میان اکثریت اهل سنّت و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خود را در برابر اشکالاهای علمی و نیرومند وارد بر اندیشه 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شیعه و بزرگان اهل سنت می دیدند و خود را نیز از حل این اشکالات ناتوان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فهمیده بودند در اندیشه وهابی کمبود های مشخصی وجود دارد؛ تمامی تلاش و توان خود را برای دفع اشکال و برای رسیدن به این هدف به کار گرفتند ولی به نتیجه ای نرسیدند و تلاششان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این عکس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پدید آمدن روشی خطرناک شد که در تلاش است حقایق و ویژگی های مذهب تشیع را به شکل واژگونه و مشوش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آرمان وهابیان در گزارش دهی درباره ی این حقایق و ویژگی ها دربند عکس العمل عاطفی گرفتار آمده به گونه ای که اولین و آخرین انگیزه ی تولیدات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اندیشه 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میانه ی این تلاش فراگیر از ارائه ی حقایق و ویژگی های مذهب تشیع رویگردان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ارائه ی اندیشه های تشیع آن گونه که در واقع هست و در کتاب های تشیع و یا اهل سنت تاثیر نپذبرفته از وهابیان تبیین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ترین دسته ی وهابیت است که بر ضد تشیع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را در میانه ی ساده انگاران وهابی نفوذ داده و کتاب هایی در دفاع از اندیشه ی وهابی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تلاش می کنند تا با نفوذ در فرقه ی وهابیت به اهداف خطرناک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تمام ابزار برای دستیابی به شهرت و ثروت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بعد از طرد شدن از طرف بزرگان اهل سنت و شناخته شدن اهداف ناپاک و غرض ورزشان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به صفوف وهابیان رخنه کنند تا بتوانند به اهداف خود دست یابند؛ زیرا در میان اهل سنّت بی آبرو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علی القمیصی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عربستان سعودی به مصر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اهل سنّت طرد شد و میان او و عالمان الازهر اختلاف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این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الوهابیّة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وهابی از این کتاب استقبال کردند ولی اندیشمندان اهل سنّت این کتاب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دیگری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بین الإسلام و الوثنیّة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رویارویی میان اسلام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در این کتاب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مذهب تشیع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ساده نگران وهابی را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بی دینی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را منکر شد و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وهابیان هم از او بیزاری جستند و او را لعن کردند؛ ولی او تصویری شگفت آور از تشیع را برای وهابیان ترسیم کرده بود و همچنان و تا امروز این تصویر ذهنی بر ساده نگران وهابی تاثیر گذار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مسایلی که به گسترش این مشکل خطرناک در میان وهابیان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غموض شدید و عدم شفافیتی است که برخی مفاهیم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غموض در قرن اول هجری و در دوره ای نزدیک به قرن اول وجود داشته است به گونه ی که پیشینیان اهل سنّت و شیعه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 گروه هایی منتسب به تشیع به کار می بردند که شیعه از چنین گروه هایی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فضایی زمینه را برای دشمنان تشیع فراهم آورده تا باورهای این گروه هایی غالی را به تشیع نسبت دهند و این انتساب با بازی با الفاظ و خلط میان مفهوم شیعه ی دوازده امامی و تشیع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یک مذهب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فرقه ها و مذاهب فراوانی است که برخی از آنان را شیعه ی دوازده امامی و اهل سنت تکفیر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واژه ها به شکل دقیق تعریف نشوند بستری را برای ناپاک دلان و یا گرفتاران خلط فراهم می کنند تا با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معانی این کلمات آن گونه که می خواهند بازی کنند و به دور از قواعد و قانون های علمی به تعریف واژگان بنشینند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عوامل گسترش دهنده ی این مشکل نامبارک وجود برخی از بزرگان فرقه ی غالیان در قرون ابتدایی اسلام در شهر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آشکارا نشان می دهد که این عده منحصر به گروهی اندک بوده اند و از طرف اکثریت ساکنان شیعه و سنی شهر کوفه طرد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بعد از دوره ای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طرد و مبارزه ی مسلمانان شیعه وسنی ساکن کوفه در سده های اول منقرض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دلیل و برهان اثبات می کنیم که در طول تاریخ هرگاه شیعه ی دوازده امامی به شهری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غلو از آن ناحیه کوچ کرده و آن جا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بحث تبیین موضع شیعه نسبت به غلو و غالیان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الإثنی عشریّة من الغلو و الغلاة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شیعه ی دوازده امامی در برابر غلو و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بحث در این باره پرداخته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ضروری است به این نکته توجه شود که شرایط سیاسی ناهمگون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ها در دو دوره ی اموی و عباسی و مبارزه هایی که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خاندانش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کشتارهاییو فجایع وحشتناکی برای آنان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رغم جایگاه رفیع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این گونه برخود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برابر بیشتر مورد ستم و شکنجه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به دشمنان اجازه داد تا شیعه ی دوازده امامی را به فرقه های غالی منسوب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شخص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و مغلوب نمی تواند در برابر طرف مقابل که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و غالب است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فرارسیده برای تثبیت ذهنی آن چه به آن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خلاصه وار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روشن سازی مرحله ی نخست شناخت مذهب شیعه ی دوازده امامی و این که مشکل خلط میان تشیع و فرقه ی غالیان در همین مرحله به وجود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توضیح و تبیین مرحله ی نخست شناخت تشیع به شکل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اسباب و علل به وجود آمدن و گسترده شدن مشکل خلط وهابیان اشاره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خلاصه به نتایج خطرناک و نامبارک اشتباه در مرحله ی شناخت انتسابی مذهب تشیع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وجود آمدن مشکل خلط میان شیعه ی دوازده امامی و فرقه های غالیان در مرحله ی نخست؛ از دامن این مشکل خطرناک چنین آثار و نتایج نامبارکی تولید می شود که به آن ها هم اشاره 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رسیده که علل و اسباب به وجود آورنده و گسترده کننده ی مشکل خلط را بعد از شناسایی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تفصیلی بازشناسی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 اسباب و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پیروان شیوه ی وهابی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جعلنا شرعة و منهاجا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منهاج راهی وسیع و روشن در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اصلی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برنامه ای مشخص برای رسیدن به هدفی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زیان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الفلسفی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مذهب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در چند سبب نمایان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المنهج و المنهاج 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تبیین شد و تبدیل به راهی روشن و واضحی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معنای غلو غلو پدیده ای است که از طرف تمامی فرقه های اسلامی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 و مذهب اسلامی را نمی توان یافت که مساله ی غلو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ناپسنددانی مسلمانان در هشدار قرآن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منبع الاهی برای مسلمانان تبیین کرده اند که انحراف ادیان گذشته معمولا با غلو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غلو با تاریخ انحراف همزاد و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برای انحراف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و مبدای جز پیدایش غلو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از نگاه تاریخی مسلم است این است که در پشت انحراف تمامی فرقه های منسوب به اسلام – که در واقعیت با حقیقت اسلام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غلو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جایگاه قصد نداریم به بیان تمامی آن چه در مورد غلو در کتاب و سنّت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و تلاشمان این نیست که به بررسی آثار و نتایج خطرناک غلو بنشینیم همانگونه که قصد نداریم در مورد فرقه های غالی بحثی را ارائه کنیم و یا منابع علمی فرقه های غالی را و تاثیر پذیریشان را از دین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مسیحی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با موضوع اصلی این کتاب ارتباط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چه که در صدد بحث از آن هستیم و با موضوع کاری ما در ارتباط است و در حقیقت در جای دیگر بحثی درباره ی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تعریف وهابیان از این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پدیدار شدن مذهب وهابیت در قرن هشتم میلادی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این واژه را به گونه ای متفاوت از تعریف اهل سنّت و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نا آشنا از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گسترده شدن معنا و مفهوم واژه ی غلو در نزد وهابیان شده است و کار را به جایی رسانده که تمامی مذاهب اسلامی را به غلو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 آورم هنگامی که در عربستان سعودی تحصیل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وهابی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تاسف آموزش های عجیبی را فرا می گرفتیم که به تحریف و زشت نمایی چهره ی اشاعره و ماتریدیه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دو گروه اکثریت قاطع اهل سنّت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روشآموزشی بیانگر شیوه ی حکومت رژیم سعودی نبود بلکه این شیوه ی نمایشگر روش جریانی طرد شده و کنار گذاشته شده از طرف این حکومت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آموزش در 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مفهوم غلو برای من تاثیری منفی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من از متهم کردن مسلمان شیعه و سنّی به غلو طرفداری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خطرناکی که اتهام زنی من به مسلمان به دنبال داشت و بر نگاه من به اهل سنت اشعری و ماتریدی و شیعیان تاثیرگذار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سوء ظنی بود که به عالمان بزرگ گذشته و امروز اهل سنت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یا اشعری بودند و یا ماتریدی و ما در دانشگاه هایی عربستان آموخته بودیم که تمامی آنان جزو غالیان و منحرفان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ی سنّی مذهب و معاصر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اسف بار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باعث شده در قلب وهابیان کینه ای نسبت به گذشتگان و امروزیان اهل سنّت و شیعیان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کینه هم به دلیل متهم کردن جمهور اهل سنّت اشعری و ماتریدی و شیعیان به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توسعه ی مفهومی به واژه ی غلو و تفسیر ناهمگون ازآن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شیخ یوسف القرضاوی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نشان دادن نمادهای اندیشه 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گذاشتن بزرگان و تخریب قله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است که تنها دشمنان و کینه توزان نسبت به اسلام از آن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تاسف این حرکت سرگرمی روزانه ی عده ای از دینداران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گذشته از کشور عربستان بازدید کردم و با مساله یی مواجهه شدم که مرا بسیار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کتاب ها که عالمان و اسلام گستران را متهم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ناسزا گویی و شتم به آنان دست بالا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را برخی از برادران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به اندیشه ی سلفی منسوب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سلفیه هم از این گونه اشخاص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هیچ کدام از عالمان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مساله ای با آنان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سده های گذشته می زیسته اند و یا این که معاصر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بدی را در حق آنان روا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هایی مانند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دیگر پیشنیان از زبان گزنده ی آنان در امان نمانده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با شخصیت های معاصری چون افغانی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 و دیگر مصلحان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رده ی بعد هم در امان نماندند؛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عماره و فهمی هویدی و دیگر اندیشمندان از دنیا رفته و یا زنده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در عبارت دیگری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فراموش کرده اند که حسن ظن به مسلمانان از سوء ظن به ایشان بهتر است و قاعده ی اولیه و اصل این است که حال مسلمانان را به صلاح و خوبی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تشریح و تفسیر رفتار اهل اسلام در جستجوی عذرهای بود و برای آنان نیت خیر فرض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بزرگان اهل سنّت در جهان اسلام معتقدند این تنها نگاه وهابیان به مساله ی غلو نیست که امری شگفت آور جلوه می کند بلکه به شکل کلّی نوع نگاه شان به اسلام از حقیقت این دین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یکی از رهبران معاصر اهل سنّت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عجیب و غریب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همین دلیل هم امام غزالی وهابیت را خطرناک ترین دشمن بیداری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 از جانب دشمنان بسیاری تهدید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که خطرناک ترین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اندیشه ی دینی است که پیراهن سلفی گری را به تن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غزالی معتقد بود که وهابیت ارتباطی با سلفیّت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دورترین مردم از سلف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ادعای سلفی گری را دارند ولی سلفی حقیقی نیستند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بنابراین شایسته است که وهابیان به سخنان اندیشمندان اهل سنّت و شیعه در نقد شیوه ی وهابیت در طرح مساله ی غلو توجه کنند و در شیوه ی خود در فهم واژه ی غلو تجدید نظر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انتقادی را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 از مرحله ی نقد مفهومی غلو لازم است وهابیان به مرحله ی تجدیدنظر در فهم و تفسیرشان از واژه ی غلو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تنها وقتی می تواند به این مرحله بپردازد که از مرحله ی خود انتقادی گذر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مرحله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بتواند در شناخت و درک گذشته ی خود تجدید نظر کرده و صواب را از خطا تمییز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نکته بیان شده این نتیجه گرفته می شود که وهابیان تنها با گذر از دو مرحله ی زیر می توانند فهم نادرست خود را از معنای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انتقادی در معنا و مفهوم واژه ی غلو؛</w:t>
      </w:r>
    </w:p>
    <w:p>
      <w:pPr>
        <w:pStyle w:val="BookText"/>
        <w:rPr/>
      </w:pP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نظری دوباره در واژه ی 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وهابیت بر جمود فکری خود و در تفسیر ناهمگونش از واژه ی غلو اصرار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نمی تواند انتقادهای بزرگان اهل سنت و شیعه را درباره ی تفسیر این واژه کاملا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مطالعاتم از کتاب های وهابیان درباره ی غلو و غالیان به این نتیجه رسیدم که وهابیان در مرزبندی و تعریف این واژه اشتباهات زیادی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معنای این کلمه را توسعه داده و مضمون و محتوای عجیبی به آن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به حقیقت مهمّی اشاره کنیم که ارتباطی اساسی با موضوع این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ندانسته میان دو معنا درباره ی غلو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واژه ی غلو که فقهای شیعه و سنّی در در مسایل و ابواب مرتدان و خارج شوندگان از اسلام ذکر کرده اند و میان واژه ی غلو که گاهی اوقات برای راویان مسلمان حدیث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کاربرد دوم برای واژه ی غلو بار معنایی خطرناک کاربرد اول که در ابواب و مسایل مرتدان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ضروری است در این جا تعریف عالمان اهل سنّت و عالمان شیعه ی دوازده امامی را درباره ی کاربرد واژه ی غلو در ابواب و مسایل و احکام مرتدان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اهل سنّت امام شهرستانی</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غالیان این گونه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کسانی هستند که در حق پیشوایان خود غلو کرده اند تا جایی که آنان را از مرز مخلوق بودن بیرون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مخصوص پرودگار را درباره ی آنان جاری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یکی از امامان را به خداوند تشبیه و یا خداوند را به مخلوقات تشبیه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یاغلو می کنند و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این افراد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گرفته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می توان دیدگاه شهرستانی را این گونه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کاربردی که در بخش 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ابواب مرتدان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پشتوانه ی اساسی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دانستن انسان؛</w:t>
      </w:r>
    </w:p>
    <w:p>
      <w:pPr>
        <w:pStyle w:val="BookText"/>
        <w:rPr/>
      </w:pPr>
      <w:r>
        <w:rPr>
          <w:rFonts w:ascii="IRNazanin" w:hAnsi="IRNazanin" w:eastAsia="IRNazanin"/>
          <w:color w:val="111111"/>
          <w:sz w:val="28"/>
          <w:sz w:val="28"/>
          <w:szCs w:val="28"/>
          <w:rtl w:val="true"/>
          <w:lang w:bidi="fa-IR"/>
        </w:rPr>
        <w:t>تکیه 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دانستن خداوند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پی آمد اعتقاد به اتحاد ذات پرودگار و یا حلول خداوند در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انسان هر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معتقد شویم ذات پرودگار حالت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اعتقاد به قدیم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خدا دانستن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درباره ی فرقه </w:t>
      </w:r>
    </w:p>
    <w:p>
      <w:pPr>
        <w:pStyle w:val="BookText"/>
        <w:rPr/>
      </w:pPr>
      <w:r>
        <w:rPr>
          <w:rFonts w:ascii="IRNazanin" w:hAnsi="IRNazanin" w:eastAsia="IRNazanin"/>
          <w:color w:val="111111"/>
          <w:sz w:val="28"/>
          <w:sz w:val="28"/>
          <w:szCs w:val="28"/>
          <w:rtl w:val="true"/>
          <w:lang w:bidi="fa-IR"/>
        </w:rPr>
        <w:t>های غالیان به معنای اشاره شده تحقیق کند درمی یابد که اعتقادات این گروه ها در محدوه ی همین دو محور اساسی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غلو در معنایی که در ابواب ارتداد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 هایی است که در کلام شهرستانی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غلو در کاربردی که عالمان دانش رجال برای برخی از راویان حدیث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ارتباطی با غلو به معنای ارتداد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مربوط به مسایل فرعی و اختلافی دیگری است که جدا از فضای اصول دین مطرح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وهابیان به تفاوت دو کاربرد واژه ی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گرفتار اشتباهات بسیاری شوند که به زودی در بحث های آینده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خلط وهابیان میان دو کاربرد معنایی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خطرناک باعث می شود وهابیان میان شخصیت های غالی به معنای نخست و غالیان به معنای دوم خلط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می توان به خلط عبدالله الزرعی وهابی معاصر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الشیعة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ندانسته میان دو دسته خلط کرده و راویان حدیثی را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اختلاف شان با برخی عالمان رجال در مسایل فرعی و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کلمه ی غلو اطلاق شده و کسانی را که غالی به معنای مرتد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عبدالرحمن الزرعی معنای واقعی غلو و مراتب و انواع آن را خوب درک می کرد به دام چنین خلط خطرناکی گرفتار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خلطی که پی آمد آن کافر دانستن بسیاری از راویان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کتاب الزرعی را در بحث علّت سوم در پیدایش مشکل خلط میان شیعه و فرقه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نقادانه بررسی می کنیم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وهابیان در هنگام خواندن کتاب های رجالی پیشینیان اهل سنّت این نکته را مشاهده می کنند که پیشینیان اهل سنّت بر راویانی که در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دانی میان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اختلاف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غالی را اطلاق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گمان کرده اند اطلاق واژه ی غلو بر این افراد به جهت بوده که شخصیت دیگری راغیر پرودگار متعال را خدا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دیگری که اشاره به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ناخودآگاه بر ناکامی وهابیین در تعریف واژه ی غلو تاثیر بسیار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جرح و تعدیل سنّی مذهب واژه ی غلو را برای راویان مسلمانی که در مسایل فرعی با آن ها اختلاف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 همان گونه که این واژه درمورد کسانی که معتقد به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سایر اندیشه های خطرناکی که منجر به خداانگاری انسان و یا انسان انگاری خدا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دانش رجال نمی دانستند که در آینده گروهی خواهند آمد و به دلیل کاربرد واژه ی غلو در دو معنای کاملا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خلط و اشتباه می شوند؛ زیرا معنای نخست غلو بر مسلمانان هم اطلاق می شود ولی معنای دوم تنها برای مرتدان به کار می رود در نتیجه وهابیت بدون قصد میان راویان مسلمان و شخصیت های مرتد ولی منتسب به اسلام خلط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ندانسته از معنای مورد نظر پیشینیان اهل سنّت از واژه ی غلو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چاره ای نداریم جز این که میان حقیقت غلو در نزد اهل سنّت و ماهیت غلو در نزد وهابیت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و تمییز قایل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وهابیت بعد از توسعه ی مفهومی که در واژه ی غلو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 که اکثریت قاطع اهل سنّت اشعری و 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فرقه های گمراه و منحرفهستند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واژه ی غلو را برای شیعه ی دوازده امامی هم به کار می بردو به تفاوت میان مقصود پیشینیان اهل سنت از کاربرد غلو برای شیعه دوازده امامی و کاربرد غلو برای فرقه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مشکل خلط وهابیان میان شیعه ی دوازده امامی و میان غالیان از سویی و از سوی دیگر خلط میان جمهور اهل سنت اشعری و ماتریدی و غالیان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همان رمز و راز هجوم خشونت باری است که وهابیان بر ضد شیعه ی دوازده امامی و بر ضد توده ی اهل سنّت اشعری و ماتریدی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خطرناک گسترش مفهومی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 وهابی</w:t>
      </w:r>
    </w:p>
    <w:p>
      <w:pPr>
        <w:pStyle w:val="BookText"/>
        <w:rPr/>
      </w:pPr>
      <w:r>
        <w:rPr>
          <w:rFonts w:ascii="IRNazanin" w:hAnsi="IRNazanin" w:eastAsia="IRNazanin"/>
          <w:color w:val="111111"/>
          <w:sz w:val="28"/>
          <w:sz w:val="28"/>
          <w:szCs w:val="28"/>
          <w:rtl w:val="true"/>
          <w:lang w:bidi="fa-IR"/>
        </w:rPr>
        <w:t>با این که دوست داریم پی آمدهای گسترده سازی مفهومی واژه ی غلو در اندیشه ی وهابی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کافی است تنها اثر این توسعه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تعامل وهابیان با مخالفان شیعه و سنی خود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هایی که ضروری بود وهابیان برای حل آن ها به تدبیر و حکمت روی می آوردند ولی متاسفانه آن ها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مسایل زنده کردند و ندانسته در میان مسلمانان غوغا و فتنه ای ساختگی برپاکردند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این فتنه را با بهانه ی مبارزه با غلو شعله ور کردند آن هم در مسایلی که میان عالمان اسلامی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گمان می کند هر کس و در هر مساله ی مشخصی از این مسایل با او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غالیان منحرف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از مواردی که یادکردن از آن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مشخص کنیم مهم ترین مسایلی که وهابیت با تمسک به آن ها در میان مسلمان چنین فتنه ای را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 چگونه و بر چه اساسی با توسعه در مفهوم غلو به این نتیجه رسیده اند؟ اکنون به این مسایل مهم به ترتیب اهمیت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ی بزرگ و ساختگی که وهابیان نخواسته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به علت پرداختن به مساله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 ذات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هر شیعه و سنّی را که با آنان در مساله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صدها کتاب در رد بر اهل سنت و شیعه ی دوازده امامی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نگاه وهابیان آنان جزو غالیان و منحرفان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جهان اسلام به معرکه ای بزرگ برای نزاع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خبریه ی ذات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 و چند پارگی جبهه ی اسلام را چند برابر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که بحث درباره ی صفات پروردگار عاملی وحدت بخش برای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عاملی برای چندپارگی و تفرقه ی وحدت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در خیال خود این معرکه را میان دو گروه ترسیم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که همان مسلمانان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که وهابیان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و منحرفان گمراه شیعه و سنی که به تاویل آیه های مربوط به صفات معتقد شده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اهل سنّت به کارگیری واژه ی غلو را برای هر کس که روش وهابیان را در فهم صفات الاهی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بزرگ می دانند و در بسیاری از کتاب هایشان دراین باره سخن گفتنه </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سنت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وهابیان روششان را در بررسی آیات صفات الاهی بدون تهمت زنی به مسلمانان شیعه و سنّی پی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عادل 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کردن وهابیان به این نکته که پیشینیان اشعری و ماتریدی اهل سنت جزو غالیان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را به وهابیان نشان می دهد که مورد پذیرش وهابیان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طعن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عادل عزیزه در کتاب مشهور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الامام الحافظ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ائمّة السلف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امام حافظ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صالح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درباه ی آیات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که امام ابن کثیر هم برخی آیه های صفات را تاویل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او خواسته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اکثریت اهل سنّت اشعری و ماتریدی به دلیل تاویل آیات صفات جزو غالیان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ابن کثیر دمشقی جزو غالیان نیست؟ زیرا من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الامام الحافظ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ائمّة السلف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ام که ابن کثیر هم همان روش شیعه و اهل سنت اشعری و ماتریدی را داشته نه شیوه و راه شما وهابیان را و به تاویل صفات معتقد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کتاب با توجه به این نکته است که زمان چاپ این کتاب در دوره ی هجوم شدید وهابیان به شیعه و اهل سنت اشعری و ماتریدی و در یک کلام به کسانی بود که معتقد به تاویل آیه های صفات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معتقد بودند این تاویل باعث گمراهی و غلو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شیعه ی دوازده امامی و عالمان اهل سنّت تا کنون ارتباطی میان اعتقاد به تاویل آیه های صفات و غلو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وهابیت این انتقاد را دارند که وهابیان قصد دارند انگ غلو را به این گروه که در حقیقت اکثریت قاطع امت اسلامی را تشکیل می دهن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روشن کرده اند که برداشت وهابیان از معنای غلو مفهومی جدید و دور از معنا و مفهوم غلو در نزد اهل سنت 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زودی در این جا به نمونه هایی از سخنان اهل سنت در دفاع از معتقدین به تاویل صفات از میان شیعه و اهل سنت می پردازیم و رویارویی آنان را با وهابیانی که دیگران را به غلو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با گروهی خشک اندیش و ساده نگر مواجه شده که هر مخالف با آنان را در موضوع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غلو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همین اتهام بزرگ 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اکثریت قاطع اهل سنت اشعری و ماتریدی و همچنین شیعه را تحقیر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اندازه ای پیش رفته که وهابیان از موضوع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بزرگ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فتنه را این گونه ترسیم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انتشار این کار علمی در نظر دارم شکاف و اختلاف موجود میان مسلمانان را کمتر کنم و کینه ها و دشمنی ها را در میان آنان بمیرانم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بسیاری از عالمان اهل سنت در این دوران گرفتار تهمت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و ناسزا گویی هایی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تمامی این مسایل هم اعتقاد به دیدگاه احمد و شافعی در مساله ی آیات صفات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کتاب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عادل 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یابد که شیخ تلاش داشته مساله ی صفات را با زبانی متفاوت از شیوه ی وهابیان یعنی به دور از تهمت زنی به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کم حجم دیدگاه های پراکنده ی حافظ ابن کثیر سلفی در آیات صفات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 از تعصب و هواپرستی را بیشتر متعادل و آرام می کند و در حکمت ورزی بر اساس اندیشه ی ابن کثیر منسجم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شخصیتی است که امت اسلامی به سلامت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دقت روایت و گسترده و سرشار بودندانشش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کسی نمی تواند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آیه های صفات گمراهی و خروج از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ایشان شیخ وهابیان است که اهل سنت و شیعیان را به علت تاویل آیه های صفات الاهی به غلو و انحراف متهم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به نقل از حبرالامه عبدالله بن عباس</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یکشف عن 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بزرگ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نمی توان معتقد شد که تفویض روش گمراهان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حقیقت این چالش اساسی به روش وهابیان در تفسیر آیه های صفات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دیدگاه آنان را درباره ی آیه های صفات الاهی احترام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اشکال اساسی به روش مواجهه ی آنان با اکثریت اهل سنت از پیشینیان و امروزیان و همچنین شیعه ی دوازده امامی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دیگران را غالی می داند و علت این غلو را هم تاویل آیه های صفات پروردگار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اتهام هم اهل سنت و شیعه ی دوازده امامی از قرن هیجده میلادی از طرف وهابیت با ضربه ها و هجوم های گوناگونی مواجهه شده اند که تا امروز هم پایان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سخنان اهل سنت و کلمات شیعه ی دوازده امامی عبارت های بسیاری را می بینیم که عمق رنج بردن آنان را از وهابیت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خواننده ی محترم می خواهیم که در سخنان علامه ی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ی مشکلاتی که وهابیان ندانسته به وجود آورده اند و مخالفان خود را به غلو متهم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و ناظران فضای اندیشه ی نوی اسلامی مشاهده کرده ایم که در چند سال اخیر جریانی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ایشان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آمده که می پندارد شیوه اش بر اساس تصحیح اعتقادات بنیاد نهاده شده و با نمود های شرک در جامعه ی اسلامی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فضای جامعه ی اسلامی را در مساجد و دیگر اماکن با مباحثی عمیق درباره ی تفسیر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الاهی پر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دردناک نخستین انگیزه ی من برای 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و نوخوانی این آیات بوده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فتنه ای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باعث شده به گمان خود اکثریت اهل سنت و شیعه را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و گمراه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پیدایش این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اهل سنت را به خود مشغول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از علامه و اندیشمند اهل سنت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عیاش الکبیسی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نوشتارهایش در دو کتاب به این فتنه ی وهابیت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ایشان درباره ی این مساله بیان داشته این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نیز مرا به این سو سوق داد که موضوع تحقیقم را در پایان نامه ی دوره ی فوق لیسانس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 پروردگار در اندیشه ی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مساله استقرائی تام انجام دادم و تمامی صفات خبری پروردگار را در کتاب و سنّت جمع آوری کردم و دیدگاه هایی عالمان متقدم و متاخر را درباره ی این مساله بررسی کردم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او همچنین بعد از بحثی مفصل درباره ی آیه های صفات این گونه سخن می گوید و برخی نقطه نظرات خود را درباره ی صفات الاهی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ملاحظات نیز ما را به این سو می کشاند که قدری شرح صدر پیدا کنیم و اختلاف تفاسیر را در این آیات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این مساله خط فاصل میان ایمان و کفر و توحید و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اندیشمندان سلف درباره ی این مساله توقفی طولانی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در این مساله تاملی داشته اند به شکل های گوناگون آیات را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تفاسیر می تواند ریشه هایی حقیقی برای مذاهب کلامی در مساله ی صفات الاهی باشند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ضروری است ازحقیقتی مهم که با موضوع این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 نو و صحیح در گفتگو با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تجربه ی شخصی نویسنده ی این سطور در دوره ی وهابیت او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معتقد بودم هر کس که با وهابیت در مساله ی صفات مخالفت کند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و از اسلام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بودم به هیچ وجه ممکن نیست اندیشهی وهابیت درباره ی صفات الاهی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 آورم زمانی که در دانشگاه امام محمد بن سعود در سال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دانشگاه جو عجیبی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اعتقاد اهل سنت اشعری و ماتریدی به تاویل آیات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شدیدی علیه آنان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علامه و اندیشمند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ابوغده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می جستیم همچنین از شخصیت هایی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 و علامه 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الصابونی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ده ها عالم دیگر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بیزاری و تبری هم مخالفت ایشان با وهابیان در مساله ی صفات الاهی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مذهب وهابیت را ترک کردم اشکال های دیدگاه وهابیت درباره ی صفات را فهمیدم و گفتگو را با آنان درباره ی صفات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مناظره ی با آنان درباره ی صفات الاهی نتیجه بخش نخواهد بود مگر این که آنان را به حسن ظن درباره ی دیدگاه اهل سنت اشعری و ماتریدی و شیعه واداریم و دیدگاه مبتنی بر تاویل صفات را امری طبیعی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ما تنها هنگامی می توانیم آنان را نجات دهیم که گمان نیکو و حسن ظن به آنان داشته باشیم؛ آنان برادران ما هستند ولی اندیشه ای ساده نگر و بسیط 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من در گفتگو با آنان استفاده از سخنان اندیشمندانی مانند ابن کثیر است که وهابیان به آنان اطمینان دارند؛ به طور مثال سخنان صریح آنان درباره ی تاویل آیات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طور مثال در نزد آنان از شیخ الطائفه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شیعه و یا نام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ببرید مشاهده می کنید که وهابی حتی تحمل شنیدن نام آنان را ندارد تا چه رسد به این که به دیدگاه های آنان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بعد از بیان دیدگاه های شیخ طوسی و یا امام غزالی لازم است سخن ابن کثیر را برای تایید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حالت </w:t>
      </w:r>
    </w:p>
    <w:p>
      <w:pPr>
        <w:pStyle w:val="BookText"/>
        <w:rPr/>
      </w:pPr>
      <w:r>
        <w:rPr>
          <w:rFonts w:ascii="IRNazanin" w:hAnsi="IRNazanin" w:eastAsia="IRNazanin"/>
          <w:color w:val="111111"/>
          <w:sz w:val="28"/>
          <w:sz w:val="28"/>
          <w:szCs w:val="28"/>
          <w:rtl w:val="true"/>
          <w:lang w:bidi="fa-IR"/>
        </w:rPr>
        <w:t>است که طرف وهابی به اندیشه ی دو دانشمند قبلی حسن ظن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 است که علامه ی اهل سنت محمد عادل عزیزه به ناچار در کتاب خود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دلیلی ندارد که در گفتگو با طرف وهابی اسامی عالمان شیعه و یا سنی مذهبی را ببریم که وهابیان از آن ها گریزان هستند بلکه تنها کافی است برای تایید سخنشان از کلام ابن کثیر مشابه و مویدی پیدا کنیم که در این صورت نکته ای را که شما درباره ی صفات الاهی تذکر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اندیشه ها و افکار هستند نه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اساسی از بیان این روش از سویی ایجاد تقریب میان وهابیت و تشیع و از سوی دیگر میان وهابیت و اهل سنت می باشد و از جهت دیگر هدف ایجاد تقریب میان شیعه و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تعامل با این گروه ساده اندیش و بی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درمان و کمک ما هستند و نه مجادله و تخاصم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است که به این دسته همان گونه بنگریم که پزشکی به بیمار خود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برای بیمار محبت و مودت را به ارمغان می آورد و تمامی سرمایه ی تلاش خود را برای به دست آوردن دوا و از بین بردن بیماری او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پزشکی که به بیمار خود بدگمان باشد نمی تواند مریض را معاینه و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ساده اندیش و بی نظر اندیشه ی وهابی بر این باورند که تمامی مذاهب کلامی اسلامی چه شیعه و چه سنی همگی غالی شده اند و به همین جهت هم معتقدند که عالم پر از غالیان شده است و در تمامی شهر ها و روستاهای مسلمانان غالیان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نمی دانند که در حالت روانی خاصی به سرمی برند که باعث شده این گونه توهم کنند که مسلمانان شیعه و سنی همگی غالی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دوره ای از زندگی خود با چنین حالت روانی زندگی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مسلمانان شیعه و سنی به فرقه های غالی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بودم تنها فرقه ی نجات یابنده</w:t>
      </w:r>
      <w:r>
        <w:rPr>
          <w:rStyle w:val="FootnoteAnchor"/>
          <w:rtl w:val="true"/>
        </w:rPr>
        <w:footnoteReference w:id="61"/>
      </w:r>
      <w:r>
        <w:rPr>
          <w:rFonts w:ascii="IRNazanin" w:hAnsi="IRNazanin" w:eastAsia="IRNazanin"/>
          <w:color w:val="111111"/>
          <w:sz w:val="28"/>
          <w:sz w:val="28"/>
          <w:szCs w:val="28"/>
          <w:rtl w:val="true"/>
          <w:lang w:bidi="fa-IR"/>
        </w:rPr>
        <w:t>وهابیت است که از غلو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ذهنم هم خطور نمی کرد که در حالت روانی خاصی زندگی می کنم و همین حالت است که چنین احساسی را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در ابتدای زندگی خود تصمیم گرفتم با کسانی که به گمانم غالی بودند وارد معرکه ی مبارزه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زندگانی ام تصمیم گرفتم به بررسی مساله ی غلو در مذهب شیعه ی دوازده امامی بپردازم و در مرحله ی بعد به درمان این بیماری در نزد اکثریت اهل سنت اشعری و ماتریدی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خودرا پزشکی می دیدم که در برابر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ام که طبیبان مریضی او را غلو تشخیص داده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لحظه هایی را به یاد می آورم که در اندیشه ی درمان و نجات مذهب تشیع از بیماری غلو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تحقق این درمان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الإثنی عشریة و فرق الغلاة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میان مذهب شیعه ی دوازده امامی و گروه های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ولی قبل از چاپ کتاب مساله ای برایم اتفاق افتاد که گمانش را هم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روشن شد که در حالتی روانی زندگی می کردم که باعث شده گمان کنم این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غلو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گذشت مدت زمانی به این نتیجه رسیدم که نه تنها او بیمار نبوده بلکه یکی </w:t>
      </w:r>
    </w:p>
    <w:p>
      <w:pPr>
        <w:pStyle w:val="BookText"/>
        <w:rPr/>
      </w:pPr>
      <w:r>
        <w:rPr>
          <w:rFonts w:ascii="IRNazanin" w:hAnsi="IRNazanin" w:eastAsia="IRNazanin"/>
          <w:color w:val="111111"/>
          <w:sz w:val="28"/>
          <w:sz w:val="28"/>
          <w:szCs w:val="28"/>
          <w:rtl w:val="true"/>
          <w:lang w:bidi="fa-IR"/>
        </w:rPr>
        <w:t>از متخصصان درمان این بیماری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درمان بیماری های روانی هم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شد گرفتار حالتی روانی هستم که باعث شده توهم کنم مذهب تشیع به بیماری بزرگ و خطرناک غلو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تصمیم گرفتم این حالت روانی خود را درمان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معادله به 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برای درمان به نزد کسی رفت که گمان می کرد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من و مذهب شیعه ی دوازده امامی همانند داستان پزشکی است که به بیماری سرطان مغز گرفتار شده؛ به دلیل شدت بیماری حالتی روانی برایش پدید آمده که گمان می کند هر شخصیت سالمی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سرطان مغز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من می پنداشتم تمامی مسلمانان شیعه و سنی به بیماری غلو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پزشک به دنبال این است که به بیماران بفهماند گرفتار سرطان هستند تا این که شخصی سالم و متخصص در بیماری های سرطانی و همچنین کارشناس در درمان بیماری های روانی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را روشن می کند و به او خبر می دهد که دچار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متخصص به جهت مهارت در کار خود مشاهده می کند که پزشک اول چگونه میان انواع و گونه های بیماری خلط کرده است و نیز درمی یابد کسانی که به گمان پزشک بیمار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پزشک اول تصمیم می گیرد به پزشک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مباحثه های طولانی با پزشک به این نتیجه می رسد که گرفتار حالتی روانی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می گیرد برای پزشک خود اعتراف کند که چگونه می اندیشیده؛ او نخست برای درمان کردن پزشک آمده بود ولی بعد به این نتیجه ی یقینی رسید که خود دچار بیماری سرطان مغز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تمامی بشریت را گرفتار این بیماری می دانسته و این چنین بود که معادله به 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پزشکبرای درمان کردن دیگران حرکت کرده بود و قصد داشت به او اثبات کند که بیمار است ولی فهمید که بیمار خود اوست و کسی که گمان می کرد بیمار است کاملا سالم و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های قبلی به دنبال دفاع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تهمت های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وهابیت مذهب تشیع را به مشکل غلو متهم می کند ولی نکته ی جدید در این کتاب این است که معادله ی حاکم را معکوس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که وهابیت نه تنها گرفتار به خلط کوچک که به مشکل خلط بزرگتر</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خِلاط و لا وراط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خلاط مصدر واژه هایی چون 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مخالطه و خلاطا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شخصی شترش را با شتر دیگر مخلوط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النهایه فی غریب الحدیث 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خلط در روایات منقول از ائمه ی شیعه هم به کار رفته است و بخاری و مسلم در صحیحین به همین معنا به این روایات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محدث طریحی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کلمه ی خلط در روایات ائمه ی شیعه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 با یک چیز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با یک چیز چه این که این اختلاط همراه با تمییز و مشخص بودن اجزا باشد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توانیم خلط را به دو نوع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خلط در اندیشه ی برخی عالمان مذاهب اسلامی وجود دارد ولی بر این نوع از خلط نتایج خطرناکی بار نمی شود زیرا این خلط در مسایل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خلط در اندیشه ی وهابی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بزرگ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یکی از نمود های سقوط در جهنم تکفیر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در مسایل اصول دین انجام شده نه در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نمونه از این نوع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لغزشی بود که خوارج به آن گرفتار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قضاوت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خفتم شقاق بینهما فابعثوا حکما من اهله و حکما من اهلها ان یریدا اصلاحا یوفق الله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خلط اکبر خوارج این بود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دیگری از صحابه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حکم در این آیه که یکی از ویژگی های پروردگار است و تحکیم در آیه دیگر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تحکیم هیچ ارتباطی با معنای نخست ندارد؛ به همین دلیل هر کس در حالت اختلاف و دعوا شخص سومی را قاضی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خلط ها در اندیشه ی وهابیت بسیار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غلو اکبر که باعث خروج از اسلام است و غلو اصغر که در برخی اوقات در اصطلاح اهل حدیث به کار 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غلو اکبر را بر راویان مسلمان بار کرده اند و به همین جهت هم شیعه ی دوازده امامی را تکفیر کرده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خواسته ی این کتاب از وهابیت این است که واقعیت </w:t>
      </w:r>
    </w:p>
    <w:p>
      <w:pPr>
        <w:pStyle w:val="BookText"/>
        <w:rPr/>
      </w:pPr>
      <w:r>
        <w:rPr>
          <w:rFonts w:ascii="IRNazanin" w:hAnsi="IRNazanin" w:eastAsia="IRNazanin"/>
          <w:color w:val="111111"/>
          <w:sz w:val="28"/>
          <w:sz w:val="28"/>
          <w:szCs w:val="28"/>
          <w:rtl w:val="true"/>
          <w:lang w:bidi="fa-IR"/>
        </w:rPr>
        <w:t>را درک کند؛ یعنی مشکل خلط اکبر را از خود بزداید و بعد از دوره ای اتهام زنی به تشیع که از آغاز پیدایش وهابیت تا کنون ادامه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روند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دو قرن است که وهابیت خود را در جایگاه پزشکی می بیند که به درمان بیماری غلو شیعه اقدام کرده است و شیعه ی دوازده امامی را موضوع تحقیق و بررسی قرار داده؛ ولی شیعه هم به نوبه ی خود کشف کرده که وهابیت به بیماری خلط اکبر و نه خلط اصغر گرفتار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وهابیت هم به یکی از موضوعات تحقیق و بررسی شیعه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درباره ی علت های مشکل خلط اکبر وهابیت تحقیق می کند وهابیت هم در دوره ی پیش به دنبال علل مشکل غلو شیعه می گشت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توانیم این مساله را با دو شکل زیر ترسیم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دهیم</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به همین جهت است که دایما تاکید می کنم بسیاری از وهابیان گرفتار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سادهنگر و بی قصد هستند و مغرض و خبیث نیستند و به همین جهت هم کلمه بی نظر را بر وهابیان اطلاق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نمی توان به کسی که بدون قصد و غرض دچار خلط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نگریست که به انسان های مغرضان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کسانی که گرفتار به مشکل خلط نیستند ولی برای رسیدن به اهداف ناپاکشانخود را عمدا به خلط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 غرضان گرفتار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هیچ گاه قتل عمد را با قتل خطایی یکسان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و تمام نوشته ها مقالات و سخنرانی هایمان کوشش می کنیم فرقه ی وهابیت را از مشکل خلط اکبر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گروه سوء ظن داشته باشیم نمی توانیم آنان را از این باتلاق خطرناک یعنی مشکل خلط نجات دهیم همچنین امکان ندارد گرفتاران به خلط را با قسوت و به کارگیری روشی خشن و شدید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آنان از ما گریزان شده و مشکل خلطدر میان آنان تشدید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کنت فظا غلیظ القلب لانفظوا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خشن و سخت دل بودی از اطرافت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شک پزشک متخصص بیماری های روانی با سوء ظن داشتن به مریض و خشونت نمی تواند او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بتوانیم این مشکل وهابیت را درمان کنیم اندیشه ی تقریب میان شیعه ی دوازده امامی و وهابیت محقق می شود و توانسته ایم از آرمان مقدس وحدت اسلامی محافظت کنیم و در نتیجه می توانیم نقشه های دشمنان صلیب به دوش و یهودیان صهیونیست را نقش برآب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هایی که برای از بین بردن محبت و مودت و برادری میان مسلمانان شیعه و وهابی طرح ریزی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ی دوسویه ای که وهابیان میان اهل سنت و وهابیت و میان تشیع و وهابیت ایجاد کرده اند به دلیل برخی مسایل بوده که وهابیان گمان داشتند جزو اصول دین است در حالی که این مسایل در حقیقت جزو امور اعتقادی هستند نه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نابجا باعث شد که وهابیت برای مخالفان خود در مسایلی که به گمانشان جزو اصول دین بوده واژه ی غلو را به کار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و به دلیل مشکل خلطی که در همه ی مسایل دارد طبیعی است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اصطلاح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سلف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این خلط این است که وهابیان میان مخالفانشان در برخی مسایل اعتقادی که با اصول دین بی ارتباط است و میان مخالفانشان در یکی از مسایل اصول دین تفاوتی قایل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واژه ی غلو را برای بسیاری از اهل سنت و شیعیان به کاربرده اند؛ تنها به این دلیل که در برخی مسایل اعتقادی که ربطی به اصول دین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وهابیت مخالف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گمان می کنند که تمامی مسایل اصول دین ضرورتا جزو مسایل اعتقادی هستند زیرا معتقدند میان مسایل اعتقادی و مسایل اصول دین رابطه ی تساوی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اصول دین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مساله می توانیم معتقد شویم که هر یک از مسایل اصول دین ضرورتا جزو مسایل اعتقادی است ولی ضروری نیست که هر مساله ی اعتقادی جزو اصول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مسایل اعتقادی </w:t>
      </w:r>
    </w:p>
    <w:p>
      <w:pPr>
        <w:pStyle w:val="BookText"/>
        <w:rPr/>
      </w:pPr>
      <w:r>
        <w:rPr>
          <w:rFonts w:ascii="IRNazanin" w:hAnsi="IRNazanin" w:eastAsia="IRNazanin"/>
          <w:color w:val="111111"/>
          <w:sz w:val="28"/>
          <w:sz w:val="28"/>
          <w:szCs w:val="28"/>
          <w:rtl w:val="true"/>
          <w:lang w:bidi="fa-IR"/>
        </w:rPr>
        <w:t>اصول دین هستند وبرخی دیگر غیر اصول دین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صحیح نیست میان مسایل اعتقادی مرتبط با اصول دین و میان مسایل اعتقادی جدا از اصول دین خلط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بحث از آن جا روشن می شود که وهابیان مساله ی تقریب میان اهل سنت و شیعه ی دوازده امامی را رد می کنند تا جایی که وهابی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پایان نامه 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مسالة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تمام وهابیان معتقدند مساله ی تقریب میان اهل سنت و شیعه ی دوازده امامی و وهابیت به هیچ وجه در عالم واقع امکان تحقق ندارد؛ زیرا به نظر او و سایر وهابیان اختلاف میان اهل سنت و شیعه و وهابیت و شیعه از نوع اختلاف بر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در این مسایل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سنت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 کردم به این نتیجه رسیدم که این اختلافات ارتباطی با اصول دین ندارند بلکه یا به مسایل فرعی فقهی بازگشت دارند که نه به اصول دین و نه به اعتقادات مربوط است و یا اینکه به برخی مسایل اعتقادی بازگشت دارد که عالمان اهل سنت به عدم ارتباط آن ها با صول دین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لازم است این خلط وهابیان را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تنها از طرف ما انجام نشده بلکه ما سخن ارزشمندی را از امام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 وهابی خود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توانند به سخن ابن تیمیه اشکالی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تبیین ضرورت تفکیک میان مسایل اعتقادی و اصول دین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که در اخبار بیان شده ممکن است همانند مسایل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مسایل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ام واین مسایل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هم نامگذاری جدیدی است و این تقسیم بندی را گروهی از فقیهان و متکلمان انجام داده اند و غالب متکلمان و اصولیین این تقسیم بندی را می پذیرند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وهابیان میان اصول دین و مسایل اعتقادی خلط کرده اند و از پی آمدهای این خلط این بوده که واژه ی غلو را برای جمهور اهل سنت اشعری و ماتریدی و همچنین شیعه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مساله ی تقریب میان اهل سنت و شیعیان دوازده امامی و میان وهابیت و تشیع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معتقدمبرای روشن شدن این مساله برای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سخن یکی از عالمان اهل سنت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وهابیان به او اشکال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عبدالحلیم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ی این خلط خطرناک وهابیت در نوشته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العقیدة بأصول الدین تسمیة تشریفیّة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اعتقادات به اصول دین نامگذاری تشریفاتی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نامگذاری نسل به نسل منتقل شده تا به ما دوران رسیده و ثابت و مستقر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مسایل و حقایق مهمی وجود دارد که شایسته است به آن 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بیش از سه قرن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جدید است و در ابتدا بر زبان عالمان کلام و فقیهان 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نامگذاری مسایل دینی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مسایل اعتقادی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مسایل احکام عملی یا فقه تقسیم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رواج و انتشار پیدا کرده و در نزد اهل سنت و عالمان کلام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همان حقیقتی است که از ذهن ها پنهان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اهل سنت هنگامی که نامگذاری اصول دین را برای عقاید به کار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اصول دین را برای برخی مسایل عقیدتی که ارتباطی با اصول دین ندارد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دارند با این کار عقیده را با شرافت و بزرگی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نامگذاری و کاربرد این نیست که مسایل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اصول دین هستند بلکه در میان مسایل عقیدتی هم فروع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دیدگاه عالمان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دقیق و پخته است که از استقامت و اعتدال مذهب اهل سنت مراقبت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سقوط در گودال عمیق تکفیر نگاه داشته و مانع شده دیگران را با تهمت کج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بزرگ و استوار است و به آسانی و به مجرد یک اختلاف و یا اشتباه در برخی مسایل اعتقادی و بدون توجه به حجم و وزن مساله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ضروری است است میان اشتباه در اصول دین و اشتباه در برخی مسایل عقیدتی تفاوت قایل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سخنی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تنها استنباطی نیست که من برای اولین بار به آن دست یافته باشم بلکه این مساله در کتاب های عالمی جلیل از عالمان سلف و امامی بزرگ از پیشوایان سلف یعنی شیخ الاسلام ابن تیمیه مدون 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سپس او عبارتی طولانی را از امام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عدم خلط میان مسایل اصول دین و برخی مسایل عقیدتی که با اصول دین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هر کدام از وهابیان به کلام امام ابن تیمیه مراجعه کرده تا مسایل اصول دین را با برخی مسایل اعتقادی که مربوط به فروع دین اند و نه اصول است خلط نکنند تا در نتیجه بسیاری از مسلمانان را جزو غالیان و اهل گمراهی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از این اندیشه یک نیاز ضروری برای وهابیان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تفاوت میان اصول دین و برخی از مسایل اعتقادی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بسیاری از مسلمانان شیعه و سنی با حسن ظن می نگرند و درک می کنند که نیازمند تجدید نظر درباره ی مساله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تشیع و وهابیت و تقریب میان اهل سنت و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تنها به این دلیل با مساله ی تقریب مخالفت کرده است که گمان می کند اختلاف میان اهل سنت و شیعه و اختلاف میان وهابیت و تشیع و اختلاف میان وهابیت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اختلاف در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نمی داند که از خلطی بزرگ میان اصول دین و میان برخی مسایل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جزو فروع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 برد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 برا ین باوریم که درمان مشکل خلط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اصول دین و برخی مسایل اعتقادی که با فروع دین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شروعی است که گذر از آن برای درمان مشکل خلط میان تشیع و فرق غالیان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رهایی از خلط میان جمهور اهل سنت اشعری و ماتریدی و فرقه های غالی و نیز برای پذیرش اندیشه ی تقریب میان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ورودگاهی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و خوش اقبالی وهابی این است که درک کند اصول دین آن گونه که مورد نظر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با شکلی است که وهابیان از اصول دین ترسیم کرده اند و آنان میان اصول دین خواست خداوند و برخی مسایل اعتقادی مرتبط با فروع دین خلط کرده </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است که وهابیت درمیابد اختلافاتش با سایر مذاهب با اصول دین آن گونه که مورد نظر خداونداست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می کند این اختلافات توانایی فتنه آفرینی را میان اهل سنت و شیعه را ندارند و وهابیت را با اکثریت اهل سنت اشعری و مخالف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وهابیت و شیعه می توانند زندگی برادرانه و مسالمت آمیزی با هم داشته باشند و در سعادت کامل با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از تمامی پیروان این دین خواهان است و مساله ای است که سزاوار است محقق شود تا پروردگار سبحان از این امت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به احوال من آگاه است؛ چه ماه ها و سال هایی را که شبانه روز در حال جستجو و تحقیق برای پیدا کردن راه حلّی گذرانده ام تا از یک سو شدت درگیری و نزاع میان اهل سنت و وهابیت را کاهش دهم و از سویی دیگر برای اختلاف میان اهل سنت و وهابیت فکری کنم و از جهت دیگر درمانی برای اختلاف شیعه و اهل سنت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 تردید برایم روشن شده که فرقه ی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قصد و غرضی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این درگیری ها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پیش می آید وهابیت کتابی را چاپ کرده باشد و من با دقت و استحکام آن را مطالعه نکرده باشم؛ زیرا هدف من تحقیق درباره ی علتی است که باعث شده این گروه دیگران را گرفتار غلو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سنت و شیعه فتنه 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کنم کدام عامل موجب جدا شدن وهابیت از سایر مسلمانان اهل سنت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بر من منت نهاد و بعد از تحقیقات فراوان علت را کشف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رسیدم که علت در مشکل خلط وهابیان میان تشیع و فرقه ی غالیان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مطالعات و تحقیقاتم را درباره ی دو نوع خاص و عام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خلط وهابیان و همچنین درباره ی اسباب و راهکارهای درمان این خلط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نتیجه رسیدم که مشکل خلط یکی از خطرناک ترین بیماری های فکری است که ممکن است انسان به آن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تحلیل این بیماری و جستجو درباره ی دوای آن و اندیشه درباره ی چگونگی درمان وهابیت از این بیماری پرداختم؛ زیرا در گذشته خود یکی از قربانیان بحران خلط میان شیعه ی دوازده امامی و غالیان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خواننده ی محترم تصدیق نکند در طول تحقیقاتم درباره علل این فتنه آفرینی ها در بدنه 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کشتارهایی را که در پاکستان از اهل سنت و شیعه و وهابیت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کردم و در برخی اوقات از شدت تاسف بر این وضعیت ناگوار در گوشه ی کتابخانه ام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دردناک در نوشته های وهابیان و به ویژه احسان الاهی ظهیر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هایی که ناخواسته میان امت واحده اسلامی فتنه ای بزرگ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خداوند به من توفیق داد و فهمیدم که وهابیت از بیماری خلط میان شیعه ی دوازده امامی و فرقه های غالی رنج می برد و بالاتر این که گرفتار بیماری عمومی خلط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صدها کتاب و بلکه هزاران نوشته و سخنرانی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غلو در عقیده ی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از آن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غلو در اعتقاد تمامی مسلمانان به جز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بعد از اکتشاف بیماری خلط وهابیت نگاهم به این نکته جلب شد که مشکل اساسی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خلط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غلو در عقیده ی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غلو در عقیده 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خلط وهابیت باعث شد تا من </w:t>
      </w:r>
    </w:p>
    <w:p>
      <w:pPr>
        <w:pStyle w:val="BookText"/>
        <w:rPr/>
      </w:pPr>
      <w:r>
        <w:rPr>
          <w:rFonts w:ascii="IRNazanin" w:hAnsi="IRNazanin" w:eastAsia="IRNazanin"/>
          <w:color w:val="111111"/>
          <w:sz w:val="28"/>
          <w:sz w:val="28"/>
          <w:szCs w:val="28"/>
          <w:rtl w:val="true"/>
          <w:lang w:bidi="fa-IR"/>
        </w:rPr>
        <w:t xml:space="preserve">بفهمم وهابیان میان دو فرقه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 اند همچنان که میان اکثریت اهل سنت اشعری و ماتریدی و میان غالیان گمراه و منحرف خلط کرده اند و همچنین میان مسلمانان و مشرکان نیز خلط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معتقدم وهابیان برادران ما هستند و نه دشمنانمان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دشمنی و کینه ی شخصی با اهل سنت و شیعه ی دوازده امامی ندارند ولی به دلیل گرفتار شدن در مشکل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ما و فرقه های غالی آنان ما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و لازم است هر وسیله ی شرعی ممکن را به کار بگیریم تا برادران خود را از این بیماری مهلک نجات دهیم و هنگامی که این بیماری درمان شود خواهید دید که این دشمنی و بددلی چگونه به برادری پایدار اسلامی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قلب مومنانی که آرمان وحدت اسلامی را مقدس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می شود و دل دشمنان اسلام از کینه و بغض لبریز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تلاشی است برای تصحیح گفتمان میان وهابیت و شیعه ی دوازده امامی زیرا نیاز به این مساله یک نیاز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گفتمان میان ما مسلمانان به مساله ی تقریب میان شیعه ی دوازده امامی و وهابیت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هنگامی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رسول خدا بعداز وفات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 گیریم لازم است پیش از این که این موضوع را با وهابیان در میان بگذاریم ابتدا به موضوع دیگری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اختلاف درباره ی این موضوع اختلاف در اصول دین است یا این که این اختلاف ارتباطی با اصول دین ندارد؟</w:t>
      </w:r>
    </w:p>
    <w:p>
      <w:pPr>
        <w:pStyle w:val="BookText"/>
        <w:rPr/>
      </w:pPr>
      <w:r>
        <w:rPr>
          <w:rFonts w:ascii="IRNazanin" w:hAnsi="IRNazanin" w:eastAsia="IRNazanin"/>
          <w:color w:val="111111"/>
          <w:sz w:val="28"/>
          <w:sz w:val="28"/>
          <w:szCs w:val="28"/>
          <w:rtl w:val="true"/>
          <w:lang w:bidi="fa-IR"/>
        </w:rPr>
        <w:t>هنگامی که برادران وهابی پاسخ بدهند این اختلاف یک اختلاف عقیدتی است باید در پاسخ به آنان بگوییم مسایل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ابن تیمیه هم بر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مسایل عقیدتی که به اصول دین بازگشت دارد و دسته ی دوم مسایل اعتقادی که به فروع دین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برادران وهابی ما معتقد باشند که اختلاف در چنین موضوعی اختلافی در مسایل اصول دین است باید برای آنان روشن کنیم که دچار مشکل خلط میان اصول دین و مسایل اعتقادی شده اند و پیش از آغاز گفتگو درباره ی این موضوع ضروری است این مشکل فکری آنان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درک کنند که اختلاف درباره ی این موضوع اختلافی در فروع دین است نه اختلافی اصولی و برفرض این که اختلافی اعتقادی باشد از نوع مسایل اعتقادی است که به اصول دین پیوند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ی بیماری آنان نیاز به مقداری حکمت و تانی است تا آنان را از بیماری خلط میان اصول دین و برخی مسایل اعتقادی که ارتباطی با اصول دین ندارد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باید برایشان روشن کنیم که مذاهب چهارگانه ی مشهور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امام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 شافعی و مذهب امام احمد بن حنبل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 ی این موضوع را جزو اختلافات در مسایل اصول دین نشمرده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نیاز به بیان ندارد که ضروری است در گفتگوها دیدگاه 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برخی از عالمان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 فرعی دانستن چنین اختلافی و نه اصولی و اعتقادی بودن آن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من متهم کردن وهابیان را به دشمن دانستن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کوچک شمردن ایشان را 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وهابیان تنها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وفات ایشان جایز نمی دانند و قبول نداشتن این مساله ارتباطی با کراهت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درست نیست اشتباه وهابیان را با اشتباهی مشابه پاسخ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مساله باید به طور مثال سخن امام شیخ 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 این موضوع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 باره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چون همراه شدن دعا با توسل به خداوند و با واسطه قرار دادن یکی از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اختلاف های فرعی در چگونگی دعاست و جزو مسایل اعتقادی نیست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هنگامی که برای ایشان روشن شد که اختلاف در این مساله اختلافی فرعی است نه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آنان را از اتهام زدن به ما و متهم کردن اهل سنت به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دهیم زیرا آنان می دانند که اختلاف در مسایل فرعی ارتباطی با شرک و کفر ندارد و در محدوده ی فهم درست و اشتباه 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لازم است در این مساله و سایر مسایل در مواجهه با وهابیان چنین شیوه ای را به کار بگریم زیرا آنان به دلیل مشکل خلط میان اصول و فروع دین در این مساله فتنه ای خطرناک میان اهل سنت و وهابیت و میان وهابیت و شیعه ی دوازده امامی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فتنه دست ساز وهابیت رنج بسیار کشید و در این باره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 گردیم به مساله ی توسل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دعا و راز و نیاز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میان قائلین به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 و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ومعتقدین به منع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وهابیان و گرفتاران به مشکل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به اختلاف میان دو دین شبیه شود ولی برای این پدیده علت منطقی و معقولی نمی بینم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سخن به طور کلی درست است ولی نکته ای باقی می ماند که باید به آن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که در سخن امام غزالی به اختلاف میان دو دین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معقول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معقول در مشکل عمومی خلط نهفته است که اندیشه ی وهابی از آن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مشکلی که باعث شده تا وهابیت میان اصول و فروع دین خلط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موضوع به نظر وهابیان جزو اصول دین باشد با مخالفان خود در این مساله همانگونه معامله می کنند که با پیروان سایر ادیان مواجه می شوند و آنان را به شرک و غلو متهم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غزالی با مخاطب قرار دادن وهابیت 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ی باقی مانده این که ما بایدطرفداران تهمت زدن به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گرفتاران بحران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نصیحت کنیم تا جان و زبان خود را از سوءظن پاکیزه کنند و قضاوت های خود را بر اساس وهم و خیال پایه ریزی نکنند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خلط وهابیان به شکل عمومی که دربرگیرنده ی نمونه های فراوانی از خلط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خلط وهابیان به شکل خاص که منظور از آن همان مشکل خلط میان مذهب شیعه ی دوازده امامی و فرقه ی غالیان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معتبر دانستن خبر واحد در مسایل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مسایلی که وهابیت ندانسته با پرداختن به آن فتنه و معرکه ای میان مسلمان آفریده 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وهابیت به نام </w:t>
      </w:r>
    </w:p>
    <w:p>
      <w:pPr>
        <w:pStyle w:val="BookText"/>
        <w:rPr/>
      </w:pPr>
      <w:r>
        <w:rPr>
          <w:rFonts w:ascii="IRNazanin" w:hAnsi="IRNazanin" w:eastAsia="IRNazanin"/>
          <w:color w:val="111111"/>
          <w:sz w:val="28"/>
          <w:sz w:val="28"/>
          <w:szCs w:val="28"/>
          <w:rtl w:val="true"/>
          <w:lang w:bidi="fa-IR"/>
        </w:rPr>
        <w:t>پیروان اعتقاد به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مباحث اعتقادی وارد شدند و معتقدان به عدم حجیت خبر واحد در زمینه ی اعتقادات را به غلو متهم کردند که در نتیجه جنگی میان این دو گروه شعله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کشمکشی خطرناک و به دور از تحقیق روشمند علمی به وجود آمد به گونه ای که خواننده حس می کرد در این موضوع دو حزب در حال مبارزه هستند که هیچ گاه به هم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اول در مباحث اعتقادی حجیت خبر واحد را می پذیرد ولی حزب دوم جریانی است که خبر واحد را در اعتقادات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وهابیت با این مساله میان مسلمانان تفرقه ای فراگیر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گواهی می دهم وهابیت در هیچ مساله ای وارد نشده مگر این که در آن مساله جنجالی به پا کرده در حالی که به گمان خود در این مساله مصالح اسلام و مسلمین را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ما هم نمی توانیم آنان را درمان کنیم مگر این که آنان را از خلط در باره ی مذاهب و مسایلی که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اهل سنت و عالمان شیعه ی دوازده امامی در طرح مساله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 در مسایل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را به خوبی بیان و طرح کرده اند و در قضاوت خود در این مساله به دور از حرکت های اتهامی و افترای غلو و انحراف به مسلمانان 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وهابیان چگونه این مساله را ترسیم کردند؟</w:t>
      </w:r>
    </w:p>
    <w:p>
      <w:pPr>
        <w:pStyle w:val="BookText"/>
        <w:rPr/>
      </w:pPr>
      <w:r>
        <w:rPr>
          <w:rFonts w:ascii="IRNazanin" w:hAnsi="IRNazanin" w:eastAsia="IRNazanin"/>
          <w:color w:val="111111"/>
          <w:sz w:val="28"/>
          <w:sz w:val="28"/>
          <w:szCs w:val="28"/>
          <w:rtl w:val="true"/>
          <w:lang w:bidi="fa-IR"/>
        </w:rPr>
        <w:t>آنان مساله را به گونه ای ترسیم کرده اند که به عالمان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وهابیت ضربه می خورد و همین مساله هم باعث شادی دشمنان اسلام می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یکی از نیازهای ضروری مسلمانان در مسایل اصول عقاید آگاه شدن نسبت به مسایل اعتقادی به گونه ای است که سلف صالح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بدعت در این دوران فراوان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 فراوانی را مطرح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نویسنده شبهات بزرگان اهل سنت و عالمان شیعه ی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فضلا هم به این شبهات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مسایل مهم و ریشه ای که فهمش برای برخی مبلغان دینی خدشه 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حجیت خبر واحد در مسایل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شبهات متکلمان و ادعای آنان در تفکیک میان عقاید و احکام و اصول و فروع تاثیر پذیرفته اند و مدعی شده اند که نمی توان در مسایل اصول اعتقادی به خبر واحد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هستند برخی از مبلعان بزرگ اسلامی که به دفاع از سنّت مشهور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مذکور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وهابیان به کاری خارج از توانشان وا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خواسته ی من از آنان این است که بزرگان اسلام را تنها به دلیل مخالفت با آنان در این مساله به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 کس کتاب های وهابیان را بخواند و یا در جلسات آنان شرکت کند برایش روشن می شود آنان چگونه مخالفان شیعه و سنی خود را به غلو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در هر مساله ای با آنان مخالفت کند به غلو متهم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گسترشی که وهابیان در مفهوم غلو داده اند بسیاری از مسلمانان جهان اسلام را در لیست غالیان منحرف ثبت کرده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می بینیم وهابیان ندانسته مرزهای غلو را از بین برده اند و از ملاک هایی که کتاب و سنت برای شناسایی این مفهوم ترسیم کرده تجاوز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تصویری عجیب از غلو ترسیم کرده اند که مورد پذیرش عالمان شیعه و 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فهم حقیقت غلو توسعه ی زیادی داده اند به گونه ای که در میان عالمان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شخصیتی را می بینید که به غلو متهم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وهابیت برخی قضایای مستند به کتاب و سنت را با این که از متن اسلام جوشیده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می شمارند و این گونه هر چه خواستند دامنه ی واژه ی غلو را توسعه دادند تا جایی که فرقه ی شیعه ی دوازده امامی را جزو غالیان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مفهوم وهابیان را درباره ی غلو بپذیریم محال است که انسانی معتدل را در هستی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بحث گذشته ی خود یعنی مساله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عمل به خبر واحد در مسایل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برادران وهابی ما متوجه شوند مخالفانشان در این مساله غالی نیستند برای آنان توضیح می دهم که برخی از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رضوان الاهی شامل حالشان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مساله با نظر وهابیان مخالف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احادیث صحیح ثبت شده که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شدن مرده با گریه ی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عمر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نگفته که مومن با گریه ی خانواده اش بر او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برای شما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لاتزروا وازرة وزر اخری</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به دوش نمی کشد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هنگامی که عایشه با این روایت این گونه برخورد می کند چگونه وهابیان اصرار دارند که مسلمانان را به غلو متهم کنند تنها به این دلیل که عقاید وهابیان را که از خبر واحد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وهابیان برادران شیعه و سنی خود را در مرحله ی نخست به غلو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دوم آنان را مشرک می شمارند؛ زیرا به اعتقاد وهابیان آنان با خبر واحد مخالفت کرده اند ولی این گونه روایات از طرف اشخاصی بیان شده که احتمال اشتباه و فراموشی درباره ی آن ها می رود و همچنین احتمال اشتباه در عادل دانستن او هم وجود دارد زیرا ممکن است شخصی در ظاهر عادل باشد ولی باطن و امور پنهان قلبش برای ما مخفی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منطقی است که مسلمانان را به دلیل رد کردن عقیده ی مبتنی بر خبر واحدبه غلو متهم کنیم در حالی که تنها برخی از وهابیان به آن عمل کرده اند؟ بلکه آیا جایز است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غلو متهم کنیم به دلیل این که خبر واحدی را رد کرده است؟ به همین جهت امام ابن تیمیه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بسیاری از اخبار صحیح در نزد اهل حدیث را رد کرده 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عالمان شیعه و اهل سنت با تمامی اخبار واحد جنگ نکرده اند بلکه با احادیث واحدی که عقاید پاکیزه و ناب اسلامی را مشوه جلوه می دهد مخالفت کرده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مساله شکی نداریم که این قضیه از خطرناک ترین مسایلی است که باعث شده وهابیان مسلمانان را به غلو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وهابیت با اصرار بر حجت دانستن خبر واحد دچار اشتباهات بزرگی شده اند و ندانسته وارد قضایای بسیاری شده اند که از فضای اصول اعتقاد اسلامی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مساله ی خطرناک وهابیت را وادار کرده مسلمانان را به غلو متهم نمایند زیرا آنان عقاید وهابیان را که به جهت اعتمادشان به خبرهای واحد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وهابیان به حجیت خبرهای واحد در اثبات عقاید نادر باعث شده تمامی مسلمانان غیر وهابی را کافر بدانند زیرا این اشخاص به خبرهای واحد گمان آوری که اثبات گر عقاید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که وهابیان به مخالفان خود در این مساله حسن ظن پیدا کنند خوب است به جاست عالمان اهل سنت را در این قضیه نقل کنیم تا درک کنند آنان با جمهور مسلمانان در این مساله مخالفت کرده اند و آنان را به غلو متهم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قاسم و ابن وهب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اگر امام مالک در برخی مسایل فقهی هنگام تعارض خبر واحد با سیره ی عملی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را کنار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وهابیان بر حجیت خبر واحد در زمینه ی مسایل اعتقادی اصرار می کنند و سپس هر که را در این مساله شک کند به غلو و مبارزه با سنّت پیامبر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وهابیان عالمان اهل سنت و شیعه را به دلیل تشکیک در بعضی عقاید وهابیت که از خبرهای واحد برگرفته شده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صحابه و ائمه ی چهارگانه ی اهل سنت که در مسایل فرعی مبتنی بر خبرهای واحد تشکیک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انصاف به خرج می دادند همانگونه کهصحابه و امامان چهارگانه ی اهل سنت را معذور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عالمان شیعه و اهل سنت نیز عذرخواهی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اعتقاد وهابیان به حجیت خبر واحد در زمینه ی اعتقادات باعث شده مسایل عجیب و خطرناکی را به عقاید بیافزایند و در مرحله ی بعد هر سنی و شیعه ای را در مخالفت با این عقاید عجیب و خطرناک به غلو متهم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زشت نشان دادن و اشکال گیری به عقاید مسلمانان را بد نمی دانستم و از دعوت کنندگان به تقریب میان تشیع و وهابیت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عقاید عجیب و برگرفته شده از اخبار واحد را نقل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واحدی اهل سنت و شیعه این احادیث را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یوسف القرضاوی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حنبلی ها را در این مساله مختلف یافتم و این اختلاف هم به دلیل گوناگونی منقولات از امام احمد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روشن شده که بسیاری از اصولیین محقق در این مذهب به این باور متمایلند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باعث پدیدآمدن علم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ابویعلی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پذیرفته اند</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وهابیان نمی دانندکه در این مساله با دیدگاه امام 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اند زیرا صدور این کلام از او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جزو خبرهای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اصل دین را که ایمان وابسته به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همچنین می بینیم امام شاطبی در این باره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مسایل اصول دین کافی نیست زیرا در مسایل گمانی احتمال نقیض هم برای گمان کننده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گمان در فروع دین که با استناد به دلیل اثباتگر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 اهل شریعت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قاعده ی نخست مذموم بودن عمل </w:t>
      </w:r>
    </w:p>
    <w:p>
      <w:pPr>
        <w:pStyle w:val="BookText"/>
        <w:rPr/>
      </w:pPr>
      <w:r>
        <w:rPr>
          <w:rFonts w:ascii="IRNazanin" w:hAnsi="IRNazanin" w:eastAsia="IRNazanin"/>
          <w:color w:val="111111"/>
          <w:sz w:val="28"/>
          <w:sz w:val="28"/>
          <w:szCs w:val="28"/>
          <w:rtl w:val="true"/>
          <w:lang w:bidi="fa-IR"/>
        </w:rPr>
        <w:t>به گمان است مگر در مسایل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عمل صحیح است و علما در جایگاه خود به بحث از آن پرداخته 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وهابیان ندانسته در این مساله با جمهور امت اسلامی مخالفت کرده اند زیرا جمهور اهل سنت معتقد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در مسایل اعتقادی به اخبار واحد</w:t>
      </w:r>
      <w:r>
        <w:rPr>
          <w:rStyle w:val="FootnoteAnchor"/>
          <w:rtl w:val="true"/>
        </w:rPr>
        <w:footnoteReference w:id="81"/>
      </w:r>
      <w:r>
        <w:rPr>
          <w:rFonts w:ascii="IRNazanin" w:hAnsi="IRNazanin" w:eastAsia="IRNazanin"/>
          <w:color w:val="111111"/>
          <w:sz w:val="28"/>
          <w:sz w:val="28"/>
          <w:szCs w:val="28"/>
          <w:rtl w:val="true"/>
          <w:lang w:bidi="fa-IR"/>
        </w:rPr>
        <w:t>احتجاج کرد زیرابه ثبوت این گونه روایات قطع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مساله تحقیق کرده باشد می داند که این اعتقاد باور جمهور امت اسلامی و مذهب امام الحرمین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الغزالی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ابن عبد 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ابن اثیر در مقدمه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 الدین البغدادی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ابن قدامه ی حنبلی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عبدالعزیز بخاری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سبکی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صنعانی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الشکور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الشنقیطی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 الصعود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دیگر از پیشینیان و متاخران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رفتگانشان را بیامرزاد و زندگانشان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مساله وضوح بیشتری پیدا کنددیدگاه های دیگری را در توضیح و تبیین این قضیه مطرح می کنم تا شاید خداوند برادران وهابی مان را به سوی حقیقت هدایت کند تا مخالفان خود را به خاطر این مساله ی اختلافی به غلو متهم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مساله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در هیچ یک از ابواب دینی که باید مکلف به آن یقین و قطع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ابواسحاق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واحد موجب پیدایش علم نمی شوند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علم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به ضرورت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خبری را که به گوشمان می رسد تصدیق نمی کنیم و اگر بخواهیم این گونه مشی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خبر متعارض را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روایت را صحیح بدانیم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علامه شیخ ابن عبد الشکور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دانشمندان اصولی که امامان سه گانه هم جزو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خبر واحد اگر معصوم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علم آور نیست چه این که همراه با قراین به کار رود و یا خیر</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تا این که می 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واحد یقین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عادل دو خبرمتناقض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محال پدید می آمد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ابومنصور عبدالقاهر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واحد هر گاه سند صحیح داشته باشند و از نظر متنی متضمن محال عقلی نباشند این اقتضا را دارد که به آن 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آور نمی باشند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نظر از اصحاب ما احتجاج به خبر واحد را در مساله ی صفات خداوند تعالی ترک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فخر الدین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منظور از خبر واحد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علم و یقین نمی آفریند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او در انتقاد از کسانی که خبر واحد را در مسایل اعتقادی حجت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اینان درباره ی ذات و صفات خداوند تعالی با استناد به اخبار واحد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گونه روایات با قطع و یقین فاصله ای طولانی دارند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پایان درباره ی این مساله سخنانی را از متاخران اهل سنت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شیخ محمد غزالی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نیم قرن پیش از دانشگاه الازهر فارغ التحصیل شده ام و بیش از ده سال است که به تحقیق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این مدت فهمیدم این است که خبرهای واحد تنها گمان علمی را می رسانند و در جایی که دلیل قوی تر نباشد دلیل حکم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خبر واحد همانند تواتر یقین آور است نوعی بیهوده گویی است که با عقل و نقل رد می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ایشان در رد خود بر وهابیان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گمان علمی و یا علم گمانی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در زمینه ی فروع شریعت و نه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فراخ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تاکید می کنیم که خبر واحد در گذشته و اکنون تنها گمان علمی را می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زمان ما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با خبر واحد عقایدی را اثبات کنند و منکر آن را کافر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اعتقاد خود نوعی غلو متکبرانه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یوسف القرضاوی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و اثبات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امر مبتنی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عقاید بر یقین استوار گردد و نه گمان؛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صحیح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آور نیستند بلکه تنها این حدیث متواتر است که یقین می آورد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قرآنی هم امر نخست را تایید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نصوص قرآن هم موید این نکته است که باید عقاید را بر یقین بنا کرد نه بر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مذمت مشرکان این گونه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لهم به من علم إن یتبعون إلا الظن و إنّ الظن لا یغنی من الحق </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این مساله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 فقط از گمان پیروی می کنند با این که گمان هرگز انسان را از حق بی نیاز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هایی جمهور عالمان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و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دوم را تایید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خبرهای واحد یقین آور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در مواجهه با خبرهای واحد در مباحث عقیدتی در مدارس و دانشگاه هایی مشهور دینی جهان اسلام مانند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 و شاخه های فرعی این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اندیشمند شهید اسلامی 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مساله اعتقادات به خبرهای واحد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مسایل مرجع علمی قرآن است و شرط پذیرش احادیث در این گونه مسایل تواتر آن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بزرگ شیخ شلتوت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درمی یابیم که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و 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که خبر واحد یقین آور نیست و به همین جهت هم عقاید با خبر واحد اثبات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محققانی را می یابیم که این مساله را توصیف کرده و جایز نمی دانند کسی درباره ی آن منازعه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مساله نکته ای را که بیان کرده ایم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واحد عقیده را اثبات نمی کند و درست نیست در مسایل غیبی به آن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دیدگاه اجماع وجود دارد و همچنین این مساله را حکم ضروری عقلی که عقلا در آن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ده ها سخن دیگر از بزرگان اهل سنت در این مساله در اختیار ماست که ما بخشی از آن ها را نقل کردیم تا برادران وهابی ما بدانند عالمان اهل سنت که با وهابیت در این مساله مخالفند برای خود عذر و استدلالی دارند و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مساله باعث تفرقه میان مسلمانان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شیخ محمد عبد الوهاب از درون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از مرحله دشواری گذر می کند، دشمنان اسلام تلاش دارند میان شیعه دوازده امامی و وهابیت فتنه انگیزی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مخلصان این امّت، برای پیدا کردن راه حلّی برای برون رفت از این بحران،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هدفی است که در این پژوهش دنبال کرده ام، همچنین در تمامی کتاب ها و سخنرانی هایم برای رسیدن به این هدف یعنی تقریب میان شیعه دوازده امامی و وهابیّت تلاش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مناظره و گفتگویی که با شیخ وهابیت در دوران معاصر، شیخ عثمان خمیس داشتم، نیز برای تحقّق به این هدف کوشیدم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خواننده گرامی، زمان، صبر و پی گیری لازم را نسبت به بخش هایی از این پژوهش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که انعکاس دهنده تجربه شخصیتی وهابی بوده که به مذهب شیعه دوازده امامی منتقل شده و سال ها وقت خود را صرف گفتگو با وهابیان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تأمّل در مضمون این پژوهش، باعث شود خواننده هدف نویسنده را درک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من در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اندیشه وهابیّت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همین مساله باعث شد معتقد شوم نقد وهابیّت باید از درون اندیشه وهابی انجام شود نه از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از نقد بیرونی، نقدی است که منتقدان وهابیّت یعنی شیعیان دوازده امامی یا صوفیه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مقصودم از نقد درونی وهابیّت نقدی است که برخی روشنفکران وهابی یا گروه اخوان المسلمین مطرح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ما روش برخی شیعیان دوازده امامی یا بعضی از معتقدان به تصوّف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وهابیّت را از حقیقت دور می کند و رشته های وحدت اسلامی را میان شیعیان دوازده امامی و وهابیّت، پاره پاره می کند، زیرا برخی شیعیان دوازده امامی نسبت به برادران وهابی خود، حسن ظن ندارند و گمان می کنند که وهابیان معانداند و حق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ظلم بزرگی به وهابیان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وهابی بودیم، وقتی حقیقت را شناختیم، وهابیت را رها کرده به مذهب شیعه دوازده امامی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وهابی بسیاری را می شناسم که وهابیت را رها کرده، از حق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شیخ محمد عبد الوهاب از درون، مبتنی بر گمان نیکو به عبد اوهاب است و بر مبنای تلاش برای هدایت و جذب یا نزدیک ساختن آنان به حقیقت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نقد شیخ محمد عبد الوهاب از بیرون، بر گریزان و رویگردان کردن وهابیان از حقیقت مبتنی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روزی که از وهابیّت به مذهب شیعه دوازده امامی منتقل شدم، همّت اصلی خود را تقریب میان شیعیان دوازده امامی و وهابیان قرار دادم، زیرا دست های پنهانی وجود دارد که برای تفرقه در صفوف جامعه اسلامی و میان این دو مذهب بزرگ،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تلاش کردم روشی را در نقد وهابیّت پردازش کنم که بر جوشش و شعله ور کردن اندیشه وهابی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که بر مبنای شناخت راه های نفوذ و ورود به اندیشه وهابیّت، بدون ایجاد هیجان یا گریز و ناراحتی در وهابیت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را در متن همین تحقیق، تشریح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 هستم به دو حقیقت مهم که با نقد درونی وهابیّت مرتبط است، اشاره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شیخ محمد عبد الوهاب از طرف اندیشمندان وهابی باعث شده، بسیاری از وهابیان، مذهب وهابیّت را رها کنند یا دست کم تندروی آنان تعدیل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گروه اخوان المسلمین نسبت بر علیه شیخ عبد الوهاب داشته اند، بر وهابیت تأثیر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المسلمین کسانی هستند که بیشترین پیوند و همزیستی را با وهابیان دارند، همچنین جزو دشمنان وهابیّت به شمار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نقد اخوان المسلمین بر بسیاری از وهابیان تاثیرگذار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خواننده کتاب درخواهد یافت، من در نقد وهابیان از درون، به دو دسته کتاب استناد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وهابیان و دسته دوم کتاب های اخوان المسلمین مانند سعید حوی، سید قطب و حسن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جنبش های اسلامی، از جمله اخوان المسلمین در نیمه دوم قرن بیستم، از اندیشه وهابیت، تأثیر پذیرفته اند ولی باید به حقیقتی مهم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اخوان المسلمین بر اندیشه وهابی، از تأثیر وهابیان بر اخوان المسلمین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مساله ای باقی مانده که ضروری است بر آن تاکید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دشمنان مذهب با عظمت شیعه دوازده امامی نیستند چون وقتی شیعه دوازده امامی را بشناسند، در پیروی از این مذهب تردیدی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روش شخصیت های معتدل وهابی در نقد اندیشه وهابیّت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از حسن النباء، سید قطب، محمد غزالی و شخصیت های دیگر اخوان المسلمین و روش آنان در جذب و به دست آوردن وهابیان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کردن اندیشه وهابی برای کنار گذاشتن تندروی، نیازمند تلاش زیاد و شکیبایی زیبایی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درباره شیخ محمد عبدالوهاب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 مهمّی که برای شناخت برادران وهابی باید رعایت کنیم، تا مسالة تقریب میان شیعه دوازده امامی و وهابیّت را رد نکنند بلکه بتوانند عظمت مذهب شیعه دوازده امامی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صدها کتاب در رد اهل سنّت و شیعیان دوازده امامی نوشته اند، چون به اعتقاد وهابیان اهل سنّت و شیعیان، به دلیل مخالفت با غلو وهابیّت درباره شیخ محمد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غالی و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بزرگی درباره شیخ عبدالوهاب، جهان اسلام را فراگرفت که تفرقه در میان صفوف جهان اسلام را دوچندان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نبرد بزرگی را میان دو گروه توهّم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مسلمان و کسانی که آیات و روایات توحید را به روش محمد عبدالوهاب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منحرف و گمراه اهل سنّت و شیعه دوازده امامی که با روش شیخ محمد عبدالوهاب در تفسیر آیات و روایات توحید مخالفت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الاثنی عشریه و فرق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شیعیان دوازده امامی و فرقه های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من نیز جزو گروه اول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عبارت از عالمان بزرگ وهابی وجود دارد که روشن می کند اندیشه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مشکل غلو درباره شیخ محمد عبدالوهاب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اندکی از این عبارت 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عبدالوهاب که امّت پیامبر به او در برابر دیگر امّت ها افتخار می 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یکی از شیوخ بزرگ وهابی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عبدالوهاب عالم ربّانی و صدّیق دوم، مجدد دعوت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بی نظیر در میان عالمان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یکی از شیوخ بزرگ وهابیّت به شیخ محمد عبدالوهاب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بیان نمونه های غلو درباره شخصیت شیخ محمد عبدالوهاب زیاده روی نمی کنم ولی تجربه شخصی خودم را نسبت به شیخ مطرح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مجموعه ای از دوستداران شیخ محمد عبدالوهاب در منزل یکی از برادران عربستانی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مساله حج تمتع و چگونگی ممنوعیّت آن به وسیله عمر بن خطاب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گفتگویی طولانی به این نتیجه رسیدیم که این مساله، یکی از اشتباهات عمر بن خطاب بوده، سپس مشخص کردیم که باید عمربن خطاب را به وسیله قرآن و سنّت ارزشیابی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شاهد استدلال در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پیوند ما با شیخ محمد عبدالوهاب بیشتر از پیوندمان به عمربن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ذهنمان هم خطور نمی کرد، برداشت شیخ محمد عبدالوهاب را نسبت به توحید، به کتاب و سنّت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شدّت از شیخ محمد عبدالوهاب متاثّر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های فراوان او را با مشرکان شبه جزیره عربستان مطالعه می کردیم، چشمانمان پر از اشک می شد گویی داستان جنگ های پیامبر را با کفار مطالعه می کردیم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بودیم غزوه های شیخ محمد عبدالوهاب بیشتر از جنگ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شبه جزیره عربستان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شیخ محمد عبدالوهاب با مشرکان شبه جزیره به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 سال با مشرکان جنگید ولی شیخ محمد عبدالوهاب بیش از بیستسال با مشرکان نبرد کرد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ولی این مساله ای نیست که قصد داشتم 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که با آن زندگی می کردیم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سیره و زندگی شیخ محمد عبدالوهاب را در حالی می خواندیم که </w:t>
      </w:r>
    </w:p>
    <w:p>
      <w:pPr>
        <w:pStyle w:val="BookText"/>
        <w:rPr/>
      </w:pPr>
      <w:r>
        <w:rPr>
          <w:rFonts w:ascii="IRNazanin" w:hAnsi="IRNazanin" w:eastAsia="IRNazanin"/>
          <w:color w:val="111111"/>
          <w:sz w:val="28"/>
          <w:sz w:val="28"/>
          <w:szCs w:val="28"/>
          <w:rtl w:val="true"/>
          <w:lang w:bidi="fa-IR"/>
        </w:rPr>
        <w:t>گویی سیره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هم شاهد مثال من در تجربه شخصی 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کفر و شرک دشمنان شیخ محمد عبدالوهاب را شدیدتر از شرک و کفر دشمنان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تجربه شخصی من نبود، بلکه باور تمامی وهابیان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برادران وهابی را نسبت به این نکته آگاهی بدهیم، در تکمیل این تجربه روشن خواهم کرد، این عقیده غلو آمیز را خود شیخ محمد عبدالوهاب در جان ما غرس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دشمنانش در شبه جزیره عربستان، در کفر و شرک شدیدتر از 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عبدالوهاب –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شرک پشینیان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رسول خدا 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مشرکان دوران ما کمتر بوده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او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رسول خدا با آنها جنگید، عقلی سالمتر و شرکی کمتر از این 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شیخ محمد عبدالوهاب با آنها جنگید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کفار قریش کمتر از شرک بسیاری از مردم امروز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غلو شیخ محمد عبدالوهاب درباره خودش، باعث کاشته شدن غلو در جان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آموزشی هم در به وجود آمدن غلو درباره شیخ محمد عبدالوهاب، در ما تاثیر منفی گذاشته بود تا جایی که ما از تکفیر تمامی مخالفان شیخ محمد عبدالوهاب در دوران زندگی و بعد از مرگش، طرفداری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بزرگترین عالمان اسلام را –که محمد عبدالوهاب با آنان 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 دانستیم و معتقد بودیم کفر آنها از ابوجهل و ابولهب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عبدالوهاب تصویر کفر آمیز و شرک آلودی از عالمان اسلام، در دوران خود برای ما ترسیم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عبدالوهاب با یکی از عالمان زمان خود به نام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سحیم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رودررو شد و برای او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را می خواندیم نامه های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و مشرکان را به یاد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عبدالوهاب در این نامه، این عالم را مخاطب قرار داده،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یادآوری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آشکارا کفر و شرک و نفاق را اظهار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در دشمنی با این دین شبانه روز در حال تلاش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لجباز و عالمی گمراه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رها کرده، کفر را برگزیده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توست که دربردارنده کفر تو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ما نیازمند یادآوری این حالت روانی عجیب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بتوانیم با تلاش، تصورات و برخی احساسات شیخ محمد عبدالوهاب را درک کنیم، چون دعوت او فتنه ای را در جامعه اسلامی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شخصیت او را تصور کرده، تا بتوانیم حالت بسیاری از پیروانش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آنها، خواهیم توانست درمانی سودمند و تاثیر گذار به آنان ارایه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تاثیر کم نظیری را که شیخ محمد عبدالوهاب در دستگاه ادارکی، تخیل و تمام هویت من پدید آورده بود، به یاد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با رأفت و ترحّم به تمامی برادرانم و پیروان شیخ محمد عبدالوهاب نگاه می کنم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اسلام را در زمان خود مخاطب قرار داده، آنها را در حال اعتکاف بر بتهایشان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اسلام را به نام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قرار داده،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نجس ترین و بزرگترین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شمرد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حالت باعث شد سرانجام شیخ، مرحله جدیدی را در زندگی خود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تکفیر را توسعه داد و از تکفیر شخصیت های معاصر خود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شیخ محمد عبدالوهاب رشد کرد و ویژگیهایی عجیب در شخصیت او پایدار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عبدالوهاب به جایی رسید که دوره های مختلف تاریخ اسلام را از قرن چهارم به بعد تا زمان خود، کافر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در سخنان شیخ به اوج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می کرد، پیروانش تنها مسلمانان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پیروان مذاهب چهارگانه اهل سنّت را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او جدا می شدند، مرتد اعلام می کرد و جزای چنین مرتدی هم کشته شدن بود، سپس به پیروانش دستور می داد این حد را اجرا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اعدام دشمنانش به او می رسید، خوشحال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خود را مشتاق تکفیر، کم ارزش کردن و تهمت زدن به مردم می یافت، به مجرد این که کسی با او مخالفت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عبدالوهاب من را از برادر خود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شیخ سلیمان بن عبدالوهاب – برادر شیخ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بزرگی در نجات من از چارچوب فکری برادرش شیخ محمد عبدالوهاب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الإلهیة فی مذهب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رها کردن مذهب وهابیت، بر من تاثیر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تاثیرگذاری قدرت استدلال شیخ سلیمان بود، به ویژه این که او یکی از عالمان بزرگ سلفی در دوران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کتابهای ابن تیمیه و ابن قیّم آشنایی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جریان صوفیه نبود و خیرخواه و دوستدار برادرش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برادران وهابی را درمان کنیم، بسیار سزاوار است از کتاب شیخ سلیمان استفاده کنیم، زیرا روش او در رد برادرش، روشی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برادری دلسوز و دوستی راستین و معلمی بی نظیر برای شیخ محمد عبدالوهاب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 صفات، ویژگیها و افکار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او برخواسته از قلبی صادق و محبتی دلسوزانه بود، به همین جهت، حالت روانی برادرش را تشخیص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 منبع نخست شناخت شیخ محمد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کتابی است که حالت روانی و فکری شیخ محمد عبدالوهاب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اینجا ارایه کرده ایم تنها اشاره ای است به گفتگوی انجام شده میان دو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و عالمتر شیخ سلیمان به برادر خود محمد عبدالوهاب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عبدالوهاب، اسلام چند رکن دارد؟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ارکان اسلام را شش رکن دانسته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تو پیروی نکند، مسلمان نیست، این اعتقاد در نظر تو، رکن ششم اسلام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گفتگوی انجام شده میان این دو برادر، درخواهیم یافت، مهمترین ویژگی شیخ محمد عبدالوهاب این باور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او پیروی نکند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گفتگو، خود را کشف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وقتی درمساجد وهابیت یمن تدریس می کردم، این عبارات را تکرار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نوشته های شیخ محمد عبدالوهاب مخالفت کند،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خوردگان از شیخ محمد عبدالوهاب نیز همچنان، مسلمان بودن دشمنان زنده و مرده محمد عبدالوهاب را منکر می 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نامه های محمد عبدالوهاب را در موضوع تکفیر دشمنانش را ارایه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بررسی می کنیم چگونه محمد عبدالوهاب، اهالی نجد را کافر شمرده است، چرا که آنان عقیده و اندیشه محمد </w:t>
      </w:r>
    </w:p>
    <w:p>
      <w:pPr>
        <w:pStyle w:val="BookText"/>
        <w:rPr/>
      </w:pPr>
      <w:r>
        <w:rPr>
          <w:rFonts w:ascii="IRNazanin" w:hAnsi="IRNazanin" w:eastAsia="IRNazanin"/>
          <w:color w:val="111111"/>
          <w:sz w:val="28"/>
          <w:sz w:val="28"/>
          <w:szCs w:val="28"/>
          <w:rtl w:val="true"/>
          <w:lang w:bidi="fa-IR"/>
        </w:rPr>
        <w:t>عبدالوهاب را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شیخ می پنداشت، هر یک از سرزمین های نجد، بتی دارد که به جای خداوند پرستش می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آیا اینجا عرصه دعوت مردم به سوی خداست یا عرصه بازداشتن مردم از راه خدا؟ چگونه کسی که با دیدگاه یا فهم ما از آیه یا تفسیر حدیثی مخالف است، از اسلام بیرون رفته؟ شیخ محمد عبدالوهاب دستور می داد به نام دین و خدا، گردن مخالفانش قطع شود و اموال و ناموسشان در اختیار دیگران قرار بگیرد، در حالی که خداوند از کردار او سودی نمی برد و در نزد خداوند جایگاهی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همه اسراف در کشتار مسلمانان؟ شیخ محمد عبدالوهاب انسان بیچاره ای بود که پروژه خود را بر اساس کشتار مسلمانان پایه ریزی کرد، در حالی که از روی نادانی گمان می کرد، با دشمنان توحید در حال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شیخ سلیمان عبدالوهاب مربّی راستگو و خیرخواهی برای برادرش بود و در درمان برادرش عملکرد مناسبی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می آورم، روزی برداشت شیخ سلیمان و شیخ محمد عبدالوهاب را از مفهوم توحید، مقایسه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 و تردید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کدام یک از این دو برادر است؟</w:t>
      </w:r>
    </w:p>
    <w:p>
      <w:pPr>
        <w:pStyle w:val="BookText"/>
        <w:rPr/>
      </w:pPr>
      <w:r>
        <w:rPr>
          <w:rFonts w:ascii="IRNazanin" w:hAnsi="IRNazanin" w:eastAsia="IRNazanin"/>
          <w:color w:val="111111"/>
          <w:sz w:val="28"/>
          <w:sz w:val="28"/>
          <w:szCs w:val="28"/>
          <w:rtl w:val="true"/>
          <w:lang w:bidi="fa-IR"/>
        </w:rPr>
        <w:t>به اطرافیانم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سلیمان دشمن هستیم و محمد را دوست داریم؟</w:t>
      </w:r>
    </w:p>
    <w:p>
      <w:pPr>
        <w:pStyle w:val="BookText"/>
        <w:rPr/>
      </w:pPr>
      <w:r>
        <w:rPr>
          <w:rFonts w:ascii="IRNazanin" w:hAnsi="IRNazanin" w:eastAsia="IRNazanin"/>
          <w:color w:val="111111"/>
          <w:sz w:val="28"/>
          <w:sz w:val="28"/>
          <w:szCs w:val="28"/>
          <w:rtl w:val="true"/>
          <w:lang w:bidi="fa-IR"/>
        </w:rPr>
        <w:t>یکی از حاضران با صدای خشمناک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توحید دعوت می کرد و سلیمان به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در دانشکده های وهابی یمن و عربستان تحصیل می کردیم، بسیار راغب بودیم به شیخ سلیمان توهین کنیم به دروغ به او تهمت بزنیم و گمان می کردیم او در حال اعتقاد به شرک اکبر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یکی از حاضران نیت کشتن را دیدم، با آرامش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زنده بود، بر ضد او اعلام جنگ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که از دنیا رفته، مانع رحمت فرستادن به او می شویم، در حالی که شیخ سلیمان ازبزرگترین آشنایان به کتابهای ابن تیمیه و ابن قیم بود، او از بزرگترین مبلغان سلفی گری در زمان خود و دشمن صوفیه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عربستان بیش از دویست سال است که اتفاق نظر دارند، مطالعه کتابهای سلیمان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حذّر منها العلماء</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عبارات را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تاثیر منفی زیادی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باعث شده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در این جا متوقف نشده، بلکه تاثیرات این کتاب تا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عیینه کسانی که ادعای علم داشتند، در راستی و درستی این دعوت، شک و تردید کرده اند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پیشتر بیان کردیم، روشن می شود، کتاب های شیخ سلیمان دارویی تأثیرگذار بر برادران بیچاره وهابی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را بر خودم و دیگران تجربه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کتاب شیخ سلیمان را به آنها هدیه دادم، شیخ محمّد عبدالوهاب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کافی است که توحید شیخ سلمان به وحدت میان مسلمانان و توحید شیخ محمد عبدالوهاب به تکفیر مسلمانان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شیخ محمد عبدالوهاب مساله جدیدی را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مخالفت می کرد، محاکمه و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دستور می داد ساکنان برخی آبادی ها به شکل کامل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نامه هایی را در تکفیر آنان ارسال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فتوای من در کفر شمسان و فرزندانشان و هر که به آنان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طاغوت نام گذاردم</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دیگری که انسان را به ترس می اندازد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طاغوتهای اهل خرج</w:t>
      </w:r>
      <w:r>
        <w:rPr>
          <w:rStyle w:val="FootnoteAnchor"/>
          <w:rtl w:val="true"/>
        </w:rPr>
        <w:footnoteReference w:id="110"/>
      </w:r>
      <w:r>
        <w:rPr>
          <w:rFonts w:ascii="IRNazanin" w:hAnsi="IRNazanin" w:eastAsia="IRNazanin"/>
          <w:color w:val="111111"/>
          <w:sz w:val="28"/>
          <w:sz w:val="28"/>
          <w:szCs w:val="28"/>
          <w:rtl w:val="true"/>
          <w:lang w:bidi="fa-IR"/>
        </w:rPr>
        <w:t>و دیگران را تکفیر کردیم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کتاب ها و نامه های شیخ محمّد عبدالوهاب، در دو پدیده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می آورم وقتی در عربستان بودم، کتابها و نامه های شیخ محمد عبدالوهاب را می خواندیم و درس می گرفتیم، به خاطر می آورم چگونه کینه، دشمنی و بغض کسانی که پیرو شیخ نبودند در قلبمان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کینه، اشتیاق تکفیر آنها را قلبمان نهادینه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به قدرت می رسیدیم، هستی و دودمان مخالفان شیخ محمد عبدالوهاب را برباد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به بدگویی از آن ها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ای نسبت به دشمنان مسلمان شیخ در دل داشتیم که تنها در قلب پادشاهان ستمگر و جنایتکاران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نامه شیخ محمد عبدالوهاب را به یکی از عالمان بزرگ دورانش – شیخ سلیمان بن سحیم</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زشتی مخاطب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سلیمان بن سحیم چارپا، معنای عبارت را نمی فهمد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نوعی دیگر هم توصیف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انجیر را از انگور تشخیص نمی دهد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او و دیگران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تلاش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را انکار کرده، از دین بی زاری بجویند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های شیخ محمد عبدالوهاب، مشکلاتی زیادی برای این عالم اهل نجدی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 آوردم وقتی نامه های شیخ را به او می خواندیم، شبی را تا صبح بیدار ماندیم و درباره او گفتگو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کردیم دوران زندگی او را درک کرده بودیم و با بریدن سر او به خدا نزدیک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این نامه ها تا امروز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وهابی معاصر،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تحقیقی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سلیمان بن سحیم من دعوة الشیخ محمد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سلیمان بن سحیم نسبت به دعوت شیخ محمد عبدالوهاب</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دیدکاه طرفداران عبدالوهاب به جنبش اخوان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می آورم در مسجد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مساجد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دنیا رفتن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تلمسانی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جنبش 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پیشنهاد کرد برای او از راه دور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دادیم، پیشنهاد دهنده را از مسجد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شیخ عمر تلمسانی از انقلابیان بر ضد حکومت سکولار ناصری در مصر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المسلمین از دعوت کنندگان به شرک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این که مذهبی هستند نه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اخوان المسلمین پیروز شوند، قدرت به دست مشرکان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این که حنفیهای مذهبی حکومت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از جمال عبدالناصر بهتر نبوده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از پیشینیان، ابوحنیفه و در میان معاصران، عمر تلمسانی را تحقیر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امّت اسلامی، بدون تاریخ باقی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بعد از اینکه خداوند مرا به وسیله کتاب شیخ سلیمان بن عبدالوهاب نجات داد، احساس کردم به گروهی متمایل شده بودم که برای راهزنی، نیروی لازم را نداشت، برای تامین این هدف هم گروهی دینی تاسیس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جنایتکارانی بودیم، در لباس واعظان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قربانی کتابها و نامه های شیخ محمد عبدالوهاب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کتابها و نامه هایش باعث شده بود، واژه ای بر ضد صهیونیسم، مسیحیان صلیبی، کمونیسم یا سکولاریسم، به زبان نیاوریم ولی بر ضد مسلمان کتابهای فراوان بنویسیم، چون مسلمان دیگر، دیدگاهی مخالف نظر شیخ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ما این بود که دیدگاه و سخن شیخ محمد عبدالوهاب تنها قرآئت صحیح از دین است و انتخاب دیگران، همان کفری است که انسان را از اسلام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عبدالوهاب برای ما، خط 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 عبدالوهاب در مسئله توسل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شیخ محمد عبدالوهاب بر اساس دلایل برگرفته از کتاب و سنّت پی ریزی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توسّل به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وفات ایشان، نوعی شرک اکبر و موجب خروج انسان از اسلام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ریختن خون کسانی که چنین توسّلی را جایز بدانند، حلال است، آنها را بدتر از کافران قریش می دانست و با زبان تندش به مخالفان طعنه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مخالفانش از او تحقیر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را رهبری کرد که قربانیش هزاران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این جنگ را افروخت و تا امروز همچنان شعله 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مساله توسّل به مردگان، بزرگترین مساله ای است که پیروان شیخ، به خاطرش جنگ های بزرگی با مسلمانان به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ساخته بود و بنیان گذارده بود، ویران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فقهاء، توسّل به انسانهای صالح را اجازه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توسّل را مخصوص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عالمان از چنین توسّلی نهی کرده و ناپسند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توسّل، مساله ای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دیدگاه صحیح در اعتقاد ما نظر جمهور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انجام دهنده توسّل خرده نمی گیریم چون در مسایل اجتهادی خرده گیری جایی ندارد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فتوا، یکی از عجیب ترین فتواها در نظر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را که شیخ در ذهنم غرس کرده بود،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بودم توسّل به مرده، نوعی شرک اکبر است ولی با این فتوا، شیخ به تناقض گویی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توسّل را مساله ای فقهی معرفی کرد نه یکی از مسائل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با کفر و ایمان و شرک و توحید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هستم نشر این فتوا در میان وهابیان تندرو، مساله ای ضروری است تا آنان را از غلو و تندروی در رفتار با توسّل کنندگان،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درک کنند، شیخ مبانی فکری خود را در تکفیر مخالفانش بر اساس کتاب و سنّت پی ریزی نکرده، به همین دلیل هم دچار تناقضهای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برادران ما تناقضهای شیخ را درک کنند، از غلو و تکفیر مسلمانان که توسّط کتابها و نامه های شیخ ریشه گذاری شده، نجات خواهند یافت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است برای برادران وهابی، تصوّر متناقض و عجیبی را که بر اندیشه شیخ حاکم است،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دشمنی مسلمانان از درونشان از بین رفته، از فساد و تکفیر و ظلم یا ذلیل کردن مسلمان دست برخواهند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عبدالوهاب ومشکل تشکیک در تراث امت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تناقضهای شیخ آشنا شوند، شناخت اندک او را از توحید و فاصله او را با فهم آیات و روایات توحید، درک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تناقض را در فتوای شیخ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فتوای شیخ کتابهای مذاهب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شرک</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فتوا این است که تمامی نگاشته مسلمانان در مدّت طولانی پیش از دوران شیخ محمد عبدالوهاب، به ویژه از آغاز قرن چهارم هجری، کتابهایی شرک آلود بلکه عین شرک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فتوایی باعث شک مسلمانان در تمامی میراث کهن خویش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می بینیم شیخ، این عقیده خود را پنهان کرده، فتوا می دهد که کتابهای مذاهب اهل سنّت را باطل نمی داند ولی در دوران تحصیل، وقتی در درس توحید شیوخ عربستان شرکت می کردیم، به یقین رسیدیم دیدگاه شیخ و شاگردان بزرگش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مذاهب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کتابهایی که درباره توحید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خودم در این مساله اندیشیدم، به این باور رسیدم که شیخ قبل از آشکار کردن دعوتش، وقتی در میان پیروان مذاهب چهارگانه بود، به پنهان کردن دیدگاهش درباره کتابهای مسلمانان پناه می برد، ولی وقتی کنار پیروان خود قرار گرفت، آشکارا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مذاهب چهارگانه، عین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همان مسلک پیروان شیخ از زمان شیخ تا امروز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درباره کتابهای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کتابهای شیخ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مقایسه برخی عبارت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اندیشه وهابی از این مقایسه بی نیاز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وهابی، فاقد دیدگاهی روشن درباره روش خطرناک شیخ است آن ها با خطر تردید افکنی در میراث و کتابهای امّت اسلامی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خطرناک است چون میان ما و میراث فکریمان گسست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از شخصیّتی است که به تصوّف گرایش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اندیشه اسلامی در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ارزشمندش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جولات فی الفقهین الکبیر و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 گذاری در فقه کبیر و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خطرناک بودن دیدگاه شیخ محمد عبدالوهاب را در این مساله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نوشته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چهاردهم هجری فرا رسید و مسلمانان را در اوج ضعف، سقوط، از هم گسیختگی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مبلغان عادل با وجود تفاوت در اجتهادشان، در برابر موج ارتداد از اسلام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استمرار ناخالصی در جریان اسلامی، مقاومت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العملهای خشونت آمیزی در مقابل وجود ناخالصی 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العمل ها عبارت بود از شک افکنی در تمامی میراث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عالمان دینی با ناخالصی های به ارث رسیده 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آینده مسیر امّت اسلامی سخن گفته بود، مخالفت میکردند، باید با حجم بالایی از تألیفات که خیر و شر در آن آمیخته شده بود مبارزه می کردند، همچنین سزاوار بود با گروههای بسیاری که به جای حرص بر خیر، بر ناخالصی حریص اند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همانند اصرار بر سنّت پیامبر، به سنّت شیوخ اصرار می ورزند، کسانی که نسبت به دیدگاه شیوخ تعصّب می ورزند حتی اگر مشخص شود، سنّت مورد اعتماد نبوی، با دیدگاه این شیوخ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این روش، طریقت های بی بصیرت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باعث به وجود آمدن عکس العملهای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عکس العملها، از طرف برخی گروههای سلفی بود که در تمامی میراث فقهی و فرهنگی به بهانه وجود ناخالصی، تشکیک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برابر جریانی دیدیم که در میراث حقیقی امّت و مکاتب فقهی و بزرگان این مکاتب تشکیک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برابر جریانی یافتیم که </w:t>
      </w:r>
    </w:p>
    <w:p>
      <w:pPr>
        <w:pStyle w:val="BookText"/>
        <w:rPr/>
      </w:pPr>
      <w:r>
        <w:rPr>
          <w:rFonts w:ascii="IRNazanin" w:hAnsi="IRNazanin" w:eastAsia="IRNazanin"/>
          <w:color w:val="111111"/>
          <w:sz w:val="28"/>
          <w:sz w:val="28"/>
          <w:szCs w:val="28"/>
          <w:rtl w:val="true"/>
          <w:lang w:bidi="fa-IR"/>
        </w:rPr>
        <w:t>به اغلب امّت اسلامی در طول تاریخ، بدگمان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میراثی که توسط شخصیت های اسلامی عرضه شده بود، لرزان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سلفی در این تشکیک، میان مرحله خیر و خلوص یا مرحله شرارت یا مرحله اختلاط با ناخالصی ها تفاوت قایل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میان شخصیت های تجددگرا و شخصیت های منحرف و میان گرایشهای حقگرا و دیگر گرایشها، در طول دورهای تاریخ تفکیک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گمراه دانستن، تکفیر و فاسق اعلام کردن امّت اسلامی، روش عده بسیاری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 که عکس العمل در برابر ناخالصی ها، تلاش برای نجات خوبی های موجود در کنار ناخالصی ها باشد، دعوتهایی به وجود آمد که تمام خوبی ها را به بهانه ناخالصی ها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 شده بر جنبش اسلامی معاصر شامل سه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جریان ارتداد، رویارویی با استمرار وجود ناخالصی ها و رویارویی با عکس العملهای تندروانه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حالت شیخ محمد عبدالوهاب بود که توسط یکی از متخصصان آشنا با وهابیّت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طول حیاتش با آنان زندگی کرده، در پایان زندگی اش، تجربه خود را با وهابیّت به نگارش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او را به شکل کامل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محمد عبدالوهاب درباره کتابهای عالمان امّت اسلامی حکم صادر کرد و تمامی این کتابها را عین شرک توصیف کرد، در تمامی نوشته های آنان درباره توحید، شک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کتابهای خود درباره توحید، زندانی کرده بود و با شطحیات و انحرافات او در تفسیر آیات توحید در قرآن کریم آشنا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عبد الوهاب بر اثر انفعال وى از توحید اهل تسنن وتشیع نشات کرفته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دیگر در تبیین هدف ما در این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عبدالوهاب، انحراف مشخصی را در برابر خود، از طرف برخی مسلمانان متعصب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مسلمانان نسبت به مذاهب چهارگانه، تعصّب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شدّت به تمامی کتابهای پیشینیان در موضوع توحید، تمسّک کرده، میان حقّ و باطل تفاوت قایل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عبدالوهاب، تمامی همّ و غمش را صرف برطرف کردن تعصّب موجود نسبت به میراث پیشینیان،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افراد، اساسی ترین انگیزه شیخ در تلاشهایش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شیخ بسیار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خطرناکی برای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هدف از بین بردن انحراف پیشین، انحراف جدیدی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هم با هر انگیزه ای که باشد،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وظیفه داشت، کتابهای پیشینیان درباره توحید را بر قرآن کریم و سنّت صحیح عرضه کند، نه این که انفعال و عکس العمل او را به صدور چنین فتوایی کشانده، این کتابها را عین شرک معرّفی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از این خطر را در تمامی کتاب ها و نامه های شیخ محمد عبدالوهاب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تصریح می کرد این کتابها را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بر ضد مخالفان و منتقدان روش خود در طرح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عالمان بزرگ امّت اسلامی در دوران کهن و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او در رد تمامی میراث مسلمانان درباره توحید، حتّی باعث شد شیخ اهتمامش را در رد کردن اذین نوشته ها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اساسی و گرایش اصلی شیخ، رد کردن کتاب های پیروان مذاهب چهارگانه درباره توحید شد– صدها 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از دوران پیشین تا زمان شیخ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نخست شیخ، باطل کردن همه کتابهای آنان در موضوع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تبیین توحید به روشی که در قرآن بیان شده بود، تلاش نمی کرد، بلکه در ردیه نویسی بر نگاشته های امام رازی درباره توحید، و نوشته های دیگر بزرگان اهل سنّت غرق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 هدف کنار زدن آنان، در </w:t>
      </w:r>
    </w:p>
    <w:p>
      <w:pPr>
        <w:pStyle w:val="BookText"/>
        <w:rPr/>
      </w:pPr>
      <w:r>
        <w:rPr>
          <w:rFonts w:ascii="IRNazanin" w:hAnsi="IRNazanin" w:eastAsia="IRNazanin"/>
          <w:color w:val="111111"/>
          <w:sz w:val="28"/>
          <w:sz w:val="28"/>
          <w:szCs w:val="28"/>
          <w:rtl w:val="true"/>
          <w:lang w:bidi="fa-IR"/>
        </w:rPr>
        <w:t>انحرافات خطرناکی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تباه شد و از توحید قرآنی منحرف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شور حماسه دفاع از دیدگاهش درباره توحید و در موضع گیری بر ضد هجوم منتقدان و عالمان گذشته و جدید جهان اسلام، غرق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عبدالوهاب، پیش از نوشتن کتاب خود درباره توحید، دهها کتاب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توحیدی قرآن را در تمامی کتاب های تفسیر قرآن – که صدها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گذشته تا زمان خود، بررسی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پژوهشهای مجتهدان بود و به شکل طبیعی دارای محتوایی صحیح و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انگیزه رویارویی با مطالب نادرست در کتابهای پیشین، فریفته قدرتش در فهم توحیدشد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خود را رقیب قرآن در طرح مفهوم توحید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حد اکتفا نکرد بلکه معتقد شد تمام تلاش های مفسّران گذشته، برای شناخت آیه های توحیدی قرآن کریم، همگی عین شرک است و او تنها کسی است که به فتوحات ربّانی دست یافته و آیات توحید را درک کرده است، تنها اوست که آیات توحید را موافق اراده خداوند و رسولش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حد هم اکتفا نکرد، بلکه در طول بیست سال، سیصد جنگ را رهبری کرد و سرنوشت تمامی مخالفان خود را در تفسیر آیه های توحیدی قرآن، سوزاند و با آن ها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برادران وهابی، خواهش دارم، همان گونه که با کتابهای شیخ تعامل دارند، برای کتاب های توحید عالمان مسلمان گذشته و معاصر نیز، وقت صرف کرده، در پی گیری محتوای این کتاب ها صبر و تلاش داشته باشند، چرا که این کتاب ها، ثمره تلاش اندیشه هایی بسیار و عقل هایی بزرگ، در طول قرن ها تفکّر، پژوهش و تفسیر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خواهش دارم، به بررسی زودگذر و قشری این کتابها اکتفا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کتاب، کم کردن ارزش شیخ محمد عبدالوهاب یا هیچ کدام از شیوخ پیرو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شیخ تلاش خود را در فهم توحید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تلاشی واقعگرا و علمی برای شناخت مسیر فکری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ملامت کردن شیخ یا توهین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است برای بررسی، فهم و تحلیل مسیر فکری شیخ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پژوهش نکات مثبت و منفی شیخ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قلبمان محبّت شیخ وجود دارد، ولی حقیقت برای ما محبوب تر از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ما این است که اندیشمندان معتدل وهابی، با پژوهش انتقادی اندیشه شیخ، برای اصلاح روش او در طرح حقیقت توحید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و تعدیل نگاشته های شیخ در موضوع توحید، برای تشخیص بیماری موجود در کتاب های شیخ تا بتوانیم، دوای لازم را برای این بیماری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رهبران اسلام اتفاق نظر دارند، در نگاه شیخ به مساله توحید، شطحیات بزرگی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همین شطحیات هم اندیشه شیخ در تمامی جهان اسلام، فتنه انگیزی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که از توحید عبد الوهاب نشات کرفته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رهبران اهل سنّت در دوران ما، امام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رمضان 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السلفیة مرحلة زمنیّة مبارکة لا مذهب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گری، دوره زمانی مبارک نه مذهبی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فتنه توحید که توسّط شیخ محمد عبدالوهاب اختراع شده،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معتقد هستم این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بزرگی و خطرناک بودن پیامدهایش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حتمی پیدایش این مذهب و گسترش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شیخ محمد عبدالوهاب</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گوناگون و فراوانی که به دنبال پیدایش این فتنه و بدعت در جهان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با وحدت مسلمانان، مبارزه کرده، برای از بین بردن انس و الفت و تبدیل همکاری جهان اسلام به درگیری و دشمنی، تلاش بسیاری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می دانند هیچ شهر و روستایی در سرتاسر جهان اسلام باقی نمانده که پاره های این فتنه به آن نرسیده، به واسطه این </w:t>
      </w:r>
    </w:p>
    <w:p>
      <w:pPr>
        <w:pStyle w:val="BookText"/>
        <w:rPr/>
      </w:pPr>
      <w:r>
        <w:rPr>
          <w:rFonts w:ascii="IRNazanin" w:hAnsi="IRNazanin" w:eastAsia="IRNazanin"/>
          <w:color w:val="111111"/>
          <w:sz w:val="28"/>
          <w:sz w:val="28"/>
          <w:szCs w:val="28"/>
          <w:rtl w:val="true"/>
          <w:lang w:bidi="fa-IR"/>
        </w:rPr>
        <w:t>جریان گرفتار تفرقه و پراکندگی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خوشحال کننده و امیدبخشی درباره بیداری اسلامی دیده و شنیده ام و به هر اندازه از نفوذ فراوان بیداری اسلامی را در اروپا، آمریکا و آسیا اطلاع پیدا کرده ام، در مقابل اخبار این فتنه زشت را نیز شنیده و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به سمت این جوامع کشانده می شود، این اخبار سینه را پردرد کرده، گلو را را می فشارد و شخصیّت مسلمان در تاریکی ناامیدی و نگاه دردناک و منفی به آینده گرفتار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میهمانان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جهان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سازمان در کشور عربستان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مشارکت در فصل فرهنگی این کشور دعوت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توانستم با تعداد زیادی از مهمانان این سازمان که از اروپا، آمریکا، آسیا و آفریقا در این همایش شرکت کرده بودند،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مهمانان، در کشورهایی خود، مسوولان مراکز تبلیغات دینی یا جزو کارکنان این مراکز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عجیبی که دردهای پراکنده را در جان هر مسلمان با اخلاص برمی انگیزد،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هر کدام از میهمانان، جداگانه درباره روند تبلیغات اسلامی در مناطق خود، سوال کردم؛ تنها یک پاسخ شنیدم، هر کدام از میهمانان با تلخی و تأسّف همین پاسخ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ما اختلافها و دشمنی هایست که جریان سلفی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انگیزد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کتابهاى عبدالوهاب در رد کتابهای توحید شیعیان وسنیان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خواستگاه این فتنه، توحید عجیبی است که شیخ محمد عبدالوهاب اختراع و ابداع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شیخ توحید خود را مطرح کرده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برابر شیعیان دوازده امامی که در برابر تمامی مذاهب اسلامی، موضع خصومت آلودی 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وهابیت، از دوران شیخ تا امروز، با تمام مخالفان کتابهای مربوط به توحید شیخ،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فهمی بهتر از سخنان شیخ محمد سعید رمضان بوطی، در فتنه آفرینی وهابیّت، برخی کتابهای وهابیّت را از زمان شیخ تا امروز، در رد تمامی مذاهب اسلامی،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وهابی ما فقط زمانی می توانند ضرورت تجدید نظر در توحید شیخ و ضرورت ایجاد گسست از گمراهی های شیخ در موضوع توحید و ضرورت مراجعه به کتاب های عالمان اسلام در تبیین انحرافات شیخ را درک می کنند که نگاهی به عنوان این کتاب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شکل گذرا، کتاب های نگاشته شده در دروان فتنه را معرفی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برخواسته از نوشته های شیخ محمد عبدالوهاب در موضوع توحید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ها، به کتاب های مسلمان، گروه ها و شخصیّت های اسلامی طعنه زده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النبذة الشریفة فی الرّد علی القبوریین 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بن ناصر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دحض شبهات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لحزب الله الموحدین علی المجادل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التقدیس فی کشف شبهات ابن جریس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عبدالرحمن أبابطین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ما ألقاه إبلیس علی قلب داود بن جریس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العذب الزلال من نقض شبه 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نوه شیخ محمد عبدالوهاب به نام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حسن بن شیخ محمد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الإتحاف فی الرد علی الصحّاف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الرسوخ فی الرد علی المنفوخ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التأسیس و التقدیس فی کشف شبهات داود بن جریس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الإسلامیة فی ردّ الشبه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یکی از نوادگان شیخ محمد عبدالوهاب به نام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عبداللطیف بن عبدالرحمن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شبهات المستغیثین بغیر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النبیه و الغبی فی الرّد علی المدارسی و السفدی و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الأمانی فی الرّد علی النبهانی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المعالی محمود بن شکری 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الأسئلة الحداد فی الرّد علی علوی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المرسلة الشهابیة علی الشبه الداحضة الشامیة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الشارق فی رد شبهات الماذق المارق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سمحان 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التنکیل بما فی تأنیب الکوثری</w:t>
      </w:r>
      <w:r>
        <w:rPr>
          <w:rStyle w:val="FootnoteAnchor"/>
          <w:rtl w:val="true"/>
        </w:rPr>
        <w:footnoteReference w:id="121"/>
      </w:r>
      <w:r>
        <w:rPr>
          <w:rFonts w:ascii="IRNazanin" w:hAnsi="IRNazanin" w:eastAsia="IRNazanin"/>
          <w:color w:val="111111"/>
          <w:sz w:val="28"/>
          <w:sz w:val="28"/>
          <w:szCs w:val="28"/>
          <w:rtl w:val="true"/>
          <w:lang w:bidi="fa-IR"/>
        </w:rPr>
        <w:t>من 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یحیی معلمی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المسلول علی عابد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قاسم 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الزلال فی التنبیه علی أخطاء الظلال فی إثبات شرکیات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دویش</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المسلمین فی الرد علی الملحدین و المبتدعین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إبراهیم بلیهی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 الیقین فی الرد علی عقائد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قنوج</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کلمة التوحید و الرد علی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الإنسان فی الرّد علی أحمد زینی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سهوانی</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شبه المستغیثین بغیر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الرّد علی أمین العراقی بن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عبداللطیف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ردّ جماعت تبلیغ اسلامی توسط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ردّ عالم سنّی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الدیوبندیة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علمای اهل سنّت شبه قاره هند توسط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العینین فی محاکمة الأحمدین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اهل سنّت به شرک متّهم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ابوبطین</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 متّهم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 شبهات علی التوحید من سوء الفهم لثلاثة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ابوبطین</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بنقض کتاب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رد بر عالم سنّی معروف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وهابی صالح الفوزان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أبوالحسن الندوی الوجه الآخر من کتاباته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ندوی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توحید شیخ محمد عبدالوهاب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مقبول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دین الجماعة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اثبات اهل بدعت و گمراه بودن عالم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احمد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المسلم ملزم باتباع مذهب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اثبات بدعت گذار و گمراه بودن پیروان مذاهب چهارگانه اهل سنّت توسط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سلطان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مع جماعة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تلاش دارد بدعت گذار و گمراه بودن جماعت نامبرده را اثبات کند و توسط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ابراهیم 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الکافی علی مغالطات الدکتور عبدالواحد 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الاهی ظهیر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لعلم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عبدالعزیز آل 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الکبری علی ضلا النبهانی فی رائته الضغری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الکاشفة لتناقضات السقاف الزائفة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أهل الفقه و أهل الحدیث من أوهام محمد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سلامة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تهدیم المبانی فی الرد علی النبهانی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العلمی علی حبیب الأعظمی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هلالی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رسالة ابن عفالق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و تعلیقات علی ما فی کتاب السلفیة للبوطی من الهفوات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فوزان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عداء الماتریدیة للعقیدة السلفیّة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فرقه 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افغانی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القطبیة هی الفتنة فاعرفوها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اثبات بدعت گذار و گمراه بودن سید قطب، توسط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البلیغ فی التحذیر من جماعة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هدف هشدار دادن نسبت به جماعت تبیلغ یکی از بزرگترین گروه های تبلیغی اهل سنّت، توسط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 تویجری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و البیان فی أخطار طارق السویدان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تویجری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السدید فی الرد علی من أنکر تقسیم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عباد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الجماعات الإسلامیة فی ضوء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هدف اثبات بدعت گذار و گمراه بودن جنبش های اسلامی اهل سنّت در جهان اسلام توسط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 سعید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اثبات گمراهی سعید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هلالی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و التبیین لما وقع فیه الأکثرون من مشابهة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 تویجری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المحجّة فی الرد علی صاحب طنجة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گمراه بودن رهبر اهل سنّت در سرزمین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غماری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و 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است بر تجریح و گمراه معرفی کردن عالمان بزرگ اهل سنّت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وهابی مقبل وادعی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إسکات الکلب العاوی یوسف القرضاوی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وادعی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البرهان علی ضلال عبدالرحیم 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وادعی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مما کتب سید قطب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هادی مدخلی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سید قطب فی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مدخلی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إسلامیة علی عقیدة سید قطب و 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کتاب اثبات این باور است که سید قطب بر اساس عقیده مشرکان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مدخلی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التنکیل بما فی لجاج أبی الحسن من 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مدخلی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أهل السنة و الجماعة فی نقد الرجال و الکتب و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گمراهی عالمان بزرگ و معاصر اهل سنّت و همچنین گمراهی جنبش های اسلامی، توسط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عالم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سران گمراهی و مبلّغ از مبلغان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و 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درباره عالم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که خدا چهره اش را به خاک آلوده کند، به کفر نزدیک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 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تفسیر فی ظلال القرآن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سایه سار قرآن نیست بلکه در سایه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الفاصل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گمراهی بزرگ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 جمال الدین و محمد عبده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فرماسونر و کافر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و 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درباره عالم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 ای عبدالرحیم در آتش سوختی، به طحان گوش ندهید او را رها کنید تا خمیر درست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مشاهداتی فی بریطانیا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حجودی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عالم اهل سنّت شیخ مسعری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خبیثی است، چون از توحید شیخ محمد عبدالوهاب انتقاد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واحدة لاجماعات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عالم اهل سنّت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رمضان 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دشمنان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مکتب توحید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عالم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 فیما انتقد علی بعض المناهج الدعویة من العقائد و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بسیاری از رهبران اندیشه اسلامی اهل سنّت به گمراهی متهم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راشد غنوشی، شیخ فتحی یکن، شیخ صبحی صالح، شیخ محمد ابوزهره، استاد انور جندی، دکتر عبدالکریم زیدان، شیخ حسن ایوب، شیخ مصطفی شکعه، استاد یوسف عظم، خانم زینب غزالی، استاد سمیح عاطف زین، استاد صابر طعیمه و تعداد زیاد دیگری از عالمان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گذاری منحرف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پیشوایان اهل بدعت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بناء از سید قطب گمراه تر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أهل السنة و الجماعة فی نقد الرجال و الکتب و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مودودی و انحرافات عقلی، قلبی و رفتاری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و 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درباره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پیشوایان اهل بدعت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لاجماعات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تلمسانی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او همگی طعن و زشت نمایی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 الفرسان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عالم اهل سنّت عبدالرحیم طحان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و مبلغ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کفر انداخته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الشارق فی الرد علی ضلالات عبدالمجید الزندانی فی کتابه توحید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حجوری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 الطامات التی أتی بها محمد متولی الشعراوی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 بن نافع حربی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المسلمین من خطر الإخوان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مجموعه ای از شیوخ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ادعا کرده اند، بزرگترین جنبش اهل سنّت در جهان، دشمن توحید شیخ محمد عبدالوهاب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درباره قاری قرآن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عبدالباسط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منکر را انجام می داد و توجهی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توحید قرآنى ومیان توحید عبدالوهاب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شوم، این کتاب به دنبال گردآوری تمامی فتنه های ناشی از توحید شیخ محمد عبدالوهاب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تلاشی است برای نجات برادران وهابی از انحرافات ایجاد شده در نگاه شیخ محمد عبدالوهاب به توحید، نگاهی که مستند به توحید فراگیر و کامل ارایه شده در قرآن کریم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شناخت توحید آنچنان که خداوند و رسولش ترسیم می نمایند، نیاز عقل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زندگی، مسایل روز، نیاز امّت اسلامی و تمامی بشر به شکل یکسان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عجیب، اندیشه شیخ محمد عبدالوهاب را نسبت به حقیقت توحید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که در بسیاری از تفاصیلش، به توحید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تصوّر شیخ از توحید تا توحید قرآنی تفاوت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تصوّر شیخ از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تفاصیل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فطرت سلیم و توحید قرآنی هماهنگ با فطرت انسان،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این دو توحید بسیار زیاد و وحشت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بزرگی است اگر گمان کنیم توحیدی که خداوند و رسولش خواسته اند، همان توحیدی است که شیخ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شیخ در اوج جمود، تحجّر و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بزرگی در حق خدا و رسول مرتکب شده ایم، اگر توحید قرآنی را در کتاب توحید شیخ عبدالوهاب حبس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توحید آسمان است و این توحید شیخ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مبنای روش الاهی برپا شده و این بر اساس روش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بزرگی است اگر مسایلی را که شیخ در توحید وارد کرده، به توحید قرآنی ربانی الاهی اضافه کنیم و یا آنچه رد کرده است از توحید قرآنی خارج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توحیدی جدید ساخته ایم که بر توحید الاهی و فرستاده شده توسط پیامبران عارض می شود، دور این توحید جدید را خواهیم گرفت و این توحید نوپدید را همان توحیدی خواهیم کرد که خداوند و رسولش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گروهیاز مسلمانان ساده اندیش را به دور خود جمع کرده، نام ویژه ای برایشان انتخاب می کنیم آنها هم تمامی مذاهب اسلامی را که توحید اختراعی شیخ و مرجع تقلید ما را رد کند، دشمن داشته و تکفیر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روانی برایمان پدید می آید که از نظر احساسی ما را از تمامی مذاهب اسلامی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همان حالتی است که برای شیخ محمد عبدالوهاب و گروه او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عبدالوهاب توحیدی با مضامین جدید اختراع کرده که نه در قرآن آمده و نه در سنّت پیامبر وجود دارد، چنین توحیدی نه به فکر پیشینیان صالح این امّت و نه به فکر معاصران، خطور نکرده است، چنان که مضامینی ضروری از توحید قرآنی در این توحید حذف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این که میان توحید الاهی ربانی با توحید وهابی، و همچنین میان روش قرآن در بررسی توحید با روش شیخ در ارایه توحید فاصله ای اساسی وجود دارد، توحید ترسیم شده توسط شیخ، نافرمانی همه جانبه و زشت نمایی روشنی از توحید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وهابی، خلط های بسیاری پدید آمد، صفای توحید قرآنی مکدّر شد، مساحت آن کاسته گردید و گرفتار قشریگری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مسایل باعث شد، کتاب های محمد عبدالوهاب از سرشت، حقیقت و روش توحید قرآنی کاملا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جازم دارم که برادران وهابی، شیرینی، عظمت و زیبایی توحید درک نخواهند کرد و هرگز از چنین توحید عجیب، مسخ شده و منحرفی آزاد نمی شوند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کتاب های </w:t>
      </w:r>
    </w:p>
    <w:p>
      <w:pPr>
        <w:pStyle w:val="BookText"/>
        <w:rPr/>
      </w:pPr>
      <w:r>
        <w:rPr>
          <w:rFonts w:ascii="IRNazanin" w:hAnsi="IRNazanin" w:eastAsia="IRNazanin"/>
          <w:color w:val="111111"/>
          <w:sz w:val="28"/>
          <w:sz w:val="28"/>
          <w:szCs w:val="28"/>
          <w:rtl w:val="true"/>
          <w:lang w:bidi="fa-IR"/>
        </w:rPr>
        <w:t>شیخ در موضوع توحید را رها کنند، سپس به قرآن کریم بازگشته، به شکل مستقیم توحید را از قرآن برداشت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درک خواهیم کرد که شیخ، اندیشه ها و دیدگاه های خاصّ خود درباره توحید را با توحید الاهی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تطبیق نظری شیخ، با ساده نگری بسیار انجام شده است و شیخ طبیعت توحید الاهی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و تصوّرات شیخ از توحید، بر اساس نظام فکری یکپارچه و بر اساس روشی یکسان، پی ریزی نشده است، به همین جهت هم با توحید الاهی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تطبیق توحید شیخ و توحید قرآن کریم، ساده انگاری و عملی بیهوده است، ولی برادران وهابی ما که به خواندن کتاب های شیخ درباره توحید مشغول شده اند، تحت تاثیر متون درسی دانشکده ها و دانشگاه های عربستان، به اشتباه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شیخ محمد عبدالوهاب، از توحید الاهی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فرآیند تطبیق ناهمگون سخنان شیخ درباره توحید و آیات توحیدی قرآن، پایبند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 که، تا وقتی در کنار توحید شیخ محمد عبدالوهاب معتکف باشیم، نمی توانیم دین اسلام را به بشریت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توسط عالمان و اندیشمندان بزرگ اسلامی رد شده است، بنابراین چگونه این توحید را به غیر مسلمانان عرضه کنیم؟بالاتر از این، رهبران اندیشه اسلامی معتقد هستند، توحید شیخ به جهت سادگی و سطحی بودن، تندروی، غلو، خون ریزی و فاصله اش از عدالت آسمانی، نمی تواند در برابر هجوم بیرحمانه الحاد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دروان معاصر مشاهده می کنیم، در مناطقی که پیروان شیخ محمد عبدالوهاب گسترده هستند، به جهت سادگی و غلو توحید وهابی، بی دینی 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عالمان بزرگ اهل سنّت شیخ محمد غزالی در کتاب ارزشمند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فی طریق الحیاة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در راه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چگونه توانسته در مناطقی که توحید شیخ و نه توحید قرآنی بر آن تسلط دارد، گسترده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هستم نیمی از گناه گسترش کفر در جهان به عهده دیندارانی است که با زشت گویی یا رفتار نامناسب، دشمنی خداوند را در دل بندگانش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ندارم که کمونیست در اروپا یا مناطق دیگر تنها به این دلیل رواج پیدا کرد که راهبان و کشیشان مسیحی، رنج کشیدگان را از عدالت آسمان، ناامید کردند و درهای مهر را در برابر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به خیال آب زلال به سوی سراب رفته به گمان این که سراب، آبی است که می توانند یک جرعه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گروهی از مسلمانان نقش کاهنان پیشین را بازی کرده، اسلام را دینی خون ریز و بدرفتار معرفی می کنند، دینی که لطف و محبت را کنار گذاشته، خشونت را پیش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بزرکان وهابیت توحید عبدالوهاب را ترک کردند واز توحید قرآن تبعیت کردند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توانیم تعداد کسانی را که توحید شیخ محمد عبدالوهاب را رها کرده، شطحیات او را شناخته و به سوی توحید قرآن رحل سفر بسته اند،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را 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کتاب های چنین اشخاصی، این پرسش را مطرح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عالمانی این چنین، توحید شیخ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سلک کسانی قرار گرفته اند که به تمامی نوشته های شیخ درباره توحید حمله می کنند؟ سرگردان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آیات توحید در قرآن کریم را آنگونه که خداوند و رسولش ترسیم کرده بوند، بازخوانی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درک کردم، چگونه تمامی این مسایل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چگونه بسیاری از عالمان وهابی، توحید شیخ را رها کرده، از توحید قرآن پیروی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با توجه به توحید شیخ دچار غفلت شده بودند، با از بین رفتن غفلتشان، به توحید حقیقی ترسیم شده در قرآن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مایل هستیم بدانیم چگونه حقیقت توحید قرآنی در عقل و قلب برخی عالمان بزرگ وهابی تجلی کرده است؟ حقیقت توحید در قرآن کریم با تمام دلالتش و با تمام تاثیراتش، آنان را به تجدید نظر در توحید شیخ محمد عبدالوهاب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افراد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برخی کتاب های این افراد را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با طرح استدلال و برهان های قوی، تناقض فراوان میان توحید قرآن کریم و توحید شیخ محمد عبدالوهاب را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افراد به جهت نجات برادران وهابی از توحید فتنه آفرین شیخ در میان مسلمانان، ضرورت دارد همچنین معرفی این افراد به جهت نجات این امّت از تکفیر مسلمانان و حلال دانستن خون، ناموس و اموال آنان،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توحید شیخ، فتنه تکفیر به اضافه کشتار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متعصبانی شدید در دفاع از توحید شیخ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برخی دیدگاه ها و کتاب هایی که با طرح استدلال و برهان های قوی، علل رها کردن توحید شیخ را بیان کرده است،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بیشتر این افراد عالمان وهابی کشور عربستان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عبدالله مسعرى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الإسلام و حقیقة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وهابی بزرگ محمّد بن عبدلله مسعری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بزرگان وهابیّت بود ولی فتنه بزرگ ایجاد شده به وسیله توحید شیخ در اندیشه و قلب او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جمع آوری متون قرآنی و روایات نبوی و تأمّل در آن، سفری بدون بازگشت را از توحید شیخ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عبارت مشهور خود را در میان عالمان محقق وهابی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مختصر درباره اساس اسلام و حقیقت و دلایل قرآنی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 ثابت شده در سنّت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توحید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این موضوع انگیزه هایی داشته که برخی از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توحید شیخ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عبادت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مشکل، به ناحق علیه بسیاری از اهالی قبله، به شرک، رها کردن اسلام و خروج از ملّت احکامی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بسیار بزرگ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دین و امور مهمی ارتباط دارد که نیازمند برهان قطعی و حجّت یقینی و رسا است، روا نیست این مساله را در مسایل اجتهادی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تشویش و بی نظمی موجود در تقسیم بندی توحید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اولوهیت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تشویش با مشکل پیشین، ارتباط جوهری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این تقسیم بندی ضعیف، قانع نکننده و بدون نتیجه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بندی بدون قاعده است چون اقسام با هم تداخل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بندی جامع نیست زیرا ارکان مهم توحید را دربرندارد مانند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ارکان را نمی توان در این تقسیم بندی وارد کرد مگر با تکلّف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بندی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اقسام را که ارتباطی با اساس توحید ندارد، در بر گرفته، مانند بسیاری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مسایل فرعی است نه اصول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عرفی و تنها جعل اصطلاح است، شرعی نیست زیرا بر اساس استقراء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کتاب و سنّت شکل نگرفته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تقسیم بندی با توجه به واقعیت و مصادیق شرک و عبادت در زندگی تمامی انسان ها انجام نشده، بلکه تنها بر اساس واقعیت خارجی زندگی عرب در عصر نزول قرآن ترسیم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 اساس مبانی تخیلی ایجاد شده نه بر اساس استقراء واقعیّتهای پیچیده مربوط به باورهای متداخل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بعد از استقراء گسترده در میان باورهای موجود نیازمند سبر و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قرآن به بسیاری از این باورها اشاره و آن ها را نقد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توحید شیخ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درباره حقیقت توحید، اقسام توحید، شمول توحید به مسایل مرتبط با حاکمیّت و دوستی و دشمنی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اشکالات بر اساس نقاط ضعف و کوتاهی در تقسیم بندی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شیخ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 که پیشتر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درباری در عمیق شدن این مشکل، مشارکت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خدمت گذاری به رهبرانشان و پیشوایان کفر و جور توده مردم و حتی خواصّ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دوست داشتند و با دوستان خدا دشمنی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ناهمگون و نیمه کاره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شده توسط شیخ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می جویند که محورش مردگان، گنبدها، درختان، سنگ ها ، رمل ها و قبرهاست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این افراد را ابن قیّم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حقیقت با مسیر ریاست این افراد تعارض پیدا کند، حق را زیر پاگذاشته، 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این کار را نداشتند همانند شتری خشمگین، حق را به سویی کنار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این کار را هم نداشتند، حقیقت را در راه حق زندانی می کنند و خود به راه دیگر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آمادگی کنار گذاشتن حقیقت را در حد امکان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ای نداشتند حقیقت را در سکه ها و خطبه ها یاد می کنند، ولی در عمل، حاکمیّت و اجراء حقیقت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به یاری آنها بشتابد، شتابان به سوی حق می آیند و به حقیقت اقرار می کنند، نه به این خاطر که حقیقت است بلکه به این دلیل که با غرض و هوای آنان موافق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چه تعبیر زیبایی از حالت خبیث آن ها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تصریحات شیوخشان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حزب ها و گروه های مدافع از آنان تأمّل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جمعیة أهل السنّة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اهل سنت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السنّة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سنت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 کنم کتاب هایی را که مجانی توزیع می کنند مطالعه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القطبیة هی الفتنة فاحذروها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سید قطب همان فتنه است از این گرایش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الرحمن فی طاعة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خداوند رحمان در اطاعت از پادشاه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الحاکمیة و فتنة 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 فتنه تکفیر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رها کردن توحید شیخ محمد عبدالوهاب تنها به عربستان منحصر نمانده است، بلکه پدیده ای است که تمام جهان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هستند که از زمان شیخ محمد عبدالوهاب تا امروز، توحید شیخ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می شناسم و با عده زیادی از آن ها هم آشنا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عبدالوهاب در شکایت از کسانی که همراه او بودند ولی با روشن شدن شطحیات شیخ، او را رها کردند، کردند مطالبی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افراد به امام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فیروز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بارزترین عالمان معاصر شیخ محمد عبدالوهاب بود که از دعوت شیخ تاثیر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عبدالوهاب نامه ای برای احمد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منطقه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این نامه از علامه ابن فیروز تمجید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می دانی که ابن فیروز در میان آنان نزدیکترین فردبه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حنبلی بود و به شکل خاص سخنان شیخ ابن تیمیه و ابن قیم را مذهب خود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شیخ امام ابن فیروز، جزو کسانی است که به نوشته های ابن تیمیه و ابن قیم اقتدا می کرده، این متون را خوب فهمیده و ارایه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سلفی و حنبلی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شیخ محمد عبدالوهاب او را مدح کرده و گفته که روش ابن تیمیه و ابن قیم را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فیروز، هم مذهب شیخ محمد عبدالوهاب بود و او را به حنبلی بودن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شیخ ابن فیروز حنبلی بعد از تأمّل در کتاب های شیخ عبدالوهاب درباره توحید، مخالفت های آشکاری در باورهای شیخ با توحید ترسیم شده در قرآن کریم و سنّت صحیح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خلل های موجود در توحید شیخ، با بینش پزشکی حکیم که درمان درد را عرضه می کند، برای شیخ محمد عبدالوهاب نامه نوشته، او را نصحیت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صورت نیاز، درمان دردی، جراحی یک عضو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ابن فیروز جزو نخستین کسانی بود که میان توحید قرآن کریم و توحید شیخ محمد عبدالوهاب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کسی بود که به خطرها و بیماری های موجود در نوشته های شیخ عبدالوهاب درباره توحید،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شیخ محمد عبدالوهاب، نصیحت امام ابن فیروز را رد کرد، چون در خود پرستی غرق شده بود یا به این جهت که نمی دانست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بزرگی است که او را از امّت اسلام خارج کرده است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و کشته شدن، سرنوشت تمام عالمان مسلمانی بود که در دوران شیخ زندگی کرده، او را نصحیت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افراد اهالی سرزمین شیخ و هم مذهب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وهابیان متأخر و معاصر غیر منتظره است وقتی می فهمند عالمان بزرگ سلفی و حنبلی در دوران شیخ، او را نصیحت کرده، با او مخالف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معاصر و نویسنده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اینکه عالمان نجد، دیدگاه های شیخ محمد عبدالوهاب را رد کرده اند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 های شیخ محمد عبدالوهاب می فهمیم که از طرف عالمان نجد با دعوت او مخالفت های شدیدی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زمینه تحقیق کند، در می یابد بیش از بیست عالم یا طلبهعلوم دینی، در دوره های مختلف با شیخ مخالفت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مویس</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سیحم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از شهر ریاض، پیشرو مخالفان بوده اند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موضوع خود بر می گردیم و برخی دیگر از رها کنندگان وهابیّت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سلمان عوده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 شیخی که در گذشته وهابی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بزرگ که پیشتر وهابی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کرده، نسل معاصر کشور عربستان با دیدگاه های او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درک تفاوت میان توحید قرآن کریم و توحید شیخ محمد عبدالوهاب، بعد از فهیمدن چگونگی نفوذ دشمنان از راه فتنه توحید اختراع شده توسط شیخ عبدالوهاب، کتاب هایی در مسایل عقیدتی نوشت و در این کتاب ها، مشکلات دعوت شیخ عبدالوهاب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ها بیماری هایی را که جامعه عربستان به دلیل وجود کتاب های مربوط به توحید محمد عبدالوهاب به آن دچار شده،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و سخنرانی های شیخ سلمان عوده با استقبال جوانان زیادی در عربستان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سخنرانی ها باعث شده بسیاری توحید شیخ عبدالوهاب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شجاعت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الداعیة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شرکی که عبدالوهاب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قبرستان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کاخ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سلمان عوده دعوت شیخ عبدالوهاب به توحید را سنّتی و دور از واقعیّت های موجود برشمرده است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موضع گیری، در دفاع از توحید مورد نظر خداوند تعالی را در کتاب خود در برابر کسانی انجام داده که با خلط میان توحید قرآن کریم و توحید شیخ محمد عبدالوهاب، به خداوند افترا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باید گفت اشکالات بزرگی که شیخ سلمان عوده مطرح کرد، با حمله بی رحمانه ای از طرف عده ای وهابی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منتقدان همچنان به پایبندی به توحید شیخ محمد عبدالوهاب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مجموعه کتاب هایی روبرو هستیم که در تهاجم به شیخ سلمان عوده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رموز الصحوة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وهابی سنّتی عبدالعزیز بن ریس 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 العنصریة عن الدعوة الإصلاحیة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شیخ وهابی سنّتی عبدالعزیز بن ریس 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انکشف القناع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بعض الدعاة الذین کانوا یتوارون وراء أقنعة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وهابی عبدالعزیز بن ریس 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الحدیث هم الطائفة المنصورة والفرقة 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شیخ وهابى سنتى ربیع هادى مدخلى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التمسح بأئمة السنة یاسلمان العودة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البشر فی کلام العلماء فی سلمان العودة وسفر الحوالى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شهید سید قطب در نجات من از توحید عبدالوهاب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برای من هم داستانی مشابه با قصه شیخ سلمان عوده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طولانی میان من و برادران وهابیم درباره مشکلات موجود در توحید شیخ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مشکلات از یک علّت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شیخ نسبت به قرآن کریم و ناتوانی شیخ از تدبّر و احاطه به تمامی آیات توحید و همچنین نشناختن معنای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برخی عالمان اهل سنّت که لغزش های توحید شیخ را شناخته بودند، نقشی اساسی در نجات من از توحید شیخ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قطب، بیشترین تاثیر را در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الاهی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انحراف را در باورهای شیخ،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تصحیح عقیده توحید در باورهای شیخ محمد عبدالوهاب و پرده برداشتن از باورهای ساختگی و گمراهی ها شیخ،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شیوخ بزرگ وهابی در عربستان، با کتاب های سید قطب به جهت انحرافش از توحید شیخ عبدالوهاب، دشمنی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وقتی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سار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کتاب شیخ سلیمان بن عبدالوهاب برادر شیخ محمد عبدالوهاب را مطالعه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شیفته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نسبت به توحید شیخ، به شدّت لرزان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اطمینانم به روش شیخ در بررسی توحید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شهید سید قطب در ارایه توحید به آرامی به قلبم نفوذ کرد و کار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 آورم وقتی در عربستان بودم، یکی از دوستان، من را در حال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ملایمت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شیخ بن باز و تمامی شیوخ عربستان به گمراه بودن سید قطب فتوا نداده اند؟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سید قطب را مطالعه کرده ای؟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های گمراه کننده را نمی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ما ادامه پیدا کرد و طول کشید، ولی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سوزاندن کتاب های سید قطب صادر شده بود، تنها به این دلیل که با توحیدی که شیخ محمد عبدالوهاب ترسیم کرده بود،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تایید گفته های خود، شواهدی از نویسندگان وهابی در دست دارم که تاثیر کتاب های سید قطب را در برگرداندن مردم کتاب های شیخ عبدالوهاب،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وهابی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عبدالسلام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إلی الجماعة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سید قطب در برگرداندن و دور کردن مردم از توحید شیخ عبدالوهاب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عبارتی از سید قطب را نقل کرده و معتقد است این عبارت باعث شده، بسیاری از وهابیان توحید شیخ عبدالوهاب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او و فرزندانش را از پرستش بت ها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پرستش، تنها به شکل ساده ای که عرب جاهلی انجام می داد، یا شکل های گوناگون بت پرستی،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سنگ، درخت، حیوان، پرنده، ستاره، آتش، روح و شبه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نمودهای ساده، تمامی انواع شرک به خدا و پرستش غیر خدا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این مرز و این شکل ساده برای شناخت مفهوم شرک، مانع دیدن انواع بی پایان دیگر شرک است، مانع ایجاد بینش صحیح نسبت به چهره های حقیقی شرک و جاهلیّت جدیدی است که بشر به آن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طبیعت شرک و ارتباط بت ها با حقیقت شرک، باید ژرفتر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برای شناخت معنای بت، بیشتر فکر کرد و دانست که چهره های جدید بت و بت پرستی به شکل جاهلیّت های نوپدید، نمودار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به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شهادت لا اله الا الله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وضعیّت، حالت و شأنی از زندگی که دینداری، خالصانه برای خدا نباشد،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انسان فقط در بخشیاز زندگی، خدا را بندگی کند و در بخشی دیگر بنده غیر خدا باشد، تا مفهوم و حقیقت شرک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شعایر دینی تنها چهره ای از چهره های فراوان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زنده در زندگی انسان، نمونه هایی واقعی از شرک را در اعماق طبیعت انسان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 ها، به الوهیّت خداوند معتقد هستند، تنها به خدا رو می کنند، در وضو، طهارت، نماز، روزه، حج و دیگر شعائر دینی خداپرست هستند، در عین حال در زندگی اقتصادی، سیاسی و اجتماعی پیرو قوانین غیر الاهی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معیارهای اجتماعی آنان تابع ذهنیّت ها و اصطلاحات غیر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سنّت ها، عادت ها و پوششان، پیرو پروردگارهایی بشری هستند که اخلاق، سنّت ها، عادت ها و پوشش های مخالف با شریعت و فرمان الاهی را بر آن ها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شرک را در ویژه ترین مفهومش مرتکب شده است و با شهادت لا اله الا الله و محمد رسول الله در ویژه ترین معنایش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امروزه، مردم از آن غافلند انجام آن را جایز دانسته، به آسانی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نمی کنند این عملکرد، همان شرکی باشد که مشرکان در هر زمان و مکانی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 ضرورتا فقط به شکل ابتدایی و ساده نمودار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چیزی جز نمادهای طاغوت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برای به بندگی کشاندن مردم، به نام مردم و با ضمانت دینداریشان، در پس بت ها پنهان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سخن نمی گوید، نمی شنود و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کشیش و کاهن و حاکم است که در پشت بت ایستاده است و ذکر، تعویذ و دعانوشته را دورتادور بت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خواسته های خود را به نام بت ها بیان کرده تا توده های مردم را به بند کشیده، خوار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در گوشه ای از زمین و زمان، شعاری بلند شود و حاکمان و کاهنان سخنگوی رسمی این شعارها شوند، به نام این شعارها، شرایع، قوانین، ارزش ها، معیارها، رفتارها و کردارهایی انجام می دهند که خداوند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بت های اصیل و حقیقی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شود،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شود،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شود،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شود؛ آنگاه از مردم خواسته شود، به جای خدا این شعارها را بپرستند، جان، مال، اخلاق و ناموس را در پای این شعارها قربانی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شریعت، قوانین، دستورات و آموزش های الاهی با محتوا و مقتضیات این شعارها تعارض پیدا کند، شریعت، قوانین، دستورات و آموزه های دین، کنار خواهد رفت و این شعارها یا به تعبیر صحیح و دقیق، اراده طاغوت های پنهان در پشت این شعارها، اجرا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عبادت بت ها، به جای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لزوماً در قالب سنگ و چوب نمودار نمی شود، چه بسا یک مذهب یا شعار تبدیل به 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برای از بین بردن بت های سنگی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رنج های پیوسته توسط پیامبرانی که پی در پی مبعوث شدند، این همه فداکاری ارزشمند و این همه شکنجه و درد، تنها برای از بین بردن سنگ ها و چوب 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آمده تا دو راه متفاوت را میان دینداری برای خدا در تمامی شوون زندگی و دینداری برای غیر خدا در تمامی شکل ها و چهره هایش،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چهره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تمامی وضعیّت ها، شکل ها و زمان ها، سرشت نظام ها و روش های حاکم را شناخت و روشن کرد آیا این نظام ها توحیدی است یا شرک آلود؟ دینداری خالص برای خداست یا دینداری برای طاغوت های گوناگون، دینداری برای ارباب و بت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 تنها به معنای اعتقاد به اولوهیّت غیر خدا همراه با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اساسی شرک به خدا، طرح شعارهایی برای بت های دارای نفوذ و جایگاه است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عبارات را از کتاب وهابی مذکور، گزینش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دلیل اینکه برخی عبارات را تکه تکه و حذف کرده بود، به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عبارت را از خود کتاب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عبارت ها برای برادران وهابی ام ضروری است، زیرا این عبارت ها نقشی اساسی در درمان اندیشه وهابی از توحید شیخ عبدالوهاب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مشاهده می کنیم، شخصیّت سنّتی وهابی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عبدالسلام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الی الجماعة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تأثیرگذاری تفسیر سید قطب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بسیاری از رهبران اهل سنّت و وهابیّت در جهان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عالم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درباره پیروان توحید شیخ عبدالوهاب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این افراد، شرک قبرهاست، ولی به شرک سیاسی بی توجه هستند، بنابراین باید این افراد را رها کرد دور قبرهایشان طواف کنند تا ما به قلّه پارلمان برسیم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عالم سنّی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شرک از دیدگاهی که شیخ محمد عبدالوهاب ترسیم نموده، نقل کرده، در پیامی که برای هیأت عالمان بزرگ عربستان در زمان دیدار با این هیأت در ایام حج، فرستاده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مبارزه با شرک به گونه ای که عالمان گذشته مانند محمد عبدالوهاب در موضوعبت پرستی و مسح کردن قبرها به آن دعوت کرده بود تمام شده است و نوع دیگر شرک جایگزین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حکمرانی بر مبنای شریعت بشری و ترک شریعت الله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غفلت عبداوهاب از تعمق در علم اصول فقه علت شکست وى در درک توحید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نگاشته های برخی وهابیان تأمّل کنیم، در خواهیم یافت این نوشته ها، انقلابی خطرناک علیه توحید شیخ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 آورم وقتی در دانشگاه امام محمد بن سعود، در شهر ریاض تحصیل </w:t>
      </w:r>
    </w:p>
    <w:p>
      <w:pPr>
        <w:pStyle w:val="BookText"/>
        <w:rPr/>
      </w:pPr>
      <w:r>
        <w:rPr>
          <w:rFonts w:ascii="IRNazanin" w:hAnsi="IRNazanin" w:eastAsia="IRNazanin"/>
          <w:color w:val="111111"/>
          <w:sz w:val="28"/>
          <w:sz w:val="28"/>
          <w:szCs w:val="28"/>
          <w:rtl w:val="true"/>
          <w:lang w:bidi="fa-IR"/>
        </w:rPr>
        <w:t>می کردم، مجموعه ای بزرگی از شیوخ وهابیّت وجود داشتند و درک می کردند که شیخ محمد عبدالوهاب در ترسیم توحید، آن گونه که خداوند و رسولش خواسته،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شکست شیخ علّت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بررسی موضوع توحید در قرآن کریم و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علمی یعنی دانش اصول فقه،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عبدالوهاب برای شناسایی عام و خاص، مطلق و مقیّد، مجمل و ظاهر و تأویل شده، محکم و متشابه در میان متون توحیدی قرآن و سنّت، از اصول فقه 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 هستند، ریشه این مساله، عدم تحصیل عمیق دانش اصول فقه توسط شیخ محمد عبدالوهاب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اصول فقه را به شکل کامل فراگرفته بود، گرفتار چنین اشتباهات زشتی نمی شد و چهره توحید الاهی را زشت، نمایش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سلفی امام شیخ سعید حوی در کتاب ارزشمندش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جولات فی الفقهین الکبیر و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دانش اصول فقه تحصیل کرده بود، از بسیاری از اشتباهات رایج یا توهمات کشنده پرهیز کرده بود و می فهمید چگونه باید متون را در جای مناسب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فراگیری این هنر، انسان در معرض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بسیاری از پژوهش هایشان به نتایجی که اصولیان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دانش های اسلامی به یکدیگر خدمت رسانی می کند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ناچاریم سخن سید قطب و سعید حوی را درباره توحید محمد عبدالوهاب نقل کنیم تا اندیشه وهابی را به این حقیقت مطمئن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دیگری هم به جز محمد عبدالوهاب درباره توحید مطالبی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نیست اگر بسیاری از وهابیان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که اعلام می کنند، سید قطب و سعید حوی از توحید شیخ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می خواستند توحید را آن گونه که در قرآن آمده قرآئت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حمله شدیدی از طرف وهابیّت سنّتی به سید قطب و سعید حوی به شکل مشترک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کتاب های وهابیان مقلّد شیخ عبدالوهاب در توحید را مطالعه کند، عقده وهابیّت، از سید قطب و سعید حوی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وهابی بودم، کتاب شیخ سنّتی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بن هادی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و نصائح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در کتاب بود که باعث می شد اعتقاد پیدا کنم سید قطب مشرک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سید قطب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 پیشوایان اهل بدعت است</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امامان اهل بدعت و گمراهی است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وهابی سنّتی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 قطب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گمراهی بزرگ است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وهابی سنّتی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جابری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که بیان می کند توحید سید قطب علّت خروج بسیاری از وهابیان معاصر از توحید شیخ محمد عبدالوهاب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خود در نواری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سید قطب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کتاب در سایه سار قرآن نیست بلکه در حقیقت، در سایه شیطان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موضوع اصلی بحث مان یعنی شناخت وهابیانی که روش پژوهش شیخ محمد عبدالوهاب را درباره توحید در قرآن و سنّت،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گاهی توحید شیخ محمد عبدالوهاب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ساده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سعید بن مسفر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 شیخ وهابی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وهابیانی که جزو یاری کنندگان توحید شیخ عبدالوهاب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علل رها کردن توحید شیخ مطالبی نگاشته است و هم اکنون جزو کسانی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می نویسند، تا مشکلات به وجود آمده، ناشی از فهم عبدالوهاب از متون توحیدی قرآن را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های خود از کسانی که میان روش دین و روش شیخ در طرح توحید، خلط می کنند، انتقاد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روش هیچ ارتباطی با هم نداشته، دلیلی برای اشتباه گرفتن این دو با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بزرگتر درباره وهابیان مقلّد شیخ محمد عبدالوهاب مانند شیخ بن باز و شیخ عثیمین است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ها توحید شیخ محمد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آنان این است که توحید در اسلام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کتاب های شیخ محمد عبدالوهاب خلاصه کنند، در حالی که توحید در اسلام مساله دیگری است که با بسیاری از مسایلی که شیخ عبدالوهاب طرح کرده و به توحید چسبانده است،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توحید در اسلام باید به شکل مستقیم از خود قرآن سرچشمه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هایی که بازگشت کنندگان از وهابیّت نگاشته اند، انقلابی تمام عیار علیه توحید شیخ محمد عبدالوهاب در تمامی شکل ها و انواعش و سرپیچی همه جانبه ای از تمامی نگاشته های شیخ عبدالوهاب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سعید مسفر وهابی سابق، در کتاب ارزشمند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الله تجارب و ذکریات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دینی، تجربه ها و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از توحید عبدالوهاب به توحید قرآنی را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گروهی از وهابیان در مصر که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انتقاداتی که می توان درباره این گروه پذیرفت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در مرز سخن گفتن از صفات خبریه و شرک درباره مردگان و ضریح ها باقی ماند بلکه ضروری است به شرک موجود در میان زندگان و شرک طاغوت هایی که شریعت الاهی را کنار گذاشته اند، بر دور کردن شریعت از زندگی و حاکمیّت قوانین بشری اصرار می ورزند، بپردازیم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انتقادی دیگری که از وهابیت مطرح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انحصار مبارزه با بدعت های کهن که از مباحث نظری اعتقادی تجاوز نمی کند، در حالی که به همین مقدار به بدعت های معاصر مانند غرب زدگی و سکولاریسم توجّه نمی شود</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ترک سلفیان وسنیان توحید عبدالوهاب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بزرگی از وهابیت را در طول تاریخ و همچنین در دوران معاصر مشاهده کرده ایم، که به توحید شیخ محمد عبدالوهاب اعتقاد داشته اند ولی امروز پرچم دشمنی با توحید شیخ را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علل رها کردن وهابیت تحقیق کنیم، به علّت های فراوانی روبرو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علّت اشاره می 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تقلید مطلق از عبد الوهاب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نخست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داستانی را نقل می کنم که برای خودم اتفاق افتاده است در این داستان واقعیّت علّت نخست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عربستان مشغول تحصیل و تدریس بودیم، به همراه مجموعه ای از مقلّدان شیخ محمد عبدالوهاب، بعد از نماز در یکی از مساجد ریاض درباره قبرپرستان و سخنان شیخ درباره آن ها گفتگو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از مسجد بیرون آمدیم، مساله ای به ذهن ما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در شهر ریاض درباره قبرها و قبرپرستان، سخن می گوییم در حالی که در شهر ریاض هیچ قبرپرستی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به قبرها شرک بورزد یعنی کسانی که شیخ توصیفشان کرده، اینجا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ما سخنان شیخ را تکرار می کنیم در حالی که ضرورتی برای مطرح کردنش وجود ندارد، به ویژه این که ما در پایتخت شیخ محمد عبدالوهاب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برای ما اتفاق افتاد، شبیه این اتفاق، برای افراد دیگری هم پدید آمده بود که برای من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وهابی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عربستان بروی، دیگر قبری مشاهده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گروهی از عالمان هستند که از مسایل عقیدتی فقط، سخنان شیخ محمد عبدالوهاب را خوب یاد گرفته اند، با این که آگاهند، در منطقه و آبادی هایی که سخن می گویند، هیچ کس چنین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سلفی گری سنّتی هیچ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رهبران بزرگ اندیشه وهابیت، به کنار گذاشتن راه طی شده شیخ محمد عبدالوهاب در تعامل با آیات توحیدی قرآن کریم،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پیروی از شیوه شیخ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گری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چنانکه عالم وهابی معاصر شیخ عبدالرحمان عبدالخالق و دیگران این تعبیر را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عدم تمییز میان توحید سلف صالح ومیان توحید عبدالوهاب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پیروان توحید شیخ محمد عبدالوهاب، گمان می کردند، شیخ روش سلف صالح را در شناخت توحید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تفاوت روش شیخ را با روش سلف صالح در میدان توحید، شناختند، به سرعت وهابیت را رها کرده، به سمت سلفی گری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بزرگی که برای نجات اندیشه وهابی باید مطرح کنیم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اندیشه وهابیّت را از خلط و اشتباه میان سلفی گری و وهابیت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سنّی بزرگ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رمضان 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السلفیة مرحلة زمنیّة مبارکة لامذهب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گری مرحله زمانی بابرکت، نه مذهبی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وهابیّت ناراحت می شوند در حالی که پیام واژه وهابیّت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مذهب – با تمام مزایا و ویژگیهای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ناراحتی، وهابیان را به این سمت کشانده که واژه وهابیّت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لقب جدید را، عنوان مذهب قدیمی و شناخته شده خود قرار دادند تا این پیام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محمد عبدالوهاب، متوقف نمی شود، بلکه به سلف صالح می رسد؛ آنان با پذیرش این باور، امینان عقیده و اندیشه های سلف هستند و روش آن ها در فهم و اجرای اسلام همان روش سلف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هستند فقط وهابیان بر حق هستند نه دیگر </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آنها امین بر عقیده سلف و بیانگر روش سلف صالح در فهم و اجرای اسلام می باشند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عدم تمییز میان معنى عبادت در استعمال عرب ومیان معنى عبادت در استعمال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سوم را یکی از عالمان بزرگ اهل سنّت در دوران معاصر، از عالمان دانشگاه الازهر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 قضاعی عزامی شافعی مصرى</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القرآن بین صفات الخالق و صفات الأکوان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شرح و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 خلط و اشتباه شیخ محمد عبدالوهاب میان مفهوم واژه عبادت در زبان عربی و مفهوم واژه عبادت در قرآن و سنّت نبوی را 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کلمه عبادت اشتباه شده است، سقوط و لغزش بزرگی که باعث شده خون های بی شماری حلال شمرده شده، به ناموس های بسیاری تجاوز گردد و میان خویشاوندان که خداوند دستور به پیوند داده، جدایی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لغزلشگاه ها و فتنه ها به خدا پناه می بریم، به ویژه فتنه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آنها، عبادت را به نهایت خضوع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معنای لغوی عبادت را قصد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شرعی عبادت از معنای لغوی خاصّ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پژوهش های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 و استقراء استعمال این ماده در متون شرعی استفاده می شود، عبادت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خضوع قلبی، به همراه اعتقاد به ربوبیت کسی که دربرابرش خضوع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اعتقادی وجود نداشته نباشد، خضوع ظاهری انجام شده، از نظر شرعی عبادت نیست، چه این خضوع فراوان باشد 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که انجام شود، حتی اگر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اعتقاد به ربوبیّت، اعتقاد به داشتن برخی ویژگی های ربوبیتی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رساندن مستقل از خداوند یا عملی شدن قطعی اراده شخص، حتی به شکل شفاعت کردن معبود نزد پروردگاری که بزرگتر از آن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 مشرکان به علّت سجود برای بت هایشان و درخواست کردن از بت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انواع دیگر خضوع 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ربوبیّت کسی در برابرش خضوع انجام شده یا اعتقاد به برخی ویژگی های ربوبیتی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محقق شده باشد،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تفصیل این بحث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نیست که سجود برای غیر خدا را از مصادیق خضوعی که با این اعتقاد همراه نیست، جدا کنیم، و سجود را عبادت شرعی به شمار آوریم، تا چه رسد به نمونه های کم اهمیت تر از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سجود فرشتگان برای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استثنایی انجام دهیم، سجود فرشتگان کفرخواهد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با اختلاف شریعت ها، متفاوت نمی شود و خداوند هرگز به کفر فرمان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لایأمر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این مساله روشن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سخن خداوند تعالی را به فرشتگان می 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اسجدوا لآدم فسجدوا إلّا إبلیس أبی و استکبر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سجده کردند به جز ابلیس که سرپیچی کرد و تکبر ورزید</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 هستم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جای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ءأسجد لمن خلقت 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کسی که از گل آفریدی، سجده کنم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فهم این آیات برایت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خواست خدا دشوار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احترامی که برای پدرت قائل هستی، به تو اجازه نمی دهد در برابر پدر بنشینی یا دراز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می ایستی یا چند لحظه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تو، عبادت پدر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این رفتار، با اعتقاد به ربوبیّت پدر،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اندازه خواندن حمد می ایستی و به اندازه خواندن تشهد می نشینی، یک یا دو دقیقه بیشتر طول نمی کشد، ولی این نشست و برخواست همگی عبادتی است از طرف شما برای کسی که برایش نماز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خضوعی که در ایستادن و نشستن شما نمودار شده، همراه با اعتقاد به ربوبیّت کسی است که در برابرش خضوع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رئیست درخواستی می کنی یا از فرمانده ات می خواهی تو را در مقابله با تجاوزگر، یاری کند یا از بحرانی که گرفتارش شده ای نجاتت دهد، در حالی که معتقد هستی به شکل مستقل و بدون خواست خدا، هیچ سودی به تو نمی رساند و خسارتی را از تو دفع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او را به شکل معمول سبب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فضل خود، خواستش را به وسیله این اشخاص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ویژگی هایی که مطرح کردیم، چنین عملکردی از طرف شما انجام شود، عبادت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او را بخوانی در حالی که معتقد باشی، مستقلا از خداوند، سود و زیان می رساند یا قطعا همراه با خدا اراده اش اجرا می شود، با چنین دعایی، او را عبادت کرده ای و با چنین عبادتی او را با خداوند شریک کرده ای چون به وجود یکی از ویژگی های ربوبیّت در او اعتقاد پیدا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جلب منفعت یا دفع ضرر و همچنین اجرای خواسته به شکل مستقل از خداوند، بدون شک، یکی از ویژگی های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دلیل سجده برای بت هایشان و کیفیت اعتقادی که نسبت به بت ها در سود و زیان رسانی و عملی کردن قطعی خواستهشان به شکل مستقل از خداوند،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اعتقاد به شکل شفاعت بت ها در نزد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مشرکان، خداوند پروردگار بزرگتر و معبودهایشان پروردگارانی در سطح پایین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اراده بت ها به مقتضای مقدار ربوبیتی که دارند، ضرورتا عملی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فراوانی در قرآن کریم بیانگر دیدگاهی است که مطرح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هذا الذی هو جند لکم ینصرکم من دون الرحمن إن الکافرون إلا فی الغرور</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خود برای شما سپاهی است که یاریتان می کند، جز خدای رحمان کیست؟ کافران جز گرفتار فریب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آلهة من دوننا لایستطیعون نصر أنفسهم و لاهم منها یصحبون</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خدایانی غیر از ما دارند که از ایشان حمایت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توانند خود را یاری کنند و نه از جانب ما یاری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مطرح شده در دو آیه انکاری است و با هدف توبیخ مشرکان به جهت اعتقادشان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قوم هود، را به ایشان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نقول إلا اعتراک بعض آلهتنا بسوء</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نمی گوییم که برخی از خدایان ما به تو آسیبی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دیگر او به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فکیدونی جمیعاً و لاتنظرون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توکّلت علی الله ربّی و ربّکم</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شما در کار من نیرنگ کنید و مرا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بر خدا، پروردگار خودم و پروردگار شما توکّل کردم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سخن دیگر خداوند که برای توبیخ آن ها در روز قیامت مطرح شده است به جهت اعتقادشان به استقلال خدایان در سود و زیان رسانی و ضرورت عملی شدن خواسته 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کنتم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هل ینصروکم أو ینتصرون</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جز خدا می پرستید کجایند؟ آیا یاریتان می کنند یا خود را یاری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است سخن مشرکان در حالی که در آتش جهنّم با یکدیگر دشمنی و مجادله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کسانی که معتقد به ربوبیت و یا وجود ویژگی های ربوبیّت در آنها بوده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نسویکم بربّ العالمین</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در گمراهی آشکاری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با پروردگار جهانیان برابر می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مساوی قرار دادن خدا با دیگر خدایان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زمانی که دروغگویان، راستگو می شوند، در جایی که جنایتکار پشیمان شده ولی پشیمانی برای او سودی نخواهد داشت، به این اعتقاد اعتراف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یاد شده، در صورتی که برخی صفات ربوبیت را برای غیر خدا اثبات کند، مطلوب ما بوده و شرک و کفر آنان هم به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یگانگی برای خداوند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خدا، در هیچ یک از صفت ها، شبیه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مساوی دانستن، تساوی در شایستگی عبادت باشد، این باور مستلزم اعتقاد به اشتراک خداوند و دیگر خدایان در علل شایستگی عبادت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صفات اولوهیّت یا برخی از صفات الوهیّت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مساوی دانستن در اصل عبادت باشد، انسان عاقل چنین باوری نخواهد شد مگر اینکه کسی همانگونه که پروردگار شایسته عبادت است، معتقد به شایستگی خدایان به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است از آنچه به او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اعتقاد ربوبیّت را از آنان نفی کرد، در حالی که آنها را رقیب خدا می دانند و همانند محبّت الاهی، آن 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درباره آنها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یتخذ من دون الله أنداداً یحبّونهم کحبّ الله</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أنداد جمع ندّ است که بنا به گفته عالمان تفسیر و لغت به معنای شبیه 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آیه به مشرکان ندا می دهد که به نوعی، خداوند را با بت ها مساوی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گفتار آنان است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عبارت طولانی بود، به دلیل اهمیّتش در درمان مشکل خلط میان معنای لغوی عبادت و معنای شرعی عبادت، این عبارتها را برای برادران وهابی،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مشکل ناشی از روش شیخ محمد عبدالوهاب در طرح مساله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مفهوم عبادت جفا کرده، باعث شده امّت اسلام راه را گم کند و همچنان به سبب تعریف شیخ از عبادت، توقّع پیدایش بلاهای بیشتری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عمیق در خود شخص عبدالوهاب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شیخ محمد عبدالوهاب این است که معتقد بود، تنها سخنگوی رسمی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دیدگاه حقیقی در شناسایی مفهوم عبادت، دیدگاه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 همان حقیقتی است که همه پیامبران به خاطرش برانگیخته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 از عبادت مبتنی بر گزینش برخی آیات قرآن کریم یا برخی احادیث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تفسیر این متون بدون توجه به آیات دیگر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هدف مسدود کردن باب نقد دیدگاهش، تمامی مخالفان خود در تعریف عبادت را، تکفیر و به شرک اکبر متّهم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استاد و برادر بزرگش، امام بزرگ، شیخ سلیمان بن عبدالوهاب، درباره برادرش شیخ محمد عبدالوهاب اینگونه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سلیمان همانند پدری که فرزند مریضش را دوست دارد و از سخت شدن بیماری در فرزندش نگران است و با بینش پزشکی که به درمان برادرش پرداخته،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مردم گرفتار کسی شده اند که خود را به کتاب و سنّت نسبت می دهد، از علوم کتاب و سنّت استنباط می کند، به مخالفان خود توجهی ندارد، مخالفان خود را کافر می داند، در حالی که هیچ یک از ویژگی های یک مجتهد را دارا نیست، به خدا قسم حتی یک دهم ویژگی های مجتهد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سخن او در میان بسیاری از جاهلان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عبدالوهاب ومشکل تکفیر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بینند، در گذشته و امروز، در هر کشوری که کتاب ها و نامه های شیخ منتشر شده است، به دنبال کتابها، تکفیر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عالمان اهل سنّت معتقداند، کتاب ها و نامه های شیخ محمد عبدالوهاب، پشتوانه پیدایش گروه های تکفیر و هجرت در دوران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همین کتاب ها و نامه ها خواستگاه پیدایش چند دستگی در میان پیروان شیخ محمد عبدالوهاب بعد از وفاتش و همچنین در دوران معاصر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وهابیّت در زمان شیخ محمد عبدالوهاب، یکپارچه بود ولی امروز به ده ها گروه و فرقه تبدیل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گروه ها با اعتقاد به انحراف مجموعه ای از وهابیان از توحید ترسیم شده توسط شیخ عبدالوهاب، جنگ می کند، گروهی دیگر علیه بخش دیگری از وهابیت می جنگد چون معتقد است این گروه به مشرکان پیوسته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توحیدی که به سببش شیخ محمد عبدالوهاب، مذاهب اسلامی منتقد خود را تکفیر کرده بود به سببی برای تکفیر پیروان شیخ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چیست؟ سرانجام چه خواهد شد؟ واژگون شدن بنیاد وهابیّت و ملامتگری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مناسب براى نجات وهابیان از عبدالوهاب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باقی مانده بعد از پایان یافتن طرح بحث غلو درباره شیخ محمد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 وهابی، طرح چهار مساله مهم با هدف درمان و نجات وهابیان از غلو درباره شیخ محمد عبدالوهاب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میان سید قطب ومیان عبدالوهاب در معرفت توحید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شناخت نقطه اختلاف اساسی میان توحید سید قطب و توحید شیخ عبدالوهاب، می توان مشکلات توحید شیخ عبدالوهاب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توانیم توهّم موجود در اندیشه برادران با اخلاص ولی دور از حقیقت وهابی را از بین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قطب روش دیگری در فهم توحید داشت و با اندیشه شیخ عبدالوهاب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مرا جذب کرد و باعث شد کاستی های توحید شیخ عبدالوهاب را درک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عبدالوهاب در کتاب ها و نامه هایش تاکید دارد که پیامبران برای توحید ربوبیّت مبعوث نشدند، در حالی که سید قطب در تمامی کتاب هایش معتقد است یکی از مهمترین اهداف بعثت پیامبران توحید ربوبیّت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می آورم وقتی در عربستان بودم بر سر این تفاوت اساسی و گسست بزرگ میان سید قطب و محمد عبدالوهاب در مساله توحید ربوبی، درگیری شدیدی بین ما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بعد از تحقیق بسیار کشف کردم که شیخ محمد عبدالوهاب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داشت، هیچ درگیری میان پیامبران و دشمنانشان در مساله توحید ربوبیّت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شیخ محمد عبدالوهاب به توحید ربوبیّت باعث شد، توحید او مساله شرک موجود در حاکمیّت سیاسی و کاخ ها یا شرک در قانون و قانون گذاری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کامل کردن سخن درباره این حقیقت، علاقمندم تعریف توحید ربوبی را بر اساس بیان شیخ عبدالوهاب مطرح کنم، با این ملاحظه که تعریف شیخ محمد عبدالوهاب از توحید ربوبی، در بسیاری جهات هماهنگ با تعریف شهید سید قطب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بهترین تعریفی که شیخ محمد عبدالوهاب برای توحید ربوبی مطرح کرده این عبارت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توحید ربوبی و توحید الوهی چیست؟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فعل پروردگار است مانند آفریدن، روزی دادن، زنده کردن و میراندن، فرستادن باران، رویاندن گیاه و تدبیر امور</w:t>
      </w:r>
    </w:p>
    <w:p>
      <w:pPr>
        <w:pStyle w:val="BookText"/>
        <w:rPr/>
      </w:pPr>
      <w:r>
        <w:rPr>
          <w:rFonts w:ascii="IRNazanin" w:hAnsi="IRNazanin" w:eastAsia="IRNazanin"/>
          <w:color w:val="111111"/>
          <w:sz w:val="28"/>
          <w:sz w:val="28"/>
          <w:szCs w:val="28"/>
          <w:rtl w:val="true"/>
          <w:lang w:bidi="fa-IR"/>
        </w:rPr>
        <w:t>ولی توحید 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شما بندگان خداست مانند دعا کردن، امیدداشتن، ترسیدن، توکل، توبه، رغبت، رهبت و نذر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انواع عبادت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وهابی معاصر و سنّتی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عفیفی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مفتی بزرگ کشور عربستان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 به معنای اعتقاد به یگانگی خداوند تعالی در آفرینش و روزی دادن، زنده کردن و میراندن و دیگر انواع تصرّف و تدبیر در ملکوت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اعتقاد به یکتایی خداوند در حاکمیت و تشریع با فرستادن رسولان و کتاب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 تبارک الله ربّ العالمین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54"/>
      </w:r>
      <w:r>
        <w:rPr>
          <w:rFonts w:ascii="IRNazanin" w:hAnsi="IRNazanin" w:eastAsia="IRNazanin"/>
          <w:color w:val="111111"/>
          <w:sz w:val="28"/>
          <w:sz w:val="28"/>
          <w:szCs w:val="28"/>
          <w:rtl w:val="true"/>
          <w:lang w:bidi="fa-IR"/>
        </w:rPr>
        <w:t>در حقیقت شیخ محمد عبدالوهاب با اصرار بر این مساله که درگیری میان پیامبران و مشرکان به توحید ربوبی مرتبط نبوده و تصریح به این که مشرکان به توحید ربوبی اعتقاد داشته اند، جنایت بزرگی در حق توحید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های خود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عبدالوهاب به عبدالله بن سحیم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در چارچوب اسلام داخل می کند، توحید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بدیهی است یکی از ویژگی های توحید شیخ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عقیده تمام وهابیان گذشته و معاصر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بعثت پیامبران را با هدف توحید ربوبی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وهابی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اسمری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مشهور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 دعوة الإمام محمد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دعوت امام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مشرکان در زمان بعثت سرور رسولان، در توحید پرستش، مشکل داشتند، ولی به توحید ربوبی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را در نامه ها و مسایل خود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روشن است و نقل های فراوانی از او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تمامی وهابیان، اتفاق نظر دارند که شیخ محمد عبدالوهاب بعثت پیامبران برای توحید ربوبی نفی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دیدگاه شیخ محمد عبدالوهاب قصد داریم، نظر شهید سید قطب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های سه گانه سوره هود، برای تعریف حقیقت معنای پرستش، پی در پی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برای اثبات وجود خداوند سبحان نیست بلکه هدف این آیات تبیین ربوبیّت خداوند یکتا در زندگی بشر می باشد چنانکه این حقیقت در نظام هستی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پرستش خداوند</w:t>
      </w:r>
      <w:r>
        <w:rPr>
          <w:rStyle w:val="FootnoteAnchor"/>
          <w:rtl w:val="true"/>
        </w:rPr>
        <w:footnoteReference w:id="156"/>
      </w:r>
      <w:r>
        <w:rPr>
          <w:rFonts w:ascii="IRNazanin" w:hAnsi="IRNazanin" w:eastAsia="IRNazanin"/>
          <w:color w:val="111111"/>
          <w:sz w:val="28"/>
          <w:sz w:val="28"/>
          <w:szCs w:val="28"/>
          <w:rtl w:val="true"/>
          <w:lang w:bidi="fa-IR"/>
        </w:rPr>
        <w:t>، اختلافی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الاهی با مساله توحید ربوبی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ها با توحید ربوبی رودررو می شدند، مساله مطرح دینداری خالص و بدون شرک برای خداوند بوده، تنها خضوع در برابر خداوند، بدون وجود هیچ منازعی، برگرداندن مسایل مردم به حاکمیّت، قضاوت، قوانین و فرمان الاهی</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میان جاهلیّت و اسلام و اختلاف میان حق و طاغوت در طول تاریخ، بر معبود بودن خداوند برای موجودات هستی نبوده، و تصرّف خداوند در جهان علّی و معلولی و قوانین حاکم بر هستی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مبارزه این بود که چه کسی پروردگار مردم است؟ حاکم مردم و قانون گذار و تدبیرگر مسائلشان کیست؟ چه کسی مردم را به پیروی از خود ملزم می 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همچنین سید قطب در کتاب تفسیر سوره ابراهیم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اشاره کنیم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بند از دعاهای خاشعانه اش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تکرار به این جهت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زبان خود و فرزندانش بعد از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پرمغز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با صفت اله بودن یاد نمی کند بلکه با صفت رب بودن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اولوهیّت خداوند، کمتر مساله مورد بحث دوره های جاهلیّت به ویژه جاهلیّت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مساله ربوبیت الاهی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در واقعیت های زندگی زمینی، مساله علمی و عینی تاثیر گذار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تفاوت روشی اسلام و جاهلیّت و توحید و شرک در جهان واقع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به دین خدا ملتزم می شوند و خداوند پروردگارشان است یا دینداری به قوانین غیر خدا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مشرکان عرب، دعای پدرشان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آنان را به مخالفت آشکارشان با مفهوم این دعا آگاهی می دهد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هستم، راز حمله وهابیان به سید قطب در مخالفت سید قطب با شیخ محمد عبدالوهاب، در مساله توحید ربوبی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کتاب، تقلید از سید قطب را برای شناخت توحید، توصیه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دنبال نجات دادن برادران وهابی از توحید شیخ محمد عبدالوهاب هستم، زیرا سید قطب کسی بود که من و هزاران وهابی را از غلو در توحید شیخ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عدم تمییز میان عدالت یاران بیامبر ومیان حجیت آنها در نزد عبدالوهاب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تجربه طولانی که در گفتگو با برادران وهابی، و همچنین گرایش گذشته ام به این گروه فکری، معتقد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در ابتدا برای وهابیان،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عدالت تمامی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وهابیان با طرح این مساله گریزان خواهند شد، در حالی که هدف ما هدایت آنان به حقیقت است نه فراری دادنشان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ضروری است در ابتدا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حجیّت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مطرح کنیم و این مساله را برایشان روشن کنیم که حتی با پذیرش عدالت تمامی صحابه، این دیدگاه دلیل بر حجّت بودن تمام صحابه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وجود حدیث ثقلین حجّت 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تلازمی میان عدالت تمامی صحابه و حجّت بودنشان برای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وهابیان این است که میان عدالت و حجیّت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دارای عالی ترین درجات عدالت و تقوا باشد ولی به این معنا نیست که او حجّت است، زیرا دلیل اثبات کننده حجیّت با دلیل اثبات کننده عدالت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شمردن اهل بیت از طرف ما تنها به این دلیل است که خداوند فرمان داده به اهل بیت تمسّک کنیم، همانگونه که فرمان داده به قرآن و سنّت تمسّک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روشن کرد نظریه عدالت تمامی صحابه، دلیل بر تمسّک به آنان بعد از قرآن و سنّت نیست، زیرا دلیل تمسّک به آنان با دلیل اثبات کننده عدالت صحابه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گفتگو میان ما و وهابیان درباره حجیّت صحابه باشد، نه درباره 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مساله عدالت صحابه تنها بعد از طرح بحث حجیّت صحابه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شیخ عبدالوهاب از احادیث نهى ازقتل نمازکزاران حتى اکر مشرک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تلاش خود را به کار گرفتیم تا با شیوه ای جدید، با توجه به روش فکری وهابیت، آنان را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اصرار دارند بسیاری از مسلمانان مشرک شده اند و به همین دلیل، کشتار آنان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تجربه ام در گفتگو با وهابیان دریافته ام تاثیرگذارترین روش در جلوگیری از کشتار اهل سنّت و شیعیان توسط وهابیان، طرح احادیثی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کشتار نمازگذاران است هر چند ایننمازگذاران مشرک یا منافق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وجود این احادیث یکی از پیشوایان وهابی معاصر،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وادعی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جواز قتل مشرکان شیعه و صوفیه فتوا داده است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روشی که به شکل قطعی وهابیان را از ریختن خون شیعیان و اهل سنت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کند، ان این باشد که برای وهابیان روشن کنیم، بر فرض که شیعیان و بسیاری از اهل سنّت مشرک شده باشند، ولی شیخ مقبل وادعی – با اینکه در بسیاری از کتاب هایش تصریح کرده که آنان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نماز را رها نکرده اند، نمی توان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از کشتار نمازگذاران نهی کرده است هر چند مشرک و منافق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حدیثی اهل سنّت ثابت است که مردی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تقوای خدا را پیشه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تقوای حقیقی از من به رعایت تقوا وجود دارد؟</w:t>
      </w:r>
    </w:p>
    <w:p>
      <w:pPr>
        <w:pStyle w:val="BookText"/>
        <w:rPr/>
      </w:pP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گردن او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جزو نمازگذاران باشد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زندگی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جزو منافقین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پیامبر قصد داشتند سرحون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اهل نماز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نمازگذاران نهی شده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عبدالله بن 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منافقان شده و درباره او سخنان زیادی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او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اهل نماز است؟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نمازش برای او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کشتن نمازگذاران نهی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و صحیحی وجود دارد که روشن می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مشرکان یا منافقانی که نماز را ترک نکرده اند،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برای وهابیانی فراوانی که دستشان به خون شیعیان آلوده شده،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فتوای مقبل وادعی را برایشان خواندم، توبه خود را از کشتن شیعه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عبدالوهاب وطرفداران وى در نسبت تکفیر شیعه به ابن تیمیه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برای ما ثابت شده، برادران وهابی، شیعیان را به دلیل وجود فتوای امام ابن تیمیه، می کشند، باید برایشان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دلیل وجود دارد که روشن می کند، فتوای ابن تیمیه، درباره نصیریه صادر شده نه درباره 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فراوانی از کتاب های ابن تیمیه وجود دارد که ابن تیمیه تصریح دارد شیعیان دوازده امامی را تکفیر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گفتگوهایم با وهابیان، بسیاری از وهابیان را قانع کرده ام که شیخ محمد عبدالوهاب و پیروانش، سخن شیخ ابن تیمیه را درباره شیعیان دوازده امامی، تحریف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نقش مهمی در تقریب میان شیعیان دوازده امامی و وهابیت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شیخ عبدالوهاب از خطر امویان نتیجه تقلید او از ابن تیمیه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ای است که در مقدمه به آن اشاره کردم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بنی امیه در جداکردن اهل سنّت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اندیشه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درباره تاثیرگذاری بنی امیه بر فرقه وهابیّت تحقیق و پژوهش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بی گناه این گروه، گمان می کنند، پادشان بنی امیه، همان جانشینان دوازده گانه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آنان را در نظر داشته و درباره 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پیوسته به واسطه دوازده نفر حفاظت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ای از زندگی ام گمان می کردم کسانی که به بنی امیه انتقاد شدید می کنند، به اسلام انتقاد کرده اند و به حدیث امامان دوازده گانه اشکال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بودم این حدیث حفظ دین را در دستان بنی امیه قرار داده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به یاد می آورم وقتی در عربستان و در دانشکده های وهابیان در یمن تحصیل می کردیم، به دلیل وجود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امام ابن تیمیه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امام ابن عربی مالکیبه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بنی امیه را بالا برده، از مقام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ما بر این دو کتاب، باعث شده تاریخی نادرست را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جانمان سرشار از شیفتگی 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اگر بخواهیم، در اندیشه وهابیّت، مشکل بنی امیه را حل کنیم، باید اشتباهات ابن تیمیه و ابن عربی را در این دو کتاب، برای وهابیان تشریح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می آورم وقتی این دو کتاب را مطالعه می کردم، گمان می کردم، دفاع از بنی امیه، بخشی جدانشدنی از دین اسلام است همچنین ضروری است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برخی مواضع ایشان انتقاد کنم چون مواضع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به وجود آمدن فتنه های صدر اسلام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بودیم، اندیشه برتر دانستن حضرت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جاهلی است چون ابن تیمیه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داشتن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فرهنگ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خانواده رئیسان از دیگران برتر به حساب می آمدند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نتوانسته اند به حقیقت شخصیّت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و سنّت است، راه یابند، چون همیشه این شخصیت بی نظیر را تحت تاثیر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همیشه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امامان چهارگانه اهل سنّت و رهبران فقهی دیگر مذاهب، در فقه خود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نمی کردند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شکل افتخار ما این بود که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ای نکرده ایم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منتقدان و طعنه زنندگان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کرده، به آنان اعتماد می کردیم و فضیلت آنان را بیش از انتقاد کنندگان از دیگران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ابن تیمیه دیدگاه مشهورش را آموخته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منتقدان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گوناگونی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بافضیلت تر از منتقدان ابوبکر، عمر و عثمان هستند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از خواننده خواهانیم اندکی بیشتر صبر و تأمّل کنند، سخنان ابن تیمیه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دنبال کرده، تا آگاه شوند، اندیشه وهابیت به سخنانی ایمان آورده که در اندیشه اش محبّتبنی امیه و ستم به امام علی را غرس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باید با وهابیّت با حکمت و دقّت تعامل کرد، چون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اشتباه کجا اتفاق افتاده؟ خطر و اشتباه در روشی است که از امام ابن تیمیه و امام ابن عربی، به شکل مشترک، دریافت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باعث شده میان شرایط حاکمیّت خلفای سه گانه و شرایط زمانی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 این بود که جنگ ها و مشکلاتی که در زمان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پیامدی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بدون مقدماتی از پیش تعیین شده، ناگهانی و به دلیل شیوه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تصوّر این بود که از حوادث دردناک بسیاری که در زمان خلفای سه گانه اتفاق افتاده بود، بی اطلاع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این حوادث مقدمه بحران ها و پیامدهای دوران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مشکلات ایجاد شده در زمان خلفای سه گانه،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این کتاب با تکیه بر تجربه ام، به دنبال درمان برادران وهابی خود هستم، به نوبه خود، در پردازش روشی مناسب و مبنایی برای درمان اندیشه وهابیت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مشارکت می کنم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 می دهم در این مساله، با کمال اختصار، تجربه خود را نسبت به بنی امیه، در هنگام تحصیل در عربستان و پیش از آن، در دوره تحصیل در دانشکده های وهابی یمن، بیان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یاد می آورم در سال های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منزل یکی از قاضیان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عبدالله خجری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شخصیّت های بزرگ در این جلسه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هایی مانند شیخ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کبیسی در این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اشتباهات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اگر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شد، امّت اسلامی از گرفتاری به فتنه های ایجاد شده به واسطه زنده ماندن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شرکت کنندگان در جلسه تحت تاثیر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منبع اصلی شناخت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منبع اصلی شناخت بنی امیّه نزد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در قلب خوانندگان، ولایت بنی امیه و جفا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سفر تحصیلی به دانشگاه امام محمد بن سعود در عربستان، ارتباطم به بنی امیه تحت تأثیر ده ها کتاب و رساله دکترا و کارشناسی ارشد، که در عربستان منتشر شده بود، قویتر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ها، ازامام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 شد و از بنی امیه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کتاب ها برخواسته و مولود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برای این دوره نخستین در زندگی ام، اهمیّتی بیش از این قائل نیستم که بتوانم با استفاده از این دوره، بسیاری از برادران وهابی را که همچنان تحت تاثیر این تفکر زندگی می کنند،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برای من در دانشکده های وهابی یمن و همچنین دانشکده امام محمد بن سعود عربستان، اتفاق افتاده، هر چه بوده گذشته است ولی شناخت تجربه من برای آگاهی از ارتباط وهابیّت با بنی امیه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بررسی و پژوهش عمیق درباره مساله بنی امیه توجهی نداشتم تا این که برای تحصیل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عربستان مسافرت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روش ابن تیمیه وابن عبدالوهاب ومیان روش سید قطب در موضوع بنى 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عربستان رسیدم، میدان مبارزه بزرگی را میان پیروان روش سید قطب در تعامل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با پیروان روش ابن تیمیه و ابن عربی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درگیری آشنا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که در عربستان، توجه من را به خود جلب کرد، حمله شدیدی بود که بر ضد سید قطب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مقاله هایی به شکل مجانی در دفاع از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دفاع از ابوسفیان و معاویه و عمروبن عاص توزیع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تمام شخصیت ها و نمادهای بنی امیه کتاب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در مقابل حمله سید قطب به شخصیّت های بنی امیه از عثمان بن عفّان تا آخرین حاکم بنی امیه نگاشته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شیخ و استاد من،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کشور عربستان درباره سید قطب، به شکل مجّانی در همه جا توزیع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بن باز، به جهت انتقاد سید قطب از عثمان بن عفّان و تمامی شخصیت های بنی امیه، او را گمراه معرفی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مبارزه، بین ما، تحصیل کنندگان دانشگاه امام محمد بن سعود، سر و صدای زیادی برپا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این درگیری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 الجمیل علی أهل 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عقیل بن عمر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این کتاب اشتباهات ابن تیمیه و ابن عربی در حمله به اصحاب کساء و محبّتشان به بنی امیه را درک کردم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به مقایسه دو روش موجود در عربستان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سید قطب و روش ابن تیمیه در موضع گیری نسبت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سید قطب درباره عثمان بن عفّان، </w:t>
      </w:r>
    </w:p>
    <w:p>
      <w:pPr>
        <w:pStyle w:val="BookText"/>
        <w:rPr/>
      </w:pPr>
      <w:r>
        <w:rPr>
          <w:rFonts w:ascii="IRNazanin" w:hAnsi="IRNazanin" w:eastAsia="IRNazanin"/>
          <w:color w:val="111111"/>
          <w:sz w:val="28"/>
          <w:sz w:val="28"/>
          <w:szCs w:val="28"/>
          <w:rtl w:val="true"/>
          <w:lang w:bidi="fa-IR"/>
        </w:rPr>
        <w:t xml:space="preserve">معاویه و عمربن عاص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تخصص من علوم حدیث بود، سخنان سید قطب را در کتاب های حدیثی، با سندهای صحیح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روش ابن تیمیه وابن عربى مالکى وابن عبد الوهاب ومیان روش سید قطب در معرفت امام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وقت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 شخصیات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های ابن تیمه و سید قطب را درباره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سید قطب مطالب جدیدی را یافتم که پیشتر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هر چه بیشتر کتاب های سید قطب را می خواندم، دشمنی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دلم بیشتر بیرون می رفت و ارتباطم با بنی امیه کمتر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شد که این بار نه با نگاه تقلیدی که با نگاه انتقادی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انتقادهای این دو کتاب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فضائلی را که برای بنی امیه ذکر کرده بودند، از ریشه رد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 و مقالات زیادی وجود دارد که سید قطب را جزو غلو کنندگان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به مقام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روش محدثان پیش رفتم، دیدم سید قطب از ابن تیمیه، در شناخت تاریخ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آگاه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دوستان و بستگان وهابی ام خواهش دارم، در تجربه من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را تنها تجربه ای شخصی، تاریخی و پایان یافته ندانند که دلیلی برای صرف کردن وقت و صحبت کردن درباره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ارتباطی بسیار قوی با پیوند وهابیان و بنی امیه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 و نکات منفی که درباره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 های دانشگاهی عربستان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هایی درباره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نمونه هایی از این کتاب هایی را که وهابیان به قصد دفاع از بنی امیه یا به قصد طعنه زدن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 کنند،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این کتاب ها به قلم شخصیت های وهابی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عن الدولة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خضری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وهابیان ترویج می کنند، چون نویسنده در این کتاب، یزید بن معاویه را ستایش کرده و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عبدالحلیم عویس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دفاع از بنی امیه و به قیمت قدرناشناسی از امام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عن أمیرالمؤمنین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هزاع شمری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الشیخ محب الدین الخطیب علی کتاب 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محب الدین سرشار از ستایش یزید بن معاویه و تمامی خاندان بنی امیه و انتقاد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مورّخ معاصر محمود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این نویسنده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از بنی امیه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سید قطب مبارزه فکری بزرگی درباره عثمان بن عفان، معاویه و عمرو بن عاص در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وهابی عبدالحمید بن علی ناصر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پایان نامه کارشناسی ارشد نویسنده است که از طرف دانشگاه اسلامی مدینه در عربستان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شیوه بیعت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بیعت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نسنجیده ای بود که عمر نسبت به آن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تصریح می کند که مجلس شورا برای انتخاب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نشده است و حوادث اتفاق افتاده و حضور اعراب بی تمدن، بیعت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تحمیل کرده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بنت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وهابی منیر محمد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هند جگر خوار ستوده شده و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المفتری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نویسنده وهابی محمد صادق 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مقام بنی امیه را بالابرده،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الصحابة و معاویة فأمّه 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نویسنده وهابی محمد بن عبدالرحمن 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دیدکاه سید قطب در یاران بیامبر که عبدالوهاب در آنها غلو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یکی از مسائلی که بر ما واجب می کند، وهابیان را به دیدگاه عالمان اهل سنّت درباره اهل کساء و همچنین بنی امیه آگاه کنیم، درمان برادران وهابی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کوتاهی در حق اهل بیت</w:t>
      </w:r>
      <w:r>
        <w:rPr>
          <w:rStyle w:val="FootnoteAnchor"/>
          <w:rtl w:val="true"/>
        </w:rPr>
        <w:footnoteReference w:id="1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مایل هستم دیدگاه شهید سید قطب را درباره برخی صحابه که در به قدرت رسیدن بنی امیه نقش اساسی داشتند،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خودم با استفاده از کتاب های حدیثی اهل سنّت، صحّت گفته های سید قطب را به دست آورده ام، این عبارات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روشن شد که روش سید قطب به حقیقت نزدیکتر از روش ابن تیمیه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دیدگاه سید قطب را همانگونه که شیخ ربیع مدخلی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 مطرح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سید قطب نسبت به عثمان و اغلب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خداوند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سید قطب به خلیفه راشد، شهید مظلوم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زده و ناسزاگویی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او را نامشروع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مشروع بودن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داریم زیرا در مسیر طبیعی خلافت شیخین بوده، ولی دوران عثمان شکافی در بین خلافت شیخین و خلافت حضرت علی بود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کرده تصوّر حقیقت حاکمیّت، بدون تردید مسایلی در دوران عثمان تغییر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ضمن انتقاد از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معتقد بود رهبری مسلمانان، به او آزادی استفاده از اموال مسلمانان و هبه و هدیه کردن این اموال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مواقع به منتقدان خود نسبت به این سیاست، پاسخ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گونه رفتار نکنم، در چه محدوده ای رهبر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گمان می کرد، رهبر بودن به او اجازه خواهد داد خواندان بنی معیط و بنی امیه را که خویشاوندان او بودند، بر سرنوشت مسلمانان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حکم بن مروان یعنی کسی بود که پیامبر او را از مدینه بیرون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که حق خود می دید خویشاوندنش را اکرام کرده، به آنها رسیدگی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در روز ازدواج دخترش با حارث بن حکم، از هزینه بیت المال به او دویست هزار دهم هدیه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متّهم کرده، بسیاری از ولایات را به خاندانش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عدالت اجتماعی در اسلام،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مساله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ایالت های متعددی، به خویشاوندن عثمان واگذار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معاویه بود که عثمان فرمانروایی او را </w:t>
      </w:r>
    </w:p>
    <w:p>
      <w:pPr>
        <w:pStyle w:val="BookText"/>
        <w:rPr/>
      </w:pPr>
      <w:r>
        <w:rPr>
          <w:rFonts w:ascii="IRNazanin" w:hAnsi="IRNazanin" w:eastAsia="IRNazanin"/>
          <w:color w:val="111111"/>
          <w:sz w:val="28"/>
          <w:sz w:val="28"/>
          <w:szCs w:val="28"/>
          <w:rtl w:val="true"/>
          <w:lang w:bidi="fa-IR"/>
        </w:rPr>
        <w:t>توسعه داد و فلسطین و حمص را هم تحت سیطره قدرت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چهار لشکر را برای او جمع کرد و زمینه مطالبه پادشاهی را بعد از عثمان در زمان خلافت علی بن ابی طالب، فراهم نمود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سپاهیان زیادی جمع آوری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را به انحراف از روح اسلام متهم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بر ضد عثمان را ستوده است و معتقد بود این انقلاب از مواضع عثمان به روح اسلام نزدیک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کرده، توافقات نابجا، در پایان باعث رسیدن خلافت به عثمان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کردن عثمان به ایجاد زمینه برای تشکیل دولت اموی در زمان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عثمان را به بستر سازی برای مبانی اموی دور از روح اسلام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طعنه های شدید دیگر</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سید قطب در نجات من از دیدکاه ابن تیمیه وابن عبدالوهاب در مورد امام على وبنى 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سخنان سید قطب برای من و برخی دیگر از دوستانم در دانشگاه امام محمد بن سعود، انقلاب جدیدی علیه مطالعاتمان درباره عثمان بن عفّان در کتاب های ابن تیمیه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سید قطب در پیدایش اختلاف میان بخش بزرگی از فرزندان جامعه عربستان و یمن، نقش آفرینی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قصد دارم ارتباط سخنان سید قطب را با تجربه خود و تجربه بسیاری از بردران وهابی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سید قطب مساله جدیدی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به عربستان وارد شدم، کتاب های سید قطب را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اقامتی که در عربستان، در تمامی شهرهای عربستان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میدان نبرد جدیدی شروع شد که میدان فکری پیشین را کم رونق کرده بود، مساله از حمله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ورودکتاب های سید قطب به عربستان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درباره عثمان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درباره انتقادهای وارد شده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کنیم، محور سخن به انتقادهای مطرح شده درباره عثمان و بنی امیه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دیدیم در نوشته های سید قطب از خلافت عمر بن خطاب هم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وهابی ربیع مدخلی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رفتار و روش های سید قطب، دقّت نظر داشته باشد، مذهب او را خواهد شناخت و درک می کند او حتی از عمر هم ناراضی بود، زیرا عمر در طول زندگی خود در بخشش از بیت المال به برخی افراد بیشتر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سید قطب، بیشتر اجرت دادن، سنّت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از روی تقیّه، انتقاد به عمر بن خطاب را ترک کرده است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بیان دیدگاه های سید قطب درباره برخی صحابه، برای درمان اندیشه وهابیّت از مشکل غلو درباره برخی صحابه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دیدکاه سید قطب در مورد امام حسین ونقش او در نجات بنده از تفکر ابن تیمیه وتفکر عبد الوهاب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فراموش نمی کنم اشاره کنم، سخنان سید قطب، 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دانشگاه امام محمد بن سعود، معرکه بزرگی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بنا به روش ابن تیمیه و ابن عربی مالکی، معتقد </w:t>
      </w:r>
    </w:p>
    <w:p>
      <w:pPr>
        <w:pStyle w:val="BookText"/>
        <w:rPr/>
      </w:pPr>
      <w:r>
        <w:rPr>
          <w:rFonts w:ascii="IRNazanin" w:hAnsi="IRNazanin" w:eastAsia="IRNazanin"/>
          <w:color w:val="111111"/>
          <w:sz w:val="28"/>
          <w:sz w:val="28"/>
          <w:szCs w:val="28"/>
          <w:rtl w:val="true"/>
          <w:lang w:bidi="fa-IR"/>
        </w:rPr>
        <w:t>بودیم جنبش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جنبشی منحرف از مسیر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سید قطب در دانشگاه، مطرح شد و انقلابی بزرگ را در جای جای کشور عربستان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 محدود، اجازه طرح تمامی عبارات سید قطب 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این سخن ارزشمند اکتفا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سید قطب در تفسیر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معنای پیروزی را در قالب مشخص، شناخته شده برای خود محدود کرده، نگاهی نزدیک بین به پیروزی دارند، در حالی که پیروزی شکل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دید انسانهای کوته نگر، برخی پیروزی ها به شکل شکست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افکنده می شود ولی ازعقیده و دعوت الاهی خود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موضع پیروزمندانه است یا موضع شکست؟ بدون شک در منطق عقیده، ابراهیم در حالی که به آتش افکنده می شد، در اوج قله پیروزی بود، همچنین وقتی از آتش نجات یافت، بار دیگر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ای از پیروزی است و آن هم چهره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فاصله زیادی با پیروزی دارد ولی در حقیقت بسیار نزدیک به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رضوان الاهی شامل حالش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عظمتی و در عین حال به چنین شکل فاجعه آمیزی به شهادت می رسد، شهادت حسین پیروزی بود یا شکست؟ با نگاه ظاهر بین و معیارهای کوچک، شهادت حسین شکست بود ولی در حقیقت خالص و بی شائبه، و بر اساس معیارهای بزرگ، عین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تمامی شهدا، با عشق و محبّت بال می گشاید، قلب ها برای شهید به تپش و با غیرت به جوشش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باید مانند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الاهی شامل حالش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غیر شیعیان، حتی بسیاری از غیر مسلمانان در این فداکاری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شهیدانی که اگر هزار سال هم زندگی می کردند، آنگونه که با شهادتشان عقیده را یاری کردند، نمی تو انستند به عقیده شان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آخرین خطبه ای که شهید با خون خود می نویسد، نمی تواند این همه معنا را در قلب ها جا دهد و هزاران نفر را به انجام کارهای بزرگ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همواره جنبش آفرین و حرکت بخش فرزندان و نوادگانش و چه بسا حرکت بخش و جنبش آفرین در طول تاریخ و برای تمامی نسل ها باقی خواهد ماند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چنین، عبارات زیادی از سید قطب وجود دارد که در آن، به تمامی منتقدان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تیمیه تا محب الدین خطیب پاسخ داده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سپرد نسل جدید وهابیان در جهان، اغلب سید قطب را دوست دارند ولی روش او را در تعامل با صحابه، بنی امیه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ضروری است برای نجات اندیشه وهابیت از روش ابن تیمیه و محب الدین خطیب، روش سید قطب و دلایل اثبات صحت این روش را از کتاب های حدیثی اهل سنّت، مطرح کنیم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خلاصه ای از علت سوم مشکل خلط وهابیت</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شیعه ی دوازده امامی در برابر مساله ی غلو و غالیان موضع گیری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موضع گیری هم مذهب تشیع را در میان سایر مذاهب منحصر به فرد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مذاهب اسلامی دیگر به اندازه ی شیعه ی دوازده امامی در برابر این مساله موضع گیری قاطعانه و شدید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حقایق و ویژگی های مذهب تشیع با تصورات منحرف غالیان متفاوت 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ی دوازده امامی به دلیل این که حقایق و ویژگی های خود را از قرآن کریم و سنت صحیح استخراج کرده است و از ابتدا تا انتها با مفاهیم غلو آمیز و تاثیر پذیرفته از دین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بت پرستانه و غنوصی</w:t>
      </w:r>
      <w:r>
        <w:rPr>
          <w:rStyle w:val="FootnoteAnchor"/>
          <w:rtl w:val="true"/>
        </w:rPr>
        <w:footnoteReference w:id="172"/>
      </w:r>
      <w:r>
        <w:rPr>
          <w:rFonts w:ascii="IRNazanin" w:hAnsi="IRNazanin" w:eastAsia="IRNazanin"/>
          <w:color w:val="111111"/>
          <w:sz w:val="28"/>
          <w:sz w:val="28"/>
          <w:szCs w:val="28"/>
          <w:rtl w:val="true"/>
          <w:lang w:bidi="fa-IR"/>
        </w:rPr>
        <w:t>هیچ گونه تلاقی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ی دوازده امامی با پی ریزی شاکله ی خود بر حقایق هشت گانه اش و با ابتنا بر ویژگی هایی که تا ابد از قرآن و سنت جدایی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هم به ضمیمه کردن غلو و غالیان به اسلام نیاندیشیده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مذهب شیعه ی دوازده امامی تلاش می کند تا غالیان را از تصورات بت پرستانه نجات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پیوندشان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ی دوازده امامی بسیاری از غالیان را از عقاید بت پرستانه نجات و به اسلام پیوندشان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بیش از این مقدار به تبیین مساله برای وهابیان نیازمند نیستیم زیرا واقعیت بهترین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برخی از غالیان را که اندیشه ی غلو را ترک کرده و به برکت مذهب شیعه ی دوازده امامی به اسلام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گفتگو کرده و دوستی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بحث را تنها به این جهت نوشته ام که می دانم جهل وهابیت به موضع گیری های شیعه در برابر غلو و غالیان یکی از علت های اساسی در تورم مشکل خلط میان شیعه و فرقه های غالیان است و به همین جهت هم برادران وهابی ما به شدت نیازمند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گیری های شیعه ی دوازدهامامی در برابر غلو و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این موضع گیری ها همانگونه که در منابع و کتاب های شیعه ی دوازده امامی موجود است در اختیار آنان قرار گیرد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ی این بحث باید بداندکه تباین میان مذهب شیعه دوازده امامی و فرقه های غالیان یکی از بدیهیات است زیرا شیعه ی دوازده امامی از کلمه کلمه ی متون قرآنی پی 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چنگ زده و از این دو مرز الاهی پا فراتر نمی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بحث برای کسانی نگاشته شده که دارای شبهه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موارد شبهه باعث می شود مساله ای بدیهی و آشکارا نیازمند توضیح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کسی که شیوه ی بزرگان اهل سنت را در دوره های گذشته و کنونی بپیماید نیازمند چنین بحثی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تفاوت و تباین مذهب شیعه ی دوازده امامی و فرقه های غالی تردیدی نداشتند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و دوم اهل سنت و شیعه ی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یکی از مهم ترین علل مشکل خلط وهابیان میان تشیع و فرقه های غالیان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فرقه ی وهابیت موضع گیری های شیعه ی دوازده امامی را در برابر غالیان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میان شیعه ی دوازده امامی و فرقه های غالی خلط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شامل پنج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مذهب شیعه ی دوازده امامی در برابر تصورات بت پرستانه ی غالیان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شیعه ی دوازده امامی در برابر قانون گذاری های بت پرستانه ی غالیان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شیعه ی دوازده امامی در برابر شخصیت های بت پرست و 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شیعه ی دوازده امامی در برابر روایات بت پرستانه ی غالیان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شیعه ی دوازده امامی در برابر کتاب های بت پرستانه ی غالیان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زیر شکلی شامل پنج بخش ترسیم شده که موضع شیعه ی دوازده امامی را در برابر غلو و غالیان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موضع شیعه دوازده امامی در برابر تصورات بت پرستانه ی غالیان</w:t>
      </w:r>
      <w:r>
        <w:rPr>
          <w:rStyle w:val="FootnoteAnchor"/>
          <w:rtl w:val="true"/>
        </w:rPr>
        <w:footnoteReference w:id="17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شیعه ی دوازده امامی نقش بزرگی در نجات مسلمانان از عقاید بت پرستانه و تصورات منحرفانه ی غالیان داشته است و اگر مجاهدت های بزرگ مذهب شیعه ی دوازده امامی در </w:t>
      </w:r>
    </w:p>
    <w:p>
      <w:pPr>
        <w:pStyle w:val="BookText"/>
        <w:rPr/>
      </w:pPr>
      <w:r>
        <w:rPr>
          <w:rFonts w:ascii="IRNazanin" w:hAnsi="IRNazanin" w:eastAsia="IRNazanin"/>
          <w:color w:val="111111"/>
          <w:sz w:val="28"/>
          <w:sz w:val="28"/>
          <w:szCs w:val="28"/>
          <w:rtl w:val="true"/>
          <w:lang w:bidi="fa-IR"/>
        </w:rPr>
        <w:t>رویارویی با غلو و غالیان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تصورات انحرافی غالیان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ضمن مباحث راه و روش واقع گرایانه ای که مذهب تشیع در این مساله پی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منطقی باعث شد که غلو به افراد اندکی منحصر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مذهب شیعه ی دوازده امامی نبود تصورات غالیان در میان مسلمانان پراکنده و شایع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تصوری که شیعه در برابرش موضع گیری قاطع و کوبنده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است که به خدا انگاری انسان می انجامد و ویژگی بندگی را از او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ریشه در عدم تفکیک میان ماهیت الوهیت و سرشت بندگی و جایگاه و ویژگی های خدا و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دوازده امام شیعه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صدها سخن از کلماتشان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های حدیثی شیعه مکتوب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جایگاه انسان راروشن کرده اند و به این نکته تصریح کرده اند که انسان هر چه هم در مراتب کمال انسانی رشد کند باز هم محال است که از مقام بندگی به مقام الوهیت برسد و محال است که به ویژگی های ذات پروردگار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دوازده امام شیعه در حقیقت همگی الهام گرفته از متون قرآنی و احادیث صحیح پیامبر است این سخنان تفسیر قرآن و کلمات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توانیم شیوه ی قرآن و روش سنت را به گونه ی روشن و آشکار در سخنان مفرد و مرکب ایشان بیابیم و تاثیر قرآن و سنت در سخنان ایشان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خواننده محترم در سخنان ایشان تامل کند تا مشاهده نماید چگونه این سخنان از قرآن و سنت پیامبر برداشت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آنچه که ما درسخنان اهل بیت علیهم السلام می یابیم این اقتضا را دارد که بندگی خداوند تمامی موجودات را شامل شود؛ خداوند در الوهیت یکتاست و این ویژگی تنها مخصوص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تنها برای پروردگار و عبودیت برای غیر اوست و هر چه غیر خداست بنده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انحراف غالیان در خدا دانستن انسان و یا دادن یکی از ویژگی های خداوند به بندگان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بسیاری از امامان دوازده گانه ی شیعه وارد شده که تاکید می کنند صفت عبودیت شامل تمامی موجودات غیر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همه تاکید و سفارش این بوده که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بودند که ائمه ی شیعه خدا هستند و یا یکی از ویژگی های پروردگار را برای آنان مدعی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تبیین و تاکید بندگی ائمه برای خداوند تمرکز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تمامی راه ها را پیمودند و با شیوه های گوناگون تبیین 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خود را 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خاکساری کامل در برابر پروردگار و تبیین صفت انسان بودن را برای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ی شیعه در نشان دادن حقیقت ویژگی عبودیت و خضوع برای خدا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فعالیت ها به دلیل این بوده که تمرکز اساسی غالیان بر پایه ی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 اساسی دیدگاهی است که تمامی اندیشه های انحرافی غلو آمیز از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خاکساری در برابر مقام پروردگار در سخنان تمامی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مساحت زیادی از کتاب های حدیثی شیعه دوازده امامی را به خود اختصاص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صدها روایت در کتاب های شیعه ی دوازده امامی حقیقت صفت بندگی در خود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می کنیم تا برخی اقوال روایت شده از ایشان را در تشریح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خواننده ی محترم اثر مهم سخنان ائمه را در پاک سازی تصورات بت پرستانه </w:t>
      </w:r>
    </w:p>
    <w:p>
      <w:pPr>
        <w:pStyle w:val="BookText"/>
        <w:rPr/>
      </w:pPr>
      <w:r>
        <w:rPr>
          <w:rFonts w:ascii="IRNazanin" w:hAnsi="IRNazanin" w:eastAsia="IRNazanin"/>
          <w:color w:val="111111"/>
          <w:sz w:val="28"/>
          <w:sz w:val="28"/>
          <w:szCs w:val="28"/>
          <w:rtl w:val="true"/>
          <w:lang w:bidi="fa-IR"/>
        </w:rPr>
        <w:t xml:space="preserve">ی غالیان فراموش نکند و همچنین نقش اصحاب ایشان را به یاد داشته باشد زیرا کوشش و تلاش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تدوین این احادیث باعث شده تا امروز چنین روایاتی در اختیار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ارائه ی دیدگاه هایی ائمه شیعه این است که خواننده ی این بحث درک کند این سخنان در برابر جریان غلو و غالیان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غالیانی که عالمان شیعه همگی به کفرشان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برای برادران وهابی خود متاسفیم که سخنان ائمه شیعه را درک نکرده اند آن ها گمان می کنند که این سخنان نه در رویارویی با غالیان که در مواجهه با شیعه بیان شده است و به همین جهت هم در کتاب های وهابیان این سخنان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امامان دوازده گانه در مذمت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وهابیان به مشکل خلط میان شیعه ی دوازده امامی و فرقه ی غالیان گرفتار نبودند هیچ گاه در چنین اشتباه بزرگی نمی افتادند ولی بعد از سیطره ی مشکل خلط بر اندیشه ی وهابی چنین لغزشی چندان هم دور از ذهن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کنون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بودن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سخنان خودشان ارائه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مذهب شیعه ی دوازده امامی به آن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این گونه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بالاتر از شایستگی ام نشان ندهید زیرا خداوند تعالی من را پیش از پیامبر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خود قرار داد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امامان شیعه در ارائه ی این حقیقت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بنده 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سخن نشان می دهد که مقام انسان هر چه هم به درجه های بالای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مقامبندگی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درباره ی ما غلو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پرورش یافته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 اساسی و محوری در اعتقاد تمامی پیروان مذهب تشیع دوازده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کتاب های شیعه ی دوازده امامی مراجعه کند اهتمام شدید امامان شیعه را در توصیف خود به بندگی خداوند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اصرار داشتند بگویند که بنده و پرورش یافته 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کتاب های شیعه ی دوازده امامی هنگامی که ویژگی های امامان شیعه را بیان می کند از این حقیقت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یعنی صفت بندگی خداوند یکی از ویژگیهای مهم امامان شیعه ی دوازده امامی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شیعه هم در جایگاه هایی بسیاری به تبیین این ویژگی پرداخته اند تا جایی که این حقیقت در جان هر شیعه ی دوازده امامی جای خود تثبیت شده و به یک واقعیت زنده و حقیقی تبدیل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من به اقوال ائمه ی شیعه درباره ی این حقیقت مراجعه می کنم با دقت و تامل سخنان عالمان شیعه ی دوازده امامی را با کلام امامان دوازده گانه مطابقت می دهم و در نتیجه میان این دو تطابق کامل می بینم؛ آنچه عالمان شیعه بیان کرده اند عین کلامی است که ائمه تبیین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بندگی امامان شیعه به یکی از حقایق اساسی در این مذهب با عظمت تبدیل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حقیقت به شکلی مطرح شده که تمام زندگی شیعیان را جهت دهی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مساله ای همراه آنان است و شب و روز با آنان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فضای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شیعه نسبت به امامان غلو و غالیان هیچ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شیعه ی دوازده امامی و گروه اندک ومنحرف غالیان که از سوی امامان شیعه طرد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محکمی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بت پرستانه ی غالیان باطل شده و از بین رفته است و آن چه در عالم واقعیت های مذهب تشیع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بندگی امامان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 ای طولانی با این مذهب زندگی کرده و از نزدیک آن را لمس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شیعه ی دوازده امامی سخن امام هشتم خود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کند و به آن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امیر المومنین را از بندگی خدا بالاتر ببرد جزو کسانی است که خداوند بر او خشم گرفته و جزو گمراهان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هر شیعه ی دوازده امامی به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 و تفکیک کامل میان مقام الوهیت و بندگی و میان ویژگی های پروردگار و بندگان را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نخست و بزرگ ترین قضیه در اندیشه ی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مذهب تشیع به سخنان یازده امام بعد از امیر المومنین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همگی الوهیت و هر گونه ویژگی پروردگار را از امام علی علیه السلام نفی کرده و برای ایشان صفت بندگی و خاکساری در برابر پروردگار را اثبات و تقریر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معتقد به مذهب شیعه ی دوازده امامی به این سخن برگزیده از کلمات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دیگران نمی خورد و نمی آشامید؟ آیا همانند سایر انسان ها ازدواج نمی کرم و محدث نمی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او در برابر خداوند نمازگزاری خاکسار و متواضع بود و به درگاه الاهی بسیار دعا و توبه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ویژگی ها او می تواند خدا باشد؟ به خدا قسم اگر با این اوصاف ایشان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شما هم خدا هستید؛ زیرا در این خصوصیات که همگی بر مخلوق بودن دارنده ی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همین سخنان به شکل واضح و شفاف در کلمات عالمان شیعه هم آمده است</w:t>
      </w:r>
      <w:r>
        <w:rPr>
          <w:rStyle w:val="FootnoteAnchor"/>
          <w:rtl w:val="true"/>
        </w:rPr>
        <w:footnoteReference w:id="178"/>
      </w:r>
      <w:r>
        <w:rPr>
          <w:rFonts w:ascii="IRNazanin" w:hAnsi="IRNazanin" w:eastAsia="IRNazanin"/>
          <w:color w:val="111111"/>
          <w:sz w:val="28"/>
          <w:sz w:val="28"/>
          <w:szCs w:val="28"/>
          <w:rtl w:val="true"/>
          <w:lang w:bidi="fa-IR"/>
        </w:rPr>
        <w:t>که در حقیقت ازسخنان امامان در تبیین بنده بودن خود برای خداوند سبحان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امامان شیعه هم به نوبه ی خود از کتاب و سنّت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اساسی در 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شیعه ی دوازده امامی تجلی یافته است و همچنین در زندگی روزمره ی شیعیان امروزی هم نمودار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امروز به شکل ضروری نیازمند شناختن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تهمت وهابیت که شیعه امامان را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هدف ما از نوشتن این کتاب فقط نجات وهابیان از این تهمت خطرناک و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شیعه هم برای محافظت از آرمان وحدت </w:t>
      </w:r>
      <w:bookmarkStart w:id="37" w:name="pg9581_96807"/>
    </w:p>
    <w:p>
      <w:pPr>
        <w:pStyle w:val="BookText"/>
        <w:rPr/>
      </w:pPr>
      <w:bookmarkEnd w:id="37"/>
      <w:r>
        <w:rPr>
          <w:rFonts w:ascii="IRNazanin" w:hAnsi="IRNazanin" w:eastAsia="IRNazanin"/>
          <w:color w:val="111111"/>
          <w:sz w:val="28"/>
          <w:sz w:val="28"/>
          <w:szCs w:val="28"/>
          <w:rtl w:val="true"/>
          <w:lang w:bidi="fa-IR"/>
        </w:rPr>
        <w:t>اسلامی نیازی ضروری به پذیرش نجات وهابیان از این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وهابیان با مطرح کردن این تهمت بزرگ به شیعه ستم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نشان دادن تلاش فراوانی که عالمان شیعه در مبارزه با غلو و غالیان انجام داده 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دوست دارم حقیقت دیگری را مطرح کنم که در روشن سازی موضع شیعه در برابر غلو وغالیان و در نشان دادن نقش عالمان شیعه در حفاظت مسلمانان از گرایش به غلو و غالیان به ما کمک می کند و نیز به ما کمک می کند تا موضع عالمان شیعه را درباره ی تمامی باورها و تصورات غلو آمیز و انحرافی فرقه غالیان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بیان می کند که سخنان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مقداری از آنان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صفت الوهیت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پیش برنده ی قدرتمندی در زندگی شیعیان بوده است و به خوبی به هدف خود را در تحریک درونی شیعیان بر ضد تصورات و اعتقادات انحرافی غالیان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اعتقاداتی که هیچ گونه هماهنگی با عقاید برخواسته از کتاب و سنت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اقوال به یک واقعیت قابل لمس و محسوس تبدیل شده اند و هر کس که با شیعیان زندگی و نشست و برخواست کند این حقیقت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سیزده سال در میان شیعیان زندگی کرده ام و کاملا درک کرده ام که این سخنان چگونه شیعیان را به اعتدال و میانه روی در تعاملشان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دیواری ضخیم میان شیعه و هر عقیده ی ناهمگون با کتاب و سنت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دوازده امامی به با استناد به روایات صریح پیامبر در توصیه به امامان دوازده گانه و لزوم پی روی از آنان و تمسک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بسیاری به اجرایعملی سخنان امامان دارد زیرا امامان شیعه هیچ گاه مخالف کتاب و سنت سخنی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هنگام ارائه ی روایات مطرح شده از امامان شیعه درباره ی اثبات بندگی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سخنانی را که در یک دوره ی زمانی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نمی کنیم بلکه از این جهت به روایت و نقل این احادیث پرداخته ایم که جنبه ی عملی پیدا کرده اند و در جان شیعیان پایدار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سخنانی نیستند که فقط بر زبان شیعه ی دوازده امامی تکرار شوند و زندگی واقعی آنان دور باشند بلکه به یک باور مثبت و ایمان در زندگی شیعه تبدیل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تصویری برگرفته از مرحله ی اول بررسی مذهب شیعه را ارائه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تبیین مرحله ی دوم در بررسی این مذهب می پردازیم</w:t>
      </w:r>
      <w:r>
        <w:rPr>
          <w:rFonts w:eastAsia="IRNazanin" w:cs="IRNazanin"/>
          <w:color w:val="111111"/>
          <w:sz w:val="28"/>
          <w:szCs w:val="28"/>
          <w:rtl w:val="true"/>
          <w:lang w:bidi="fa-IR"/>
        </w:rPr>
        <w:t>.</w:t>
      </w:r>
    </w:p>
    <w:p>
      <w:pPr>
        <w:pStyle w:val="Heading2"/>
        <w:numPr>
          <w:ilvl w:val="1"/>
          <w:numId w:val="1"/>
        </w:numPr>
        <w:rPr/>
      </w:pPr>
      <w:bookmarkStart w:id="38" w:name="__RefHeading___Toc7088633_2870459653"/>
      <w:bookmarkStart w:id="39" w:name="_Toc13"/>
      <w:bookmarkEnd w:id="38"/>
      <w:r>
        <w:rPr>
          <w:rtl w:val="true"/>
        </w:rPr>
        <w:t>شناخت تحلیلی مذهب شیعه ی دوازده امامی</w:t>
      </w:r>
      <w:bookmarkEnd w:id="39"/>
    </w:p>
    <w:p>
      <w:pPr>
        <w:pStyle w:val="BookText"/>
        <w:rPr/>
      </w:pP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ی شناخت تحلیلی مذهب شیعه ی دوازده امامی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ی دوم که ضروری است رعایت شود و به آن ملتزم باشیم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خواهیم حقایق و ویژگی های مذهب تشیع را برای برادران وهابی خود مطرح کنیم بعد از تبیین مرحله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ضرورت بررسی این مرحله را هم تبیین کنیم تا مساله ی تقریب را منکر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در اشتباهات نلغزند و گناهی چون زشت نمایی حقایق و ویژگی های مذهب تشیع را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برای آنان توضیح دهیم که هدف مرحله ی نخست در درمان و نجات وهابیت از مشکل خلط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هنگامی محقق می شود که در مرحله ی نخست تفاوت حقایق و ویژگی های مرتبط با تشیع و خیالات و اوهام مربوط به غالیان را روشن کرده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هدف اساسی در این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حقایق اثبات شده در گام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دنبال این هستیم که با دلیل و برهان ارتباط و پیوند مذهب تشیع را با این حقایق و ویژگی ها روشن کنیم و همچنین ادعای دیگرمان را در مرحله ی نخست اثبات کنیم یعنی این که مذهب تشیع هیچ گونه ارتباط و پیوندی با اوهام و خیالات غالیان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حقایقی که به زودی به تحلیل و بررسی آن می پردازیم همان حقایق موجود در کتاب های معتبر شیعه ی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چیزی نیستند جز ثمره ای از محتویات کتاب های معتبر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درباره ی روش به کارگرفته شده در این کتاب سخن دیگری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حقایق استخراج شده و الهام گرفته شده از کتاب های شیعه را به هشت حقیقت دسته بندی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اینمرحله چهار حقیقت از حقایق هشت گانه را بررسی و در مرحله ی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ریشه 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حقیقت دیگر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مرحله را بدون مراجعه به مرحله ی نخست مطالعه کند شاید تبیینی را که درباره ی حقایق چهارگانه انجام داده ایم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بحث پیشتر رود این نکته بیشتر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مرحله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تحلیلی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مرحله به بررسی تحلیلی مضامین حقایق و ویژگی های مذهب تشیع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آنچه که التزام به این شیوه را برایمان ضروری می کند فهم این حقیقت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مطالعات خود به این نتیجه رسیدیم که گرایش عمومی موجود در کتاب های وهابیان درباره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کاوش در مضامین عقاید شیعه نیست بلکه این کتاب ها به تحلیل و کاوش در محتوایات عقیدتی غالیان مستند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به مواردی استناد کرده اند که پیشینیان اهل سنت و شیعه در کتاب های ملل و نحل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این گفتارها را با عجله استخراج کرده و گمان کردند که جزو حقایق و ویژگی های مذهب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برخی از معاصران اهل سنت به این تحقیقات اعتماد کرده اند در حالی که می دانند وهابیان به سخنانی استناد کرده اند که عالمان اهل سنت و شیعه همگی درکتاب های ملل و نحل به فرقه های غالی منسوب کرده اند و شیعه نیز این گروه ها را تکفیر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دیده ام که محققان اهل سنت این حقیقت مهم را درک کرده اند و به همین جهت دیدگاه های وهابیت را در ضدیت با شیعه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فهمیده اند که منبع این دیدگاه ها عقایدی است که عالمان سنی و شیعه در ذیل تبیین فرقه های غالی مطرح کرده اند و وهابیان از این نظرگاه و با تحلیل محتوایی این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نقد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مساله همان نکته ای است که راز اختلاف میان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الاهی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فتوای امام اهل سنت و شیخ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برملا می کند و روشن می کند چرا یکی به کفر شیعه فتوا می دهد و دیگری مسلمان بودن شیعه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شلتوت در تحقیقات خود به محتوای برخواسته از کتاب های شیعه ی دوازده امامی توجه کرده و در نتیجه به اسلام شیعه فتوا داده است ولی احسان الاهی ظهیر به اعتقادات غالیان نگریسته و به کفر شیعه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خطیر این مرحله هم از همین جا روشن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یک حرکت روشمند و صحیح این است که قبل از حکم به کفر هر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مضامین و محتویات آن مذهب را بررسی 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گفتیم هدف ما در این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 برخی حقایق مهم مذهب شیعه ی دوازده امامی است و اشاره کردیم که در این بخش چهار حقیقت را تشریح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مجبور شویم این حقایق چهارگانه ی مهم را به شکل اجمالی بررسی کنیم و در آینده این حقایق را به شکل تفصیلی در بخش دوم این بحث پی بگیریم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حقیقیت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و نبوت در اندیشه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حقیقت از حقایقی که در کتاب های شیعه ی دوازده امامی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الوهیت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مهم و اساسی بزرگترین حجم را در اندیشه ی شیعه ی دوازده امامی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کتاب های شیعه مراجعه نماید درک می کند این حقیقت جزو موضوعات و اهداف مذهب شیعه ی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کتب اعتقادی شیعه در حقیقت شناساندن خداوند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توحید در پرستش و الوهیت و توحید در ربوبیت و پروردگاری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کتاب های شیعه ضرورت جداسازی و تمییز میان ویژگی های پرستش شونده و پرستش گر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جداسازی ویژگی های خداوندی از خصوصیات بندگان را گوشزد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مخصوص خداوند یکتاست و هر چه غیر از خداست جزو آفریدگان پروردگار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اهمیت بسیار شیعه به این ضرورت باعث شده در برابر فرقه های غالی موضع مخالف و دشمنی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خواننده ی محترم به کتاب های فراوانی که عالمان شیعه در رد اندیشه ی غالیان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و محتوای این کتاب ها را بررسی کند در می یابد که تمامی این ردیه ها بر کفر غالیان 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غالیان به تفکیک میان جایگاه خداوند و بندگان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ضرورت هم شیعه ی دوازده امامی غالیان معتقد به حلول و اتحاد را تکفیر کرده است؛ زیرا لازمه ی این گونه اعتقادات تفکیک نکردن میان جایگاه خداوند و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هم شیعه ی دوازده امامی با غلو و غالیان مبارزه کرده است و در نتیجه در دوران معاصر تنها گروهی اندک از آنان باقی مانده که آن ها هم از طرف شیعه مطرود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بررسی طولانی مدت و پیوسته به مدت سیزده سال</w:t>
      </w:r>
      <w:r>
        <w:rPr>
          <w:rStyle w:val="FootnoteAnchor"/>
          <w:rtl w:val="true"/>
        </w:rPr>
        <w:footnoteReference w:id="181"/>
      </w:r>
      <w:r>
        <w:rPr>
          <w:rFonts w:ascii="IRNazanin" w:hAnsi="IRNazanin" w:eastAsia="IRNazanin"/>
          <w:color w:val="111111"/>
          <w:sz w:val="28"/>
          <w:sz w:val="28"/>
          <w:szCs w:val="28"/>
          <w:rtl w:val="true"/>
          <w:lang w:bidi="fa-IR"/>
        </w:rPr>
        <w:t>در مذهب شیعه ی دوازده امامی به این باور رسیده ام که راه و روش شیعه در طرح و ارائه ی مساله ی نبوت کاملاًََ با روش قرآن در ارائه ی این مساله ی مهم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خواننده ی محترم می خواهیم در شناخت نظر شیعه در این مساله و دیگر امور عقایدی تنها به کتاب های شیعه ی دوازده امامی مراجعه کند که در این صورت مشاهده می کند این کتاب ها مبحث نبوت را با تکیه بر متون قرآنی ارائه کرده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علاقه داریم خواننده ی محترم بداند که شیعه ی دوازده امامی به دلیل بی توجهی غالیان به روش قرآن در مساله ی نبوت با این فرقه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از روش قرآنی فاصله گرفته اند و این حقیقت مسلم قرآنی را انکار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با مبعوث شدن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مبارزه ی شیعه ی دوازده امامی با غالیان این بوده که غالیان حقیقت مسلم دیگری از قرآن را انکار کرده 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پیامبر بر تمامی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خاتمیت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شیعه نمود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کتاب های شیعه مشهود است و هر نویسنده ی شیعه ای در موضوع نبوت پیامبر اکرم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که ایشان آخرین پیامبر و خاتم الانبیاء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باشد بعد ازخاتم الانبیاء از سوی خدا پیامبر دیگری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مذهب تشیع تکفیر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نبوتی بعد از پیامبر اسلام نبوده و بعد از ایشان رسالتی جدید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جای کتاب هایی که شیعه بر ضد غالیان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شدیدی را که شیعه به اندیشه ی استمرار نبوت بعد از پیامبر اسلام داشته لمس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علاقمندم خواننده ی محترم را به این نکته توجه دهم که این حقیقت در کتاب های شیعه به شکل مستقل از قرآن و سنت ارائه نشده است؛ بلکه خواننده ی کتاب های شیعه درمی یابد این حقیقت صریحا و تام و تمام از متون قرآن و سنت شریفه گرفته شده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حقیقت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و احکام در مذهب شیعه ی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اموری که این روش را از سایر روش ها متفاوت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ترتب علمی و منطقی میان حقایق هشت گانه ای است که هرم عقاید شیعه ی دوازده امامی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حقیقت اول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حقایق هم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بر اساس یک نظام فکری و روش بنیادین واحد حرکت می کنند و به شکل هرم ترتیب یافته اند؛ هر کدام از حقایق ما را به سمت حقیقت بعدی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برای شناخت یک حقیقت در مراحل بعدی بدون فهم مراحل گذشته تلاشی بیهوده و ساده 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اول از یک مساله ی عقیدتی پرده برمی دارد و زمینه ی کلی آن مسایل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دوم یک جنبه ی عملی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نخست از تلاش های عقلی سخن می کند و حقیقت دوم کوششی بدنی را 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حقیقت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میان این دو حقیقت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ایمان به حقیقت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حقیقت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در کتاب های شیعه سخن از این حقیقت از حقیقت نخست جدا نیست؛ زیرا این حقیقت در واقع یکی از پی آمدهای باور حقیقت نخست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درون آن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نخست در کتاب 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تثبیت کرده و تبیین نموده که هیچ معبودی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رساننده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گر و قانون گذاری جز خدا وجود ندارد؛ حقیقت دوم این پیام 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اثبات حقیقت نخست و اثبات لزوم انحصار قانون گذاری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شرایع و احکام تنها از قرآن کریم و سنت شریفه استخراج شوند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وقتی انسان به کتاب های حقوقی و احکام فقهی شیعه ی دوازده امامی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یابد این قوانین تماما از متون قرآنی و احادیث صحیح نبوی سرچشمه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کتابهای شیعه در تبیین و ارائه ی شرایع و احکام با شیوه ی قرآن و سنت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شرایع و احکام را به همان شکل مطرح شده در قرآن ارائه کرده اند و به شکل مستقیم و بدون واسطه به متون قرآنی مراجعه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عالمان شیعه در کتاب های فقهی این است که از تحقیق در احکام نماز مسایل را آغاز و سپس احکام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 احکام زکات و خمس و در مرحله ی بعد پژوهش انجام شده درباره ی احکام حج را ارائه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 در تاویل شرایع و احکام از شیوه ی قرآن و سنت منحرف شدند و مفاهیم شریعت را به سلسله ای از مفاهیم باطنی تاویل کردند که از فضای معانی شرعی و لغوی آن فاصله ی زیادی داشت و باعث از کار افتادن و تعطیل احکام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دوازده امامی با مشاهده ی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را تکفیر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برائت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 اصول فقه به ندرت کتابی را از شیعه می یابید که به تاویلات باطن گرایانه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همگی اتفاق نظر دارند که هدف غالیان از این تاویلات اباحه گری در شریعت و ترک شرایع و احکام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عقیده ی خود را این گونه توجیه می کردند که پذیرش ولایت ائمه ما را از التزام به شرایع و احکام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زودی برخی احکام ارائه شده در کتاب های شیعه را مطرح می کنیم زیرا به دلیل عدم مراجعه به ادله ی قرآنی و حدیثی</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عده ای منکر این احکام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خلط وهابیان میان موضع شیعه درباره ی شرایع و احکام با موضع غالیان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مذهب شیعه ی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هر مذهب تنها در صورتی می توان نوع اهدف یک مذهب را از مذهب دیگر تمییز داد که در مرحله 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اعتقادات و در مرحله 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شرایع آن مذهب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حرکت را در شناخت حقیقت نخست و دوم مذهب شیعه ی دوازده امامی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اشتباهات روش وهابیت در بررسی مذهب شیعه ی دوازده امامی این است که وهابیان قبل از تحقیق درباره ی شیعه در مرحله ی شناخت انتسابی مذهب تشیع و پیش از پژوهش درمورد دو حقیقت پیش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درباره ی اهداف مذهب تشیع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 با مشکلی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میان اهداف شیعه ی دوازده امامی و فرقه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گریبان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باید اهداف مذهب تشیع را از راه موضع گیری این مذهب در دو مساله ی اساسی گذشته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ترتب هم معلوم است زیرا هرگز نمی توان میان اهداف و عقاید انسان جدایی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اهداف و باورهای شخصی انسانی جدایی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کشمکش و نزاع درونی با خود می شود؛ درگیری شدیدی میان اهداف و باورهای انسان به راه می افتد و سرانجام این درگیری از هم گسیختگی شخصیت او خواهد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این نتیجه رسیده ام که اشتباه وهابیان در شناخت دو حقیقت اساسی گذشته به اجبار آنان را به اشتباه دیگری یعنی خطا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حقایق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است؛ بلکه اشتباه آنان در فهم حقیقت نخست به خطای آنان در تمامی حقایق بعدی منجر شده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حقیقت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برخی مصطلحات در مذهب شیعه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توجه من را به خود به جلب کرده و باعث شد که من به این مساله اهمیت فراوان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از وهابیان را مشاهده کرده ام که در شناخت برخی اصطلاحات پرکاربرد در فرهنگ شیعه لغزش های فاحش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اصطلاحات را به گونه ای شناخته اند که تفاوت عمیق و جوهری با تعریف برخی محققان اهل سنت از این واژه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اصطلاحاتی می پردازیم که وهابیان در شناخت آن ها با محققان اهل سنت و عالمان شیعه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مقدمه ی این کتاب بیان کردم یکی از مهم ترین شروط موفقیت در گفتگوی مذهبی میان وهابیت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روشن سازی مفهومی واژگان رایج در فرهنگ وهابیت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طرف مسلمانند و این گفتگو باید بتواند به تقریب میان دو طرف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دریافته امکه این اصطلاحات از نظر لفظ و قالب خارجی یکسان به کار می رود ولی مفهوم و تعریف این واژگان در فضای فکری دو مذهب تفاوت جوهری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هر کدام از ما منظور دیگری را نفهمد و مقصود عالمان شیعه و یا وهابی از کاربرد این واژگان روشن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تقریب میان شیعه و وهابیت محقق نمی شود و در نتیجه در حق آرمان مقدس وحدت اسلامی کوتاهی و تقصیر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 این کتاب در نوشته ها و سخنرانی های خود به اندیشه ی تقریب میان شیعه و وهابیت توجه و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حقیقت از شدت درگیری میان شیعه و وهابیت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هنگامی که ما حقایق سه گانه ی گذشته را درک کنیم به یقین معتقد می شویم که ممکن نیست اصطلاحی در فرهنگ تشیع به کار برود ولی با مضمون و محتوای متون قرآنی و احادیث نبوی تنافی داشته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ما در این نوشتار و در این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کوتاه و گذرا به حقایق چهارگانه کردیم تا روش فهم وهابیت از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مرحله ی شناخت تحلیلی به بررسی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که این مبحث ارائه شده تمام شود توجه خواننده را به نکته ای ضروری جلب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مسایل ضروری در این روش بررسی حقیقت ششم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امامت در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این حقیقت را در مرحله ی دوم یعنی بعد از حقیقت نخست بررسی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دانستیم که اندیشه ی وهابی توانایی ادراک کامل این حقیقت را در فرهنگ تشیع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گذشت مراحل زیاد و در بخش های پایانی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ترجیح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عقیده ی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مرحله ی سوم و پایانی از مراحل بررسی این مذهب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شکی نداشتم که لازم است ویژگی اعتقاد به غیبت</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حقیقت امامت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تنها پیوندی ریشه ای با این مفهوم دارد بلکه از آن حقیقت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بحث غیبت را از حقیقت امامت به تاخیر انداختیم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طرح این بحث نیازمند به مقدماتی است که ضروری است قبل از ورود به این بحث مطرح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نوبت به ارائه ی گذرای مرحله ی سوم و پایانی از مراحل بررسی مذهب شیعه ی دوازده امامی رسیده است</w:t>
      </w:r>
      <w:r>
        <w:rPr>
          <w:rFonts w:eastAsia="IRNazanin" w:cs="IRNazanin"/>
          <w:color w:val="111111"/>
          <w:sz w:val="28"/>
          <w:szCs w:val="28"/>
          <w:rtl w:val="true"/>
          <w:lang w:bidi="fa-IR"/>
        </w:rPr>
        <w:t xml:space="preserve">. </w:t>
      </w:r>
      <w:bookmarkStart w:id="40" w:name="pg9581_96813"/>
    </w:p>
    <w:p>
      <w:pPr>
        <w:pStyle w:val="Heading2"/>
        <w:numPr>
          <w:ilvl w:val="1"/>
          <w:numId w:val="1"/>
        </w:numPr>
        <w:rPr/>
      </w:pPr>
      <w:bookmarkStart w:id="41" w:name="__RefHeading___Toc7088635_2870459653"/>
      <w:bookmarkStart w:id="42" w:name="_Toc14"/>
      <w:bookmarkEnd w:id="40"/>
      <w:bookmarkEnd w:id="41"/>
      <w:r>
        <w:rPr>
          <w:rtl w:val="true"/>
        </w:rPr>
        <w:t>شناخت ریشه ای مذهب شیعه ی دوازده امامی</w:t>
      </w:r>
      <w:bookmarkEnd w:id="42"/>
    </w:p>
    <w:p>
      <w:pPr>
        <w:pStyle w:val="BookText"/>
        <w:rPr/>
      </w:pPr>
      <w:r>
        <w:rPr>
          <w:rFonts w:ascii="IRNazanin" w:hAnsi="IRNazanin" w:eastAsia="IRNazanin"/>
          <w:color w:val="111111"/>
          <w:sz w:val="28"/>
          <w:sz w:val="28"/>
          <w:szCs w:val="28"/>
          <w:rtl w:val="true"/>
          <w:lang w:bidi="fa-IR"/>
        </w:rPr>
        <w:t>مرحله 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ی شناخت ریشه ای مذهب شیعه ی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ی سومی که باید در طرح و ارائه ی مذهب تشیع برای برادران وهابی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مرحله را بعد از گذر از دو مرحله ی پیشین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رعایت این ترتیب این است که وهابیان دیگر در معرض اشتباه قرار نمی گیرند و مرتکب گناه زشت نمایی حقایق و ویژگی های مذهب تشیع نمی شوند و این گونه می توانیم آنان را به ضرورت مساله ی تقریب قانع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هدف از دو مرحله سابق را بیان کردیم ولی هدف اساسی از این مرحله در شناخت ریشه ای مذهب تشیع متبلور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مسایلی که ما را به دنبال کردن این روش وا می دارد این است که این حقیقت را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فهمیده ایم که گرایش عمومی موجود در کتاب های وهابیان و مقلدان معاصر سنی مذهب آنان در ورود به مبحث شناخت شیعه ی دوازده امامی اشتباه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قبل از بررسی تحلیلی درباره ی مضامین و محتویات این مذهب یعنی قبل از بررسی مرحله ی دوم به تحقیق درباره ی ریشه های مذهب تشیع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اندیشمندان همگی اتفاق نظر دارند شناخت ریشه ای هر مذهبی از درون شناخت تحلیلی آن مذهب جوشیده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ریشه ای مذهب تشیع یکی از شاخه های تحلیل کامل حقایق و ویژگی های این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پژوهش مذهب شناسی که بر این اساس و ترتب منطقی پیش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است که به نتیجه ی مطلوب نمی رسد و نه اندیشه ی سلیم را راضی می کند و نه شرع حکیم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وهابیان این است که به دنبال حقیقت پیدایش مذهب تشیع هستند با این که نمی دانند این حقیقت از درون شناخت ریشه ای می جوشد و با شناخت تحلیلی که مرتبط با حقایق چهارگانه ی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وهابیان درباره ی حقایق چهارگانه ی پیش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تحلیلی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میان خواستگاه شیعه ی دوازده امامی و فرقه ی غالیان خلط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این حقایق از قرآن و سنت شریفه الهام گیری شده اند ضرورتا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مذهب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گونه نبود مشکل تناقض درونی پدید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زودی در این مرحله سایر حقایق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هشت حقیقت پیش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در این جا این نکته را تذکر دهم که حقایق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مذهب تشیع و منشا و خواستگاه مذهب تشیع و علل به وجود آمدن این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محکمی باشناخت ریشه ای مذهب تشیع دارد ولی همان گونه که در گذشته بیان شد حقیقت امامت در مذهب تشیع با شناخت تحلیلی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یکی از مسایل دیگری که در این روش لازم است این است که این حقایق چهارگانه و مهم را به شکل مختصر و سریع بررسی کنیم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مذهب شیعه ی دوازده امامی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پیروان اندیشه ی وهابی به دلیل مشکل خلط میان شیعه و فرقه ی غالیان معتقد شده اند که منابع مذهب شیعه ی دوازده امامی به اندیشه ی مجوسی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از اعتقاداتی تاثیر پذیرفته که به اندیشه های بت پرستانه آلوده است و یا به منابع یهودیت و مسیحیت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عمومی در شیوه ی وهابیت این گونه است که قبل از تحلیل کامل مفاهیم و محتویات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شنیع را بر منابع مذهب تشیع 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وهابیان حقایق چهارگانه ی پیش گفته را بررسی می کردند می فهمیدند تا زمانی که عقیده ی شیعه الهام گرفته شده از قرآن و سنت شریفه است و تا زمانی که قوانین و احکام و همچنین اهداف این مذهب برگرفته شده از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اصطلاحات مذهب تشیع همسوی با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این مسایل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نبود که معتقد شوند که منابع شیعه ی دوازده امامی به اندیشه ی مجوسی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وهابیان عدم تمییز میان منابع شیعه ی دوازده امامی و منابع فرقه ی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وهابیان ادعا کنند که منابع فکری غالیان تاثیر پذیرفته از غلو و غالیان است در این باره سخن درستی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خلط وهابیان پی آمد قطعی اشتباه آنان در خلط میان مذهب شیعه و فرقه ی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ضروری است آنان قبل از شروع به تحقیق در مرحله ی نخست از این کتاب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مشکل خلط میان منابع را قبل از مشکل خلط میان مذاهب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خطا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کسی که حقایق چهارگانه ی سابق را درک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حقیقت منابع مذهب شیعه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در حقایق پیشین برایمان روشن شد که این حقایق از قرآن و سنت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 به شکل تفصیلی درباره ی جایگاه قرآن و سنت در کتاب های شیعه ی دوازده امامی سخن می گوییم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حقیقت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مذهب شیعه ی دوازده امامی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کسی که به موضوع امامت در کتاب های شیعه مراجعه کند و از دلایل قرآنی و روایی قوی در این بحث آگاهی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فهمید که مساله ی امامت یکی از هدیه های بی شائبه ی پروردگار به انسان بوده است که خداوند از طریق آخرین پیامبر خود به انسان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ی امامت دست ساز شیعه نیست و شیعیان به جهت ستمی که بر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دیدگاه معتقد نشده اند بلکه از ابتدای پیدایش اسلام پیش از این که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روایی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قاطعی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امامان دوازده گانه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است اگر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شیعه ی دوازده امامی به وجود متون روایی درباره ی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قرن چهارم شناخته شده نبوده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امر هرگز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ی دوازده امامی به وجود متونی که اثبات کننده ی امامت هستند به شکل تدریجی و گام به گام در میان مردم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امامت امامان </w:t>
      </w:r>
    </w:p>
    <w:p>
      <w:pPr>
        <w:pStyle w:val="BookText"/>
        <w:rPr/>
      </w:pPr>
      <w:r>
        <w:rPr>
          <w:rFonts w:ascii="IRNazanin" w:hAnsi="IRNazanin" w:eastAsia="IRNazanin"/>
          <w:color w:val="111111"/>
          <w:sz w:val="28"/>
          <w:sz w:val="28"/>
          <w:szCs w:val="28"/>
          <w:rtl w:val="true"/>
          <w:lang w:bidi="fa-IR"/>
        </w:rPr>
        <w:t>دوازده گانه را اثبات می کند پیش از قرن چهارم و قبل از تکمیل تعداد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و مجامع روایی اهل سنت از جمله صحیح بخاری و دیگر کتاب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بعد از مطاله ی این احادیث صحیح که بر امامت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را می پذیرفتند و گروه گروه به مذهب شیعه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امامان شیعه تاثیر خاصی در جان این امت به جا گذاشته است و آمادگی فراوانی را برای پذیرش و اعتقاد به متون اثبات کننده ی امامت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شناخت امت اسلامی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هم رشد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بزرگان اهل سنت نقش بزرگی در تاکید بر امامت امامان دوازده گانه داشته اند زیرا احادیثی را که به امامت امامان دوازده گانه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قرن اول در کتاب های خود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اهل سنت نقش مهمی در ایجاد آمادگی برای پذیرش این باور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پیروان امامان دوازده گانه افزایش می یابد و زمینه ی اعتقاد و ایمان به امامتشان گسترده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همواره از سوی حاکمان هم دوره با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متون روایی دال بر امامت مبارزه و به آنها هجمه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همواره برای حکمرانان این ترس وجود داشته که عقیده ی امامت قدرت سیاسیشان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بوده که با تضعیف قدرت های سیاسی خط امامت بروز یشتری پیدا می کرد و در دوره های قدرتمندی حکام فروکش می نمود و کم رنگ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من الوهابیة الی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حقیقت دلایل قوی مبحث امامت را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هدف ما در این پژوهش فکری کوتاه هشدار دادن نسبت به این حقیقت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نتیجه رسیده ایم که وهابیان به دلیل خلط میان رهبران مذهب شیعه و رهبران فرقه ی غالیان نتوانسته اند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دوازده گانه را در روشن سازی مردم و بیان منصوص بودن امامت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مساله ی منصوص بودن امامت را به رهبران غالیان نسبتمی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نکته توجه نداشته اند که مساله منصوص بودن رهبری امامان دوازده گانه بعد از پیامبر در صحیح بخاری و بیشتر کتاب های حدیثی اهل سنت وجود دارد و نمی توان این احادیث را به رهبران غالیان منسوب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وهابیت در موضوع اعتقاد به منصوص بودن امامت امامان دوازده گانه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بررسی عمیق درباره ی حدیثی که مسلمانان با همه ی گرایش های متفاوتشان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الدین محفوضاََ ما ولیهم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سرپرستی دین را دوازده پیشوا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همواره 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وهابیان به خود زحمت نداه اند تا به محتوا و مضمون دلایل محکمی که شیعه از کتاب و سنت برای اثبات امامت پیشوایان دوازده گانه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و در نتیجه از روی نادانی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ساخته ی دست غالیان و از باورهای مجوسیان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که مذهب شیعه ی دوازده امامی با دو بال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کتاب صحیح خود حدیث 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است؛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ایشان در منطقه ای میان مکه و مدینه که خم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و ستایش کردند و مردم را موعظه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من انسانی هستم که نزدیک است فرستاده ی خدا برای گرفتن جانم نزد من آید و من هم به او پاسخ مثبت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دو امانت گرانبها برای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کتاب خدا که در آن نور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عمل کنید و به آن تمسک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توجه به قرآن توصیه های فراوانی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ی اهل بیتم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ی اهل بیتم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ی اهل بیتم به یاد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ترمذی هم این حدیث از زید بن ارقم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میراثی را باقی می گذارم که اگر به آن تمسک کنید بعد از من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از دیگری گرانبهاتر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 پیوسته از آسمان به زمین و عترت من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 شوند تا این که در کنار حوض بر من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بعد از من با این دو امانت چگونه رفتار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وهابی سعودی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 است که با وجود نقل این حدیث در صحیح مسلم و سنن ترمذی و بعد از این حاکم نیشابوری در مستدرک و امام احمد در مسند آن را حسن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بیشتر معاصران و خطیبان این حدیث را نمی شناسند یا این که خود را به ندانستن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را جایگزین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بعد از خود درمیان شما چیزی را می گذارم که اگر به آن چنگ زنید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حافظ محمد ناصر البانی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عترت و برخی از اسناد آن</w:t>
      </w:r>
      <w:r>
        <w:rPr>
          <w:rFonts w:eastAsia="IRNazanin" w:cs="IRNazanin"/>
          <w:color w:val="111111"/>
          <w:sz w:val="28"/>
          <w:szCs w:val="28"/>
          <w:rtl w:val="true"/>
          <w:lang w:bidi="fa-IR"/>
        </w:rPr>
        <w:t>-</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من چیزی را در میان شما می گذارم و می روم که اگر به آن تمسک کنید بعد از من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البانی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زید بن ارقم موید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مسلم </w:t>
      </w:r>
      <w:r>
        <w:rPr>
          <w:rFonts w:eastAsia="IRNazanin" w:cs="IRNazanin"/>
          <w:color w:val="111111"/>
          <w:sz w:val="28"/>
          <w:szCs w:val="28"/>
          <w:rtl w:val="true"/>
          <w:lang w:bidi="fa-IR"/>
        </w:rPr>
        <w:t>(</w:t>
      </w:r>
      <w:r>
        <w:rPr>
          <w:rFonts w:eastAsia="IRNazanin" w:cs="IRNazanin"/>
          <w:color w:val="111111"/>
          <w:sz w:val="28"/>
          <w:szCs w:val="28"/>
          <w:lang w:bidi="fa-IR"/>
        </w:rPr>
        <w:t>7/122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eastAsia="IRNazanin" w:cs="IRNazanin"/>
          <w:color w:val="111111"/>
          <w:sz w:val="28"/>
          <w:szCs w:val="28"/>
          <w:lang w:bidi="fa-IR"/>
        </w:rPr>
        <w:t>4/366</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السنه </w:t>
      </w:r>
      <w:r>
        <w:rPr>
          <w:rFonts w:eastAsia="IRNazanin" w:cs="IRNazanin"/>
          <w:color w:val="111111"/>
          <w:sz w:val="28"/>
          <w:szCs w:val="28"/>
          <w:lang w:bidi="fa-IR"/>
        </w:rPr>
        <w:t>1550</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یزیدبن حیان تمیمی از او و سپس احمد این روایت نقل کرده</w:t>
      </w:r>
      <w:r>
        <w:rPr>
          <w:rFonts w:eastAsia="IRNazanin" w:cs="IRNazanin"/>
          <w:color w:val="111111"/>
          <w:sz w:val="28"/>
          <w:szCs w:val="28"/>
          <w:rtl w:val="true"/>
          <w:lang w:bidi="fa-IR"/>
        </w:rPr>
        <w:t>(</w:t>
      </w:r>
      <w:r>
        <w:rPr>
          <w:rFonts w:eastAsia="IRNazanin" w:cs="IRNazanin"/>
          <w:color w:val="111111"/>
          <w:sz w:val="28"/>
          <w:szCs w:val="28"/>
          <w:lang w:bidi="fa-IR"/>
        </w:rPr>
        <w:t>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الطیرانی</w:t>
      </w:r>
      <w:r>
        <w:rPr>
          <w:rFonts w:eastAsia="IRNazanin" w:cs="IRNazanin"/>
          <w:color w:val="111111"/>
          <w:sz w:val="28"/>
          <w:szCs w:val="28"/>
          <w:rtl w:val="true"/>
          <w:lang w:bidi="fa-IR"/>
        </w:rPr>
        <w:t>(</w:t>
      </w:r>
      <w:r>
        <w:rPr>
          <w:rFonts w:eastAsia="IRNazanin" w:cs="IRNazanin"/>
          <w:color w:val="111111"/>
          <w:sz w:val="28"/>
          <w:szCs w:val="28"/>
          <w:lang w:bidi="fa-IR"/>
        </w:rPr>
        <w:t>5040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الطحاوی از طریق علی بن ربیعه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زید بن ارقم را دیدم که پیش مختار می رفت و یا از نزد او برمی 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شنیده ای؟ من در میان شما در چیز گرانبها می گذارم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او پاسخ داد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رجال این روایت صحیح می باشد و دارای طرق دیگری است که برخی از آن ها را الطبرانی</w:t>
      </w:r>
      <w:r>
        <w:rPr>
          <w:rFonts w:eastAsia="IRNazanin" w:cs="IRNazanin"/>
          <w:color w:val="111111"/>
          <w:sz w:val="28"/>
          <w:szCs w:val="28"/>
          <w:rtl w:val="true"/>
          <w:lang w:bidi="fa-IR"/>
        </w:rPr>
        <w:t>(</w:t>
      </w:r>
      <w:r>
        <w:rPr>
          <w:rFonts w:eastAsia="IRNazanin" w:cs="IRNazanin"/>
          <w:color w:val="111111"/>
          <w:sz w:val="28"/>
          <w:szCs w:val="28"/>
          <w:lang w:bidi="fa-IR"/>
        </w:rPr>
        <w:t>4969</w:t>
      </w:r>
      <w:r>
        <w:rPr>
          <w:rFonts w:eastAsia="IRNazanin" w:cs="IRNazanin"/>
          <w:color w:val="111111"/>
          <w:sz w:val="28"/>
          <w:szCs w:val="28"/>
          <w:rtl w:val="true"/>
          <w:lang w:bidi="fa-IR"/>
        </w:rPr>
        <w:t>-</w:t>
      </w:r>
      <w:r>
        <w:rPr>
          <w:rFonts w:eastAsia="IRNazanin" w:cs="IRNazanin"/>
          <w:color w:val="111111"/>
          <w:sz w:val="28"/>
          <w:szCs w:val="28"/>
          <w:lang w:bidi="fa-IR"/>
        </w:rPr>
        <w:t>4971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4980</w:t>
      </w:r>
      <w:r>
        <w:rPr>
          <w:rFonts w:eastAsia="IRNazanin" w:cs="IRNazanin"/>
          <w:color w:val="111111"/>
          <w:sz w:val="28"/>
          <w:szCs w:val="28"/>
          <w:rtl w:val="true"/>
          <w:lang w:bidi="fa-IR"/>
        </w:rPr>
        <w:t>-</w:t>
      </w:r>
      <w:r>
        <w:rPr>
          <w:rFonts w:eastAsia="IRNazanin" w:cs="IRNazanin"/>
          <w:color w:val="111111"/>
          <w:sz w:val="28"/>
          <w:szCs w:val="28"/>
          <w:lang w:bidi="fa-IR"/>
        </w:rPr>
        <w:t>4982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را حاکم </w:t>
      </w:r>
      <w:r>
        <w:rPr>
          <w:rFonts w:eastAsia="IRNazanin" w:cs="IRNazanin"/>
          <w:color w:val="111111"/>
          <w:sz w:val="28"/>
          <w:szCs w:val="28"/>
          <w:rtl w:val="true"/>
          <w:lang w:bidi="fa-IR"/>
        </w:rPr>
        <w:t>(</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الذهبی برخی از این اسناد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 صحت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عطیه العوفی از ابو سعید الخدری است که از پیامبر با سند متصل به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من از سوی خداوند دعوت شوم و این دعوت را پاسخ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در میان شما می گذارم که اگر به آن بگروید هرگز بعد از من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 پیوسته ی از آسمان تا زمین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 هم جدا نمی شوند تا این که در کنار حوض بر من وارد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احمد</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عاصم</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الطبرانی</w:t>
      </w:r>
      <w:r>
        <w:rPr>
          <w:rFonts w:eastAsia="IRNazanin" w:cs="IRNazanin"/>
          <w:color w:val="111111"/>
          <w:sz w:val="28"/>
          <w:szCs w:val="28"/>
          <w:rtl w:val="true"/>
          <w:lang w:bidi="fa-IR"/>
        </w:rPr>
        <w:t>(</w:t>
      </w:r>
      <w:r>
        <w:rPr>
          <w:rFonts w:eastAsia="IRNazanin" w:cs="IRNazanin"/>
          <w:color w:val="111111"/>
          <w:sz w:val="28"/>
          <w:szCs w:val="28"/>
          <w:lang w:bidi="fa-IR"/>
        </w:rPr>
        <w:t>2678</w:t>
      </w:r>
      <w:r>
        <w:rPr>
          <w:rFonts w:eastAsia="IRNazanin" w:cs="IRNazanin"/>
          <w:color w:val="111111"/>
          <w:sz w:val="28"/>
          <w:szCs w:val="28"/>
          <w:rtl w:val="true"/>
          <w:lang w:bidi="fa-IR"/>
        </w:rPr>
        <w:t>-</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الدیلمی</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سند برای روایتی که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شواهد دیگری از حدیث ابو هریره که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الخطیب در الفقیه</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ابن عباس در نقل الحاکم دارد که آن را تصحیح کرده و الذهبی هم با او هم رای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البانی نقل فراوان دیگری را برای این حدیث بیان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در سال های بسیار دور سند این حدیث را استخراج کردم از من دعوت شد تا از دمشق به عمان و سپس به امارات عربی مهاجرت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 با برخی از اساتید و دکترهای بزرگوار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تحقیقی از خود را به من هدیه کرد که موضوع این تحقیق تضعیف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رساله را خواندم متوجه شدم که نویسنده ی آن در این فن تازه کار است و که از دو ناحیه این نکته روشن می شد و به او تذکر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استخراج سند روایت از بعضی مصادر به برخی از چاپ های متداول اکتفا کرده است و به همین جهت هم در تحقیق مساله کوتاهی زیادی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اسناد و طرق روایی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طرقی که به صحیح یا حسنه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شواهد و پیوست های فراوانی هم وجود دارند که ایشان ندیده اند و هر کس که این مساله را پی گیری کند و استخراج سندی خود را با استخراج من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را مشاهده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به دیدگاه های علمان تصحیح کننده ی و قاعده ی ایشان که در شرح واژگان دانش حدیث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حدیث شناس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ضعیف با طرق فراوان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همین بی توجهی ایشان به چنین اشتباه آشکار ی دچار شده اند و حدیث صحیح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هم و قبل از این ملاقات و شناختن این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یکی از دکترهای کویتی این حدیث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برادران ساکن در آن منطقه برایم نامه ای نوشت از این مساله اطمینان حاصل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ورود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eastAsia="IRNazanin" w:cs="IRNazanin"/>
          <w:color w:val="111111"/>
          <w:sz w:val="28"/>
          <w:szCs w:val="28"/>
          <w:lang w:bidi="fa-IR"/>
        </w:rPr>
        <w:t>7754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گوشزد کرد زیرا دکتر پیش گفته این احادیث را تضعیف کرده بود و دوست من در شگفت بود که چگونه این احادیث را صحیح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برادر خواهش دارم که حدیث را باردیگر بررسی کند و من هم این کار را احتیاطا انجام داده ام تا شاید او با استفاده از این نوشتار اشتباه دکتر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او در این مساله اعتماد به دکتر و اطمینان نسبت به تحقیق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تفاوت میان انسان های تازه کار و متخصص در یک فن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یکی از مشکلات افراد زیادی است که از هر نویسنده ای در این زمینه دنباله روی می کنند هر چند که سابقه ی روشنی در این مبحث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یاریگر حقیقی تنها خداوند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سخن محقق البانی را به شکل کامل نقل کردم زیرا می بینم وهابیان همچنان کتاب دکتر علی احمد السالوس را چاپ و توزیع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تضعیف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دانند دکتر سالوس نه دانش حدیث را می شناسد و نه علم رجال حدیث را همچنین می دانند که محقق البانی این کلام طولانی را تنها برای رد دیدگاه دکتر سالوس نگاشته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پیشوایان دوازده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وهابیان این دو حدیث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حقایق و ویژگی های مذهب تشیع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مذهب شیعه ی دوازده امامی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لازم است حقیقت مهمی را تذکر بدهم و آن اینکه ممکن نیست پیش از بررسی تحلیلی و ژرف در محتویات و مضامین یک مذهب بتوان هویت فکری آن مذهب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وهابیان دقیقا بر خلاف این روش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پژوهش در کتاب 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معتقد شده اند که هویت فکری شیعه ی دوازده امامی زردشتی و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هویت مذهب تشیع را به جهت رعایت ترتب منطقی بحث به تاخیر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روشمندی علمی اقتضا دارد که تنها بعد از بررسی حقایق شش گانه ی گذشته از هویت مذهب شیعه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پذیریم که هویت فکری شیعه اسلامی و عربی است ولی معتقدیم که هویت نژادی شیعیان نخستین فارسی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پیشوایان دوازده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وهابیان این دو حدیث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حقایق و ویژگی های مذهب تشیع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مذهب شیعه ی دوازده امامی</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لازم است حقیقت مهمی را تذکر بدهم و آن اینکه ممکن نیست پیش از بررسی تحلیلی و ژرف در محتویات و مضامین یک مذهب بتوان هویت فکری آن مذهب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وهابیان دقیقا بر خلاف این روش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پژوهش در کتاب 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معتقد شده اند که هویت فکری شیعه ی دوازده امامی زردشتی و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هویت مذهب تشیع را به جهت رعایت ترتب منطقی بحث به تاخیر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روشمندی علمی اقتضا دارد که تنها بعد از بررسی حقایق شش گانه ی گذشته از هویت مذهب شیعه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پذیریم که هویت فکری شیعه اسلامی و عربی است ولی معتقدیم که هویت نژادی شیعیان نخستین فارسی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دلیل ثابت می کنیم که شیعیان نخستین در سده های ابتدایی اسلام عرب زبان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فارس زبانان در آن دوره سنی مذهب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تاریخی است که بیشتر فارسی زبانان و اهالی ایران در آن دوره اهل سنت بوده اند و به همین جهت هم ابن خلدون در مقدمه ی خود از آنان ثناگویی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بالاتر ایرانیان در آن دوره جزو رهبران اهل سنت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قرن های متاخر به مذهب شیعه تبدیل عقیده داده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برایمان ثابت شده باشد که حقیقت الوهیت و نبوت در اندیشه 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و سنت هماهنگی کامل دارد و اگر بعد از بررسی تحلیلی برایمان اثبات شد که شرایع و احکام شیعه همان قوانین و احکام قرآن و سنت است؛ بعد از این که با دلیل و برهان ثابت شد که نمی توان میان اهداف ترسیم شده ی قرآن و سنت و اهداف مذهب تشیع تفاوتی دید؛ وقتی ثابت شد منابع مذهب تشیع همان کتاب و سنت است و فهمیدیم کوچکترین اختلافی میان مفهوم امامت در کتاب و سنت و مفهوم امامت در اندیشه ی شیعه وجود ندارد؛ بعد از ثابت شدن تمامی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قطی و ضروری این باورها عدم امکان تفکیک میان هویت فکری اسلام و هویت اندیشه ی شیعه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شاید توجه به ضرورت بررسی تدریجی این حقایق و محور قرار دادن ترتیب علمی و فکری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نتیجه را حتمی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پیش از تحقیق در مرحله ی نخست و قبل از پژوهش درباره ی حقایق شش گانه ی پیش گفته در جستجوی هویت شیعه ی دوازده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گرداب خلط میان هویت تشیع و هویت فرقه های غالی سقوط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پذیریم که هویت فرقه های غالی مجوسی و فارسی باشد ولی هویت شیعه ی دوازده امامی اسلامی و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ما شیوه ی وهابیت را در مواجهه با مذاهب اسلامی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راه تشکیک در هویت یک مذهب اسلامی به انتقاد از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هویت شیعه ی دوازده امامی فارسی است و نه هویت مذهب سنی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هویت مذهب شیعه و سنی هر دو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تاریخ اثبات می کند که ریشه های مذهب تشیع و تسنن قبل از نفوذ فارسی زبانان در شکل دهی به وقایع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 مذهب شیعه ی دوازده امامی و علل این پیدایش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روندی که وهابیان در همانند نمایی پیدایش مذهب تشیع و فرقه ی غالیان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 نگری بسیار این فرقه منشا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طبیعت اندیشه ی غلو و عناصری را که در این فرقه گرایش های عمیق بت پرستانه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روش خود را بر یک نظام و روش بنیادین واحد پایدار نکرده و به همین جهت هم با اندیشه ی مذهب تشیع که دارای پیوستگی کامل با اندیشه 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غلو در فضایی آلوده و آکنده از افسانه های زردشتی و خرافه های یهودی و مسیحی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جریان غلو از این افسانه ها و خرافات آبیاری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ساده نگری است اگر بکوشیم میان پیدایش تشیع و غلو همانندی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مذهب تشیع بر پایه هایی برخاسته از متون قرآن و احادیث پیامبر پی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پیروان اندیشه ی وهابی به دلیل برداشت اشتباهی که دارند میان اولین غالی در حق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معتقد به ولایت ایشان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غلو کننده در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بوده ولی اولین معتقد به ولایت ایشان رسول اکرم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مطالعات سطحی و قشری وهابیان از کتاب های ملل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قلم عالمان شیعه وسنی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عقاید غلو آمیز را به شیعه منسوب کرده اند و ندانسته میان منشا پیدایش تشیع و غلو تشبیه خشونت آمیزی کرده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میان دو اعتقاد متباین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معتقد به وصایت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سبای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این اعتقاد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نتوانسته اند میان این باور و اعتقاد دومی که تمامی مسلمانان بر آن اتفاق نظر دارند تفکیک قایل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دوم این است که اولین معتقد به خدا بودن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وهابیان ندانسته اعتقاد دوم را تحریف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جایش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نکته را در بحث جداگانه ای که به این مساله اختصاص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من الوهابیة الی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قوی از کتاب و سنت اثبات کرده ایم که اولین معتقد به وصایت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خلط میان این دو مقوله ساده نگری و بیهودگی است و نباید میان اولین کسی که به وصایت امیرمومنان اعتقاد داشته و اولین کسی که به الوهیت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نخست به دلایلی محکمی از کتاب و سنت تکیه دارد ولی اعتقاد دوم بر عناصری بت پرست و بی دین تکیه کرده که برای از میان بردن کتاب وسنت می کوشیده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اندیشه ی وهابی در بررسی مذهب تشیع و در موضوع منشاء پیدایش مذهب شیعه و علل این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سیر کرده اند که در حقایق هفت گانه ی گذشته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 یک نظام فکری و روش بنیادین واحد استوار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وهابیت مرحله ی تشریح شده در بخش نخست این کتاب در نظر گرفته نمی شود و قبل از جستجو درباره ی منشا پیدایش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تحلیلی و عمیقی از مفاهیم و محتوای مذهب تشیع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نکته را لمس کرده ایم که محققان اهل سنت و عقلای اندیشمند وهابی فهمیده اند که میان منشا پیدایش مذهب تشیع و فرقه ی غالیان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عالمان محقق اهل سنت این دیدگاه را که وهابیان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نیستند اولین کسی که به وصایت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اهل سنت اثبات کرده اند که پیش از پیدا شدن 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پیامبر به وصایت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اندیشمندان معتقدند که وهابیت برای خرده گیری از شیعه و مبارزه با این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وصایت را به عبدالله بن سبا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انتساب نادرست این است که توده ی مردم را به توهم می افتند که شیعیان در اعتقادشان به وصایت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شخصیتی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پیدایش مذهب شیعه ی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حقیقت ششم برای ما به اثبات شد که مساله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نقلی از کتاب و سنت ثابت می شود و شیعیان بر اساس این دلایل به امامت ائمه دوازده گانه معتقد هستند و به همین جهت ساده نگری است اگر قبل از تحقیق در حقیقت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پذیریش ولایت از امامان دوازده گانه را از سوی شیعه جستجو 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ثابت شود مساله 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تمسک به امامان دوازده گانه با حدیث ثقلین و حدیث دوازده امام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میان علل پیدایش تشیع و ولایت ائمه و علل پیدایش غلو در حق امامان تمایز قایل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میان این دو دسته علل تفکیک قایل نمی شوند به مشکل خلط میان مذهب تشیع و فرقه ی غالیان گرفتار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پیش از بررسی علل پیدایش تشیع و ولایت ائمه باید به بخش اول این کتاب مراجعه کرده و آن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اهمیت رعایت ترتب منطقی و روشمند در این کتاب مشخص می شود</w:t>
      </w:r>
      <w:r>
        <w:rPr>
          <w:rFonts w:eastAsia="IRNazanin" w:cs="IRNazanin"/>
          <w:color w:val="111111"/>
          <w:sz w:val="28"/>
          <w:szCs w:val="28"/>
          <w:rtl w:val="true"/>
          <w:lang w:bidi="fa-IR"/>
        </w:rPr>
        <w:t>.</w:t>
      </w:r>
      <w:r>
        <w:rPr>
          <w:rStyle w:val="FootnoteAnchor"/>
          <w:rtl w:val="true"/>
        </w:rPr>
        <w:footnoteReference w:id="195"/>
      </w:r>
      <w:bookmarkStart w:id="43" w:name="pg9581_96820"/>
    </w:p>
    <w:p>
      <w:pPr>
        <w:pStyle w:val="BookText"/>
        <w:rPr/>
      </w:pPr>
      <w:bookmarkEnd w:id="43"/>
      <w:r>
        <w:rPr>
          <w:rFonts w:ascii="IRNazanin" w:hAnsi="IRNazanin" w:eastAsia="IRNazanin"/>
          <w:color w:val="111111"/>
          <w:sz w:val="28"/>
          <w:sz w:val="28"/>
          <w:szCs w:val="28"/>
          <w:rtl w:val="true"/>
          <w:lang w:bidi="fa-IR"/>
        </w:rPr>
        <w:t>بعد از این که حقایق هفت گانه ی گذشته را پشت سر گذاشتیم و از همین راه برایمان ثابت شد که دلایل مذهب شیعه به کتاب و سنت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تامین این هدف تنها کافی است به کتاب های اصول فقه شیعه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این دلایل باعث می شوند ایمان بیاوریم که اساس و پایه ی نخستین در شکل گیری تمامی این حقایق هفت گانه 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و در درجه ی دوم و بعد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دلایل احادیث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بخش حقیقت نخست برای ما ثابت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الوهیت و نبوت در اندیشه 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روایات الهام گرفته است و بعد از این که سایر حقایق دیگر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نوع علل ولایت پذیری شیعه از امامان دوازده گانه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عللی که همگی با قرأن و سنت همسویی دارند</w:t>
      </w:r>
      <w:r>
        <w:rPr>
          <w:rFonts w:eastAsia="IRNazanin" w:cs="IRNazanin"/>
          <w:color w:val="111111"/>
          <w:sz w:val="28"/>
          <w:szCs w:val="28"/>
          <w:rtl w:val="true"/>
          <w:lang w:bidi="fa-IR"/>
        </w:rPr>
        <w:t>.</w:t>
      </w:r>
    </w:p>
    <w:p>
      <w:pPr>
        <w:pStyle w:val="Heading2"/>
        <w:numPr>
          <w:ilvl w:val="1"/>
          <w:numId w:val="1"/>
        </w:numPr>
        <w:rPr/>
      </w:pPr>
      <w:bookmarkStart w:id="44" w:name="__RefHeading___Toc7088637_2870459653"/>
      <w:bookmarkStart w:id="45" w:name="_Toc15"/>
      <w:bookmarkEnd w:id="44"/>
      <w:r>
        <w:rPr>
          <w:rtl w:val="true"/>
        </w:rPr>
        <w:t>چگونه ویژگی های مذهب شیعه ی دوازده امامی را به وهابیان ارائه کنیم؟</w:t>
      </w:r>
      <w:bookmarkEnd w:id="45"/>
    </w:p>
    <w:p>
      <w:pPr>
        <w:pStyle w:val="BookText"/>
        <w:rPr/>
      </w:pPr>
      <w:r>
        <w:rPr>
          <w:rFonts w:ascii="IRNazanin" w:hAnsi="IRNazanin" w:eastAsia="IRNazanin"/>
          <w:color w:val="111111"/>
          <w:sz w:val="28"/>
          <w:sz w:val="28"/>
          <w:szCs w:val="28"/>
          <w:rtl w:val="true"/>
          <w:lang w:bidi="fa-IR"/>
        </w:rPr>
        <w:t>بعد از این که شیوه ی پژوهش در حقایق مذهب تشیع را بیان کردیم نوبت به تبیین روشی می رسد که با استفاده از آن ویژگی های مذهب تشیع را به برادران وهابی ارائه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در روشی که ما ترسیم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سه حقیقت پر اهمیت و مرتبط با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ندارد بتوانیم ویژگی های مذهب تشیع را درک کنیم مگر این که حقایق این مذهب را شناخته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هم ما پیش از ورود به مبحث 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این مذهب را تشریح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پیروان اندیشه وهابی این است که نتوانسته اند میان دو دسته از مسایل تفکیک قایل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نخست ویژگی هایی که عالمان اهل سنت و شیعه برای اسلام اثبات کرده اند و دسته ی دوم ویژگی هایی که مذهب وهابیت به تنهایی برای اسلام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مورد ویژگی هایی که در دسته ی اول مطرح می شود تمامی عالمان شیعه و اهل سنت اتفاق نظر دارند ولی ویژگی هایی دسته ی دوم را تنها وهابیان جزو اسلام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وهابیان میان عقاید ویژه ی مذهب وهابی و اصول دین خلط کرده اند و این خلط آنان را به سوی اتهام سایر مذاهب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مذاهب اسلامی که به ویژگی های مد نظر وهابیان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وهابیان به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 در برخی موارد به کفر متهم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متوجه شده ام که پیروان اندیشه ی وهابی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فرقه 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نداده اند و به همین جهت هم برخی ویژگی های فرقه ی غالیان را به شیعه ی دوازده امامی منسوب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مسایل از مشکل خلط وهابیت میان تشیع و فرقه ی غالیان منشا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مرحله ی شناخت انتسابی مذهب تشیع در این کتاب به این موضوع پرداختیم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مرحله دوم شناخت مذهب تشیع یعنی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ی دوازده امامی دارای حقایقی است که پایداری ساختار این مذهب مرهون این حقایق است و شاکله ی این مذهب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بیان خواهیم کرد که مذهب تشیع دارای ویژگی هایی است که با توجه به آن ها می توان مذهب شیعه را از سایر مذاهب بشناسیم و همین ویژگی هاست که شیعه ی دوازده امامی را از سایر مذاهب متفاوت می کند زیرا این مذهب نزدیک ترین مذهب اسلامی به حق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در این جا ویژگی های منحصر به فرد مذهب تشیع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مذهب را از سایر مذاهب متفاوت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عنوان تقسیم بندی کرده ایم و بیشتر این عناوین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من الوهابیة الی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سه ویژگی از مهم ترین ویژگی های این مذهب را بررسی می کنیم و به ترسیم تصویر مختصری از این ویژگی های منحصر به فرد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میانه روی مثبت</w:t>
      </w:r>
      <w:r>
        <w:rPr>
          <w:rStyle w:val="FootnoteAnchor"/>
          <w:rtl w:val="true"/>
        </w:rPr>
        <w:footnoteReference w:id="196"/>
      </w:r>
      <w:r>
        <w:rPr>
          <w:rFonts w:ascii="IRNazanin" w:hAnsi="IRNazanin" w:eastAsia="IRNazanin"/>
          <w:color w:val="111111"/>
          <w:sz w:val="28"/>
          <w:sz w:val="28"/>
          <w:szCs w:val="28"/>
          <w:rtl w:val="true"/>
          <w:lang w:bidi="fa-IR"/>
        </w:rPr>
        <w:t xml:space="preserve">در کیفیت تعامل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واقع گرایی در چگونگی تعامل با صحابه؛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اعتقاد به غیبت امام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تمام تلاش خود را به کار برده ایم تا این ویژگی ها را به گونه ای تبیین کنیم که برادران وهابی ما آن ها را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میانه روی در چگونگی تعامل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میانه روی مذهب تشیع در چگونگی تعامل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ویژگی با عظمتی است که شیعه به آن آراسته شده است؛ شناخت همین ویژگی بود که باعث شد من از وهابیت به تشیع تغییر مذهب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وهابی بودم گمان می کردم همان گونه که عالمان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اهل سنت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 الجمیل علی أهل 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امام اهل سنت ابن عقیل شافعی را خواندم و بعد از مطالعه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جعفر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امام اهل سنت محمد 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برایمروشن شد که اهل سنت از میانه روی در تعامل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اند و فهمیدم میانه روی حقیقی در این مساله همان شیوه ای است که عالمان شیعه ی دوازده امامی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 جا به حقیقت مهمی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تعامل خود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اعتدال مثبت و اعتدال منفی تفاوت قایل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اهل سنت به جهت روش اشتباهی که در پی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تعامل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 بی طرفی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دو روش تندرو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و غلو تبری جستند ولی به همین بیزاری اکتفا کردند و خود موضعی ساکن و منفی در برابر اهل بیت گرفتند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اهل سنت می گویند ما به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 و می گویند شهادت می دهیم که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ضروری اسلام است و می گویند که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بعد از تمسک به قرآن و سنت پیامبر قرار دارد؛ با اعتقاد به همه این موارد باز هم در میدان عمل به کسانی غیر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کنند و به دامان دیگران چنگ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و عمل آنان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ما هم از میانه روی منفی همین نوع رفتار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منظور از میانه روی مثبت شیعه در تعامل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مسایل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شیعه از دو روش تندرو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شیوه ی غالیان و نواصب تبری می جوید و در مرحله ی بعد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مثبت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 دوازده امامی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اهل سنت در وجوب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دارد و در عمل هم به این اعتقاد پایبند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مذهب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تمسک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وصیت پیامبر را درباره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کرده اند و مراجعه آنان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تا رفتار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گر گفتارش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مساله نقطه ی افتراق میان روش اهل سنت و شیعه در تعامل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شیوه با هم تفاوت دارند و از این جهت همسو نیستند و هر کسی مختار است یکی از این دو روش را برگزیند؛ من هم روش شیعه را در تعامل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کردم و شیوه ی اهل سنت را در این مساله رها نمودم و از وهابیت به تشیع تغییر مذهب دادم؛ و خداست که انسان را به راه راست هدایت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ی این ویژگی با عظمت شیعه ی دوازده امامی در بخش دوم کتاب یعنی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من الوهابیة الی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واقع گرایی در چگونگی تعامل با صحابه</w:t>
      </w:r>
    </w:p>
    <w:p>
      <w:pPr>
        <w:pStyle w:val="BookText"/>
        <w:rPr/>
      </w:pPr>
      <w:r>
        <w:rPr>
          <w:rFonts w:ascii="IRNazanin" w:hAnsi="IRNazanin" w:eastAsia="IRNazanin"/>
          <w:color w:val="111111"/>
          <w:sz w:val="28"/>
          <w:sz w:val="28"/>
          <w:szCs w:val="28"/>
          <w:rtl w:val="true"/>
          <w:lang w:bidi="fa-IR"/>
        </w:rPr>
        <w:t>سعی می کنیم به گونه ای این ویژگی را مطرح کنیم که برادران وهابی ما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واقع گرایی در این جا نگاه واقعی به صحابه است به گونه ای که به سرشت و طبیعت انسانی آنان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امکان می دهد که قوانین و سنت هایی که بر انسان های دیگرقابل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هم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صحابه هم مخالفت داشته باشند و یا اشتباه کنند همانگونه که دیگران مخالفت و یا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ترجیح می دهم در هنگام گفتگو با برادران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نظریه ی 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وهابیان از این عنوان نفرت دارند و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مجبور نیستیم مساله را حتما با این عنوان مطرح کنیم؛ بلکه کافی است محتوا و مضمون نقد خود را به گونه ای به آنان تذکر دهیم که مساله را از ما بپذیرند بدون این که اصطلاح خاص این نظریه را مطرح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و ملاک مورد نظر ما هم در این بحث 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مضمون ها هستند نه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و قالب های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است برای آنان روشن کنیم منظور شیعه رد کردن عدالت تک تک صحابه نیست بلکه شیعه ی دوازده امامی به شکل عدالت بدون استثنای تمام صحابه را رد می کند؛ زیرا بسیاری از وهابیان تفاوت این دو مساله را درک نکرده اند و به همین جهت هم در حکم کردن در مورد معتقدان به این دو باور خلط کرده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اساس تجربه ی طولانی خود در گفتگوی با برادران وهابیمان و با توجه به سابقه ی گرایشم به این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و مطمئنم که وهابیان نسبت به مساله ی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پوسته بیرونی مسایل حساسیت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مشاهده می کنید برسر مساله ی معینی جنگ شدیدی به راه می اندازند ولی هنگامی که نام این مساله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سرکش جنگ فروکش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به دلیل همین ویژگی از مطالعه ی برخی کتاب ها اجتناب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تغییر </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رابا شور و شعف خاصی می خوانند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تا زمانی که ما برای تقریب میان وهابیت و شیعه ی دوازده امامی تلاش می کنیم ضروری است مراعات برادران وهابی خود را بنماییم تا مرتکب گناه بی توجهی به آرمان وحدت اسلامی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 در گفتگو با وهابیان به دقت و هوشیاری ویژه ای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لازم است تنها بعد از طرح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مساله ی صحابه گفتگو کنیم؛ زیرا مساله ی صحابه یکی از پی آمدهای منفی مخالفت با حدیث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مساله ی مهمی اشاره کنیم که به مساله ی صحابه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بحث از حدیث غدیر باید بعد از مطرح کردن حدیث ثقلین باشد زیرا هنگامی که ما با برادران وهابی خود درباره ی حدیث غدیر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از آغاز به بحث صحابه و داستان ثقیفه کشیده می شود زیرا در اندیشه ی وهابی میان حدیث غدیر و مساله ی صحابه تلازم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وهابیان گمان می کنند سخن درباره ی حدیث غدیر بحثی سیاسی است که دوره ی آن گذشته است برخلاف حدیث ثقلین زیرا این حدیث در مقامی است که مساله ی مرجعیت دینی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کم ارزش نشان دادن جایگاه حدیث غدیر نیست بلکه این نکته با توجه به اصل توجه به روش اندیشه ی وهابی مطرح می شود؛ زیرا هدف از این گفتگوها نجات دادن این اندیشه از مشکلاتی است که با آن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هم در مقدمه ای این کتاب بیان کردم که هنگام گفتگو با وهابیان درباره ی آیه های مربوط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تطهیر و آیه ی مباهله و دیگر آیات را بر آیه ی ولایت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به جهت پیوند محکمی که با حدیث غدیر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مساله ی صحابه متلازم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درباره ی حدیث ثقلین و آیه ی تطهیر اندیشه ی وهابی را برای گفتگو درباره ی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ولایت و قضیه ی صحابه که یکی از پی آمدهای مخالفت با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هنگام بررسی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گرایی شیعه در کیفیت تعامل با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 کنیم که در تعامل با صحابه سه شیوه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اهل سنت در چگونگی تعامل با صحابه؛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غالیان در چگونگی تعامل با صحابه؛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شیعه ی دوازده امامی در چگونگی تعامل با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خواهیم داد که هر دو روش اول و دوم در تعامل با صحابه واقع گرا نبوده اند و هر کدام به شکلی و با دو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روش اهل سنت به معنای زیاده روی در کیفیت تعامل با صحابه است و تندروی غالیان به معنای کوتاهی و تفریط در حق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واقع گرا در مواجهه با صحابه همان روش شیعه ی دوازده امامی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کسی که در حال گفتگوست این نکته را برای برادران وهابی روشن کند که آنان میان روش شیعه و روش غالیان در تعامل با صحابه خلط کرده اند و علت این خلط هم در خلط مذهب تشیع با فرقه ی غالیان و عدم تمییز میان آن ها ریشه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اعتقاد به غیبت امام دوازدهم</w:t>
      </w:r>
    </w:p>
    <w:p>
      <w:pPr>
        <w:pStyle w:val="BookText"/>
        <w:rPr/>
      </w:pPr>
      <w:r>
        <w:rPr>
          <w:rFonts w:ascii="IRNazanin" w:hAnsi="IRNazanin" w:eastAsia="IRNazanin"/>
          <w:color w:val="111111"/>
          <w:sz w:val="28"/>
          <w:sz w:val="28"/>
          <w:szCs w:val="28"/>
          <w:rtl w:val="true"/>
          <w:lang w:bidi="fa-IR"/>
        </w:rPr>
        <w:t>ویژگی سومی که در بخش دوم این بحث درباره ی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اعتقاد به غیبت امام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اندیشه و دل و نیاز یک زندگی واقع گراست؛ نیاز امت اسلام و تمامی بشریت به شکل مساوی است؛ زیرا این شخصیت غایب بعد از قطع شدن وحی و پایان نور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ی پیوند میان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ایمان به غیبت امام دوازدهم یکی از مهم ترین ویژگی هایی است که مذهب تشیع را از سایر مذاهب متفاوت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کوشش کرده ام این ویژگی با عظمت را به شکلی نو برای وهابیان ترسیم کنم تا شاید وهابیان در قضاوت خود نسبت به برادرانشان آنان را دارای حجت و دلیل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می تواند با اطمینان ادعا کند که عقیده ی شیعه به غیبت امام دوازدهم حقیقتی اساسی و ضروری است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دویست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خارجی و تاریخی این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حقیقت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مسلمانان قیل از تحقق غیبت به این حقیقت ایمان آورده بودند؛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جمع آوری و در کتابهای حدیثی نگاشته شده بود؛ بلکه کتاب هایی مستقل در موضوع غیبت نگاشته شد که احادیث صحیح را در آن جمع آوری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بعد از گذشت بیش از دویست سال مضمون این احادیث صحیح در عالم واقع محقق شد و مردم خود این مساله را از نزدیک لمس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حقیقت را در توضیح این ویژگی مهم و بزرگ و در بخش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من الوهابیة الی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مساله ی مهمی اشاره کنیم و آن این که صحیح نیست از آغاز ویژگی غیبت را با وهابیان در میان بگذاریم بلکه باید بعد از طرح حدیث ثقلین این ویژگی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ویژگی یکی از نتایج مخالفت با حدیث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خواننده ی محترم اهمیت رعایت ترتیب این سیر را در ارائه ی حقایق و و یژگی های مذهب شیعه ی دوازده امامی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خواننده محترم تقاضا دارم که به هرم عقاید شیعه نگاه کند و در مراحل سه گانه ای که گذر از آن ها برای درک مذهب شیعه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بیشتری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سابقا و در مقدمه ی کتاب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درآمدی است ضروری بر بخش دوم این بحث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من الوهابیة الی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حقایق و ویژگی هایی که در هر کدام از دو مرحله ی شناخت تحلیلی و ریشه ای مذهب شیعه به اثبات رساندیم تنها خطوط کلی این مباحث بوده و قصد داریم در بخش دوم این حقایق را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تبیین به این جهت بوده که خواننده تصویری کلی از هر یک از این حقایق و ویژگی ها در ذهن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وهابیت از روش اهل سنت در تعامل با مذهب 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ی عمومی را به مباحث تفصیلی درباره ی حقایق و ویژگی ها ضمیمه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بحث دیدگاه های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و سوم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 حقایق و ویژگی های مذهب تشیع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پایان بخش اول کتاب می رسیم و ارائه ی تصویری گزیده از دو مرحله ی آخر بررسی مذهب تشیع را به پایان می بریم</w:t>
      </w:r>
      <w:r>
        <w:rPr>
          <w:rFonts w:eastAsia="IRNazanin" w:cs="IRNazanin"/>
          <w:color w:val="111111"/>
          <w:sz w:val="28"/>
          <w:szCs w:val="28"/>
          <w:rtl w:val="true"/>
          <w:lang w:bidi="fa-IR"/>
        </w:rPr>
        <w:t xml:space="preserve">. </w:t>
      </w:r>
      <w:bookmarkStart w:id="46" w:name="pg9581_96825"/>
    </w:p>
    <w:p>
      <w:pPr>
        <w:pStyle w:val="BookText"/>
        <w:rPr/>
      </w:pPr>
      <w:bookmarkEnd w:id="46"/>
      <w:r>
        <w:rPr>
          <w:rFonts w:ascii="IRNazanin" w:hAnsi="IRNazanin" w:eastAsia="IRNazanin"/>
          <w:color w:val="111111"/>
          <w:sz w:val="28"/>
          <w:sz w:val="28"/>
          <w:szCs w:val="28"/>
          <w:rtl w:val="true"/>
          <w:lang w:bidi="fa-IR"/>
        </w:rPr>
        <w:t>پیش از بیان خاتمه 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فراوان خود را از جناب شیخ لؤى المنصوری اعلام می کنم که در بازنگری این کتاب تلاش فراوانی کرده اند و همچنین از تلاش های سید طلال فخر الدین در آسان سازی چاپ کتاب کمال تشکر را دارم</w:t>
      </w:r>
      <w:r>
        <w:rPr>
          <w:rFonts w:eastAsia="IRNazanin" w:cs="IRNazanin"/>
          <w:color w:val="111111"/>
          <w:sz w:val="28"/>
          <w:szCs w:val="28"/>
          <w:rtl w:val="true"/>
          <w:lang w:bidi="fa-IR"/>
        </w:rPr>
        <w:t>.***</w:t>
      </w:r>
    </w:p>
    <w:p>
      <w:pPr>
        <w:pStyle w:val="Heading2"/>
        <w:numPr>
          <w:ilvl w:val="1"/>
          <w:numId w:val="1"/>
        </w:numPr>
        <w:rPr/>
      </w:pPr>
      <w:bookmarkStart w:id="47" w:name="__RefHeading___Toc7088639_2870459653"/>
      <w:bookmarkStart w:id="48" w:name="_Toc16"/>
      <w:bookmarkEnd w:id="47"/>
      <w:r>
        <w:rPr>
          <w:rtl w:val="true"/>
        </w:rPr>
        <w:t>پایان دفتر</w:t>
      </w:r>
      <w:bookmarkEnd w:id="48"/>
    </w:p>
    <w:p>
      <w:pPr>
        <w:pStyle w:val="Heading2"/>
        <w:numPr>
          <w:ilvl w:val="1"/>
          <w:numId w:val="1"/>
        </w:numPr>
        <w:rPr/>
      </w:pPr>
      <w:bookmarkStart w:id="49" w:name="__RefHeading___Toc7088641_2870459653"/>
      <w:bookmarkStart w:id="50" w:name="_Toc17"/>
      <w:bookmarkEnd w:id="49"/>
      <w:r>
        <w:rPr>
          <w:rtl w:val="true"/>
        </w:rPr>
        <w:t>آینده ی مذهب شیعه ی دوازده امامی</w:t>
      </w:r>
      <w:bookmarkEnd w:id="50"/>
    </w:p>
    <w:p>
      <w:pPr>
        <w:pStyle w:val="BookText"/>
        <w:rPr/>
      </w:pPr>
      <w:r>
        <w:rPr>
          <w:rFonts w:ascii="IRNazanin" w:hAnsi="IRNazanin" w:eastAsia="IRNazanin"/>
          <w:color w:val="111111"/>
          <w:sz w:val="28"/>
          <w:sz w:val="28"/>
          <w:szCs w:val="28"/>
          <w:rtl w:val="true"/>
          <w:lang w:bidi="fa-IR"/>
        </w:rPr>
        <w:t>اگر بتوانیم مذهب شیعه ی دوازده امامی را به شکل مناسب و درخور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به این مذهب گرایش پیدا می کنند؛ حتی کسانی که به این مذهب ضربه های بی رحمانه ای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دلیل عدم شناختشان از حقایق و ویژگی های این مذهب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مذهب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ندانسته با توجیه ها و دروغ های فراوان خود را از شناخت واقعیت این مذهب دور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 تردید برادران وهابی ما هنگامی که ویژگی های با عظمت و درونی این مذهب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مذهب می پیوندند و جزو ترویج دهندگان این اندیشه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تعجب می کنند که با وجود دشمنان فراوانی که مذهب تشیع دارد چگونه توانسته در بیشتر مناطق دنیا برای خود جا باز کند و در هر نقطه از زمین اندیشه ی خود را منتشر کند؟ و به همین دلیل هم طرح ها و روش های گوناگون را در جنگ با تشیع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رمز این گسترش و توسعه در نیرومندی درونی و فکری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فهم حقایق اسلام و درک اهداف دین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می بینند که صدها نفر از اهل سنت و ده ها نفر از وهابیان با تاثیر پذیری از توانایی درونی مذهب تشیع به این مذهب می پیوندند و می بینند که چگونه این تازه شیعیان بر ضد دشمنان تشیع اعلام جنگ می کنند در حالی که خود در گذشته جزو شدیدترین دشمنان تشیع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مشاهده می کنند که مذهب شیعه ی دوازده امامی در تمام سرزمین ها عالمان و اندیشمندان را به خود جذب کرده است؛ به شکلی که در تمامی مناطق عرب زبان وغیر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به یقین رسیده اند که مذهب تشیع به زودی اکثریت مسلمانان دنیا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می بینند اندیشه ی تشیع به مناطقی نفوذ کرده که توقع آن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وهابیان از این که آینده در اختیار مذهب تشیع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وهابی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الإثنى عشریة فی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 امامیه جعفری دوازده امامی بزرگ ترین فرقه ی اسلامی معاصر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او این مطلب را به رغم دشمنی شدیدش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تشیع که به علت نشناختن حقایق و ویژگی های مذهب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یقین داریم که وهابیان به مذهب تشیع برمی گردند و آینده از آن این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آرمان تنها در صورتی محقق می شود که این مذهب را به شیوه ای ارائه کنیم که با شاکله ی اندیشه ی وهابی سازگار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شکل نوشته های دیگر وهابیان گواهی می دهد که آینده از آن مذهب تشیع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نویسنده ی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ربیع بن محمد السعودی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الامامیة فی میزان الاسلام</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 دوازده امامی در ترازوی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چهار و بلکه پنج سال که از مصر بیرون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مستقر شدن 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از این سرزمین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یک رویکرد جدید را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نویسنده تحول و تغییر مذهب از سنی و وهابی به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تعجب من را از این مساله بیشتر کرده این است که در میان این افراد بعضی دوستان و برادرانمان بوده اند که با هم در نزد برخی اساتید مشهور مصر شاگردی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دانشجویانی بوده اند که ساعت ها با هم در حلقه های علمی نشست داشته ایم و برخی دیگر برادرانی بوده اند که به آن ها خوش گمان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در این مسیر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نو همان مذهب تشیع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اگر برادر ما شیخ ربیع بن محمد السعودی ویژگی های با عظمت و درونی مذهب تشیع را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 شدن گروه گروه بزرگان اهل سنت و وهابیان به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و بهت زده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جهت روشن کردن علل ورود بسیاری از وهابیان به این مذهب برای این شیخ و امثال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نوشتیم تا درک کنند مساله ی تقریب میان شیعه ی دوازده امامی و وهابیت مساله ای ممکن است و آن گونه که می پندارند چندان هم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بشارت دیگری را از عالم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القفاری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روشن می کند که آینده در اختیار مذهب تشیع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ناصر القفاری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بسیاری از اهل سنت و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 فی تاریخ البصرة و النجد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مطالعه کند ترس اندامش را فرامی گیرد زیرا می بیند برخی از قبیله ها همگی یک جا شیعه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شیعه ی دوازده امامی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فرقه از گروه هایی شیعه در دنیای امروز می خواند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هر چه مطالعه ی ما در نوشته های وهابیان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ما هم به روشن بودن آینده ی شیعه مستحکم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وهابیان گسترش سریع این مذهب را در مجامع وهابی و در میان سایر مسلمانان پی 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عزیز دیگر ما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الغنیمان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بخش آموزش عالی دانشگاه اسلامی مدینه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 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که رافضی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مذهب تشیع است زیرا او میان رافضی گری و شیعه بودن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سرزمین های اسلامی سایه افکنده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یقین دارند که مذهب شیعه ی دوازده امامی به زودی و در آینده ای نزدیک تمامی اهل سنت و تمامی وهابیان را به سمت خود جذب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وهابی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عبدالرحمن المغراوی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الصحابة و معاویة فأمّه 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که انتشار مذهب تشیع را در مشرق عالم اسلام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مذهب را در سرزمین مغرب هم تبیین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جوانان سرزمین مغرب نگرانم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سپس ورود شیعه را به این سرزمین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 ما شیخ محمد عبدالرحمن المغراوی ویژگی های درونی و با عظمت مذهب تشیع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گسترش این مذهب در مغرب عربی اظهار نگرانی و ترس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وهابیان مذهب تشیع را بشناسد یقین می کند که شیعیان فرشتگان رحمت خدا و جان برکفان فداکاری در راه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 محمد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الحق مناظرة علمیّة مع بعض الشیعة الامامیة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این عبارت را برایمان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سنی مذهب با حالت تحیر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حیرت او این بود که دست شیعیان به او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درباره ی آن جوان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بیچاره گمان می کرد شیعیان فرشتگان رحمت پروردگار و جان برکفان فداکاری در راه دین هستند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به همین شکل صدها عبارت از وهابیان وجود دارد که تاکید می کند آینده ی نزدیک از آن مذهب تشیع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نکته ای دیگر باقی می ماند که باید مد نظر داشته باشیم و آن این که وهابیان دشمنان این مذهب با عظمت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مذهب را بشناسند در پیروی از آن تردید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در هنگام ارائه ی ویژگی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و ژرف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تا سطح اندیشه ی وهابی پایین بیاوریم تا بتوانیم آنان را تا سطح اندیشه ی شیعه بالا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به نکته ی مهم دیگری هم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اندیشه ی وهابی باید نخست از حدیث ثقلین آغاز شود و محتوای آن توضیح و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گفتگو با پرداختن به شبهاتی که آنان طرح می کنند و سعی در پاسخ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نخست حدیث ثقلین مطرح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کردن اندیشه وهابی برای مطرح کردن حدیث ثقلین و گفتگو درباره ی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قبل از پرداختن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تلاشی زیاد و صبر شایسته ای از سوی ماست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خداوند است که دین حق را یاری می کند و بر سایر ادیان پیروزی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أرسل رسوله بالهدی و دین الحق لیظهره علی الدین کلّه</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رسول خود را با هدایت و دین حق فرستاد تا دین حق را بر تمامی ادیان حکمفرما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صدور آن از ایشان ثابت است و در میان محدثان بزرگ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در کتاب های صحاح 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برای تاسی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با این خطبه آغاز کردهم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خداوند می خواهیم که به حق این خطبه ی بزرگ خواسته های ما را در دنیا و آخرت برآورده کند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این است که برخی از برادران شیعه معتقدند ضروری است از مرحله ی دفاع به مرحله ی تهاجم گذر کنیم ولی میان تهاجم مثبت و تاثیر گذار و تهاجم منفی که دارای نتایج نامطلوب است تفاوتی قایل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باقی ماندن در حالت تدافعی از ورود به مرحله ی تهاجم منفی بهتر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مدت سیزده سال است که ندای ضرورت تاسیس جماعت تقریب میان تشیع و وهابیت را بلند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برخی از محققان وهابی هم ملاقات هایی داشته ام و نشانه هایی از این اندیشه را در آنان مشاهده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معتقدهم تاسیس چنین جماعتی یکی از مهم ترین واجبات اسلامی است و لازم است برای دست یابی به آن تلاش کنیم؛ زیرا درگیری میان تشیع و وهابیت به موضوعی تبدیل شده که دشمنان اسلام برای ایجاد تفرقه از آن استفاده می کنند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این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ده سال به درازا کشید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 مطالعه 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الی الاثنى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خواندن این کتاب انجام شود؛ زیرا در حقیقت این کتاب پیش نیازی ضروی برای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الی الاثنى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ضروری است قبل از مطالعه 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توانیم بگوییم که کتاب حاضر بخش نخست این بحث به حساب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بخش نظری بحث را انجام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الی الاثنى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عملی این بحث را عهده دار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الامام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مقدمه ی این کتاب را در همین تاریخ نگاشته ام ولی کتاب و مقدمه را بازنگری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را در آن ها اضافه و کم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و ساختار این کتاب بازنویسی شده است به ویژه مطالبی که مربوط به دوره ی تالیف کتاب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گمان نمی کردم که نوشتن این کتاب تا این مقدار برای من هزینه ی وقتی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هم تاریخ ذکر شده در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شروع نگارش کتاب است که هم زمان است با تاریخ شروع تالیف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إلی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زمان بوده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که در این کتاب در میان گیومه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در میانه ی نقل سخنی از شخصیتی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نویسنده می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ی دوم بررسی مذهب تشیع را در صفحه ی این کتاب و مرحله ی سوم را در صفحه ی این کتاب بررسی و تشریح کرده ایم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دیدگاه های عالمان اهل سنّت را درباره ی خطرناک بودن خلط وهابیان میان تشیع و فرقه ی غالیان در این مرحله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کنیم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مشکلی که در دوران اعتقادم به وهابیت با آن دست به گریبان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می پنداشتم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شکل های غلو و شرک موجود در میان گروه های غالی صوفیه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بزرگتر در اندیشه ی شیعه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بعد از مطالعه ای طولانی در مذهب تشیع و خواندن ده ها کتاب شیعه که از شرک و غلو غالیان صوفی تبری می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اساسی میان تشیع و برخی فرقه های غلوگرای صوفیه برای من روشن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 که من موضع تشیع را در مواجهه با شرک و غلو گروه های غالی متصوف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الاثنی عشریّة من الغلو و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کرده 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بخش ادبیات عرب در دانشگاه عین شمس</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سبیل الوحدة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مکتبة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عبارت های این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رهبران روش وهابیت در بررسی مذهب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الاهى ظهیر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بیان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عبدالواحد 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بزرگان دانش مصر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دانش دکتر علی عبدالواحد وافی بسیار شنیده بودم و بسیاری از دوستان درباره ی او با من سخن گفته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مساله باعث شد با اشتیاق برای دیدن او عازم شوم و هنگامی که به کشور مصر وارد شدم مستقیما برای کسب دانش به خدمت ایشان رفتم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الاهىظهیر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الشیعة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همین نویسنده بعد از توصیف های فراوان و بلند از علّامه وافی درباره ی 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مذهب تشیع فریب خورده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الشیعة و السنّة ص</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التقریب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شعبان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عالمان بزرگ اهل سنت در دوران معاصر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کسانی به شمار می آمد که تحصیلات سنتی و دینی خود را در دانشگاه الازهر با تحصیل در رشته های جدید در دانشگاه های اروپا همراه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گستردگی فرهنگ و قدرت منطقی که داشت از دیگران متمایز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جزو شخصیت هایی بود که شهید سید قطب در کتاب های خود به او تکیه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شیخ محمد غزالی هم در برخی کتاب های خود به دیدگاه های او ارجاع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دوره ای وزیر اوقاف کشور مصر بوده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الاسلامی فی تطوره فصل چهارم ص</w:t>
      </w:r>
      <w:r>
        <w:rPr>
          <w:rFonts w:eastAsia="IRNazanin" w:cs="IRNazanin"/>
          <w:b w:val="false"/>
          <w:bCs w:val="false"/>
          <w:i w:val="false"/>
          <w:iCs w:val="false"/>
          <w:color w:val="333333"/>
          <w:sz w:val="20"/>
          <w:szCs w:val="20"/>
        </w:rPr>
        <w:t>140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 الصادق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طه حسین از مساله ای که در باره ی قرآن در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الجاهلى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کرده بود توبه کرد و نتیجه این توبه نوشتن کتابی بود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الاسلام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همان کتاب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الشیعة و السنّة ص</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من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الاهرام للترجمة و النشر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مشهوری است از امام حسن البنّاء که شاگردش و رهبر اخوان المسلمین استاد تلمسانی در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ذکریات لا مذکرات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این تهمت ها با ستم و ظلم به شیعه نسبت داده شده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نهضت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نشریه ی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العالم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نکته تصریح کرده اند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رسالة الاسلام 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بسیار تاسف می خوریم وقتی می بینیم برخی مسلمانان با اندیشه ی تقریب میان شیعه و وهابیت مخالفت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معتقدند هر دو گروه جزو مذاهب اسلامی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این که آنان گمان می کنند دشمنی میان شیعه و وهابیت شدیدتر از دشمنی میان اسلام و یهود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بهتانی بزرگ است و خداوند در برابر آن چه می گویند یاریگر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 حرکة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الامامیّة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موسسة الفکر الاسلامی به زودی کتابی را منتشر می کند و من در آن کتاب روش دکتر ناصر القفارى را نقد کرده 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بزرگترین اندیشمندان اهل سنّت در دوران معاصر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مسوول و ناظر بخش تحقیقات اسلامی در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ی علّامه حامد حنفی داود بر کتاب عقائد الامامیة نوشته ی شیخ محمدرضا مظفر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تنها به بررسی عامل نخست مشکل خلط وهابیت میان تشیع و فرقه ی غالیان پرداخته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سوم هم به شکل گزیده اشاره ای کرده ایم و تفصیل بحث را درباره ی این علل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الاثنی عشریة من الغلو و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موکول کرده ایم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غزالی کما عرفته رحلة نصف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المنصوره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 داعیة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تاخر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الشافعی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محمد بن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الاثنی عشریة من الغلو و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نقد کرده ایم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الامام الحافظ ابن کثیر فی آیات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ائمّة السلف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ی کتاب</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الاسلامیة فی القرآن و مناهج المتکلمین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ی </w:t>
      </w:r>
      <w:r>
        <w:rPr>
          <w:rFonts w:eastAsia="IRNazanin" w:cs="IRNazanin"/>
          <w:b w:val="false"/>
          <w:bCs w:val="false"/>
          <w:i w:val="false"/>
          <w:iCs w:val="false"/>
          <w:color w:val="333333"/>
          <w:sz w:val="20"/>
          <w:szCs w:val="20"/>
        </w:rPr>
        <w:t>122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بتوانیم به اندیشه ی تقریب میان شیعه و وهابیت جامه ی عمل بپوشانیم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هدف تالیف این کتاب هم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این مساله را رعایت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ضروری است از کابرد کلماتی که با تحقق این آرمان ناسازگار است پرهیز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هم نگارنده ی این نوشتار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وهابیت به کار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نکرده است؛ زیرا مشاهده کرده ام که کلمه ی فرقه در میان شیعه و وهابیت کلمه ای ناپسند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هنگامی می توان به تحقق آرمان وحدت اسلامی اندیشید که بر اساس آداب مقدس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مورد تایید وهابیت و تشیع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کنیم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واژه ی خلط را در این کتاب به معنی خلط یک مساله با مساله ی دیگر به شکل تمام و کمال به کار برده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که در نگاه چنین شخصی دو مساله ی مختلف یکسان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قول خداوند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آخر سیئا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که به گناه خود اعتراف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عمل صالح را با گناه آمیخته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واژه ی خلط در آیه ی کریمه ی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گونه که مفسران بیان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آنان دو نوع عمل را به هم آمیخته اند و به هم ضمیمه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واژه ی دیگری هم افق با واژه ی خلط به کار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تلبسوا الحق بالباطل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با باطل نپوشانید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ی خلط در موارد زیادی در روایات شریف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مجد الدین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میان اصول دین و مسایل اعتقادی به تعبیر برخی از عالمان دانش 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و خصوص مطلق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مبحثی که دانشمند سنی مذهب محمد عبد الحمید حامد درباره ی این موضوع در کتابش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 علی طریق دعوة شیخ الاسلام ابن تیمیة و الامام الشیهد حسن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دیدگاه این دانشمند اشاره کردم زیرا نه صوفی است و نه شیعه و وهابیان نمی توانند در گفتار او تاملاتی داشته باشند زیرا جزو دشمنانشان به شمار نمی رود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خلط خاص وهابیت با مشکل خلط این مذهب میان تشیع و فرقه ی غالیان مرتبط است و خلط عام وهابیت دربرگیرنده ی بسیاری از مسایل و قضایایی است که وهابیت در آن ها دچار خلط شده اند؛ از آن جمله است خلط میان اصول دین و برخی از مسایل اعتقادی و نمونه ی دیگر مساله ی خلط میان اکثریت قاطع اهل سنت و فرقه ی غالیان می 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پانزدهم از اصول بیست گانه ای که امام حسن البناء برای حفاظت از وحدت اسلامی میان اهل سنت و 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اهل سنت و شیعه و میان وهابیت و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می 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الوحدة الثقافیة بین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دارالشروق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خلط وهابیان دارای دو نوع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در این زمینه کتاب های فراوانی نگاشته اند که از آن 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الادلّة و الشواهد علی وجوب الاخذ بخبر الواحد فی الاحکام و العقاید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شیخ وهابی سلیم الهلالی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دکتر وهابی عمر بن سلیمان الاشقر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الآحاد فی الحدیث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شیخ وهابی عبد الله الجبرین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های فراوان دیگر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عبدالله الوهیبی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حجیّة خبر الواحد فی العقیدة و شبهات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بیان علّت تالیف کتاب می نویسد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ی </w:t>
      </w:r>
      <w:r>
        <w:rPr>
          <w:rFonts w:eastAsia="IRNazanin" w:cs="IRNazanin"/>
          <w:b w:val="false"/>
          <w:bCs w:val="false"/>
          <w:i w:val="false"/>
          <w:iCs w:val="false"/>
          <w:color w:val="333333"/>
          <w:sz w:val="20"/>
          <w:szCs w:val="20"/>
        </w:rPr>
        <w:t>1288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المسودة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السلف و العلماء فی وجوب الرجوع إلی عمل أهل المدینة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الغزالی کما عرفته رحلة نصف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علما معتقدند که 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است که متواتر نباشد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الثبوت بشرح فواتح الرحموت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التقدیس</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النبویّة بین أهل الفقه و أهل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الوحدة الثقافیّة بین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الغزالی کما عرفته رحلة نصف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عقیدة و 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أولى النهى و العرفان </w:t>
      </w:r>
      <w:r>
        <w:rPr>
          <w:rFonts w:eastAsia="IRNazanin" w:cs="IRNazanin"/>
          <w:b w:val="false"/>
          <w:bCs w:val="false"/>
          <w:i w:val="false"/>
          <w:iCs w:val="false"/>
          <w:color w:val="333333"/>
          <w:sz w:val="20"/>
          <w:szCs w:val="20"/>
        </w:rPr>
        <w:t>1/173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السنیّة فی الأجوبة النجدیة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ار الإفتاء عربستان سعودی چاپ دوم که شامل نامه ها و پرسشهای عالمان نجد و پیش از همه شیخ محمد عبدالوهاب و دیگر عالمان بعد از او تا دوران کنونی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شیخ عبدالرحمن بن قاسم عاصی قحطانی نجدی جمع آوری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جنگ های شیخ محمد عبدالوهاب 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نجد المسمى روضة الأفکار و الأفهام لمرتاد حال الإمام و تعداد غزوات ذوی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تاریخ نگار وهابیت شیخ حسین بن غنام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المکتبة الأهلیة ریاض چاپ اول </w:t>
      </w:r>
      <w:r>
        <w:rPr>
          <w:rFonts w:eastAsia="IRNazanin" w:cs="IRNazanin"/>
          <w:b w:val="false"/>
          <w:bCs w:val="false"/>
          <w:i w:val="false"/>
          <w:iCs w:val="false"/>
          <w:color w:val="333333"/>
          <w:sz w:val="20"/>
          <w:szCs w:val="20"/>
        </w:rPr>
        <w:t>1949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عبدالوهاب</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فی الأجوبة النجدیة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فی الأجوبة النجدیة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مشتمل است بر نامه های شیخ محمد عبدالوهاب و توسط شیخ عبدالرحمن بن محمد نجدی جمع آوری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مؤلفات الشیخ الإمام محمد عبدالوهاب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توسط عبدالعزیز رومی، دکتر محمد بلتاجی، دکتر سید حجاب؛ که در هفته شیخ محمد عبدالوهاب در دانشگاه امام محمد بن سعود منتشر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دعاوی المناوئین لدعوة الشیخ محمد عبدالوهاب، عبدالعزیز بن محمد بن عبداللطیف، دار الوطن للنشر، عربستان، چاپ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فی الرسائل النجدیة </w:t>
      </w:r>
      <w:r>
        <w:rPr>
          <w:rFonts w:eastAsia="IRNazanin" w:cs="IRNazanin"/>
          <w:b w:val="false"/>
          <w:bCs w:val="false"/>
          <w:i w:val="false"/>
          <w:iCs w:val="false"/>
          <w:color w:val="333333"/>
          <w:sz w:val="20"/>
          <w:szCs w:val="20"/>
        </w:rPr>
        <w:t>10/193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وهابی معاصر، أبوعبیده مشهور بن حسن آل سلمان، نشر دار الصمیمی، ریاض، چاپ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حذّر العلماء منها </w:t>
      </w:r>
      <w:r>
        <w:rPr>
          <w:rFonts w:eastAsia="IRNazanin" w:cs="IRNazanin"/>
          <w:b w:val="false"/>
          <w:bCs w:val="false"/>
          <w:i w:val="false"/>
          <w:iCs w:val="false"/>
          <w:color w:val="333333"/>
          <w:sz w:val="20"/>
          <w:szCs w:val="20"/>
        </w:rPr>
        <w:t>1/271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الشخصیة للإمام الشیخ محمد عبدالوهاب، نامه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است دارای روستاهای بسیار که بیش از هشتاد کیلومتر با ریاض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الجغرافی للبلاد العربیة السعودیة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معجم الیمامة </w:t>
      </w:r>
      <w:r>
        <w:rPr>
          <w:rFonts w:eastAsia="IRNazanin" w:cs="IRNazanin"/>
          <w:b w:val="false"/>
          <w:bCs w:val="false"/>
          <w:i w:val="false"/>
          <w:iCs w:val="false"/>
          <w:color w:val="333333"/>
          <w:sz w:val="20"/>
          <w:szCs w:val="20"/>
        </w:rPr>
        <w:t>1/372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الشخصیّة للإمام الشیخ محمد عبدالوهاب نامه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علامه سلیمان بن محمد بن احمد بن سحیم متوفی سال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عالمان بزرگ دوران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بن عبدالرحمن آل بسّام وهابی معاصر نسبت به او اظهار ترحم نموده، زندگی نامه او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نجد خلال ستة قرون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مکه توسط انتشارات مکتبة النهظة الحدیثة منتشر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نخست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مؤلفّات الإمام الشیخ محمد عبدالوهاب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5/167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بحوث و تعلیقات فی تاریخ المملکة العربیة السعودیة؛ نوشته دکتر عبدالله عثیمین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الإمام الشیخ محمد عبدالوهاب، بخش سوم، فتوای شماره </w:t>
      </w:r>
      <w:r>
        <w:rPr>
          <w:rFonts w:eastAsia="IRNazanin" w:cs="IRNazanin"/>
          <w:b w:val="false"/>
          <w:bCs w:val="false"/>
          <w:i w:val="false"/>
          <w:iCs w:val="false"/>
          <w:color w:val="333333"/>
          <w:sz w:val="20"/>
          <w:szCs w:val="20"/>
        </w:rPr>
        <w:t>68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فی الفتاوى النجدیّة </w:t>
      </w:r>
      <w:r>
        <w:rPr>
          <w:rFonts w:eastAsia="IRNazanin" w:cs="IRNazanin"/>
          <w:b w:val="false"/>
          <w:bCs w:val="false"/>
          <w:i w:val="false"/>
          <w:iCs w:val="false"/>
          <w:color w:val="333333"/>
          <w:sz w:val="20"/>
          <w:szCs w:val="20"/>
        </w:rPr>
        <w:t>2/59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جولات فی الفقهین الکبیر و الأکبر، شیخ سعید حوى،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مرحلة زمنیّة مبارکة لامذهب إسلامی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زاهد کوثری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بزرگترین عالمان اهل سنّت در زمان خود بوده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الإسلام و حقیقة التوحید، شیخ عبدالله مسعری، موسسة الرافد، چاپ اول،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عالمان بزرگ نجد بوده که تحت تاثیر دعوت شیخ محمد عبدالوهاب قرار گرفته، سپس از او جدا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متولد شد و در فنون زیادی مهارت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و شاگردان بسیاری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علماء نجد نوشته تاریخ نویس وهابی بسام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السحب الوابلة نوشته ابن حمید ص </w:t>
      </w:r>
      <w:r>
        <w:rPr>
          <w:rFonts w:eastAsia="IRNazanin" w:cs="IRNazanin"/>
          <w:b w:val="false"/>
          <w:bCs w:val="false"/>
          <w:i w:val="false"/>
          <w:iCs w:val="false"/>
          <w:color w:val="333333"/>
          <w:sz w:val="20"/>
          <w:szCs w:val="20"/>
        </w:rPr>
        <w:t>721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فی الرسائل النجدیّة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شیخ عبدالله بن عیسی مشهور به مویس در منطقه حرمه در نجد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عبدالوهاب او را جلیل ترین عالم نجد به شمار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هنگامی که به انحراف موجود در توحید شیخ پی برد و فاصله این توحید را با قرآن و سنّت درک کرد، شیخ محمد عبدالوهاب در تکفیر او و خروجش از اسلام فتوا صادر کرد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شیخ سلیمان بن سحیم حنبلی نجدی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عالمانی است که شیخ محمد عبدالوهاب را نصیحت کرده و او را به مشکلاتی که در کتاب هایش در باره توحید وجود داشته، آگاهی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تنها برخورد شیخ، تکفیر او به کفر اکبر بود که انسان را از امّت اسلام بیرون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حال فرار از شمشیر پیروان شیخ مظلومانه جان سپرد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دعاوی المناوئین لدعوة الشیخ عبدالوهاب، نوشته عبدالعزیز بن عبداللطیف ص </w:t>
      </w:r>
      <w:r>
        <w:rPr>
          <w:rFonts w:eastAsia="IRNazanin" w:cs="IRNazanin"/>
          <w:b w:val="false"/>
          <w:bCs w:val="false"/>
          <w:i w:val="false"/>
          <w:iCs w:val="false"/>
          <w:color w:val="333333"/>
          <w:sz w:val="20"/>
          <w:szCs w:val="20"/>
        </w:rPr>
        <w:t>30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شبکه ماهواره ای المجد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برنامه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مساله تصریح کرده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إلی الجماعة الأم نوشته وهابی سنّتی شیخ عثمان عبدالسلام نوح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ترابی این عبارات را به صراحت در گفتگو با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کرده است شماره ربیع الاول سال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گفتگو درباره جنبش وهابیّت در سودان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هستند سخن می گفت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إلی الجماعة الأم، عثمان عبدالسلام نوح ص</w:t>
      </w:r>
      <w:r>
        <w:rPr>
          <w:rFonts w:eastAsia="IRNazanin" w:cs="IRNazanin"/>
          <w:b w:val="false"/>
          <w:bCs w:val="false"/>
          <w:i w:val="false"/>
          <w:iCs w:val="false"/>
          <w:color w:val="333333"/>
          <w:sz w:val="20"/>
          <w:szCs w:val="20"/>
        </w:rPr>
        <w:t>30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جولات فی الفقهین الکبیر و الأکبر شیخ سعید حوی ص</w:t>
      </w:r>
      <w:r>
        <w:rPr>
          <w:rFonts w:eastAsia="IRNazanin" w:cs="IRNazanin"/>
          <w:b w:val="false"/>
          <w:bCs w:val="false"/>
          <w:i w:val="false"/>
          <w:iCs w:val="false"/>
          <w:color w:val="333333"/>
          <w:sz w:val="20"/>
          <w:szCs w:val="20"/>
        </w:rPr>
        <w:t>34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فضائح و نصائح، شیخ مقبل بن هادی وادعی ص</w:t>
      </w:r>
      <w:r>
        <w:rPr>
          <w:rFonts w:eastAsia="IRNazanin" w:cs="IRNazanin"/>
          <w:b w:val="false"/>
          <w:bCs w:val="false"/>
          <w:i w:val="false"/>
          <w:iCs w:val="false"/>
          <w:color w:val="333333"/>
          <w:sz w:val="20"/>
          <w:szCs w:val="20"/>
        </w:rPr>
        <w:t>151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الفاصل بین الحق و الباطل، ربیع مدخلی ص</w:t>
      </w:r>
      <w:r>
        <w:rPr>
          <w:rFonts w:eastAsia="IRNazanin" w:cs="IRNazanin"/>
          <w:b w:val="false"/>
          <w:bCs w:val="false"/>
          <w:i w:val="false"/>
          <w:iCs w:val="false"/>
          <w:color w:val="333333"/>
          <w:sz w:val="20"/>
          <w:szCs w:val="20"/>
        </w:rPr>
        <w:t>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إلی الله تجارب و ذکریات سعید بن مسفر ص </w:t>
      </w:r>
      <w:r>
        <w:rPr>
          <w:rFonts w:eastAsia="IRNazanin" w:cs="IRNazanin"/>
          <w:b w:val="false"/>
          <w:bCs w:val="false"/>
          <w:i w:val="false"/>
          <w:iCs w:val="false"/>
          <w:color w:val="333333"/>
          <w:sz w:val="20"/>
          <w:szCs w:val="20"/>
        </w:rPr>
        <w:t>198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السلفیّة مرحلة زمنیّة مبارکة لامذهب إسلامی محمد سعید رمضان بوطی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 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امام بیهقی منتشر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فرقاپن القرآن بین صفات الخالق و صفات الأکوان علامه قضاعی شافعی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فی الرد علی محمد عبدالوهاب، شیخ سلیمان عبدالوهاب ص </w:t>
      </w:r>
      <w:r>
        <w:rPr>
          <w:rFonts w:eastAsia="IRNazanin" w:cs="IRNazanin"/>
          <w:b w:val="false"/>
          <w:bCs w:val="false"/>
          <w:i w:val="false"/>
          <w:iCs w:val="false"/>
          <w:color w:val="333333"/>
          <w:sz w:val="20"/>
          <w:szCs w:val="20"/>
        </w:rPr>
        <w:t>25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للإمام الشیخ محمد عبدالوهاب </w:t>
      </w:r>
      <w:r>
        <w:rPr>
          <w:rFonts w:eastAsia="IRNazanin" w:cs="IRNazanin"/>
          <w:b w:val="false"/>
          <w:bCs w:val="false"/>
          <w:i w:val="false"/>
          <w:iCs w:val="false"/>
          <w:color w:val="333333"/>
          <w:sz w:val="20"/>
          <w:szCs w:val="20"/>
        </w:rPr>
        <w:t>1/371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فتوای اللجنة الدائمة للبحوث العلمیة و الإفتاء فی المملکة العربیة السعودیة </w:t>
      </w:r>
      <w:r>
        <w:rPr>
          <w:rFonts w:eastAsia="IRNazanin" w:cs="IRNazanin"/>
          <w:b w:val="false"/>
          <w:bCs w:val="false"/>
          <w:i w:val="false"/>
          <w:iCs w:val="false"/>
          <w:color w:val="333333"/>
          <w:sz w:val="20"/>
          <w:szCs w:val="20"/>
        </w:rPr>
        <w:t>1/55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الشخصیّة للإمام محمد عبدالوهاب نامه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این مساله توجه داشت که مفهوم الوهیت و پرستش از نظر سید قطب کاملا با مفهوم پرستش در نگاه شیخ محمد عبدالوهاب متفاوت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w:t>
      </w:r>
      <w:r>
        <w:rPr>
          <w:rFonts w:eastAsia="IRNazanin" w:cs="IRNazanin"/>
          <w:b w:val="false"/>
          <w:bCs w:val="false"/>
          <w:i w:val="false"/>
          <w:iCs w:val="false"/>
          <w:color w:val="333333"/>
          <w:sz w:val="20"/>
          <w:szCs w:val="20"/>
        </w:rPr>
        <w:t>4/1846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4/2111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او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إلحاد الخمینی فی أرض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دیگرش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من الفتنة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سفر الامام علی و خالد بن الولید إلی الیمن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ابن تیمیه </w:t>
      </w:r>
      <w:r>
        <w:rPr>
          <w:rFonts w:eastAsia="IRNazanin" w:cs="IRNazanin"/>
          <w:b w:val="false"/>
          <w:bCs w:val="false"/>
          <w:i w:val="false"/>
          <w:iCs w:val="false"/>
          <w:color w:val="333333"/>
          <w:sz w:val="20"/>
          <w:szCs w:val="20"/>
        </w:rPr>
        <w:t>1/6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4/142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دربردارنده مناظره ای است که بین من و شیخ عثمان خمیس درباره این موضوع انجام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 الحق که عبارت است از مناظرات من و شیخ عثمان خمیس، به شکل تفصیلی این مساله را مطرح کرده 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الإجتماعیة فی الإسلام شهید سید قطب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پنجم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إسلامیة، ربیع مدخلی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انتقادهای سید قطب را از برخی صحابه که در مقابل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ایستادند، خلاصه نموده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إسلامیّة ص</w:t>
      </w:r>
      <w:r>
        <w:rPr>
          <w:rFonts w:eastAsia="IRNazanin" w:cs="IRNazanin"/>
          <w:b w:val="false"/>
          <w:bCs w:val="false"/>
          <w:i w:val="false"/>
          <w:iCs w:val="false"/>
          <w:color w:val="333333"/>
          <w:sz w:val="20"/>
          <w:szCs w:val="20"/>
        </w:rPr>
        <w:t>53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سید قطب تفسیر سوره غافر آیه </w:t>
      </w:r>
      <w:r>
        <w:rPr>
          <w:rFonts w:eastAsia="IRNazanin" w:cs="IRNazanin"/>
          <w:b w:val="false"/>
          <w:bCs w:val="false"/>
          <w:i w:val="false"/>
          <w:iCs w:val="false"/>
          <w:color w:val="333333"/>
          <w:sz w:val="20"/>
          <w:szCs w:val="20"/>
        </w:rPr>
        <w:t>51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هم اشاره کرده بودیم که علل و عوامل مشکل خلط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الاثنی عشریّة من الغلو و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بررسی کرده ایم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غنوص در لغت به معنای معرفت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منظور دستیابی به نوعی از کشف برای شناخت معارف بلند و یا ادراک درونی و بی واسطه ی این معارف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نشأة الفکر الفلسفی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النشار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تمامی فرقه های منحرف و بت پرستانه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های هندو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تناسخیه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غنوصیه قرار می گیرند همچنین مذاهب زردشتی و مانوی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انور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 حرکة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کتاب ص و الشعکة مصطفی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 بلا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کتاب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مراجعه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إلی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 اندیشه های مذاهب</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بخش و سایر بخش ها را که بیانگر موضع شیعه ی دوازده امامی در برابر غلو و غالیان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مستقلی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الاثنی عشریّة من الغلو و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کتاب خلاصه ای از بخش نخست کتاب مذکور را بیان خواهیم کرد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الحلیم الجندی در کتابش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روایات منقول از امامان دوازده گانه ی شیعه را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تاکید دارند که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خدا هستند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روایاتی که عبد الحلیم الجندی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از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اند و میان مقام الوهیت و عبودیت تفکیک قایل می شوند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بیشتر این سخنان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إلی الاثنی عشریّة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ضمن بحث از حقایق هشت گانه ی مذهب شیعه ی دوازده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ایم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تلاش های ارزشمند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الاثنی عشریّة من الغلو و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ایم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مبحث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الاثنی عشریّة و خصائصها بین أهل السنّة و جماعة الوهابیّة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فصل اول و دوم از بخش نخست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تفصیلی بررسی کرده ایم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سال است که بنده در دروس خارج فقه و اصول شرکت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مرحله از تحصیلات عمیق ترین و مهم ترین مرحله ی پژوهش در مذهب شیعه ی دوازده امامی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رسیدن به این مرحله بنده دوره ی مقدمات و سطح در تحصیلات دینی را پشت سر گذاشته 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حقیقت بزرگ و مهم را در فصل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إلی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کرده ایم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حکم 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بر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پا در وضو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این مسایل به فصل اول از بخش دوم و در ذیل همین حقیقت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حقیقت را به شکل تفصیلی در فصل اول از بخش دوم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إلی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می کنیم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گسترده ی این مبحث را در فصل دوم از بخش دوم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إلی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بررسی این حقیقت در فصل دوم از بخش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إلی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یقین بر این باور هستیم که ویژگی اعتقاد به غیبت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مرحله ی شناخت تحلیلی مذهب شیعه ی دوازده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محکمی دارد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در مرحله ی شناخت ریشه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نخست به شمار می رود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تحقیق این مساله در فصل اول از بخش سوم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إلی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ی شناخت ریشه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دوم به شمار می رود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مسلمانان شیعه و سنی اتفاق نظر دارند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دوازده جانشین بعد از خود وصیت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امام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شان و دهها نفر از راویان بزرگ اهل سنت و شیعه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کتاب ها پیش از قرن چهارم نوشته شده اند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این حدیث را در فصل اول از بخش سوم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إلی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بررسی تفصیلی این حقیقت ببینید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ی مشهور وهابی دکتر محمد علی البار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الرضا و رسالته الطبیّة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در مرحله ی شناخت ریشه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سوم به شمار می آید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در مرحله ی شناخت ریشه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سوم به شمار می آید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حقیقت مهم را در فصل دوم از بخش سوم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الوهابیّة إلی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کرده ایم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تنها اعتدال شیعه ی دوازده امامی را در تعامل با اهل بیت علیهم السلام بررسی کرده ایم زیرا براین باوریم که این اعتدال به نوبه ی خود باعث به وجود آمدن جنبه های اعتدالی دیگر در تمامی حقایق و ویژگی های مذهب شیعه ی دوازده امامی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خصوصیات اعتدالی دیگر از همین ویژگی به وجود می آیند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اعتدال در بررسی صفات 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ویژگی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اعتدال در کیفیت تعامل با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جهت هم مذهب شیعه ی دوازده امامی در میان مذاهب اسلامی دیگر مذهب میانه و معتدل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امت اسلامی در میان سایر امت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وسط و میانه رو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جهت هم بنده در تمامی مناظراتم با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بیش از سیصد نوار کاست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معادل دوازده امامی در زبان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این کاربرد هم این بوده که وهابیان از کلمه ی شیعه متنفرند ولی اگر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کارببریم سنگینی بار کلمه برایشان از میان می رود و به سخنان شما گوش می دهند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این که این کتاب در موسسه ای چاپ شده که با مذهب شیعه ی دوازده امامی مبارزه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نتوانسته اند این حقیقت را منکر شوند که آینده از آن مذهب شبعه ی دوازده امامی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کتابفرشی العلم در شهر جده ی عربستان چاپ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مقدمه ی کتاب مذکور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مقدمه 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مذهب الشیعة الامامیة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عربستان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العقائد السلفیّة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 الصحابة و معاویة فأمّه هاویة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التراث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انتشاراتی وهابی در دار طیبه در ریاض عربستان سعودی چاپ کرده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jpeg"/><Relationship Id="rId46" Type="http://schemas.openxmlformats.org/officeDocument/2006/relationships/image" Target="media/image3.jpeg"/><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image" Target="media/image4.jpeg"/><Relationship Id="rId51" Type="http://schemas.openxmlformats.org/officeDocument/2006/relationships/image" Target="media/image4.jpeg"/><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image" Target="media/image5.jpeg"/><Relationship Id="rId56" Type="http://schemas.openxmlformats.org/officeDocument/2006/relationships/image" Target="media/image5.jpeg"/><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image" Target="media/image6.jpeg"/><Relationship Id="rId81" Type="http://schemas.openxmlformats.org/officeDocument/2006/relationships/image" Target="media/image6.jpeg"/><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image" Target="media/image7.jpeg"/><Relationship Id="rId140" Type="http://schemas.openxmlformats.org/officeDocument/2006/relationships/image" Target="media/image7.jpeg"/><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image" Target="media/image8.jpeg"/><Relationship Id="rId168" Type="http://schemas.openxmlformats.org/officeDocument/2006/relationships/image" Target="media/image8.jpeg"/><Relationship Id="rId169" Type="http://schemas.openxmlformats.org/officeDocument/2006/relationships/footer" Target="footer152.xml"/><Relationship Id="rId170" Type="http://schemas.openxmlformats.org/officeDocument/2006/relationships/image" Target="media/image9.jpeg"/><Relationship Id="rId171" Type="http://schemas.openxmlformats.org/officeDocument/2006/relationships/image" Target="media/image9.jpeg"/><Relationship Id="rId172" Type="http://schemas.openxmlformats.org/officeDocument/2006/relationships/footer" Target="footer153.xml"/><Relationship Id="rId173" Type="http://schemas.openxmlformats.org/officeDocument/2006/relationships/image" Target="media/image10.jpeg"/><Relationship Id="rId174" Type="http://schemas.openxmlformats.org/officeDocument/2006/relationships/image" Target="media/image10.jpeg"/><Relationship Id="rId175" Type="http://schemas.openxmlformats.org/officeDocument/2006/relationships/footer" Target="footer154.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55.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74750</Words>
  <Characters>288786</Characters>
  <CharactersWithSpaces>361996</CharactersWithSpaces>
  <Paragraphs>1892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2026-08-20T16:36:58Z</dcterms:created>
  <dc:creator>ghaemiyeh.com</dc:creator>
  <dc:description/>
  <dc:language>en-US</dc:language>
  <cp:lastModifiedBy/>
  <dcterms:modified xsi:type="dcterms:W3CDTF">2026-08-20T20:07:05Z</dcterms:modified>
  <cp:revision>1</cp:revision>
  <dc:subject/>
  <dc:title>روشی نو و صحیح در گفتگو با وهابیت</dc:title>
</cp:coreProperties>
</file>

<file path=docProps/custom.xml><?xml version="1.0" encoding="utf-8"?>
<Properties xmlns="http://schemas.openxmlformats.org/officeDocument/2006/custom-properties" xmlns:vt="http://schemas.openxmlformats.org/officeDocument/2006/docPropsVTypes"/>
</file>