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محتوای ماه محرم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7714_287045965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6687716_287045965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6687718_2870459653">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6687720_2870459653">
            <w:r>
              <w:rPr>
                <w:webHidden/>
                <w:rStyle w:val="IndexLink"/>
                <w:rtl w:val="true"/>
              </w:rPr>
              <w:t>تقدیم به</w:t>
            </w:r>
            <w:r>
              <w:rPr>
                <w:rStyle w:val="IndexLink"/>
                <w:rtl w:val="true"/>
              </w:rPr>
              <w:tab/>
            </w:r>
            <w:r>
              <w:rPr>
                <w:rStyle w:val="IndexLink"/>
              </w:rPr>
              <w:t>18</w:t>
            </w:r>
          </w:hyperlink>
        </w:p>
        <w:p>
          <w:pPr>
            <w:pStyle w:val="Contents2"/>
            <w:tabs>
              <w:tab w:val="clear" w:pos="8743"/>
              <w:tab w:val="right" w:pos="9026" w:leader="dot"/>
            </w:tabs>
            <w:rPr/>
          </w:pPr>
          <w:hyperlink w:anchor="__RefHeading___Toc6687722_2870459653">
            <w:r>
              <w:rPr>
                <w:webHidden/>
                <w:rStyle w:val="IndexLink"/>
                <w:rtl w:val="true"/>
              </w:rPr>
              <w:t>نامگذاری روضه ها در هر شب در منطقه جنوب لامرد و مهر</w:t>
            </w:r>
            <w:r>
              <w:rPr>
                <w:rStyle w:val="IndexLink"/>
                <w:rtl w:val="true"/>
              </w:rPr>
              <w:tab/>
            </w:r>
            <w:r>
              <w:rPr>
                <w:rStyle w:val="IndexLink"/>
              </w:rPr>
              <w:t>19</w:t>
            </w:r>
          </w:hyperlink>
        </w:p>
        <w:p>
          <w:pPr>
            <w:pStyle w:val="Contents2"/>
            <w:tabs>
              <w:tab w:val="clear" w:pos="8743"/>
              <w:tab w:val="right" w:pos="9026" w:leader="dot"/>
            </w:tabs>
            <w:rPr/>
          </w:pPr>
          <w:hyperlink w:anchor="__RefHeading___Toc6687724_2870459653">
            <w:r>
              <w:rPr>
                <w:webHidden/>
                <w:rStyle w:val="IndexLink"/>
                <w:rtl w:val="true"/>
              </w:rPr>
              <w:t>محتوای عزاداری شب اول</w:t>
            </w:r>
            <w:r>
              <w:rPr>
                <w:rStyle w:val="IndexLink"/>
                <w:rtl w:val="true"/>
              </w:rPr>
              <w:tab/>
            </w:r>
            <w:r>
              <w:rPr>
                <w:rStyle w:val="IndexLink"/>
              </w:rPr>
              <w:t>20</w:t>
            </w:r>
          </w:hyperlink>
        </w:p>
        <w:p>
          <w:pPr>
            <w:pStyle w:val="Contents3"/>
            <w:tabs>
              <w:tab w:val="clear" w:pos="8459"/>
              <w:tab w:val="right" w:pos="9026" w:leader="dot"/>
            </w:tabs>
            <w:rPr/>
          </w:pPr>
          <w:hyperlink w:anchor="__RefHeading___Toc6687726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6687728_2870459653">
            <w:r>
              <w:rPr>
                <w:webHidden/>
                <w:rStyle w:val="IndexLink"/>
                <w:rtl w:val="true"/>
              </w:rPr>
              <w:t>فضیلت صلوات</w:t>
            </w:r>
            <w:r>
              <w:rPr>
                <w:rStyle w:val="IndexLink"/>
                <w:rtl w:val="true"/>
              </w:rPr>
              <w:tab/>
            </w:r>
            <w:r>
              <w:rPr>
                <w:rStyle w:val="IndexLink"/>
              </w:rPr>
              <w:t>22</w:t>
            </w:r>
          </w:hyperlink>
        </w:p>
        <w:p>
          <w:pPr>
            <w:pStyle w:val="Contents3"/>
            <w:tabs>
              <w:tab w:val="clear" w:pos="8459"/>
              <w:tab w:val="right" w:pos="9026" w:leader="dot"/>
            </w:tabs>
            <w:rPr/>
          </w:pPr>
          <w:hyperlink w:anchor="__RefHeading___Toc6687730_2870459653">
            <w:r>
              <w:rPr>
                <w:webHidden/>
                <w:rStyle w:val="IndexLink"/>
                <w:rtl w:val="true"/>
              </w:rPr>
              <w:t>فضیلت امیرالمومنین</w:t>
            </w:r>
            <w:r>
              <w:rPr>
                <w:rStyle w:val="IndexLink"/>
                <w:rtl w:val="true"/>
              </w:rPr>
              <w:tab/>
            </w:r>
            <w:r>
              <w:rPr>
                <w:rStyle w:val="IndexLink"/>
              </w:rPr>
              <w:t>22</w:t>
            </w:r>
          </w:hyperlink>
        </w:p>
        <w:p>
          <w:pPr>
            <w:pStyle w:val="Contents3"/>
            <w:tabs>
              <w:tab w:val="clear" w:pos="8459"/>
              <w:tab w:val="right" w:pos="9026" w:leader="dot"/>
            </w:tabs>
            <w:rPr/>
          </w:pPr>
          <w:hyperlink w:anchor="__RefHeading___Toc6687732_2870459653">
            <w:r>
              <w:rPr>
                <w:webHidden/>
                <w:rStyle w:val="IndexLink"/>
                <w:rtl w:val="true"/>
              </w:rPr>
              <w:t>احکام</w:t>
            </w:r>
            <w:r>
              <w:rPr>
                <w:rStyle w:val="IndexLink"/>
                <w:rtl w:val="true"/>
              </w:rPr>
              <w:tab/>
            </w:r>
            <w:r>
              <w:rPr>
                <w:rStyle w:val="IndexLink"/>
              </w:rPr>
              <w:t>23</w:t>
            </w:r>
          </w:hyperlink>
        </w:p>
        <w:p>
          <w:pPr>
            <w:pStyle w:val="Contents3"/>
            <w:tabs>
              <w:tab w:val="clear" w:pos="8459"/>
              <w:tab w:val="right" w:pos="9026" w:leader="dot"/>
            </w:tabs>
            <w:rPr/>
          </w:pPr>
          <w:hyperlink w:anchor="__RefHeading___Toc6687734_2870459653">
            <w:r>
              <w:rPr>
                <w:webHidden/>
                <w:rStyle w:val="IndexLink"/>
                <w:rtl w:val="true"/>
              </w:rPr>
              <w:t>پاسخ</w:t>
            </w:r>
            <w:r>
              <w:rPr>
                <w:rStyle w:val="IndexLink"/>
                <w:rtl w:val="true"/>
              </w:rPr>
              <w:t>:</w:t>
              <w:tab/>
            </w:r>
            <w:r>
              <w:rPr>
                <w:rStyle w:val="IndexLink"/>
              </w:rPr>
              <w:t>23</w:t>
            </w:r>
          </w:hyperlink>
        </w:p>
        <w:p>
          <w:pPr>
            <w:pStyle w:val="Contents3"/>
            <w:tabs>
              <w:tab w:val="clear" w:pos="8459"/>
              <w:tab w:val="right" w:pos="9026" w:leader="dot"/>
            </w:tabs>
            <w:rPr/>
          </w:pPr>
          <w:hyperlink w:anchor="__RefHeading___Toc6687736_2870459653">
            <w:r>
              <w:rPr>
                <w:webHidden/>
                <w:rStyle w:val="IndexLink"/>
                <w:rtl w:val="true"/>
              </w:rPr>
              <w:t>استفتاء امام خامنه ای</w:t>
            </w:r>
            <w:r>
              <w:rPr>
                <w:rStyle w:val="IndexLink"/>
                <w:rtl w:val="true"/>
              </w:rPr>
              <w:tab/>
            </w:r>
            <w:r>
              <w:rPr>
                <w:rStyle w:val="IndexLink"/>
              </w:rPr>
              <w:t>24</w:t>
            </w:r>
          </w:hyperlink>
        </w:p>
        <w:p>
          <w:pPr>
            <w:pStyle w:val="Contents3"/>
            <w:tabs>
              <w:tab w:val="clear" w:pos="8459"/>
              <w:tab w:val="right" w:pos="9026" w:leader="dot"/>
            </w:tabs>
            <w:rPr/>
          </w:pPr>
          <w:hyperlink w:anchor="__RefHeading___Toc6687738_2870459653">
            <w:r>
              <w:rPr>
                <w:webHidden/>
                <w:rStyle w:val="IndexLink"/>
                <w:rtl w:val="true"/>
              </w:rPr>
              <w:t>پاسخ</w:t>
            </w:r>
            <w:r>
              <w:rPr>
                <w:rStyle w:val="IndexLink"/>
                <w:rtl w:val="true"/>
              </w:rPr>
              <w:t>:</w:t>
              <w:tab/>
            </w:r>
            <w:r>
              <w:rPr>
                <w:rStyle w:val="IndexLink"/>
              </w:rPr>
              <w:t>24</w:t>
            </w:r>
          </w:hyperlink>
        </w:p>
        <w:p>
          <w:pPr>
            <w:pStyle w:val="Contents3"/>
            <w:tabs>
              <w:tab w:val="clear" w:pos="8459"/>
              <w:tab w:val="right" w:pos="9026" w:leader="dot"/>
            </w:tabs>
            <w:rPr/>
          </w:pPr>
          <w:hyperlink w:anchor="__RefHeading___Toc6687740_2870459653">
            <w:r>
              <w:rPr>
                <w:webHidden/>
                <w:rStyle w:val="IndexLink"/>
                <w:rtl w:val="true"/>
              </w:rPr>
              <w:t>منبر</w:t>
            </w:r>
            <w:r>
              <w:rPr>
                <w:rStyle w:val="IndexLink"/>
                <w:rtl w:val="true"/>
              </w:rPr>
              <w:tab/>
            </w:r>
            <w:r>
              <w:rPr>
                <w:rStyle w:val="IndexLink"/>
              </w:rPr>
              <w:t>24</w:t>
            </w:r>
          </w:hyperlink>
        </w:p>
        <w:p>
          <w:pPr>
            <w:pStyle w:val="Contents3"/>
            <w:tabs>
              <w:tab w:val="clear" w:pos="8459"/>
              <w:tab w:val="right" w:pos="9026" w:leader="dot"/>
            </w:tabs>
            <w:rPr/>
          </w:pPr>
          <w:hyperlink w:anchor="__RefHeading___Toc6687742_2870459653">
            <w:r>
              <w:rPr>
                <w:webHidden/>
                <w:rStyle w:val="IndexLink"/>
                <w:rtl w:val="true"/>
              </w:rPr>
              <w:t>روضه</w:t>
            </w:r>
            <w:r>
              <w:rPr>
                <w:rStyle w:val="IndexLink"/>
                <w:rtl w:val="true"/>
              </w:rPr>
              <w:tab/>
            </w:r>
            <w:r>
              <w:rPr>
                <w:rStyle w:val="IndexLink"/>
              </w:rPr>
              <w:t>35</w:t>
            </w:r>
          </w:hyperlink>
        </w:p>
        <w:p>
          <w:pPr>
            <w:pStyle w:val="Contents3"/>
            <w:tabs>
              <w:tab w:val="clear" w:pos="8459"/>
              <w:tab w:val="right" w:pos="9026" w:leader="dot"/>
            </w:tabs>
            <w:rPr/>
          </w:pPr>
          <w:hyperlink w:anchor="__RefHeading___Toc6687744_2870459653">
            <w:r>
              <w:rPr>
                <w:webHidden/>
                <w:rStyle w:val="IndexLink"/>
                <w:rtl w:val="true"/>
              </w:rPr>
              <w:t>دعا</w:t>
            </w:r>
            <w:r>
              <w:rPr>
                <w:rStyle w:val="IndexLink"/>
                <w:rtl w:val="true"/>
              </w:rPr>
              <w:tab/>
            </w:r>
            <w:r>
              <w:rPr>
                <w:rStyle w:val="IndexLink"/>
              </w:rPr>
              <w:t>40</w:t>
            </w:r>
          </w:hyperlink>
        </w:p>
        <w:p>
          <w:pPr>
            <w:pStyle w:val="Contents3"/>
            <w:tabs>
              <w:tab w:val="clear" w:pos="8459"/>
              <w:tab w:val="right" w:pos="9026" w:leader="dot"/>
            </w:tabs>
            <w:rPr/>
          </w:pPr>
          <w:hyperlink w:anchor="__RefHeading___Toc6687746_2870459653">
            <w:r>
              <w:rPr>
                <w:webHidden/>
                <w:rStyle w:val="IndexLink"/>
                <w:rtl w:val="true"/>
              </w:rPr>
              <w:t>نوحه</w:t>
            </w:r>
            <w:r>
              <w:rPr>
                <w:rStyle w:val="IndexLink"/>
                <w:rtl w:val="true"/>
              </w:rPr>
              <w:tab/>
            </w:r>
            <w:r>
              <w:rPr>
                <w:rStyle w:val="IndexLink"/>
              </w:rPr>
              <w:t>41</w:t>
            </w:r>
          </w:hyperlink>
        </w:p>
        <w:p>
          <w:pPr>
            <w:pStyle w:val="Contents3"/>
            <w:tabs>
              <w:tab w:val="clear" w:pos="8459"/>
              <w:tab w:val="right" w:pos="9026" w:leader="dot"/>
            </w:tabs>
            <w:rPr/>
          </w:pPr>
          <w:hyperlink w:anchor="__RefHeading___Toc6687748_2870459653">
            <w:r>
              <w:rPr>
                <w:webHidden/>
                <w:rStyle w:val="IndexLink"/>
                <w:rtl w:val="true"/>
              </w:rPr>
              <w:t xml:space="preserve">پیام های تاریخ عاشورا </w:t>
            </w:r>
            <w:r>
              <w:rPr>
                <w:rStyle w:val="IndexLink"/>
                <w:rtl w:val="true"/>
              </w:rPr>
              <w:t>(</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6687750_2870459653">
            <w:r>
              <w:rPr>
                <w:webHidden/>
                <w:rStyle w:val="IndexLink"/>
                <w:rtl w:val="true"/>
              </w:rPr>
              <w:t>[</w:t>
            </w:r>
            <w:r>
              <w:rPr>
                <w:rStyle w:val="IndexLink"/>
                <w:rtl w:val="true"/>
              </w:rPr>
              <w:t>سخنان امام در مجلس ولید</w:t>
            </w:r>
            <w:r>
              <w:rPr>
                <w:rStyle w:val="IndexLink"/>
                <w:rtl w:val="true"/>
              </w:rPr>
              <w:t>]</w:t>
              <w:tab/>
            </w:r>
            <w:r>
              <w:rPr>
                <w:rStyle w:val="IndexLink"/>
              </w:rPr>
              <w:t>43</w:t>
            </w:r>
          </w:hyperlink>
        </w:p>
        <w:p>
          <w:pPr>
            <w:pStyle w:val="Contents3"/>
            <w:tabs>
              <w:tab w:val="clear" w:pos="8459"/>
              <w:tab w:val="right" w:pos="9026" w:leader="dot"/>
            </w:tabs>
            <w:rPr/>
          </w:pPr>
          <w:hyperlink w:anchor="__RefHeading___Toc6687752_2870459653">
            <w:r>
              <w:rPr>
                <w:webHidden/>
                <w:rStyle w:val="IndexLink"/>
                <w:rtl w:val="true"/>
              </w:rPr>
              <w:t>تاریخ</w:t>
            </w:r>
            <w:r>
              <w:rPr>
                <w:rStyle w:val="IndexLink"/>
                <w:rtl w:val="true"/>
              </w:rPr>
              <w:tab/>
            </w:r>
            <w:r>
              <w:rPr>
                <w:rStyle w:val="IndexLink"/>
              </w:rPr>
              <w:t>43</w:t>
            </w:r>
          </w:hyperlink>
        </w:p>
        <w:p>
          <w:pPr>
            <w:pStyle w:val="Contents3"/>
            <w:tabs>
              <w:tab w:val="clear" w:pos="8459"/>
              <w:tab w:val="right" w:pos="9026" w:leader="dot"/>
            </w:tabs>
            <w:rPr/>
          </w:pPr>
          <w:hyperlink w:anchor="__RefHeading___Toc6687754_2870459653">
            <w:r>
              <w:rPr>
                <w:webHidden/>
                <w:rStyle w:val="IndexLink"/>
                <w:rtl w:val="true"/>
              </w:rPr>
              <w:t>پیام ها</w:t>
            </w:r>
            <w:r>
              <w:rPr>
                <w:rStyle w:val="IndexLink"/>
                <w:rtl w:val="true"/>
              </w:rPr>
              <w:tab/>
            </w:r>
            <w:r>
              <w:rPr>
                <w:rStyle w:val="IndexLink"/>
              </w:rPr>
              <w:t>44</w:t>
            </w:r>
          </w:hyperlink>
        </w:p>
        <w:p>
          <w:pPr>
            <w:pStyle w:val="Contents2"/>
            <w:tabs>
              <w:tab w:val="clear" w:pos="8743"/>
              <w:tab w:val="right" w:pos="9026" w:leader="dot"/>
            </w:tabs>
            <w:rPr/>
          </w:pPr>
          <w:hyperlink w:anchor="__RefHeading___Toc6687756_2870459653">
            <w:r>
              <w:rPr>
                <w:webHidden/>
                <w:rStyle w:val="IndexLink"/>
                <w:rtl w:val="true"/>
              </w:rPr>
              <w:t>محتوای عزاداری شب دوم</w:t>
            </w:r>
            <w:r>
              <w:rPr>
                <w:rStyle w:val="IndexLink"/>
                <w:rtl w:val="true"/>
              </w:rPr>
              <w:tab/>
            </w:r>
            <w:r>
              <w:rPr>
                <w:rStyle w:val="IndexLink"/>
              </w:rPr>
              <w:t>46</w:t>
            </w:r>
          </w:hyperlink>
        </w:p>
        <w:p>
          <w:pPr>
            <w:pStyle w:val="Contents3"/>
            <w:tabs>
              <w:tab w:val="clear" w:pos="8459"/>
              <w:tab w:val="right" w:pos="9026" w:leader="dot"/>
            </w:tabs>
            <w:rPr/>
          </w:pPr>
          <w:hyperlink w:anchor="__RefHeading___Toc6687758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6687760_2870459653">
            <w:r>
              <w:rPr>
                <w:webHidden/>
                <w:rStyle w:val="IndexLink"/>
                <w:rtl w:val="true"/>
              </w:rPr>
              <w:t>فضیلت صلوات</w:t>
            </w:r>
            <w:r>
              <w:rPr>
                <w:rStyle w:val="IndexLink"/>
                <w:rtl w:val="true"/>
              </w:rPr>
              <w:tab/>
            </w:r>
            <w:r>
              <w:rPr>
                <w:rStyle w:val="IndexLink"/>
              </w:rPr>
              <w:t>48</w:t>
            </w:r>
          </w:hyperlink>
        </w:p>
        <w:p>
          <w:pPr>
            <w:pStyle w:val="Contents3"/>
            <w:tabs>
              <w:tab w:val="clear" w:pos="8459"/>
              <w:tab w:val="right" w:pos="9026" w:leader="dot"/>
            </w:tabs>
            <w:rPr/>
          </w:pPr>
          <w:hyperlink w:anchor="__RefHeading___Toc6687762_2870459653">
            <w:r>
              <w:rPr>
                <w:webHidden/>
                <w:rStyle w:val="IndexLink"/>
                <w:rtl w:val="true"/>
              </w:rPr>
              <w:t>فضیلت امیرالمومنین</w:t>
            </w:r>
            <w:r>
              <w:rPr>
                <w:rStyle w:val="IndexLink"/>
                <w:rtl w:val="true"/>
              </w:rPr>
              <w:tab/>
            </w:r>
            <w:r>
              <w:rPr>
                <w:rStyle w:val="IndexLink"/>
              </w:rPr>
              <w:t>48</w:t>
            </w:r>
          </w:hyperlink>
        </w:p>
        <w:p>
          <w:pPr>
            <w:pStyle w:val="Contents3"/>
            <w:tabs>
              <w:tab w:val="clear" w:pos="8459"/>
              <w:tab w:val="right" w:pos="9026" w:leader="dot"/>
            </w:tabs>
            <w:rPr/>
          </w:pPr>
          <w:hyperlink w:anchor="__RefHeading___Toc6687764_2870459653">
            <w:r>
              <w:rPr>
                <w:webHidden/>
                <w:rStyle w:val="IndexLink"/>
                <w:rtl w:val="true"/>
              </w:rPr>
              <w:t>فضائل علوی</w:t>
            </w:r>
            <w:r>
              <w:rPr>
                <w:rStyle w:val="IndexLink"/>
                <w:rtl w:val="true"/>
              </w:rPr>
              <w:t>:</w:t>
              <w:tab/>
            </w:r>
            <w:r>
              <w:rPr>
                <w:rStyle w:val="IndexLink"/>
              </w:rPr>
              <w:t>48</w:t>
            </w:r>
          </w:hyperlink>
        </w:p>
        <w:p>
          <w:pPr>
            <w:pStyle w:val="Contents3"/>
            <w:tabs>
              <w:tab w:val="clear" w:pos="8459"/>
              <w:tab w:val="right" w:pos="9026" w:leader="dot"/>
            </w:tabs>
            <w:rPr/>
          </w:pPr>
          <w:hyperlink w:anchor="__RefHeading___Toc6687766_2870459653">
            <w:r>
              <w:rPr>
                <w:webHidden/>
                <w:rStyle w:val="IndexLink"/>
                <w:rtl w:val="true"/>
              </w:rPr>
              <w:t>احکام</w:t>
            </w:r>
            <w:r>
              <w:rPr>
                <w:rStyle w:val="IndexLink"/>
                <w:rtl w:val="true"/>
              </w:rPr>
              <w:tab/>
            </w:r>
            <w:r>
              <w:rPr>
                <w:rStyle w:val="IndexLink"/>
              </w:rPr>
              <w:t>49</w:t>
            </w:r>
          </w:hyperlink>
        </w:p>
        <w:p>
          <w:pPr>
            <w:pStyle w:val="Contents4"/>
            <w:tabs>
              <w:tab w:val="clear" w:pos="8176"/>
              <w:tab w:val="right" w:pos="9026" w:leader="dot"/>
            </w:tabs>
            <w:rPr/>
          </w:pPr>
          <w:hyperlink w:anchor="__RefHeading___Toc6687768_2870459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687770_2870459653">
            <w:r>
              <w:rPr>
                <w:webHidden/>
                <w:rStyle w:val="IndexLink"/>
                <w:rtl w:val="true"/>
              </w:rPr>
              <w:t>تعریف خانواده از دیدگاه اسلام</w:t>
            </w:r>
            <w:r>
              <w:rPr>
                <w:rStyle w:val="IndexLink"/>
                <w:rtl w:val="true"/>
              </w:rPr>
              <w:tab/>
            </w:r>
            <w:r>
              <w:rPr>
                <w:rStyle w:val="IndexLink"/>
              </w:rPr>
              <w:t>50</w:t>
            </w:r>
          </w:hyperlink>
        </w:p>
        <w:p>
          <w:pPr>
            <w:pStyle w:val="Contents4"/>
            <w:tabs>
              <w:tab w:val="clear" w:pos="8176"/>
              <w:tab w:val="right" w:pos="9026" w:leader="dot"/>
            </w:tabs>
            <w:rPr/>
          </w:pPr>
          <w:hyperlink w:anchor="__RefHeading___Toc6687772_2870459653">
            <w:r>
              <w:rPr>
                <w:webHidden/>
                <w:rStyle w:val="IndexLink"/>
                <w:rtl w:val="true"/>
              </w:rPr>
              <w:t>خانواده؛ نهاد فطری در جوامع انسانی</w:t>
            </w:r>
            <w:r>
              <w:rPr>
                <w:rStyle w:val="IndexLink"/>
                <w:rtl w:val="true"/>
              </w:rPr>
              <w:tab/>
            </w:r>
            <w:r>
              <w:rPr>
                <w:rStyle w:val="IndexLink"/>
              </w:rPr>
              <w:t>51</w:t>
            </w:r>
          </w:hyperlink>
        </w:p>
        <w:p>
          <w:pPr>
            <w:pStyle w:val="Contents4"/>
            <w:tabs>
              <w:tab w:val="clear" w:pos="8176"/>
              <w:tab w:val="right" w:pos="9026" w:leader="dot"/>
            </w:tabs>
            <w:rPr/>
          </w:pPr>
          <w:hyperlink w:anchor="__RefHeading___Toc6687774_2870459653">
            <w:r>
              <w:rPr>
                <w:webHidden/>
                <w:rStyle w:val="IndexLink"/>
                <w:rtl w:val="true"/>
              </w:rPr>
              <w:t>چه کسی تعادل میان جنس زن و مرد در جامعه انسانی برقرار کرد؟</w:t>
            </w:r>
            <w:r>
              <w:rPr>
                <w:rStyle w:val="IndexLink"/>
                <w:rtl w:val="true"/>
              </w:rPr>
              <w:tab/>
            </w:r>
            <w:r>
              <w:rPr>
                <w:rStyle w:val="IndexLink"/>
              </w:rPr>
              <w:t>51</w:t>
            </w:r>
          </w:hyperlink>
        </w:p>
        <w:p>
          <w:pPr>
            <w:pStyle w:val="Contents4"/>
            <w:tabs>
              <w:tab w:val="clear" w:pos="8176"/>
              <w:tab w:val="right" w:pos="9026" w:leader="dot"/>
            </w:tabs>
            <w:rPr/>
          </w:pPr>
          <w:hyperlink w:anchor="__RefHeading___Toc6687776_2870459653">
            <w:r>
              <w:rPr>
                <w:webHidden/>
                <w:rStyle w:val="IndexLink"/>
                <w:rtl w:val="true"/>
              </w:rPr>
              <w:t>جایگاه خانواده در قرآن</w:t>
            </w:r>
            <w:r>
              <w:rPr>
                <w:rStyle w:val="IndexLink"/>
                <w:rtl w:val="true"/>
              </w:rPr>
              <w:tab/>
            </w:r>
            <w:r>
              <w:rPr>
                <w:rStyle w:val="IndexLink"/>
              </w:rPr>
              <w:t>52</w:t>
            </w:r>
          </w:hyperlink>
        </w:p>
        <w:p>
          <w:pPr>
            <w:pStyle w:val="Contents4"/>
            <w:tabs>
              <w:tab w:val="clear" w:pos="8176"/>
              <w:tab w:val="right" w:pos="9026" w:leader="dot"/>
            </w:tabs>
            <w:rPr/>
          </w:pPr>
          <w:hyperlink w:anchor="__RefHeading___Toc6687778_2870459653">
            <w:r>
              <w:rPr>
                <w:webHidden/>
                <w:rStyle w:val="IndexLink"/>
                <w:rtl w:val="true"/>
              </w:rPr>
              <w:t>ضرورت و اهمیّت تشکیل خانواده</w:t>
            </w:r>
            <w:r>
              <w:rPr>
                <w:rStyle w:val="IndexLink"/>
                <w:rtl w:val="true"/>
              </w:rPr>
              <w:tab/>
            </w:r>
            <w:r>
              <w:rPr>
                <w:rStyle w:val="IndexLink"/>
              </w:rPr>
              <w:t>52</w:t>
            </w:r>
          </w:hyperlink>
        </w:p>
        <w:p>
          <w:pPr>
            <w:pStyle w:val="Contents4"/>
            <w:tabs>
              <w:tab w:val="clear" w:pos="8176"/>
              <w:tab w:val="right" w:pos="9026" w:leader="dot"/>
            </w:tabs>
            <w:rPr/>
          </w:pPr>
          <w:hyperlink w:anchor="__RefHeading___Toc6687780_2870459653">
            <w:r>
              <w:rPr>
                <w:webHidden/>
                <w:rStyle w:val="IndexLink"/>
                <w:rtl w:val="true"/>
              </w:rPr>
              <w:t>اهمیت مشورت در خانواده</w:t>
            </w:r>
            <w:r>
              <w:rPr>
                <w:rStyle w:val="IndexLink"/>
                <w:rtl w:val="true"/>
              </w:rPr>
              <w:tab/>
            </w:r>
            <w:r>
              <w:rPr>
                <w:rStyle w:val="IndexLink"/>
              </w:rPr>
              <w:t>53</w:t>
            </w:r>
          </w:hyperlink>
        </w:p>
        <w:p>
          <w:pPr>
            <w:pStyle w:val="Contents4"/>
            <w:tabs>
              <w:tab w:val="clear" w:pos="8176"/>
              <w:tab w:val="right" w:pos="9026" w:leader="dot"/>
            </w:tabs>
            <w:rPr/>
          </w:pPr>
          <w:hyperlink w:anchor="__RefHeading___Toc6687782_2870459653">
            <w:r>
              <w:rPr>
                <w:webHidden/>
                <w:rStyle w:val="IndexLink"/>
                <w:rtl w:val="true"/>
              </w:rPr>
              <w:t>سرپرستی خانواده در قرآن</w:t>
            </w:r>
            <w:r>
              <w:rPr>
                <w:rStyle w:val="IndexLink"/>
                <w:rtl w:val="true"/>
              </w:rPr>
              <w:tab/>
            </w:r>
            <w:r>
              <w:rPr>
                <w:rStyle w:val="IndexLink"/>
              </w:rPr>
              <w:t>53</w:t>
            </w:r>
          </w:hyperlink>
        </w:p>
        <w:p>
          <w:pPr>
            <w:pStyle w:val="Contents4"/>
            <w:tabs>
              <w:tab w:val="clear" w:pos="8176"/>
              <w:tab w:val="right" w:pos="9026" w:leader="dot"/>
            </w:tabs>
            <w:rPr/>
          </w:pPr>
          <w:hyperlink w:anchor="__RefHeading___Toc6687784_2870459653">
            <w:r>
              <w:rPr>
                <w:webHidden/>
                <w:rStyle w:val="IndexLink"/>
                <w:rtl w:val="true"/>
              </w:rPr>
              <w:t>خانواده ، منشا اصلی آرامش و امنیت</w:t>
            </w:r>
            <w:r>
              <w:rPr>
                <w:rStyle w:val="IndexLink"/>
                <w:rtl w:val="true"/>
              </w:rPr>
              <w:tab/>
            </w:r>
            <w:r>
              <w:rPr>
                <w:rStyle w:val="IndexLink"/>
              </w:rPr>
              <w:t>54</w:t>
            </w:r>
          </w:hyperlink>
        </w:p>
        <w:p>
          <w:pPr>
            <w:pStyle w:val="Contents4"/>
            <w:tabs>
              <w:tab w:val="clear" w:pos="8176"/>
              <w:tab w:val="right" w:pos="9026" w:leader="dot"/>
            </w:tabs>
            <w:rPr/>
          </w:pPr>
          <w:hyperlink w:anchor="__RefHeading___Toc6687786_2870459653">
            <w:r>
              <w:rPr>
                <w:webHidden/>
                <w:rStyle w:val="IndexLink"/>
                <w:rtl w:val="true"/>
              </w:rPr>
              <w:t>جایگاه و اهمیت نهاد خانواده از دیدگاه روایات</w:t>
            </w:r>
            <w:r>
              <w:rPr>
                <w:rStyle w:val="IndexLink"/>
                <w:rtl w:val="true"/>
              </w:rPr>
              <w:tab/>
            </w:r>
            <w:r>
              <w:rPr>
                <w:rStyle w:val="IndexLink"/>
              </w:rPr>
              <w:t>54</w:t>
            </w:r>
          </w:hyperlink>
        </w:p>
        <w:p>
          <w:pPr>
            <w:pStyle w:val="Contents4"/>
            <w:tabs>
              <w:tab w:val="clear" w:pos="8176"/>
              <w:tab w:val="right" w:pos="9026" w:leader="dot"/>
            </w:tabs>
            <w:rPr/>
          </w:pPr>
          <w:hyperlink w:anchor="__RefHeading___Toc6687788_2870459653">
            <w:r>
              <w:rPr>
                <w:webHidden/>
                <w:rStyle w:val="IndexLink"/>
                <w:rtl w:val="true"/>
              </w:rPr>
              <w:t>تشکیل خانواده بهترین و مهم ترین بنا درعالم هستی</w:t>
            </w:r>
            <w:r>
              <w:rPr>
                <w:rStyle w:val="IndexLink"/>
                <w:rtl w:val="true"/>
              </w:rPr>
              <w:tab/>
            </w:r>
            <w:r>
              <w:rPr>
                <w:rStyle w:val="IndexLink"/>
              </w:rPr>
              <w:t>55</w:t>
            </w:r>
          </w:hyperlink>
        </w:p>
        <w:p>
          <w:pPr>
            <w:pStyle w:val="Contents4"/>
            <w:tabs>
              <w:tab w:val="clear" w:pos="8176"/>
              <w:tab w:val="right" w:pos="9026" w:leader="dot"/>
            </w:tabs>
            <w:rPr/>
          </w:pPr>
          <w:hyperlink w:anchor="__RefHeading___Toc6687790_2870459653">
            <w:r>
              <w:rPr>
                <w:webHidden/>
                <w:rStyle w:val="IndexLink"/>
                <w:rtl w:val="true"/>
              </w:rPr>
              <w:t>لزوم سخاوت مرد در تأمین معاش خانواده</w:t>
            </w:r>
            <w:r>
              <w:rPr>
                <w:rStyle w:val="IndexLink"/>
                <w:rtl w:val="true"/>
              </w:rPr>
              <w:tab/>
            </w:r>
            <w:r>
              <w:rPr>
                <w:rStyle w:val="IndexLink"/>
              </w:rPr>
              <w:t>55</w:t>
            </w:r>
          </w:hyperlink>
        </w:p>
        <w:p>
          <w:pPr>
            <w:pStyle w:val="Contents4"/>
            <w:tabs>
              <w:tab w:val="clear" w:pos="8176"/>
              <w:tab w:val="right" w:pos="9026" w:leader="dot"/>
            </w:tabs>
            <w:rPr/>
          </w:pPr>
          <w:hyperlink w:anchor="__RefHeading___Toc6687792_2870459653">
            <w:r>
              <w:rPr>
                <w:webHidden/>
                <w:rStyle w:val="IndexLink"/>
                <w:rtl w:val="true"/>
              </w:rPr>
              <w:t>تحکیم و تعالی خانواده های نیازمند در گرو احیای فرهنگ انفاق</w:t>
            </w:r>
            <w:r>
              <w:rPr>
                <w:rStyle w:val="IndexLink"/>
                <w:rtl w:val="true"/>
              </w:rPr>
              <w:tab/>
            </w:r>
            <w:r>
              <w:rPr>
                <w:rStyle w:val="IndexLink"/>
              </w:rPr>
              <w:t>56</w:t>
            </w:r>
          </w:hyperlink>
        </w:p>
        <w:p>
          <w:pPr>
            <w:pStyle w:val="Contents4"/>
            <w:tabs>
              <w:tab w:val="clear" w:pos="8176"/>
              <w:tab w:val="right" w:pos="9026" w:leader="dot"/>
            </w:tabs>
            <w:rPr/>
          </w:pPr>
          <w:hyperlink w:anchor="__RefHeading___Toc6687794_2870459653">
            <w:r>
              <w:rPr>
                <w:webHidden/>
                <w:rStyle w:val="IndexLink"/>
                <w:rtl w:val="true"/>
              </w:rPr>
              <w:t>غیرت ورزی و اخلاق گرایی؛ ضرورتی بنیادین در ساحت خانواده</w:t>
            </w:r>
            <w:r>
              <w:rPr>
                <w:rStyle w:val="IndexLink"/>
                <w:rtl w:val="true"/>
              </w:rPr>
              <w:tab/>
            </w:r>
            <w:r>
              <w:rPr>
                <w:rStyle w:val="IndexLink"/>
              </w:rPr>
              <w:t>56</w:t>
            </w:r>
          </w:hyperlink>
        </w:p>
        <w:p>
          <w:pPr>
            <w:pStyle w:val="Contents4"/>
            <w:tabs>
              <w:tab w:val="clear" w:pos="8176"/>
              <w:tab w:val="right" w:pos="9026" w:leader="dot"/>
            </w:tabs>
            <w:rPr/>
          </w:pPr>
          <w:hyperlink w:anchor="__RefHeading___Toc6687796_2870459653">
            <w:r>
              <w:rPr>
                <w:webHidden/>
                <w:rStyle w:val="IndexLink"/>
                <w:rtl w:val="true"/>
              </w:rPr>
              <w:t>سخن آخر</w:t>
            </w:r>
            <w:r>
              <w:rPr>
                <w:rStyle w:val="IndexLink"/>
                <w:rtl w:val="true"/>
              </w:rPr>
              <w:tab/>
            </w:r>
            <w:r>
              <w:rPr>
                <w:rStyle w:val="IndexLink"/>
              </w:rPr>
              <w:t>56</w:t>
            </w:r>
          </w:hyperlink>
        </w:p>
        <w:p>
          <w:pPr>
            <w:pStyle w:val="Contents4"/>
            <w:tabs>
              <w:tab w:val="clear" w:pos="8176"/>
              <w:tab w:val="right" w:pos="9026" w:leader="dot"/>
            </w:tabs>
            <w:rPr/>
          </w:pPr>
          <w:hyperlink w:anchor="__RefHeading___Toc6687798_2870459653">
            <w:r>
              <w:rPr>
                <w:webHidden/>
                <w:rStyle w:val="IndexLink"/>
                <w:rtl w:val="true"/>
              </w:rPr>
              <w:t>اهداف دشمن در جنگ نرم عليه زن و خانواده</w:t>
            </w:r>
            <w:r>
              <w:rPr>
                <w:rStyle w:val="IndexLink"/>
                <w:rtl w:val="true"/>
              </w:rPr>
              <w:tab/>
            </w:r>
            <w:r>
              <w:rPr>
                <w:rStyle w:val="IndexLink"/>
              </w:rPr>
              <w:t>57</w:t>
            </w:r>
          </w:hyperlink>
        </w:p>
        <w:p>
          <w:pPr>
            <w:pStyle w:val="Contents5"/>
            <w:tabs>
              <w:tab w:val="clear" w:pos="7892"/>
              <w:tab w:val="right" w:pos="9026" w:leader="dot"/>
            </w:tabs>
            <w:rPr/>
          </w:pPr>
          <w:hyperlink w:anchor="__RefHeading___Toc6687800_2870459653">
            <w:r>
              <w:rPr>
                <w:webHidden/>
                <w:rStyle w:val="IndexLink"/>
                <w:rtl w:val="true"/>
              </w:rPr>
              <w:t xml:space="preserve">يك </w:t>
            </w:r>
            <w:r>
              <w:rPr>
                <w:rStyle w:val="IndexLink"/>
                <w:rtl w:val="true"/>
              </w:rPr>
              <w:t xml:space="preserve">- </w:t>
            </w:r>
            <w:r>
              <w:rPr>
                <w:rStyle w:val="IndexLink"/>
                <w:rtl w:val="true"/>
              </w:rPr>
              <w:t xml:space="preserve">تضعيف هويت ديني زن مسلمان ، ابتذال مقام </w:t>
            </w:r>
            <w:r>
              <w:rPr>
                <w:rStyle w:val="IndexLink"/>
                <w:rtl w:val="true"/>
              </w:rPr>
              <w:t xml:space="preserve">_ </w:t>
            </w:r>
            <w:r>
              <w:rPr>
                <w:rStyle w:val="IndexLink"/>
                <w:rtl w:val="true"/>
              </w:rPr>
              <w:t>زنان</w:t>
            </w:r>
            <w:r>
              <w:rPr>
                <w:rStyle w:val="IndexLink"/>
                <w:rtl w:val="true"/>
              </w:rPr>
              <w:tab/>
            </w:r>
            <w:r>
              <w:rPr>
                <w:rStyle w:val="IndexLink"/>
              </w:rPr>
              <w:t>57</w:t>
            </w:r>
          </w:hyperlink>
        </w:p>
        <w:p>
          <w:pPr>
            <w:pStyle w:val="Contents5"/>
            <w:tabs>
              <w:tab w:val="clear" w:pos="7892"/>
              <w:tab w:val="right" w:pos="9026" w:leader="dot"/>
            </w:tabs>
            <w:rPr/>
          </w:pPr>
          <w:hyperlink w:anchor="__RefHeading___Toc6687802_2870459653">
            <w:r>
              <w:rPr>
                <w:webHidden/>
                <w:rStyle w:val="IndexLink"/>
                <w:rtl w:val="true"/>
              </w:rPr>
              <w:t xml:space="preserve">دو </w:t>
            </w:r>
            <w:r>
              <w:rPr>
                <w:rStyle w:val="IndexLink"/>
                <w:rtl w:val="true"/>
              </w:rPr>
              <w:t xml:space="preserve">- </w:t>
            </w:r>
            <w:r>
              <w:rPr>
                <w:rStyle w:val="IndexLink"/>
                <w:rtl w:val="true"/>
              </w:rPr>
              <w:t>تضعيف نقش مادري زن مسلمان در خانواده</w:t>
            </w:r>
            <w:r>
              <w:rPr>
                <w:rStyle w:val="IndexLink"/>
                <w:rtl w:val="true"/>
              </w:rPr>
              <w:tab/>
            </w:r>
            <w:r>
              <w:rPr>
                <w:rStyle w:val="IndexLink"/>
              </w:rPr>
              <w:t>57</w:t>
            </w:r>
          </w:hyperlink>
        </w:p>
        <w:p>
          <w:pPr>
            <w:pStyle w:val="Contents5"/>
            <w:tabs>
              <w:tab w:val="clear" w:pos="7892"/>
              <w:tab w:val="right" w:pos="9026" w:leader="dot"/>
            </w:tabs>
            <w:rPr/>
          </w:pPr>
          <w:hyperlink w:anchor="__RefHeading___Toc6687804_2870459653">
            <w:r>
              <w:rPr>
                <w:webHidden/>
                <w:rStyle w:val="IndexLink"/>
                <w:rtl w:val="true"/>
              </w:rPr>
              <w:t xml:space="preserve">سه </w:t>
            </w:r>
            <w:r>
              <w:rPr>
                <w:rStyle w:val="IndexLink"/>
                <w:rtl w:val="true"/>
              </w:rPr>
              <w:t xml:space="preserve">- </w:t>
            </w:r>
            <w:r>
              <w:rPr>
                <w:rStyle w:val="IndexLink"/>
                <w:rtl w:val="true"/>
              </w:rPr>
              <w:t>تضعيف ارزش‌هاي خانواده ، استحاله كاركردهايش و سرانجام انحلال آن</w:t>
            </w:r>
            <w:r>
              <w:rPr>
                <w:rStyle w:val="IndexLink"/>
                <w:rtl w:val="true"/>
              </w:rPr>
              <w:tab/>
            </w:r>
            <w:r>
              <w:rPr>
                <w:rStyle w:val="IndexLink"/>
              </w:rPr>
              <w:t>58</w:t>
            </w:r>
          </w:hyperlink>
        </w:p>
        <w:p>
          <w:pPr>
            <w:pStyle w:val="Contents4"/>
            <w:tabs>
              <w:tab w:val="clear" w:pos="8176"/>
              <w:tab w:val="right" w:pos="9026" w:leader="dot"/>
            </w:tabs>
            <w:rPr/>
          </w:pPr>
          <w:hyperlink w:anchor="__RefHeading___Toc6687806_2870459653">
            <w:r>
              <w:rPr>
                <w:webHidden/>
                <w:rStyle w:val="IndexLink"/>
                <w:rtl w:val="true"/>
              </w:rPr>
              <w:t>مصاديق جنگ نرم در حوزه خانواده و فرهنگ جنسيتی</w:t>
            </w:r>
            <w:r>
              <w:rPr>
                <w:rStyle w:val="IndexLink"/>
                <w:rtl w:val="true"/>
              </w:rPr>
              <w:tab/>
            </w:r>
            <w:r>
              <w:rPr>
                <w:rStyle w:val="IndexLink"/>
              </w:rPr>
              <w:t>58</w:t>
            </w:r>
          </w:hyperlink>
        </w:p>
        <w:p>
          <w:pPr>
            <w:pStyle w:val="Contents5"/>
            <w:tabs>
              <w:tab w:val="clear" w:pos="7892"/>
              <w:tab w:val="right" w:pos="9026" w:leader="dot"/>
            </w:tabs>
            <w:rPr/>
          </w:pPr>
          <w:hyperlink w:anchor="__RefHeading___Toc6687808_2870459653">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687810_2870459653">
            <w:r>
              <w:rPr>
                <w:webHidden/>
                <w:rStyle w:val="IndexLink"/>
                <w:rtl w:val="true"/>
              </w:rPr>
              <w:t xml:space="preserve">يك </w:t>
            </w:r>
            <w:r>
              <w:rPr>
                <w:rStyle w:val="IndexLink"/>
                <w:rtl w:val="true"/>
              </w:rPr>
              <w:t xml:space="preserve">- </w:t>
            </w:r>
            <w:r>
              <w:rPr>
                <w:rStyle w:val="IndexLink"/>
                <w:rtl w:val="true"/>
              </w:rPr>
              <w:t xml:space="preserve">استحاله مدل اسلامي خانواده </w:t>
            </w:r>
            <w:r>
              <w:rPr>
                <w:rStyle w:val="IndexLink"/>
                <w:rtl w:val="true"/>
              </w:rPr>
              <w:t>(</w:t>
            </w:r>
            <w:r>
              <w:rPr>
                <w:rStyle w:val="IndexLink"/>
                <w:rtl w:val="true"/>
              </w:rPr>
              <w:t>از خيانت تا طلاق</w:t>
            </w:r>
            <w:r>
              <w:rPr>
                <w:rStyle w:val="IndexLink"/>
                <w:rtl w:val="true"/>
              </w:rPr>
              <w:t>)</w:t>
              <w:tab/>
            </w:r>
            <w:r>
              <w:rPr>
                <w:rStyle w:val="IndexLink"/>
              </w:rPr>
              <w:t>59</w:t>
            </w:r>
          </w:hyperlink>
        </w:p>
        <w:p>
          <w:pPr>
            <w:pStyle w:val="Contents4"/>
            <w:tabs>
              <w:tab w:val="clear" w:pos="8176"/>
              <w:tab w:val="right" w:pos="9026" w:leader="dot"/>
            </w:tabs>
            <w:rPr/>
          </w:pPr>
          <w:hyperlink w:anchor="__RefHeading___Toc6687812_2870459653">
            <w:r>
              <w:rPr>
                <w:webHidden/>
                <w:rStyle w:val="IndexLink"/>
                <w:rtl w:val="true"/>
              </w:rPr>
              <w:t>عوامل موثر در تربیت دینی فرزندان</w:t>
            </w:r>
            <w:r>
              <w:rPr>
                <w:rStyle w:val="IndexLink"/>
                <w:rtl w:val="true"/>
              </w:rPr>
              <w:t>:</w:t>
              <w:tab/>
            </w:r>
            <w:r>
              <w:rPr>
                <w:rStyle w:val="IndexLink"/>
              </w:rPr>
              <w:t>59</w:t>
            </w:r>
          </w:hyperlink>
        </w:p>
        <w:p>
          <w:pPr>
            <w:pStyle w:val="Contents4"/>
            <w:tabs>
              <w:tab w:val="clear" w:pos="8176"/>
              <w:tab w:val="right" w:pos="9026" w:leader="dot"/>
            </w:tabs>
            <w:rPr/>
          </w:pPr>
          <w:hyperlink w:anchor="__RefHeading___Toc6687814_2870459653">
            <w:r>
              <w:rPr>
                <w:webHidden/>
                <w:rStyle w:val="IndexLink"/>
                <w:rtl w:val="true"/>
              </w:rPr>
              <w:t>موانع و چالش‌های موجود در تربیت دینی</w:t>
            </w:r>
            <w:r>
              <w:rPr>
                <w:rStyle w:val="IndexLink"/>
                <w:rtl w:val="true"/>
              </w:rPr>
              <w:tab/>
            </w:r>
            <w:r>
              <w:rPr>
                <w:rStyle w:val="IndexLink"/>
              </w:rPr>
              <w:t>61</w:t>
            </w:r>
          </w:hyperlink>
        </w:p>
        <w:p>
          <w:pPr>
            <w:pStyle w:val="Contents4"/>
            <w:tabs>
              <w:tab w:val="clear" w:pos="8176"/>
              <w:tab w:val="right" w:pos="9026" w:leader="dot"/>
            </w:tabs>
            <w:rPr/>
          </w:pPr>
          <w:hyperlink w:anchor="__RefHeading___Toc6687816_2870459653">
            <w:r>
              <w:rPr>
                <w:webHidden/>
                <w:rStyle w:val="IndexLink"/>
                <w:rtl w:val="true"/>
              </w:rPr>
              <w:t>روضه طفلان مسلم</w:t>
            </w:r>
            <w:r>
              <w:rPr>
                <w:rStyle w:val="IndexLink"/>
                <w:rtl w:val="true"/>
              </w:rPr>
              <w:tab/>
            </w:r>
            <w:r>
              <w:rPr>
                <w:rStyle w:val="IndexLink"/>
              </w:rPr>
              <w:t>62</w:t>
            </w:r>
          </w:hyperlink>
        </w:p>
        <w:p>
          <w:pPr>
            <w:pStyle w:val="Contents3"/>
            <w:tabs>
              <w:tab w:val="clear" w:pos="8459"/>
              <w:tab w:val="right" w:pos="9026" w:leader="dot"/>
            </w:tabs>
            <w:rPr/>
          </w:pPr>
          <w:hyperlink w:anchor="__RefHeading___Toc6687818_2870459653">
            <w:r>
              <w:rPr>
                <w:webHidden/>
                <w:rStyle w:val="IndexLink"/>
                <w:rtl w:val="true"/>
              </w:rPr>
              <w:t xml:space="preserve">پیام های تاریخ عاشورا </w:t>
            </w:r>
            <w:r>
              <w:rPr>
                <w:rStyle w:val="IndexLink"/>
                <w:rtl w:val="true"/>
              </w:rPr>
              <w:t>(</w:t>
            </w:r>
            <w:r>
              <w:rPr>
                <w:rStyle w:val="IndexLink"/>
              </w:rPr>
              <w:t>2</w:t>
            </w:r>
            <w:r>
              <w:rPr>
                <w:rStyle w:val="IndexLink"/>
                <w:rtl w:val="true"/>
              </w:rPr>
              <w:t>)</w:t>
              <w:tab/>
            </w:r>
            <w:r>
              <w:rPr>
                <w:rStyle w:val="IndexLink"/>
              </w:rPr>
              <w:t>67</w:t>
            </w:r>
          </w:hyperlink>
        </w:p>
        <w:p>
          <w:pPr>
            <w:pStyle w:val="Contents3"/>
            <w:tabs>
              <w:tab w:val="clear" w:pos="8459"/>
              <w:tab w:val="right" w:pos="9026" w:leader="dot"/>
            </w:tabs>
            <w:rPr/>
          </w:pPr>
          <w:hyperlink w:anchor="__RefHeading___Toc6687820_2870459653">
            <w:r>
              <w:rPr>
                <w:webHidden/>
                <w:rStyle w:val="IndexLink"/>
                <w:rtl w:val="true"/>
              </w:rPr>
              <w:t>تاریخ</w:t>
            </w:r>
            <w:r>
              <w:rPr>
                <w:rStyle w:val="IndexLink"/>
                <w:rtl w:val="true"/>
              </w:rPr>
              <w:tab/>
            </w:r>
            <w:r>
              <w:rPr>
                <w:rStyle w:val="IndexLink"/>
              </w:rPr>
              <w:t>67</w:t>
            </w:r>
          </w:hyperlink>
        </w:p>
        <w:p>
          <w:pPr>
            <w:pStyle w:val="Contents3"/>
            <w:tabs>
              <w:tab w:val="clear" w:pos="8459"/>
              <w:tab w:val="right" w:pos="9026" w:leader="dot"/>
            </w:tabs>
            <w:rPr/>
          </w:pPr>
          <w:hyperlink w:anchor="__RefHeading___Toc6687822_2870459653">
            <w:r>
              <w:rPr>
                <w:webHidden/>
                <w:rStyle w:val="IndexLink"/>
                <w:rtl w:val="true"/>
              </w:rPr>
              <w:t>پیام ها</w:t>
            </w:r>
            <w:r>
              <w:rPr>
                <w:rStyle w:val="IndexLink"/>
                <w:rtl w:val="true"/>
              </w:rPr>
              <w:tab/>
            </w:r>
            <w:r>
              <w:rPr>
                <w:rStyle w:val="IndexLink"/>
              </w:rPr>
              <w:t>67</w:t>
            </w:r>
          </w:hyperlink>
        </w:p>
        <w:p>
          <w:pPr>
            <w:pStyle w:val="Contents2"/>
            <w:tabs>
              <w:tab w:val="clear" w:pos="8743"/>
              <w:tab w:val="right" w:pos="9026" w:leader="dot"/>
            </w:tabs>
            <w:rPr/>
          </w:pPr>
          <w:hyperlink w:anchor="__RefHeading___Toc6687824_2870459653">
            <w:r>
              <w:rPr>
                <w:webHidden/>
                <w:rStyle w:val="IndexLink"/>
                <w:rtl w:val="true"/>
              </w:rPr>
              <w:t>محتوای عزاداری شب سوم</w:t>
            </w:r>
            <w:r>
              <w:rPr>
                <w:rStyle w:val="IndexLink"/>
                <w:rtl w:val="true"/>
              </w:rPr>
              <w:tab/>
            </w:r>
            <w:r>
              <w:rPr>
                <w:rStyle w:val="IndexLink"/>
              </w:rPr>
              <w:t>70</w:t>
            </w:r>
          </w:hyperlink>
        </w:p>
        <w:p>
          <w:pPr>
            <w:pStyle w:val="Contents3"/>
            <w:tabs>
              <w:tab w:val="clear" w:pos="8459"/>
              <w:tab w:val="right" w:pos="9026" w:leader="dot"/>
            </w:tabs>
            <w:rPr/>
          </w:pPr>
          <w:hyperlink w:anchor="__RefHeading___Toc6687826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6687828_2870459653">
            <w:r>
              <w:rPr>
                <w:webHidden/>
                <w:rStyle w:val="IndexLink"/>
                <w:rtl w:val="true"/>
              </w:rPr>
              <w:t>فضیلت صلوات</w:t>
            </w:r>
            <w:r>
              <w:rPr>
                <w:rStyle w:val="IndexLink"/>
                <w:rtl w:val="true"/>
              </w:rPr>
              <w:tab/>
            </w:r>
            <w:r>
              <w:rPr>
                <w:rStyle w:val="IndexLink"/>
              </w:rPr>
              <w:t>72</w:t>
            </w:r>
          </w:hyperlink>
        </w:p>
        <w:p>
          <w:pPr>
            <w:pStyle w:val="Contents3"/>
            <w:tabs>
              <w:tab w:val="clear" w:pos="8459"/>
              <w:tab w:val="right" w:pos="9026" w:leader="dot"/>
            </w:tabs>
            <w:rPr/>
          </w:pPr>
          <w:hyperlink w:anchor="__RefHeading___Toc6687830_2870459653">
            <w:r>
              <w:rPr>
                <w:webHidden/>
                <w:rStyle w:val="IndexLink"/>
                <w:rtl w:val="true"/>
              </w:rPr>
              <w:t>فضیلت امیرالمومنین</w:t>
            </w:r>
            <w:r>
              <w:rPr>
                <w:rStyle w:val="IndexLink"/>
                <w:rtl w:val="true"/>
              </w:rPr>
              <w:tab/>
            </w:r>
            <w:r>
              <w:rPr>
                <w:rStyle w:val="IndexLink"/>
              </w:rPr>
              <w:t>72</w:t>
            </w:r>
          </w:hyperlink>
        </w:p>
        <w:p>
          <w:pPr>
            <w:pStyle w:val="Contents3"/>
            <w:tabs>
              <w:tab w:val="clear" w:pos="8459"/>
              <w:tab w:val="right" w:pos="9026" w:leader="dot"/>
            </w:tabs>
            <w:rPr/>
          </w:pPr>
          <w:hyperlink w:anchor="__RefHeading___Toc6687832_2870459653">
            <w:r>
              <w:rPr>
                <w:webHidden/>
                <w:rStyle w:val="IndexLink"/>
                <w:rtl w:val="true"/>
              </w:rPr>
              <w:t>احکام</w:t>
            </w:r>
            <w:r>
              <w:rPr>
                <w:rStyle w:val="IndexLink"/>
                <w:rtl w:val="true"/>
              </w:rPr>
              <w:tab/>
            </w:r>
            <w:r>
              <w:rPr>
                <w:rStyle w:val="IndexLink"/>
              </w:rPr>
              <w:t>73</w:t>
            </w:r>
          </w:hyperlink>
        </w:p>
        <w:p>
          <w:pPr>
            <w:pStyle w:val="Contents3"/>
            <w:tabs>
              <w:tab w:val="clear" w:pos="8459"/>
              <w:tab w:val="right" w:pos="9026" w:leader="dot"/>
            </w:tabs>
            <w:rPr/>
          </w:pPr>
          <w:hyperlink w:anchor="__RefHeading___Toc6687834_2870459653">
            <w:r>
              <w:rPr>
                <w:webHidden/>
                <w:rStyle w:val="IndexLink"/>
                <w:rtl w:val="true"/>
              </w:rPr>
              <w:t>منبر</w:t>
            </w:r>
            <w:r>
              <w:rPr>
                <w:rStyle w:val="IndexLink"/>
                <w:rtl w:val="true"/>
              </w:rPr>
              <w:tab/>
            </w:r>
            <w:r>
              <w:rPr>
                <w:rStyle w:val="IndexLink"/>
              </w:rPr>
              <w:t>73</w:t>
            </w:r>
          </w:hyperlink>
        </w:p>
        <w:p>
          <w:pPr>
            <w:pStyle w:val="Contents4"/>
            <w:tabs>
              <w:tab w:val="clear" w:pos="8176"/>
              <w:tab w:val="right" w:pos="9026" w:leader="dot"/>
            </w:tabs>
            <w:rPr/>
          </w:pPr>
          <w:hyperlink w:anchor="__RefHeading___Toc6687836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687838_2870459653">
            <w:r>
              <w:rPr>
                <w:webHidden/>
                <w:rStyle w:val="IndexLink"/>
                <w:rtl w:val="true"/>
              </w:rPr>
              <w:t>پی‌نوشت</w:t>
            </w:r>
            <w:r>
              <w:rPr>
                <w:rStyle w:val="IndexLink"/>
                <w:rtl w:val="true"/>
              </w:rPr>
              <w:t>:</w:t>
              <w:tab/>
            </w:r>
            <w:r>
              <w:rPr>
                <w:rStyle w:val="IndexLink"/>
              </w:rPr>
              <w:t>76</w:t>
            </w:r>
          </w:hyperlink>
        </w:p>
        <w:p>
          <w:pPr>
            <w:pStyle w:val="Contents3"/>
            <w:tabs>
              <w:tab w:val="clear" w:pos="8459"/>
              <w:tab w:val="right" w:pos="9026" w:leader="dot"/>
            </w:tabs>
            <w:rPr/>
          </w:pPr>
          <w:hyperlink w:anchor="__RefHeading___Toc6687840_2870459653">
            <w:r>
              <w:rPr>
                <w:webHidden/>
                <w:rStyle w:val="IndexLink"/>
                <w:rtl w:val="true"/>
              </w:rPr>
              <w:t>نوحه</w:t>
            </w:r>
            <w:r>
              <w:rPr>
                <w:rStyle w:val="IndexLink"/>
                <w:rtl w:val="true"/>
              </w:rPr>
              <w:tab/>
            </w:r>
            <w:r>
              <w:rPr>
                <w:rStyle w:val="IndexLink"/>
              </w:rPr>
              <w:t>79</w:t>
            </w:r>
          </w:hyperlink>
        </w:p>
        <w:p>
          <w:pPr>
            <w:pStyle w:val="Contents4"/>
            <w:tabs>
              <w:tab w:val="clear" w:pos="8176"/>
              <w:tab w:val="right" w:pos="9026" w:leader="dot"/>
            </w:tabs>
            <w:rPr/>
          </w:pPr>
          <w:hyperlink w:anchor="__RefHeading___Toc6687842_2870459653">
            <w:r>
              <w:rPr>
                <w:webHidden/>
                <w:rStyle w:val="IndexLink"/>
                <w:rtl w:val="true"/>
              </w:rPr>
              <w:t xml:space="preserve">ورودی </w:t>
            </w:r>
            <w:r>
              <w:rPr>
                <w:rStyle w:val="IndexLink"/>
              </w:rPr>
              <w:t>1</w:t>
            </w:r>
            <w:r>
              <w:rPr>
                <w:rStyle w:val="IndexLink"/>
                <w:rtl w:val="true"/>
              </w:rPr>
              <w:tab/>
            </w:r>
            <w:r>
              <w:rPr>
                <w:rStyle w:val="IndexLink"/>
              </w:rPr>
              <w:t>79</w:t>
            </w:r>
          </w:hyperlink>
        </w:p>
        <w:p>
          <w:pPr>
            <w:pStyle w:val="Contents4"/>
            <w:tabs>
              <w:tab w:val="clear" w:pos="8176"/>
              <w:tab w:val="right" w:pos="9026" w:leader="dot"/>
            </w:tabs>
            <w:rPr/>
          </w:pPr>
          <w:hyperlink w:anchor="__RefHeading___Toc6687844_2870459653">
            <w:r>
              <w:rPr>
                <w:webHidden/>
                <w:rStyle w:val="IndexLink"/>
                <w:rtl w:val="true"/>
              </w:rPr>
              <w:t xml:space="preserve">ورودی </w:t>
            </w:r>
            <w:r>
              <w:rPr>
                <w:rStyle w:val="IndexLink"/>
              </w:rPr>
              <w:t>2</w:t>
            </w:r>
            <w:r>
              <w:rPr>
                <w:rStyle w:val="IndexLink"/>
                <w:rtl w:val="true"/>
              </w:rPr>
              <w:tab/>
            </w:r>
            <w:r>
              <w:rPr>
                <w:rStyle w:val="IndexLink"/>
              </w:rPr>
              <w:t>81</w:t>
            </w:r>
          </w:hyperlink>
        </w:p>
        <w:p>
          <w:pPr>
            <w:pStyle w:val="Contents4"/>
            <w:tabs>
              <w:tab w:val="clear" w:pos="8176"/>
              <w:tab w:val="right" w:pos="9026" w:leader="dot"/>
            </w:tabs>
            <w:rPr/>
          </w:pPr>
          <w:hyperlink w:anchor="__RefHeading___Toc6687846_2870459653">
            <w:r>
              <w:rPr>
                <w:webHidden/>
                <w:rStyle w:val="IndexLink"/>
                <w:rtl w:val="true"/>
              </w:rPr>
              <w:t>روضه</w:t>
            </w:r>
            <w:r>
              <w:rPr>
                <w:rStyle w:val="IndexLink"/>
                <w:rtl w:val="true"/>
              </w:rPr>
              <w:t>_</w:t>
            </w:r>
            <w:r>
              <w:rPr>
                <w:rStyle w:val="IndexLink"/>
                <w:rtl w:val="true"/>
              </w:rPr>
              <w:t>ورود</w:t>
            </w:r>
            <w:r>
              <w:rPr>
                <w:rStyle w:val="IndexLink"/>
                <w:rtl w:val="true"/>
              </w:rPr>
              <w:t>_</w:t>
            </w:r>
            <w:r>
              <w:rPr>
                <w:rStyle w:val="IndexLink"/>
                <w:rtl w:val="true"/>
              </w:rPr>
              <w:t>به</w:t>
            </w:r>
            <w:r>
              <w:rPr>
                <w:rStyle w:val="IndexLink"/>
                <w:rtl w:val="true"/>
              </w:rPr>
              <w:t>_</w:t>
            </w:r>
            <w:r>
              <w:rPr>
                <w:rStyle w:val="IndexLink"/>
                <w:rtl w:val="true"/>
              </w:rPr>
              <w:t>کربلا</w:t>
            </w:r>
            <w:r>
              <w:rPr>
                <w:rStyle w:val="IndexLink"/>
                <w:rtl w:val="true"/>
              </w:rPr>
              <w:tab/>
            </w:r>
            <w:r>
              <w:rPr>
                <w:rStyle w:val="IndexLink"/>
              </w:rPr>
              <w:t>83</w:t>
            </w:r>
          </w:hyperlink>
        </w:p>
        <w:p>
          <w:pPr>
            <w:pStyle w:val="Contents4"/>
            <w:tabs>
              <w:tab w:val="clear" w:pos="8176"/>
              <w:tab w:val="right" w:pos="9026" w:leader="dot"/>
            </w:tabs>
            <w:rPr/>
          </w:pPr>
          <w:hyperlink w:anchor="__RefHeading___Toc6687848_2870459653">
            <w:r>
              <w:rPr>
                <w:webHidden/>
                <w:rStyle w:val="IndexLink"/>
                <w:rtl w:val="true"/>
              </w:rPr>
              <w:t>متن روضه</w:t>
            </w:r>
            <w:r>
              <w:rPr>
                <w:rStyle w:val="IndexLink"/>
                <w:rtl w:val="true"/>
              </w:rPr>
              <w:tab/>
            </w:r>
            <w:r>
              <w:rPr>
                <w:rStyle w:val="IndexLink"/>
              </w:rPr>
              <w:t>83</w:t>
            </w:r>
          </w:hyperlink>
        </w:p>
        <w:p>
          <w:pPr>
            <w:pStyle w:val="Contents3"/>
            <w:tabs>
              <w:tab w:val="clear" w:pos="8459"/>
              <w:tab w:val="right" w:pos="9026" w:leader="dot"/>
            </w:tabs>
            <w:rPr/>
          </w:pPr>
          <w:hyperlink w:anchor="__RefHeading___Toc6687850_2870459653">
            <w:r>
              <w:rPr>
                <w:webHidden/>
                <w:rStyle w:val="IndexLink"/>
                <w:rtl w:val="true"/>
              </w:rPr>
              <w:t>نوحه</w:t>
            </w:r>
            <w:r>
              <w:rPr>
                <w:rStyle w:val="IndexLink"/>
                <w:rtl w:val="true"/>
              </w:rPr>
              <w:tab/>
            </w:r>
            <w:r>
              <w:rPr>
                <w:rStyle w:val="IndexLink"/>
              </w:rPr>
              <w:t>91</w:t>
            </w:r>
          </w:hyperlink>
        </w:p>
        <w:p>
          <w:pPr>
            <w:pStyle w:val="Contents3"/>
            <w:tabs>
              <w:tab w:val="clear" w:pos="8459"/>
              <w:tab w:val="right" w:pos="9026" w:leader="dot"/>
            </w:tabs>
            <w:rPr/>
          </w:pPr>
          <w:hyperlink w:anchor="__RefHeading___Toc6687852_2870459653">
            <w:r>
              <w:rPr>
                <w:webHidden/>
                <w:rStyle w:val="IndexLink"/>
                <w:rtl w:val="true"/>
              </w:rPr>
              <w:t>ورود به کربلا</w:t>
            </w:r>
            <w:r>
              <w:rPr>
                <w:rStyle w:val="IndexLink"/>
                <w:rtl w:val="true"/>
              </w:rPr>
              <w:tab/>
            </w:r>
            <w:r>
              <w:rPr>
                <w:rStyle w:val="IndexLink"/>
              </w:rPr>
              <w:t>91</w:t>
            </w:r>
          </w:hyperlink>
        </w:p>
        <w:p>
          <w:pPr>
            <w:pStyle w:val="Contents3"/>
            <w:tabs>
              <w:tab w:val="clear" w:pos="8459"/>
              <w:tab w:val="right" w:pos="9026" w:leader="dot"/>
            </w:tabs>
            <w:rPr/>
          </w:pPr>
          <w:hyperlink w:anchor="__RefHeading___Toc6687854_2870459653">
            <w:r>
              <w:rPr>
                <w:webHidden/>
                <w:rStyle w:val="IndexLink"/>
                <w:rtl w:val="true"/>
              </w:rPr>
              <w:t xml:space="preserve">پیام های تاریخ عاشورا </w:t>
            </w:r>
            <w:r>
              <w:rPr>
                <w:rStyle w:val="IndexLink"/>
                <w:rtl w:val="true"/>
              </w:rPr>
              <w:t>(</w:t>
            </w:r>
            <w:r>
              <w:rPr>
                <w:rStyle w:val="IndexLink"/>
              </w:rPr>
              <w:t>3</w:t>
            </w:r>
            <w:r>
              <w:rPr>
                <w:rStyle w:val="IndexLink"/>
                <w:rtl w:val="true"/>
              </w:rPr>
              <w:t>)</w:t>
              <w:tab/>
            </w:r>
            <w:r>
              <w:rPr>
                <w:rStyle w:val="IndexLink"/>
              </w:rPr>
              <w:t>93</w:t>
            </w:r>
          </w:hyperlink>
        </w:p>
        <w:p>
          <w:pPr>
            <w:pStyle w:val="Contents3"/>
            <w:tabs>
              <w:tab w:val="clear" w:pos="8459"/>
              <w:tab w:val="right" w:pos="9026" w:leader="dot"/>
            </w:tabs>
            <w:rPr/>
          </w:pPr>
          <w:hyperlink w:anchor="__RefHeading___Toc6687856_2870459653">
            <w:r>
              <w:rPr>
                <w:webHidden/>
                <w:rStyle w:val="IndexLink"/>
                <w:rtl w:val="true"/>
              </w:rPr>
              <w:t>تاریخ</w:t>
            </w:r>
            <w:r>
              <w:rPr>
                <w:rStyle w:val="IndexLink"/>
                <w:rtl w:val="true"/>
              </w:rPr>
              <w:tab/>
            </w:r>
            <w:r>
              <w:rPr>
                <w:rStyle w:val="IndexLink"/>
              </w:rPr>
              <w:t>93</w:t>
            </w:r>
          </w:hyperlink>
        </w:p>
        <w:p>
          <w:pPr>
            <w:pStyle w:val="Contents3"/>
            <w:tabs>
              <w:tab w:val="clear" w:pos="8459"/>
              <w:tab w:val="right" w:pos="9026" w:leader="dot"/>
            </w:tabs>
            <w:rPr/>
          </w:pPr>
          <w:hyperlink w:anchor="__RefHeading___Toc6687858_2870459653">
            <w:r>
              <w:rPr>
                <w:webHidden/>
                <w:rStyle w:val="IndexLink"/>
                <w:rtl w:val="true"/>
              </w:rPr>
              <w:t>پیام ها</w:t>
            </w:r>
            <w:r>
              <w:rPr>
                <w:rStyle w:val="IndexLink"/>
                <w:rtl w:val="true"/>
              </w:rPr>
              <w:tab/>
            </w:r>
            <w:r>
              <w:rPr>
                <w:rStyle w:val="IndexLink"/>
              </w:rPr>
              <w:t>94</w:t>
            </w:r>
          </w:hyperlink>
        </w:p>
        <w:p>
          <w:pPr>
            <w:pStyle w:val="Contents2"/>
            <w:tabs>
              <w:tab w:val="clear" w:pos="8743"/>
              <w:tab w:val="right" w:pos="9026" w:leader="dot"/>
            </w:tabs>
            <w:rPr/>
          </w:pPr>
          <w:hyperlink w:anchor="__RefHeading___Toc6687860_2870459653">
            <w:r>
              <w:rPr>
                <w:webHidden/>
                <w:rStyle w:val="IndexLink"/>
                <w:rtl w:val="true"/>
              </w:rPr>
              <w:t>محتوای عزاداری شب چهارم</w:t>
            </w:r>
            <w:r>
              <w:rPr>
                <w:rStyle w:val="IndexLink"/>
                <w:rtl w:val="true"/>
              </w:rPr>
              <w:tab/>
            </w:r>
            <w:r>
              <w:rPr>
                <w:rStyle w:val="IndexLink"/>
              </w:rPr>
              <w:t>96</w:t>
            </w:r>
          </w:hyperlink>
        </w:p>
        <w:p>
          <w:pPr>
            <w:pStyle w:val="Contents3"/>
            <w:tabs>
              <w:tab w:val="clear" w:pos="8459"/>
              <w:tab w:val="right" w:pos="9026" w:leader="dot"/>
            </w:tabs>
            <w:rPr/>
          </w:pPr>
          <w:hyperlink w:anchor="__RefHeading___Toc6687862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6687864_2870459653">
            <w:r>
              <w:rPr>
                <w:webHidden/>
                <w:rStyle w:val="IndexLink"/>
                <w:rtl w:val="true"/>
              </w:rPr>
              <w:t>فضیلت صلوات</w:t>
            </w:r>
            <w:r>
              <w:rPr>
                <w:rStyle w:val="IndexLink"/>
                <w:rtl w:val="true"/>
              </w:rPr>
              <w:tab/>
            </w:r>
            <w:r>
              <w:rPr>
                <w:rStyle w:val="IndexLink"/>
              </w:rPr>
              <w:t>98</w:t>
            </w:r>
          </w:hyperlink>
        </w:p>
        <w:p>
          <w:pPr>
            <w:pStyle w:val="Contents3"/>
            <w:tabs>
              <w:tab w:val="clear" w:pos="8459"/>
              <w:tab w:val="right" w:pos="9026" w:leader="dot"/>
            </w:tabs>
            <w:rPr/>
          </w:pPr>
          <w:hyperlink w:anchor="__RefHeading___Toc6687866_2870459653">
            <w:r>
              <w:rPr>
                <w:webHidden/>
                <w:rStyle w:val="IndexLink"/>
                <w:rtl w:val="true"/>
              </w:rPr>
              <w:t>فضیلت امیرالمومنین</w:t>
            </w:r>
            <w:r>
              <w:rPr>
                <w:rStyle w:val="IndexLink"/>
                <w:rtl w:val="true"/>
              </w:rPr>
              <w:tab/>
            </w:r>
            <w:r>
              <w:rPr>
                <w:rStyle w:val="IndexLink"/>
              </w:rPr>
              <w:t>98</w:t>
            </w:r>
          </w:hyperlink>
        </w:p>
        <w:p>
          <w:pPr>
            <w:pStyle w:val="Contents3"/>
            <w:tabs>
              <w:tab w:val="clear" w:pos="8459"/>
              <w:tab w:val="right" w:pos="9026" w:leader="dot"/>
            </w:tabs>
            <w:rPr/>
          </w:pPr>
          <w:hyperlink w:anchor="__RefHeading___Toc6687868_2870459653">
            <w:r>
              <w:rPr>
                <w:webHidden/>
                <w:rStyle w:val="IndexLink"/>
                <w:rtl w:val="true"/>
              </w:rPr>
              <w:t>احکام</w:t>
            </w:r>
            <w:r>
              <w:rPr>
                <w:rStyle w:val="IndexLink"/>
                <w:rtl w:val="true"/>
              </w:rPr>
              <w:tab/>
            </w:r>
            <w:r>
              <w:rPr>
                <w:rStyle w:val="IndexLink"/>
              </w:rPr>
              <w:t>99</w:t>
            </w:r>
          </w:hyperlink>
        </w:p>
        <w:p>
          <w:pPr>
            <w:pStyle w:val="Contents3"/>
            <w:tabs>
              <w:tab w:val="clear" w:pos="8459"/>
              <w:tab w:val="right" w:pos="9026" w:leader="dot"/>
            </w:tabs>
            <w:rPr/>
          </w:pPr>
          <w:hyperlink w:anchor="__RefHeading___Toc6687870_2870459653">
            <w:r>
              <w:rPr>
                <w:webHidden/>
                <w:rStyle w:val="IndexLink"/>
                <w:rtl w:val="true"/>
              </w:rPr>
              <w:t>بیان احکام</w:t>
            </w:r>
            <w:r>
              <w:rPr>
                <w:rStyle w:val="IndexLink"/>
                <w:rtl w:val="true"/>
              </w:rPr>
              <w:tab/>
            </w:r>
            <w:r>
              <w:rPr>
                <w:rStyle w:val="IndexLink"/>
              </w:rPr>
              <w:t>99</w:t>
            </w:r>
          </w:hyperlink>
        </w:p>
        <w:p>
          <w:pPr>
            <w:pStyle w:val="Contents3"/>
            <w:tabs>
              <w:tab w:val="clear" w:pos="8459"/>
              <w:tab w:val="right" w:pos="9026" w:leader="dot"/>
            </w:tabs>
            <w:rPr/>
          </w:pPr>
          <w:hyperlink w:anchor="__RefHeading___Toc6687872_2870459653">
            <w:r>
              <w:rPr>
                <w:webHidden/>
                <w:rStyle w:val="IndexLink"/>
                <w:rtl w:val="true"/>
              </w:rPr>
              <w:t>محتوای عزاداری شب چهارم</w:t>
            </w:r>
            <w:r>
              <w:rPr>
                <w:rStyle w:val="IndexLink"/>
                <w:rtl w:val="true"/>
              </w:rPr>
              <w:tab/>
            </w:r>
            <w:r>
              <w:rPr>
                <w:rStyle w:val="IndexLink"/>
              </w:rPr>
              <w:t>100</w:t>
            </w:r>
          </w:hyperlink>
        </w:p>
        <w:p>
          <w:pPr>
            <w:pStyle w:val="Contents3"/>
            <w:tabs>
              <w:tab w:val="clear" w:pos="8459"/>
              <w:tab w:val="right" w:pos="9026" w:leader="dot"/>
            </w:tabs>
            <w:rPr/>
          </w:pPr>
          <w:hyperlink w:anchor="__RefHeading___Toc6687874_2870459653">
            <w:r>
              <w:rPr>
                <w:webHidden/>
                <w:rStyle w:val="IndexLink"/>
                <w:rtl w:val="true"/>
              </w:rPr>
              <w:t>روضه</w:t>
            </w:r>
            <w:r>
              <w:rPr>
                <w:rStyle w:val="IndexLink"/>
                <w:rtl w:val="true"/>
              </w:rPr>
              <w:tab/>
            </w:r>
            <w:r>
              <w:rPr>
                <w:rStyle w:val="IndexLink"/>
              </w:rPr>
              <w:t>110</w:t>
            </w:r>
          </w:hyperlink>
        </w:p>
        <w:p>
          <w:pPr>
            <w:pStyle w:val="Contents3"/>
            <w:tabs>
              <w:tab w:val="clear" w:pos="8459"/>
              <w:tab w:val="right" w:pos="9026" w:leader="dot"/>
            </w:tabs>
            <w:rPr/>
          </w:pPr>
          <w:hyperlink w:anchor="__RefHeading___Toc6687876_2870459653">
            <w:r>
              <w:rPr>
                <w:webHidden/>
                <w:rStyle w:val="IndexLink"/>
                <w:rtl w:val="true"/>
              </w:rPr>
              <w:t>نوحه</w:t>
            </w:r>
            <w:r>
              <w:rPr>
                <w:rStyle w:val="IndexLink"/>
                <w:rtl w:val="true"/>
              </w:rPr>
              <w:tab/>
            </w:r>
            <w:r>
              <w:rPr>
                <w:rStyle w:val="IndexLink"/>
              </w:rPr>
              <w:t>112</w:t>
            </w:r>
          </w:hyperlink>
        </w:p>
        <w:p>
          <w:pPr>
            <w:pStyle w:val="Contents3"/>
            <w:tabs>
              <w:tab w:val="clear" w:pos="8459"/>
              <w:tab w:val="right" w:pos="9026" w:leader="dot"/>
            </w:tabs>
            <w:rPr/>
          </w:pPr>
          <w:hyperlink w:anchor="__RefHeading___Toc6687878_2870459653">
            <w:r>
              <w:rPr>
                <w:webHidden/>
                <w:rStyle w:val="IndexLink"/>
                <w:rtl w:val="true"/>
              </w:rPr>
              <w:t xml:space="preserve">پیام های تاریخ عاشورا </w:t>
            </w:r>
            <w:r>
              <w:rPr>
                <w:rStyle w:val="IndexLink"/>
                <w:rtl w:val="true"/>
              </w:rPr>
              <w:t>(</w:t>
            </w:r>
            <w:r>
              <w:rPr>
                <w:rStyle w:val="IndexLink"/>
              </w:rPr>
              <w:t>4</w:t>
            </w:r>
            <w:r>
              <w:rPr>
                <w:rStyle w:val="IndexLink"/>
                <w:rtl w:val="true"/>
              </w:rPr>
              <w:t>)</w:t>
              <w:tab/>
            </w:r>
            <w:r>
              <w:rPr>
                <w:rStyle w:val="IndexLink"/>
              </w:rPr>
              <w:t>114</w:t>
            </w:r>
          </w:hyperlink>
        </w:p>
        <w:p>
          <w:pPr>
            <w:pStyle w:val="Contents3"/>
            <w:tabs>
              <w:tab w:val="clear" w:pos="8459"/>
              <w:tab w:val="right" w:pos="9026" w:leader="dot"/>
            </w:tabs>
            <w:rPr/>
          </w:pPr>
          <w:hyperlink w:anchor="__RefHeading___Toc6687880_2870459653">
            <w:r>
              <w:rPr>
                <w:webHidden/>
                <w:rStyle w:val="IndexLink"/>
                <w:rtl w:val="true"/>
              </w:rPr>
              <w:t>تاریخ</w:t>
            </w:r>
            <w:r>
              <w:rPr>
                <w:rStyle w:val="IndexLink"/>
                <w:rtl w:val="true"/>
              </w:rPr>
              <w:tab/>
            </w:r>
            <w:r>
              <w:rPr>
                <w:rStyle w:val="IndexLink"/>
              </w:rPr>
              <w:t>114</w:t>
            </w:r>
          </w:hyperlink>
        </w:p>
        <w:p>
          <w:pPr>
            <w:pStyle w:val="Contents3"/>
            <w:tabs>
              <w:tab w:val="clear" w:pos="8459"/>
              <w:tab w:val="right" w:pos="9026" w:leader="dot"/>
            </w:tabs>
            <w:rPr/>
          </w:pPr>
          <w:hyperlink w:anchor="__RefHeading___Toc6687882_2870459653">
            <w:r>
              <w:rPr>
                <w:webHidden/>
                <w:rStyle w:val="IndexLink"/>
                <w:rtl w:val="true"/>
              </w:rPr>
              <w:t>پیام ها</w:t>
            </w:r>
            <w:r>
              <w:rPr>
                <w:rStyle w:val="IndexLink"/>
                <w:rtl w:val="true"/>
              </w:rPr>
              <w:tab/>
            </w:r>
            <w:r>
              <w:rPr>
                <w:rStyle w:val="IndexLink"/>
              </w:rPr>
              <w:t>115</w:t>
            </w:r>
          </w:hyperlink>
        </w:p>
        <w:p>
          <w:pPr>
            <w:pStyle w:val="Contents2"/>
            <w:tabs>
              <w:tab w:val="clear" w:pos="8743"/>
              <w:tab w:val="right" w:pos="9026" w:leader="dot"/>
            </w:tabs>
            <w:rPr/>
          </w:pPr>
          <w:hyperlink w:anchor="__RefHeading___Toc6687884_2870459653">
            <w:r>
              <w:rPr>
                <w:webHidden/>
                <w:rStyle w:val="IndexLink"/>
                <w:rtl w:val="true"/>
              </w:rPr>
              <w:t>محتوای عزاداری شب پنجم</w:t>
            </w:r>
            <w:r>
              <w:rPr>
                <w:rStyle w:val="IndexLink"/>
                <w:rtl w:val="true"/>
              </w:rPr>
              <w:tab/>
            </w:r>
            <w:r>
              <w:rPr>
                <w:rStyle w:val="IndexLink"/>
              </w:rPr>
              <w:t>116</w:t>
            </w:r>
          </w:hyperlink>
        </w:p>
        <w:p>
          <w:pPr>
            <w:pStyle w:val="Contents3"/>
            <w:tabs>
              <w:tab w:val="clear" w:pos="8459"/>
              <w:tab w:val="right" w:pos="9026" w:leader="dot"/>
            </w:tabs>
            <w:rPr/>
          </w:pPr>
          <w:hyperlink w:anchor="__RefHeading___Toc6687886_2870459653">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6687888_2870459653">
            <w:r>
              <w:rPr>
                <w:webHidden/>
                <w:rStyle w:val="IndexLink"/>
                <w:rtl w:val="true"/>
              </w:rPr>
              <w:t>فضیلت صلوات</w:t>
            </w:r>
            <w:r>
              <w:rPr>
                <w:rStyle w:val="IndexLink"/>
                <w:rtl w:val="true"/>
              </w:rPr>
              <w:tab/>
            </w:r>
            <w:r>
              <w:rPr>
                <w:rStyle w:val="IndexLink"/>
              </w:rPr>
              <w:t>118</w:t>
            </w:r>
          </w:hyperlink>
        </w:p>
        <w:p>
          <w:pPr>
            <w:pStyle w:val="Contents3"/>
            <w:tabs>
              <w:tab w:val="clear" w:pos="8459"/>
              <w:tab w:val="right" w:pos="9026" w:leader="dot"/>
            </w:tabs>
            <w:rPr/>
          </w:pPr>
          <w:hyperlink w:anchor="__RefHeading___Toc6687890_2870459653">
            <w:r>
              <w:rPr>
                <w:webHidden/>
                <w:rStyle w:val="IndexLink"/>
                <w:rtl w:val="true"/>
              </w:rPr>
              <w:t>فضیلت امیرالمومنین</w:t>
            </w:r>
            <w:r>
              <w:rPr>
                <w:rStyle w:val="IndexLink"/>
                <w:rtl w:val="true"/>
              </w:rPr>
              <w:tab/>
            </w:r>
            <w:r>
              <w:rPr>
                <w:rStyle w:val="IndexLink"/>
              </w:rPr>
              <w:t>118</w:t>
            </w:r>
          </w:hyperlink>
        </w:p>
        <w:p>
          <w:pPr>
            <w:pStyle w:val="Contents3"/>
            <w:tabs>
              <w:tab w:val="clear" w:pos="8459"/>
              <w:tab w:val="right" w:pos="9026" w:leader="dot"/>
            </w:tabs>
            <w:rPr/>
          </w:pPr>
          <w:hyperlink w:anchor="__RefHeading___Toc6687892_2870459653">
            <w:r>
              <w:rPr>
                <w:webHidden/>
                <w:rStyle w:val="IndexLink"/>
                <w:rtl w:val="true"/>
              </w:rPr>
              <w:t>احکام</w:t>
            </w:r>
            <w:r>
              <w:rPr>
                <w:rStyle w:val="IndexLink"/>
                <w:rtl w:val="true"/>
              </w:rPr>
              <w:tab/>
            </w:r>
            <w:r>
              <w:rPr>
                <w:rStyle w:val="IndexLink"/>
              </w:rPr>
              <w:t>119</w:t>
            </w:r>
          </w:hyperlink>
        </w:p>
        <w:p>
          <w:pPr>
            <w:pStyle w:val="Contents3"/>
            <w:tabs>
              <w:tab w:val="clear" w:pos="8459"/>
              <w:tab w:val="right" w:pos="9026" w:leader="dot"/>
            </w:tabs>
            <w:rPr/>
          </w:pPr>
          <w:hyperlink w:anchor="__RefHeading___Toc6687894_2870459653">
            <w:r>
              <w:rPr>
                <w:webHidden/>
                <w:rStyle w:val="IndexLink"/>
                <w:rtl w:val="true"/>
              </w:rPr>
              <w:t>بیان احکام</w:t>
            </w:r>
            <w:r>
              <w:rPr>
                <w:rStyle w:val="IndexLink"/>
                <w:rtl w:val="true"/>
              </w:rPr>
              <w:tab/>
            </w:r>
            <w:r>
              <w:rPr>
                <w:rStyle w:val="IndexLink"/>
              </w:rPr>
              <w:t>119</w:t>
            </w:r>
          </w:hyperlink>
        </w:p>
        <w:p>
          <w:pPr>
            <w:pStyle w:val="Contents3"/>
            <w:tabs>
              <w:tab w:val="clear" w:pos="8459"/>
              <w:tab w:val="right" w:pos="9026" w:leader="dot"/>
            </w:tabs>
            <w:rPr/>
          </w:pPr>
          <w:hyperlink w:anchor="__RefHeading___Toc6687896_2870459653">
            <w:r>
              <w:rPr>
                <w:webHidden/>
                <w:rStyle w:val="IndexLink"/>
                <w:rtl w:val="true"/>
              </w:rPr>
              <w:t>منبر</w:t>
            </w:r>
            <w:r>
              <w:rPr>
                <w:rStyle w:val="IndexLink"/>
                <w:rtl w:val="true"/>
              </w:rPr>
              <w:tab/>
            </w:r>
            <w:r>
              <w:rPr>
                <w:rStyle w:val="IndexLink"/>
              </w:rPr>
              <w:t>120</w:t>
            </w:r>
          </w:hyperlink>
        </w:p>
        <w:p>
          <w:pPr>
            <w:pStyle w:val="Contents3"/>
            <w:tabs>
              <w:tab w:val="clear" w:pos="8459"/>
              <w:tab w:val="right" w:pos="9026" w:leader="dot"/>
            </w:tabs>
            <w:rPr/>
          </w:pPr>
          <w:hyperlink w:anchor="__RefHeading___Toc6687898_2870459653">
            <w:r>
              <w:rPr>
                <w:webHidden/>
                <w:rStyle w:val="IndexLink"/>
                <w:rtl w:val="true"/>
              </w:rPr>
              <w:t>روضه</w:t>
            </w:r>
            <w:r>
              <w:rPr>
                <w:rStyle w:val="IndexLink"/>
                <w:rtl w:val="true"/>
              </w:rPr>
              <w:tab/>
            </w:r>
            <w:r>
              <w:rPr>
                <w:rStyle w:val="IndexLink"/>
              </w:rPr>
              <w:t>132</w:t>
            </w:r>
          </w:hyperlink>
        </w:p>
        <w:p>
          <w:pPr>
            <w:pStyle w:val="Contents3"/>
            <w:tabs>
              <w:tab w:val="clear" w:pos="8459"/>
              <w:tab w:val="right" w:pos="9026" w:leader="dot"/>
            </w:tabs>
            <w:rPr/>
          </w:pPr>
          <w:hyperlink w:anchor="__RefHeading___Toc6687900_2870459653">
            <w:r>
              <w:rPr>
                <w:webHidden/>
                <w:rStyle w:val="IndexLink"/>
                <w:rtl w:val="true"/>
              </w:rPr>
              <w:t>روضه وهب</w:t>
            </w:r>
            <w:r>
              <w:rPr>
                <w:rStyle w:val="IndexLink"/>
                <w:rtl w:val="true"/>
              </w:rPr>
              <w:tab/>
            </w:r>
            <w:r>
              <w:rPr>
                <w:rStyle w:val="IndexLink"/>
              </w:rPr>
              <w:t>132</w:t>
            </w:r>
          </w:hyperlink>
        </w:p>
        <w:p>
          <w:pPr>
            <w:pStyle w:val="Contents3"/>
            <w:tabs>
              <w:tab w:val="clear" w:pos="8459"/>
              <w:tab w:val="right" w:pos="9026" w:leader="dot"/>
            </w:tabs>
            <w:rPr/>
          </w:pPr>
          <w:hyperlink w:anchor="__RefHeading___Toc6687902_2870459653">
            <w:r>
              <w:rPr>
                <w:webHidden/>
                <w:rStyle w:val="IndexLink"/>
                <w:rtl w:val="true"/>
              </w:rPr>
              <w:t>نوحه</w:t>
            </w:r>
            <w:r>
              <w:rPr>
                <w:rStyle w:val="IndexLink"/>
                <w:rtl w:val="true"/>
              </w:rPr>
              <w:tab/>
            </w:r>
            <w:r>
              <w:rPr>
                <w:rStyle w:val="IndexLink"/>
              </w:rPr>
              <w:t>136</w:t>
            </w:r>
          </w:hyperlink>
        </w:p>
        <w:p>
          <w:pPr>
            <w:pStyle w:val="Contents3"/>
            <w:tabs>
              <w:tab w:val="clear" w:pos="8459"/>
              <w:tab w:val="right" w:pos="9026" w:leader="dot"/>
            </w:tabs>
            <w:rPr/>
          </w:pPr>
          <w:hyperlink w:anchor="__RefHeading___Toc6687904_2870459653">
            <w:r>
              <w:rPr>
                <w:webHidden/>
                <w:rStyle w:val="IndexLink"/>
                <w:rtl w:val="true"/>
              </w:rPr>
              <w:t xml:space="preserve">پیام های تاریخ عاشورا </w:t>
            </w:r>
            <w:r>
              <w:rPr>
                <w:rStyle w:val="IndexLink"/>
                <w:rtl w:val="true"/>
              </w:rPr>
              <w:t>(</w:t>
            </w:r>
            <w:r>
              <w:rPr>
                <w:rStyle w:val="IndexLink"/>
              </w:rPr>
              <w:t>5</w:t>
            </w:r>
            <w:r>
              <w:rPr>
                <w:rStyle w:val="IndexLink"/>
                <w:rtl w:val="true"/>
              </w:rPr>
              <w:t>)</w:t>
              <w:tab/>
            </w:r>
            <w:r>
              <w:rPr>
                <w:rStyle w:val="IndexLink"/>
              </w:rPr>
              <w:t>139</w:t>
            </w:r>
          </w:hyperlink>
        </w:p>
        <w:p>
          <w:pPr>
            <w:pStyle w:val="Contents3"/>
            <w:tabs>
              <w:tab w:val="clear" w:pos="8459"/>
              <w:tab w:val="right" w:pos="9026" w:leader="dot"/>
            </w:tabs>
            <w:rPr/>
          </w:pPr>
          <w:hyperlink w:anchor="__RefHeading___Toc6687906_2870459653">
            <w:r>
              <w:rPr>
                <w:webHidden/>
                <w:rStyle w:val="IndexLink"/>
                <w:rtl w:val="true"/>
              </w:rPr>
              <w:t>تاریخ</w:t>
            </w:r>
            <w:r>
              <w:rPr>
                <w:rStyle w:val="IndexLink"/>
                <w:rtl w:val="true"/>
              </w:rPr>
              <w:tab/>
            </w:r>
            <w:r>
              <w:rPr>
                <w:rStyle w:val="IndexLink"/>
              </w:rPr>
              <w:t>139</w:t>
            </w:r>
          </w:hyperlink>
        </w:p>
        <w:p>
          <w:pPr>
            <w:pStyle w:val="Contents3"/>
            <w:tabs>
              <w:tab w:val="clear" w:pos="8459"/>
              <w:tab w:val="right" w:pos="9026" w:leader="dot"/>
            </w:tabs>
            <w:rPr/>
          </w:pPr>
          <w:hyperlink w:anchor="__RefHeading___Toc6687908_2870459653">
            <w:r>
              <w:rPr>
                <w:webHidden/>
                <w:rStyle w:val="IndexLink"/>
                <w:rtl w:val="true"/>
              </w:rPr>
              <w:t>پیام ها</w:t>
            </w:r>
            <w:r>
              <w:rPr>
                <w:rStyle w:val="IndexLink"/>
                <w:rtl w:val="true"/>
              </w:rPr>
              <w:tab/>
            </w:r>
            <w:r>
              <w:rPr>
                <w:rStyle w:val="IndexLink"/>
              </w:rPr>
              <w:t>140</w:t>
            </w:r>
          </w:hyperlink>
        </w:p>
        <w:p>
          <w:pPr>
            <w:pStyle w:val="Contents2"/>
            <w:tabs>
              <w:tab w:val="clear" w:pos="8743"/>
              <w:tab w:val="right" w:pos="9026" w:leader="dot"/>
            </w:tabs>
            <w:rPr/>
          </w:pPr>
          <w:hyperlink w:anchor="__RefHeading___Toc6687910_2870459653">
            <w:r>
              <w:rPr>
                <w:webHidden/>
                <w:rStyle w:val="IndexLink"/>
                <w:rtl w:val="true"/>
              </w:rPr>
              <w:t>محتوای عزاداری شب ششم</w:t>
            </w:r>
            <w:r>
              <w:rPr>
                <w:rStyle w:val="IndexLink"/>
                <w:rtl w:val="true"/>
              </w:rPr>
              <w:tab/>
            </w:r>
            <w:r>
              <w:rPr>
                <w:rStyle w:val="IndexLink"/>
              </w:rPr>
              <w:t>142</w:t>
            </w:r>
          </w:hyperlink>
        </w:p>
        <w:p>
          <w:pPr>
            <w:pStyle w:val="Contents3"/>
            <w:tabs>
              <w:tab w:val="clear" w:pos="8459"/>
              <w:tab w:val="right" w:pos="9026" w:leader="dot"/>
            </w:tabs>
            <w:rPr/>
          </w:pPr>
          <w:hyperlink w:anchor="__RefHeading___Toc6687912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687914_2870459653">
            <w:r>
              <w:rPr>
                <w:webHidden/>
                <w:rStyle w:val="IndexLink"/>
                <w:rtl w:val="true"/>
              </w:rPr>
              <w:t>فضیلت صلوات</w:t>
            </w:r>
            <w:r>
              <w:rPr>
                <w:rStyle w:val="IndexLink"/>
                <w:rtl w:val="true"/>
              </w:rPr>
              <w:tab/>
            </w:r>
            <w:r>
              <w:rPr>
                <w:rStyle w:val="IndexLink"/>
              </w:rPr>
              <w:t>144</w:t>
            </w:r>
          </w:hyperlink>
        </w:p>
        <w:p>
          <w:pPr>
            <w:pStyle w:val="Contents3"/>
            <w:tabs>
              <w:tab w:val="clear" w:pos="8459"/>
              <w:tab w:val="right" w:pos="9026" w:leader="dot"/>
            </w:tabs>
            <w:rPr/>
          </w:pPr>
          <w:hyperlink w:anchor="__RefHeading___Toc6687916_2870459653">
            <w:r>
              <w:rPr>
                <w:webHidden/>
                <w:rStyle w:val="IndexLink"/>
                <w:rtl w:val="true"/>
              </w:rPr>
              <w:t>فضیلت امیرالمومنین</w:t>
            </w:r>
            <w:r>
              <w:rPr>
                <w:rStyle w:val="IndexLink"/>
                <w:rtl w:val="true"/>
              </w:rPr>
              <w:tab/>
            </w:r>
            <w:r>
              <w:rPr>
                <w:rStyle w:val="IndexLink"/>
              </w:rPr>
              <w:t>144</w:t>
            </w:r>
          </w:hyperlink>
        </w:p>
        <w:p>
          <w:pPr>
            <w:pStyle w:val="Contents4"/>
            <w:tabs>
              <w:tab w:val="clear" w:pos="8176"/>
              <w:tab w:val="right" w:pos="9026" w:leader="dot"/>
            </w:tabs>
            <w:rPr/>
          </w:pPr>
          <w:hyperlink w:anchor="__RefHeading___Toc6687918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6687920_2870459653">
            <w:r>
              <w:rPr>
                <w:webHidden/>
                <w:rStyle w:val="IndexLink"/>
              </w:rPr>
              <w:t>1</w:t>
            </w:r>
            <w:r>
              <w:rPr>
                <w:rStyle w:val="IndexLink"/>
                <w:rtl w:val="true"/>
              </w:rPr>
              <w:t xml:space="preserve">. </w:t>
            </w:r>
            <w:r>
              <w:rPr>
                <w:rStyle w:val="IndexLink"/>
                <w:rtl w:val="true"/>
              </w:rPr>
              <w:t>آیه اطعام</w:t>
            </w:r>
            <w:r>
              <w:rPr>
                <w:rStyle w:val="IndexLink"/>
                <w:rtl w:val="true"/>
              </w:rPr>
              <w:tab/>
            </w:r>
            <w:r>
              <w:rPr>
                <w:rStyle w:val="IndexLink"/>
              </w:rPr>
              <w:t>145</w:t>
            </w:r>
          </w:hyperlink>
        </w:p>
        <w:p>
          <w:pPr>
            <w:pStyle w:val="Contents4"/>
            <w:tabs>
              <w:tab w:val="clear" w:pos="8176"/>
              <w:tab w:val="right" w:pos="9026" w:leader="dot"/>
            </w:tabs>
            <w:rPr/>
          </w:pPr>
          <w:hyperlink w:anchor="__RefHeading___Toc6687922_2870459653">
            <w:r>
              <w:rPr>
                <w:webHidden/>
                <w:rStyle w:val="IndexLink"/>
              </w:rPr>
              <w:t>2</w:t>
            </w:r>
            <w:r>
              <w:rPr>
                <w:rStyle w:val="IndexLink"/>
                <w:rtl w:val="true"/>
              </w:rPr>
              <w:t xml:space="preserve">. </w:t>
            </w:r>
            <w:r>
              <w:rPr>
                <w:rStyle w:val="IndexLink"/>
                <w:rtl w:val="true"/>
              </w:rPr>
              <w:t>آیه ابلاغ برابر رسالت</w:t>
            </w:r>
            <w:r>
              <w:rPr>
                <w:rStyle w:val="IndexLink"/>
                <w:rtl w:val="true"/>
              </w:rPr>
              <w:tab/>
            </w:r>
            <w:r>
              <w:rPr>
                <w:rStyle w:val="IndexLink"/>
              </w:rPr>
              <w:t>145</w:t>
            </w:r>
          </w:hyperlink>
        </w:p>
        <w:p>
          <w:pPr>
            <w:pStyle w:val="Contents4"/>
            <w:tabs>
              <w:tab w:val="clear" w:pos="8176"/>
              <w:tab w:val="right" w:pos="9026" w:leader="dot"/>
            </w:tabs>
            <w:rPr/>
          </w:pPr>
          <w:hyperlink w:anchor="__RefHeading___Toc6687924_2870459653">
            <w:r>
              <w:rPr>
                <w:webHidden/>
                <w:rStyle w:val="IndexLink"/>
              </w:rPr>
              <w:t>3</w:t>
            </w:r>
            <w:r>
              <w:rPr>
                <w:rStyle w:val="IndexLink"/>
                <w:rtl w:val="true"/>
              </w:rPr>
              <w:t xml:space="preserve">. </w:t>
            </w:r>
            <w:r>
              <w:rPr>
                <w:rStyle w:val="IndexLink"/>
                <w:rtl w:val="true"/>
              </w:rPr>
              <w:t>آیه نجوا</w:t>
            </w:r>
            <w:r>
              <w:rPr>
                <w:rStyle w:val="IndexLink"/>
                <w:rtl w:val="true"/>
              </w:rPr>
              <w:tab/>
            </w:r>
            <w:r>
              <w:rPr>
                <w:rStyle w:val="IndexLink"/>
              </w:rPr>
              <w:t>146</w:t>
            </w:r>
          </w:hyperlink>
        </w:p>
        <w:p>
          <w:pPr>
            <w:pStyle w:val="Contents4"/>
            <w:tabs>
              <w:tab w:val="clear" w:pos="8176"/>
              <w:tab w:val="right" w:pos="9026" w:leader="dot"/>
            </w:tabs>
            <w:rPr/>
          </w:pPr>
          <w:hyperlink w:anchor="__RefHeading___Toc6687926_2870459653">
            <w:r>
              <w:rPr>
                <w:webHidden/>
                <w:rStyle w:val="IndexLink"/>
              </w:rPr>
              <w:t>4</w:t>
            </w:r>
            <w:r>
              <w:rPr>
                <w:rStyle w:val="IndexLink"/>
                <w:rtl w:val="true"/>
              </w:rPr>
              <w:t xml:space="preserve">. </w:t>
            </w:r>
            <w:r>
              <w:rPr>
                <w:rStyle w:val="IndexLink"/>
                <w:rtl w:val="true"/>
              </w:rPr>
              <w:t>آیه لیة‌المبیت</w:t>
            </w:r>
            <w:r>
              <w:rPr>
                <w:rStyle w:val="IndexLink"/>
                <w:rtl w:val="true"/>
              </w:rPr>
              <w:tab/>
            </w:r>
            <w:r>
              <w:rPr>
                <w:rStyle w:val="IndexLink"/>
              </w:rPr>
              <w:t>146</w:t>
            </w:r>
          </w:hyperlink>
        </w:p>
        <w:p>
          <w:pPr>
            <w:pStyle w:val="Contents4"/>
            <w:tabs>
              <w:tab w:val="clear" w:pos="8176"/>
              <w:tab w:val="right" w:pos="9026" w:leader="dot"/>
            </w:tabs>
            <w:rPr/>
          </w:pPr>
          <w:hyperlink w:anchor="__RefHeading___Toc6687928_2870459653">
            <w:r>
              <w:rPr>
                <w:webHidden/>
                <w:rStyle w:val="IndexLink"/>
              </w:rPr>
              <w:t>5</w:t>
            </w:r>
            <w:r>
              <w:rPr>
                <w:rStyle w:val="IndexLink"/>
                <w:rtl w:val="true"/>
              </w:rPr>
              <w:t xml:space="preserve">. </w:t>
            </w:r>
            <w:r>
              <w:rPr>
                <w:rStyle w:val="IndexLink"/>
                <w:rtl w:val="true"/>
              </w:rPr>
              <w:t>آیه مودت</w:t>
            </w:r>
            <w:r>
              <w:rPr>
                <w:rStyle w:val="IndexLink"/>
                <w:rtl w:val="true"/>
              </w:rPr>
              <w:tab/>
            </w:r>
            <w:r>
              <w:rPr>
                <w:rStyle w:val="IndexLink"/>
              </w:rPr>
              <w:t>147</w:t>
            </w:r>
          </w:hyperlink>
        </w:p>
        <w:p>
          <w:pPr>
            <w:pStyle w:val="Contents4"/>
            <w:tabs>
              <w:tab w:val="clear" w:pos="8176"/>
              <w:tab w:val="right" w:pos="9026" w:leader="dot"/>
            </w:tabs>
            <w:rPr/>
          </w:pPr>
          <w:hyperlink w:anchor="__RefHeading___Toc6687930_2870459653">
            <w:r>
              <w:rPr>
                <w:webHidden/>
                <w:rStyle w:val="IndexLink"/>
              </w:rPr>
              <w:t>6</w:t>
            </w:r>
            <w:r>
              <w:rPr>
                <w:rStyle w:val="IndexLink"/>
                <w:rtl w:val="true"/>
              </w:rPr>
              <w:t xml:space="preserve">. </w:t>
            </w:r>
            <w:r>
              <w:rPr>
                <w:rStyle w:val="IndexLink"/>
                <w:rtl w:val="true"/>
              </w:rPr>
              <w:t>آیه تطهیر</w:t>
            </w:r>
            <w:r>
              <w:rPr>
                <w:rStyle w:val="IndexLink"/>
                <w:rtl w:val="true"/>
              </w:rPr>
              <w:tab/>
            </w:r>
            <w:r>
              <w:rPr>
                <w:rStyle w:val="IndexLink"/>
              </w:rPr>
              <w:t>147</w:t>
            </w:r>
          </w:hyperlink>
        </w:p>
        <w:p>
          <w:pPr>
            <w:pStyle w:val="Contents4"/>
            <w:tabs>
              <w:tab w:val="clear" w:pos="8176"/>
              <w:tab w:val="right" w:pos="9026" w:leader="dot"/>
            </w:tabs>
            <w:rPr/>
          </w:pPr>
          <w:hyperlink w:anchor="__RefHeading___Toc6687932_2870459653">
            <w:r>
              <w:rPr>
                <w:webHidden/>
                <w:rStyle w:val="IndexLink"/>
              </w:rPr>
              <w:t>7</w:t>
            </w:r>
            <w:r>
              <w:rPr>
                <w:rStyle w:val="IndexLink"/>
                <w:rtl w:val="true"/>
              </w:rPr>
              <w:t xml:space="preserve">. </w:t>
            </w:r>
            <w:r>
              <w:rPr>
                <w:rStyle w:val="IndexLink"/>
                <w:rtl w:val="true"/>
              </w:rPr>
              <w:t>آیه مباهله</w:t>
            </w:r>
            <w:r>
              <w:rPr>
                <w:rStyle w:val="IndexLink"/>
                <w:rtl w:val="true"/>
              </w:rPr>
              <w:tab/>
            </w:r>
            <w:r>
              <w:rPr>
                <w:rStyle w:val="IndexLink"/>
              </w:rPr>
              <w:t>148</w:t>
            </w:r>
          </w:hyperlink>
        </w:p>
        <w:p>
          <w:pPr>
            <w:pStyle w:val="Contents4"/>
            <w:tabs>
              <w:tab w:val="clear" w:pos="8176"/>
              <w:tab w:val="right" w:pos="9026" w:leader="dot"/>
            </w:tabs>
            <w:rPr/>
          </w:pPr>
          <w:hyperlink w:anchor="__RefHeading___Toc6687934_2870459653">
            <w:r>
              <w:rPr>
                <w:webHidden/>
                <w:rStyle w:val="IndexLink"/>
              </w:rPr>
              <w:t>8</w:t>
            </w:r>
            <w:r>
              <w:rPr>
                <w:rStyle w:val="IndexLink"/>
                <w:rtl w:val="true"/>
              </w:rPr>
              <w:t xml:space="preserve">. </w:t>
            </w:r>
            <w:r>
              <w:rPr>
                <w:rStyle w:val="IndexLink"/>
                <w:rtl w:val="true"/>
              </w:rPr>
              <w:t>آیه ولایت</w:t>
            </w:r>
            <w:r>
              <w:rPr>
                <w:rStyle w:val="IndexLink"/>
                <w:rtl w:val="true"/>
              </w:rPr>
              <w:tab/>
            </w:r>
            <w:r>
              <w:rPr>
                <w:rStyle w:val="IndexLink"/>
              </w:rPr>
              <w:t>148</w:t>
            </w:r>
          </w:hyperlink>
        </w:p>
        <w:p>
          <w:pPr>
            <w:pStyle w:val="Contents4"/>
            <w:tabs>
              <w:tab w:val="clear" w:pos="8176"/>
              <w:tab w:val="right" w:pos="9026" w:leader="dot"/>
            </w:tabs>
            <w:rPr/>
          </w:pPr>
          <w:hyperlink w:anchor="__RefHeading___Toc6687936_2870459653">
            <w:r>
              <w:rPr>
                <w:webHidden/>
                <w:rStyle w:val="IndexLink"/>
              </w:rPr>
              <w:t>9</w:t>
            </w:r>
            <w:r>
              <w:rPr>
                <w:rStyle w:val="IndexLink"/>
                <w:rtl w:val="true"/>
              </w:rPr>
              <w:t xml:space="preserve">. </w:t>
            </w:r>
            <w:r>
              <w:rPr>
                <w:rStyle w:val="IndexLink"/>
                <w:rtl w:val="true"/>
              </w:rPr>
              <w:t>آیه انذار</w:t>
            </w:r>
            <w:r>
              <w:rPr>
                <w:rStyle w:val="IndexLink"/>
                <w:rtl w:val="true"/>
              </w:rPr>
              <w:tab/>
            </w:r>
            <w:r>
              <w:rPr>
                <w:rStyle w:val="IndexLink"/>
              </w:rPr>
              <w:t>149</w:t>
            </w:r>
          </w:hyperlink>
        </w:p>
        <w:p>
          <w:pPr>
            <w:pStyle w:val="Contents4"/>
            <w:tabs>
              <w:tab w:val="clear" w:pos="8176"/>
              <w:tab w:val="right" w:pos="9026" w:leader="dot"/>
            </w:tabs>
            <w:rPr/>
          </w:pPr>
          <w:hyperlink w:anchor="__RefHeading___Toc6687938_2870459653">
            <w:r>
              <w:rPr>
                <w:webHidden/>
                <w:rStyle w:val="IndexLink"/>
              </w:rPr>
              <w:t>10</w:t>
            </w:r>
            <w:r>
              <w:rPr>
                <w:rStyle w:val="IndexLink"/>
                <w:rtl w:val="true"/>
              </w:rPr>
              <w:t xml:space="preserve">. </w:t>
            </w:r>
            <w:r>
              <w:rPr>
                <w:rStyle w:val="IndexLink"/>
                <w:rtl w:val="true"/>
              </w:rPr>
              <w:t>امام علی باب علم</w:t>
            </w:r>
            <w:r>
              <w:rPr>
                <w:rStyle w:val="IndexLink"/>
                <w:rtl w:val="true"/>
              </w:rPr>
              <w:tab/>
            </w:r>
            <w:r>
              <w:rPr>
                <w:rStyle w:val="IndexLink"/>
              </w:rPr>
              <w:t>149</w:t>
            </w:r>
          </w:hyperlink>
        </w:p>
        <w:p>
          <w:pPr>
            <w:pStyle w:val="Contents4"/>
            <w:tabs>
              <w:tab w:val="clear" w:pos="8176"/>
              <w:tab w:val="right" w:pos="9026" w:leader="dot"/>
            </w:tabs>
            <w:rPr/>
          </w:pPr>
          <w:hyperlink w:anchor="__RefHeading___Toc6687940_2870459653">
            <w:r>
              <w:rPr>
                <w:webHidden/>
                <w:rStyle w:val="IndexLink"/>
              </w:rPr>
              <w:t>11</w:t>
            </w:r>
            <w:r>
              <w:rPr>
                <w:rStyle w:val="IndexLink"/>
                <w:rtl w:val="true"/>
              </w:rPr>
              <w:t xml:space="preserve">. </w:t>
            </w:r>
            <w:r>
              <w:rPr>
                <w:rStyle w:val="IndexLink"/>
                <w:rtl w:val="true"/>
              </w:rPr>
              <w:t>آیه اعتصام</w:t>
            </w:r>
            <w:r>
              <w:rPr>
                <w:rStyle w:val="IndexLink"/>
                <w:rtl w:val="true"/>
              </w:rPr>
              <w:tab/>
            </w:r>
            <w:r>
              <w:rPr>
                <w:rStyle w:val="IndexLink"/>
              </w:rPr>
              <w:t>150</w:t>
            </w:r>
          </w:hyperlink>
        </w:p>
        <w:p>
          <w:pPr>
            <w:pStyle w:val="Contents3"/>
            <w:tabs>
              <w:tab w:val="clear" w:pos="8459"/>
              <w:tab w:val="right" w:pos="9026" w:leader="dot"/>
            </w:tabs>
            <w:rPr/>
          </w:pPr>
          <w:hyperlink w:anchor="__RefHeading___Toc6687942_2870459653">
            <w:r>
              <w:rPr>
                <w:webHidden/>
                <w:rStyle w:val="IndexLink"/>
                <w:rtl w:val="true"/>
              </w:rPr>
              <w:t>احکام</w:t>
            </w:r>
            <w:r>
              <w:rPr>
                <w:rStyle w:val="IndexLink"/>
                <w:rtl w:val="true"/>
              </w:rPr>
              <w:tab/>
            </w:r>
            <w:r>
              <w:rPr>
                <w:rStyle w:val="IndexLink"/>
              </w:rPr>
              <w:t>151</w:t>
            </w:r>
          </w:hyperlink>
        </w:p>
        <w:p>
          <w:pPr>
            <w:pStyle w:val="Contents3"/>
            <w:tabs>
              <w:tab w:val="clear" w:pos="8459"/>
              <w:tab w:val="right" w:pos="9026" w:leader="dot"/>
            </w:tabs>
            <w:rPr/>
          </w:pPr>
          <w:hyperlink w:anchor="__RefHeading___Toc6687944_2870459653">
            <w:r>
              <w:rPr>
                <w:webHidden/>
                <w:rStyle w:val="IndexLink"/>
                <w:rtl w:val="true"/>
              </w:rPr>
              <w:t>احکام فوری فوتی</w:t>
            </w:r>
            <w:r>
              <w:rPr>
                <w:rStyle w:val="IndexLink"/>
                <w:rtl w:val="true"/>
              </w:rPr>
              <w:tab/>
            </w:r>
            <w:r>
              <w:rPr>
                <w:rStyle w:val="IndexLink"/>
              </w:rPr>
              <w:t>151</w:t>
            </w:r>
          </w:hyperlink>
        </w:p>
        <w:p>
          <w:pPr>
            <w:pStyle w:val="Contents3"/>
            <w:tabs>
              <w:tab w:val="clear" w:pos="8459"/>
              <w:tab w:val="right" w:pos="9026" w:leader="dot"/>
            </w:tabs>
            <w:rPr/>
          </w:pPr>
          <w:hyperlink w:anchor="__RefHeading___Toc6687946_2870459653">
            <w:r>
              <w:rPr>
                <w:webHidden/>
                <w:rStyle w:val="IndexLink"/>
                <w:rtl w:val="true"/>
              </w:rPr>
              <w:t>پی نوشت</w:t>
            </w:r>
            <w:r>
              <w:rPr>
                <w:rStyle w:val="IndexLink"/>
                <w:rtl w:val="true"/>
              </w:rPr>
              <w:t>:</w:t>
              <w:tab/>
            </w:r>
            <w:r>
              <w:rPr>
                <w:rStyle w:val="IndexLink"/>
              </w:rPr>
              <w:t>154</w:t>
            </w:r>
          </w:hyperlink>
        </w:p>
        <w:p>
          <w:pPr>
            <w:pStyle w:val="Contents3"/>
            <w:tabs>
              <w:tab w:val="clear" w:pos="8459"/>
              <w:tab w:val="right" w:pos="9026" w:leader="dot"/>
            </w:tabs>
            <w:rPr/>
          </w:pPr>
          <w:hyperlink w:anchor="__RefHeading___Toc6687948_2870459653">
            <w:r>
              <w:rPr>
                <w:webHidden/>
                <w:rStyle w:val="IndexLink"/>
                <w:rtl w:val="true"/>
              </w:rPr>
              <w:t>منبر</w:t>
            </w:r>
            <w:r>
              <w:rPr>
                <w:rStyle w:val="IndexLink"/>
                <w:rtl w:val="true"/>
              </w:rPr>
              <w:tab/>
            </w:r>
            <w:r>
              <w:rPr>
                <w:rStyle w:val="IndexLink"/>
              </w:rPr>
              <w:t>155</w:t>
            </w:r>
          </w:hyperlink>
        </w:p>
        <w:p>
          <w:pPr>
            <w:pStyle w:val="Contents3"/>
            <w:tabs>
              <w:tab w:val="clear" w:pos="8459"/>
              <w:tab w:val="right" w:pos="9026" w:leader="dot"/>
            </w:tabs>
            <w:rPr/>
          </w:pPr>
          <w:hyperlink w:anchor="__RefHeading___Toc6687950_2870459653">
            <w:r>
              <w:rPr>
                <w:webHidden/>
                <w:rStyle w:val="IndexLink"/>
                <w:rtl w:val="true"/>
              </w:rPr>
              <w:t>منبر شب ششم</w:t>
            </w:r>
            <w:r>
              <w:rPr>
                <w:rStyle w:val="IndexLink"/>
                <w:rtl w:val="true"/>
              </w:rPr>
              <w:tab/>
            </w:r>
            <w:r>
              <w:rPr>
                <w:rStyle w:val="IndexLink"/>
              </w:rPr>
              <w:t>155</w:t>
            </w:r>
          </w:hyperlink>
        </w:p>
        <w:p>
          <w:pPr>
            <w:pStyle w:val="Contents3"/>
            <w:tabs>
              <w:tab w:val="clear" w:pos="8459"/>
              <w:tab w:val="right" w:pos="9026" w:leader="dot"/>
            </w:tabs>
            <w:rPr/>
          </w:pPr>
          <w:hyperlink w:anchor="__RefHeading___Toc6687952_2870459653">
            <w:r>
              <w:rPr>
                <w:webHidden/>
                <w:rStyle w:val="IndexLink"/>
                <w:rtl w:val="true"/>
              </w:rPr>
              <w:t>روضه</w:t>
            </w:r>
            <w:r>
              <w:rPr>
                <w:rStyle w:val="IndexLink"/>
                <w:rtl w:val="true"/>
              </w:rPr>
              <w:tab/>
            </w:r>
            <w:r>
              <w:rPr>
                <w:rStyle w:val="IndexLink"/>
              </w:rPr>
              <w:t>159</w:t>
            </w:r>
          </w:hyperlink>
        </w:p>
        <w:p>
          <w:pPr>
            <w:pStyle w:val="Contents3"/>
            <w:tabs>
              <w:tab w:val="clear" w:pos="8459"/>
              <w:tab w:val="right" w:pos="9026" w:leader="dot"/>
            </w:tabs>
            <w:rPr/>
          </w:pPr>
          <w:hyperlink w:anchor="__RefHeading___Toc6687954_2870459653">
            <w:r>
              <w:rPr>
                <w:webHidden/>
                <w:rStyle w:val="IndexLink"/>
                <w:rtl w:val="true"/>
              </w:rPr>
              <w:t>نوحه</w:t>
            </w:r>
            <w:r>
              <w:rPr>
                <w:rStyle w:val="IndexLink"/>
                <w:rtl w:val="true"/>
              </w:rPr>
              <w:tab/>
            </w:r>
            <w:r>
              <w:rPr>
                <w:rStyle w:val="IndexLink"/>
              </w:rPr>
              <w:t>165</w:t>
            </w:r>
          </w:hyperlink>
        </w:p>
        <w:p>
          <w:pPr>
            <w:pStyle w:val="Contents3"/>
            <w:tabs>
              <w:tab w:val="clear" w:pos="8459"/>
              <w:tab w:val="right" w:pos="9026" w:leader="dot"/>
            </w:tabs>
            <w:rPr/>
          </w:pPr>
          <w:hyperlink w:anchor="__RefHeading___Toc6687956_2870459653">
            <w:r>
              <w:rPr>
                <w:webHidden/>
                <w:rStyle w:val="IndexLink"/>
                <w:rtl w:val="true"/>
              </w:rPr>
              <w:t xml:space="preserve">پیام های تاریخ عاشورا </w:t>
            </w:r>
            <w:r>
              <w:rPr>
                <w:rStyle w:val="IndexLink"/>
                <w:rtl w:val="true"/>
              </w:rPr>
              <w:t>(</w:t>
            </w:r>
            <w:r>
              <w:rPr>
                <w:rStyle w:val="IndexLink"/>
              </w:rPr>
              <w:t>6</w:t>
            </w:r>
            <w:r>
              <w:rPr>
                <w:rStyle w:val="IndexLink"/>
                <w:rtl w:val="true"/>
              </w:rPr>
              <w:t>)</w:t>
              <w:tab/>
            </w:r>
            <w:r>
              <w:rPr>
                <w:rStyle w:val="IndexLink"/>
              </w:rPr>
              <w:t>166</w:t>
            </w:r>
          </w:hyperlink>
        </w:p>
        <w:p>
          <w:pPr>
            <w:pStyle w:val="Contents3"/>
            <w:tabs>
              <w:tab w:val="clear" w:pos="8459"/>
              <w:tab w:val="right" w:pos="9026" w:leader="dot"/>
            </w:tabs>
            <w:rPr/>
          </w:pPr>
          <w:hyperlink w:anchor="__RefHeading___Toc6687958_2870459653">
            <w:r>
              <w:rPr>
                <w:webHidden/>
                <w:rStyle w:val="IndexLink"/>
                <w:rtl w:val="true"/>
              </w:rPr>
              <w:t>تاریخ</w:t>
            </w:r>
            <w:r>
              <w:rPr>
                <w:rStyle w:val="IndexLink"/>
                <w:rtl w:val="true"/>
              </w:rPr>
              <w:tab/>
            </w:r>
            <w:r>
              <w:rPr>
                <w:rStyle w:val="IndexLink"/>
              </w:rPr>
              <w:t>166</w:t>
            </w:r>
          </w:hyperlink>
        </w:p>
        <w:p>
          <w:pPr>
            <w:pStyle w:val="Contents3"/>
            <w:tabs>
              <w:tab w:val="clear" w:pos="8459"/>
              <w:tab w:val="right" w:pos="9026" w:leader="dot"/>
            </w:tabs>
            <w:rPr/>
          </w:pPr>
          <w:hyperlink w:anchor="__RefHeading___Toc6687960_2870459653">
            <w:r>
              <w:rPr>
                <w:webHidden/>
                <w:rStyle w:val="IndexLink"/>
                <w:rtl w:val="true"/>
              </w:rPr>
              <w:t>پیام ها</w:t>
            </w:r>
            <w:r>
              <w:rPr>
                <w:rStyle w:val="IndexLink"/>
                <w:rtl w:val="true"/>
              </w:rPr>
              <w:tab/>
            </w:r>
            <w:r>
              <w:rPr>
                <w:rStyle w:val="IndexLink"/>
              </w:rPr>
              <w:t>167</w:t>
            </w:r>
          </w:hyperlink>
        </w:p>
        <w:p>
          <w:pPr>
            <w:pStyle w:val="Contents2"/>
            <w:tabs>
              <w:tab w:val="clear" w:pos="8743"/>
              <w:tab w:val="right" w:pos="9026" w:leader="dot"/>
            </w:tabs>
            <w:rPr/>
          </w:pPr>
          <w:hyperlink w:anchor="__RefHeading___Toc6687962_2870459653">
            <w:r>
              <w:rPr>
                <w:webHidden/>
                <w:rStyle w:val="IndexLink"/>
                <w:rtl w:val="true"/>
              </w:rPr>
              <w:t>محتوای عزاداری شب هفتم</w:t>
            </w:r>
            <w:r>
              <w:rPr>
                <w:rStyle w:val="IndexLink"/>
                <w:rtl w:val="true"/>
              </w:rPr>
              <w:tab/>
            </w:r>
            <w:r>
              <w:rPr>
                <w:rStyle w:val="IndexLink"/>
              </w:rPr>
              <w:t>170</w:t>
            </w:r>
          </w:hyperlink>
        </w:p>
        <w:p>
          <w:pPr>
            <w:pStyle w:val="Contents3"/>
            <w:tabs>
              <w:tab w:val="clear" w:pos="8459"/>
              <w:tab w:val="right" w:pos="9026" w:leader="dot"/>
            </w:tabs>
            <w:rPr/>
          </w:pPr>
          <w:hyperlink w:anchor="__RefHeading___Toc6687964_2870459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6687966_2870459653">
            <w:r>
              <w:rPr>
                <w:webHidden/>
                <w:rStyle w:val="IndexLink"/>
                <w:rtl w:val="true"/>
              </w:rPr>
              <w:t>فضیلت صلوات</w:t>
            </w:r>
            <w:r>
              <w:rPr>
                <w:rStyle w:val="IndexLink"/>
                <w:rtl w:val="true"/>
              </w:rPr>
              <w:tab/>
            </w:r>
            <w:r>
              <w:rPr>
                <w:rStyle w:val="IndexLink"/>
              </w:rPr>
              <w:t>172</w:t>
            </w:r>
          </w:hyperlink>
        </w:p>
        <w:p>
          <w:pPr>
            <w:pStyle w:val="Contents3"/>
            <w:tabs>
              <w:tab w:val="clear" w:pos="8459"/>
              <w:tab w:val="right" w:pos="9026" w:leader="dot"/>
            </w:tabs>
            <w:rPr/>
          </w:pPr>
          <w:hyperlink w:anchor="__RefHeading___Toc6687968_2870459653">
            <w:r>
              <w:rPr>
                <w:webHidden/>
                <w:rStyle w:val="IndexLink"/>
                <w:rtl w:val="true"/>
              </w:rPr>
              <w:t>فضیلت امیرالمومنین</w:t>
            </w:r>
            <w:r>
              <w:rPr>
                <w:rStyle w:val="IndexLink"/>
                <w:rtl w:val="true"/>
              </w:rPr>
              <w:tab/>
            </w:r>
            <w:r>
              <w:rPr>
                <w:rStyle w:val="IndexLink"/>
              </w:rPr>
              <w:t>173</w:t>
            </w:r>
          </w:hyperlink>
        </w:p>
        <w:p>
          <w:pPr>
            <w:pStyle w:val="Contents3"/>
            <w:tabs>
              <w:tab w:val="clear" w:pos="8459"/>
              <w:tab w:val="right" w:pos="9026" w:leader="dot"/>
            </w:tabs>
            <w:rPr/>
          </w:pPr>
          <w:hyperlink w:anchor="__RefHeading___Toc6687970_2870459653">
            <w:r>
              <w:rPr>
                <w:webHidden/>
                <w:rStyle w:val="IndexLink"/>
                <w:rtl w:val="true"/>
              </w:rPr>
              <w:t>احکام</w:t>
            </w:r>
            <w:r>
              <w:rPr>
                <w:rStyle w:val="IndexLink"/>
                <w:rtl w:val="true"/>
              </w:rPr>
              <w:tab/>
            </w:r>
            <w:r>
              <w:rPr>
                <w:rStyle w:val="IndexLink"/>
              </w:rPr>
              <w:t>175</w:t>
            </w:r>
          </w:hyperlink>
        </w:p>
        <w:p>
          <w:pPr>
            <w:pStyle w:val="Contents3"/>
            <w:tabs>
              <w:tab w:val="clear" w:pos="8459"/>
              <w:tab w:val="right" w:pos="9026" w:leader="dot"/>
            </w:tabs>
            <w:rPr/>
          </w:pPr>
          <w:hyperlink w:anchor="__RefHeading___Toc6687972_2870459653">
            <w:r>
              <w:rPr>
                <w:webHidden/>
                <w:rStyle w:val="IndexLink"/>
                <w:rtl w:val="true"/>
              </w:rPr>
              <w:t>احکام فوری فوتی</w:t>
            </w:r>
            <w:r>
              <w:rPr>
                <w:rStyle w:val="IndexLink"/>
                <w:rtl w:val="true"/>
              </w:rPr>
              <w:tab/>
            </w:r>
            <w:r>
              <w:rPr>
                <w:rStyle w:val="IndexLink"/>
              </w:rPr>
              <w:t>175</w:t>
            </w:r>
          </w:hyperlink>
        </w:p>
        <w:p>
          <w:pPr>
            <w:pStyle w:val="Contents3"/>
            <w:tabs>
              <w:tab w:val="clear" w:pos="8459"/>
              <w:tab w:val="right" w:pos="9026" w:leader="dot"/>
            </w:tabs>
            <w:rPr/>
          </w:pPr>
          <w:hyperlink w:anchor="__RefHeading___Toc6687974_2870459653">
            <w:r>
              <w:rPr>
                <w:webHidden/>
                <w:rStyle w:val="IndexLink"/>
                <w:rtl w:val="true"/>
              </w:rPr>
              <w:t>پی نوشت</w:t>
            </w:r>
            <w:r>
              <w:rPr>
                <w:rStyle w:val="IndexLink"/>
                <w:rtl w:val="true"/>
              </w:rPr>
              <w:t>:</w:t>
              <w:tab/>
            </w:r>
            <w:r>
              <w:rPr>
                <w:rStyle w:val="IndexLink"/>
              </w:rPr>
              <w:t>176</w:t>
            </w:r>
          </w:hyperlink>
        </w:p>
        <w:p>
          <w:pPr>
            <w:pStyle w:val="Contents3"/>
            <w:tabs>
              <w:tab w:val="clear" w:pos="8459"/>
              <w:tab w:val="right" w:pos="9026" w:leader="dot"/>
            </w:tabs>
            <w:rPr/>
          </w:pPr>
          <w:hyperlink w:anchor="__RefHeading___Toc6687976_2870459653">
            <w:r>
              <w:rPr>
                <w:webHidden/>
                <w:rStyle w:val="IndexLink"/>
                <w:rtl w:val="true"/>
              </w:rPr>
              <w:t>منبرشب</w:t>
            </w:r>
            <w:r>
              <w:rPr>
                <w:rStyle w:val="IndexLink"/>
                <w:rtl w:val="true"/>
              </w:rPr>
              <w:tab/>
            </w:r>
            <w:r>
              <w:rPr>
                <w:rStyle w:val="IndexLink"/>
              </w:rPr>
              <w:t>177</w:t>
            </w:r>
          </w:hyperlink>
        </w:p>
        <w:p>
          <w:pPr>
            <w:pStyle w:val="Contents3"/>
            <w:tabs>
              <w:tab w:val="clear" w:pos="8459"/>
              <w:tab w:val="right" w:pos="9026" w:leader="dot"/>
            </w:tabs>
            <w:rPr/>
          </w:pPr>
          <w:hyperlink w:anchor="__RefHeading___Toc6687978_2870459653">
            <w:r>
              <w:rPr>
                <w:webHidden/>
                <w:rStyle w:val="IndexLink"/>
                <w:rtl w:val="true"/>
              </w:rPr>
              <w:t>منبر روز</w:t>
            </w:r>
            <w:r>
              <w:rPr>
                <w:rStyle w:val="IndexLink"/>
                <w:rtl w:val="true"/>
              </w:rPr>
              <w:tab/>
            </w:r>
            <w:r>
              <w:rPr>
                <w:rStyle w:val="IndexLink"/>
              </w:rPr>
              <w:t>179</w:t>
            </w:r>
          </w:hyperlink>
        </w:p>
        <w:p>
          <w:pPr>
            <w:pStyle w:val="Contents3"/>
            <w:tabs>
              <w:tab w:val="clear" w:pos="8459"/>
              <w:tab w:val="right" w:pos="9026" w:leader="dot"/>
            </w:tabs>
            <w:rPr/>
          </w:pPr>
          <w:hyperlink w:anchor="__RefHeading___Toc6687980_2870459653">
            <w:r>
              <w:rPr>
                <w:webHidden/>
                <w:rStyle w:val="IndexLink"/>
                <w:rtl w:val="true"/>
              </w:rPr>
              <w:t>بررسی بنیان‌های فکری شیعه با تدبر در زیارت عاشورا</w:t>
            </w:r>
            <w:r>
              <w:rPr>
                <w:rStyle w:val="IndexLink"/>
                <w:rtl w:val="true"/>
              </w:rPr>
              <w:tab/>
            </w:r>
            <w:r>
              <w:rPr>
                <w:rStyle w:val="IndexLink"/>
              </w:rPr>
              <w:t>179</w:t>
            </w:r>
          </w:hyperlink>
        </w:p>
        <w:p>
          <w:pPr>
            <w:pStyle w:val="Contents3"/>
            <w:tabs>
              <w:tab w:val="clear" w:pos="8459"/>
              <w:tab w:val="right" w:pos="9026" w:leader="dot"/>
            </w:tabs>
            <w:rPr/>
          </w:pPr>
          <w:hyperlink w:anchor="__RefHeading___Toc6687982_2870459653">
            <w:r>
              <w:rPr>
                <w:webHidden/>
                <w:rStyle w:val="IndexLink"/>
                <w:rtl w:val="true"/>
              </w:rPr>
              <w:t>روضه</w:t>
            </w:r>
            <w:r>
              <w:rPr>
                <w:rStyle w:val="IndexLink"/>
                <w:rtl w:val="true"/>
              </w:rPr>
              <w:tab/>
            </w:r>
            <w:r>
              <w:rPr>
                <w:rStyle w:val="IndexLink"/>
              </w:rPr>
              <w:t>183</w:t>
            </w:r>
          </w:hyperlink>
        </w:p>
        <w:p>
          <w:pPr>
            <w:pStyle w:val="Contents3"/>
            <w:tabs>
              <w:tab w:val="clear" w:pos="8459"/>
              <w:tab w:val="right" w:pos="9026" w:leader="dot"/>
            </w:tabs>
            <w:rPr/>
          </w:pPr>
          <w:hyperlink w:anchor="__RefHeading___Toc6687984_2870459653">
            <w:r>
              <w:rPr>
                <w:webHidden/>
                <w:rStyle w:val="IndexLink"/>
                <w:rtl w:val="true"/>
              </w:rPr>
              <w:t>نوحه</w:t>
            </w:r>
            <w:r>
              <w:rPr>
                <w:rStyle w:val="IndexLink"/>
                <w:rtl w:val="true"/>
              </w:rPr>
              <w:tab/>
            </w:r>
            <w:r>
              <w:rPr>
                <w:rStyle w:val="IndexLink"/>
              </w:rPr>
              <w:t>190</w:t>
            </w:r>
          </w:hyperlink>
        </w:p>
        <w:p>
          <w:pPr>
            <w:pStyle w:val="Contents3"/>
            <w:tabs>
              <w:tab w:val="clear" w:pos="8459"/>
              <w:tab w:val="right" w:pos="9026" w:leader="dot"/>
            </w:tabs>
            <w:rPr/>
          </w:pPr>
          <w:hyperlink w:anchor="__RefHeading___Toc6687986_2870459653">
            <w:r>
              <w:rPr>
                <w:webHidden/>
                <w:rStyle w:val="IndexLink"/>
                <w:rtl w:val="true"/>
              </w:rPr>
              <w:t xml:space="preserve">پیام های تاریخ عاشورا </w:t>
            </w:r>
            <w:r>
              <w:rPr>
                <w:rStyle w:val="IndexLink"/>
                <w:rtl w:val="true"/>
              </w:rPr>
              <w:t>(</w:t>
            </w:r>
            <w:r>
              <w:rPr>
                <w:rStyle w:val="IndexLink"/>
              </w:rPr>
              <w:t>7</w:t>
            </w:r>
            <w:r>
              <w:rPr>
                <w:rStyle w:val="IndexLink"/>
                <w:rtl w:val="true"/>
              </w:rPr>
              <w:t>)</w:t>
              <w:tab/>
            </w:r>
            <w:r>
              <w:rPr>
                <w:rStyle w:val="IndexLink"/>
              </w:rPr>
              <w:t>192</w:t>
            </w:r>
          </w:hyperlink>
        </w:p>
        <w:p>
          <w:pPr>
            <w:pStyle w:val="Contents3"/>
            <w:tabs>
              <w:tab w:val="clear" w:pos="8459"/>
              <w:tab w:val="right" w:pos="9026" w:leader="dot"/>
            </w:tabs>
            <w:rPr/>
          </w:pPr>
          <w:hyperlink w:anchor="__RefHeading___Toc6687988_2870459653">
            <w:r>
              <w:rPr>
                <w:webHidden/>
                <w:rStyle w:val="IndexLink"/>
                <w:rtl w:val="true"/>
              </w:rPr>
              <w:t>تاریخ</w:t>
            </w:r>
            <w:r>
              <w:rPr>
                <w:rStyle w:val="IndexLink"/>
                <w:rtl w:val="true"/>
              </w:rPr>
              <w:tab/>
            </w:r>
            <w:r>
              <w:rPr>
                <w:rStyle w:val="IndexLink"/>
              </w:rPr>
              <w:t>192</w:t>
            </w:r>
          </w:hyperlink>
        </w:p>
        <w:p>
          <w:pPr>
            <w:pStyle w:val="Contents3"/>
            <w:tabs>
              <w:tab w:val="clear" w:pos="8459"/>
              <w:tab w:val="right" w:pos="9026" w:leader="dot"/>
            </w:tabs>
            <w:rPr/>
          </w:pPr>
          <w:hyperlink w:anchor="__RefHeading___Toc6687990_2870459653">
            <w:r>
              <w:rPr>
                <w:webHidden/>
                <w:rStyle w:val="IndexLink"/>
                <w:rtl w:val="true"/>
              </w:rPr>
              <w:t>پیام ها</w:t>
            </w:r>
            <w:r>
              <w:rPr>
                <w:rStyle w:val="IndexLink"/>
                <w:rtl w:val="true"/>
              </w:rPr>
              <w:tab/>
            </w:r>
            <w:r>
              <w:rPr>
                <w:rStyle w:val="IndexLink"/>
              </w:rPr>
              <w:t>193</w:t>
            </w:r>
          </w:hyperlink>
        </w:p>
        <w:p>
          <w:pPr>
            <w:pStyle w:val="Contents2"/>
            <w:tabs>
              <w:tab w:val="clear" w:pos="8743"/>
              <w:tab w:val="right" w:pos="9026" w:leader="dot"/>
            </w:tabs>
            <w:rPr/>
          </w:pPr>
          <w:hyperlink w:anchor="__RefHeading___Toc6687992_2870459653">
            <w:r>
              <w:rPr>
                <w:webHidden/>
                <w:rStyle w:val="IndexLink"/>
                <w:rtl w:val="true"/>
              </w:rPr>
              <w:t>محتوای عزاداری شب هشتم</w:t>
            </w:r>
            <w:r>
              <w:rPr>
                <w:rStyle w:val="IndexLink"/>
                <w:rtl w:val="true"/>
              </w:rPr>
              <w:tab/>
            </w:r>
            <w:r>
              <w:rPr>
                <w:rStyle w:val="IndexLink"/>
              </w:rPr>
              <w:t>196</w:t>
            </w:r>
          </w:hyperlink>
        </w:p>
        <w:p>
          <w:pPr>
            <w:pStyle w:val="Contents3"/>
            <w:tabs>
              <w:tab w:val="clear" w:pos="8459"/>
              <w:tab w:val="right" w:pos="9026" w:leader="dot"/>
            </w:tabs>
            <w:rPr/>
          </w:pPr>
          <w:hyperlink w:anchor="__RefHeading___Toc6687994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6687996_2870459653">
            <w:r>
              <w:rPr>
                <w:webHidden/>
                <w:rStyle w:val="IndexLink"/>
                <w:rtl w:val="true"/>
              </w:rPr>
              <w:t>فضیلت صلوات</w:t>
            </w:r>
            <w:r>
              <w:rPr>
                <w:rStyle w:val="IndexLink"/>
                <w:rtl w:val="true"/>
              </w:rPr>
              <w:tab/>
            </w:r>
            <w:r>
              <w:rPr>
                <w:rStyle w:val="IndexLink"/>
              </w:rPr>
              <w:t>198</w:t>
            </w:r>
          </w:hyperlink>
        </w:p>
        <w:p>
          <w:pPr>
            <w:pStyle w:val="Contents3"/>
            <w:tabs>
              <w:tab w:val="clear" w:pos="8459"/>
              <w:tab w:val="right" w:pos="9026" w:leader="dot"/>
            </w:tabs>
            <w:rPr/>
          </w:pPr>
          <w:hyperlink w:anchor="__RefHeading___Toc6687998_2870459653">
            <w:r>
              <w:rPr>
                <w:webHidden/>
                <w:rStyle w:val="IndexLink"/>
                <w:rtl w:val="true"/>
              </w:rPr>
              <w:t>فضیلت امیرالمومنین</w:t>
            </w:r>
            <w:r>
              <w:rPr>
                <w:rStyle w:val="IndexLink"/>
                <w:rtl w:val="true"/>
              </w:rPr>
              <w:tab/>
            </w:r>
            <w:r>
              <w:rPr>
                <w:rStyle w:val="IndexLink"/>
              </w:rPr>
              <w:t>198</w:t>
            </w:r>
          </w:hyperlink>
        </w:p>
        <w:p>
          <w:pPr>
            <w:pStyle w:val="Contents3"/>
            <w:tabs>
              <w:tab w:val="clear" w:pos="8459"/>
              <w:tab w:val="right" w:pos="9026" w:leader="dot"/>
            </w:tabs>
            <w:rPr/>
          </w:pPr>
          <w:hyperlink w:anchor="__RefHeading___Toc6688000_2870459653">
            <w:r>
              <w:rPr>
                <w:webHidden/>
                <w:rStyle w:val="IndexLink"/>
                <w:rtl w:val="true"/>
              </w:rPr>
              <w:t>احکام</w:t>
            </w:r>
            <w:r>
              <w:rPr>
                <w:rStyle w:val="IndexLink"/>
                <w:rtl w:val="true"/>
              </w:rPr>
              <w:tab/>
            </w:r>
            <w:r>
              <w:rPr>
                <w:rStyle w:val="IndexLink"/>
              </w:rPr>
              <w:t>207</w:t>
            </w:r>
          </w:hyperlink>
        </w:p>
        <w:p>
          <w:pPr>
            <w:pStyle w:val="Contents3"/>
            <w:tabs>
              <w:tab w:val="clear" w:pos="8459"/>
              <w:tab w:val="right" w:pos="9026" w:leader="dot"/>
            </w:tabs>
            <w:rPr/>
          </w:pPr>
          <w:hyperlink w:anchor="__RefHeading___Toc6688002_2870459653">
            <w:r>
              <w:rPr>
                <w:webHidden/>
                <w:rStyle w:val="IndexLink"/>
                <w:rtl w:val="true"/>
              </w:rPr>
              <w:t>سوال</w:t>
            </w:r>
            <w:r>
              <w:rPr>
                <w:rStyle w:val="IndexLink"/>
                <w:rtl w:val="true"/>
              </w:rPr>
              <w:t>:</w:t>
              <w:tab/>
            </w:r>
            <w:r>
              <w:rPr>
                <w:rStyle w:val="IndexLink"/>
              </w:rPr>
              <w:t>207</w:t>
            </w:r>
          </w:hyperlink>
        </w:p>
        <w:p>
          <w:pPr>
            <w:pStyle w:val="Contents3"/>
            <w:tabs>
              <w:tab w:val="clear" w:pos="8459"/>
              <w:tab w:val="right" w:pos="9026" w:leader="dot"/>
            </w:tabs>
            <w:rPr/>
          </w:pPr>
          <w:hyperlink w:anchor="__RefHeading___Toc6688004_2870459653">
            <w:r>
              <w:rPr>
                <w:webHidden/>
                <w:rStyle w:val="IndexLink"/>
                <w:rtl w:val="true"/>
              </w:rPr>
              <w:t>پاسخ</w:t>
            </w:r>
            <w:r>
              <w:rPr>
                <w:rStyle w:val="IndexLink"/>
                <w:rtl w:val="true"/>
              </w:rPr>
              <w:t>:</w:t>
              <w:tab/>
            </w:r>
            <w:r>
              <w:rPr>
                <w:rStyle w:val="IndexLink"/>
              </w:rPr>
              <w:t>207</w:t>
            </w:r>
          </w:hyperlink>
        </w:p>
        <w:p>
          <w:pPr>
            <w:pStyle w:val="Contents3"/>
            <w:tabs>
              <w:tab w:val="clear" w:pos="8459"/>
              <w:tab w:val="right" w:pos="9026" w:leader="dot"/>
            </w:tabs>
            <w:rPr/>
          </w:pPr>
          <w:hyperlink w:anchor="__RefHeading___Toc6688006_2870459653">
            <w:r>
              <w:rPr>
                <w:webHidden/>
                <w:rStyle w:val="IndexLink"/>
                <w:rtl w:val="true"/>
              </w:rPr>
              <w:t>منبر</w:t>
            </w:r>
            <w:r>
              <w:rPr>
                <w:rStyle w:val="IndexLink"/>
                <w:rtl w:val="true"/>
              </w:rPr>
              <w:tab/>
            </w:r>
            <w:r>
              <w:rPr>
                <w:rStyle w:val="IndexLink"/>
              </w:rPr>
              <w:t>208</w:t>
            </w:r>
          </w:hyperlink>
        </w:p>
        <w:p>
          <w:pPr>
            <w:pStyle w:val="Contents3"/>
            <w:tabs>
              <w:tab w:val="clear" w:pos="8459"/>
              <w:tab w:val="right" w:pos="9026" w:leader="dot"/>
            </w:tabs>
            <w:rPr/>
          </w:pPr>
          <w:hyperlink w:anchor="__RefHeading___Toc6688008_2870459653">
            <w:r>
              <w:rPr>
                <w:webHidden/>
                <w:rStyle w:val="IndexLink"/>
                <w:rtl w:val="true"/>
              </w:rPr>
              <w:t>چه کنیم ثابت قدم باشیم؟</w:t>
            </w:r>
            <w:r>
              <w:rPr>
                <w:rStyle w:val="IndexLink"/>
                <w:rtl w:val="true"/>
              </w:rPr>
              <w:tab/>
            </w:r>
            <w:r>
              <w:rPr>
                <w:rStyle w:val="IndexLink"/>
              </w:rPr>
              <w:t>211</w:t>
            </w:r>
          </w:hyperlink>
        </w:p>
        <w:p>
          <w:pPr>
            <w:pStyle w:val="Contents3"/>
            <w:tabs>
              <w:tab w:val="clear" w:pos="8459"/>
              <w:tab w:val="right" w:pos="9026" w:leader="dot"/>
            </w:tabs>
            <w:rPr/>
          </w:pPr>
          <w:hyperlink w:anchor="__RefHeading___Toc6688010_2870459653">
            <w:r>
              <w:rPr>
                <w:webHidden/>
                <w:rStyle w:val="IndexLink"/>
                <w:rtl w:val="true"/>
              </w:rPr>
              <w:t>روضه</w:t>
            </w:r>
            <w:r>
              <w:rPr>
                <w:rStyle w:val="IndexLink"/>
                <w:rtl w:val="true"/>
              </w:rPr>
              <w:tab/>
            </w:r>
            <w:r>
              <w:rPr>
                <w:rStyle w:val="IndexLink"/>
              </w:rPr>
              <w:t>218</w:t>
            </w:r>
          </w:hyperlink>
        </w:p>
        <w:p>
          <w:pPr>
            <w:pStyle w:val="Contents3"/>
            <w:tabs>
              <w:tab w:val="clear" w:pos="8459"/>
              <w:tab w:val="right" w:pos="9026" w:leader="dot"/>
            </w:tabs>
            <w:rPr/>
          </w:pPr>
          <w:hyperlink w:anchor="__RefHeading___Toc6688012_2870459653">
            <w:r>
              <w:rPr>
                <w:webHidden/>
                <w:rStyle w:val="IndexLink"/>
                <w:rtl w:val="true"/>
              </w:rPr>
              <w:t>نوحه</w:t>
            </w:r>
            <w:r>
              <w:rPr>
                <w:rStyle w:val="IndexLink"/>
                <w:rtl w:val="true"/>
              </w:rPr>
              <w:tab/>
            </w:r>
            <w:r>
              <w:rPr>
                <w:rStyle w:val="IndexLink"/>
              </w:rPr>
              <w:t>232</w:t>
            </w:r>
          </w:hyperlink>
        </w:p>
        <w:p>
          <w:pPr>
            <w:pStyle w:val="Contents3"/>
            <w:tabs>
              <w:tab w:val="clear" w:pos="8459"/>
              <w:tab w:val="right" w:pos="9026" w:leader="dot"/>
            </w:tabs>
            <w:rPr/>
          </w:pPr>
          <w:hyperlink w:anchor="__RefHeading___Toc6688014_2870459653">
            <w:r>
              <w:rPr>
                <w:webHidden/>
                <w:rStyle w:val="IndexLink"/>
                <w:rtl w:val="true"/>
              </w:rPr>
              <w:t xml:space="preserve">پیام های تاریخ عاشورا </w:t>
            </w:r>
            <w:r>
              <w:rPr>
                <w:rStyle w:val="IndexLink"/>
                <w:rtl w:val="true"/>
              </w:rPr>
              <w:t>(</w:t>
            </w:r>
            <w:r>
              <w:rPr>
                <w:rStyle w:val="IndexLink"/>
              </w:rPr>
              <w:t>8</w:t>
            </w:r>
            <w:r>
              <w:rPr>
                <w:rStyle w:val="IndexLink"/>
                <w:rtl w:val="true"/>
              </w:rPr>
              <w:t>)</w:t>
              <w:tab/>
            </w:r>
            <w:r>
              <w:rPr>
                <w:rStyle w:val="IndexLink"/>
              </w:rPr>
              <w:t>237</w:t>
            </w:r>
          </w:hyperlink>
        </w:p>
        <w:p>
          <w:pPr>
            <w:pStyle w:val="Contents3"/>
            <w:tabs>
              <w:tab w:val="clear" w:pos="8459"/>
              <w:tab w:val="right" w:pos="9026" w:leader="dot"/>
            </w:tabs>
            <w:rPr/>
          </w:pPr>
          <w:hyperlink w:anchor="__RefHeading___Toc6688016_2870459653">
            <w:r>
              <w:rPr>
                <w:webHidden/>
                <w:rStyle w:val="IndexLink"/>
                <w:rtl w:val="true"/>
              </w:rPr>
              <w:t>تاریخ</w:t>
            </w:r>
            <w:r>
              <w:rPr>
                <w:rStyle w:val="IndexLink"/>
                <w:rtl w:val="true"/>
              </w:rPr>
              <w:tab/>
            </w:r>
            <w:r>
              <w:rPr>
                <w:rStyle w:val="IndexLink"/>
              </w:rPr>
              <w:t>237</w:t>
            </w:r>
          </w:hyperlink>
        </w:p>
        <w:p>
          <w:pPr>
            <w:pStyle w:val="Contents3"/>
            <w:tabs>
              <w:tab w:val="clear" w:pos="8459"/>
              <w:tab w:val="right" w:pos="9026" w:leader="dot"/>
            </w:tabs>
            <w:rPr/>
          </w:pPr>
          <w:hyperlink w:anchor="__RefHeading___Toc6688018_2870459653">
            <w:r>
              <w:rPr>
                <w:webHidden/>
                <w:rStyle w:val="IndexLink"/>
                <w:rtl w:val="true"/>
              </w:rPr>
              <w:t>پیام ها</w:t>
            </w:r>
            <w:r>
              <w:rPr>
                <w:rStyle w:val="IndexLink"/>
                <w:rtl w:val="true"/>
              </w:rPr>
              <w:tab/>
            </w:r>
            <w:r>
              <w:rPr>
                <w:rStyle w:val="IndexLink"/>
              </w:rPr>
              <w:t>238</w:t>
            </w:r>
          </w:hyperlink>
        </w:p>
        <w:p>
          <w:pPr>
            <w:pStyle w:val="Contents2"/>
            <w:tabs>
              <w:tab w:val="clear" w:pos="8743"/>
              <w:tab w:val="right" w:pos="9026" w:leader="dot"/>
            </w:tabs>
            <w:rPr/>
          </w:pPr>
          <w:hyperlink w:anchor="__RefHeading___Toc6688020_2870459653">
            <w:r>
              <w:rPr>
                <w:webHidden/>
                <w:rStyle w:val="IndexLink"/>
                <w:rtl w:val="true"/>
              </w:rPr>
              <w:t>محتوای عزاداری شب نهم</w:t>
            </w:r>
            <w:r>
              <w:rPr>
                <w:rStyle w:val="IndexLink"/>
                <w:rtl w:val="true"/>
              </w:rPr>
              <w:tab/>
            </w:r>
            <w:r>
              <w:rPr>
                <w:rStyle w:val="IndexLink"/>
              </w:rPr>
              <w:t>240</w:t>
            </w:r>
          </w:hyperlink>
        </w:p>
        <w:p>
          <w:pPr>
            <w:pStyle w:val="Contents3"/>
            <w:tabs>
              <w:tab w:val="clear" w:pos="8459"/>
              <w:tab w:val="right" w:pos="9026" w:leader="dot"/>
            </w:tabs>
            <w:rPr/>
          </w:pPr>
          <w:hyperlink w:anchor="__RefHeading___Toc6688022_2870459653">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6688024_2870459653">
            <w:r>
              <w:rPr>
                <w:webHidden/>
                <w:rStyle w:val="IndexLink"/>
                <w:rtl w:val="true"/>
              </w:rPr>
              <w:t>فضیلت صلوات</w:t>
            </w:r>
            <w:r>
              <w:rPr>
                <w:rStyle w:val="IndexLink"/>
                <w:rtl w:val="true"/>
              </w:rPr>
              <w:tab/>
            </w:r>
            <w:r>
              <w:rPr>
                <w:rStyle w:val="IndexLink"/>
              </w:rPr>
              <w:t>242</w:t>
            </w:r>
          </w:hyperlink>
        </w:p>
        <w:p>
          <w:pPr>
            <w:pStyle w:val="Contents3"/>
            <w:tabs>
              <w:tab w:val="clear" w:pos="8459"/>
              <w:tab w:val="right" w:pos="9026" w:leader="dot"/>
            </w:tabs>
            <w:rPr/>
          </w:pPr>
          <w:hyperlink w:anchor="__RefHeading___Toc6688026_2870459653">
            <w:r>
              <w:rPr>
                <w:webHidden/>
                <w:rStyle w:val="IndexLink"/>
                <w:rtl w:val="true"/>
              </w:rPr>
              <w:t>فضیلت امیرالمومنین</w:t>
            </w:r>
            <w:r>
              <w:rPr>
                <w:rStyle w:val="IndexLink"/>
                <w:rtl w:val="true"/>
              </w:rPr>
              <w:tab/>
            </w:r>
            <w:r>
              <w:rPr>
                <w:rStyle w:val="IndexLink"/>
              </w:rPr>
              <w:t>242</w:t>
            </w:r>
          </w:hyperlink>
        </w:p>
        <w:p>
          <w:pPr>
            <w:pStyle w:val="Contents3"/>
            <w:tabs>
              <w:tab w:val="clear" w:pos="8459"/>
              <w:tab w:val="right" w:pos="9026" w:leader="dot"/>
            </w:tabs>
            <w:rPr/>
          </w:pPr>
          <w:hyperlink w:anchor="__RefHeading___Toc6688028_2870459653">
            <w:r>
              <w:rPr>
                <w:webHidden/>
                <w:rStyle w:val="IndexLink"/>
                <w:rtl w:val="true"/>
              </w:rPr>
              <w:t>احکام</w:t>
            </w:r>
            <w:r>
              <w:rPr>
                <w:rStyle w:val="IndexLink"/>
                <w:rtl w:val="true"/>
              </w:rPr>
              <w:tab/>
            </w:r>
            <w:r>
              <w:rPr>
                <w:rStyle w:val="IndexLink"/>
              </w:rPr>
              <w:t>244</w:t>
            </w:r>
          </w:hyperlink>
        </w:p>
        <w:p>
          <w:pPr>
            <w:pStyle w:val="Contents3"/>
            <w:tabs>
              <w:tab w:val="clear" w:pos="8459"/>
              <w:tab w:val="right" w:pos="9026" w:leader="dot"/>
            </w:tabs>
            <w:rPr/>
          </w:pPr>
          <w:hyperlink w:anchor="__RefHeading___Toc6688030_2870459653">
            <w:r>
              <w:rPr>
                <w:webHidden/>
                <w:rStyle w:val="IndexLink"/>
                <w:rtl w:val="true"/>
              </w:rPr>
              <w:t>حضور</w:t>
            </w:r>
            <w:r>
              <w:rPr>
                <w:rStyle w:val="IndexLink"/>
                <w:rtl w:val="true"/>
              </w:rPr>
              <w:t>_</w:t>
            </w:r>
            <w:r>
              <w:rPr>
                <w:rStyle w:val="IndexLink"/>
                <w:rtl w:val="true"/>
              </w:rPr>
              <w:t>در</w:t>
            </w:r>
            <w:r>
              <w:rPr>
                <w:rStyle w:val="IndexLink"/>
                <w:rtl w:val="true"/>
              </w:rPr>
              <w:t>_</w:t>
            </w:r>
            <w:r>
              <w:rPr>
                <w:rStyle w:val="IndexLink"/>
                <w:rtl w:val="true"/>
              </w:rPr>
              <w:t>مجلس</w:t>
            </w:r>
            <w:r>
              <w:rPr>
                <w:rStyle w:val="IndexLink"/>
                <w:rtl w:val="true"/>
              </w:rPr>
              <w:t>_</w:t>
            </w:r>
            <w:r>
              <w:rPr>
                <w:rStyle w:val="IndexLink"/>
                <w:rtl w:val="true"/>
              </w:rPr>
              <w:t>گناه</w:t>
            </w:r>
            <w:r>
              <w:rPr>
                <w:rStyle w:val="IndexLink"/>
                <w:rtl w:val="true"/>
              </w:rPr>
              <w:tab/>
            </w:r>
            <w:r>
              <w:rPr>
                <w:rStyle w:val="IndexLink"/>
              </w:rPr>
              <w:t>244</w:t>
            </w:r>
          </w:hyperlink>
        </w:p>
        <w:p>
          <w:pPr>
            <w:pStyle w:val="Contents3"/>
            <w:tabs>
              <w:tab w:val="clear" w:pos="8459"/>
              <w:tab w:val="right" w:pos="9026" w:leader="dot"/>
            </w:tabs>
            <w:rPr/>
          </w:pPr>
          <w:hyperlink w:anchor="__RefHeading___Toc6688032_2870459653">
            <w:r>
              <w:rPr>
                <w:webHidden/>
                <w:rStyle w:val="IndexLink"/>
                <w:rtl w:val="true"/>
              </w:rPr>
              <w:t>منبر شب نهم</w:t>
            </w:r>
            <w:r>
              <w:rPr>
                <w:rStyle w:val="IndexLink"/>
                <w:rtl w:val="true"/>
              </w:rPr>
              <w:tab/>
            </w:r>
            <w:r>
              <w:rPr>
                <w:rStyle w:val="IndexLink"/>
              </w:rPr>
              <w:t>245</w:t>
            </w:r>
          </w:hyperlink>
        </w:p>
        <w:p>
          <w:pPr>
            <w:pStyle w:val="Contents3"/>
            <w:tabs>
              <w:tab w:val="clear" w:pos="8459"/>
              <w:tab w:val="right" w:pos="9026" w:leader="dot"/>
            </w:tabs>
            <w:rPr/>
          </w:pPr>
          <w:hyperlink w:anchor="__RefHeading___Toc6688034_2870459653">
            <w:r>
              <w:rPr>
                <w:webHidden/>
                <w:rStyle w:val="IndexLink"/>
                <w:rtl w:val="true"/>
              </w:rPr>
              <w:t>زندگی حضرت علی اکبر علیه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6688036_2870459653">
            <w:r>
              <w:rPr>
                <w:webHidden/>
                <w:rStyle w:val="IndexLink"/>
                <w:rtl w:val="true"/>
              </w:rPr>
              <w:t>امتیازات حضرت علی اکبر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6688038_2870459653">
            <w:r>
              <w:rPr>
                <w:webHidden/>
                <w:rStyle w:val="IndexLink"/>
                <w:rtl w:val="true"/>
              </w:rPr>
              <w:t>پی نوشت</w:t>
            </w:r>
            <w:r>
              <w:rPr>
                <w:rStyle w:val="IndexLink"/>
                <w:rtl w:val="true"/>
              </w:rPr>
              <w:tab/>
            </w:r>
            <w:r>
              <w:rPr>
                <w:rStyle w:val="IndexLink"/>
              </w:rPr>
              <w:t>249</w:t>
            </w:r>
          </w:hyperlink>
        </w:p>
        <w:p>
          <w:pPr>
            <w:pStyle w:val="Contents3"/>
            <w:tabs>
              <w:tab w:val="clear" w:pos="8459"/>
              <w:tab w:val="right" w:pos="9026" w:leader="dot"/>
            </w:tabs>
            <w:rPr/>
          </w:pPr>
          <w:hyperlink w:anchor="__RefHeading___Toc6688040_2870459653">
            <w:r>
              <w:rPr>
                <w:webHidden/>
                <w:rStyle w:val="IndexLink"/>
                <w:rtl w:val="true"/>
              </w:rPr>
              <w:t>روضه</w:t>
            </w:r>
            <w:r>
              <w:rPr>
                <w:rStyle w:val="IndexLink"/>
                <w:rtl w:val="true"/>
              </w:rPr>
              <w:tab/>
            </w:r>
            <w:r>
              <w:rPr>
                <w:rStyle w:val="IndexLink"/>
              </w:rPr>
              <w:t>249</w:t>
            </w:r>
          </w:hyperlink>
        </w:p>
        <w:p>
          <w:pPr>
            <w:pStyle w:val="Contents3"/>
            <w:tabs>
              <w:tab w:val="clear" w:pos="8459"/>
              <w:tab w:val="right" w:pos="9026" w:leader="dot"/>
            </w:tabs>
            <w:rPr/>
          </w:pPr>
          <w:hyperlink w:anchor="__RefHeading___Toc6688042_2870459653">
            <w:r>
              <w:rPr>
                <w:webHidden/>
                <w:rStyle w:val="IndexLink"/>
                <w:rtl w:val="true"/>
              </w:rPr>
              <w:t>نوحه</w:t>
            </w:r>
            <w:r>
              <w:rPr>
                <w:rStyle w:val="IndexLink"/>
                <w:rtl w:val="true"/>
              </w:rPr>
              <w:tab/>
            </w:r>
            <w:r>
              <w:rPr>
                <w:rStyle w:val="IndexLink"/>
              </w:rPr>
              <w:t>254</w:t>
            </w:r>
          </w:hyperlink>
        </w:p>
        <w:p>
          <w:pPr>
            <w:pStyle w:val="Contents3"/>
            <w:tabs>
              <w:tab w:val="clear" w:pos="8459"/>
              <w:tab w:val="right" w:pos="9026" w:leader="dot"/>
            </w:tabs>
            <w:rPr/>
          </w:pPr>
          <w:hyperlink w:anchor="__RefHeading___Toc6688044_2870459653">
            <w:r>
              <w:rPr>
                <w:webHidden/>
                <w:rStyle w:val="IndexLink"/>
                <w:rtl w:val="true"/>
              </w:rPr>
              <w:t xml:space="preserve">پیام های تاریخ عاشورا </w:t>
            </w:r>
            <w:r>
              <w:rPr>
                <w:rStyle w:val="IndexLink"/>
                <w:rtl w:val="true"/>
              </w:rPr>
              <w:t>(</w:t>
            </w:r>
            <w:r>
              <w:rPr>
                <w:rStyle w:val="IndexLink"/>
              </w:rPr>
              <w:t>9</w:t>
            </w:r>
            <w:r>
              <w:rPr>
                <w:rStyle w:val="IndexLink"/>
                <w:rtl w:val="true"/>
              </w:rPr>
              <w:t>)</w:t>
              <w:tab/>
            </w:r>
            <w:r>
              <w:rPr>
                <w:rStyle w:val="IndexLink"/>
              </w:rPr>
              <w:t>256</w:t>
            </w:r>
          </w:hyperlink>
        </w:p>
        <w:p>
          <w:pPr>
            <w:pStyle w:val="Contents3"/>
            <w:tabs>
              <w:tab w:val="clear" w:pos="8459"/>
              <w:tab w:val="right" w:pos="9026" w:leader="dot"/>
            </w:tabs>
            <w:rPr/>
          </w:pPr>
          <w:hyperlink w:anchor="__RefHeading___Toc6688046_2870459653">
            <w:r>
              <w:rPr>
                <w:webHidden/>
                <w:rStyle w:val="IndexLink"/>
                <w:rtl w:val="true"/>
              </w:rPr>
              <w:t>تاریخ</w:t>
            </w:r>
            <w:r>
              <w:rPr>
                <w:rStyle w:val="IndexLink"/>
                <w:rtl w:val="true"/>
              </w:rPr>
              <w:tab/>
            </w:r>
            <w:r>
              <w:rPr>
                <w:rStyle w:val="IndexLink"/>
              </w:rPr>
              <w:t>256</w:t>
            </w:r>
          </w:hyperlink>
        </w:p>
        <w:p>
          <w:pPr>
            <w:pStyle w:val="Contents3"/>
            <w:tabs>
              <w:tab w:val="clear" w:pos="8459"/>
              <w:tab w:val="right" w:pos="9026" w:leader="dot"/>
            </w:tabs>
            <w:rPr/>
          </w:pPr>
          <w:hyperlink w:anchor="__RefHeading___Toc6688048_2870459653">
            <w:r>
              <w:rPr>
                <w:webHidden/>
                <w:rStyle w:val="IndexLink"/>
                <w:rtl w:val="true"/>
              </w:rPr>
              <w:t>خرید زمین کربلا</w:t>
            </w:r>
            <w:r>
              <w:rPr>
                <w:rStyle w:val="IndexLink"/>
                <w:rtl w:val="true"/>
              </w:rPr>
              <w:tab/>
            </w:r>
            <w:r>
              <w:rPr>
                <w:rStyle w:val="IndexLink"/>
              </w:rPr>
              <w:t>256</w:t>
            </w:r>
          </w:hyperlink>
        </w:p>
        <w:p>
          <w:pPr>
            <w:pStyle w:val="Contents3"/>
            <w:tabs>
              <w:tab w:val="clear" w:pos="8459"/>
              <w:tab w:val="right" w:pos="9026" w:leader="dot"/>
            </w:tabs>
            <w:rPr/>
          </w:pPr>
          <w:hyperlink w:anchor="__RefHeading___Toc6688050_2870459653">
            <w:r>
              <w:rPr>
                <w:webHidden/>
                <w:rStyle w:val="IndexLink"/>
                <w:rtl w:val="true"/>
              </w:rPr>
              <w:t>پیام ها</w:t>
            </w:r>
            <w:r>
              <w:rPr>
                <w:rStyle w:val="IndexLink"/>
                <w:rtl w:val="true"/>
              </w:rPr>
              <w:tab/>
            </w:r>
            <w:r>
              <w:rPr>
                <w:rStyle w:val="IndexLink"/>
              </w:rPr>
              <w:t>257</w:t>
            </w:r>
          </w:hyperlink>
        </w:p>
        <w:p>
          <w:pPr>
            <w:pStyle w:val="Contents2"/>
            <w:tabs>
              <w:tab w:val="clear" w:pos="8743"/>
              <w:tab w:val="right" w:pos="9026" w:leader="dot"/>
            </w:tabs>
            <w:rPr/>
          </w:pPr>
          <w:hyperlink w:anchor="__RefHeading___Toc6688052_2870459653">
            <w:r>
              <w:rPr>
                <w:webHidden/>
                <w:rStyle w:val="IndexLink"/>
                <w:rtl w:val="true"/>
              </w:rPr>
              <w:t>محتوای عزاداری شب دهم</w:t>
            </w:r>
            <w:r>
              <w:rPr>
                <w:rStyle w:val="IndexLink"/>
                <w:rtl w:val="true"/>
              </w:rPr>
              <w:tab/>
            </w:r>
            <w:r>
              <w:rPr>
                <w:rStyle w:val="IndexLink"/>
              </w:rPr>
              <w:t>258</w:t>
            </w:r>
          </w:hyperlink>
        </w:p>
        <w:p>
          <w:pPr>
            <w:pStyle w:val="Contents3"/>
            <w:tabs>
              <w:tab w:val="clear" w:pos="8459"/>
              <w:tab w:val="right" w:pos="9026" w:leader="dot"/>
            </w:tabs>
            <w:rPr/>
          </w:pPr>
          <w:hyperlink w:anchor="__RefHeading___Toc6688054_287045965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6688056_2870459653">
            <w:r>
              <w:rPr>
                <w:webHidden/>
                <w:rStyle w:val="IndexLink"/>
                <w:rtl w:val="true"/>
              </w:rPr>
              <w:t>فضیلت صلوات</w:t>
            </w:r>
            <w:r>
              <w:rPr>
                <w:rStyle w:val="IndexLink"/>
                <w:rtl w:val="true"/>
              </w:rPr>
              <w:tab/>
            </w:r>
            <w:r>
              <w:rPr>
                <w:rStyle w:val="IndexLink"/>
              </w:rPr>
              <w:t>260</w:t>
            </w:r>
          </w:hyperlink>
        </w:p>
        <w:p>
          <w:pPr>
            <w:pStyle w:val="Contents3"/>
            <w:tabs>
              <w:tab w:val="clear" w:pos="8459"/>
              <w:tab w:val="right" w:pos="9026" w:leader="dot"/>
            </w:tabs>
            <w:rPr/>
          </w:pPr>
          <w:hyperlink w:anchor="__RefHeading___Toc6688058_2870459653">
            <w:r>
              <w:rPr>
                <w:webHidden/>
                <w:rStyle w:val="IndexLink"/>
                <w:rtl w:val="true"/>
              </w:rPr>
              <w:t>فضیلتامیرالمومنین</w:t>
            </w:r>
            <w:r>
              <w:rPr>
                <w:rStyle w:val="IndexLink"/>
                <w:rtl w:val="true"/>
              </w:rPr>
              <w:tab/>
            </w:r>
            <w:r>
              <w:rPr>
                <w:rStyle w:val="IndexLink"/>
              </w:rPr>
              <w:t>260</w:t>
            </w:r>
          </w:hyperlink>
        </w:p>
        <w:p>
          <w:pPr>
            <w:pStyle w:val="Contents3"/>
            <w:tabs>
              <w:tab w:val="clear" w:pos="8459"/>
              <w:tab w:val="right" w:pos="9026" w:leader="dot"/>
            </w:tabs>
            <w:rPr/>
          </w:pPr>
          <w:hyperlink w:anchor="__RefHeading___Toc6688060_2870459653">
            <w:r>
              <w:rPr>
                <w:webHidden/>
                <w:rStyle w:val="IndexLink"/>
                <w:rtl w:val="true"/>
              </w:rPr>
              <w:t>احکام</w:t>
            </w:r>
            <w:r>
              <w:rPr>
                <w:rStyle w:val="IndexLink"/>
                <w:rtl w:val="true"/>
              </w:rPr>
              <w:tab/>
            </w:r>
            <w:r>
              <w:rPr>
                <w:rStyle w:val="IndexLink"/>
              </w:rPr>
              <w:t>261</w:t>
            </w:r>
          </w:hyperlink>
        </w:p>
        <w:p>
          <w:pPr>
            <w:pStyle w:val="Contents3"/>
            <w:tabs>
              <w:tab w:val="clear" w:pos="8459"/>
              <w:tab w:val="right" w:pos="9026" w:leader="dot"/>
            </w:tabs>
            <w:rPr/>
          </w:pPr>
          <w:hyperlink w:anchor="__RefHeading___Toc6688062_2870459653">
            <w:r>
              <w:rPr>
                <w:webHidden/>
                <w:rStyle w:val="IndexLink"/>
                <w:rtl w:val="true"/>
              </w:rPr>
              <w:t>اعمال روز عاشورا</w:t>
            </w:r>
            <w:r>
              <w:rPr>
                <w:rStyle w:val="IndexLink"/>
                <w:rtl w:val="true"/>
              </w:rPr>
              <w:tab/>
            </w:r>
            <w:r>
              <w:rPr>
                <w:rStyle w:val="IndexLink"/>
              </w:rPr>
              <w:t>261</w:t>
            </w:r>
          </w:hyperlink>
        </w:p>
        <w:p>
          <w:pPr>
            <w:pStyle w:val="Contents3"/>
            <w:tabs>
              <w:tab w:val="clear" w:pos="8459"/>
              <w:tab w:val="right" w:pos="9026" w:leader="dot"/>
            </w:tabs>
            <w:rPr/>
          </w:pPr>
          <w:hyperlink w:anchor="__RefHeading___Toc6688064_2870459653">
            <w:r>
              <w:rPr>
                <w:webHidden/>
                <w:rStyle w:val="IndexLink"/>
                <w:rtl w:val="true"/>
              </w:rPr>
              <w:t>پی‌نوشت‌ها</w:t>
            </w:r>
            <w:r>
              <w:rPr>
                <w:rStyle w:val="IndexLink"/>
                <w:rtl w:val="true"/>
              </w:rPr>
              <w:t>:</w:t>
              <w:tab/>
            </w:r>
            <w:r>
              <w:rPr>
                <w:rStyle w:val="IndexLink"/>
              </w:rPr>
              <w:t>261</w:t>
            </w:r>
          </w:hyperlink>
        </w:p>
        <w:p>
          <w:pPr>
            <w:pStyle w:val="Contents3"/>
            <w:tabs>
              <w:tab w:val="clear" w:pos="8459"/>
              <w:tab w:val="right" w:pos="9026" w:leader="dot"/>
            </w:tabs>
            <w:rPr/>
          </w:pPr>
          <w:hyperlink w:anchor="__RefHeading___Toc6688066_2870459653">
            <w:r>
              <w:rPr>
                <w:webHidden/>
                <w:rStyle w:val="IndexLink"/>
                <w:rtl w:val="true"/>
              </w:rPr>
              <w:t>منبر</w:t>
            </w:r>
            <w:r>
              <w:rPr>
                <w:rStyle w:val="IndexLink"/>
                <w:rtl w:val="true"/>
              </w:rPr>
              <w:tab/>
            </w:r>
            <w:r>
              <w:rPr>
                <w:rStyle w:val="IndexLink"/>
              </w:rPr>
              <w:t>262</w:t>
            </w:r>
          </w:hyperlink>
        </w:p>
        <w:p>
          <w:pPr>
            <w:pStyle w:val="Contents3"/>
            <w:tabs>
              <w:tab w:val="clear" w:pos="8459"/>
              <w:tab w:val="right" w:pos="9026" w:leader="dot"/>
            </w:tabs>
            <w:rPr/>
          </w:pPr>
          <w:hyperlink w:anchor="__RefHeading___Toc6688068_2870459653">
            <w:r>
              <w:rPr>
                <w:webHidden/>
                <w:rStyle w:val="IndexLink"/>
                <w:rtl w:val="true"/>
              </w:rPr>
              <w:t>خطبه امام حسین علیه السلام در شب عاشورا</w:t>
            </w:r>
            <w:r>
              <w:rPr>
                <w:rStyle w:val="IndexLink"/>
                <w:rtl w:val="true"/>
              </w:rPr>
              <w:tab/>
            </w:r>
            <w:r>
              <w:rPr>
                <w:rStyle w:val="IndexLink"/>
              </w:rPr>
              <w:t>263</w:t>
            </w:r>
          </w:hyperlink>
        </w:p>
        <w:p>
          <w:pPr>
            <w:pStyle w:val="Contents3"/>
            <w:tabs>
              <w:tab w:val="clear" w:pos="8459"/>
              <w:tab w:val="right" w:pos="9026" w:leader="dot"/>
            </w:tabs>
            <w:rPr/>
          </w:pPr>
          <w:hyperlink w:anchor="__RefHeading___Toc6688070_2870459653">
            <w:r>
              <w:rPr>
                <w:webHidden/>
                <w:rStyle w:val="IndexLink"/>
                <w:rtl w:val="true"/>
              </w:rPr>
              <w:t>انواع نعمت</w:t>
            </w:r>
            <w:r>
              <w:rPr>
                <w:rStyle w:val="IndexLink"/>
                <w:rtl w:val="true"/>
              </w:rPr>
              <w:tab/>
            </w:r>
            <w:r>
              <w:rPr>
                <w:rStyle w:val="IndexLink"/>
              </w:rPr>
              <w:t>265</w:t>
            </w:r>
          </w:hyperlink>
        </w:p>
        <w:p>
          <w:pPr>
            <w:pStyle w:val="Contents3"/>
            <w:tabs>
              <w:tab w:val="clear" w:pos="8459"/>
              <w:tab w:val="right" w:pos="9026" w:leader="dot"/>
            </w:tabs>
            <w:rPr/>
          </w:pPr>
          <w:hyperlink w:anchor="__RefHeading___Toc6688072_2870459653">
            <w:r>
              <w:rPr>
                <w:webHidden/>
                <w:rStyle w:val="IndexLink"/>
                <w:rtl w:val="true"/>
              </w:rPr>
              <w:t>علامات مومن</w:t>
            </w:r>
            <w:r>
              <w:rPr>
                <w:rStyle w:val="IndexLink"/>
                <w:rtl w:val="true"/>
              </w:rPr>
              <w:tab/>
            </w:r>
            <w:r>
              <w:rPr>
                <w:rStyle w:val="IndexLink"/>
              </w:rPr>
              <w:t>267</w:t>
            </w:r>
          </w:hyperlink>
        </w:p>
        <w:p>
          <w:pPr>
            <w:pStyle w:val="Contents3"/>
            <w:tabs>
              <w:tab w:val="clear" w:pos="8459"/>
              <w:tab w:val="right" w:pos="9026" w:leader="dot"/>
            </w:tabs>
            <w:rPr/>
          </w:pPr>
          <w:hyperlink w:anchor="__RefHeading___Toc6688074_2870459653">
            <w:r>
              <w:rPr>
                <w:webHidden/>
                <w:rStyle w:val="IndexLink"/>
                <w:rtl w:val="true"/>
              </w:rPr>
              <w:t>صدیق بالاتر از مؤمن</w:t>
            </w:r>
            <w:r>
              <w:rPr>
                <w:rStyle w:val="IndexLink"/>
                <w:rtl w:val="true"/>
              </w:rPr>
              <w:tab/>
            </w:r>
            <w:r>
              <w:rPr>
                <w:rStyle w:val="IndexLink"/>
              </w:rPr>
              <w:t>269</w:t>
            </w:r>
          </w:hyperlink>
        </w:p>
        <w:p>
          <w:pPr>
            <w:pStyle w:val="Contents3"/>
            <w:tabs>
              <w:tab w:val="clear" w:pos="8459"/>
              <w:tab w:val="right" w:pos="9026" w:leader="dot"/>
            </w:tabs>
            <w:rPr/>
          </w:pPr>
          <w:hyperlink w:anchor="__RefHeading___Toc6688076_2870459653">
            <w:r>
              <w:rPr>
                <w:webHidden/>
                <w:rStyle w:val="IndexLink"/>
                <w:rtl w:val="true"/>
              </w:rPr>
              <w:t>بیش از آن چیزی که نیاز دارید نسازید و نخرید</w:t>
            </w:r>
            <w:r>
              <w:rPr>
                <w:rStyle w:val="IndexLink"/>
                <w:rtl w:val="true"/>
              </w:rPr>
              <w:tab/>
            </w:r>
            <w:r>
              <w:rPr>
                <w:rStyle w:val="IndexLink"/>
              </w:rPr>
              <w:t>269</w:t>
            </w:r>
          </w:hyperlink>
        </w:p>
        <w:p>
          <w:pPr>
            <w:pStyle w:val="Contents3"/>
            <w:tabs>
              <w:tab w:val="clear" w:pos="8459"/>
              <w:tab w:val="right" w:pos="9026" w:leader="dot"/>
            </w:tabs>
            <w:rPr/>
          </w:pPr>
          <w:hyperlink w:anchor="__RefHeading___Toc6688078_2870459653">
            <w:r>
              <w:rPr>
                <w:webHidden/>
                <w:rStyle w:val="IndexLink"/>
                <w:rtl w:val="true"/>
              </w:rPr>
              <w:t>نعمت هایی که اباعبدالله در شب عاشورا به آنها شکر کرد</w:t>
            </w:r>
            <w:r>
              <w:rPr>
                <w:rStyle w:val="IndexLink"/>
                <w:rtl w:val="true"/>
              </w:rPr>
              <w:tab/>
            </w:r>
            <w:r>
              <w:rPr>
                <w:rStyle w:val="IndexLink"/>
              </w:rPr>
              <w:t>273</w:t>
            </w:r>
          </w:hyperlink>
        </w:p>
        <w:p>
          <w:pPr>
            <w:pStyle w:val="Contents3"/>
            <w:tabs>
              <w:tab w:val="clear" w:pos="8459"/>
              <w:tab w:val="right" w:pos="9026" w:leader="dot"/>
            </w:tabs>
            <w:rPr/>
          </w:pPr>
          <w:hyperlink w:anchor="__RefHeading___Toc6688080_2870459653">
            <w:r>
              <w:rPr>
                <w:webHidden/>
                <w:rStyle w:val="IndexLink"/>
                <w:rtl w:val="true"/>
              </w:rPr>
              <w:t>روضه</w:t>
            </w:r>
            <w:r>
              <w:rPr>
                <w:rStyle w:val="IndexLink"/>
                <w:rtl w:val="true"/>
              </w:rPr>
              <w:tab/>
            </w:r>
            <w:r>
              <w:rPr>
                <w:rStyle w:val="IndexLink"/>
              </w:rPr>
              <w:t>275</w:t>
            </w:r>
          </w:hyperlink>
        </w:p>
        <w:p>
          <w:pPr>
            <w:pStyle w:val="Contents3"/>
            <w:tabs>
              <w:tab w:val="clear" w:pos="8459"/>
              <w:tab w:val="right" w:pos="9026" w:leader="dot"/>
            </w:tabs>
            <w:rPr/>
          </w:pPr>
          <w:hyperlink w:anchor="__RefHeading___Toc6688082_2870459653">
            <w:r>
              <w:rPr>
                <w:webHidden/>
                <w:rStyle w:val="IndexLink"/>
                <w:rtl w:val="true"/>
              </w:rPr>
              <w:t>روضه</w:t>
            </w:r>
            <w:r>
              <w:rPr>
                <w:rStyle w:val="IndexLink"/>
                <w:rtl w:val="true"/>
              </w:rPr>
              <w:tab/>
            </w:r>
            <w:r>
              <w:rPr>
                <w:rStyle w:val="IndexLink"/>
              </w:rPr>
              <w:t>277</w:t>
            </w:r>
          </w:hyperlink>
        </w:p>
        <w:p>
          <w:pPr>
            <w:pStyle w:val="Contents3"/>
            <w:tabs>
              <w:tab w:val="clear" w:pos="8459"/>
              <w:tab w:val="right" w:pos="9026" w:leader="dot"/>
            </w:tabs>
            <w:rPr/>
          </w:pPr>
          <w:hyperlink w:anchor="__RefHeading___Toc6688084_2870459653">
            <w:r>
              <w:rPr>
                <w:webHidden/>
                <w:rStyle w:val="IndexLink"/>
                <w:rtl w:val="true"/>
              </w:rPr>
              <w:t>نوحه</w:t>
            </w:r>
            <w:r>
              <w:rPr>
                <w:rStyle w:val="IndexLink"/>
                <w:rtl w:val="true"/>
              </w:rPr>
              <w:tab/>
            </w:r>
            <w:r>
              <w:rPr>
                <w:rStyle w:val="IndexLink"/>
              </w:rPr>
              <w:t>281</w:t>
            </w:r>
          </w:hyperlink>
        </w:p>
        <w:p>
          <w:pPr>
            <w:pStyle w:val="Contents3"/>
            <w:tabs>
              <w:tab w:val="clear" w:pos="8459"/>
              <w:tab w:val="right" w:pos="9026" w:leader="dot"/>
            </w:tabs>
            <w:rPr/>
          </w:pPr>
          <w:hyperlink w:anchor="__RefHeading___Toc6688086_2870459653">
            <w:r>
              <w:rPr>
                <w:webHidden/>
                <w:rStyle w:val="IndexLink"/>
                <w:rtl w:val="true"/>
              </w:rPr>
              <w:t xml:space="preserve">پیام های تاریخ عاشورا </w:t>
            </w:r>
            <w:r>
              <w:rPr>
                <w:rStyle w:val="IndexLink"/>
                <w:rtl w:val="true"/>
              </w:rPr>
              <w:t>(</w:t>
            </w:r>
            <w:r>
              <w:rPr>
                <w:rStyle w:val="IndexLink"/>
              </w:rPr>
              <w:t>10</w:t>
            </w:r>
            <w:r>
              <w:rPr>
                <w:rStyle w:val="IndexLink"/>
                <w:rtl w:val="true"/>
              </w:rPr>
              <w:t>)</w:t>
              <w:tab/>
            </w:r>
            <w:r>
              <w:rPr>
                <w:rStyle w:val="IndexLink"/>
              </w:rPr>
              <w:t>285</w:t>
            </w:r>
          </w:hyperlink>
        </w:p>
        <w:p>
          <w:pPr>
            <w:pStyle w:val="Contents3"/>
            <w:tabs>
              <w:tab w:val="clear" w:pos="8459"/>
              <w:tab w:val="right" w:pos="9026" w:leader="dot"/>
            </w:tabs>
            <w:rPr/>
          </w:pPr>
          <w:hyperlink w:anchor="__RefHeading___Toc6688088_2870459653">
            <w:r>
              <w:rPr>
                <w:webHidden/>
                <w:rStyle w:val="IndexLink"/>
                <w:rtl w:val="true"/>
              </w:rPr>
              <w:t>تاریخ</w:t>
            </w:r>
            <w:r>
              <w:rPr>
                <w:rStyle w:val="IndexLink"/>
                <w:rtl w:val="true"/>
              </w:rPr>
              <w:tab/>
            </w:r>
            <w:r>
              <w:rPr>
                <w:rStyle w:val="IndexLink"/>
              </w:rPr>
              <w:t>285</w:t>
            </w:r>
          </w:hyperlink>
        </w:p>
        <w:p>
          <w:pPr>
            <w:pStyle w:val="Contents3"/>
            <w:tabs>
              <w:tab w:val="clear" w:pos="8459"/>
              <w:tab w:val="right" w:pos="9026" w:leader="dot"/>
            </w:tabs>
            <w:rPr/>
          </w:pPr>
          <w:hyperlink w:anchor="__RefHeading___Toc6688090_2870459653">
            <w:r>
              <w:rPr>
                <w:webHidden/>
                <w:rStyle w:val="IndexLink"/>
                <w:rtl w:val="true"/>
              </w:rPr>
              <w:t>پیام ها</w:t>
            </w:r>
            <w:r>
              <w:rPr>
                <w:rStyle w:val="IndexLink"/>
                <w:rtl w:val="true"/>
              </w:rPr>
              <w:tab/>
            </w:r>
            <w:r>
              <w:rPr>
                <w:rStyle w:val="IndexLink"/>
              </w:rPr>
              <w:t>285</w:t>
            </w:r>
          </w:hyperlink>
        </w:p>
        <w:p>
          <w:pPr>
            <w:pStyle w:val="Contents2"/>
            <w:tabs>
              <w:tab w:val="clear" w:pos="8743"/>
              <w:tab w:val="right" w:pos="9026" w:leader="dot"/>
            </w:tabs>
            <w:rPr/>
          </w:pPr>
          <w:hyperlink w:anchor="__RefHeading___Toc6688092_2870459653">
            <w:r>
              <w:rPr>
                <w:webHidden/>
                <w:rStyle w:val="IndexLink"/>
                <w:rtl w:val="true"/>
              </w:rPr>
              <w:t>محتوای عزاداری شیرخوارگان حسینی</w:t>
            </w:r>
            <w:r>
              <w:rPr>
                <w:rStyle w:val="IndexLink"/>
                <w:rtl w:val="true"/>
              </w:rPr>
              <w:tab/>
            </w:r>
            <w:r>
              <w:rPr>
                <w:rStyle w:val="IndexLink"/>
              </w:rPr>
              <w:t>288</w:t>
            </w:r>
          </w:hyperlink>
        </w:p>
        <w:p>
          <w:pPr>
            <w:pStyle w:val="Contents3"/>
            <w:tabs>
              <w:tab w:val="clear" w:pos="8459"/>
              <w:tab w:val="right" w:pos="9026" w:leader="dot"/>
            </w:tabs>
            <w:rPr/>
          </w:pPr>
          <w:hyperlink w:anchor="__RefHeading___Toc6688094_2870459653">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6688096_2870459653">
            <w:r>
              <w:rPr>
                <w:webHidden/>
                <w:rStyle w:val="IndexLink"/>
                <w:rtl w:val="true"/>
              </w:rPr>
              <w:t>محتوای عزاداری شیرخوارگان حسینی</w:t>
            </w:r>
            <w:r>
              <w:rPr>
                <w:rStyle w:val="IndexLink"/>
                <w:rtl w:val="true"/>
              </w:rPr>
              <w:tab/>
            </w:r>
            <w:r>
              <w:rPr>
                <w:rStyle w:val="IndexLink"/>
              </w:rPr>
              <w:t>290</w:t>
            </w:r>
          </w:hyperlink>
        </w:p>
        <w:p>
          <w:pPr>
            <w:pStyle w:val="Contents3"/>
            <w:tabs>
              <w:tab w:val="clear" w:pos="8459"/>
              <w:tab w:val="right" w:pos="9026" w:leader="dot"/>
            </w:tabs>
            <w:rPr/>
          </w:pPr>
          <w:hyperlink w:anchor="__RefHeading___Toc6688098_2870459653">
            <w:r>
              <w:rPr>
                <w:webHidden/>
                <w:rStyle w:val="IndexLink"/>
                <w:rtl w:val="true"/>
              </w:rPr>
              <w:t>منبر</w:t>
            </w:r>
            <w:r>
              <w:rPr>
                <w:rStyle w:val="IndexLink"/>
                <w:rtl w:val="true"/>
              </w:rPr>
              <w:tab/>
            </w:r>
            <w:r>
              <w:rPr>
                <w:rStyle w:val="IndexLink"/>
              </w:rPr>
              <w:t>290</w:t>
            </w:r>
          </w:hyperlink>
        </w:p>
        <w:p>
          <w:pPr>
            <w:pStyle w:val="Contents3"/>
            <w:tabs>
              <w:tab w:val="clear" w:pos="8459"/>
              <w:tab w:val="right" w:pos="9026" w:leader="dot"/>
            </w:tabs>
            <w:rPr/>
          </w:pPr>
          <w:hyperlink w:anchor="__RefHeading___Toc6688100_2870459653">
            <w:r>
              <w:rPr>
                <w:webHidden/>
                <w:rStyle w:val="IndexLink"/>
                <w:rtl w:val="true"/>
              </w:rPr>
              <w:t>فرزند حسینی</w:t>
            </w:r>
            <w:r>
              <w:rPr>
                <w:rStyle w:val="IndexLink"/>
                <w:rtl w:val="true"/>
              </w:rPr>
              <w:tab/>
            </w:r>
            <w:r>
              <w:rPr>
                <w:rStyle w:val="IndexLink"/>
              </w:rPr>
              <w:t>290</w:t>
            </w:r>
          </w:hyperlink>
        </w:p>
        <w:p>
          <w:pPr>
            <w:pStyle w:val="Contents3"/>
            <w:tabs>
              <w:tab w:val="clear" w:pos="8459"/>
              <w:tab w:val="right" w:pos="9026" w:leader="dot"/>
            </w:tabs>
            <w:rPr/>
          </w:pPr>
          <w:hyperlink w:anchor="__RefHeading___Toc6688102_2870459653">
            <w:r>
              <w:rPr>
                <w:webHidden/>
                <w:rStyle w:val="IndexLink"/>
                <w:rtl w:val="true"/>
              </w:rPr>
              <w:t>قرآن و تربیت فرزند</w:t>
            </w:r>
            <w:r>
              <w:rPr>
                <w:rStyle w:val="IndexLink"/>
                <w:rtl w:val="true"/>
              </w:rPr>
              <w:tab/>
            </w:r>
            <w:r>
              <w:rPr>
                <w:rStyle w:val="IndexLink"/>
              </w:rPr>
              <w:t>291</w:t>
            </w:r>
          </w:hyperlink>
        </w:p>
        <w:p>
          <w:pPr>
            <w:pStyle w:val="Contents3"/>
            <w:tabs>
              <w:tab w:val="clear" w:pos="8459"/>
              <w:tab w:val="right" w:pos="9026" w:leader="dot"/>
            </w:tabs>
            <w:rPr/>
          </w:pPr>
          <w:hyperlink w:anchor="__RefHeading___Toc6688104_2870459653">
            <w:r>
              <w:rPr>
                <w:webHidden/>
                <w:rStyle w:val="IndexLink"/>
              </w:rPr>
              <w:t>10</w:t>
            </w:r>
            <w:r>
              <w:rPr>
                <w:rStyle w:val="IndexLink"/>
                <w:rtl w:val="true"/>
              </w:rPr>
              <w:t>فرمان قرآنی در تربیت کودک</w:t>
            </w:r>
            <w:r>
              <w:rPr>
                <w:rStyle w:val="IndexLink"/>
                <w:rtl w:val="true"/>
              </w:rPr>
              <w:tab/>
            </w:r>
            <w:r>
              <w:rPr>
                <w:rStyle w:val="IndexLink"/>
              </w:rPr>
              <w:t>291</w:t>
            </w:r>
          </w:hyperlink>
        </w:p>
        <w:p>
          <w:pPr>
            <w:pStyle w:val="Contents3"/>
            <w:tabs>
              <w:tab w:val="clear" w:pos="8459"/>
              <w:tab w:val="right" w:pos="9026" w:leader="dot"/>
            </w:tabs>
            <w:rPr/>
          </w:pPr>
          <w:hyperlink w:anchor="__RefHeading___Toc6688106_2870459653">
            <w:r>
              <w:rPr>
                <w:webHidden/>
                <w:rStyle w:val="IndexLink"/>
                <w:rtl w:val="true"/>
              </w:rPr>
              <w:t>آموزه‌های تربیتی فرزند پروری</w:t>
            </w:r>
            <w:r>
              <w:rPr>
                <w:rStyle w:val="IndexLink"/>
                <w:rtl w:val="true"/>
              </w:rPr>
              <w:tab/>
            </w:r>
            <w:r>
              <w:rPr>
                <w:rStyle w:val="IndexLink"/>
              </w:rPr>
              <w:t>293</w:t>
            </w:r>
          </w:hyperlink>
        </w:p>
        <w:p>
          <w:pPr>
            <w:pStyle w:val="Contents3"/>
            <w:tabs>
              <w:tab w:val="clear" w:pos="8459"/>
              <w:tab w:val="right" w:pos="9026" w:leader="dot"/>
            </w:tabs>
            <w:rPr/>
          </w:pPr>
          <w:hyperlink w:anchor="__RefHeading___Toc6688108_2870459653">
            <w:r>
              <w:rPr>
                <w:webHidden/>
                <w:rStyle w:val="IndexLink"/>
                <w:rtl w:val="true"/>
              </w:rPr>
              <w:t>حقوق فرزندان بر والدین در قرآن</w:t>
            </w:r>
            <w:r>
              <w:rPr>
                <w:rStyle w:val="IndexLink"/>
                <w:rtl w:val="true"/>
              </w:rPr>
              <w:tab/>
            </w:r>
            <w:r>
              <w:rPr>
                <w:rStyle w:val="IndexLink"/>
              </w:rPr>
              <w:t>299</w:t>
            </w:r>
          </w:hyperlink>
        </w:p>
        <w:p>
          <w:pPr>
            <w:pStyle w:val="Contents3"/>
            <w:tabs>
              <w:tab w:val="clear" w:pos="8459"/>
              <w:tab w:val="right" w:pos="9026" w:leader="dot"/>
            </w:tabs>
            <w:rPr/>
          </w:pPr>
          <w:hyperlink w:anchor="__RefHeading___Toc6688110_2870459653">
            <w:r>
              <w:rPr>
                <w:webHidden/>
                <w:rStyle w:val="IndexLink"/>
                <w:rtl w:val="true"/>
              </w:rPr>
              <w:t>معنویت فرزندان ما ، در محیط های غیراسلامی</w:t>
            </w:r>
            <w:r>
              <w:rPr>
                <w:rStyle w:val="IndexLink"/>
                <w:rtl w:val="true"/>
              </w:rPr>
              <w:tab/>
            </w:r>
            <w:r>
              <w:rPr>
                <w:rStyle w:val="IndexLink"/>
              </w:rPr>
              <w:t>302</w:t>
            </w:r>
          </w:hyperlink>
        </w:p>
        <w:p>
          <w:pPr>
            <w:pStyle w:val="Contents3"/>
            <w:tabs>
              <w:tab w:val="clear" w:pos="8459"/>
              <w:tab w:val="right" w:pos="9026" w:leader="dot"/>
            </w:tabs>
            <w:rPr/>
          </w:pPr>
          <w:hyperlink w:anchor="__RefHeading___Toc6688112_2870459653">
            <w:r>
              <w:rPr>
                <w:webHidden/>
                <w:rStyle w:val="IndexLink"/>
                <w:rtl w:val="true"/>
              </w:rPr>
              <w:t>دغدغه های والدین و انتظارات فرزندان</w:t>
            </w:r>
            <w:r>
              <w:rPr>
                <w:rStyle w:val="IndexLink"/>
                <w:rtl w:val="true"/>
              </w:rPr>
              <w:tab/>
            </w:r>
            <w:r>
              <w:rPr>
                <w:rStyle w:val="IndexLink"/>
              </w:rPr>
              <w:t>303</w:t>
            </w:r>
          </w:hyperlink>
        </w:p>
        <w:p>
          <w:pPr>
            <w:pStyle w:val="Contents3"/>
            <w:tabs>
              <w:tab w:val="clear" w:pos="8459"/>
              <w:tab w:val="right" w:pos="9026" w:leader="dot"/>
            </w:tabs>
            <w:rPr/>
          </w:pPr>
          <w:hyperlink w:anchor="__RefHeading___Toc6688114_2870459653">
            <w:r>
              <w:rPr>
                <w:webHidden/>
                <w:rStyle w:val="IndexLink"/>
                <w:rtl w:val="true"/>
              </w:rPr>
              <w:t>فرزندان در سن بلوغ</w:t>
            </w:r>
            <w:r>
              <w:rPr>
                <w:rStyle w:val="IndexLink"/>
                <w:rtl w:val="true"/>
              </w:rPr>
              <w:tab/>
            </w:r>
            <w:r>
              <w:rPr>
                <w:rStyle w:val="IndexLink"/>
              </w:rPr>
              <w:t>304</w:t>
            </w:r>
          </w:hyperlink>
        </w:p>
        <w:p>
          <w:pPr>
            <w:pStyle w:val="Contents3"/>
            <w:tabs>
              <w:tab w:val="clear" w:pos="8459"/>
              <w:tab w:val="right" w:pos="9026" w:leader="dot"/>
            </w:tabs>
            <w:rPr/>
          </w:pPr>
          <w:hyperlink w:anchor="__RefHeading___Toc6688116_2870459653">
            <w:r>
              <w:rPr>
                <w:webHidden/>
                <w:rStyle w:val="IndexLink"/>
                <w:rtl w:val="true"/>
              </w:rPr>
              <w:t>حقوق فرزند بر والدین در کلام امیر اامؤمنین</w:t>
            </w:r>
            <w:r>
              <w:rPr>
                <w:rStyle w:val="IndexLink"/>
                <w:rtl w:val="true"/>
              </w:rPr>
              <w:tab/>
            </w:r>
            <w:r>
              <w:rPr>
                <w:rStyle w:val="IndexLink"/>
              </w:rPr>
              <w:t>306</w:t>
            </w:r>
          </w:hyperlink>
        </w:p>
        <w:p>
          <w:pPr>
            <w:pStyle w:val="Contents3"/>
            <w:tabs>
              <w:tab w:val="clear" w:pos="8459"/>
              <w:tab w:val="right" w:pos="9026" w:leader="dot"/>
            </w:tabs>
            <w:rPr/>
          </w:pPr>
          <w:hyperlink w:anchor="__RefHeading___Toc6688118_2870459653">
            <w:r>
              <w:rPr>
                <w:webHidden/>
                <w:rStyle w:val="IndexLink"/>
                <w:rtl w:val="true"/>
              </w:rPr>
              <w:t>چگونه نظام سلطه ، جوامع را به ضعف و زبونی می کشناند؟</w:t>
            </w:r>
            <w:r>
              <w:rPr>
                <w:rStyle w:val="IndexLink"/>
                <w:rtl w:val="true"/>
              </w:rPr>
              <w:tab/>
            </w:r>
            <w:r>
              <w:rPr>
                <w:rStyle w:val="IndexLink"/>
              </w:rPr>
              <w:t>306</w:t>
            </w:r>
          </w:hyperlink>
        </w:p>
        <w:p>
          <w:pPr>
            <w:pStyle w:val="Contents3"/>
            <w:tabs>
              <w:tab w:val="clear" w:pos="8459"/>
              <w:tab w:val="right" w:pos="9026" w:leader="dot"/>
            </w:tabs>
            <w:rPr/>
          </w:pPr>
          <w:hyperlink w:anchor="__RefHeading___Toc6688120_2870459653">
            <w:r>
              <w:rPr>
                <w:webHidden/>
                <w:rStyle w:val="IndexLink"/>
                <w:rtl w:val="true"/>
              </w:rPr>
              <w:t>با چی؟ با شهوت رانی</w:t>
            </w:r>
            <w:r>
              <w:rPr>
                <w:rStyle w:val="IndexLink"/>
                <w:rtl w:val="true"/>
              </w:rPr>
              <w:t>.</w:t>
              <w:tab/>
            </w:r>
            <w:r>
              <w:rPr>
                <w:rStyle w:val="IndexLink"/>
              </w:rPr>
              <w:t>307</w:t>
            </w:r>
          </w:hyperlink>
        </w:p>
        <w:p>
          <w:pPr>
            <w:pStyle w:val="Contents3"/>
            <w:tabs>
              <w:tab w:val="clear" w:pos="8459"/>
              <w:tab w:val="right" w:pos="9026" w:leader="dot"/>
            </w:tabs>
            <w:rPr/>
          </w:pPr>
          <w:hyperlink w:anchor="__RefHeading___Toc6688122_2870459653">
            <w:r>
              <w:rPr>
                <w:webHidden/>
                <w:rStyle w:val="IndexLink"/>
                <w:rtl w:val="true"/>
              </w:rPr>
              <w:t>تربیت دینی</w:t>
            </w:r>
            <w:r>
              <w:rPr>
                <w:rStyle w:val="IndexLink"/>
                <w:rtl w:val="true"/>
              </w:rPr>
              <w:tab/>
            </w:r>
            <w:r>
              <w:rPr>
                <w:rStyle w:val="IndexLink"/>
              </w:rPr>
              <w:t>309</w:t>
            </w:r>
          </w:hyperlink>
        </w:p>
        <w:p>
          <w:pPr>
            <w:pStyle w:val="Contents3"/>
            <w:tabs>
              <w:tab w:val="clear" w:pos="8459"/>
              <w:tab w:val="right" w:pos="9026" w:leader="dot"/>
            </w:tabs>
            <w:rPr/>
          </w:pPr>
          <w:hyperlink w:anchor="__RefHeading___Toc6688124_2870459653">
            <w:r>
              <w:rPr>
                <w:webHidden/>
                <w:rStyle w:val="IndexLink"/>
                <w:rtl w:val="true"/>
              </w:rPr>
              <w:t>منبر</w:t>
            </w:r>
            <w:r>
              <w:rPr>
                <w:rStyle w:val="IndexLink"/>
                <w:rtl w:val="true"/>
              </w:rPr>
              <w:tab/>
            </w:r>
            <w:r>
              <w:rPr>
                <w:rStyle w:val="IndexLink"/>
              </w:rPr>
              <w:t>311</w:t>
            </w:r>
          </w:hyperlink>
        </w:p>
        <w:p>
          <w:pPr>
            <w:pStyle w:val="Contents3"/>
            <w:tabs>
              <w:tab w:val="clear" w:pos="8459"/>
              <w:tab w:val="right" w:pos="9026" w:leader="dot"/>
            </w:tabs>
            <w:rPr/>
          </w:pPr>
          <w:hyperlink w:anchor="__RefHeading___Toc6688126_2870459653">
            <w:r>
              <w:rPr>
                <w:webHidden/>
                <w:rStyle w:val="IndexLink"/>
                <w:rtl w:val="true"/>
              </w:rPr>
              <w:t>متن روضه</w:t>
            </w:r>
            <w:r>
              <w:rPr>
                <w:rStyle w:val="IndexLink"/>
                <w:rtl w:val="true"/>
              </w:rPr>
              <w:tab/>
            </w:r>
            <w:r>
              <w:rPr>
                <w:rStyle w:val="IndexLink"/>
              </w:rPr>
              <w:t>312</w:t>
            </w:r>
          </w:hyperlink>
        </w:p>
        <w:p>
          <w:pPr>
            <w:pStyle w:val="Contents3"/>
            <w:tabs>
              <w:tab w:val="clear" w:pos="8459"/>
              <w:tab w:val="right" w:pos="9026" w:leader="dot"/>
            </w:tabs>
            <w:rPr/>
          </w:pPr>
          <w:hyperlink w:anchor="__RefHeading___Toc6688128_2870459653">
            <w:r>
              <w:rPr>
                <w:webHidden/>
                <w:rStyle w:val="IndexLink"/>
                <w:rtl w:val="true"/>
              </w:rPr>
              <w:t>همایش شیرخوارگان حسینی</w:t>
            </w:r>
            <w:r>
              <w:rPr>
                <w:rStyle w:val="IndexLink"/>
                <w:rtl w:val="true"/>
              </w:rPr>
              <w:tab/>
            </w:r>
            <w:r>
              <w:rPr>
                <w:rStyle w:val="IndexLink"/>
              </w:rPr>
              <w:t>318</w:t>
            </w:r>
          </w:hyperlink>
        </w:p>
        <w:p>
          <w:pPr>
            <w:pStyle w:val="Contents3"/>
            <w:tabs>
              <w:tab w:val="clear" w:pos="8459"/>
              <w:tab w:val="right" w:pos="9026" w:leader="dot"/>
            </w:tabs>
            <w:rPr/>
          </w:pPr>
          <w:hyperlink w:anchor="__RefHeading___Toc6688130_2870459653">
            <w:r>
              <w:rPr>
                <w:webHidden/>
                <w:rStyle w:val="IndexLink"/>
                <w:rtl w:val="true"/>
              </w:rPr>
              <w:t>اعمال شب عاشورا</w:t>
            </w:r>
            <w:r>
              <w:rPr>
                <w:rStyle w:val="IndexLink"/>
                <w:rtl w:val="true"/>
              </w:rPr>
              <w:tab/>
            </w:r>
            <w:r>
              <w:rPr>
                <w:rStyle w:val="IndexLink"/>
              </w:rPr>
              <w:t>318</w:t>
            </w:r>
          </w:hyperlink>
        </w:p>
        <w:p>
          <w:pPr>
            <w:pStyle w:val="Contents3"/>
            <w:tabs>
              <w:tab w:val="clear" w:pos="8459"/>
              <w:tab w:val="right" w:pos="9026" w:leader="dot"/>
            </w:tabs>
            <w:rPr/>
          </w:pPr>
          <w:hyperlink w:anchor="__RefHeading___Toc6688132_2870459653">
            <w:r>
              <w:rPr>
                <w:webHidden/>
                <w:rStyle w:val="IndexLink"/>
                <w:rtl w:val="true"/>
              </w:rPr>
              <w:t>منبر روز عاشورا</w:t>
            </w:r>
            <w:r>
              <w:rPr>
                <w:rStyle w:val="IndexLink"/>
                <w:rtl w:val="true"/>
              </w:rPr>
              <w:tab/>
            </w:r>
            <w:r>
              <w:rPr>
                <w:rStyle w:val="IndexLink"/>
              </w:rPr>
              <w:t>319</w:t>
            </w:r>
          </w:hyperlink>
        </w:p>
        <w:p>
          <w:pPr>
            <w:pStyle w:val="Contents3"/>
            <w:tabs>
              <w:tab w:val="clear" w:pos="8459"/>
              <w:tab w:val="right" w:pos="9026" w:leader="dot"/>
            </w:tabs>
            <w:rPr/>
          </w:pPr>
          <w:hyperlink w:anchor="__RefHeading___Toc6688134_2870459653">
            <w:r>
              <w:rPr>
                <w:webHidden/>
                <w:rStyle w:val="IndexLink"/>
                <w:rtl w:val="true"/>
              </w:rPr>
              <w:t>منبر پیرامون نماز</w:t>
            </w:r>
            <w:r>
              <w:rPr>
                <w:rStyle w:val="IndexLink"/>
                <w:rtl w:val="true"/>
              </w:rPr>
              <w:tab/>
            </w:r>
            <w:r>
              <w:rPr>
                <w:rStyle w:val="IndexLink"/>
              </w:rPr>
              <w:t>319</w:t>
            </w:r>
          </w:hyperlink>
        </w:p>
        <w:p>
          <w:pPr>
            <w:pStyle w:val="Contents3"/>
            <w:tabs>
              <w:tab w:val="clear" w:pos="8459"/>
              <w:tab w:val="right" w:pos="9026" w:leader="dot"/>
            </w:tabs>
            <w:rPr/>
          </w:pPr>
          <w:hyperlink w:anchor="__RefHeading___Toc6688136_2870459653">
            <w:r>
              <w:rPr>
                <w:webHidden/>
                <w:rStyle w:val="IndexLink"/>
                <w:rtl w:val="true"/>
              </w:rPr>
              <w:t>چه چيزهايي باعث سستي در نماز مي شود؟</w:t>
            </w:r>
            <w:r>
              <w:rPr>
                <w:rStyle w:val="IndexLink"/>
                <w:rtl w:val="true"/>
              </w:rPr>
              <w:tab/>
            </w:r>
            <w:r>
              <w:rPr>
                <w:rStyle w:val="IndexLink"/>
              </w:rPr>
              <w:t>321</w:t>
            </w:r>
          </w:hyperlink>
        </w:p>
        <w:p>
          <w:pPr>
            <w:pStyle w:val="Contents3"/>
            <w:tabs>
              <w:tab w:val="clear" w:pos="8459"/>
              <w:tab w:val="right" w:pos="9026" w:leader="dot"/>
            </w:tabs>
            <w:rPr/>
          </w:pPr>
          <w:hyperlink w:anchor="__RefHeading___Toc6688138_2870459653">
            <w:r>
              <w:rPr>
                <w:webHidden/>
                <w:rStyle w:val="IndexLink"/>
                <w:rtl w:val="true"/>
              </w:rPr>
              <w:t>رابطه نماز و ساير عبادات چگونه است ؟</w:t>
            </w:r>
            <w:r>
              <w:rPr>
                <w:rStyle w:val="IndexLink"/>
                <w:rtl w:val="true"/>
              </w:rPr>
              <w:tab/>
            </w:r>
            <w:r>
              <w:rPr>
                <w:rStyle w:val="IndexLink"/>
              </w:rPr>
              <w:t>323</w:t>
            </w:r>
          </w:hyperlink>
        </w:p>
        <w:p>
          <w:pPr>
            <w:pStyle w:val="Contents3"/>
            <w:tabs>
              <w:tab w:val="clear" w:pos="8459"/>
              <w:tab w:val="right" w:pos="9026" w:leader="dot"/>
            </w:tabs>
            <w:rPr/>
          </w:pPr>
          <w:hyperlink w:anchor="__RefHeading___Toc6688140_2870459653">
            <w:r>
              <w:rPr>
                <w:webHidden/>
                <w:rStyle w:val="IndexLink"/>
                <w:rtl w:val="true"/>
              </w:rPr>
              <w:t>چطور مي توانيم خانواده و نزديکانمان را به نماز توجه دهيم ؟</w:t>
            </w:r>
            <w:r>
              <w:rPr>
                <w:rStyle w:val="IndexLink"/>
                <w:rtl w:val="true"/>
              </w:rPr>
              <w:tab/>
            </w:r>
            <w:r>
              <w:rPr>
                <w:rStyle w:val="IndexLink"/>
              </w:rPr>
              <w:t>325</w:t>
            </w:r>
          </w:hyperlink>
        </w:p>
        <w:p>
          <w:pPr>
            <w:pStyle w:val="Contents3"/>
            <w:tabs>
              <w:tab w:val="clear" w:pos="8459"/>
              <w:tab w:val="right" w:pos="9026" w:leader="dot"/>
            </w:tabs>
            <w:rPr/>
          </w:pPr>
          <w:hyperlink w:anchor="__RefHeading___Toc6688142_2870459653">
            <w:r>
              <w:rPr>
                <w:webHidden/>
                <w:rStyle w:val="IndexLink"/>
                <w:rtl w:val="true"/>
              </w:rPr>
              <w:t>مقتل خوانی روز عاشورا</w:t>
            </w:r>
            <w:r>
              <w:rPr>
                <w:rStyle w:val="IndexLink"/>
                <w:rtl w:val="true"/>
              </w:rPr>
              <w:tab/>
            </w:r>
            <w:r>
              <w:rPr>
                <w:rStyle w:val="IndexLink"/>
              </w:rPr>
              <w:t>326</w:t>
            </w:r>
          </w:hyperlink>
        </w:p>
        <w:p>
          <w:pPr>
            <w:pStyle w:val="Contents3"/>
            <w:tabs>
              <w:tab w:val="clear" w:pos="8459"/>
              <w:tab w:val="right" w:pos="9026" w:leader="dot"/>
            </w:tabs>
            <w:rPr/>
          </w:pPr>
          <w:hyperlink w:anchor="__RefHeading___Toc6688144_2870459653">
            <w:r>
              <w:rPr>
                <w:webHidden/>
                <w:rStyle w:val="IndexLink"/>
                <w:rtl w:val="true"/>
              </w:rPr>
              <w:t>روضه قتلگاه</w:t>
            </w:r>
            <w:r>
              <w:rPr>
                <w:rStyle w:val="IndexLink"/>
                <w:rtl w:val="true"/>
              </w:rPr>
              <w:t>:</w:t>
              <w:tab/>
            </w:r>
            <w:r>
              <w:rPr>
                <w:rStyle w:val="IndexLink"/>
              </w:rPr>
              <w:t>329</w:t>
            </w:r>
          </w:hyperlink>
        </w:p>
        <w:p>
          <w:pPr>
            <w:pStyle w:val="Contents3"/>
            <w:tabs>
              <w:tab w:val="clear" w:pos="8459"/>
              <w:tab w:val="right" w:pos="9026" w:leader="dot"/>
            </w:tabs>
            <w:rPr/>
          </w:pPr>
          <w:hyperlink w:anchor="__RefHeading___Toc6688146_2870459653">
            <w:r>
              <w:rPr>
                <w:webHidden/>
                <w:rStyle w:val="IndexLink"/>
                <w:rtl w:val="true"/>
              </w:rPr>
              <w:t>روضه زینب کبری</w:t>
            </w:r>
            <w:r>
              <w:rPr>
                <w:rStyle w:val="IndexLink"/>
                <w:rtl w:val="true"/>
              </w:rPr>
              <w:t>:</w:t>
              <w:tab/>
            </w:r>
            <w:r>
              <w:rPr>
                <w:rStyle w:val="IndexLink"/>
              </w:rPr>
              <w:t>329</w:t>
            </w:r>
          </w:hyperlink>
        </w:p>
        <w:p>
          <w:pPr>
            <w:pStyle w:val="Contents3"/>
            <w:tabs>
              <w:tab w:val="clear" w:pos="8459"/>
              <w:tab w:val="right" w:pos="9026" w:leader="dot"/>
            </w:tabs>
            <w:rPr/>
          </w:pPr>
          <w:hyperlink w:anchor="__RefHeading___Toc6688148_2870459653">
            <w:r>
              <w:rPr>
                <w:webHidden/>
                <w:rStyle w:val="IndexLink"/>
                <w:rtl w:val="true"/>
              </w:rPr>
              <w:t>روضه روز عاشورا</w:t>
            </w:r>
            <w:r>
              <w:rPr>
                <w:rStyle w:val="IndexLink"/>
                <w:rtl w:val="true"/>
              </w:rPr>
              <w:tab/>
            </w:r>
            <w:r>
              <w:rPr>
                <w:rStyle w:val="IndexLink"/>
              </w:rPr>
              <w:t>330</w:t>
            </w:r>
          </w:hyperlink>
        </w:p>
        <w:p>
          <w:pPr>
            <w:pStyle w:val="Contents2"/>
            <w:tabs>
              <w:tab w:val="clear" w:pos="8743"/>
              <w:tab w:val="right" w:pos="9026" w:leader="dot"/>
            </w:tabs>
            <w:rPr/>
          </w:pPr>
          <w:hyperlink w:anchor="__RefHeading___Toc6688150_2870459653">
            <w:r>
              <w:rPr>
                <w:webHidden/>
                <w:rStyle w:val="IndexLink"/>
                <w:rtl w:val="true"/>
              </w:rPr>
              <w:t>محتوای عزاداری شب یازدهم</w:t>
            </w:r>
            <w:r>
              <w:rPr>
                <w:rStyle w:val="IndexLink"/>
                <w:rtl w:val="true"/>
              </w:rPr>
              <w:tab/>
            </w:r>
            <w:r>
              <w:rPr>
                <w:rStyle w:val="IndexLink"/>
              </w:rPr>
              <w:t>342</w:t>
            </w:r>
          </w:hyperlink>
        </w:p>
        <w:p>
          <w:pPr>
            <w:pStyle w:val="Contents3"/>
            <w:tabs>
              <w:tab w:val="clear" w:pos="8459"/>
              <w:tab w:val="right" w:pos="9026" w:leader="dot"/>
            </w:tabs>
            <w:rPr/>
          </w:pPr>
          <w:hyperlink w:anchor="__RefHeading___Toc6688152_2870459653">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6688154_2870459653">
            <w:r>
              <w:rPr>
                <w:webHidden/>
                <w:rStyle w:val="IndexLink"/>
                <w:rtl w:val="true"/>
              </w:rPr>
              <w:t xml:space="preserve">متن روضه </w:t>
            </w:r>
            <w:r>
              <w:rPr>
                <w:rStyle w:val="IndexLink"/>
              </w:rPr>
              <w:t>1</w:t>
            </w:r>
            <w:r>
              <w:rPr>
                <w:rStyle w:val="IndexLink"/>
                <w:rtl w:val="true"/>
              </w:rPr>
              <w:tab/>
            </w:r>
            <w:r>
              <w:rPr>
                <w:rStyle w:val="IndexLink"/>
              </w:rPr>
              <w:t>344</w:t>
            </w:r>
          </w:hyperlink>
        </w:p>
        <w:p>
          <w:pPr>
            <w:pStyle w:val="Contents3"/>
            <w:tabs>
              <w:tab w:val="clear" w:pos="8459"/>
              <w:tab w:val="right" w:pos="9026" w:leader="dot"/>
            </w:tabs>
            <w:rPr/>
          </w:pPr>
          <w:hyperlink w:anchor="__RefHeading___Toc6688156_2870459653">
            <w:r>
              <w:rPr>
                <w:webHidden/>
                <w:rStyle w:val="IndexLink"/>
                <w:rtl w:val="true"/>
              </w:rPr>
              <w:t xml:space="preserve">پیام های تاریخ عاشورا </w:t>
            </w:r>
            <w:r>
              <w:rPr>
                <w:rStyle w:val="IndexLink"/>
                <w:rtl w:val="true"/>
              </w:rPr>
              <w:t>(</w:t>
            </w:r>
            <w:r>
              <w:rPr>
                <w:rStyle w:val="IndexLink"/>
              </w:rPr>
              <w:t>11</w:t>
            </w:r>
            <w:r>
              <w:rPr>
                <w:rStyle w:val="IndexLink"/>
                <w:rtl w:val="true"/>
              </w:rPr>
              <w:t>)</w:t>
              <w:tab/>
            </w:r>
            <w:r>
              <w:rPr>
                <w:rStyle w:val="IndexLink"/>
              </w:rPr>
              <w:t>353</w:t>
            </w:r>
          </w:hyperlink>
        </w:p>
        <w:p>
          <w:pPr>
            <w:pStyle w:val="Contents3"/>
            <w:tabs>
              <w:tab w:val="clear" w:pos="8459"/>
              <w:tab w:val="right" w:pos="9026" w:leader="dot"/>
            </w:tabs>
            <w:rPr/>
          </w:pPr>
          <w:hyperlink w:anchor="__RefHeading___Toc6688158_2870459653">
            <w:r>
              <w:rPr>
                <w:webHidden/>
                <w:rStyle w:val="IndexLink"/>
                <w:rtl w:val="true"/>
              </w:rPr>
              <w:t>تاریخ</w:t>
            </w:r>
            <w:r>
              <w:rPr>
                <w:rStyle w:val="IndexLink"/>
                <w:rtl w:val="true"/>
              </w:rPr>
              <w:tab/>
            </w:r>
            <w:r>
              <w:rPr>
                <w:rStyle w:val="IndexLink"/>
              </w:rPr>
              <w:t>353</w:t>
            </w:r>
          </w:hyperlink>
        </w:p>
        <w:p>
          <w:pPr>
            <w:pStyle w:val="Contents3"/>
            <w:tabs>
              <w:tab w:val="clear" w:pos="8459"/>
              <w:tab w:val="right" w:pos="9026" w:leader="dot"/>
            </w:tabs>
            <w:rPr/>
          </w:pPr>
          <w:hyperlink w:anchor="__RefHeading___Toc6688160_2870459653">
            <w:r>
              <w:rPr>
                <w:webHidden/>
                <w:rStyle w:val="IndexLink"/>
                <w:rtl w:val="true"/>
              </w:rPr>
              <w:t>نکات</w:t>
            </w:r>
            <w:r>
              <w:rPr>
                <w:rStyle w:val="IndexLink"/>
                <w:rtl w:val="true"/>
              </w:rPr>
              <w:tab/>
            </w:r>
            <w:r>
              <w:rPr>
                <w:rStyle w:val="IndexLink"/>
              </w:rPr>
              <w:t>355</w:t>
            </w:r>
          </w:hyperlink>
        </w:p>
        <w:p>
          <w:pPr>
            <w:pStyle w:val="Contents2"/>
            <w:tabs>
              <w:tab w:val="clear" w:pos="8743"/>
              <w:tab w:val="right" w:pos="9026" w:leader="dot"/>
            </w:tabs>
            <w:rPr/>
          </w:pPr>
          <w:hyperlink w:anchor="__RefHeading___Toc6688162_2870459653">
            <w:r>
              <w:rPr>
                <w:webHidden/>
                <w:rStyle w:val="IndexLink"/>
                <w:rtl w:val="true"/>
              </w:rPr>
              <w:t>محتوای عزاداری شب دوازدهم</w:t>
            </w:r>
            <w:r>
              <w:rPr>
                <w:rStyle w:val="IndexLink"/>
                <w:rtl w:val="true"/>
              </w:rPr>
              <w:tab/>
            </w:r>
            <w:r>
              <w:rPr>
                <w:rStyle w:val="IndexLink"/>
              </w:rPr>
              <w:t>356</w:t>
            </w:r>
          </w:hyperlink>
        </w:p>
        <w:p>
          <w:pPr>
            <w:pStyle w:val="Contents3"/>
            <w:tabs>
              <w:tab w:val="clear" w:pos="8459"/>
              <w:tab w:val="right" w:pos="9026" w:leader="dot"/>
            </w:tabs>
            <w:rPr/>
          </w:pPr>
          <w:hyperlink w:anchor="__RefHeading___Toc6688164_2870459653">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6688166_2870459653">
            <w:r>
              <w:rPr>
                <w:webHidden/>
                <w:rStyle w:val="IndexLink"/>
                <w:rtl w:val="true"/>
              </w:rPr>
              <w:t>منبر</w:t>
            </w:r>
            <w:r>
              <w:rPr>
                <w:rStyle w:val="IndexLink"/>
                <w:rtl w:val="true"/>
              </w:rPr>
              <w:tab/>
            </w:r>
            <w:r>
              <w:rPr>
                <w:rStyle w:val="IndexLink"/>
              </w:rPr>
              <w:t>358</w:t>
            </w:r>
          </w:hyperlink>
        </w:p>
        <w:p>
          <w:pPr>
            <w:pStyle w:val="Contents3"/>
            <w:tabs>
              <w:tab w:val="clear" w:pos="8459"/>
              <w:tab w:val="right" w:pos="9026" w:leader="dot"/>
            </w:tabs>
            <w:rPr/>
          </w:pPr>
          <w:hyperlink w:anchor="__RefHeading___Toc6688168_2870459653">
            <w:r>
              <w:rPr>
                <w:webHidden/>
                <w:rStyle w:val="IndexLink"/>
                <w:rtl w:val="true"/>
              </w:rPr>
              <w:t>روضه</w:t>
            </w:r>
            <w:r>
              <w:rPr>
                <w:rStyle w:val="IndexLink"/>
                <w:rtl w:val="true"/>
              </w:rPr>
              <w:tab/>
            </w:r>
            <w:r>
              <w:rPr>
                <w:rStyle w:val="IndexLink"/>
              </w:rPr>
              <w:t>360</w:t>
            </w:r>
          </w:hyperlink>
        </w:p>
        <w:p>
          <w:pPr>
            <w:pStyle w:val="Contents2"/>
            <w:tabs>
              <w:tab w:val="clear" w:pos="8743"/>
              <w:tab w:val="right" w:pos="9026" w:leader="dot"/>
            </w:tabs>
            <w:rPr/>
          </w:pPr>
          <w:hyperlink w:anchor="__RefHeading___Toc6688170_2870459653">
            <w:r>
              <w:rPr>
                <w:webHidden/>
                <w:rStyle w:val="IndexLink"/>
                <w:rtl w:val="true"/>
              </w:rPr>
              <w:t>محتوای عزاداری شب سیزدهم روضه</w:t>
            </w:r>
            <w:r>
              <w:rPr>
                <w:rStyle w:val="IndexLink"/>
                <w:rtl w:val="true"/>
              </w:rPr>
              <w:tab/>
            </w:r>
            <w:r>
              <w:rPr>
                <w:rStyle w:val="IndexLink"/>
              </w:rPr>
              <w:t>364</w:t>
            </w:r>
          </w:hyperlink>
        </w:p>
        <w:p>
          <w:pPr>
            <w:pStyle w:val="Contents3"/>
            <w:tabs>
              <w:tab w:val="clear" w:pos="8459"/>
              <w:tab w:val="right" w:pos="9026" w:leader="dot"/>
            </w:tabs>
            <w:rPr/>
          </w:pPr>
          <w:hyperlink w:anchor="__RefHeading___Toc6688172_287045965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6688174_2870459653">
            <w:r>
              <w:rPr>
                <w:webHidden/>
                <w:rStyle w:val="IndexLink"/>
                <w:rtl w:val="true"/>
              </w:rPr>
              <w:t>روضه</w:t>
            </w:r>
            <w:r>
              <w:rPr>
                <w:rStyle w:val="IndexLink"/>
                <w:rtl w:val="true"/>
              </w:rPr>
              <w:tab/>
            </w:r>
            <w:r>
              <w:rPr>
                <w:rStyle w:val="IndexLink"/>
              </w:rPr>
              <w:t>366</w:t>
            </w:r>
          </w:hyperlink>
        </w:p>
        <w:p>
          <w:pPr>
            <w:pStyle w:val="Contents2"/>
            <w:tabs>
              <w:tab w:val="clear" w:pos="8743"/>
              <w:tab w:val="right" w:pos="9026" w:leader="dot"/>
            </w:tabs>
            <w:rPr/>
          </w:pPr>
          <w:hyperlink w:anchor="__RefHeading___Toc6688176_2870459653">
            <w:r>
              <w:rPr>
                <w:webHidden/>
                <w:rStyle w:val="IndexLink"/>
                <w:rtl w:val="true"/>
              </w:rPr>
              <w:t>محتوای عزاداری شب سیزدهم</w:t>
            </w:r>
            <w:r>
              <w:rPr>
                <w:rStyle w:val="IndexLink"/>
                <w:rtl w:val="true"/>
              </w:rPr>
              <w:tab/>
            </w:r>
            <w:r>
              <w:rPr>
                <w:rStyle w:val="IndexLink"/>
              </w:rPr>
              <w:t>369</w:t>
            </w:r>
          </w:hyperlink>
        </w:p>
        <w:p>
          <w:pPr>
            <w:pStyle w:val="Contents3"/>
            <w:tabs>
              <w:tab w:val="clear" w:pos="8459"/>
              <w:tab w:val="right" w:pos="9026" w:leader="dot"/>
            </w:tabs>
            <w:rPr/>
          </w:pPr>
          <w:hyperlink w:anchor="__RefHeading___Toc6688178_2870459653">
            <w:r>
              <w:rPr>
                <w:webHidden/>
                <w:rStyle w:val="IndexLink"/>
                <w:rtl w:val="true"/>
              </w:rPr>
              <w:t>اشاره</w:t>
            </w:r>
            <w:r>
              <w:rPr>
                <w:rStyle w:val="IndexLink"/>
                <w:rtl w:val="true"/>
              </w:rPr>
              <w:tab/>
            </w:r>
            <w:r>
              <w:rPr>
                <w:rStyle w:val="IndexLink"/>
              </w:rPr>
              <w:t>369</w:t>
            </w:r>
          </w:hyperlink>
        </w:p>
        <w:p>
          <w:pPr>
            <w:pStyle w:val="Contents3"/>
            <w:tabs>
              <w:tab w:val="clear" w:pos="8459"/>
              <w:tab w:val="right" w:pos="9026" w:leader="dot"/>
            </w:tabs>
            <w:rPr/>
          </w:pPr>
          <w:hyperlink w:anchor="__RefHeading___Toc6688180_2870459653">
            <w:r>
              <w:rPr>
                <w:webHidden/>
                <w:rStyle w:val="IndexLink"/>
                <w:rtl w:val="true"/>
              </w:rPr>
              <w:t xml:space="preserve">متن روضه </w:t>
            </w:r>
            <w:r>
              <w:rPr>
                <w:rStyle w:val="IndexLink"/>
              </w:rPr>
              <w:t>1</w:t>
            </w:r>
            <w:r>
              <w:rPr>
                <w:rStyle w:val="IndexLink"/>
                <w:rtl w:val="true"/>
              </w:rPr>
              <w:tab/>
            </w:r>
            <w:r>
              <w:rPr>
                <w:rStyle w:val="IndexLink"/>
              </w:rPr>
              <w:t>369</w:t>
            </w:r>
          </w:hyperlink>
        </w:p>
        <w:p>
          <w:pPr>
            <w:pStyle w:val="Contents3"/>
            <w:tabs>
              <w:tab w:val="clear" w:pos="8459"/>
              <w:tab w:val="right" w:pos="9026" w:leader="dot"/>
            </w:tabs>
            <w:rPr/>
          </w:pPr>
          <w:hyperlink w:anchor="__RefHeading___Toc6688182_2870459653">
            <w:r>
              <w:rPr>
                <w:webHidden/>
                <w:rStyle w:val="IndexLink"/>
                <w:rtl w:val="true"/>
              </w:rPr>
              <w:t>روز سیزدهم</w:t>
            </w:r>
            <w:r>
              <w:rPr>
                <w:rStyle w:val="IndexLink"/>
                <w:rtl w:val="true"/>
              </w:rPr>
              <w:tab/>
            </w:r>
            <w:r>
              <w:rPr>
                <w:rStyle w:val="IndexLink"/>
              </w:rPr>
              <w:t>375</w:t>
            </w:r>
          </w:hyperlink>
        </w:p>
        <w:p>
          <w:pPr>
            <w:pStyle w:val="Contents2"/>
            <w:tabs>
              <w:tab w:val="clear" w:pos="8743"/>
              <w:tab w:val="right" w:pos="9026" w:leader="dot"/>
            </w:tabs>
            <w:rPr/>
          </w:pPr>
          <w:hyperlink w:anchor="__RefHeading___Toc6688184_2870459653">
            <w:r>
              <w:rPr>
                <w:webHidden/>
                <w:rStyle w:val="IndexLink"/>
                <w:rtl w:val="true"/>
              </w:rPr>
              <w:t>کتابنامه</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4_86937"/>
      <w:bookmarkStart w:id="1" w:name="pg9534_86937"/>
      <w:bookmarkEnd w:id="1"/>
    </w:p>
    <w:p>
      <w:pPr>
        <w:pStyle w:val="Heading2"/>
        <w:numPr>
          <w:ilvl w:val="1"/>
          <w:numId w:val="1"/>
        </w:numPr>
        <w:rPr/>
      </w:pPr>
      <w:bookmarkStart w:id="2" w:name="pg9534_86937"/>
      <w:bookmarkStart w:id="3" w:name="__RefHeading___Toc668771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 سیدمجتبی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 سیدمجتبی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 السلام ،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9717417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771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محتوای ماه محرم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سیدمجتبی حسینی‌نژاد </w:t>
      </w:r>
    </w:p>
    <w:p>
      <w:pPr>
        <w:pStyle w:val="BookText"/>
        <w:rPr/>
      </w:pPr>
      <w:r>
        <w:rPr>
          <w:rFonts w:ascii="IRNazanin" w:hAnsi="IRNazanin" w:eastAsia="IRNazanin"/>
          <w:color w:val="111111"/>
          <w:sz w:val="28"/>
          <w:sz w:val="28"/>
          <w:szCs w:val="28"/>
          <w:rtl w:val="true"/>
          <w:lang w:bidi="fa-IR"/>
        </w:rPr>
        <w:t>محتوای ماه محرم</w:t>
      </w:r>
    </w:p>
    <w:p>
      <w:pPr>
        <w:pStyle w:val="BookText"/>
        <w:rPr/>
      </w:pPr>
      <w:r>
        <w:rPr>
          <w:rFonts w:ascii="IRNazanin" w:hAnsi="IRNazanin" w:eastAsia="IRNazanin"/>
          <w:color w:val="111111"/>
          <w:sz w:val="28"/>
          <w:sz w:val="28"/>
          <w:szCs w:val="28"/>
          <w:rtl w:val="true"/>
          <w:lang w:bidi="fa-IR"/>
        </w:rPr>
        <w:t>سید مجتبی حسینی نژاد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 سیدمجتبی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عاصم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حسینی‌نژاد ، سیدمجتبی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 السلام ،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 625-680</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Karbala, Battle of, Karbala, Iraq, 680</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9717417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منصوری </w:t>
      </w:r>
      <w:bookmarkStart w:id="7" w:name="pg9534_86941"/>
    </w:p>
    <w:p>
      <w:pPr>
        <w:pStyle w:val="Heading2"/>
        <w:numPr>
          <w:ilvl w:val="1"/>
          <w:numId w:val="1"/>
        </w:numPr>
        <w:rPr/>
      </w:pPr>
      <w:bookmarkStart w:id="8" w:name="__RefHeading___Toc6687718_2870459653"/>
      <w:bookmarkStart w:id="9" w:name="_Toc3"/>
      <w:bookmarkEnd w:id="7"/>
      <w:bookmarkEnd w:id="8"/>
      <w:r>
        <w:rPr>
          <w:rtl w:val="true"/>
        </w:rPr>
        <w:t>فهرست</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 w:name="pg9534_86947"/>
    </w:p>
    <w:p>
      <w:pPr>
        <w:pStyle w:val="Heading2"/>
        <w:numPr>
          <w:ilvl w:val="1"/>
          <w:numId w:val="1"/>
        </w:numPr>
        <w:rPr/>
      </w:pPr>
      <w:bookmarkStart w:id="11" w:name="__RefHeading___Toc6687720_2870459653"/>
      <w:bookmarkStart w:id="12" w:name="_Toc4"/>
      <w:bookmarkEnd w:id="10"/>
      <w:bookmarkEnd w:id="11"/>
      <w:r>
        <w:rPr>
          <w:rtl w:val="true"/>
        </w:rPr>
        <w:t>تقدیم به</w:t>
      </w:r>
      <w:bookmarkEnd w:id="12"/>
    </w:p>
    <w:p>
      <w:pPr>
        <w:pStyle w:val="BookText"/>
        <w:rPr/>
      </w:pPr>
      <w:r>
        <w:rPr>
          <w:rFonts w:ascii="IRNazanin" w:hAnsi="IRNazanin" w:eastAsia="IRNazanin"/>
          <w:color w:val="111111"/>
          <w:sz w:val="28"/>
          <w:sz w:val="28"/>
          <w:szCs w:val="28"/>
          <w:rtl w:val="true"/>
          <w:lang w:bidi="fa-IR"/>
        </w:rPr>
        <w:t xml:space="preserve">نوشتارى كه تقديم حضورتان مى گردد ، قطره اى از بيكران منابر و روضه های كربلا و سیدالشهداست كه پس از مطالعه و مراجعه مكرر و انتخاب فضایل صلوات و امیرالمومنین و احکام منتخب از آن منابع ، تنظيم شده است مطالب كتاب با توجه به منبر هر شب در چند بخش تقديم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صلوات</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امیرالمومنین</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منبر و روضه و نوحه</w:t>
      </w:r>
    </w:p>
    <w:p>
      <w:pPr>
        <w:pStyle w:val="BookText"/>
        <w:rPr/>
      </w:pPr>
      <w:r>
        <w:rPr>
          <w:rFonts w:ascii="IRNazanin" w:hAnsi="IRNazanin" w:eastAsia="IRNazanin"/>
          <w:color w:val="111111"/>
          <w:sz w:val="28"/>
          <w:sz w:val="28"/>
          <w:szCs w:val="28"/>
          <w:rtl w:val="true"/>
          <w:lang w:bidi="fa-IR"/>
        </w:rPr>
        <w:t>و در آخر پیام های تاریخ عاشورا دسته بندی شده است</w:t>
      </w:r>
    </w:p>
    <w:p>
      <w:pPr>
        <w:pStyle w:val="BookText"/>
        <w:rPr/>
      </w:pPr>
      <w:r>
        <w:rPr>
          <w:rFonts w:ascii="IRNazanin" w:hAnsi="IRNazanin" w:eastAsia="IRNazanin"/>
          <w:color w:val="111111"/>
          <w:sz w:val="28"/>
          <w:sz w:val="28"/>
          <w:szCs w:val="28"/>
          <w:rtl w:val="true"/>
          <w:lang w:bidi="fa-IR"/>
        </w:rPr>
        <w:t>نامگذاری روضه ها در هر شب در منطقه جنوب لامرد و مهر و منطقه مولف بخش و شهر خیرگو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شاءاللّه خدا ما وشما را از واعظان و روضه خوان های با معرفت حضرت سیدالشهدا علیه السلام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كه سرور و مولايمان حضرت مهدى عجّل اللّه تعالى فرجه الشّريف از ما و منبرهای ما راضی و خوشنود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1403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سیدمجتبی حسینی نژاد </w:t>
      </w:r>
      <w:bookmarkStart w:id="13" w:name="pg9534_86948"/>
    </w:p>
    <w:p>
      <w:pPr>
        <w:pStyle w:val="Heading2"/>
        <w:numPr>
          <w:ilvl w:val="1"/>
          <w:numId w:val="1"/>
        </w:numPr>
        <w:rPr/>
      </w:pPr>
      <w:bookmarkStart w:id="14" w:name="__RefHeading___Toc6687722_2870459653"/>
      <w:bookmarkStart w:id="15" w:name="_Toc5"/>
      <w:bookmarkEnd w:id="13"/>
      <w:bookmarkEnd w:id="14"/>
      <w:r>
        <w:rPr>
          <w:rtl w:val="true"/>
        </w:rPr>
        <w:t>نامگذاری روضه ها در هر شب در منطقه جنوب لامرد و مهر</w:t>
      </w:r>
      <w:bookmarkEnd w:id="15"/>
    </w:p>
    <w:p>
      <w:pPr>
        <w:pStyle w:val="BookText"/>
        <w:rPr/>
      </w:pPr>
      <w:r>
        <w:rPr>
          <w:rFonts w:ascii="IRNazanin" w:hAnsi="IRNazanin" w:eastAsia="IRNazanin"/>
          <w:color w:val="111111"/>
          <w:sz w:val="28"/>
          <w:sz w:val="28"/>
          <w:szCs w:val="28"/>
          <w:rtl w:val="true"/>
          <w:lang w:bidi="fa-IR"/>
        </w:rPr>
        <w:t>شب اول مسلم</w:t>
      </w:r>
    </w:p>
    <w:p>
      <w:pPr>
        <w:pStyle w:val="BookText"/>
        <w:rPr/>
      </w:pPr>
      <w:r>
        <w:rPr>
          <w:rFonts w:ascii="IRNazanin" w:hAnsi="IRNazanin" w:eastAsia="IRNazanin"/>
          <w:color w:val="111111"/>
          <w:sz w:val="28"/>
          <w:sz w:val="28"/>
          <w:szCs w:val="28"/>
          <w:rtl w:val="true"/>
          <w:lang w:bidi="fa-IR"/>
        </w:rPr>
        <w:t>شب دوم طفلان</w:t>
      </w:r>
    </w:p>
    <w:p>
      <w:pPr>
        <w:pStyle w:val="BookText"/>
        <w:rPr/>
      </w:pPr>
      <w:r>
        <w:rPr>
          <w:rFonts w:ascii="IRNazanin" w:hAnsi="IRNazanin" w:eastAsia="IRNazanin"/>
          <w:color w:val="111111"/>
          <w:sz w:val="28"/>
          <w:sz w:val="28"/>
          <w:szCs w:val="28"/>
          <w:rtl w:val="true"/>
          <w:lang w:bidi="fa-IR"/>
        </w:rPr>
        <w:t>شب سوم ورودی</w:t>
      </w:r>
    </w:p>
    <w:p>
      <w:pPr>
        <w:pStyle w:val="BookText"/>
        <w:rPr/>
      </w:pPr>
      <w:r>
        <w:rPr>
          <w:rFonts w:ascii="IRNazanin" w:hAnsi="IRNazanin" w:eastAsia="IRNazanin"/>
          <w:color w:val="111111"/>
          <w:sz w:val="28"/>
          <w:sz w:val="28"/>
          <w:szCs w:val="28"/>
          <w:rtl w:val="true"/>
          <w:lang w:bidi="fa-IR"/>
        </w:rPr>
        <w:t>شب چهارم حر</w:t>
      </w:r>
    </w:p>
    <w:p>
      <w:pPr>
        <w:pStyle w:val="BookText"/>
        <w:rPr/>
      </w:pPr>
      <w:r>
        <w:rPr>
          <w:rFonts w:ascii="IRNazanin" w:hAnsi="IRNazanin" w:eastAsia="IRNazanin"/>
          <w:color w:val="111111"/>
          <w:sz w:val="28"/>
          <w:sz w:val="28"/>
          <w:szCs w:val="28"/>
          <w:rtl w:val="true"/>
          <w:lang w:bidi="fa-IR"/>
        </w:rPr>
        <w:t>شب پنجم وهب</w:t>
      </w:r>
    </w:p>
    <w:p>
      <w:pPr>
        <w:pStyle w:val="BookText"/>
        <w:rPr/>
      </w:pPr>
      <w:r>
        <w:rPr>
          <w:rFonts w:ascii="IRNazanin" w:hAnsi="IRNazanin" w:eastAsia="IRNazanin"/>
          <w:color w:val="111111"/>
          <w:sz w:val="28"/>
          <w:sz w:val="28"/>
          <w:szCs w:val="28"/>
          <w:rtl w:val="true"/>
          <w:lang w:bidi="fa-IR"/>
        </w:rPr>
        <w:t>شب ششم طفلان زینب</w:t>
      </w:r>
    </w:p>
    <w:p>
      <w:pPr>
        <w:pStyle w:val="BookText"/>
        <w:rPr/>
      </w:pPr>
      <w:r>
        <w:rPr>
          <w:rFonts w:ascii="IRNazanin" w:hAnsi="IRNazanin" w:eastAsia="IRNazanin"/>
          <w:color w:val="111111"/>
          <w:sz w:val="28"/>
          <w:sz w:val="28"/>
          <w:szCs w:val="28"/>
          <w:rtl w:val="true"/>
          <w:lang w:bidi="fa-IR"/>
        </w:rPr>
        <w:t>شب هفتم قاسم</w:t>
      </w:r>
    </w:p>
    <w:p>
      <w:pPr>
        <w:pStyle w:val="BookText"/>
        <w:rPr/>
      </w:pPr>
      <w:r>
        <w:rPr>
          <w:rFonts w:ascii="IRNazanin" w:hAnsi="IRNazanin" w:eastAsia="IRNazanin"/>
          <w:color w:val="111111"/>
          <w:sz w:val="28"/>
          <w:sz w:val="28"/>
          <w:szCs w:val="28"/>
          <w:rtl w:val="true"/>
          <w:lang w:bidi="fa-IR"/>
        </w:rPr>
        <w:t>شب هشتم ابوالفضل</w:t>
      </w:r>
    </w:p>
    <w:p>
      <w:pPr>
        <w:pStyle w:val="BookText"/>
        <w:rPr/>
      </w:pPr>
      <w:r>
        <w:rPr>
          <w:rFonts w:ascii="IRNazanin" w:hAnsi="IRNazanin" w:eastAsia="IRNazanin"/>
          <w:color w:val="111111"/>
          <w:sz w:val="28"/>
          <w:sz w:val="28"/>
          <w:szCs w:val="28"/>
          <w:rtl w:val="true"/>
          <w:lang w:bidi="fa-IR"/>
        </w:rPr>
        <w:t>شب نهم علی اکبرشب دهم علی اصغر</w:t>
      </w:r>
    </w:p>
    <w:p>
      <w:pPr>
        <w:pStyle w:val="BookText"/>
        <w:rPr/>
      </w:pPr>
      <w:r>
        <w:rPr>
          <w:rFonts w:ascii="IRNazanin" w:hAnsi="IRNazanin" w:eastAsia="IRNazanin"/>
          <w:color w:val="111111"/>
          <w:sz w:val="28"/>
          <w:sz w:val="28"/>
          <w:szCs w:val="28"/>
          <w:rtl w:val="true"/>
          <w:lang w:bidi="fa-IR"/>
        </w:rPr>
        <w:t>روز عاشورا شهادت امام حسین علیه السلام</w:t>
      </w:r>
    </w:p>
    <w:p>
      <w:pPr>
        <w:pStyle w:val="BookText"/>
        <w:rPr/>
      </w:pPr>
      <w:r>
        <w:rPr>
          <w:rFonts w:ascii="IRNazanin" w:hAnsi="IRNazanin" w:eastAsia="IRNazanin"/>
          <w:color w:val="111111"/>
          <w:sz w:val="28"/>
          <w:sz w:val="28"/>
          <w:szCs w:val="28"/>
          <w:rtl w:val="true"/>
          <w:lang w:bidi="fa-IR"/>
        </w:rPr>
        <w:t>شب یازده شام غریبان</w:t>
      </w:r>
    </w:p>
    <w:p>
      <w:pPr>
        <w:pStyle w:val="BookText"/>
        <w:rPr/>
      </w:pPr>
      <w:r>
        <w:rPr>
          <w:rFonts w:ascii="IRNazanin" w:hAnsi="IRNazanin" w:eastAsia="IRNazanin"/>
          <w:color w:val="111111"/>
          <w:sz w:val="28"/>
          <w:sz w:val="28"/>
          <w:szCs w:val="28"/>
          <w:rtl w:val="true"/>
          <w:lang w:bidi="fa-IR"/>
        </w:rPr>
        <w:t>شب دوازده امام سجاد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سیزده دفن شهدا </w:t>
      </w:r>
      <w:bookmarkStart w:id="16" w:name="pg9534_86949"/>
    </w:p>
    <w:p>
      <w:pPr>
        <w:pStyle w:val="Heading2"/>
        <w:numPr>
          <w:ilvl w:val="1"/>
          <w:numId w:val="1"/>
        </w:numPr>
        <w:rPr/>
      </w:pPr>
      <w:bookmarkStart w:id="17" w:name="__RefHeading___Toc6687724_2870459653"/>
      <w:bookmarkStart w:id="18" w:name="_Toc6"/>
      <w:bookmarkEnd w:id="16"/>
      <w:bookmarkEnd w:id="17"/>
      <w:r>
        <w:rPr>
          <w:rtl w:val="true"/>
        </w:rPr>
        <w:t>محتوای عزاداری شب اول</w:t>
      </w:r>
      <w:bookmarkEnd w:id="1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687726_2870459653"/>
      <w:bookmarkStart w:id="20" w:name="_Toc7"/>
      <w:bookmarkEnd w:id="19"/>
      <w:r>
        <w:rPr>
          <w:rtl w:val="true"/>
        </w:rPr>
        <w:t>اشاره</w:t>
      </w:r>
      <w:bookmarkEnd w:id="2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534_86951"/>
      <w:bookmarkStart w:id="22" w:name="pg9534_86951"/>
      <w:bookmarkEnd w:id="22"/>
    </w:p>
    <w:p>
      <w:pPr>
        <w:pStyle w:val="Heading3"/>
        <w:numPr>
          <w:ilvl w:val="2"/>
          <w:numId w:val="1"/>
        </w:numPr>
        <w:rPr/>
      </w:pPr>
      <w:bookmarkStart w:id="23" w:name="pg9534_86951"/>
      <w:bookmarkStart w:id="24" w:name="__RefHeading___Toc6687728_2870459653"/>
      <w:bookmarkStart w:id="25" w:name="_Toc8"/>
      <w:bookmarkEnd w:id="23"/>
      <w:bookmarkEnd w:id="24"/>
      <w:r>
        <w:rPr>
          <w:rtl w:val="true"/>
        </w:rPr>
        <w:t>فضیلت صلوات</w:t>
      </w:r>
      <w:bookmarkEnd w:id="25"/>
    </w:p>
    <w:p>
      <w:pPr>
        <w:pStyle w:val="BookText"/>
        <w:rPr/>
      </w:pPr>
      <w:r>
        <w:rPr>
          <w:rFonts w:ascii="IRNazanin" w:hAnsi="IRNazanin" w:eastAsia="IRNazanin"/>
          <w:color w:val="111111"/>
          <w:sz w:val="28"/>
          <w:sz w:val="28"/>
          <w:szCs w:val="28"/>
          <w:rtl w:val="true"/>
          <w:lang w:bidi="fa-IR"/>
        </w:rPr>
        <w:t xml:space="preserve">یک روایت قشنگی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تَزَكَّی وَ ذَكَرَ اسْمَ رَبِّهِ فَصَلَّى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 کسی که زکات داد رستگار شد یا تزکیه‌ی نفس کرد خودسازی کرد نجات پیدا کرد و اسم پروردگارش را یاد کرد فصلّا ، فرمودند این آیه را چه معنا می‌کنی؟ که خدا می‌گوید رستگار شد کسی که زکات داد و یاد خدا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صلّا یعنی نماز خواند؟ فرمودند اگر خدا بگوید هر وقت یاد خدا می‌کنی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اذاً شتتاً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تکلیف ما لا یطاع و تکلف است من پشت فرمان یاد خدا می‌کنم چه‌طوری نماز بخوانم؟ محل کار یاد خدا می‌کنم در رختخواب چه‌طور نماز بخوانم؟ پس همیشه باید بلند شوم نماز بخوانم ، فرمودند اصلاً معنا ندارد که هر وقت یاد خدا کردی فصلّا ، گفتند آقا پس معنی این چیست؟ فرمودند هر وقت یاد خدا می‌کنی صلوات بر محمد وآل محمّد بفرست</w:t>
      </w:r>
      <w:r>
        <w:rPr>
          <w:rFonts w:eastAsia="IRNazanin" w:cs="IRNazanin"/>
          <w:color w:val="111111"/>
          <w:sz w:val="28"/>
          <w:szCs w:val="28"/>
          <w:rtl w:val="true"/>
          <w:lang w:bidi="fa-IR"/>
        </w:rPr>
        <w:t>.</w:t>
      </w:r>
    </w:p>
    <w:p>
      <w:pPr>
        <w:pStyle w:val="Heading3"/>
        <w:numPr>
          <w:ilvl w:val="2"/>
          <w:numId w:val="1"/>
        </w:numPr>
        <w:rPr/>
      </w:pPr>
      <w:bookmarkStart w:id="26" w:name="__RefHeading___Toc6687730_2870459653"/>
      <w:bookmarkStart w:id="27" w:name="_Toc9"/>
      <w:bookmarkEnd w:id="26"/>
      <w:r>
        <w:rPr>
          <w:rtl w:val="true"/>
        </w:rPr>
        <w:t>فضیلت امیرالمومنین</w:t>
      </w:r>
      <w:bookmarkEnd w:id="27"/>
    </w:p>
    <w:p>
      <w:pPr>
        <w:pStyle w:val="BookText"/>
        <w:rPr/>
      </w:pPr>
      <w:r>
        <w:rPr>
          <w:rFonts w:ascii="IRNazanin" w:hAnsi="IRNazanin" w:eastAsia="IRNazanin"/>
          <w:color w:val="111111"/>
          <w:sz w:val="28"/>
          <w:sz w:val="28"/>
          <w:szCs w:val="28"/>
          <w:rtl w:val="true"/>
          <w:lang w:bidi="fa-IR"/>
        </w:rPr>
        <w:t>قندوزى حنفى از ابوصلت هروى روايت مى‌كند ، كه مأمون از حضرت علىّ بن موسى الرضا عليه‌السلام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خبر ده به چه علّتى جَدَّت أميرالمؤمنين علىّ عليه السلام قسيم جنّت و نار است؟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از پدرانت از عبدالله بن عباس روايت نمى‌كنى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عِلىٍّ ايمانٌ وَ بُغْضُهُ 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bookmarkStart w:id="28" w:name="pg9534_86952"/>
    </w:p>
    <w:p>
      <w:pPr>
        <w:pStyle w:val="BookText"/>
        <w:rPr/>
      </w:pPr>
      <w:bookmarkEnd w:id="28"/>
      <w:r>
        <w:rPr>
          <w:rFonts w:ascii="Amiri" w:hAnsi="Amiri" w:eastAsia="Amiri" w:cs="Amiri"/>
          <w:color w:val="111111"/>
          <w:sz w:val="28"/>
          <w:sz w:val="28"/>
          <w:szCs w:val="28"/>
          <w:rtl w:val="true"/>
          <w:lang w:bidi="ar-SA"/>
        </w:rPr>
        <w:t>رسول خدا شنيدم كه مى‌فرمود حبّ علىّ ، ايمان و بغض علىّ ، كفر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بهشت جاى مؤمنين و جهنم جاى كافرين است ، اگر بنا بشود تقسيم ايمان و كفر بر مدار حب و بغض على باشد بنابراين على قسيم بهشت و جهنم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ابقانى الله بعدك انك وارث جدك رسول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مرا بعد از تو زنده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من مشكلى پيدا شود و تو نباشى كه آن مشكل را حل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حقّاً تو وارث جدت رسول خدا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ابوصلت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رضا عليه‌السلام از مجلس مأمون به منزل خود مراجعت فرمود ،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چقدر خوب پاسخ مأمون را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كلامى بود كه بدون تأمّل قبلى يك مرتبه بر زبان من جارى شد ، وَ لَقَد سَمِعْتُ أبى يُحَدَّثُ عَن آبائهِ عَن عَلِىّ عَلَيْهِمُ السَّلامُ انَّهُ 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انْتَ قَسيمُ الجَنَّةِ وَ النّارِ يَوْمَ الْقَيمةِ تَقولُ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لِى وَ هذا لَكَ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پدرم شنيدم كه از پدرانش نقل مى‌كرد كه رسول خدا صلى الله عليه و آله درباره على عليه‌السلام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قسمت كننده بهشت و جهنّمى در روز قيامت ، به آتش مي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من است ، و آن براى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ينابيع المودة ،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687732_2870459653"/>
      <w:bookmarkStart w:id="30" w:name="_Toc10"/>
      <w:bookmarkEnd w:id="29"/>
      <w:r>
        <w:rPr>
          <w:rtl w:val="true"/>
        </w:rPr>
        <w:t>احکام</w:t>
      </w:r>
      <w:bookmarkEnd w:id="3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لباس مشکی در ایام عزای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پسندیده ای است ؟</w:t>
      </w:r>
    </w:p>
    <w:p>
      <w:pPr>
        <w:pStyle w:val="Heading3"/>
        <w:numPr>
          <w:ilvl w:val="2"/>
          <w:numId w:val="1"/>
        </w:numPr>
        <w:rPr/>
      </w:pPr>
      <w:bookmarkStart w:id="31" w:name="__RefHeading___Toc6687734_2870459653"/>
      <w:bookmarkStart w:id="32" w:name="_Toc11"/>
      <w:bookmarkEnd w:id="31"/>
      <w:r>
        <w:rPr>
          <w:rtl w:val="true"/>
        </w:rPr>
        <w:t>پاسخ</w:t>
      </w:r>
      <w:r>
        <w:rPr>
          <w:rtl w:val="true"/>
        </w:rPr>
        <w:t>:</w:t>
      </w:r>
      <w:bookmarkEnd w:id="3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 مشکی در ایام عزاداری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تعظیم شعائر الهی و اظهار حزن و اندوه ثواب خواهد داشت؛ علاوه بر اینکه اصل کراهت پوشیدن لباس سیاه در غیر نماز ، ثابت نیست</w:t>
      </w:r>
      <w:r>
        <w:rPr>
          <w:rFonts w:eastAsia="IRNazanin" w:cs="IRNazanin"/>
          <w:color w:val="111111"/>
          <w:sz w:val="28"/>
          <w:szCs w:val="28"/>
          <w:rtl w:val="true"/>
          <w:lang w:bidi="fa-IR"/>
        </w:rPr>
        <w:t xml:space="preserve">. </w:t>
      </w:r>
      <w:bookmarkStart w:id="33" w:name="pg9534_86953"/>
    </w:p>
    <w:p>
      <w:pPr>
        <w:pStyle w:val="Heading3"/>
        <w:numPr>
          <w:ilvl w:val="2"/>
          <w:numId w:val="1"/>
        </w:numPr>
        <w:rPr/>
      </w:pPr>
      <w:bookmarkStart w:id="34" w:name="__RefHeading___Toc6687736_2870459653"/>
      <w:bookmarkStart w:id="35" w:name="_Toc12"/>
      <w:bookmarkEnd w:id="33"/>
      <w:bookmarkEnd w:id="34"/>
      <w:r>
        <w:rPr>
          <w:rtl w:val="true"/>
        </w:rPr>
        <w:t>استفتاء امام خامنه ای</w:t>
      </w:r>
      <w:bookmarkEnd w:id="35"/>
    </w:p>
    <w:p>
      <w:pPr>
        <w:pStyle w:val="BookText"/>
        <w:rPr/>
      </w:pPr>
      <w:r>
        <w:rPr>
          <w:rFonts w:ascii="IRNazanin" w:hAnsi="IRNazanin" w:eastAsia="IRNazanin"/>
          <w:color w:val="111111"/>
          <w:sz w:val="28"/>
          <w:sz w:val="28"/>
          <w:szCs w:val="28"/>
          <w:rtl w:val="true"/>
          <w:lang w:bidi="fa-IR"/>
        </w:rPr>
        <w:t>حکم روزه گرفتن در ماه محرم چیست؟</w:t>
      </w:r>
    </w:p>
    <w:p>
      <w:pPr>
        <w:pStyle w:val="Heading3"/>
        <w:numPr>
          <w:ilvl w:val="2"/>
          <w:numId w:val="1"/>
        </w:numPr>
        <w:rPr/>
      </w:pPr>
      <w:bookmarkStart w:id="36" w:name="__RefHeading___Toc6687738_2870459653"/>
      <w:bookmarkStart w:id="37" w:name="_Toc13"/>
      <w:bookmarkEnd w:id="36"/>
      <w:r>
        <w:rPr>
          <w:rtl w:val="true"/>
        </w:rPr>
        <w:t>پاسخ</w:t>
      </w:r>
      <w:r>
        <w:rPr>
          <w:rtl w:val="true"/>
        </w:rPr>
        <w:t>:</w:t>
      </w:r>
      <w:bookmarkEnd w:id="37"/>
    </w:p>
    <w:p>
      <w:pPr>
        <w:pStyle w:val="BookText"/>
        <w:rPr/>
      </w:pPr>
      <w:r>
        <w:rPr>
          <w:rFonts w:ascii="IRNazanin" w:hAnsi="IRNazanin" w:eastAsia="IRNazanin"/>
          <w:color w:val="111111"/>
          <w:sz w:val="28"/>
          <w:sz w:val="28"/>
          <w:szCs w:val="28"/>
          <w:rtl w:val="true"/>
          <w:lang w:bidi="fa-IR"/>
        </w:rPr>
        <w:t>طبق نظر مشهور روزه گرفتن در اول ، سوم و هفتم محرم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در روز عاشورا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روز عاشورا بنابر احتیاط واجب ،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عاشورا مکروه است؛ ولی مستحب است بدون نیت روزه ، تا عصر از خوردن و آشامیدن خودداری کند</w:t>
      </w:r>
      <w:r>
        <w:rPr>
          <w:rFonts w:eastAsia="IRNazanin" w:cs="IRNazanin"/>
          <w:color w:val="111111"/>
          <w:sz w:val="28"/>
          <w:szCs w:val="28"/>
          <w:rtl w:val="true"/>
          <w:lang w:bidi="fa-IR"/>
        </w:rPr>
        <w:t>.</w:t>
      </w:r>
    </w:p>
    <w:p>
      <w:pPr>
        <w:pStyle w:val="Heading3"/>
        <w:numPr>
          <w:ilvl w:val="2"/>
          <w:numId w:val="1"/>
        </w:numPr>
        <w:rPr/>
      </w:pPr>
      <w:bookmarkStart w:id="38" w:name="__RefHeading___Toc6687740_2870459653"/>
      <w:bookmarkStart w:id="39" w:name="_Toc14"/>
      <w:bookmarkEnd w:id="38"/>
      <w:r>
        <w:rPr>
          <w:rtl w:val="true"/>
        </w:rPr>
        <w:t>منبر</w:t>
      </w:r>
      <w:bookmarkEnd w:id="39"/>
    </w:p>
    <w:p>
      <w:pPr>
        <w:pStyle w:val="BookText"/>
        <w:rPr/>
      </w:pPr>
      <w:r>
        <w:rPr>
          <w:rFonts w:ascii="Amiri" w:hAnsi="Amiri" w:eastAsia="Amiri" w:cs="Amiri"/>
          <w:color w:val="111111"/>
          <w:sz w:val="28"/>
          <w:sz w:val="28"/>
          <w:szCs w:val="28"/>
          <w:rtl w:val="true"/>
          <w:lang w:bidi="ar-SA"/>
        </w:rPr>
        <w:t>اَعوذُ بِالله مِنَ الشَّیطانِ الرَّجیم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لاحَولَ وَلا قُوَّهَ اِلا بِالله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العالَمین وَ الصَّلاهُ وَ السَّلامُ عَلی سَیِّدَنا وَ نَبیِّنا اَبِ القاسِمِ مُحَمَّد وَ عَلی آلِهِ الطَّیِّبینَ الطّاهِرین سیَما بَقیهِ الله فِی الاَرضین وَ اللَّعنُ عَلی اَعدائِهِم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 یا اَیَّتُهَا النَّفسُ المُطمَئِنَّه ، اِرجِعی اِلی رَبِّکِ راضیهَ مَرضیَه ، فَادخُلی فی عِبادی وَ ادخُلی جَنَّتی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شب ماه محرم است ، ماه عزای سرور و سالار شهدای کربلا ، حضرت اباعبدالله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بهار شور و شعور است ، بهار عاطفه و ایمان است ، بهار شهادت و ایثار است ، محرم ماه انس با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در دنیا بی ولی که نمی شود ، همه ولی دارند ، قرآن می فرماید یکی ولی اش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وَلیُّ الَّذینَ ءامَنوا علیها السلام یکی هم ولی اش شیطان است اولیائش طاغوتند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ولی نمی شود ، آن کسی که ولی اش خدا است با اولیاء خدا ارتباط دارد و امام حسین جزو اولیاء الهی است ، ولی الله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محرم ماه انس و ارتباط و پیوند با اباعبدالله و اهل بیت عصمت و طهارت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 خواهران گرامی ، جوانان که شب اول این طور در جلسه ی اباعبدالله با شور و نشاط شرکت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در این سال های اخیر مخصوصا دشمنان ، شبکه ها ، ماهواره ها ، کتاب ها ، آثار ، افرادی که علیه مبانی دین کار می کنند خیلی علیه عاشورا تلاش کردند اما روز به روز جلسه ی اباعبدالله بالحمدالله ، پر شورتر و با نشاط تر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کربلا ببینید این تاریخ نیست ، داستان کربلا داستان یک سرزمین نیست ، داستان کربلا یک فرهنگ است ، یک رود جاری است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اَرضِ کَربَلا وَ کُلَّ یَومِ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نیست ولی یک جمله ی معروفی است که هرسرزمینی کربلا یک واقعیتی است ، شما نگاه کنید ، یکی از علمای ما مرحوم ابن قولویه ایشان با شیخ مفید قبرشان کاظمین کنار هم است ، استاد شیخ مفید بوده است ، ابن قولویه قمی است ، پدرش هم همین قم دفن است ، این در واقع کنار همین شهدای سوم خرداد یک قبری است این ابن قولویه قمی پدرش است ، پسر ، استاد شیخ مفید بوده است و در کاظمین که رفتید یک مقبره با همدیگر دارند نوشته است شیخ مفید و استادش این قولویه قمی ، از افتخارات قم بوده است که شیخ مفید شاگرد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کتابی دارد به نام کامل الزیاره ، خب راجب روایات است ، زیارت امام حسین علیه السلام شاید هزار سال پیش نوشته است ، ایشان دارد ، دیگران دارند ، اصلا داستان کربلا را خدا برای انبیاء ، قبل از تولد پیغمبر ما ، حالا امام حسین که به هرحال هنوز به دنیا نیامده است ، قبل از تولد رسول خدا سال ها فاصله است ، آدم ابو البشر آمد ، رد می شد ، خب اکثر انبیاء بیشتر در همین منطقه ی عراق و فلسطین و بابل و بیشترشان در این منطقه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قرآن خیلی اسمشان آمده است ، حضرت آدم ابوالبشر خب که قبرشان هم کنار قبر امیرالمومنین علیه السلام است ، همین طور که عبور می کرد ، پایش به یک سنگی گرفت و خون جاری شد ، خیلی ناراحت شد ، خدایا مگر من گناهی کردم ، خطایی کردم؟ ایت خون دلیلش چیست؟ خطاب شد اینجا سرزمین کربلا است ، اینجا جایی است که خون پسر پیامبر آخرالزمان به زمین ریخته می شود ، خواستیم که تو نیز ارتباط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از تو هم در اینجا ریخته شود ارتباط پیدا کنی</w:t>
      </w:r>
      <w:r>
        <w:rPr>
          <w:rFonts w:eastAsia="IRNazanin" w:cs="IRNazanin"/>
          <w:color w:val="111111"/>
          <w:sz w:val="28"/>
          <w:szCs w:val="28"/>
          <w:rtl w:val="true"/>
          <w:lang w:bidi="fa-IR"/>
        </w:rPr>
        <w:t xml:space="preserve">.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 باز ایشان هم در همین منطقه بوده است ، منطقه ی درواقع همین عراق و فلسطین و این منطقه ی عربی امروز که حالا کشورهای متعددی شده اند ، ایشان هم در اینجا دارد که سر مبارکشان برخورد کرد با یک چوبی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کفشش پاره شد خاری به پایش رفت چند تا از انبیاء این روایتش در بهار است ، در این سرزمین خون از بدنشان جاری شد یا از سرشان یا از پای مبارکشان ، هر کدام هم سوال کردند خطاب شده است اینجا سرزمینی است که خون پسر پیامبر روی زمین ریخته می شود ، قصه یک قصه ی مهمی است که خدای تبارک و تعالی انبیاء الهی را هم با این قصه آشنا کرده است ، چطور الان ما با قصه ی امام زمان آشنا هستیم؟ هنوز امام زمان نیامده است ، نمی دانیم چه سالی هم ظهور می کند ، ولی همه ما می گوییم امام زمان می آید ، پایتختش کوفه می شود ، ازکنار خانه ی خدا فریاد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بَقیهُ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می شود ، اینطور می شود ، یعنی خدا همه ی مردم و نسل هارا یک طوری با قضیه ی امام زمان آشنا کرده است ، خود پیغمبر هم آشنا کرد ، امام صادق درباره ی امام زمان اشک می ریخت ، امامی که هنوز متولد نشده است ، قصه ی عاشورا هم اینطور بوده است ، عزیزان ، جوانان ، گاهی از ما می پرسند که خب ، کربلا سال شصت و یک هجری اتفاق افتاد و هزار و چهارصد سال تقریبا از آن می گذرد ، به چه دلیلی ما باید هر سال عزاداری کنیم ، این مجلس های با شکوه ، این هزینه های زیاد ، پرچم ، مراسم ، لباس مشکی ، چقدر در خیابان ها ، امکانات عزاداری ، دسته جات ، به چه دلیلی؟ متاسفانه این حرف هایی است که گاهی در این شبکه ها تبلیغ می کنند و می نویسند ، دلیل این آیا مرده پرستی نیست؟ یک اتفاقی افتاده است یک جریانی در تاریخ بوده است ، خودشان هم می گویند خدا قاتلش را لعنت کند ، یزید بدکاری کرد ، امام حسین علیه السلام آدم خوبی بود ولی خب دلیل اینکه شما باید مرتب این را یادآوری کنید ، جلسه بگیرید ، این همه هم ائمه تاکید کرده اند حالا روایتشان را برایتان می خوانم ، چقدر ثواب ، ببینید شما ، حدیث حالا همین یکی را بگویم ، حالا قبل از اینکه وارد بحث اصلی شوم روایت عجیبی است این را همان ابن قولویه در کامل الزیارات </w:t>
      </w:r>
    </w:p>
    <w:p>
      <w:pPr>
        <w:pStyle w:val="BookText"/>
        <w:rPr/>
      </w:pPr>
      <w:r>
        <w:rPr>
          <w:rFonts w:ascii="IRNazanin" w:hAnsi="IRNazanin" w:eastAsia="IRNazanin"/>
          <w:color w:val="111111"/>
          <w:sz w:val="28"/>
          <w:sz w:val="28"/>
          <w:szCs w:val="28"/>
          <w:rtl w:val="true"/>
          <w:lang w:bidi="fa-IR"/>
        </w:rPr>
        <w:t>دارد ،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الحُسین یَنظُرُ اِلی مَن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خوب گوش بدهید ، امام حسین به تک تک کسانی که برایش گریه می کنند ، نگاه می کند ، یک وقت می گوییم ، من الان دارم به کل شما نگاه می کنم ، شما اشک هم بریزید کل شما را یک جا می بینم ، من نمی آیم تک تک شمارا اینجا کنترل کنم ، ولی امام است ، حجت خدا است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الحُسین یَنظُرُ اِلی کُلُّ مَن یَبکی وَ یَستَغفِرُ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 تک کسانی که اشک می ریزند نگاه می کند و طلب مغفرت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این یک جریانی است که نمی شود ساده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تجلیل و تکریم؟</w:t>
      </w:r>
    </w:p>
    <w:p>
      <w:pPr>
        <w:pStyle w:val="BookText"/>
        <w:rPr/>
      </w:pPr>
      <w:r>
        <w:rPr>
          <w:rFonts w:ascii="IRNazanin" w:hAnsi="IRNazanin" w:eastAsia="IRNazanin"/>
          <w:color w:val="111111"/>
          <w:sz w:val="28"/>
          <w:sz w:val="28"/>
          <w:szCs w:val="28"/>
          <w:rtl w:val="true"/>
          <w:lang w:bidi="fa-IR"/>
        </w:rPr>
        <w:t>من سه آیه می خواهم بخوانم و سه جواب بدهم که اگر از شما کسی پرسید دلیل عزاداری برای اباعبدالله چیست در این حد جواب بدهید ، خواهش می کنم این سه آیه را دقت کنید ، عنوان بحث را من می گذارم مبانی قرآنی عزاداری اباعبدالله ، ما ازقرآن می خواهیم وارد شویم ، چرا قصه ی کربلا را وقتی امام حسین بچه بود پیش پیغمبر اورا اوردند ، قنداقه اش را ، خب رسول خدا شروع کرد اشک ریختن ، حضرت زهرا سوال کرد یا رسول الله چرا گریه می کنی؟ حضرت فرمود این اتفاقات می افتد ، منظورم این جاست که حضرت زهرا سلام الله علیها عرضه داشتند باباجان ، چه کسانی برای حسین من عزا می گیرند ، پیغمبر خدا فرمود نسل اندر نسل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یُجَدِّدونَ العَزا فِی کُلِّ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نسل در نسل هرسال عزای حسین را تجدید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یک سال ، دوسال ، سه سال ، ده سال ، پنج 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یجَدِّدونَ العَزا فِی کُلِّ سَنَه جَیلَا بَعدَ جَیل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جَیل یعنی نسل ، نسل اندر نسل این عزاداری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آیه می خوانم آدرس هم می دهم بعد مراجعه کنید قرآن اگر کسی از شما پرسید جواب بدهید ، پاسخ گو باشید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 سوره ی هود ؛ آیه ی صد وبیست ، آخرای سوره ی هود است ، خدا می فرماید ای پیغمبر می دانی چرا ما در این قران اینقدر برایتان قصه می گوییم؟ آقا بعضی ها گفته اند دویست و هفتاد تا قصه در 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 قران هم </w:t>
      </w:r>
    </w:p>
    <w:p>
      <w:pPr>
        <w:pStyle w:val="BookText"/>
        <w:rPr/>
      </w:pPr>
      <w:r>
        <w:rPr>
          <w:rFonts w:ascii="IRNazanin" w:hAnsi="IRNazanin" w:eastAsia="IRNazanin"/>
          <w:color w:val="111111"/>
          <w:sz w:val="28"/>
          <w:sz w:val="28"/>
          <w:szCs w:val="28"/>
          <w:rtl w:val="true"/>
          <w:lang w:bidi="fa-IR"/>
        </w:rPr>
        <w:t>سمبولیک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 آخر بعضی ها گفته اند متاسفانه ، قران را نشناخته اند ، که ادم و حوا فرضی هستند ، ما در فیلم های سینمایی ، در سریال ها فرضی داریم ، یکی را فرض می کنند یک سریال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ادم ، حوا ، شیطان ، بعضی از این کسانی که به اصطلاح ادعای کارشناسی دینی دارند خواستند بگویند نه شیطانی نبوده است ، ادمی نبوده است ، حوایی نبوده است ، این ها همه سمبولیک هستند ، خدا این هارا گفته است که از آن ها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 قران همه واقعیت هستند ، حقیقت هستند ، بله مثل های قران شاید اینطور باشد ، خدا یک مثلی می زند ولی قصه ها صد و خورده ای ایه قصه ی یوسف است ، این کتاب با این اهمیت ، با این عظمت ، می دانید بخش عمده ای از قران من نمی دانم چقدرش است ، یک سومش ، یک چهارمش ، ولی هفتصد تا قصه درباره ی حضرت موسی و بنی اسرائیل است ، سوال ، چرا خدا این قدر در قران قصه می گوید ، تاریخ را می گوید؟</w:t>
      </w:r>
    </w:p>
    <w:p>
      <w:pPr>
        <w:pStyle w:val="BookText"/>
        <w:rPr/>
      </w:pPr>
      <w:r>
        <w:rPr>
          <w:rFonts w:ascii="IRNazanin" w:hAnsi="IRNazanin" w:eastAsia="IRNazanin"/>
          <w:color w:val="111111"/>
          <w:sz w:val="28"/>
          <w:sz w:val="28"/>
          <w:szCs w:val="28"/>
          <w:rtl w:val="true"/>
          <w:lang w:bidi="fa-IR"/>
        </w:rPr>
        <w:t>به پیغمبر می گوید یاد کن ، یاد کن ، ادریس را یاد کن ، ابراهیم را یاد کن ، موسی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 خواهران ، سوره ی هود ، آیه ی چند؟ صد وبیست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 پیغمبر اگر ما قصه ی انبیاء گذشته را برایتان می گوییم به چهار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 چرا داستان امام حسین را می گوییم؟ جواب ، سوره ی هود آیه ی صد و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نَقُصُّ عَلَیک مِن اَنباءِالرُّسُل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ما برایت در قران قصه می گوییم؟ گذشته را زنده می کنیم؟ اگر قصه ی یوسف را خدا نگفته بود که ما بلد نبودیم ، تورات یک چیزهایی راجب یوسف دارد ادم خجالت می کشد بگوید ، خیلی از این قصه ها ، قصه ی موسی و خضر را ، ما از کجا بلد بودیم؟ پیغمبر می دانی چرا به تو می گوییم؟ چون چهار اثر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نثبت به فُوادَک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محکم می شود ، قرص می شود ، تابدانی ، حضرت موسی کنار دریا ، فرعون پشت سرش ؛ شما فکر کنید ، جلویت آب ، پشت سرت شمشیر ، موسی وسط این دو ، گفتند کار دیگر تمام شد ، جلو برویم غرق می شویم ، عقب برویم شمشیر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نترسید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شکافت 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این قصه را برایت می گوییم که اگر تو داخل غار ثور رفتی خوف تورا نگیرد نه اینکه پیغمبر را خوف گرفت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محکم شود ، بدان یک تار عنکبوت ، ان خدایی که دریارا برای موسی شکافت ، یک تار عنکبوت هم جلوی غار می زند و دشمن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 نهصد و پنجاه سال نوح فریاد زد ، مسخره اش کردند ، دستش انداختند ، دیوانه اش گفتند ، حالا تورا بیست و سه سال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پنجاه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فَاصبِر کَما صَبَرَ اولو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 ، خدا دارد به پیغمبر می گوید ، دقت کنید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نُثَبِّتُ به فُوادَک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قصه برایت می گوییم برای اینکه دلت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بدانید هفتاد و چند نفر در دنیا مقابل سی هزار ادم ایستادند و دنیا امروز تحت تاثیرشان است ، یک کتابی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فِی الفِکرِ المَسیحی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خوبی است ، امام حسین در اندیشه ی مسیحی ها ، یعنی علمای مسیحی راجب امام حسین چه گفته اند ، این اسمش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فی الفکرالمسیحی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آقایی انجاست به نام انتوان بارا ، از نویسندگان مسیحی است ، می گوید ، کتاب عربی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الحُسَین عَلَمُ لا یَندَرِسُ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ابا عبدالله علامتی است که تا قیامت کهنه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قَبَسُ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 اصلا امام حسین زنده است ، جاری است ، خیلی جالب است مسیحی ها اینطور می گویند آن وقت امروز در دنیا یک مشت بدتر از خوارج ، یک مشت تکفیری نادان جاهل ، یک مشت افرادی که تشخیص نمی دهند اصلا حق چیست ، باطل چیست ، زن و بچه و مردم را به بمب و به ترور گرفته اند ، اینان به عزاداری ایراد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عزاداری اباعبدالله ، من اصلا به حدیث نرفتم ، سراغ قران امدم ، قران دارد می فرماید ، پیغمبر تکرار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ما باید منبر برویم قصه ی امام حسین را بگوییم ، کتاب بنویسیم ، جلسه بگیریم که بگوییم چطور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علت دارد که قصه ی انبیاء را برایت می گوییم ، 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نُثَبِّتُ بِهِ فُوادَک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محکم می شود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جائَکَ فی هذِهِ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حقی در ان است ، یک درسی در ان است ، </w:t>
      </w:r>
    </w:p>
    <w:p>
      <w:pPr>
        <w:pStyle w:val="BookText"/>
        <w:rPr/>
      </w:pPr>
      <w:r>
        <w:rPr>
          <w:rFonts w:ascii="IRNazanin" w:hAnsi="IRNazanin" w:eastAsia="IRNazanin"/>
          <w:color w:val="111111"/>
          <w:sz w:val="28"/>
          <w:sz w:val="28"/>
          <w:szCs w:val="28"/>
          <w:rtl w:val="true"/>
          <w:lang w:bidi="fa-IR"/>
        </w:rPr>
        <w:t>ما قصه ی یوسف را که می گوییم درس عفت در ان است ، درس گریز از گناه در ان است ، درس تحمل در ان است ، درس پاک دامنی برای جوانان در ان است ، شما ببینید یک سریال یوسف چقدر استقبال شد ، فیلمش کردند ، حالا اگر این کار نسبت به همه ی داستان های قران شود چقدر خوب است ، و جوانان همانجا به شما بگویم به جای رمان های نادرست ، به جای فیلم هایی که عرض می کنم سر و ته ندارد ، به جای وقت گذاشتن برای دانلود کردن بعضی چیزهایی که تا صبح وقت شمارا می گیرد و چیزی از ان در نمی اید یک مقداری با این قصه های های قرانی اشنا باشید ، با قران انس داشته باشید ، بد است یک جوان شیعه نتواند قران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امامش امام حسین در این حرکت همه اش قران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امامش ، امام رضا که برایش می میرد ، می رود پای حرمش اشک می ریزد روزی ده جزء قران می خواند ، فرمود روزی سی جزء هم می توانم بخوانم ، یک قران ختم می کنم ، من می شناسم ادم هایی که یک قران ختم می کنند ، همین حالا هستند ، قدیم هم بودند ، حبیب بن مظاهر یک قران ختم می کرد ، شبانه روز</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من بیشتر هم می توانم بخوانم منتها می خواهم تدبر و دقت کنم در ان ، جوانان این کتاب قصه های قران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جمع اوری کرده است از تفسیر نمونه و به اسم ایت الله مکارم چاپ شده است منتها جمع اوری است ، نگاه کنید ، این قصه های قران چه اتفاقاتی افتاده است ، پیغمبر ما برایت قصه می گوییم ، یک ، دلت محکم شود ، دو ، درس در ان است ، سه ، موعظه است دیگر ، موعظه نیست؟ این همه داستان خب شما بخوانید شیطان چه بلایی سر ادم اورد ، ادم حواسش را جمع می کند دیگر ، از بهشت امام حسین رانده نشود ، از بهشت معنوی رانده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می خواند چه بلایی سر حضرت ابراهیم اوردند ، چه جور خدا اتش را بر ابراهیم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ها موعظه هستند و چهارم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اباعبدالله عزاداری می کنیم؟ جواب سه ایه ، یک صد و بیست و هود ، خدا به پیغمبر می گوید ما برایت قصه می گوییم چون اثر </w:t>
      </w:r>
    </w:p>
    <w:p>
      <w:pPr>
        <w:pStyle w:val="BookText"/>
        <w:rPr/>
      </w:pPr>
      <w:r>
        <w:rPr>
          <w:rFonts w:ascii="IRNazanin" w:hAnsi="IRNazanin" w:eastAsia="IRNazanin"/>
          <w:color w:val="111111"/>
          <w:sz w:val="28"/>
          <w:sz w:val="28"/>
          <w:szCs w:val="28"/>
          <w:rtl w:val="true"/>
          <w:lang w:bidi="fa-IR"/>
        </w:rPr>
        <w:t>دارد ، ما هم قصه ی امام حسین را می گوییم چون دلمان محکم می شود ، موعظه می گیریم ، درس می گیریم ، تذکر می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دوم ، خوب دقت کنید ، آیه ی دوم این آیه ی شریفه در رابطه ی با شعائر الهی است ، سوره ی حج ، قران کریم ، ببینید کلمه ی شعائر یعنی علامت ، نشان ، شعائر معنی اش این است دیگر ، مثلا پرچم جزو شعائر است ، همین مجلس ، شعائر یعنی علامت ، هر کشوری یک پرچمی دارد ، این نشانه اش است ، هر انسانی یک کارت ملی دارد این نشانه اش است ، علامتش است ، خدا رحمت کند مرحوم علامه طباطبایی می گوید شعائر یعنی چیزی که چیزی را نشان می دهد ، شما در جاده می روی تهران اینقدر کیلومتر ، این علامت است ؛ درست؟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کریم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یُعَظِّم شَعائِرَ الله فَاِنَّها مِن تَقوَی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شعائر الهی را تعظیم کند ، ببینید شما ، صفا و مروه از شعائر الهی است ، ما هفت بار باید بینش برویم و بیاییم ، قربانی از شعائر الهی است ، انشاءالله مکه مشعر الحرام می روید ، امام حسین از شعائر الهی است ، یک کسی مثل امام ، حجت خدا ، ولی الله الاعظم ، خون خیلی در زمین ریخته شده است اما چنین عناصری در ان نبوده است ، امام معصوم در یک سرزمین با این رجزها ، با این خطبه ها ، با این پیام ها ، خب این جزو شعائر الهی است و این باید تجلیل شود ، تکریم شود ، این هم از سوره ی حج که حالا آدرس آیه اش را به شرط یک صلوات برایتان عرض می کنم ، آیه ی سی و دو سوره ی حج ، آیه ی سوم سوره ی شوری آیه ی بیست و سه ، همه ی شما می دانید ، رسول گرامی اسلام به نثر قران ، باز من حدیث نمی خوانم ، به نثر قران ، خدا به او فرمود پیغمبر بیست و سه سال برای این مردم زحمت کشیدی ، کاهن گفتند ، ساحرت گفتند ، مجنونت گفتند ، سنگت زدند ، یارانت را شکنجه کردند ، پدر یاسر عمار را کشتند ، مادرش را کشتند ، بلال را ازار دادند ؛ این همه اذیت دیدی ، بالاخره مردم عوض شدند الحمدالله ، اثر کرد ، مکه مسلمان شدند ، مدینه مسلمان شدند ، حالا روز اخر به مردم بگو ، بگو من از شما یک چیزمی 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المَوَدَّهَ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من از شما هیچ </w:t>
      </w:r>
    </w:p>
    <w:p>
      <w:pPr>
        <w:pStyle w:val="BookText"/>
        <w:rPr/>
      </w:pPr>
      <w:r>
        <w:rPr>
          <w:rFonts w:ascii="IRNazanin" w:hAnsi="IRNazanin" w:eastAsia="IRNazanin"/>
          <w:color w:val="111111"/>
          <w:sz w:val="28"/>
          <w:sz w:val="28"/>
          <w:szCs w:val="28"/>
          <w:rtl w:val="true"/>
          <w:lang w:bidi="fa-IR"/>
        </w:rPr>
        <w:t>چیز نمی خواهم مگر مودت اهل بیت ، مودت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بودند بنی امیه لعنت الله علیه که وقتی خاندان پیغمبر را شام اوردند ، یک پیرمردی امده بود به امام سجاد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فرموند پیرمرد کافری یا مسلمان؟ گفت اقا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قران هم بلدی؟ گفت بله قران هم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ایه را خوانده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اَسئَلُکُم عَلَیهِ اَجراَ اِلَّا المَوَدَّهَ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فرمود این قُربی چه کسانی هستند؟ بابا نزدیکان پیغمبر چه کسانی هستند که خدا به پیغمبر می گوید بگو من محبت این هارا از شما می خواهم ، بارها پیغپبر فرمود ، امیر المومنین ، حضرت زهرا ، حسنین ، فرزندانشان و لذا یک وقتی پیغمبر اکرم در مسجد بود فرمود مردم هرروز صدقه بدهید ، صدقه ی قلبی و صدقه زبانی تا حالا شنیده اید صدقه ی قلبی؟ فرمود مرتب صدقه بدهید ؛ صدقه ی قلبی و صدقه ی زبانی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بلند شد گفت یا رسول الله فَسِّر لَنا تفسیر کنید برای ما صدقه ی قلبی چیست؟ صدقه ی زبانی چیست؟ ماهرچه شنیده ایم صدقه ی مالی شنیده ایم ، به یک فقیر پول بدهی می گویند صدقه اما صدقه ی قلبی چیست؟ صدقه ی زبانی چیست؟ فرمود صدقه ی قلبی محبت فرزندان من است که در دلتان باشد ، صدقه ی زبانی صلوات بر محمد و ال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دلیلی برای عزاداری فرض کنید نداریم ، هیچی ، همین ایه کافی است ، مگر نفرمود فرزندان مرا به ان ها محبت کنید ، خب این محبت است دیگر ، جمعیت جمع شوند ، یاد اباعبدالله را زنده نگه دارند و لذا ریان بن شبیب وقتی امشب بر امام رضا علیه السلام وارد شد ، ان روایت در عیون اخبار الرضا است ، من مخصوصا کتاب هارا توضیح می دهم ، جوانان یک خرده آشنا شوید ، ببینید علمای ما چقدر زحمت کشیده اند ، شیخ صدوق ، این ها از علمای قم هستند مثل ابن قولویه قمی ، صدوق هم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مثل ابن قولویه پدرش اینجا است ، پدرش فرزند در شهرری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کتابی دارد مرحوم شیخ صدوق به نام عیون اخبار الرضا ، بسیار کتاب خوبی است ، در بازار هست ترجمه هم شده است ، روایات زیادی را از امام رضا علیه السلام می آورد ، یکی اش این است ، من فقط یک تیکه اش را برایتان می خوانم عنایت کنید ، آقا ثامن الائمه علی </w:t>
      </w:r>
    </w:p>
    <w:p>
      <w:pPr>
        <w:pStyle w:val="BookText"/>
        <w:rPr/>
      </w:pPr>
      <w:r>
        <w:rPr>
          <w:rFonts w:ascii="IRNazanin" w:hAnsi="IRNazanin" w:eastAsia="IRNazanin"/>
          <w:color w:val="111111"/>
          <w:sz w:val="28"/>
          <w:sz w:val="28"/>
          <w:szCs w:val="28"/>
          <w:rtl w:val="true"/>
          <w:lang w:bidi="fa-IR"/>
        </w:rPr>
        <w:t>ابن موسی الرضا روز اول محرم ریان بن شبیب می گوید رفتم خدمت آقا ، ریان از خاندان بنی عباس هم است ، من نگاه کردم یک جایی دیدم عمو یا دایی معتصم عباسی هم بوده است ولی خب علاقه مند به امام رضا و اهل 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خیلی مفصل است من دو تکه اش را برایتان می گویم ، علی بن موسی الرضا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شَبیب ان سِرَّک اَن تَسکُن الغُرفه المَبنیَّه فِی الجَّنهِ مَعَ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گوش بدهید دیگر از این بهتر نمی شود ، پسر شبیب اگر دلتان می خواهد در بهشت در ان غرفه هایی باشید که پیغمبر است ، اخر بهشت هم جاهایش باهم فرق دارد ، مثل خانه های شهر که محل بالا دارد پایین ، بالاترین جای بهشت می دانستید اسمش چیست؟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سید دارد ، یعنی آقا ،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سید سرزمین ها کجاست؟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اعمال محبت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هارا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ی زن ها داریم ، سید مرد ها داریم ، سید ایام داریم ،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یک بزرگی دارد ، یک راسی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الجَّنه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بهترین جای بهشت فردوس است که پیامبر و ائمه ان 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شبیب دلت می خواهد با پیامبر در غرفه های بهشتی باشی؟ چه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فالعن قَتَلَتَ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ابی عبدالله را لعنت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اِلعن قَتَلتَ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شِمرا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عاشورا که من تقاضا می کنم جوانان هرکجا که هستید این زیارت عاشورا را بخوانید ، ده دقیقه ، حالا لعن و صد سلامش را نمی رسید بخوانید ، این زیارت نورانیت زیادی در 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نشان دهنده ی برائت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 دوم ، این را دقت کنید ، این را یاد بگیریم شب اولی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دلت می خواهد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خیلی این روایت عجیب است ، اگر می خواهی ثواب شهدای کربلا را داشته باشی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یَکونَ لَکَ مِنَ الثَّواب مِثلُ ما لِمَنِ الستُشهِدَ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با حسین شهید شد؟ علی اکبر ، قاسم بن الحسن علیه السلام ، حبیب بن مظاهر ، پسر شبیب اگر دلت می خواهد با شهدای کربلا و ثواب شهدای کربلاراداشته باشی هروقت اسم امام </w:t>
      </w:r>
    </w:p>
    <w:p>
      <w:pPr>
        <w:pStyle w:val="BookText"/>
        <w:rPr/>
      </w:pPr>
      <w:r>
        <w:rPr>
          <w:rFonts w:ascii="IRNazanin" w:hAnsi="IRNazanin" w:eastAsia="IRNazanin"/>
          <w:color w:val="111111"/>
          <w:sz w:val="28"/>
          <w:sz w:val="28"/>
          <w:szCs w:val="28"/>
          <w:rtl w:val="true"/>
          <w:lang w:bidi="fa-IR"/>
        </w:rPr>
        <w:t>حسین برده 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مَعَهُم فَافوزا فَوزاَ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هرروز صبح به صبح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جلسات که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مَعَهُم فَافوزا فَوزاَ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را لعن کنید در غرف مبنیه با پیامبر ، یا لیتنی بگویید ثواب شهدا بالاتر بگویم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سَرَّکَ اَن تَلقَ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خدارا ملاقات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اَیَّتُهَا النَّفسُ المُطمَئِنَّه اِرجِعی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ملاقات 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فَالزّور عن حسین ، برو زیارت قبر ابی عیدالله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بوی پیراهن خونین کسی 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برسانید به کنعانی‌ها</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هَلَّ هِلَالُ مُحَرَّمِ نَشَرَتِ المَلَائِكَةُ ثَوبَ الحُسَينِ علیه السلام وَ هُو مُخرَقُ مِن ضَربِ السُّيُوفِ وَ مُلَطَّخُ بِالدِّمَاءِ وَ فَنَرَاهُ نَحنُ وَ شِيعَتُنَا بِالبَصِيرَةِ وَ لَا بِالبَصَرِ فَاِذَا تَنفَجِرُ دُمُوعَنَا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هلال ماه محرم دمیده می شود ، ملائکه پیراهن مبارک امام حسین علیه السلام را در عرش آویزان می کنند ، در حالی که از ضربه های شمشیر پاره پاره شده و به خون آغشته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شیعیانمان این پیراهن را با چشم بصیرت و نه بصر می بینیم پس اشک های ما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مناهج البكاء فرطوسی حويزی ، ص</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رسول الله صل الله علیه و آله</w:t>
      </w:r>
    </w:p>
    <w:p>
      <w:pPr>
        <w:pStyle w:val="BookText"/>
        <w:rPr/>
      </w:pP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 الله علیه و آله </w:t>
      </w:r>
      <w:bookmarkStart w:id="40" w:name="pg9534_86964"/>
    </w:p>
    <w:p>
      <w:pPr>
        <w:pStyle w:val="BookText"/>
        <w:rPr/>
      </w:pPr>
      <w:bookmarkEnd w:id="40"/>
      <w:r>
        <w:rPr>
          <w:rFonts w:ascii="IRNazanin" w:hAnsi="IRNazanin" w:eastAsia="IRNazanin"/>
          <w:color w:val="111111"/>
          <w:sz w:val="28"/>
          <w:sz w:val="28"/>
          <w:szCs w:val="28"/>
          <w:rtl w:val="true"/>
          <w:lang w:bidi="fa-IR"/>
        </w:rPr>
        <w:t xml:space="preserve">برای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مؤمنان حرارتی است که هرگز سرد و خاموش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 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p>
    <w:p>
      <w:pPr>
        <w:pStyle w:val="Heading3"/>
        <w:numPr>
          <w:ilvl w:val="2"/>
          <w:numId w:val="1"/>
        </w:numPr>
        <w:rPr/>
      </w:pPr>
      <w:bookmarkStart w:id="41" w:name="__RefHeading___Toc6687742_2870459653"/>
      <w:bookmarkStart w:id="42" w:name="_Toc15"/>
      <w:bookmarkEnd w:id="41"/>
      <w:r>
        <w:rPr>
          <w:rtl w:val="true"/>
        </w:rPr>
        <w:t>روضه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اباعبدالله و عَلَی الارواح التی حَلَّت بِفِنائک علیک منی سلام الله ابدا ما بقیت و بقی الَّیل و النهار و لا جعله الله اخر العهد منی لزیارتکم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الحسین ، و علی علی بن حسین و علی اولاد الحسین و علی اصحاب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حضرت عقیل را زیاد دوست داشت ابن عباس میگه علی علیه السلام از پیامبر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عقیل رو دوست دارید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بخدا قسم عقیل رو به دو جهت دوست دارم</w:t>
      </w:r>
    </w:p>
    <w:p>
      <w:pPr>
        <w:pStyle w:val="BookText"/>
        <w:rPr/>
      </w:pPr>
      <w:r>
        <w:rPr>
          <w:rFonts w:ascii="IRNazanin" w:hAnsi="IRNazanin" w:eastAsia="IRNazanin"/>
          <w:color w:val="111111"/>
          <w:sz w:val="28"/>
          <w:sz w:val="28"/>
          <w:szCs w:val="28"/>
          <w:rtl w:val="true"/>
          <w:lang w:bidi="fa-IR"/>
        </w:rPr>
        <w:t>یکی بخاطر پدرش ابوطالب</w:t>
      </w:r>
    </w:p>
    <w:p>
      <w:pPr>
        <w:pStyle w:val="BookText"/>
        <w:rPr/>
      </w:pPr>
      <w:r>
        <w:rPr>
          <w:rFonts w:ascii="IRNazanin" w:hAnsi="IRNazanin" w:eastAsia="IRNazanin"/>
          <w:color w:val="111111"/>
          <w:sz w:val="28"/>
          <w:sz w:val="28"/>
          <w:szCs w:val="28"/>
          <w:rtl w:val="true"/>
          <w:lang w:bidi="fa-IR"/>
        </w:rPr>
        <w:t xml:space="preserve">یکی هم بخاطر اینکه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دوستی فرزندت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p>
    <w:p>
      <w:pPr>
        <w:pStyle w:val="BookText"/>
        <w:rPr/>
      </w:pPr>
      <w:r>
        <w:rPr>
          <w:rFonts w:ascii="IRNazanin" w:hAnsi="IRNazanin" w:eastAsia="IRNazanin"/>
          <w:color w:val="111111"/>
          <w:sz w:val="28"/>
          <w:sz w:val="28"/>
          <w:szCs w:val="28"/>
          <w:rtl w:val="true"/>
          <w:lang w:bidi="fa-IR"/>
        </w:rPr>
        <w:t>و چشم های مومنین بر او گریه می کنند</w:t>
      </w:r>
    </w:p>
    <w:p>
      <w:pPr>
        <w:pStyle w:val="BookText"/>
        <w:rPr/>
      </w:pPr>
      <w:r>
        <w:rPr>
          <w:rFonts w:ascii="IRNazanin" w:hAnsi="IRNazanin" w:eastAsia="IRNazanin"/>
          <w:color w:val="111111"/>
          <w:sz w:val="28"/>
          <w:sz w:val="28"/>
          <w:szCs w:val="28"/>
          <w:rtl w:val="true"/>
          <w:lang w:bidi="fa-IR"/>
        </w:rPr>
        <w:t>و فرشتگان پروردگار بر او درود می فرستند</w:t>
      </w:r>
    </w:p>
    <w:p>
      <w:pPr>
        <w:pStyle w:val="BookText"/>
        <w:rPr/>
      </w:pPr>
      <w:r>
        <w:rPr>
          <w:rFonts w:ascii="IRNazanin" w:hAnsi="IRNazanin" w:eastAsia="IRNazanin"/>
          <w:color w:val="111111"/>
          <w:sz w:val="28"/>
          <w:sz w:val="28"/>
          <w:szCs w:val="28"/>
          <w:rtl w:val="true"/>
          <w:lang w:bidi="fa-IR"/>
        </w:rPr>
        <w:t>در این لحظه پیامبر چنان گریان شد که اشک از محاسن شریفش بر روی سینه مبارکش می ریخت</w:t>
      </w:r>
    </w:p>
    <w:p>
      <w:pPr>
        <w:pStyle w:val="BookText"/>
        <w:rPr/>
      </w:pPr>
      <w:r>
        <w:rPr>
          <w:rFonts w:ascii="IRNazanin" w:hAnsi="IRNazanin" w:eastAsia="IRNazanin"/>
          <w:color w:val="111111"/>
          <w:sz w:val="28"/>
          <w:sz w:val="28"/>
          <w:szCs w:val="28"/>
          <w:rtl w:val="true"/>
          <w:lang w:bidi="fa-IR"/>
        </w:rPr>
        <w:t>و می فرمود به سوی خدا شکایت میکنم از آنچه خانواده من بعد از من می بینند</w:t>
      </w:r>
    </w:p>
    <w:p>
      <w:pPr>
        <w:pStyle w:val="BookText"/>
        <w:rPr/>
      </w:pPr>
      <w:r>
        <w:rPr>
          <w:rFonts w:ascii="IRNazanin" w:hAnsi="IRNazanin" w:eastAsia="IRNazanin"/>
          <w:color w:val="111111"/>
          <w:sz w:val="28"/>
          <w:sz w:val="28"/>
          <w:szCs w:val="28"/>
          <w:rtl w:val="true"/>
          <w:lang w:bidi="fa-IR"/>
        </w:rPr>
        <w:t>کوفه لبریز بلا گشته میا کوفه حسین</w:t>
      </w:r>
    </w:p>
    <w:p>
      <w:pPr>
        <w:pStyle w:val="BookText"/>
        <w:rPr/>
      </w:pPr>
      <w:r>
        <w:rPr>
          <w:rFonts w:ascii="IRNazanin" w:hAnsi="IRNazanin" w:eastAsia="IRNazanin"/>
          <w:color w:val="111111"/>
          <w:sz w:val="28"/>
          <w:sz w:val="28"/>
          <w:szCs w:val="28"/>
          <w:rtl w:val="true"/>
          <w:lang w:bidi="fa-IR"/>
        </w:rPr>
        <w:t>قسمتم سنگ جفا گشته میا کوفه حسین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اول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بریم در خانه ی غریب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چطوری با اربابش حسین داره درد دل میکنه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ای که پدرت حاکم آن بود قدیم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شرم و حیا گشته میا کوفه حسین</w:t>
      </w:r>
    </w:p>
    <w:p>
      <w:pPr>
        <w:pStyle w:val="BookText"/>
        <w:rPr/>
      </w:pPr>
      <w:r>
        <w:rPr>
          <w:rFonts w:ascii="IRNazanin" w:hAnsi="IRNazanin" w:eastAsia="IRNazanin"/>
          <w:color w:val="111111"/>
          <w:sz w:val="28"/>
          <w:sz w:val="28"/>
          <w:szCs w:val="28"/>
          <w:rtl w:val="true"/>
          <w:lang w:bidi="fa-IR"/>
        </w:rPr>
        <w:t>غریب و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کوچه های شهر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با اربابش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دل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p>
    <w:p>
      <w:pPr>
        <w:pStyle w:val="BookText"/>
        <w:rPr/>
      </w:pPr>
      <w:r>
        <w:rPr>
          <w:rFonts w:ascii="IRNazanin" w:hAnsi="IRNazanin" w:eastAsia="IRNazanin"/>
          <w:color w:val="111111"/>
          <w:sz w:val="28"/>
          <w:sz w:val="28"/>
          <w:szCs w:val="28"/>
          <w:rtl w:val="true"/>
          <w:lang w:bidi="fa-IR"/>
        </w:rPr>
        <w:t>نگران گلوی طفل توام چون اینجا</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گلوی طفل توام چون اینجا</w:t>
      </w:r>
    </w:p>
    <w:p>
      <w:pPr>
        <w:pStyle w:val="BookText"/>
        <w:rPr/>
      </w:pPr>
      <w:r>
        <w:rPr>
          <w:rFonts w:ascii="IRNazanin" w:hAnsi="IRNazanin" w:eastAsia="IRNazanin"/>
          <w:color w:val="111111"/>
          <w:sz w:val="28"/>
          <w:sz w:val="28"/>
          <w:szCs w:val="28"/>
          <w:rtl w:val="true"/>
          <w:lang w:bidi="fa-IR"/>
        </w:rPr>
        <w:t>مملواز حرمله ها گشته میاکوفه حسین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و غریب در کوچه های شهر کوفه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اومد کنار یک خونه ای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 به دیوار غریبی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پیره زنی در رو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اینجا ایستادید؟</w:t>
      </w:r>
    </w:p>
    <w:p>
      <w:pPr>
        <w:pStyle w:val="BookText"/>
        <w:rPr/>
      </w:pPr>
      <w:r>
        <w:rPr>
          <w:rFonts w:ascii="IRNazanin" w:hAnsi="IRNazanin" w:eastAsia="IRNazanin"/>
          <w:color w:val="111111"/>
          <w:sz w:val="28"/>
          <w:sz w:val="28"/>
          <w:szCs w:val="28"/>
          <w:rtl w:val="true"/>
          <w:lang w:bidi="fa-IR"/>
        </w:rPr>
        <w:t>مگه خبر ندارید شهر امنیت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آقا مسلم بن عقیل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میشه برام آبی بیاری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قربون لب های تشنه ات برم اقاجونم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پیرزن رفت و برا آقا آب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آب رو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این پیر زن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این روزها شهر امنیت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چی هنوز ایستادید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دفعه آقا مسلم بن عقیل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این شهر خونه ای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توی این شهر غریبم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زن به سیمای نورانی اقا مسلم بن عقیل نگاهی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شما کی هستید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مسلم بن عقیلم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ابی عبد الله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پیر زن فهمید این آقا فرستاده ی 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کنیز شمام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این پیر زن معرفت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 ها خبردار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 های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خونه ی پیرزن رو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از خانه بیرون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این نانجیب ها رو به درک واصل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بلاخره آقا رو با مکر و حیله گرفتار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بردن بالای دار الإماره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میخواهی گریه کنی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دارن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یه حرفی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حتما آقا رو آزاد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آقا رو به شهادت می رسونند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دارن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دفعه دیدن سر از تن آقا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بی جان مسلم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دارالإماره به زمین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خوام بگم اینجا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از تن آقا مسلم بن عقیل جدا کردن</w:t>
      </w:r>
      <w:r>
        <w:rPr>
          <w:rFonts w:eastAsia="IRNazanin" w:cs="IRNazanin"/>
          <w:color w:val="111111"/>
          <w:sz w:val="28"/>
          <w:szCs w:val="28"/>
          <w:rtl w:val="true"/>
          <w:lang w:bidi="fa-IR"/>
        </w:rPr>
        <w:t xml:space="preserve">... </w:t>
      </w:r>
      <w:bookmarkStart w:id="43" w:name="pg9534_86969"/>
    </w:p>
    <w:p>
      <w:pPr>
        <w:pStyle w:val="BookText"/>
        <w:rPr/>
      </w:pPr>
      <w:bookmarkEnd w:id="43"/>
      <w:r>
        <w:rPr>
          <w:rFonts w:ascii="IRNazanin" w:hAnsi="IRNazanin" w:eastAsia="IRNazanin"/>
          <w:color w:val="111111"/>
          <w:sz w:val="28"/>
          <w:sz w:val="28"/>
          <w:szCs w:val="28"/>
          <w:rtl w:val="true"/>
          <w:lang w:bidi="fa-IR"/>
        </w:rPr>
        <w:t>بدن نازنینش رو غریبانه از بالای بام به زمین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زن و بچه مسلم نبودن ببینن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دختر بچه اش نبود ببینه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چشمان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چشمان بچه های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هاتون رو نعل تازه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بر روی بدن 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دواندند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استخوان ها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کشت ولی نور تو خاموش نشد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آن جلوه که فانی نشود نور خداست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687744_2870459653"/>
      <w:bookmarkStart w:id="45" w:name="_Toc16"/>
      <w:bookmarkEnd w:id="44"/>
      <w:r>
        <w:rPr>
          <w:rtl w:val="true"/>
        </w:rPr>
        <w:t>دعا</w:t>
      </w:r>
      <w:bookmarkEnd w:id="4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ابروی امام حسین و شهید امشب جناب مسلم همین امشب اسم مارا جزو عزادارانش ثبت و ضبط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و نسل مارا از اباعبدالله ، عاشورا و </w:t>
      </w:r>
      <w:bookmarkStart w:id="46" w:name="pg9534_86970"/>
    </w:p>
    <w:p>
      <w:pPr>
        <w:pStyle w:val="BookText"/>
        <w:rPr/>
      </w:pPr>
      <w:bookmarkEnd w:id="46"/>
      <w:r>
        <w:rPr>
          <w:rFonts w:ascii="IRNazanin" w:hAnsi="IRNazanin" w:eastAsia="IRNazanin"/>
          <w:color w:val="111111"/>
          <w:sz w:val="28"/>
          <w:sz w:val="28"/>
          <w:szCs w:val="28"/>
          <w:rtl w:val="true"/>
          <w:lang w:bidi="fa-IR"/>
        </w:rPr>
        <w:t>اهل بیت و قران جدا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شر دشمنان قران و اهل بیت را به خودشان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ابروی امام حسین قسمت می دهم ، خدایا جوانان مارا مومن و متدین ، عاقبت بخیر ، اهل نماز ،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 تحصیلشان ، در ازدواجشان ، در شغلشان ، در عمرشان ، خدایا همه ی ان هارا برکت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خانواده هارا به هم مهربان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ایام عده ای بیمار هستند ، بیمارستانند ، پای گیرنده ها این جمعیت را می بینند اشک می ریزند ، به ابروی امام حسین همه ان هارا لباس عافیت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کشور و لباس اسلامی ، رهبر عظیم الشان انقلاب محافظت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 گذشتگان ، امام عزیز روحشان از این جلسه بهره مند بگردان ، خدیا در ظهور اقایمان ، مولایمان حجت ابن الحسن 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بالنبی و اله صلواتی عنایت بفرمایید</w:t>
      </w:r>
      <w:r>
        <w:rPr>
          <w:rFonts w:eastAsia="IRNazanin" w:cs="IRNazanin"/>
          <w:color w:val="111111"/>
          <w:sz w:val="28"/>
          <w:szCs w:val="28"/>
          <w:rtl w:val="true"/>
          <w:lang w:bidi="fa-IR"/>
        </w:rPr>
        <w:t>.</w:t>
      </w:r>
    </w:p>
    <w:p>
      <w:pPr>
        <w:pStyle w:val="Heading3"/>
        <w:numPr>
          <w:ilvl w:val="2"/>
          <w:numId w:val="1"/>
        </w:numPr>
        <w:rPr/>
      </w:pPr>
      <w:bookmarkStart w:id="47" w:name="__RefHeading___Toc6687746_2870459653"/>
      <w:bookmarkStart w:id="48" w:name="_Toc17"/>
      <w:bookmarkEnd w:id="47"/>
      <w:r>
        <w:rPr>
          <w:rtl w:val="true"/>
        </w:rPr>
        <w:t>نوحه</w:t>
      </w:r>
      <w:bookmarkEnd w:id="48"/>
    </w:p>
    <w:p>
      <w:pPr>
        <w:pStyle w:val="BookText"/>
        <w:rPr/>
      </w:pPr>
      <w:r>
        <w:rPr>
          <w:rFonts w:ascii="IRNazanin" w:hAnsi="IRNazanin" w:eastAsia="IRNazanin"/>
          <w:color w:val="111111"/>
          <w:sz w:val="28"/>
          <w:sz w:val="28"/>
          <w:szCs w:val="28"/>
          <w:rtl w:val="true"/>
          <w:lang w:bidi="fa-IR"/>
        </w:rPr>
        <w:t>ای خدا شب شده و من چه کنم</w:t>
      </w:r>
    </w:p>
    <w:p>
      <w:pPr>
        <w:pStyle w:val="BookText"/>
        <w:rPr/>
      </w:pPr>
      <w:r>
        <w:rPr>
          <w:rFonts w:ascii="IRNazanin" w:hAnsi="IRNazanin" w:eastAsia="IRNazanin"/>
          <w:color w:val="111111"/>
          <w:sz w:val="28"/>
          <w:sz w:val="28"/>
          <w:szCs w:val="28"/>
          <w:rtl w:val="true"/>
          <w:lang w:bidi="fa-IR"/>
        </w:rPr>
        <w:t>یک تن و این همه دشمن چه کنم</w:t>
      </w:r>
    </w:p>
    <w:p>
      <w:pPr>
        <w:pStyle w:val="BookText"/>
        <w:rPr/>
      </w:pPr>
      <w:r>
        <w:rPr>
          <w:rFonts w:ascii="IRNazanin" w:hAnsi="IRNazanin" w:eastAsia="IRNazanin"/>
          <w:color w:val="111111"/>
          <w:sz w:val="28"/>
          <w:sz w:val="28"/>
          <w:szCs w:val="28"/>
          <w:rtl w:val="true"/>
          <w:lang w:bidi="fa-IR"/>
        </w:rPr>
        <w:t>اهل کوفه همه پیمان شکنند</w:t>
      </w:r>
    </w:p>
    <w:p>
      <w:pPr>
        <w:pStyle w:val="BookText"/>
        <w:rPr/>
      </w:pPr>
      <w:r>
        <w:rPr>
          <w:rFonts w:ascii="IRNazanin" w:hAnsi="IRNazanin" w:eastAsia="IRNazanin"/>
          <w:color w:val="111111"/>
          <w:sz w:val="28"/>
          <w:sz w:val="28"/>
          <w:szCs w:val="28"/>
          <w:rtl w:val="true"/>
          <w:lang w:bidi="fa-IR"/>
        </w:rPr>
        <w:t>خود نمک خوار و نمکدان شکنند</w:t>
      </w:r>
    </w:p>
    <w:p>
      <w:pPr>
        <w:pStyle w:val="BookText"/>
        <w:rPr/>
      </w:pPr>
      <w:r>
        <w:rPr>
          <w:rFonts w:ascii="IRNazanin" w:hAnsi="IRNazanin" w:eastAsia="IRNazanin"/>
          <w:color w:val="111111"/>
          <w:sz w:val="28"/>
          <w:sz w:val="28"/>
          <w:szCs w:val="28"/>
          <w:rtl w:val="true"/>
          <w:lang w:bidi="fa-IR"/>
        </w:rPr>
        <w:t>صبح با من همگی پیوستند</w:t>
      </w:r>
    </w:p>
    <w:p>
      <w:pPr>
        <w:pStyle w:val="BookText"/>
        <w:rPr/>
      </w:pPr>
      <w:r>
        <w:rPr>
          <w:rFonts w:ascii="IRNazanin" w:hAnsi="IRNazanin" w:eastAsia="IRNazanin"/>
          <w:color w:val="111111"/>
          <w:sz w:val="28"/>
          <w:sz w:val="28"/>
          <w:szCs w:val="28"/>
          <w:rtl w:val="true"/>
          <w:lang w:bidi="fa-IR"/>
        </w:rPr>
        <w:t>شب در خانه به رویم بستند</w:t>
      </w:r>
    </w:p>
    <w:p>
      <w:pPr>
        <w:pStyle w:val="BookText"/>
        <w:rPr/>
      </w:pPr>
      <w:r>
        <w:rPr>
          <w:rFonts w:ascii="IRNazanin" w:hAnsi="IRNazanin" w:eastAsia="IRNazanin"/>
          <w:color w:val="111111"/>
          <w:sz w:val="28"/>
          <w:sz w:val="28"/>
          <w:szCs w:val="28"/>
          <w:rtl w:val="true"/>
          <w:lang w:bidi="fa-IR"/>
        </w:rPr>
        <w:t>صبح من شمع و همه پروانه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 بیگانه تر از بیگانه </w:t>
      </w:r>
    </w:p>
    <w:p>
      <w:pPr>
        <w:pStyle w:val="BookText"/>
        <w:rPr/>
      </w:pPr>
      <w:r>
        <w:rPr>
          <w:rFonts w:ascii="IRNazanin" w:hAnsi="IRNazanin" w:eastAsia="IRNazanin"/>
          <w:color w:val="111111"/>
          <w:sz w:val="28"/>
          <w:sz w:val="28"/>
          <w:szCs w:val="28"/>
          <w:rtl w:val="true"/>
          <w:lang w:bidi="fa-IR"/>
        </w:rPr>
        <w:t>صبح بر دامن من چنگ زدند</w:t>
      </w:r>
    </w:p>
    <w:p>
      <w:pPr>
        <w:pStyle w:val="BookText"/>
        <w:rPr/>
      </w:pPr>
      <w:r>
        <w:rPr>
          <w:rFonts w:ascii="IRNazanin" w:hAnsi="IRNazanin" w:eastAsia="IRNazanin"/>
          <w:color w:val="111111"/>
          <w:sz w:val="28"/>
          <w:sz w:val="28"/>
          <w:szCs w:val="28"/>
          <w:rtl w:val="true"/>
          <w:lang w:bidi="fa-IR"/>
        </w:rPr>
        <w:t>شام از بام مرا سنگ زدند</w:t>
      </w:r>
    </w:p>
    <w:p>
      <w:pPr>
        <w:pStyle w:val="BookText"/>
        <w:rPr/>
      </w:pPr>
      <w:r>
        <w:rPr>
          <w:rFonts w:ascii="IRNazanin" w:hAnsi="IRNazanin" w:eastAsia="IRNazanin"/>
          <w:color w:val="111111"/>
          <w:sz w:val="28"/>
          <w:sz w:val="28"/>
          <w:szCs w:val="28"/>
          <w:rtl w:val="true"/>
          <w:lang w:bidi="fa-IR"/>
        </w:rPr>
        <w:t>طوعه امشب تو مرا خانه بده</w:t>
      </w:r>
    </w:p>
    <w:p>
      <w:pPr>
        <w:pStyle w:val="BookText"/>
        <w:rPr/>
      </w:pPr>
      <w:r>
        <w:rPr>
          <w:rFonts w:ascii="IRNazanin" w:hAnsi="IRNazanin" w:eastAsia="IRNazanin"/>
          <w:color w:val="111111"/>
          <w:sz w:val="28"/>
          <w:sz w:val="28"/>
          <w:szCs w:val="28"/>
          <w:rtl w:val="true"/>
          <w:lang w:bidi="fa-IR"/>
        </w:rPr>
        <w:t>مرغ بر بسته ام و لانه بده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انسانى </w:t>
      </w:r>
      <w:bookmarkStart w:id="49" w:name="pg9534_86972"/>
    </w:p>
    <w:p>
      <w:pPr>
        <w:pStyle w:val="Heading3"/>
        <w:numPr>
          <w:ilvl w:val="2"/>
          <w:numId w:val="1"/>
        </w:numPr>
        <w:rPr/>
      </w:pPr>
      <w:bookmarkStart w:id="50" w:name="__RefHeading___Toc6687748_2870459653"/>
      <w:bookmarkStart w:id="51" w:name="_Toc18"/>
      <w:bookmarkEnd w:id="49"/>
      <w:bookmarkEnd w:id="50"/>
      <w:r>
        <w:rPr>
          <w:rtl w:val="true"/>
        </w:rPr>
        <w:t xml:space="preserve">پیام های تاریخ عاشورا </w:t>
      </w:r>
      <w:r>
        <w:rPr>
          <w:rtl w:val="true"/>
        </w:rPr>
        <w:t>(</w:t>
      </w:r>
      <w:r>
        <w:rPr/>
        <w:t>1</w:t>
      </w:r>
      <w:r>
        <w:rPr>
          <w:rtl w:val="true"/>
        </w:rPr>
        <w:t>)</w:t>
      </w:r>
      <w:bookmarkEnd w:id="51"/>
    </w:p>
    <w:p>
      <w:pPr>
        <w:pStyle w:val="Heading3"/>
        <w:numPr>
          <w:ilvl w:val="2"/>
          <w:numId w:val="1"/>
        </w:numPr>
        <w:rPr/>
      </w:pPr>
      <w:bookmarkStart w:id="52" w:name="__RefHeading___Toc6687750_2870459653"/>
      <w:bookmarkStart w:id="53" w:name="_Toc19"/>
      <w:bookmarkEnd w:id="52"/>
      <w:r>
        <w:rPr>
          <w:rtl w:val="true"/>
        </w:rPr>
        <w:t>[</w:t>
      </w:r>
      <w:r>
        <w:rPr>
          <w:rtl w:val="true"/>
        </w:rPr>
        <w:t>سخنان امام در مجلس ولید</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54" w:name="__RefHeading___Toc6687752_2870459653"/>
      <w:bookmarkStart w:id="55" w:name="_Toc20"/>
      <w:bookmarkEnd w:id="54"/>
      <w:r>
        <w:rPr>
          <w:rtl w:val="true"/>
        </w:rPr>
        <w:t>تاریخ</w:t>
      </w:r>
      <w:bookmarkEnd w:id="55"/>
    </w:p>
    <w:p>
      <w:pPr>
        <w:pStyle w:val="BookText"/>
        <w:rPr/>
      </w:pPr>
      <w:r>
        <w:rPr>
          <w:rFonts w:ascii="IRNazanin" w:hAnsi="IRNazanin" w:eastAsia="IRNazanin"/>
          <w:color w:val="111111"/>
          <w:sz w:val="28"/>
          <w:sz w:val="28"/>
          <w:szCs w:val="28"/>
          <w:rtl w:val="true"/>
          <w:lang w:bidi="fa-IR"/>
        </w:rPr>
        <w:t>وقتی یزید به حکومت رسید به فرماندار مدینه نامه نوشت که از امام حسین علیه السلام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کسی را در پی امام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شجاعت حسینى ایجاب مى کرد از دعوت حاکم مدینه به خاطر وحشت از توطئه سرباز نزند ، ولى درایت آن امام بزرگوار نیز ایجاب مى کرد که جانب احتیاط را از دست ندهد ، از این رو جمعى از جوانان شجاع و نیرومند بنى هاشم و شیعیان را با خود به سوى خانه حاکم مدینه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که در صورت لزوم آنها را به درون خانه بخواند و توطئه دشمن را درهم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امام علیه السلام همراهان را با خود به درون خانه نبرد بلکه شخصاً وارد شد ، و آنها بر در خانه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 ولید وارد شد و طبق آداب اسلامى سلام کرد ولید با خوشرویى پاسخ داد و او را نزد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از مرگ معاویه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اکنون براى چه منظورى مرا خواسته اى؟ولید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براى بیعت دعوت کردم ، و همه مردم با یزید بیعت کرده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دنبال تدبیری بود آن جلسه مسالمت آمیز خاتمه باید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بیعت </w:t>
      </w:r>
      <w:bookmarkStart w:id="56" w:name="pg9534_86973"/>
    </w:p>
    <w:p>
      <w:pPr>
        <w:pStyle w:val="BookText"/>
        <w:rPr/>
      </w:pPr>
      <w:bookmarkEnd w:id="56"/>
      <w:r>
        <w:rPr>
          <w:rFonts w:ascii="IRNazanin" w:hAnsi="IRNazanin" w:eastAsia="IRNazanin"/>
          <w:color w:val="111111"/>
          <w:sz w:val="28"/>
          <w:sz w:val="28"/>
          <w:szCs w:val="28"/>
          <w:rtl w:val="true"/>
          <w:lang w:bidi="fa-IR"/>
        </w:rPr>
        <w:t>مخفیانه من راضی نمی شوی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تایید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خواست بیرون رود مروان حکم که در جلسه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اگر اکنون بگذاری بیعت نکرده بیرون شود هرگز بیعت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 و مگذار از نزد تو بیرون رود ، تا بیعت کند و گرنه گردنش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ناگهان از جایش برخاست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الزَّرْقاءَ أَنْتَ تَقْتُلُنی اَمْ هُو؟ کَذِبْتَ وَاللّهِ وَ اَثِمْتَ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زرقاء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چشم کبودِ بد سیرت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مرا مى کشى ، یا او؟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گناه کرده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با صراحت وارد بحث شد و رو به ولید بن عتبه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النَّبُوَّةِ وَ مَعْدِنُ الرِّسالَةِ وَ مُخْتَلَفُ الْمَلائِکَةِ وَ مَحَلُّ الرَّحْمَةِ وَ بِنا فَتَحَ اللّهُ وَ بِنا خَتَمَ ، وَ یَزیدُ رَجُلٌ فاسِقٌ شارِبُ خَمْر قاتِلُ النَّفْسِ المحَرَّمَةِ مُعْلِنٌ بِالْفِسْقِ ، وَمِثْلی لا یُبایِعُ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خاندان نبوّت و معدن رسالت و جایگاه رفت و آمد فرشتگان و محلّ نزول رحمت الهى مى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ما آغاز کرد و با ما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یزید مردى است فاسق ، مى گسار ، قاتل بى گناهان و آن کسى که آشکارا مرتکب فسق و فجور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 هرگز مانند من ، با مردى همانند وى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امام بلند شد یاران که بیرون ساختمان منتظر بودند با شنیدند دست به شمشیر وارد شدند که امام آنها را در گیری منع کرد و به منزل بازگشتند</w:t>
      </w:r>
      <w:r>
        <w:rPr>
          <w:rFonts w:eastAsia="IRNazanin" w:cs="IRNazanin"/>
          <w:color w:val="111111"/>
          <w:sz w:val="28"/>
          <w:szCs w:val="28"/>
          <w:rtl w:val="true"/>
          <w:lang w:bidi="fa-IR"/>
        </w:rPr>
        <w:t>.</w:t>
      </w:r>
    </w:p>
    <w:p>
      <w:pPr>
        <w:pStyle w:val="Heading3"/>
        <w:numPr>
          <w:ilvl w:val="2"/>
          <w:numId w:val="1"/>
        </w:numPr>
        <w:rPr/>
      </w:pPr>
      <w:bookmarkStart w:id="57" w:name="__RefHeading___Toc6687754_2870459653"/>
      <w:bookmarkStart w:id="58" w:name="_Toc21"/>
      <w:bookmarkEnd w:id="57"/>
      <w:r>
        <w:rPr>
          <w:rtl w:val="true"/>
        </w:rPr>
        <w:t>پیام ها</w:t>
      </w:r>
      <w:bookmarkEnd w:id="58"/>
    </w:p>
    <w:p>
      <w:pPr>
        <w:pStyle w:val="BookText"/>
        <w:rPr/>
      </w:pPr>
      <w:r>
        <w:rPr>
          <w:rFonts w:ascii="IRNazanin" w:hAnsi="IRNazanin" w:eastAsia="IRNazanin"/>
          <w:color w:val="111111"/>
          <w:sz w:val="28"/>
          <w:sz w:val="28"/>
          <w:szCs w:val="28"/>
          <w:rtl w:val="true"/>
          <w:lang w:bidi="fa-IR"/>
        </w:rPr>
        <w:t>این سخنان امام حسین علیه السلام را می توان دیباچه قیام عاشورا دانست که پیام های مهمی در آن وجود دارد؛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این سخنان معرفی چهره معنوی خاندان پیامبر و معرفی چهره پلید یزید </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حسینعلیه السلام یزید را با سه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النَّفْسِ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معتقدیم جمع شدن ویژگی هایی مثل شراب خواری ، بی رحمی ، گناه آشکار افراد را به تدریج به جریانی پلید مشابه جریان یزیدی نزدیک می کند؛</w:t>
      </w:r>
    </w:p>
    <w:p>
      <w:pPr>
        <w:pStyle w:val="BookText"/>
        <w:rPr/>
      </w:pPr>
      <w:r>
        <w:rPr>
          <w:rFonts w:ascii="IRNazanin" w:hAnsi="IRNazanin" w:eastAsia="IRNazanin"/>
          <w:color w:val="111111"/>
          <w:sz w:val="28"/>
          <w:sz w:val="28"/>
          <w:szCs w:val="28"/>
          <w:rtl w:val="true"/>
          <w:lang w:bidi="fa-IR"/>
        </w:rPr>
        <w:t>جریانی اباحه گر که به بهانه مخالفت با ریاکاران به گناه آشکار و دریدگی افتخار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الْحُسَیْنِ إِلَی الشَّامِ أَمَرَ یَزِیدُ لَعَنَهُ اللَّهُ فَوُضِعَ وَ نَصَبَ عَلَیْهِ مَائِدَةً فَأَقْبَلَ هُوَ وَ أَصْحَابُهُ یَأْکُلُونَ وَ یَشْرَبُونَ الْفُقَّاعَ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 شِیعَتِنَا فَلْیَتَوَرَّعْ عَنْ شُرْبِ الْفُقَّاعِ وَ اللَّعِبِ بِالشِّطْرَنْجِ وَ مَنْ نَظَرَ إِلَی الْفُقَّاعِ أَوْ إِلَی الشِّطْرَنْجِ فَلْیَذْکُرِ الْحُسَیْنَ علیه السلام وَ لْیَلْعَنْ یَزِیدَ وَ آلَ زِیَادٍ یَمْحُو اللَّهُ عَزَّ وَ جَلَّ بِذَلِکَ ذُنُوبَهُ وَ لَوْ کَانَتْ کَعَدَدِ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سر مقدس امام حسین علیه السلام به شام رفت ، یزید ملعون دستور داد آن سر را در میان مجلس نهادند و بساط میگساری را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و اصحابش بر سر آن بساط نشستند و شروع به میگساری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خود را از شیعیان ما بداند ، باید از آشامیدن فقاع و شطرنج بازی 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نظرش به فقاع و شطرنج بیفتد ، باید امام حسین علیه السلام را یاد کند و یزید و آل زیاد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برای این عمل گناهان او را می‌آمرزد ، ولو این که به شماره ستارگان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59" w:name="pg9534_86975"/>
    </w:p>
    <w:p>
      <w:pPr>
        <w:pStyle w:val="Heading2"/>
        <w:numPr>
          <w:ilvl w:val="1"/>
          <w:numId w:val="1"/>
        </w:numPr>
        <w:rPr/>
      </w:pPr>
      <w:bookmarkStart w:id="60" w:name="__RefHeading___Toc6687756_2870459653"/>
      <w:bookmarkStart w:id="61" w:name="_Toc22"/>
      <w:bookmarkEnd w:id="59"/>
      <w:bookmarkEnd w:id="60"/>
      <w:r>
        <w:rPr>
          <w:rtl w:val="true"/>
        </w:rPr>
        <w:t>محتوای عزاداری شب دوم</w:t>
      </w:r>
      <w:bookmarkEnd w:id="6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6687758_2870459653"/>
      <w:bookmarkStart w:id="63" w:name="_Toc23"/>
      <w:bookmarkEnd w:id="62"/>
      <w:r>
        <w:rPr>
          <w:rtl w:val="true"/>
        </w:rPr>
        <w:t>اشاره</w:t>
      </w:r>
      <w:bookmarkEnd w:id="63"/>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534_86977"/>
      <w:bookmarkStart w:id="65" w:name="pg9534_86977"/>
      <w:bookmarkEnd w:id="65"/>
    </w:p>
    <w:p>
      <w:pPr>
        <w:pStyle w:val="Heading3"/>
        <w:numPr>
          <w:ilvl w:val="2"/>
          <w:numId w:val="1"/>
        </w:numPr>
        <w:rPr/>
      </w:pPr>
      <w:bookmarkStart w:id="66" w:name="pg9534_86977"/>
      <w:bookmarkStart w:id="67" w:name="__RefHeading___Toc6687760_2870459653"/>
      <w:bookmarkStart w:id="68" w:name="_Toc24"/>
      <w:bookmarkEnd w:id="66"/>
      <w:bookmarkEnd w:id="67"/>
      <w:r>
        <w:rPr>
          <w:rtl w:val="true"/>
        </w:rPr>
        <w:t>فضیلت صلوات</w:t>
      </w:r>
      <w:bookmarkEnd w:id="68"/>
    </w:p>
    <w:p>
      <w:pPr>
        <w:pStyle w:val="BookText"/>
        <w:rPr/>
      </w:pPr>
      <w:r>
        <w:rPr>
          <w:rFonts w:ascii="IRNazanin" w:hAnsi="IRNazanin" w:eastAsia="IRNazanin"/>
          <w:color w:val="111111"/>
          <w:sz w:val="28"/>
          <w:sz w:val="28"/>
          <w:szCs w:val="28"/>
          <w:rtl w:val="true"/>
          <w:lang w:bidi="fa-IR"/>
        </w:rPr>
        <w:t>یک روایت این هم روایت‌هایی برای آدم‌هایی که یک کمی تنبلند مثل خودم پیدا کردم پیغمبر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العباد ما غل و سهل خیر العباد اخفها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عبادت این است که آسان و مختصر باشد بهترین عبادت خفیف‌ترین و راحت‌ترین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یک عبادتی است که با وضو ، بی‌وضو ، نشسته ، خوابیده ، ایستاده ، لااقل این امید را در خودتان ایجاد کنید که پیغمبر از شما شفاعت کند</w:t>
      </w:r>
      <w:r>
        <w:rPr>
          <w:rFonts w:eastAsia="IRNazanin" w:cs="IRNazanin"/>
          <w:color w:val="111111"/>
          <w:sz w:val="28"/>
          <w:szCs w:val="28"/>
          <w:rtl w:val="true"/>
          <w:lang w:bidi="fa-IR"/>
        </w:rPr>
        <w:t>.</w:t>
      </w:r>
    </w:p>
    <w:p>
      <w:pPr>
        <w:pStyle w:val="Heading3"/>
        <w:numPr>
          <w:ilvl w:val="2"/>
          <w:numId w:val="1"/>
        </w:numPr>
        <w:rPr/>
      </w:pPr>
      <w:bookmarkStart w:id="69" w:name="__RefHeading___Toc6687762_2870459653"/>
      <w:bookmarkStart w:id="70" w:name="_Toc25"/>
      <w:bookmarkEnd w:id="69"/>
      <w:r>
        <w:rPr>
          <w:rtl w:val="true"/>
        </w:rPr>
        <w:t>فضیلت امیرالمومنین</w:t>
      </w:r>
      <w:bookmarkEnd w:id="70"/>
    </w:p>
    <w:p>
      <w:pPr>
        <w:pStyle w:val="Heading3"/>
        <w:numPr>
          <w:ilvl w:val="2"/>
          <w:numId w:val="1"/>
        </w:numPr>
        <w:rPr/>
      </w:pPr>
      <w:bookmarkStart w:id="71" w:name="__RefHeading___Toc6687764_2870459653"/>
      <w:bookmarkStart w:id="72" w:name="_Toc26"/>
      <w:bookmarkEnd w:id="71"/>
      <w:r>
        <w:rPr>
          <w:rtl w:val="true"/>
        </w:rPr>
        <w:t>فضائل علوی</w:t>
      </w:r>
      <w:r>
        <w:rPr>
          <w:rtl w:val="true"/>
        </w:rPr>
        <w:t>:</w:t>
      </w:r>
      <w:bookmarkEnd w:id="72"/>
    </w:p>
    <w:p>
      <w:pPr>
        <w:pStyle w:val="BookText"/>
        <w:rPr/>
      </w:pPr>
      <w:r>
        <w:rPr>
          <w:rFonts w:ascii="IRNazanin" w:hAnsi="IRNazanin" w:eastAsia="IRNazanin"/>
          <w:color w:val="111111"/>
          <w:sz w:val="28"/>
          <w:sz w:val="28"/>
          <w:szCs w:val="28"/>
          <w:rtl w:val="true"/>
          <w:lang w:bidi="fa-IR"/>
        </w:rPr>
        <w:t>چه کسی رو سراغ دارید که زادگاهش کعبه باشه و محل شهادتش محراب الهی</w:t>
      </w:r>
    </w:p>
    <w:p>
      <w:pPr>
        <w:pStyle w:val="BookText"/>
        <w:rPr/>
      </w:pPr>
      <w:r>
        <w:rPr>
          <w:rFonts w:ascii="IRNazanin" w:hAnsi="IRNazanin" w:eastAsia="IRNazanin"/>
          <w:color w:val="111111"/>
          <w:sz w:val="28"/>
          <w:sz w:val="28"/>
          <w:szCs w:val="28"/>
          <w:rtl w:val="true"/>
          <w:lang w:bidi="fa-IR"/>
        </w:rPr>
        <w:t>چه کسی رو سراغ دارید جز علی علیه السلام که داماد پیامبر اکرم صلی الله علیه وآله باشه و همسر سیده زنان اهل عالم</w:t>
      </w:r>
    </w:p>
    <w:p>
      <w:pPr>
        <w:pStyle w:val="BookText"/>
        <w:rPr/>
      </w:pPr>
      <w:r>
        <w:rPr>
          <w:rFonts w:ascii="IRNazanin" w:hAnsi="IRNazanin" w:eastAsia="IRNazanin"/>
          <w:color w:val="111111"/>
          <w:sz w:val="28"/>
          <w:sz w:val="28"/>
          <w:szCs w:val="28"/>
          <w:rtl w:val="true"/>
          <w:lang w:bidi="fa-IR"/>
        </w:rPr>
        <w:t>چه کسی جز امیرالمومنین علی علیه السلام پدر امام حسین علیه السلام کشتی نجات امته</w:t>
      </w:r>
    </w:p>
    <w:p>
      <w:pPr>
        <w:pStyle w:val="BookText"/>
        <w:rPr/>
      </w:pPr>
      <w:r>
        <w:rPr>
          <w:rFonts w:ascii="IRNazanin" w:hAnsi="IRNazanin" w:eastAsia="IRNazanin"/>
          <w:color w:val="111111"/>
          <w:sz w:val="28"/>
          <w:sz w:val="28"/>
          <w:szCs w:val="28"/>
          <w:rtl w:val="true"/>
          <w:lang w:bidi="fa-IR"/>
        </w:rPr>
        <w:t>چه کسی جز امیرالمومنین علی علیه السلام پدر امام حسن علیه السلام کریم اهل بیته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بر شانه پیامبر پا نهاد و از کعبه بالا رفت جز علی </w:t>
      </w:r>
      <w:bookmarkStart w:id="73" w:name="pg9534_86978"/>
    </w:p>
    <w:p>
      <w:pPr>
        <w:pStyle w:val="BookText"/>
        <w:rPr/>
      </w:pPr>
      <w:bookmarkEnd w:id="73"/>
      <w:r>
        <w:rPr>
          <w:rFonts w:ascii="IRNazanin" w:hAnsi="IRNazanin" w:eastAsia="IRNazanin"/>
          <w:color w:val="111111"/>
          <w:sz w:val="28"/>
          <w:sz w:val="28"/>
          <w:szCs w:val="28"/>
          <w:rtl w:val="true"/>
          <w:lang w:bidi="fa-IR"/>
        </w:rPr>
        <w:t>و خداوند متعال با چه صدایی جز صدای علی علیه السلام با پیامبر در شب معراج سخن گفته</w:t>
      </w:r>
    </w:p>
    <w:p>
      <w:pPr>
        <w:pStyle w:val="BookText"/>
        <w:rPr/>
      </w:pPr>
      <w:r>
        <w:rPr>
          <w:rFonts w:ascii="IRNazanin" w:hAnsi="IRNazanin" w:eastAsia="IRNazanin"/>
          <w:color w:val="111111"/>
          <w:sz w:val="28"/>
          <w:sz w:val="28"/>
          <w:szCs w:val="28"/>
          <w:rtl w:val="true"/>
          <w:lang w:bidi="fa-IR"/>
        </w:rPr>
        <w:t>کیست مربی انبیا</w:t>
      </w:r>
    </w:p>
    <w:p>
      <w:pPr>
        <w:pStyle w:val="BookText"/>
        <w:rPr/>
      </w:pPr>
      <w:r>
        <w:rPr>
          <w:rFonts w:ascii="IRNazanin" w:hAnsi="IRNazanin" w:eastAsia="IRNazanin"/>
          <w:color w:val="111111"/>
          <w:sz w:val="28"/>
          <w:sz w:val="28"/>
          <w:szCs w:val="28"/>
          <w:rtl w:val="true"/>
          <w:lang w:bidi="fa-IR"/>
        </w:rPr>
        <w:t>کیست اسدالله الغالب</w:t>
      </w:r>
    </w:p>
    <w:p>
      <w:pPr>
        <w:pStyle w:val="BookText"/>
        <w:rPr/>
      </w:pPr>
      <w:r>
        <w:rPr>
          <w:rFonts w:ascii="IRNazanin" w:hAnsi="IRNazanin" w:eastAsia="IRNazanin"/>
          <w:color w:val="111111"/>
          <w:sz w:val="28"/>
          <w:sz w:val="28"/>
          <w:szCs w:val="28"/>
          <w:rtl w:val="true"/>
          <w:lang w:bidi="fa-IR"/>
        </w:rPr>
        <w:t>کیست حیدر کرار بلا فرار</w:t>
      </w:r>
    </w:p>
    <w:p>
      <w:pPr>
        <w:pStyle w:val="BookText"/>
        <w:rPr/>
      </w:pPr>
      <w:r>
        <w:rPr>
          <w:rFonts w:ascii="IRNazanin" w:hAnsi="IRNazanin" w:eastAsia="IRNazanin"/>
          <w:color w:val="111111"/>
          <w:sz w:val="28"/>
          <w:sz w:val="28"/>
          <w:szCs w:val="28"/>
          <w:rtl w:val="true"/>
          <w:lang w:bidi="fa-IR"/>
        </w:rPr>
        <w:t>کیست غالب کل غالب</w:t>
      </w:r>
    </w:p>
    <w:p>
      <w:pPr>
        <w:pStyle w:val="BookText"/>
        <w:rPr/>
      </w:pPr>
      <w:r>
        <w:rPr>
          <w:rFonts w:ascii="IRNazanin" w:hAnsi="IRNazanin" w:eastAsia="IRNazanin"/>
          <w:color w:val="111111"/>
          <w:sz w:val="28"/>
          <w:sz w:val="28"/>
          <w:szCs w:val="28"/>
          <w:rtl w:val="true"/>
          <w:lang w:bidi="fa-IR"/>
        </w:rPr>
        <w:t>کیست کلمة علیا</w:t>
      </w:r>
    </w:p>
    <w:p>
      <w:pPr>
        <w:pStyle w:val="BookText"/>
        <w:rPr/>
      </w:pPr>
      <w:r>
        <w:rPr>
          <w:rFonts w:ascii="IRNazanin" w:hAnsi="IRNazanin" w:eastAsia="IRNazanin"/>
          <w:color w:val="111111"/>
          <w:sz w:val="28"/>
          <w:sz w:val="28"/>
          <w:szCs w:val="28"/>
          <w:rtl w:val="true"/>
          <w:lang w:bidi="fa-IR"/>
        </w:rPr>
        <w:t>کیست عروة الوثقی</w:t>
      </w:r>
    </w:p>
    <w:p>
      <w:pPr>
        <w:pStyle w:val="BookText"/>
        <w:rPr/>
      </w:pPr>
      <w:r>
        <w:rPr>
          <w:rFonts w:ascii="IRNazanin" w:hAnsi="IRNazanin" w:eastAsia="IRNazanin"/>
          <w:color w:val="111111"/>
          <w:sz w:val="28"/>
          <w:sz w:val="28"/>
          <w:szCs w:val="28"/>
          <w:rtl w:val="true"/>
          <w:lang w:bidi="fa-IR"/>
        </w:rPr>
        <w:t>جز مولامون علی ابن ابی طالب علیه السلام</w:t>
      </w:r>
    </w:p>
    <w:p>
      <w:pPr>
        <w:pStyle w:val="Heading3"/>
        <w:numPr>
          <w:ilvl w:val="2"/>
          <w:numId w:val="1"/>
        </w:numPr>
        <w:rPr/>
      </w:pPr>
      <w:bookmarkStart w:id="74" w:name="__RefHeading___Toc6687766_2870459653"/>
      <w:bookmarkStart w:id="75" w:name="_Toc27"/>
      <w:bookmarkEnd w:id="74"/>
      <w:r>
        <w:rPr>
          <w:rtl w:val="true"/>
        </w:rPr>
        <w:t>احکام</w:t>
      </w:r>
      <w:bookmarkEnd w:id="75"/>
    </w:p>
    <w:p>
      <w:pPr>
        <w:pStyle w:val="Heading4"/>
        <w:numPr>
          <w:ilvl w:val="3"/>
          <w:numId w:val="1"/>
        </w:numPr>
        <w:rPr/>
      </w:pPr>
      <w:bookmarkStart w:id="76" w:name="__RefHeading___Toc6687768_2870459653"/>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خوردن خاک حرام است ولی تربت سیدالشهدا به میمنت آن حضرت و مبارکی و تبرک ایشان نه تنها حرام نیست بلکه خوردن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احکام داریم که وقتی طفل به دنیا می‌آید مستحب است که کام او را با تربت امام حسین علیه السلام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قبل از اینکه میت را دفن کنند در دهان و زیر زبان و روی پیشانی و کف دست آن تربت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خوردن تربت قبر سیدالشهدا موجب شفای همه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روی ضریح قبلی امام حسین علیه السلام طلاکوب شده بود همین حدیث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ویژگی ، امام حسین علیه السلام با دیگر اهل بیت و معصومین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فی تربته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الاستجابة الدعا تحت قبته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عزاداری شب دوم</w:t>
      </w:r>
    </w:p>
    <w:p>
      <w:pPr>
        <w:pStyle w:val="BookText"/>
        <w:rPr/>
      </w:pPr>
      <w:r>
        <w:rPr>
          <w:rFonts w:ascii="IRNazanin" w:hAnsi="IRNazanin" w:eastAsia="IRNazanin"/>
          <w:color w:val="111111"/>
          <w:sz w:val="28"/>
          <w:sz w:val="28"/>
          <w:szCs w:val="28"/>
          <w:rtl w:val="true"/>
          <w:lang w:bidi="fa-IR"/>
        </w:rPr>
        <w:t>جایگاه خانواده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که پیامبر اکرم صلی الله علیه وآله آن را بوسید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خانواده از یکسو رابطه مستقیم و نزدیکی با حلّ مشکلات خانوادگی و نابسامانی های شخصی مردم دارد ، و از سوی دیگر نیز پیوند روشنی با حلّ مشکلات </w:t>
      </w:r>
      <w:bookmarkStart w:id="78" w:name="pg9534_86979"/>
    </w:p>
    <w:p>
      <w:pPr>
        <w:pStyle w:val="BookText"/>
        <w:rPr/>
      </w:pPr>
      <w:bookmarkEnd w:id="78"/>
      <w:r>
        <w:rPr>
          <w:rFonts w:ascii="IRNazanin" w:hAnsi="IRNazanin" w:eastAsia="IRNazanin"/>
          <w:color w:val="111111"/>
          <w:sz w:val="28"/>
          <w:sz w:val="28"/>
          <w:szCs w:val="28"/>
          <w:rtl w:val="true"/>
          <w:lang w:bidi="fa-IR"/>
        </w:rPr>
        <w:t>اجتماعی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آیینی اجتماعی است و خانواده یک اجتماع کوچک است؛ لذا در مقیاس وسیع جامعه ، مقیاسی کوچک به نام خانواده قرار دارد ، به نحوی که اگر در تشکیل واحدهای بزرگ اجتماعی و کل جامعه انسانی بیندیشیم خانواده به شدت خود 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خانواده آنچنان از اهمیت بالا برخوردار است که محیط سالم یا ناسالم خانواده تأثیر بسیار عمیقی در پرورش فضائل اخلاقی ، یا رشد رذائل دارد؛ به گونه ای که باید سنگ زیربنای اخلاق انسان در آنجا نهاده شوداینچنین است که نه تنها پیامبر در سرزمین و خانواده آبرومندی متولّد شد ، بلکه پرورش و نموّ و رشد او نیز ، در محیطی مملوّ از کرامت و بزرگواری تحقّق یافت</w:t>
      </w:r>
      <w:r>
        <w:rPr>
          <w:rFonts w:eastAsia="IRNazanin" w:cs="IRNazanin"/>
          <w:color w:val="111111"/>
          <w:sz w:val="28"/>
          <w:szCs w:val="28"/>
          <w:rtl w:val="true"/>
          <w:lang w:bidi="fa-IR"/>
        </w:rPr>
        <w:t>.</w:t>
      </w:r>
    </w:p>
    <w:p>
      <w:pPr>
        <w:pStyle w:val="Heading4"/>
        <w:numPr>
          <w:ilvl w:val="3"/>
          <w:numId w:val="1"/>
        </w:numPr>
        <w:rPr/>
      </w:pPr>
      <w:bookmarkStart w:id="79" w:name="__RefHeading___Toc6687770_2870459653"/>
      <w:bookmarkStart w:id="80" w:name="_Toc29"/>
      <w:bookmarkEnd w:id="79"/>
      <w:r>
        <w:rPr>
          <w:rtl w:val="true"/>
        </w:rPr>
        <w:t>تعریف خانواده از دیدگاه اسلام</w:t>
      </w:r>
      <w:bookmarkEnd w:id="80"/>
    </w:p>
    <w:p>
      <w:pPr>
        <w:pStyle w:val="BookText"/>
        <w:rPr/>
      </w:pPr>
      <w:r>
        <w:rPr>
          <w:rFonts w:ascii="IRNazanin" w:hAnsi="IRNazanin" w:eastAsia="IRNazanin"/>
          <w:color w:val="111111"/>
          <w:sz w:val="28"/>
          <w:sz w:val="28"/>
          <w:szCs w:val="28"/>
          <w:rtl w:val="true"/>
          <w:lang w:bidi="fa-IR"/>
        </w:rPr>
        <w:t>بدیهی است انسان یک موجود اجتماعی است که برای زندگی دسته جمعی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باید نهاد خانواده و علقه و رابطه روحی حاکم بر آن را ، نخستین سنگر زیر بنای جامعه بشری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زندگی انسان در این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جزو حقیقت وجود اوست و هرگز از او جدا نمی گردد؛ در این صورت قوانین مربوط به روابط حقوقی افراد و وظایف زن و شوهر در برابر یکدیگر ، همواره باید ثابت و ابدی باشد؛</w:t>
      </w:r>
    </w:p>
    <w:p>
      <w:pPr>
        <w:pStyle w:val="BookText"/>
        <w:rPr/>
      </w:pPr>
      <w:r>
        <w:rPr>
          <w:rFonts w:ascii="IRNazanin" w:hAnsi="IRNazanin" w:eastAsia="IRNazanin"/>
          <w:color w:val="111111"/>
          <w:sz w:val="28"/>
          <w:sz w:val="28"/>
          <w:szCs w:val="28"/>
          <w:rtl w:val="true"/>
          <w:lang w:bidi="fa-IR"/>
        </w:rPr>
        <w:t xml:space="preserve">زیرا جامعه انسانی با تمام تحوّلات و تغییراتی که دارد ، هرگز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نمی شود؛ لذا قوانینی که برای حفظ اجتماعی فرد تنظیم می گردد ، هرگز تغییر نخواهد پذیرفت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است که علاقه پدر و مادر به کودکان و بالعکس ، یک علاقه فطری و طبیعی است و حقوق متقابل اعضای خانواده که بر این اساس وضع می گردد باید ثابت و ابدی باشند</w:t>
      </w:r>
      <w:r>
        <w:rPr>
          <w:rFonts w:eastAsia="IRNazanin" w:cs="IRNazanin"/>
          <w:color w:val="111111"/>
          <w:sz w:val="28"/>
          <w:szCs w:val="28"/>
          <w:rtl w:val="true"/>
          <w:lang w:bidi="fa-IR"/>
        </w:rPr>
        <w:t xml:space="preserve">. </w:t>
      </w:r>
      <w:bookmarkStart w:id="81" w:name="pg9534_86980"/>
    </w:p>
    <w:p>
      <w:pPr>
        <w:pStyle w:val="Heading4"/>
        <w:numPr>
          <w:ilvl w:val="3"/>
          <w:numId w:val="1"/>
        </w:numPr>
        <w:rPr/>
      </w:pPr>
      <w:bookmarkStart w:id="82" w:name="__RefHeading___Toc6687772_2870459653"/>
      <w:bookmarkStart w:id="83" w:name="_Toc30"/>
      <w:bookmarkEnd w:id="81"/>
      <w:bookmarkEnd w:id="82"/>
      <w:r>
        <w:rPr>
          <w:rtl w:val="true"/>
        </w:rPr>
        <w:t>خانواده؛ نهاد فطری در جوامع انسانی</w:t>
      </w:r>
      <w:bookmarkEnd w:id="83"/>
    </w:p>
    <w:p>
      <w:pPr>
        <w:pStyle w:val="BookText"/>
        <w:rPr/>
      </w:pPr>
      <w:r>
        <w:rPr>
          <w:rFonts w:ascii="IRNazanin" w:hAnsi="IRNazanin" w:eastAsia="IRNazanin"/>
          <w:color w:val="111111"/>
          <w:sz w:val="28"/>
          <w:sz w:val="28"/>
          <w:szCs w:val="28"/>
          <w:rtl w:val="true"/>
          <w:lang w:bidi="fa-IR"/>
        </w:rPr>
        <w:t>گفتنی است اساس قوانین اسلامی را فطرت و غریزه ثابت و پایدار انسان تشکیل می دهد ، درست است که فرم و قیافه اجتماع در هر عصر دگرگون می شود ، ولی انسان قرن بیست ویکم از نظر فطرت و روحیه و غریزه و تمایلات ثابت طبیعی مثل همان انسان قرن دهم است و انسانیّت و مشخّصات و روحیّات هر دو از نظر کلّی یکی است و هرگز غرایز و مشخصّصات وجودی آنها تغییر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انسان از تشکیل خانواده و زندگی اجتماعی که در نهاد و فطرت او است فاصله بگیرد در واقع از قوانین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آفرینش منحرف شده و گرفتار عکس العمل های منفی شدید می شود ، زیرا رهبانیت بر خلاف اصول فطرت و طبیعت انسان است و مفاسد زیادی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روی همین جهت برای اجتماع ، ضرورت تشکیل نهاد مقدس خانواده و قوانین ثابت در باب روابط خانوادگی ، ازدواج ومانند آنها ، وضع نموده است؛ قانون مربوط به هزار و چهارصد سال پیش در این گونه مسائل و مسائل دیگری که براساس فطریّات و غرایز انسانی است ، با یک واقع بینی خاصّی که مبتنی بر شناخت حقیقت انسان و ارزیابی غرایز او وضع شده است ، خانواده را به عنوان آیتی از آیات بزرگ خدا در جوامع انسانی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توان این پرسش را مطرح کرد که به راستی چه کسی پیوند محبت و مودّت را در میان زن و مرد ، پدر و مادر و فرزند ، اقوام و بستگان ، و بطور کلّی در همه انسان ها آفرید؟</w:t>
      </w:r>
    </w:p>
    <w:p>
      <w:pPr>
        <w:pStyle w:val="Heading4"/>
        <w:numPr>
          <w:ilvl w:val="3"/>
          <w:numId w:val="1"/>
        </w:numPr>
        <w:rPr/>
      </w:pPr>
      <w:bookmarkStart w:id="84" w:name="__RefHeading___Toc6687774_2870459653"/>
      <w:bookmarkStart w:id="85" w:name="_Toc31"/>
      <w:bookmarkEnd w:id="84"/>
      <w:r>
        <w:rPr>
          <w:rtl w:val="true"/>
        </w:rPr>
        <w:t>چه کسی تعادل میان جنس زن و مرد در جامعه انسانی برقرار کرد؟</w:t>
      </w:r>
      <w:bookmarkEnd w:id="85"/>
    </w:p>
    <w:p>
      <w:pPr>
        <w:pStyle w:val="BookText"/>
        <w:rPr/>
      </w:pPr>
      <w:r>
        <w:rPr>
          <w:rFonts w:ascii="IRNazanin" w:hAnsi="IRNazanin" w:eastAsia="IRNazanin"/>
          <w:color w:val="111111"/>
          <w:sz w:val="28"/>
          <w:sz w:val="28"/>
          <w:szCs w:val="28"/>
          <w:rtl w:val="true"/>
          <w:lang w:bidi="fa-IR"/>
        </w:rPr>
        <w:t>به طوری که با همه حوادث پیچیده ای که در جوامع از نظر مرگ و میر و تولّد نوزادان رخ می دهد این تعادل در چارچوب تشکیل خانواده همچنان حفظ 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با مقولۀ فطرت و از طریق ایجاد جاذبه و کشش قلبی و روحانی ، </w:t>
      </w:r>
      <w:bookmarkStart w:id="86" w:name="pg9534_86981"/>
    </w:p>
    <w:p>
      <w:pPr>
        <w:pStyle w:val="BookText"/>
        <w:rPr/>
      </w:pPr>
      <w:bookmarkEnd w:id="86"/>
      <w:r>
        <w:rPr>
          <w:rFonts w:ascii="IRNazanin" w:hAnsi="IRNazanin" w:eastAsia="IRNazanin"/>
          <w:color w:val="111111"/>
          <w:sz w:val="28"/>
          <w:sz w:val="28"/>
          <w:szCs w:val="28"/>
          <w:rtl w:val="true"/>
          <w:lang w:bidi="fa-IR"/>
        </w:rPr>
        <w:t xml:space="preserve">بر مبنای آیۀ شریفۀ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بَیْنَکُمْ مَوَدَّةً وَ رَحْمَةً؛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تعمیق پیوند میان همسران را تداوم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اسلام انجام وظایف زن در محیط خانه و مسئولیت مرد در بیرون از خانه را به فطرت و وجدان و خواست طبیعی آنان موکول نموده است ، به گونه ای که اکنون چهارده قرن از طلوع اسلام می گذرد و همین مقرّرات در میان مسلمانان و زنان و شوهران جاری بوده است و آنان همواره این و ظایف طبیعی را انجام داده اند و در مواقع ضرورت نیز توانستند از حقوق شرعی خود نیز استفاده کنند</w:t>
      </w:r>
      <w:r>
        <w:rPr>
          <w:rFonts w:eastAsia="IRNazanin" w:cs="IRNazanin"/>
          <w:color w:val="111111"/>
          <w:sz w:val="28"/>
          <w:szCs w:val="28"/>
          <w:rtl w:val="true"/>
          <w:lang w:bidi="fa-IR"/>
        </w:rPr>
        <w:t>.</w:t>
      </w:r>
    </w:p>
    <w:p>
      <w:pPr>
        <w:pStyle w:val="Heading4"/>
        <w:numPr>
          <w:ilvl w:val="3"/>
          <w:numId w:val="1"/>
        </w:numPr>
        <w:rPr/>
      </w:pPr>
      <w:bookmarkStart w:id="87" w:name="__RefHeading___Toc6687776_2870459653"/>
      <w:bookmarkStart w:id="88" w:name="_Toc32"/>
      <w:bookmarkEnd w:id="87"/>
      <w:r>
        <w:rPr>
          <w:rtl w:val="true"/>
        </w:rPr>
        <w:t>جایگاه خانواده در قرآن</w:t>
      </w:r>
      <w:bookmarkEnd w:id="88"/>
    </w:p>
    <w:p>
      <w:pPr>
        <w:pStyle w:val="BookText"/>
        <w:rPr/>
      </w:pPr>
      <w:r>
        <w:rPr>
          <w:rFonts w:ascii="IRNazanin" w:hAnsi="IRNazanin" w:eastAsia="IRNazanin"/>
          <w:color w:val="111111"/>
          <w:sz w:val="28"/>
          <w:sz w:val="28"/>
          <w:szCs w:val="28"/>
          <w:rtl w:val="true"/>
          <w:lang w:bidi="fa-IR"/>
        </w:rPr>
        <w:t>باید این واقعیّت مهمّ تاریخی را در نظر گرفت که نظام خانواده بعد از نزول قرآن و اسلام در چه سطحی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در آیات قرآن ی حاکی اهمیت زیاد به پیوند خانوادگی ، احترام و اکرام پدر و مادر ، و نیز توجه به تربیت فرزندان است ، این بخاطر آن است که جامعه بزرگ انسانی از واحدهای کوچکتری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شود ، همانگونه که یک ساختمان بزرگ از غرفه ها و سپس از سنگ ها و آجرها تشکیل می گردد</w:t>
      </w:r>
      <w:r>
        <w:rPr>
          <w:rFonts w:eastAsia="IRNazanin" w:cs="IRNazanin"/>
          <w:color w:val="111111"/>
          <w:sz w:val="28"/>
          <w:szCs w:val="28"/>
          <w:rtl w:val="true"/>
          <w:lang w:bidi="fa-IR"/>
        </w:rPr>
        <w:t>.</w:t>
      </w:r>
    </w:p>
    <w:p>
      <w:pPr>
        <w:pStyle w:val="Heading4"/>
        <w:numPr>
          <w:ilvl w:val="3"/>
          <w:numId w:val="1"/>
        </w:numPr>
        <w:rPr/>
      </w:pPr>
      <w:bookmarkStart w:id="89" w:name="__RefHeading___Toc6687778_2870459653"/>
      <w:bookmarkStart w:id="90" w:name="_Toc33"/>
      <w:bookmarkEnd w:id="89"/>
      <w:r>
        <w:rPr>
          <w:rtl w:val="true"/>
        </w:rPr>
        <w:t>ضرورت و اهمیّت تشکیل خانواده</w:t>
      </w:r>
      <w:bookmarkEnd w:id="90"/>
    </w:p>
    <w:p>
      <w:pPr>
        <w:pStyle w:val="BookText"/>
        <w:rPr/>
      </w:pPr>
      <w:r>
        <w:rPr>
          <w:rFonts w:ascii="IRNazanin" w:hAnsi="IRNazanin" w:eastAsia="IRNazanin"/>
          <w:color w:val="111111"/>
          <w:sz w:val="28"/>
          <w:sz w:val="28"/>
          <w:szCs w:val="28"/>
          <w:rtl w:val="true"/>
          <w:lang w:bidi="fa-IR"/>
        </w:rPr>
        <w:t>اهمیت تشکیل خانواده و جایگاه آن تا به آن پایه است که قرآن کریم ، یک عذر تقریبا عمومی و بهانه همگانی برای فراز از زیر بار ازدواج و تشکیل خانواده مسأله فقر و نداشتن امکانات مالی را رد می کند و می فرماید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فقر و تنگدستی آنها نگران نباشید و در ازدواجشان بکوشید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یَکُونُوا فُقَراءَ یُغْنِهِمُ اللَّهُ مِنْ فَضْلِهِ؛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آنها را از فضل خود بی نیاز می سازد</w:t>
      </w:r>
      <w:r>
        <w:rPr>
          <w:rFonts w:eastAsia="IRNazanin" w:cs="IRNazanin"/>
          <w:color w:val="111111"/>
          <w:sz w:val="28"/>
          <w:szCs w:val="28"/>
          <w:rtl w:val="true"/>
          <w:lang w:bidi="fa-IR"/>
        </w:rPr>
        <w:t xml:space="preserve">». </w:t>
      </w:r>
      <w:bookmarkStart w:id="91" w:name="pg9534_86982"/>
    </w:p>
    <w:p>
      <w:pPr>
        <w:pStyle w:val="Heading4"/>
        <w:numPr>
          <w:ilvl w:val="3"/>
          <w:numId w:val="1"/>
        </w:numPr>
        <w:rPr/>
      </w:pPr>
      <w:bookmarkStart w:id="92" w:name="__RefHeading___Toc6687780_2870459653"/>
      <w:bookmarkStart w:id="93" w:name="_Toc34"/>
      <w:bookmarkEnd w:id="91"/>
      <w:bookmarkEnd w:id="92"/>
      <w:r>
        <w:rPr>
          <w:rtl w:val="true"/>
        </w:rPr>
        <w:t>اهمیت مشورت در خانواده</w:t>
      </w:r>
      <w:bookmarkEnd w:id="93"/>
    </w:p>
    <w:p>
      <w:pPr>
        <w:pStyle w:val="BookText"/>
        <w:rPr/>
      </w:pPr>
      <w:r>
        <w:rPr>
          <w:rFonts w:ascii="IRNazanin" w:hAnsi="IRNazanin" w:eastAsia="IRNazanin"/>
          <w:color w:val="111111"/>
          <w:sz w:val="28"/>
          <w:sz w:val="28"/>
          <w:szCs w:val="28"/>
          <w:rtl w:val="true"/>
          <w:lang w:bidi="fa-IR"/>
        </w:rPr>
        <w:t xml:space="preserve">هم چنین در تبیین اهمیت جایگاه خانواده همین بس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خانواده ، از مهم ترین مسائلی است که اسلام آن را با دقّت و اهمیّت خاصّی مطرح کرده و در آیات قرآن و روایات اسلامی و تاریخ پیشوایان بزرگ اسلام جایگاه ویژه ای دارد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قرآن مجید حتّی در امور مهم مربوط به نظام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مشورت داده شده است؛ از جمله در باز گرفتن کودک از شیر قبل از فرا رسیدن دو سال کامل اشاره به اصل مشورت می کند ،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ارادا فِصالًا عَنْ تَراضٍ مِنْهُما وَ تَشاوُرٍ فَلا جُناحَ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رضایت یکدیگر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ازشیر بازگیرند ، گناهی بر آنها نیست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اهمیت فوق العاده مشورت در مسائل مربوط به نهاد خانواده است</w:t>
      </w:r>
      <w:r>
        <w:rPr>
          <w:rFonts w:eastAsia="IRNazanin" w:cs="IRNazanin"/>
          <w:color w:val="111111"/>
          <w:sz w:val="28"/>
          <w:szCs w:val="28"/>
          <w:rtl w:val="true"/>
          <w:lang w:bidi="fa-IR"/>
        </w:rPr>
        <w:t>.</w:t>
      </w:r>
    </w:p>
    <w:p>
      <w:pPr>
        <w:pStyle w:val="Heading4"/>
        <w:numPr>
          <w:ilvl w:val="3"/>
          <w:numId w:val="1"/>
        </w:numPr>
        <w:rPr/>
      </w:pPr>
      <w:bookmarkStart w:id="94" w:name="__RefHeading___Toc6687782_2870459653"/>
      <w:bookmarkStart w:id="95" w:name="_Toc35"/>
      <w:bookmarkEnd w:id="94"/>
      <w:r>
        <w:rPr>
          <w:rtl w:val="true"/>
        </w:rPr>
        <w:t>سرپرستی خانواده در قرآن</w:t>
      </w:r>
      <w:bookmarkEnd w:id="95"/>
    </w:p>
    <w:p>
      <w:pPr>
        <w:pStyle w:val="BookText"/>
        <w:rPr/>
      </w:pPr>
      <w:r>
        <w:rPr>
          <w:rFonts w:ascii="IRNazanin" w:hAnsi="IRNazanin" w:eastAsia="IRNazanin"/>
          <w:color w:val="111111"/>
          <w:sz w:val="28"/>
          <w:sz w:val="28"/>
          <w:szCs w:val="28"/>
          <w:rtl w:val="true"/>
          <w:lang w:bidi="fa-IR"/>
        </w:rPr>
        <w:t xml:space="preserve">جایگاه سرپرستی در نظام خانواده از اهمیت فراوان برخوردار است زیرا خانواده یک واحد کوچک اجتماعی است و همانند یک اجتماع بزرگ باید رهبر و سر پرست واحدی داشته باشد ، زیرا رهبری و سرپرستی دسته جمعی که زن و مرد مشترکاً آن را به عهده بگیرند مفهومی ندارد در نتیجه مرد یا زن یکی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نظارت او باشد ، قرآن در اینجا تصریح می کند که مقام سرپرستی باید به مرد داده شود ، لذا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سرپرست و نگهبان زنانند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قرآن کریم بر این مسأله نشان می دهد تعهد مرد در برابر زن و فرزندان نسبت به پرداختن هزینه های زندگی ، و پرداخت مهر و تامین زندگی آبرومندانه همسر و فرزند ، این حق را به او می دهد که وظیفه سرپرستی به عهده او باشد</w:t>
      </w:r>
      <w:r>
        <w:rPr>
          <w:rFonts w:eastAsia="IRNazanin" w:cs="IRNazanin"/>
          <w:color w:val="111111"/>
          <w:sz w:val="28"/>
          <w:szCs w:val="28"/>
          <w:rtl w:val="true"/>
          <w:lang w:bidi="fa-IR"/>
        </w:rPr>
        <w:t xml:space="preserve">. </w:t>
      </w:r>
      <w:bookmarkStart w:id="96" w:name="pg9534_86983"/>
    </w:p>
    <w:p>
      <w:pPr>
        <w:pStyle w:val="BookText"/>
        <w:rPr/>
      </w:pPr>
      <w:bookmarkEnd w:id="96"/>
      <w:r>
        <w:rPr>
          <w:rFonts w:ascii="IRNazanin" w:hAnsi="IRNazanin" w:eastAsia="IRNazanin"/>
          <w:color w:val="111111"/>
          <w:sz w:val="28"/>
          <w:sz w:val="28"/>
          <w:szCs w:val="28"/>
          <w:rtl w:val="true"/>
          <w:lang w:bidi="fa-IR"/>
        </w:rPr>
        <w:t>البته ممکن است زنان در جهات فوق بر شوهران خود امتیاز داشته باشند ولی قوانین به تک تک افراد و نفرات نظر ندارد بلکه نوع و کلی را در نظر می گیرد ، و شکی نیست که از نظر کلی ، مردان نسبت به زنان برای این کار آمادگی بیشتری دارند ، اگر چه زنان نیز وظائفی می توانند به عهده بگیرند که اهمیت آن انکار ناپذیر است</w:t>
      </w:r>
      <w:r>
        <w:rPr>
          <w:rFonts w:eastAsia="IRNazanin" w:cs="IRNazanin"/>
          <w:color w:val="111111"/>
          <w:sz w:val="28"/>
          <w:szCs w:val="28"/>
          <w:rtl w:val="true"/>
          <w:lang w:bidi="fa-IR"/>
        </w:rPr>
        <w:t>.</w:t>
      </w:r>
    </w:p>
    <w:p>
      <w:pPr>
        <w:pStyle w:val="Heading4"/>
        <w:numPr>
          <w:ilvl w:val="3"/>
          <w:numId w:val="1"/>
        </w:numPr>
        <w:rPr/>
      </w:pPr>
      <w:bookmarkStart w:id="97" w:name="__RefHeading___Toc6687784_2870459653"/>
      <w:bookmarkStart w:id="98" w:name="_Toc36"/>
      <w:bookmarkEnd w:id="97"/>
      <w:r>
        <w:rPr>
          <w:rtl w:val="true"/>
        </w:rPr>
        <w:t>خانواده ، منشا اصلی آرامش و امنیت</w:t>
      </w:r>
      <w:bookmarkEnd w:id="98"/>
    </w:p>
    <w:p>
      <w:pPr>
        <w:pStyle w:val="BookText"/>
        <w:rPr/>
      </w:pPr>
      <w:r>
        <w:rPr>
          <w:rFonts w:ascii="IRNazanin" w:hAnsi="IRNazanin" w:eastAsia="IRNazanin"/>
          <w:color w:val="111111"/>
          <w:sz w:val="28"/>
          <w:sz w:val="28"/>
          <w:szCs w:val="28"/>
          <w:rtl w:val="true"/>
          <w:lang w:bidi="fa-IR"/>
        </w:rPr>
        <w:t>قرآن سرچشمه آرامش و امنیّت را تشکیل زندگی صحیح خانوادگی می شمرد ، در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آیاتِهِ انْ خَلَقَ لَکُمْ مِنْ انْفُسِکُمْ ازْواجاً لِتَسْکُنُوا الَیْها وَ جَعَلَ بَیْنَکُمْ مَوَدَّةً وَ رَحْمَةً انَّ فِی ذلِکَ لَآیاتٍ لِقَوْمٍ یَتَفَکَّرُوْنَ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آیات و نشانه های عظمت خدا این است که همسرانی از جنس شما برای شما آفرید تا آرامش خویش را در کنار آنها پیدا کنید ، و در میان شما محبّت و دوستی و رحمت قرار داد ، در این نشانه های بسیاری است برای کسانی که اندیشه می کنند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قرآن مجید بر بنای خانواده بر اساس محبّت و اخلاق انسانی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ضرورت ارتقای دوستی در درون خانه و خانواده دستور به نیکی کردن نسبت به اعضای خانواده و نیز همه خویشاوندان در راستای تحکیم نهاد خانواده تأکید بر ضرورت سلامت خانواده در پرتو قرآن به عنوان نعمتی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مهم در کلام آسمانی است که از جایگاه رفیع نهاد مقدس خانواده حکایت می کند</w:t>
      </w:r>
      <w:r>
        <w:rPr>
          <w:rFonts w:eastAsia="IRNazanin" w:cs="IRNazanin"/>
          <w:color w:val="111111"/>
          <w:sz w:val="28"/>
          <w:szCs w:val="28"/>
          <w:rtl w:val="true"/>
          <w:lang w:bidi="fa-IR"/>
        </w:rPr>
        <w:t>.</w:t>
      </w:r>
    </w:p>
    <w:p>
      <w:pPr>
        <w:pStyle w:val="Heading4"/>
        <w:numPr>
          <w:ilvl w:val="3"/>
          <w:numId w:val="1"/>
        </w:numPr>
        <w:rPr/>
      </w:pPr>
      <w:bookmarkStart w:id="99" w:name="__RefHeading___Toc6687786_2870459653"/>
      <w:bookmarkStart w:id="100" w:name="_Toc37"/>
      <w:bookmarkEnd w:id="99"/>
      <w:r>
        <w:rPr>
          <w:rtl w:val="true"/>
        </w:rPr>
        <w:t>جایگاه و اهمیت نهاد خانواده از دیدگاه روایات</w:t>
      </w:r>
      <w:bookmarkEnd w:id="10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واکاوی روایات ، نشان می دهد تشکیل خانواده ، اساس و سنگ زیر بنای نظام خانواده و نظام خانواده نیز سنگ زیربنای جامعه بشری است</w:t>
      </w:r>
      <w:r>
        <w:rPr>
          <w:rFonts w:eastAsia="IRNazanin" w:cs="IRNazanin"/>
          <w:color w:val="111111"/>
          <w:sz w:val="28"/>
          <w:szCs w:val="28"/>
          <w:rtl w:val="true"/>
          <w:lang w:bidi="fa-IR"/>
        </w:rPr>
        <w:t xml:space="preserve">. </w:t>
      </w:r>
      <w:bookmarkStart w:id="101" w:name="pg9534_86984"/>
    </w:p>
    <w:p>
      <w:pPr>
        <w:pStyle w:val="Heading4"/>
        <w:numPr>
          <w:ilvl w:val="3"/>
          <w:numId w:val="1"/>
        </w:numPr>
        <w:rPr/>
      </w:pPr>
      <w:bookmarkStart w:id="102" w:name="__RefHeading___Toc6687788_2870459653"/>
      <w:bookmarkStart w:id="103" w:name="_Toc38"/>
      <w:bookmarkEnd w:id="101"/>
      <w:bookmarkEnd w:id="102"/>
      <w:r>
        <w:rPr>
          <w:rtl w:val="true"/>
        </w:rPr>
        <w:t>تشکیل خانواده بهترین و مهم ترین بنا درعالم هستی</w:t>
      </w:r>
      <w:bookmarkEnd w:id="103"/>
    </w:p>
    <w:p>
      <w:pPr>
        <w:pStyle w:val="BookText"/>
        <w:rPr/>
      </w:pPr>
      <w:r>
        <w:rPr>
          <w:rFonts w:ascii="IRNazanin" w:hAnsi="IRNazanin" w:eastAsia="IRNazanin"/>
          <w:color w:val="111111"/>
          <w:sz w:val="28"/>
          <w:sz w:val="28"/>
          <w:szCs w:val="28"/>
          <w:rtl w:val="true"/>
          <w:lang w:bidi="fa-IR"/>
        </w:rPr>
        <w:t>جالب این است که در روایات اسلامی تشکیل خانواده مخصوصاً به ساختن یک بنا تشبیه شده آنهم بنائی محبوب نزد خدا چنان که در حدیثی از رسول خدا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بَناءٌ فِی الاسْلامِ احَبُّ الی اللَّه مِنَ التَّزْوِیِج؛ بنائی در اسلام نزد خدا محبوبتر از تزویج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مسأله تا به آن پایه است که در حدیثی از امیر مؤمنان علی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شفاعت آن است که میان دو نفر برای امر ازدواج میانجی گری کنی ، تا این امر به سامان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پیامبر اکرمصلی الله علیه وآله آن را بوسید اینگونه است که کار کردن برای اهمیت تأمین آسایش برای خانواده اجر عظیمی نزد خدا دارد ، بلکه طبق روایات ، پاداشش بیشتر از عبادات معمولی است ، زیرا جامعه سربلند و عزّتمند و امّت پرتلاش ، مایه مباهات پیامبر اسلام و سبب آبرومندی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کارگر مسلمانی را دید که بر اثر کار و تلاش ، کف دست های او خشن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چنین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کارکردن برای تأمین زندگی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دست او را بوسه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یدٌ لا تَمَسُّها النّارُ؛ این دستی است که آتش جهنم به آن نمی رسد</w:t>
      </w:r>
      <w:r>
        <w:rPr>
          <w:rFonts w:eastAsia="IRNazanin" w:cs="IRNazanin"/>
          <w:color w:val="111111"/>
          <w:sz w:val="28"/>
          <w:szCs w:val="28"/>
          <w:rtl w:val="true"/>
          <w:lang w:bidi="fa-IR"/>
        </w:rPr>
        <w:t>».</w:t>
      </w:r>
    </w:p>
    <w:p>
      <w:pPr>
        <w:pStyle w:val="Heading4"/>
        <w:numPr>
          <w:ilvl w:val="3"/>
          <w:numId w:val="1"/>
        </w:numPr>
        <w:rPr/>
      </w:pPr>
      <w:bookmarkStart w:id="104" w:name="__RefHeading___Toc6687790_2870459653"/>
      <w:bookmarkStart w:id="105" w:name="_Toc39"/>
      <w:bookmarkEnd w:id="104"/>
      <w:r>
        <w:rPr>
          <w:rtl w:val="true"/>
        </w:rPr>
        <w:t>لزوم سخاوت مرد در تأمین معاش خانواده</w:t>
      </w:r>
      <w:bookmarkEnd w:id="105"/>
    </w:p>
    <w:p>
      <w:pPr>
        <w:pStyle w:val="BookText"/>
        <w:rPr/>
      </w:pPr>
      <w:r>
        <w:rPr>
          <w:rFonts w:ascii="IRNazanin" w:hAnsi="IRNazanin" w:eastAsia="IRNazanin"/>
          <w:color w:val="111111"/>
          <w:sz w:val="28"/>
          <w:sz w:val="28"/>
          <w:szCs w:val="28"/>
          <w:rtl w:val="true"/>
          <w:lang w:bidi="fa-IR"/>
        </w:rPr>
        <w:t>هم چنین وسعت بخشیدن به زندگی جهت تأمین نیازهای خود و خانواده از برجستگی های دین مبین اسلام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رضا علیه السلام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النعمة یجب علیه التوسعة علی عیاله ؛ کسی که از امکانات برخوردار است واجب است به زندگی خانواده اش وسعت بخشد</w:t>
      </w:r>
      <w:r>
        <w:rPr>
          <w:rFonts w:eastAsia="IRNazanin" w:cs="IRNazanin"/>
          <w:color w:val="111111"/>
          <w:sz w:val="28"/>
          <w:szCs w:val="28"/>
          <w:rtl w:val="true"/>
          <w:lang w:bidi="fa-IR"/>
        </w:rPr>
        <w:t xml:space="preserve">». </w:t>
      </w:r>
      <w:bookmarkStart w:id="106" w:name="pg9534_86985"/>
    </w:p>
    <w:p>
      <w:pPr>
        <w:pStyle w:val="Heading4"/>
        <w:numPr>
          <w:ilvl w:val="3"/>
          <w:numId w:val="1"/>
        </w:numPr>
        <w:rPr/>
      </w:pPr>
      <w:bookmarkStart w:id="107" w:name="__RefHeading___Toc6687792_2870459653"/>
      <w:bookmarkStart w:id="108" w:name="_Toc40"/>
      <w:bookmarkEnd w:id="106"/>
      <w:bookmarkEnd w:id="107"/>
      <w:r>
        <w:rPr>
          <w:rtl w:val="true"/>
        </w:rPr>
        <w:t>تحکیم و تعالی خانواده های نیازمند در گرو احیای فرهنگ انفاق</w:t>
      </w:r>
      <w:bookmarkEnd w:id="108"/>
    </w:p>
    <w:p>
      <w:pPr>
        <w:pStyle w:val="BookText"/>
        <w:rPr/>
      </w:pPr>
      <w:r>
        <w:rPr>
          <w:rFonts w:ascii="IRNazanin" w:hAnsi="IRNazanin" w:eastAsia="IRNazanin"/>
          <w:color w:val="111111"/>
          <w:sz w:val="28"/>
          <w:sz w:val="28"/>
          <w:szCs w:val="28"/>
          <w:rtl w:val="true"/>
          <w:lang w:bidi="fa-IR"/>
        </w:rPr>
        <w:t>و نیز روایات فراوانی در فضیلت و آثار صدقه در تحکیم خانواده های نیازمند وارد شده است؛ از جمله در روایتی از امام باقر علیه السلام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کردن به یک خانواده نیازمند مسلمان و سیر کردن شکم و پوشانیدن آنها و حفظ آبرویشان ، از هفتاد حج در نزد من باارزش تر است</w:t>
      </w:r>
      <w:r>
        <w:rPr>
          <w:rFonts w:eastAsia="IRNazanin" w:cs="IRNazanin"/>
          <w:color w:val="111111"/>
          <w:sz w:val="28"/>
          <w:szCs w:val="28"/>
          <w:rtl w:val="true"/>
          <w:lang w:bidi="fa-IR"/>
        </w:rPr>
        <w:t>.»</w:t>
      </w:r>
    </w:p>
    <w:p>
      <w:pPr>
        <w:pStyle w:val="Heading4"/>
        <w:numPr>
          <w:ilvl w:val="3"/>
          <w:numId w:val="1"/>
        </w:numPr>
        <w:rPr/>
      </w:pPr>
      <w:bookmarkStart w:id="109" w:name="__RefHeading___Toc6687794_2870459653"/>
      <w:bookmarkStart w:id="110" w:name="_Toc41"/>
      <w:bookmarkEnd w:id="109"/>
      <w:r>
        <w:rPr>
          <w:rtl w:val="true"/>
        </w:rPr>
        <w:t>غیرت ورزی و اخلاق گرایی؛ ضرورتی بنیادین در ساحت خانواده</w:t>
      </w:r>
      <w:bookmarkEnd w:id="110"/>
    </w:p>
    <w:p>
      <w:pPr>
        <w:pStyle w:val="BookText"/>
        <w:rPr/>
      </w:pPr>
      <w:r>
        <w:rPr>
          <w:rFonts w:ascii="IRNazanin" w:hAnsi="IRNazanin" w:eastAsia="IRNazanin"/>
          <w:color w:val="111111"/>
          <w:sz w:val="28"/>
          <w:sz w:val="28"/>
          <w:szCs w:val="28"/>
          <w:rtl w:val="true"/>
          <w:lang w:bidi="fa-IR"/>
        </w:rPr>
        <w:t>در تبیین اهمیت نهاد خانواده در آموزه های روایی باید به غیرت شدید نسبت به خانواده؛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الْغِیْرَةُ الشَّدیدَةُ عَلی حَرَمِکَ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غیرت شدید نسبت به ناموست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 که دوستی و رضایت خداوند و رسولش را به همراه دار</w:t>
      </w:r>
    </w:p>
    <w:p>
      <w:pPr>
        <w:pStyle w:val="BookText"/>
        <w:rPr/>
      </w:pPr>
      <w:r>
        <w:rPr>
          <w:rFonts w:ascii="IRNazanin" w:hAnsi="IRNazanin" w:eastAsia="IRNazanin"/>
          <w:color w:val="111111"/>
          <w:sz w:val="28"/>
          <w:sz w:val="28"/>
          <w:szCs w:val="28"/>
          <w:rtl w:val="true"/>
          <w:lang w:bidi="fa-IR"/>
        </w:rPr>
        <w:t>همانگونه که حفظ احترام اعضای خانواده نیز از جمله واجبات شمرده شده است؛ پیغمبر اکرم صلی الله علیه و آله در این زمینه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جنازه سعد بن معاذ ملائک بی شماری آمده بودند ، ولی او از فشار قبر در عذاب است چون با خانواده اش بد رفتاری می کرد</w:t>
      </w:r>
      <w:r>
        <w:rPr>
          <w:rFonts w:eastAsia="IRNazanin" w:cs="IRNazanin"/>
          <w:color w:val="111111"/>
          <w:sz w:val="28"/>
          <w:szCs w:val="28"/>
          <w:rtl w:val="true"/>
          <w:lang w:bidi="fa-IR"/>
        </w:rPr>
        <w:t>.</w:t>
      </w:r>
    </w:p>
    <w:p>
      <w:pPr>
        <w:pStyle w:val="Heading4"/>
        <w:numPr>
          <w:ilvl w:val="3"/>
          <w:numId w:val="1"/>
        </w:numPr>
        <w:rPr/>
      </w:pPr>
      <w:bookmarkStart w:id="111" w:name="__RefHeading___Toc6687796_2870459653"/>
      <w:bookmarkStart w:id="112" w:name="_Toc42"/>
      <w:bookmarkEnd w:id="111"/>
      <w:r>
        <w:rPr>
          <w:rtl w:val="true"/>
        </w:rPr>
        <w:t>سخن آخر</w:t>
      </w:r>
      <w:bookmarkEnd w:id="112"/>
    </w:p>
    <w:p>
      <w:pPr>
        <w:pStyle w:val="BookText"/>
        <w:rPr/>
      </w:pPr>
      <w:r>
        <w:rPr>
          <w:rFonts w:ascii="IRNazanin" w:hAnsi="IRNazanin" w:eastAsia="IRNazanin"/>
          <w:color w:val="111111"/>
          <w:sz w:val="28"/>
          <w:sz w:val="28"/>
          <w:szCs w:val="28"/>
          <w:rtl w:val="true"/>
          <w:lang w:bidi="fa-IR"/>
        </w:rPr>
        <w:t>در خاتمه باید گفت مسأله تشکیل خانواده براساس الگوها و معیارها و ارزش های صحیح ، از یک سو رابطه مستقیم و نزدیکی با حلّ مشکلات خانوادگی و نابسامانی های شخصی مردم دارد ، و از سوی دیگر نیز پیوند روشنی با حلّ مشکلات اجتماعی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نعمت های پروردگار را به یاد داشته باشیم و خداوند بزرگ را مخصوصاً به خاطر نعمت خانواده ، که به ما مرحمت نموده ، حمد و سپاس گوییم </w:t>
      </w:r>
      <w:r>
        <w:rPr>
          <w:rFonts w:eastAsia="IRNazanin" w:cs="IRNazanin"/>
          <w:color w:val="111111"/>
          <w:sz w:val="28"/>
          <w:szCs w:val="28"/>
          <w:rtl w:val="true"/>
          <w:lang w:bidi="fa-IR"/>
        </w:rPr>
        <w:t xml:space="preserve">. </w:t>
      </w:r>
      <w:bookmarkStart w:id="113" w:name="pg9534_86986"/>
    </w:p>
    <w:p>
      <w:pPr>
        <w:pStyle w:val="Heading4"/>
        <w:numPr>
          <w:ilvl w:val="3"/>
          <w:numId w:val="1"/>
        </w:numPr>
        <w:rPr/>
      </w:pPr>
      <w:bookmarkStart w:id="114" w:name="__RefHeading___Toc6687798_2870459653"/>
      <w:bookmarkStart w:id="115" w:name="_Toc43"/>
      <w:bookmarkEnd w:id="113"/>
      <w:bookmarkEnd w:id="114"/>
      <w:r>
        <w:rPr>
          <w:rtl w:val="true"/>
        </w:rPr>
        <w:t>اهداف دشمن در جنگ نرم عليه زن و خانواده</w:t>
      </w:r>
      <w:bookmarkEnd w:id="115"/>
    </w:p>
    <w:p>
      <w:pPr>
        <w:pStyle w:val="Heading5"/>
        <w:numPr>
          <w:ilvl w:val="4"/>
          <w:numId w:val="1"/>
        </w:numPr>
        <w:rPr/>
      </w:pPr>
      <w:bookmarkStart w:id="116" w:name="__RefHeading___Toc6687800_2870459653"/>
      <w:bookmarkStart w:id="117" w:name="_Toc44"/>
      <w:bookmarkEnd w:id="116"/>
      <w:r>
        <w:rPr>
          <w:rtl w:val="true"/>
        </w:rPr>
        <w:t xml:space="preserve">يك </w:t>
      </w:r>
      <w:r>
        <w:rPr>
          <w:rtl w:val="true"/>
        </w:rPr>
        <w:t xml:space="preserve">- </w:t>
      </w:r>
      <w:r>
        <w:rPr>
          <w:rtl w:val="true"/>
        </w:rPr>
        <w:t xml:space="preserve">تضعيف هويت ديني زن مسلمان ، ابتذال مقام </w:t>
      </w:r>
      <w:r>
        <w:rPr>
          <w:rtl w:val="true"/>
        </w:rPr>
        <w:t xml:space="preserve">_ </w:t>
      </w:r>
      <w:r>
        <w:rPr>
          <w:rtl w:val="true"/>
        </w:rPr>
        <w:t>زنان</w:t>
      </w:r>
      <w:bookmarkEnd w:id="117"/>
    </w:p>
    <w:p>
      <w:pPr>
        <w:pStyle w:val="BookText"/>
        <w:rPr/>
      </w:pPr>
      <w:r>
        <w:rPr>
          <w:rFonts w:ascii="IRNazanin" w:hAnsi="IRNazanin" w:eastAsia="IRNazanin"/>
          <w:color w:val="111111"/>
          <w:sz w:val="28"/>
          <w:sz w:val="28"/>
          <w:szCs w:val="28"/>
          <w:rtl w:val="true"/>
          <w:lang w:bidi="fa-IR"/>
        </w:rPr>
        <w:t>پس از پيروزي انقلاب و گسترش ابعاد فرهنگي و اجتماعي آن در جهان ، تعريفي كه جمهوري اسلامي از جايگاه زن به دنيا عرضه كرد ، كاملا با نگاه غرب به زن در عصر مدرن و تكنولوژي متفاوت بود و به زن براساس كرامت انساني و جايگاهش در خانواده ارزش نهاد؛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لذا دشمن نيز در جنگ نرم ، هويت اسلامي و كرامت انساني زن مسلمان را نشانه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اغلب سريال‌هاي شبكه‌هاي ماهواره‌اي فارسي‌زبان ، زنان دور از شئون انسانيت به تصوير كشيده مي‌شوند؛</w:t>
      </w:r>
    </w:p>
    <w:p>
      <w:pPr>
        <w:pStyle w:val="BookText"/>
        <w:rPr/>
      </w:pPr>
      <w:r>
        <w:rPr>
          <w:rFonts w:ascii="IRNazanin" w:hAnsi="IRNazanin" w:eastAsia="IRNazanin"/>
          <w:color w:val="111111"/>
          <w:sz w:val="28"/>
          <w:sz w:val="28"/>
          <w:szCs w:val="28"/>
          <w:rtl w:val="true"/>
          <w:lang w:bidi="fa-IR"/>
        </w:rPr>
        <w:t xml:space="preserve">زناني كه تمام زندگي‌شان به دغدغه‌هاي سخيف مادي ، جنسي و تجملاتي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بيشتر به چشم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كه منزلت زن را تا حد يك كالا و وسيله براي تمتع هرچه بيشتر مردان فرو مي‌كاهد و ميزان اعتبارش بسته به ميزان جذابيت جنسي و بهره رساندن به مردان است</w:t>
      </w:r>
      <w:r>
        <w:rPr>
          <w:rFonts w:eastAsia="IRNazanin" w:cs="IRNazanin"/>
          <w:color w:val="111111"/>
          <w:sz w:val="28"/>
          <w:szCs w:val="28"/>
          <w:rtl w:val="true"/>
          <w:lang w:bidi="fa-IR"/>
        </w:rPr>
        <w:t>.</w:t>
      </w:r>
    </w:p>
    <w:p>
      <w:pPr>
        <w:pStyle w:val="Heading5"/>
        <w:numPr>
          <w:ilvl w:val="4"/>
          <w:numId w:val="1"/>
        </w:numPr>
        <w:rPr/>
      </w:pPr>
      <w:bookmarkStart w:id="118" w:name="__RefHeading___Toc6687802_2870459653"/>
      <w:bookmarkStart w:id="119" w:name="_Toc45"/>
      <w:bookmarkEnd w:id="118"/>
      <w:r>
        <w:rPr>
          <w:rtl w:val="true"/>
        </w:rPr>
        <w:t xml:space="preserve">دو </w:t>
      </w:r>
      <w:r>
        <w:rPr>
          <w:rtl w:val="true"/>
        </w:rPr>
        <w:t xml:space="preserve">- </w:t>
      </w:r>
      <w:r>
        <w:rPr>
          <w:rtl w:val="true"/>
        </w:rPr>
        <w:t>تضعيف نقش مادري زن مسلمان در خانواده</w:t>
      </w:r>
      <w:bookmarkEnd w:id="119"/>
    </w:p>
    <w:p>
      <w:pPr>
        <w:pStyle w:val="BookText"/>
        <w:rPr/>
      </w:pPr>
      <w:r>
        <w:rPr>
          <w:rFonts w:ascii="IRNazanin" w:hAnsi="IRNazanin" w:eastAsia="IRNazanin"/>
          <w:color w:val="111111"/>
          <w:sz w:val="28"/>
          <w:sz w:val="28"/>
          <w:szCs w:val="28"/>
          <w:rtl w:val="true"/>
          <w:lang w:bidi="fa-IR"/>
        </w:rPr>
        <w:t>يكي ديگر از اهداف جنگ نرم ، دور كردن زنان مسلمان از نقش مادري است؛ زيرا جايگاه مادري يك جايگاه شاخص تربيتي و در عين حال مركز مهر و محبت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بر نقش مادر و زحمات او در دوران حمل و پرورش فرزند نيز تاكيد جداگانه‌اي صورت گرفته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مسئله اهميت اين جايگاه را به خوبي نشان مي‌دهد</w:t>
      </w:r>
      <w:r>
        <w:rPr>
          <w:rFonts w:eastAsia="IRNazanin" w:cs="IRNazanin"/>
          <w:color w:val="111111"/>
          <w:sz w:val="28"/>
          <w:szCs w:val="28"/>
          <w:rtl w:val="true"/>
          <w:lang w:bidi="fa-IR"/>
        </w:rPr>
        <w:t xml:space="preserve">. </w:t>
      </w:r>
      <w:bookmarkStart w:id="120" w:name="pg9534_86987"/>
    </w:p>
    <w:p>
      <w:pPr>
        <w:pStyle w:val="BookText"/>
        <w:rPr/>
      </w:pPr>
      <w:bookmarkEnd w:id="120"/>
      <w:r>
        <w:rPr>
          <w:rFonts w:ascii="IRNazanin" w:hAnsi="IRNazanin" w:eastAsia="IRNazanin"/>
          <w:color w:val="111111"/>
          <w:sz w:val="28"/>
          <w:sz w:val="28"/>
          <w:szCs w:val="28"/>
          <w:rtl w:val="true"/>
          <w:lang w:bidi="fa-IR"/>
        </w:rPr>
        <w:t>غرب به خوبي دريافته ، اگر زن نقش مادري خود را كنار بگذارد ، هم خانواده متزلزل مي‌شود ، هم مي‌تواند او را چون كالاي مصرفي در خدمت فرصت‌هاي تجاري خويش قرار دهد و هم در جهت كسب هويت جديد ، گرفتار نقش‌هاي مصرفي و جنسي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 غرب امواج ويرانگر ماهواره را روي زنان و مادران ايراني تنظيم كرده و به صورت مداوم سعي دارد نقش مادري زن را كم‌ارزش و اشتغال بيرون از منزل يا سرگرمي‌هاي پوچ ديگر را بر نقش مادري ارجحيت بخشد</w:t>
      </w:r>
      <w:r>
        <w:rPr>
          <w:rFonts w:eastAsia="IRNazanin" w:cs="IRNazanin"/>
          <w:color w:val="111111"/>
          <w:sz w:val="28"/>
          <w:szCs w:val="28"/>
          <w:rtl w:val="true"/>
          <w:lang w:bidi="fa-IR"/>
        </w:rPr>
        <w:t>.</w:t>
      </w:r>
    </w:p>
    <w:p>
      <w:pPr>
        <w:pStyle w:val="Heading5"/>
        <w:numPr>
          <w:ilvl w:val="4"/>
          <w:numId w:val="1"/>
        </w:numPr>
        <w:rPr/>
      </w:pPr>
      <w:bookmarkStart w:id="121" w:name="__RefHeading___Toc6687804_2870459653"/>
      <w:bookmarkStart w:id="122" w:name="_Toc46"/>
      <w:bookmarkEnd w:id="121"/>
      <w:r>
        <w:rPr>
          <w:rtl w:val="true"/>
        </w:rPr>
        <w:t xml:space="preserve">سه </w:t>
      </w:r>
      <w:r>
        <w:rPr>
          <w:rtl w:val="true"/>
        </w:rPr>
        <w:t xml:space="preserve">- </w:t>
      </w:r>
      <w:r>
        <w:rPr>
          <w:rtl w:val="true"/>
        </w:rPr>
        <w:t>تضعيف ارزش‌هاي خانواده ، استحاله كاركردهايش و سرانجام انحلال آن</w:t>
      </w:r>
      <w:bookmarkEnd w:id="122"/>
    </w:p>
    <w:p>
      <w:pPr>
        <w:pStyle w:val="BookText"/>
        <w:rPr/>
      </w:pPr>
      <w:r>
        <w:rPr>
          <w:rFonts w:ascii="IRNazanin" w:hAnsi="IRNazanin" w:eastAsia="IRNazanin"/>
          <w:color w:val="111111"/>
          <w:sz w:val="28"/>
          <w:sz w:val="28"/>
          <w:szCs w:val="28"/>
          <w:rtl w:val="true"/>
          <w:lang w:bidi="fa-IR"/>
        </w:rPr>
        <w:t>خانواده به عنوان بنيادي ترين و مهم‌ترين نهاد اجتماعي و انساني ، در شكل گيري و تكميل هويت افراد و جامعه نقش بسزايي دارد؛</w:t>
      </w:r>
    </w:p>
    <w:p>
      <w:pPr>
        <w:pStyle w:val="BookText"/>
        <w:rPr/>
      </w:pPr>
      <w:r>
        <w:rPr>
          <w:rFonts w:ascii="IRNazanin" w:hAnsi="IRNazanin" w:eastAsia="IRNazanin"/>
          <w:color w:val="111111"/>
          <w:sz w:val="28"/>
          <w:sz w:val="28"/>
          <w:szCs w:val="28"/>
          <w:rtl w:val="true"/>
          <w:lang w:bidi="fa-IR"/>
        </w:rPr>
        <w:t>به همين جهت امروزه دشمن در ميان فرايند‌هاي پيچيده ، پرمسئله و تكنيكال جوامع بشري ، همه تلاش خود را پيرامون استحاله خانواده ايراني متمركز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بي‌شك به دنبال تضعيف هويت زن مسلمان و اشاعه فحشا و خارج كردن زن از خانواده ، كاركردهاي خانواده دچار استحاله شده و به دنبال آن جامعه دچار فساد خواهد شد</w:t>
      </w:r>
      <w:r>
        <w:rPr>
          <w:rFonts w:eastAsia="IRNazanin" w:cs="IRNazanin"/>
          <w:color w:val="111111"/>
          <w:sz w:val="28"/>
          <w:szCs w:val="28"/>
          <w:rtl w:val="true"/>
          <w:lang w:bidi="fa-IR"/>
        </w:rPr>
        <w:t>.</w:t>
      </w:r>
    </w:p>
    <w:p>
      <w:pPr>
        <w:pStyle w:val="Heading4"/>
        <w:numPr>
          <w:ilvl w:val="3"/>
          <w:numId w:val="1"/>
        </w:numPr>
        <w:rPr/>
      </w:pPr>
      <w:bookmarkStart w:id="123" w:name="__RefHeading___Toc6687806_2870459653"/>
      <w:bookmarkStart w:id="124" w:name="_Toc47"/>
      <w:bookmarkEnd w:id="123"/>
      <w:r>
        <w:rPr>
          <w:rtl w:val="true"/>
        </w:rPr>
        <w:t>مصاديق جنگ نرم در حوزه خانواده و فرهنگ جنسيتی</w:t>
      </w:r>
      <w:bookmarkEnd w:id="124"/>
    </w:p>
    <w:p>
      <w:pPr>
        <w:pStyle w:val="Heading5"/>
        <w:numPr>
          <w:ilvl w:val="4"/>
          <w:numId w:val="1"/>
        </w:numPr>
        <w:rPr/>
      </w:pPr>
      <w:bookmarkStart w:id="125" w:name="__RefHeading___Toc6687808_2870459653"/>
      <w:bookmarkStart w:id="126" w:name="_Toc48"/>
      <w:bookmarkEnd w:id="125"/>
      <w:r>
        <w:rPr>
          <w:rtl w:val="true"/>
        </w:rPr>
        <w:t>اشاره</w:t>
      </w:r>
      <w:bookmarkEnd w:id="126"/>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سريال‌هاي شبكه‌هاي ماهواره‌اي فارسي‌زبان ، عموماً برخاسته از فرهنگ غرب بوده كه يا به طور صريح ، الگوهاي خانواده غربي را ترويج مي‌كنند يا به طور التقاطي ، خانواده‌اي با ظواهر 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و ساختار دروني برآمده از فرهنگ مدرنيته غرب را رواج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بررسي‌هاي به عمل آمده ، مفاهيم و مقوله‌هاي زير در غالب سريال‌هاي ماهواره‌اي به نمايش درآمده است</w:t>
      </w:r>
      <w:r>
        <w:rPr>
          <w:rFonts w:eastAsia="IRNazanin" w:cs="IRNazanin"/>
          <w:color w:val="111111"/>
          <w:sz w:val="28"/>
          <w:szCs w:val="28"/>
          <w:rtl w:val="true"/>
          <w:lang w:bidi="fa-IR"/>
        </w:rPr>
        <w:t xml:space="preserve">: </w:t>
      </w:r>
      <w:bookmarkStart w:id="127" w:name="pg9534_86988"/>
    </w:p>
    <w:p>
      <w:pPr>
        <w:pStyle w:val="Heading5"/>
        <w:numPr>
          <w:ilvl w:val="4"/>
          <w:numId w:val="1"/>
        </w:numPr>
        <w:rPr/>
      </w:pPr>
      <w:bookmarkStart w:id="128" w:name="__RefHeading___Toc6687810_2870459653"/>
      <w:bookmarkStart w:id="129" w:name="_Toc49"/>
      <w:bookmarkEnd w:id="127"/>
      <w:bookmarkEnd w:id="128"/>
      <w:r>
        <w:rPr>
          <w:rtl w:val="true"/>
        </w:rPr>
        <w:t xml:space="preserve">يك </w:t>
      </w:r>
      <w:r>
        <w:rPr>
          <w:rtl w:val="true"/>
        </w:rPr>
        <w:t xml:space="preserve">- </w:t>
      </w:r>
      <w:r>
        <w:rPr>
          <w:rtl w:val="true"/>
        </w:rPr>
        <w:t xml:space="preserve">استحاله مدل اسلامي خانواده </w:t>
      </w:r>
      <w:r>
        <w:rPr>
          <w:rtl w:val="true"/>
        </w:rPr>
        <w:t>(</w:t>
      </w:r>
      <w:r>
        <w:rPr>
          <w:rtl w:val="true"/>
        </w:rPr>
        <w:t>از خيانت تا طلاق</w:t>
      </w:r>
      <w:r>
        <w:rPr>
          <w:rtl w:val="true"/>
        </w:rPr>
        <w:t>)</w:t>
      </w:r>
      <w:bookmarkEnd w:id="129"/>
    </w:p>
    <w:p>
      <w:pPr>
        <w:pStyle w:val="BookText"/>
        <w:rPr/>
      </w:pPr>
      <w:r>
        <w:rPr>
          <w:rFonts w:ascii="IRNazanin" w:hAnsi="IRNazanin" w:eastAsia="IRNazanin"/>
          <w:color w:val="111111"/>
          <w:sz w:val="28"/>
          <w:sz w:val="28"/>
          <w:szCs w:val="28"/>
          <w:rtl w:val="true"/>
          <w:lang w:bidi="fa-IR"/>
        </w:rPr>
        <w:t>با توجه به آنچه از مفاهيم و الگوهاي ترويج شده در سريال‌هاي ماهواره‌اي فارسي‌زبان به دست مي‌آيد ، تخريب نظام خانواده در جامعه ايران اسلامي به منزله يكي از اهداف جدي از سوي نظام رسانه‌اي مهاجم دنبال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مدتي است كارشناسان رسانه و امور خانواده اين مسئله را مرتب تبيين مي‌كنند و به خانواده‌ها هشدار مي‌دهند ، ولي گويا اين مسئله هم‌چنان در صدر برنامه‌هاي ضد فرهنگي شبكه‌هاي ماهواره‌اي بوده و سياست‌گذاران اين شبكه‌ها ، اين موضوع را از اولويت خويش خارج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 ديالوگ‌ها ، داستان‌ها و روايت‌ها در سريال‌هاي فارسي‌زبان ماهواره ، مفاهيمي را رواج مي‌دهند كه جز تخريب نظام خانواده ثمري نخواهد داشت</w:t>
      </w:r>
      <w:r>
        <w:rPr>
          <w:rFonts w:eastAsia="IRNazanin" w:cs="IRNazanin"/>
          <w:color w:val="111111"/>
          <w:sz w:val="28"/>
          <w:szCs w:val="28"/>
          <w:rtl w:val="true"/>
          <w:lang w:bidi="fa-IR"/>
        </w:rPr>
        <w:t>.</w:t>
      </w:r>
    </w:p>
    <w:p>
      <w:pPr>
        <w:pStyle w:val="Heading4"/>
        <w:numPr>
          <w:ilvl w:val="3"/>
          <w:numId w:val="1"/>
        </w:numPr>
        <w:rPr/>
      </w:pPr>
      <w:bookmarkStart w:id="130" w:name="__RefHeading___Toc6687812_2870459653"/>
      <w:bookmarkStart w:id="131" w:name="_Toc50"/>
      <w:bookmarkEnd w:id="130"/>
      <w:r>
        <w:rPr>
          <w:rtl w:val="true"/>
        </w:rPr>
        <w:t>عوامل موثر در تربیت دینی فرزندان</w:t>
      </w:r>
      <w:r>
        <w:rPr>
          <w:rtl w:val="true"/>
        </w:rPr>
        <w:t>:</w:t>
      </w:r>
      <w:bookmarkEnd w:id="131"/>
    </w:p>
    <w:p>
      <w:pPr>
        <w:pStyle w:val="BookText"/>
        <w:rPr/>
      </w:pPr>
      <w:r>
        <w:rPr>
          <w:rFonts w:ascii="IRNazanin" w:hAnsi="IRNazanin" w:eastAsia="IRNazanin"/>
          <w:color w:val="111111"/>
          <w:sz w:val="28"/>
          <w:sz w:val="28"/>
          <w:szCs w:val="28"/>
          <w:rtl w:val="true"/>
          <w:lang w:bidi="fa-IR"/>
        </w:rPr>
        <w:t>مقولة تربیت از ابتدایی‌ترین ، اساسی‌ترین و مهم‌ترین نیازهای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برای انسان مسلمان ، تربیت اسلامی ضرورتی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باب اهمیت تربیت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میراثی به مانند ادب و تربیت وجود ندارد؛ و به عبارتی ، گران‌بهاترین چیزی که پدران برای فرزندانشان به ارث می‌گذارند ،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دینی ، محصول کارکرد تمام دستگاه‌های فرهنگی – تربیتی مانند مدرسه ، خانواده ، رسانه‌های جمعی ، نهادهای سیاسی ،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کنار محیط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به دلیل نفوذ بر فرزندان ، باید از روش‌های مطلوب در پرورش مذهبی ، ایجاد انس دینی ، عادات دینی ، معرفت دینی تمام تلاش خود را بکنند تا تربیت کودکان ، نوجوانان و جوانان به نتیجة موردنظر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روش‌های تربیتی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محبت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ازمهم‌ترین و بادوام‌ترین روش در تربیت دینی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w:t>
      </w:r>
    </w:p>
    <w:p>
      <w:pPr>
        <w:pStyle w:val="BookText"/>
        <w:rPr/>
      </w:pPr>
      <w:r>
        <w:rPr>
          <w:rFonts w:ascii="IRNazanin" w:hAnsi="IRNazanin" w:eastAsia="IRNazanin"/>
          <w:color w:val="111111"/>
          <w:sz w:val="28"/>
          <w:sz w:val="28"/>
          <w:szCs w:val="28"/>
          <w:rtl w:val="true"/>
          <w:lang w:bidi="fa-IR"/>
        </w:rPr>
        <w:t>مثبت فرزندان نسبت به مذهب و دین ، ریشه در مهر و محبت والدین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عواطف ، محبت ، نیکوگویی و الفت و مهربانی در این زمینه تأثیر بسزایی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الگویی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پدران و مادران برای کودکان مقدس هستند و از طرفی کودکان از والدین الگو و سرمشق می‌گیرند ، نیاز است والدین ، خود نمونه کاملی از رفتارهای دینی باشند تا در ذهن و جان کودک نقش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معرفتی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و دانستن که امری فطری است در همه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زمینه‌های رشد ، آگاهی و شناخت و کسب معرفت را در کودکان فراهم آوریم؛ چون قلب کودک پذیرای هر نوع آموزش و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باید با توجه به ظرفیت ذهنی کودک به او آموزش داده و به سؤالات مذهبی او با استدلال و منطق پاسخ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معتقدند که بین محرک و پاسخ ، هرگاه پیوندی ایجاد و نهادینه شود ، یادگیری صورت گرفته و بر این اساس هرگاه مراسم مذهبی و شعائردینی هم‌زمان با امور خوشایند در نظر کودکان انجام گیرد علاقه‌مندی آنان افزایش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رغبت و جاذبه‌های 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بهترین جای منزل و اتاق برای اقامة نماز و اهدای سجاده ، مهر و تسبیح و عطرهای معنوی برای این فرضیة دینی ، خاطرة خوش و آراستگی را در ذهن او تداعی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تلقین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عالی‌ترین کلمات در اوج عظمت و شور معنوی بکار ببریم و عظمت اعمال دینی و نماز را به بهترین صورت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که نمازگزار چهره‌ای گشاده دارد؛ حرف زشت نمی‌زند؛ راستگو است؛ غیبت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این روش </w:t>
      </w:r>
      <w:bookmarkStart w:id="132" w:name="pg9534_86990"/>
    </w:p>
    <w:p>
      <w:pPr>
        <w:pStyle w:val="BookText"/>
        <w:rPr/>
      </w:pPr>
      <w:bookmarkEnd w:id="132"/>
      <w:r>
        <w:rPr>
          <w:rFonts w:ascii="IRNazanin" w:hAnsi="IRNazanin" w:eastAsia="IRNazanin"/>
          <w:color w:val="111111"/>
          <w:sz w:val="28"/>
          <w:sz w:val="28"/>
          <w:szCs w:val="28"/>
          <w:rtl w:val="true"/>
          <w:lang w:bidi="fa-IR"/>
        </w:rPr>
        <w:t>در ذهن کودک جا می‌افتد و خود را تربیت‌یافته دین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اقتدار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لحن محترمانه و از روی محبت ، و در عین حال محکم و متین فرزندان را به رعایت مسائل دینی و انجام فرایض دینی رهنمون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حضرت علی علیه السلام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باید بچّه را به خواندن نماز امر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تکرار و مداومت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با تکرار و مداومت در اعمال مذهبی می‌توانند فرزندان را دین‌پرور و تربیت‌پذیر مکتب قرآن درآورند</w:t>
      </w:r>
      <w:r>
        <w:rPr>
          <w:rFonts w:eastAsia="IRNazanin" w:cs="IRNazanin"/>
          <w:color w:val="111111"/>
          <w:sz w:val="28"/>
          <w:szCs w:val="28"/>
          <w:rtl w:val="true"/>
          <w:lang w:bidi="fa-IR"/>
        </w:rPr>
        <w:t>.</w:t>
      </w:r>
    </w:p>
    <w:p>
      <w:pPr>
        <w:pStyle w:val="Heading4"/>
        <w:numPr>
          <w:ilvl w:val="3"/>
          <w:numId w:val="1"/>
        </w:numPr>
        <w:rPr/>
      </w:pPr>
      <w:bookmarkStart w:id="133" w:name="__RefHeading___Toc6687814_2870459653"/>
      <w:bookmarkStart w:id="134" w:name="_Toc51"/>
      <w:bookmarkEnd w:id="133"/>
      <w:r>
        <w:rPr>
          <w:rtl w:val="true"/>
        </w:rPr>
        <w:t>موانع و چالش‌های موجود در تربیت دینی</w:t>
      </w:r>
      <w:bookmarkEnd w:id="134"/>
    </w:p>
    <w:p>
      <w:pPr>
        <w:pStyle w:val="BookText"/>
        <w:rPr/>
      </w:pPr>
      <w:r>
        <w:rPr>
          <w:rFonts w:ascii="IRNazanin" w:hAnsi="IRNazanin" w:eastAsia="IRNazanin"/>
          <w:color w:val="111111"/>
          <w:sz w:val="28"/>
          <w:sz w:val="28"/>
          <w:szCs w:val="28"/>
          <w:rtl w:val="true"/>
          <w:lang w:bidi="fa-IR"/>
        </w:rPr>
        <w:t>سبک شمرده شدن نماز و اقامه نکردن آن و بی‌توجهی و کم‌توجهی خانواده به موازین اسلامی؛</w:t>
      </w:r>
    </w:p>
    <w:p>
      <w:pPr>
        <w:pStyle w:val="BookText"/>
        <w:rPr/>
      </w:pPr>
      <w:r>
        <w:rPr>
          <w:rFonts w:ascii="IRNazanin" w:hAnsi="IRNazanin" w:eastAsia="IRNazanin"/>
          <w:color w:val="111111"/>
          <w:sz w:val="28"/>
          <w:sz w:val="28"/>
          <w:szCs w:val="28"/>
          <w:rtl w:val="true"/>
          <w:lang w:bidi="fa-IR"/>
        </w:rPr>
        <w:t>اهمیت ندادن الگوهای خانوادگی به برنامه‌های مذهبی ، اذان ، تلاوت قرآن ، مراسم مذهبی و دعا و نیایش؛</w:t>
      </w:r>
    </w:p>
    <w:p>
      <w:pPr>
        <w:pStyle w:val="BookText"/>
        <w:rPr/>
      </w:pPr>
      <w:r>
        <w:rPr>
          <w:rFonts w:ascii="IRNazanin" w:hAnsi="IRNazanin" w:eastAsia="IRNazanin"/>
          <w:color w:val="111111"/>
          <w:sz w:val="28"/>
          <w:sz w:val="28"/>
          <w:szCs w:val="28"/>
          <w:rtl w:val="true"/>
          <w:lang w:bidi="fa-IR"/>
        </w:rPr>
        <w:t>عدم توجه به تشویق و تبلیغ جهت انجام فرایض دینی؛ کم‌رنگ شدن یا عدم حضور والدین به اتفاق فرزندان در اماکن مذهبی؛</w:t>
      </w:r>
    </w:p>
    <w:p>
      <w:pPr>
        <w:pStyle w:val="BookText"/>
        <w:rPr/>
      </w:pPr>
      <w:r>
        <w:rPr>
          <w:rFonts w:ascii="IRNazanin" w:hAnsi="IRNazanin" w:eastAsia="IRNazanin"/>
          <w:color w:val="111111"/>
          <w:sz w:val="28"/>
          <w:sz w:val="28"/>
          <w:szCs w:val="28"/>
          <w:rtl w:val="true"/>
          <w:lang w:bidi="fa-IR"/>
        </w:rPr>
        <w:t>بی‌تفاوتی یا عدم برخورد مناسب والدین با پدیده ترک نماز نوجوان و یا کوتاهی وی در اعمال دینی فرزند؛</w:t>
      </w:r>
    </w:p>
    <w:p>
      <w:pPr>
        <w:pStyle w:val="BookText"/>
        <w:rPr/>
      </w:pPr>
      <w:r>
        <w:rPr>
          <w:rFonts w:ascii="IRNazanin" w:hAnsi="IRNazanin" w:eastAsia="IRNazanin"/>
          <w:color w:val="111111"/>
          <w:sz w:val="28"/>
          <w:sz w:val="28"/>
          <w:szCs w:val="28"/>
          <w:rtl w:val="true"/>
          <w:lang w:bidi="fa-IR"/>
        </w:rPr>
        <w:t>غفلت اولیا از تربیت دینی فرزندان به علت مشغلة زیاد؛</w:t>
      </w:r>
    </w:p>
    <w:p>
      <w:pPr>
        <w:pStyle w:val="BookText"/>
        <w:rPr/>
      </w:pPr>
      <w:r>
        <w:rPr>
          <w:rFonts w:ascii="IRNazanin" w:hAnsi="IRNazanin" w:eastAsia="IRNazanin"/>
          <w:color w:val="111111"/>
          <w:sz w:val="28"/>
          <w:sz w:val="28"/>
          <w:szCs w:val="28"/>
          <w:rtl w:val="true"/>
          <w:lang w:bidi="fa-IR"/>
        </w:rPr>
        <w:t>توجه به تجمل‌گرایی ، دروغ ، ریا و نیرنگ از طرف بعضی از خانواده‌ها ، ارزش‌های دینی در نزد نوجوانان و جوانان ، قداست خود را ازدست می‌دهد؛</w:t>
      </w:r>
    </w:p>
    <w:p>
      <w:pPr>
        <w:pStyle w:val="BookText"/>
        <w:rPr/>
      </w:pPr>
      <w:r>
        <w:rPr>
          <w:rFonts w:ascii="IRNazanin" w:hAnsi="IRNazanin" w:eastAsia="IRNazanin"/>
          <w:color w:val="111111"/>
          <w:sz w:val="28"/>
          <w:sz w:val="28"/>
          <w:szCs w:val="28"/>
          <w:rtl w:val="true"/>
          <w:lang w:bidi="fa-IR"/>
        </w:rPr>
        <w:t>تناقض بین گفتار و رفتار والدین در مسائل دینی؛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هماهنگی بین تربیت دینی والدین در مدرسه</w:t>
      </w:r>
      <w:r>
        <w:rPr>
          <w:rFonts w:eastAsia="IRNazanin" w:cs="IRNazanin"/>
          <w:color w:val="111111"/>
          <w:sz w:val="28"/>
          <w:szCs w:val="28"/>
          <w:rtl w:val="true"/>
          <w:lang w:bidi="fa-IR"/>
        </w:rPr>
        <w:t xml:space="preserve">. </w:t>
      </w:r>
      <w:bookmarkStart w:id="135" w:name="pg9534_86991"/>
    </w:p>
    <w:p>
      <w:pPr>
        <w:pStyle w:val="BookText"/>
        <w:rPr/>
      </w:pPr>
      <w:bookmarkEnd w:id="135"/>
      <w:r>
        <w:rPr>
          <w:rFonts w:ascii="IRNazanin" w:hAnsi="IRNazanin" w:eastAsia="IRNazanin"/>
          <w:color w:val="111111"/>
          <w:sz w:val="28"/>
          <w:sz w:val="28"/>
          <w:szCs w:val="28"/>
          <w:rtl w:val="true"/>
          <w:lang w:bidi="fa-IR"/>
        </w:rPr>
        <w:t>راهکارهای اعتلای نقش خانواده در تربیت دینی فرزندان</w:t>
      </w:r>
    </w:p>
    <w:p>
      <w:pPr>
        <w:pStyle w:val="BookText"/>
        <w:rPr/>
      </w:pPr>
      <w:r>
        <w:rPr>
          <w:rFonts w:ascii="IRNazanin" w:hAnsi="IRNazanin" w:eastAsia="IRNazanin"/>
          <w:color w:val="111111"/>
          <w:sz w:val="28"/>
          <w:sz w:val="28"/>
          <w:szCs w:val="28"/>
          <w:rtl w:val="true"/>
          <w:lang w:bidi="fa-IR"/>
        </w:rPr>
        <w:t>انتخاب همسر مناسب و معتقد به اسلام ناب محمدی صلی الله علیه وآله؛</w:t>
      </w:r>
    </w:p>
    <w:p>
      <w:pPr>
        <w:pStyle w:val="BookText"/>
        <w:rPr/>
      </w:pPr>
      <w:r>
        <w:rPr>
          <w:rFonts w:ascii="IRNazanin" w:hAnsi="IRNazanin" w:eastAsia="IRNazanin"/>
          <w:color w:val="111111"/>
          <w:sz w:val="28"/>
          <w:sz w:val="28"/>
          <w:szCs w:val="28"/>
          <w:rtl w:val="true"/>
          <w:lang w:bidi="fa-IR"/>
        </w:rPr>
        <w:t>تغذیه و رشد فرزند از شیر و اغذیة حلال و با وضو بودن مادر و رفع نیازهای جسمانی و روانی فرزندان؛</w:t>
      </w:r>
    </w:p>
    <w:p>
      <w:pPr>
        <w:pStyle w:val="BookText"/>
        <w:rPr/>
      </w:pPr>
      <w:r>
        <w:rPr>
          <w:rFonts w:ascii="IRNazanin" w:hAnsi="IRNazanin" w:eastAsia="IRNazanin"/>
          <w:color w:val="111111"/>
          <w:sz w:val="28"/>
          <w:sz w:val="28"/>
          <w:szCs w:val="28"/>
          <w:rtl w:val="true"/>
          <w:lang w:bidi="fa-IR"/>
        </w:rPr>
        <w:t>اعتدال در آموزش و تشویق به نماز و دیگر عبادات؛</w:t>
      </w:r>
    </w:p>
    <w:p>
      <w:pPr>
        <w:pStyle w:val="BookText"/>
        <w:rPr/>
      </w:pPr>
      <w:r>
        <w:rPr>
          <w:rFonts w:ascii="IRNazanin" w:hAnsi="IRNazanin" w:eastAsia="IRNazanin"/>
          <w:color w:val="111111"/>
          <w:sz w:val="28"/>
          <w:sz w:val="28"/>
          <w:szCs w:val="28"/>
          <w:rtl w:val="true"/>
          <w:lang w:bidi="fa-IR"/>
        </w:rPr>
        <w:t>داشتن منش و دانش تربیتی در مسائل دینی توسط والدین و انتقال آن به فرزندان؛</w:t>
      </w:r>
    </w:p>
    <w:p>
      <w:pPr>
        <w:pStyle w:val="BookText"/>
        <w:rPr/>
      </w:pPr>
      <w:r>
        <w:rPr>
          <w:rFonts w:ascii="IRNazanin" w:hAnsi="IRNazanin" w:eastAsia="IRNazanin"/>
          <w:color w:val="111111"/>
          <w:sz w:val="28"/>
          <w:sz w:val="28"/>
          <w:szCs w:val="28"/>
          <w:rtl w:val="true"/>
          <w:lang w:bidi="fa-IR"/>
        </w:rPr>
        <w:t>صبوری اولیا در آموزش نماز و اعمال دینی به فرزندان؛</w:t>
      </w:r>
    </w:p>
    <w:p>
      <w:pPr>
        <w:pStyle w:val="BookText"/>
        <w:rPr/>
      </w:pPr>
      <w:r>
        <w:rPr>
          <w:rFonts w:ascii="IRNazanin" w:hAnsi="IRNazanin" w:eastAsia="IRNazanin"/>
          <w:color w:val="111111"/>
          <w:sz w:val="28"/>
          <w:sz w:val="28"/>
          <w:szCs w:val="28"/>
          <w:rtl w:val="true"/>
          <w:lang w:bidi="fa-IR"/>
        </w:rPr>
        <w:t>پرهیز از روش قهرآمیز ، اجبار و الزام در انجام فرایض دینی؛</w:t>
      </w:r>
    </w:p>
    <w:p>
      <w:pPr>
        <w:pStyle w:val="BookText"/>
        <w:rPr/>
      </w:pPr>
      <w:r>
        <w:rPr>
          <w:rFonts w:ascii="IRNazanin" w:hAnsi="IRNazanin" w:eastAsia="IRNazanin"/>
          <w:color w:val="111111"/>
          <w:sz w:val="28"/>
          <w:sz w:val="28"/>
          <w:szCs w:val="28"/>
          <w:rtl w:val="true"/>
          <w:lang w:bidi="fa-IR"/>
        </w:rPr>
        <w:t>تشویق فرزندان به کنجکاوی و جمع‌آوری اطلاعات و مطالب راجع به دستورات و مفاهیم دینی در کتب مختلف</w:t>
      </w:r>
    </w:p>
    <w:p>
      <w:pPr>
        <w:pStyle w:val="Heading4"/>
        <w:numPr>
          <w:ilvl w:val="3"/>
          <w:numId w:val="1"/>
        </w:numPr>
        <w:rPr/>
      </w:pPr>
      <w:bookmarkStart w:id="136" w:name="__RefHeading___Toc6687816_2870459653"/>
      <w:bookmarkStart w:id="137" w:name="_Toc52"/>
      <w:bookmarkEnd w:id="136"/>
      <w:r>
        <w:rPr>
          <w:rtl w:val="true"/>
        </w:rPr>
        <w:t>روضه طفلان مسلم</w:t>
      </w:r>
      <w:bookmarkEnd w:id="137"/>
    </w:p>
    <w:p>
      <w:pPr>
        <w:pStyle w:val="BookText"/>
        <w:rPr/>
      </w:pPr>
      <w:r>
        <w:rPr>
          <w:rFonts w:ascii="IRNazanin" w:hAnsi="IRNazanin" w:eastAsia="IRNazanin"/>
          <w:color w:val="111111"/>
          <w:sz w:val="28"/>
          <w:sz w:val="28"/>
          <w:szCs w:val="28"/>
          <w:rtl w:val="true"/>
          <w:lang w:bidi="fa-IR"/>
        </w:rPr>
        <w:t>رخسار شهید کربلا را صلوات</w:t>
      </w:r>
    </w:p>
    <w:p>
      <w:pPr>
        <w:pStyle w:val="BookText"/>
        <w:rPr/>
      </w:pPr>
      <w:r>
        <w:rPr>
          <w:rFonts w:ascii="IRNazanin" w:hAnsi="IRNazanin" w:eastAsia="IRNazanin"/>
          <w:color w:val="111111"/>
          <w:sz w:val="28"/>
          <w:sz w:val="28"/>
          <w:szCs w:val="28"/>
          <w:rtl w:val="true"/>
          <w:lang w:bidi="fa-IR"/>
        </w:rPr>
        <w:t>تقدیم بر آن نگار والا صلوات</w:t>
      </w:r>
    </w:p>
    <w:p>
      <w:pPr>
        <w:pStyle w:val="BookText"/>
        <w:rPr/>
      </w:pPr>
      <w:r>
        <w:rPr>
          <w:rFonts w:ascii="IRNazanin" w:hAnsi="IRNazanin" w:eastAsia="IRNazanin"/>
          <w:color w:val="111111"/>
          <w:sz w:val="28"/>
          <w:sz w:val="28"/>
          <w:szCs w:val="28"/>
          <w:rtl w:val="true"/>
          <w:lang w:bidi="fa-IR"/>
        </w:rPr>
        <w:t>او زینت عرشو زینت دوش نبی ست</w:t>
      </w:r>
    </w:p>
    <w:p>
      <w:pPr>
        <w:pStyle w:val="BookText"/>
        <w:rPr/>
      </w:pPr>
      <w:r>
        <w:rPr>
          <w:rFonts w:ascii="IRNazanin" w:hAnsi="IRNazanin" w:eastAsia="IRNazanin"/>
          <w:color w:val="111111"/>
          <w:sz w:val="28"/>
          <w:sz w:val="28"/>
          <w:szCs w:val="28"/>
          <w:rtl w:val="true"/>
          <w:lang w:bidi="fa-IR"/>
        </w:rPr>
        <w:t>بر زینت عرش بر آن دل آرا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w:t>
      </w:r>
    </w:p>
    <w:p>
      <w:pPr>
        <w:pStyle w:val="BookText"/>
        <w:rPr/>
      </w:pPr>
      <w:r>
        <w:rPr>
          <w:rFonts w:ascii="IRNazanin" w:hAnsi="IRNazanin" w:eastAsia="IRNazanin"/>
          <w:color w:val="111111"/>
          <w:sz w:val="28"/>
          <w:sz w:val="28"/>
          <w:szCs w:val="28"/>
          <w:rtl w:val="true"/>
          <w:lang w:bidi="fa-IR"/>
        </w:rPr>
        <w:t>السلام علیکم یا اهل بیت النبوه …</w:t>
      </w:r>
    </w:p>
    <w:p>
      <w:pPr>
        <w:pStyle w:val="BookText"/>
        <w:rPr/>
      </w:pPr>
      <w:r>
        <w:rPr>
          <w:rFonts w:ascii="IRNazanin" w:hAnsi="IRNazanin" w:eastAsia="IRNazanin"/>
          <w:color w:val="111111"/>
          <w:sz w:val="28"/>
          <w:sz w:val="28"/>
          <w:szCs w:val="28"/>
          <w:rtl w:val="true"/>
          <w:lang w:bidi="fa-IR"/>
        </w:rPr>
        <w:t>السلام علیک یا مظلوم یا غریب یا اباعبدالله…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دلارو ببریم حرم یتیمان مسلم علیه السلام</w:t>
      </w:r>
    </w:p>
    <w:p>
      <w:pPr>
        <w:pStyle w:val="BookText"/>
        <w:rPr/>
      </w:pPr>
      <w:r>
        <w:rPr>
          <w:rFonts w:ascii="IRNazanin" w:hAnsi="IRNazanin" w:eastAsia="IRNazanin"/>
          <w:color w:val="111111"/>
          <w:sz w:val="28"/>
          <w:sz w:val="28"/>
          <w:szCs w:val="28"/>
          <w:rtl w:val="true"/>
          <w:lang w:bidi="fa-IR"/>
        </w:rPr>
        <w:t>بیاد دو یادگار مسلم علیه السلام که کنار نهر فرات مظلومانه سر از بدنشون جدا کردند …</w:t>
      </w:r>
    </w:p>
    <w:p>
      <w:pPr>
        <w:pStyle w:val="BookText"/>
        <w:rPr/>
      </w:pPr>
      <w:r>
        <w:rPr>
          <w:rFonts w:ascii="IRNazanin" w:hAnsi="IRNazanin" w:eastAsia="IRNazanin"/>
          <w:color w:val="111111"/>
          <w:sz w:val="28"/>
          <w:sz w:val="28"/>
          <w:szCs w:val="28"/>
          <w:rtl w:val="true"/>
          <w:lang w:bidi="fa-IR"/>
        </w:rPr>
        <w:t>بیا ای دل دمی به کوفه بگذر</w:t>
      </w:r>
    </w:p>
    <w:p>
      <w:pPr>
        <w:pStyle w:val="BookText"/>
        <w:rPr/>
      </w:pPr>
      <w:r>
        <w:rPr>
          <w:rFonts w:ascii="IRNazanin" w:hAnsi="IRNazanin" w:eastAsia="IRNazanin"/>
          <w:color w:val="111111"/>
          <w:sz w:val="28"/>
          <w:sz w:val="28"/>
          <w:szCs w:val="28"/>
          <w:rtl w:val="true"/>
          <w:lang w:bidi="fa-IR"/>
        </w:rPr>
        <w:t>به طفلان یتیمان واله بنگر</w:t>
      </w:r>
    </w:p>
    <w:p>
      <w:pPr>
        <w:pStyle w:val="BookText"/>
        <w:rPr/>
      </w:pPr>
      <w:r>
        <w:rPr>
          <w:rFonts w:ascii="IRNazanin" w:hAnsi="IRNazanin" w:eastAsia="IRNazanin"/>
          <w:color w:val="111111"/>
          <w:sz w:val="28"/>
          <w:sz w:val="28"/>
          <w:szCs w:val="28"/>
          <w:rtl w:val="true"/>
          <w:lang w:bidi="fa-IR"/>
        </w:rPr>
        <w:t>میان کوچه سرگردان و حیران</w:t>
      </w:r>
    </w:p>
    <w:p>
      <w:pPr>
        <w:pStyle w:val="BookText"/>
        <w:rPr/>
      </w:pPr>
      <w:r>
        <w:rPr>
          <w:rFonts w:ascii="IRNazanin" w:hAnsi="IRNazanin" w:eastAsia="IRNazanin"/>
          <w:color w:val="111111"/>
          <w:sz w:val="28"/>
          <w:sz w:val="28"/>
          <w:szCs w:val="28"/>
          <w:rtl w:val="true"/>
          <w:lang w:bidi="fa-IR"/>
        </w:rPr>
        <w:t>غریب و در به در با چشم گریان</w:t>
      </w:r>
    </w:p>
    <w:p>
      <w:pPr>
        <w:pStyle w:val="BookText"/>
        <w:rPr/>
      </w:pPr>
      <w:r>
        <w:rPr>
          <w:rFonts w:ascii="IRNazanin" w:hAnsi="IRNazanin" w:eastAsia="IRNazanin"/>
          <w:color w:val="111111"/>
          <w:sz w:val="28"/>
          <w:sz w:val="28"/>
          <w:szCs w:val="28"/>
          <w:rtl w:val="true"/>
          <w:lang w:bidi="fa-IR"/>
        </w:rPr>
        <w:t>گهی گویند الا بابا کجایی</w:t>
      </w:r>
    </w:p>
    <w:p>
      <w:pPr>
        <w:pStyle w:val="BookText"/>
        <w:rPr/>
      </w:pPr>
      <w:r>
        <w:rPr>
          <w:rFonts w:ascii="IRNazanin" w:hAnsi="IRNazanin" w:eastAsia="IRNazanin"/>
          <w:color w:val="111111"/>
          <w:sz w:val="28"/>
          <w:sz w:val="28"/>
          <w:szCs w:val="28"/>
          <w:rtl w:val="true"/>
          <w:lang w:bidi="fa-IR"/>
        </w:rPr>
        <w:t>چرا دنبال طفلانت نیایی</w:t>
      </w:r>
    </w:p>
    <w:p>
      <w:pPr>
        <w:pStyle w:val="BookText"/>
        <w:rPr/>
      </w:pPr>
      <w:r>
        <w:rPr>
          <w:rFonts w:ascii="IRNazanin" w:hAnsi="IRNazanin" w:eastAsia="IRNazanin"/>
          <w:color w:val="111111"/>
          <w:sz w:val="28"/>
          <w:sz w:val="28"/>
          <w:szCs w:val="28"/>
          <w:rtl w:val="true"/>
          <w:lang w:bidi="fa-IR"/>
        </w:rPr>
        <w:t>همه درها در این شب بسته باشد</w:t>
      </w:r>
    </w:p>
    <w:p>
      <w:pPr>
        <w:pStyle w:val="BookText"/>
        <w:rPr/>
      </w:pPr>
      <w:r>
        <w:rPr>
          <w:rFonts w:ascii="IRNazanin" w:hAnsi="IRNazanin" w:eastAsia="IRNazanin"/>
          <w:color w:val="111111"/>
          <w:sz w:val="28"/>
          <w:sz w:val="28"/>
          <w:szCs w:val="28"/>
          <w:rtl w:val="true"/>
          <w:lang w:bidi="fa-IR"/>
        </w:rPr>
        <w:t>دل ما جان بابا خسته باشد</w:t>
      </w:r>
    </w:p>
    <w:p>
      <w:pPr>
        <w:pStyle w:val="BookText"/>
        <w:rPr/>
      </w:pPr>
      <w:r>
        <w:rPr>
          <w:rFonts w:ascii="IRNazanin" w:hAnsi="IRNazanin" w:eastAsia="IRNazanin"/>
          <w:color w:val="111111"/>
          <w:sz w:val="28"/>
          <w:sz w:val="28"/>
          <w:szCs w:val="28"/>
          <w:rtl w:val="true"/>
          <w:lang w:bidi="fa-IR"/>
        </w:rPr>
        <w:t>اونایی که کربلا رفتن</w:t>
      </w:r>
    </w:p>
    <w:p>
      <w:pPr>
        <w:pStyle w:val="BookText"/>
        <w:rPr/>
      </w:pPr>
      <w:r>
        <w:rPr>
          <w:rFonts w:ascii="IRNazanin" w:hAnsi="IRNazanin" w:eastAsia="IRNazanin"/>
          <w:color w:val="111111"/>
          <w:sz w:val="28"/>
          <w:sz w:val="28"/>
          <w:szCs w:val="28"/>
          <w:rtl w:val="true"/>
          <w:lang w:bidi="fa-IR"/>
        </w:rPr>
        <w:t>وقتی می خوای از بغداد به سمت کربلا بری …</w:t>
      </w:r>
    </w:p>
    <w:p>
      <w:pPr>
        <w:pStyle w:val="BookText"/>
        <w:rPr/>
      </w:pPr>
      <w:r>
        <w:rPr>
          <w:rFonts w:ascii="IRNazanin" w:hAnsi="IRNazanin" w:eastAsia="IRNazanin"/>
          <w:color w:val="111111"/>
          <w:sz w:val="28"/>
          <w:sz w:val="28"/>
          <w:szCs w:val="28"/>
          <w:rtl w:val="true"/>
          <w:lang w:bidi="fa-IR"/>
        </w:rPr>
        <w:t>وقتی نگاه می کنی ، بین نخل های خرما دوتا گنبد کوچک پیداست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می کنی میگی اینجا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میگن مزار دو ناردانه ی مسلم بن عقیله…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داخل حرمشون میشی ، خدا شاهده نه واعظ میخوای ، نه زیارتنامه خون ، نه روضه خون…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پاتو داخل حرم این دو تا آقا زاده میذاری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قبر کوچیکو پهلوی </w:t>
      </w:r>
    </w:p>
    <w:p>
      <w:pPr>
        <w:pStyle w:val="BookText"/>
        <w:rPr/>
      </w:pPr>
      <w:r>
        <w:rPr>
          <w:rFonts w:ascii="IRNazanin" w:hAnsi="IRNazanin" w:eastAsia="IRNazanin"/>
          <w:color w:val="111111"/>
          <w:sz w:val="28"/>
          <w:sz w:val="28"/>
          <w:szCs w:val="28"/>
          <w:rtl w:val="true"/>
          <w:lang w:bidi="fa-IR"/>
        </w:rPr>
        <w:t>هم می بینی آتیش می 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دلت آماده است ، یه لحظه رو یاد کنم ناله بزن غریب نوازی کن به یاد یتیمان غریب و مظلوم مسلم ابن عقیل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کنه حارث رو … کنار نهر فرات چه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اومد سر برادر کوچیکه رو جدا کنه … میگه برادر بزرگتره خودشو انداخت رو پای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حارث اول سر منو از تن جدا کن ، آخه وقتی که از مادر جدا شدیم… مادرم برادرمو به من سپرد… این برادر امانت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سر برادر بزرگتر رو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سر برادر و از تن جدا کرد ، برادر کوچکتر اومد ، کنار شط فرات ، خون برادر و به سر و صورت می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کنه و ناله می‌کنه…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نانجیب سر برادر کوچیکتر رو از تن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برادر تو خون خودشون غلطیدند و از دنیا رفتن…</w:t>
      </w:r>
    </w:p>
    <w:p>
      <w:pPr>
        <w:pStyle w:val="BookText"/>
        <w:rPr/>
      </w:pPr>
      <w:r>
        <w:rPr>
          <w:rFonts w:ascii="IRNazanin" w:hAnsi="IRNazanin" w:eastAsia="IRNazanin"/>
          <w:color w:val="111111"/>
          <w:sz w:val="28"/>
          <w:sz w:val="28"/>
          <w:szCs w:val="28"/>
          <w:rtl w:val="true"/>
          <w:lang w:bidi="fa-IR"/>
        </w:rPr>
        <w:t>ای گرفتارا … آی مریض دارا …</w:t>
      </w:r>
    </w:p>
    <w:p>
      <w:pPr>
        <w:pStyle w:val="BookText"/>
        <w:rPr/>
      </w:pPr>
      <w:r>
        <w:rPr>
          <w:rFonts w:ascii="IRNazanin" w:hAnsi="IRNazanin" w:eastAsia="IRNazanin"/>
          <w:color w:val="111111"/>
          <w:sz w:val="28"/>
          <w:sz w:val="28"/>
          <w:szCs w:val="28"/>
          <w:rtl w:val="true"/>
          <w:lang w:bidi="fa-IR"/>
        </w:rPr>
        <w:t>این دو تا بچه در خونه خدا آبرو دارند…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اگه حاجتمندی بسم الله … اگه جوون داری بسم الله … </w:t>
      </w:r>
    </w:p>
    <w:p>
      <w:pPr>
        <w:pStyle w:val="BookText"/>
        <w:rPr/>
      </w:pPr>
      <w:r>
        <w:rPr>
          <w:rFonts w:ascii="IRNazanin" w:hAnsi="IRNazanin" w:eastAsia="IRNazanin"/>
          <w:color w:val="111111"/>
          <w:sz w:val="28"/>
          <w:sz w:val="28"/>
          <w:szCs w:val="28"/>
          <w:rtl w:val="true"/>
          <w:lang w:bidi="fa-IR"/>
        </w:rPr>
        <w:t>آی دلای کربلایی</w:t>
      </w:r>
    </w:p>
    <w:p>
      <w:pPr>
        <w:pStyle w:val="BookText"/>
        <w:rPr/>
      </w:pPr>
      <w:r>
        <w:rPr>
          <w:rFonts w:ascii="IRNazanin" w:hAnsi="IRNazanin" w:eastAsia="IRNazanin"/>
          <w:color w:val="111111"/>
          <w:sz w:val="28"/>
          <w:sz w:val="28"/>
          <w:szCs w:val="28"/>
          <w:rtl w:val="true"/>
          <w:lang w:bidi="fa-IR"/>
        </w:rPr>
        <w:t>اینجا برادر اومد بالین برادر گریه کرد</w:t>
      </w:r>
    </w:p>
    <w:p>
      <w:pPr>
        <w:pStyle w:val="BookText"/>
        <w:rPr/>
      </w:pPr>
      <w:r>
        <w:rPr>
          <w:rFonts w:ascii="IRNazanin" w:hAnsi="IRNazanin" w:eastAsia="IRNazanin"/>
          <w:color w:val="111111"/>
          <w:sz w:val="28"/>
          <w:sz w:val="28"/>
          <w:szCs w:val="28"/>
          <w:rtl w:val="true"/>
          <w:lang w:bidi="fa-IR"/>
        </w:rPr>
        <w:t xml:space="preserve">دلا بسوزه برای اون آقایی که اومد بالا سر برادر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علمدار و سقاش زمین افتاده… دست در بدن نداره… بدن پاره پاره ست … فرق سر شکافته ست… تیر به چشم نازنین برادر</w:t>
      </w:r>
    </w:p>
    <w:p>
      <w:pPr>
        <w:pStyle w:val="BookText"/>
        <w:rPr/>
      </w:pPr>
      <w:r>
        <w:rPr>
          <w:rFonts w:ascii="IRNazanin" w:hAnsi="IRNazanin" w:eastAsia="IRNazanin"/>
          <w:color w:val="111111"/>
          <w:sz w:val="28"/>
          <w:sz w:val="28"/>
          <w:szCs w:val="28"/>
          <w:rtl w:val="true"/>
          <w:lang w:bidi="fa-IR"/>
        </w:rPr>
        <w:t>گر نخیزی تو زجا ، کار ِحسین سخت تر است</w:t>
      </w:r>
    </w:p>
    <w:p>
      <w:pPr>
        <w:pStyle w:val="BookText"/>
        <w:rPr/>
      </w:pPr>
      <w:r>
        <w:rPr>
          <w:rFonts w:ascii="IRNazanin" w:hAnsi="IRNazanin" w:eastAsia="IRNazanin"/>
          <w:color w:val="111111"/>
          <w:sz w:val="28"/>
          <w:sz w:val="28"/>
          <w:szCs w:val="28"/>
          <w:rtl w:val="true"/>
          <w:lang w:bidi="fa-IR"/>
        </w:rPr>
        <w:t>نگران حرمم ، آبرویم در خطر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خم شده را هر که ببیند گوید</w:t>
      </w:r>
    </w:p>
    <w:p>
      <w:pPr>
        <w:pStyle w:val="BookText"/>
        <w:rPr/>
      </w:pPr>
      <w:r>
        <w:rPr>
          <w:rFonts w:ascii="IRNazanin" w:hAnsi="IRNazanin" w:eastAsia="IRNazanin"/>
          <w:color w:val="111111"/>
          <w:sz w:val="28"/>
          <w:sz w:val="28"/>
          <w:szCs w:val="28"/>
          <w:rtl w:val="true"/>
          <w:lang w:bidi="fa-IR"/>
        </w:rPr>
        <w:t>بی علمدار شده ، دستِ حسین بر کمر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 ناله کرد حسین… فرمود عباسم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 اِنکسَرَ ظَهری و قَلَّت حیلَتی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داداش کمرم شکست …</w:t>
      </w:r>
    </w:p>
    <w:p>
      <w:pPr>
        <w:pStyle w:val="BookText"/>
        <w:rPr/>
      </w:pPr>
      <w:r>
        <w:rPr>
          <w:rFonts w:ascii="IRNazanin" w:hAnsi="IRNazanin" w:eastAsia="IRNazanin"/>
          <w:color w:val="111111"/>
          <w:sz w:val="28"/>
          <w:sz w:val="28"/>
          <w:szCs w:val="28"/>
          <w:rtl w:val="true"/>
          <w:lang w:bidi="fa-IR"/>
        </w:rPr>
        <w:t>آخ امیدم ناامید شد داداش…</w:t>
      </w:r>
    </w:p>
    <w:p>
      <w:pPr>
        <w:pStyle w:val="BookText"/>
        <w:rPr/>
      </w:pPr>
      <w:r>
        <w:rPr>
          <w:rFonts w:ascii="IRNazanin" w:hAnsi="IRNazanin" w:eastAsia="IRNazanin"/>
          <w:color w:val="111111"/>
          <w:sz w:val="28"/>
          <w:sz w:val="28"/>
          <w:szCs w:val="28"/>
          <w:rtl w:val="true"/>
          <w:lang w:bidi="fa-IR"/>
        </w:rPr>
        <w:t>عباس جان پاشو دشمن داره هلهله می‌کنه…</w:t>
      </w:r>
    </w:p>
    <w:p>
      <w:pPr>
        <w:pStyle w:val="BookText"/>
        <w:rPr/>
      </w:pPr>
      <w:r>
        <w:rPr>
          <w:rFonts w:ascii="IRNazanin" w:hAnsi="IRNazanin" w:eastAsia="IRNazanin"/>
          <w:color w:val="111111"/>
          <w:sz w:val="28"/>
          <w:sz w:val="28"/>
          <w:szCs w:val="28"/>
          <w:rtl w:val="true"/>
          <w:lang w:bidi="fa-IR"/>
        </w:rPr>
        <w:t>داداش پاشو دشمن داره سرزنشم میکنه…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اهل دنیا یا ابالفضل </w:t>
      </w:r>
    </w:p>
    <w:p>
      <w:pPr>
        <w:pStyle w:val="BookText"/>
        <w:rPr/>
      </w:pPr>
      <w:r>
        <w:rPr>
          <w:rFonts w:ascii="IRNazanin" w:hAnsi="IRNazanin" w:eastAsia="IRNazanin"/>
          <w:color w:val="111111"/>
          <w:sz w:val="28"/>
          <w:sz w:val="28"/>
          <w:szCs w:val="28"/>
          <w:rtl w:val="true"/>
          <w:lang w:bidi="fa-IR"/>
        </w:rPr>
        <w:t>به حق دست های بریده یا ابالفضل</w:t>
      </w:r>
    </w:p>
    <w:p>
      <w:pPr>
        <w:pStyle w:val="BookText"/>
        <w:rPr/>
      </w:pPr>
      <w:r>
        <w:rPr>
          <w:rFonts w:ascii="IRNazanin" w:hAnsi="IRNazanin" w:eastAsia="IRNazanin"/>
          <w:color w:val="111111"/>
          <w:sz w:val="28"/>
          <w:sz w:val="28"/>
          <w:szCs w:val="28"/>
          <w:rtl w:val="true"/>
          <w:lang w:bidi="fa-IR"/>
        </w:rPr>
        <w:t>بگیر این دست ها را یا ابالفضل</w:t>
      </w:r>
    </w:p>
    <w:p>
      <w:pPr>
        <w:pStyle w:val="BookText"/>
        <w:rPr/>
      </w:pPr>
      <w:r>
        <w:rPr>
          <w:rFonts w:ascii="IRNazanin" w:hAnsi="IRNazanin" w:eastAsia="IRNazanin"/>
          <w:color w:val="111111"/>
          <w:sz w:val="28"/>
          <w:sz w:val="28"/>
          <w:szCs w:val="28"/>
          <w:rtl w:val="true"/>
          <w:lang w:bidi="fa-IR"/>
        </w:rPr>
        <w:t xml:space="preserve">بده حاجت ما را یا اباالفضل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یا ابالفضل</w:t>
      </w:r>
    </w:p>
    <w:p>
      <w:pPr>
        <w:pStyle w:val="BookText"/>
        <w:rPr/>
      </w:pPr>
      <w:r>
        <w:rPr>
          <w:rFonts w:ascii="IRNazanin" w:hAnsi="IRNazanin" w:eastAsia="IRNazanin"/>
          <w:color w:val="111111"/>
          <w:sz w:val="28"/>
          <w:sz w:val="28"/>
          <w:szCs w:val="28"/>
          <w:rtl w:val="true"/>
          <w:lang w:bidi="fa-IR"/>
        </w:rPr>
        <w:t>یا ابالفضل</w:t>
      </w:r>
    </w:p>
    <w:p>
      <w:pPr>
        <w:pStyle w:val="BookText"/>
        <w:rPr/>
      </w:pPr>
      <w:r>
        <w:rPr>
          <w:rFonts w:ascii="IRNazanin" w:hAnsi="IRNazanin" w:eastAsia="IRNazanin"/>
          <w:color w:val="111111"/>
          <w:sz w:val="28"/>
          <w:sz w:val="28"/>
          <w:szCs w:val="28"/>
          <w:rtl w:val="true"/>
          <w:lang w:bidi="fa-IR"/>
        </w:rPr>
        <w:t>ناله داری به قصد فرج امام زمانت عج از سویدای دلت ناله بزن بگو یا حسین …</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 xml:space="preserve">نوحه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جمعند دور هم همه</w:t>
      </w:r>
    </w:p>
    <w:p>
      <w:pPr>
        <w:pStyle w:val="BookText"/>
        <w:rPr/>
      </w:pPr>
      <w:r>
        <w:rPr>
          <w:rFonts w:ascii="IRNazanin" w:hAnsi="IRNazanin" w:eastAsia="IRNazanin"/>
          <w:color w:val="111111"/>
          <w:sz w:val="28"/>
          <w:sz w:val="28"/>
          <w:szCs w:val="28"/>
          <w:rtl w:val="true"/>
          <w:lang w:bidi="fa-IR"/>
        </w:rPr>
        <w:t>پس کجا رفته حسین فاطمه سلام الله علیها</w:t>
      </w:r>
    </w:p>
    <w:p>
      <w:pPr>
        <w:pStyle w:val="BookText"/>
        <w:rPr/>
      </w:pPr>
      <w:r>
        <w:rPr>
          <w:rFonts w:ascii="IRNazanin" w:hAnsi="IRNazanin" w:eastAsia="IRNazanin"/>
          <w:color w:val="111111"/>
          <w:sz w:val="28"/>
          <w:sz w:val="28"/>
          <w:szCs w:val="28"/>
          <w:rtl w:val="true"/>
          <w:lang w:bidi="fa-IR"/>
        </w:rPr>
        <w:t>اوست صحرای بلا قربانگهش</w:t>
      </w:r>
    </w:p>
    <w:p>
      <w:pPr>
        <w:pStyle w:val="BookText"/>
        <w:rPr/>
      </w:pPr>
      <w:r>
        <w:rPr>
          <w:rFonts w:ascii="IRNazanin" w:hAnsi="IRNazanin" w:eastAsia="IRNazanin"/>
          <w:color w:val="111111"/>
          <w:sz w:val="28"/>
          <w:sz w:val="28"/>
          <w:szCs w:val="28"/>
          <w:rtl w:val="true"/>
          <w:lang w:bidi="fa-IR"/>
        </w:rPr>
        <w:t>بلکه هفتادودو قربان همرهش</w:t>
      </w:r>
    </w:p>
    <w:p>
      <w:pPr>
        <w:pStyle w:val="BookText"/>
        <w:rPr/>
      </w:pPr>
      <w:r>
        <w:rPr>
          <w:rFonts w:ascii="IRNazanin" w:hAnsi="IRNazanin" w:eastAsia="IRNazanin"/>
          <w:color w:val="111111"/>
          <w:sz w:val="28"/>
          <w:sz w:val="28"/>
          <w:szCs w:val="28"/>
          <w:rtl w:val="true"/>
          <w:lang w:bidi="fa-IR"/>
        </w:rPr>
        <w:t>او به جای موی سر ، سر می دهد</w:t>
      </w:r>
    </w:p>
    <w:p>
      <w:pPr>
        <w:pStyle w:val="BookText"/>
        <w:rPr/>
      </w:pPr>
      <w:r>
        <w:rPr>
          <w:rFonts w:ascii="IRNazanin" w:hAnsi="IRNazanin" w:eastAsia="IRNazanin"/>
          <w:color w:val="111111"/>
          <w:sz w:val="28"/>
          <w:sz w:val="28"/>
          <w:szCs w:val="28"/>
          <w:rtl w:val="true"/>
          <w:lang w:bidi="fa-IR"/>
        </w:rPr>
        <w:t>قاسم و عباس و اکبر می دهدحج او داغ جوانان دیدن است</w:t>
      </w:r>
    </w:p>
    <w:p>
      <w:pPr>
        <w:pStyle w:val="BookText"/>
        <w:rPr/>
      </w:pPr>
      <w:r>
        <w:rPr>
          <w:rFonts w:ascii="IRNazanin" w:hAnsi="IRNazanin" w:eastAsia="IRNazanin"/>
          <w:color w:val="111111"/>
          <w:sz w:val="28"/>
          <w:sz w:val="28"/>
          <w:szCs w:val="28"/>
          <w:rtl w:val="true"/>
          <w:lang w:bidi="fa-IR"/>
        </w:rPr>
        <w:t>دور نعش اکبرش گردیدن است</w:t>
      </w:r>
    </w:p>
    <w:p>
      <w:pPr>
        <w:pStyle w:val="BookText"/>
        <w:rPr/>
      </w:pPr>
      <w:r>
        <w:rPr>
          <w:rFonts w:ascii="IRNazanin" w:hAnsi="IRNazanin" w:eastAsia="IRNazanin"/>
          <w:color w:val="111111"/>
          <w:sz w:val="28"/>
          <w:sz w:val="28"/>
          <w:szCs w:val="28"/>
          <w:rtl w:val="true"/>
          <w:lang w:bidi="fa-IR"/>
        </w:rPr>
        <w:t>مسلخ او خاک گرم کربلاست</w:t>
      </w:r>
    </w:p>
    <w:p>
      <w:pPr>
        <w:pStyle w:val="BookText"/>
        <w:rPr/>
      </w:pPr>
      <w:r>
        <w:rPr>
          <w:rFonts w:ascii="IRNazanin" w:hAnsi="IRNazanin" w:eastAsia="IRNazanin"/>
          <w:color w:val="111111"/>
          <w:sz w:val="28"/>
          <w:sz w:val="28"/>
          <w:szCs w:val="28"/>
          <w:rtl w:val="true"/>
          <w:lang w:bidi="fa-IR"/>
        </w:rPr>
        <w:t>موقف او زیر سمّ اسب هاست</w:t>
      </w:r>
    </w:p>
    <w:p>
      <w:pPr>
        <w:pStyle w:val="BookText"/>
        <w:rPr/>
      </w:pPr>
      <w:r>
        <w:rPr>
          <w:rFonts w:ascii="IRNazanin" w:hAnsi="IRNazanin" w:eastAsia="IRNazanin"/>
          <w:color w:val="111111"/>
          <w:sz w:val="28"/>
          <w:sz w:val="28"/>
          <w:szCs w:val="28"/>
          <w:rtl w:val="true"/>
          <w:lang w:bidi="fa-IR"/>
        </w:rPr>
        <w:t>سعی حج او صفا با خنجر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مروه اش قبر علی اصغر است </w:t>
      </w:r>
      <w:bookmarkStart w:id="138" w:name="pg9534_86996"/>
    </w:p>
    <w:p>
      <w:pPr>
        <w:pStyle w:val="Heading3"/>
        <w:numPr>
          <w:ilvl w:val="2"/>
          <w:numId w:val="1"/>
        </w:numPr>
        <w:rPr/>
      </w:pPr>
      <w:bookmarkStart w:id="139" w:name="__RefHeading___Toc6687818_2870459653"/>
      <w:bookmarkStart w:id="140" w:name="_Toc53"/>
      <w:bookmarkEnd w:id="138"/>
      <w:bookmarkEnd w:id="139"/>
      <w:r>
        <w:rPr>
          <w:rtl w:val="true"/>
        </w:rPr>
        <w:t xml:space="preserve">پیام های تاریخ عاشورا </w:t>
      </w:r>
      <w:r>
        <w:rPr>
          <w:rtl w:val="true"/>
        </w:rPr>
        <w:t>(</w:t>
      </w:r>
      <w:r>
        <w:rPr/>
        <w:t>2</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در پاسخ مروان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141" w:name="__RefHeading___Toc6687820_2870459653"/>
      <w:bookmarkStart w:id="142" w:name="_Toc54"/>
      <w:bookmarkEnd w:id="141"/>
      <w:r>
        <w:rPr>
          <w:rtl w:val="true"/>
        </w:rPr>
        <w:t>تاریخ</w:t>
      </w:r>
      <w:bookmarkEnd w:id="142"/>
    </w:p>
    <w:p>
      <w:pPr>
        <w:pStyle w:val="BookText"/>
        <w:rPr/>
      </w:pPr>
      <w:r>
        <w:rPr>
          <w:rFonts w:ascii="IRNazanin" w:hAnsi="IRNazanin" w:eastAsia="IRNazanin"/>
          <w:color w:val="111111"/>
          <w:sz w:val="28"/>
          <w:sz w:val="28"/>
          <w:szCs w:val="28"/>
          <w:rtl w:val="true"/>
          <w:lang w:bidi="fa-IR"/>
        </w:rPr>
        <w:t>روز گذشته ، گفتگویی شبانه امام حسین علیه السلام با ولید و مروان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همان شب در کوچه های مدینه ، گفتگوی میان امام حسین علیه السلام و مروان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خیرخواه تو هستم بیا با یزید بیعت کن ، خودت را به کشتن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اِلَيْهِ راجِعُونَ وَعَلَى الاِْسْلامِ الْسَّلامُ اِذ قَدْ بُلِيَتِ الاُْمَّةُ بِراعٍ مِثْلَ يَزيدَ ، وَلَقَدْ سَمِعْتُ رَسُولَ اللّه ِ صلی الله علیه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اَبى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أتَأمُرُني بِبَيعَةِ يَزيدَ وهُوَ رَجُلٌ فاسِقٌ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للّه و انا اليه راجعون و فاتحه اسلام را باید خواند آن گاه که امّت اسلام گرفتار چوپانى همانند يزيد شده است و من خودم از رسول خدا صلی الله علیه وآله 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آل ابوسفيان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بیعت با یزید توصیه میکنی در حالی که می دانی یزید مرد فاسقی است</w:t>
      </w:r>
      <w:r>
        <w:rPr>
          <w:rFonts w:eastAsia="IRNazanin" w:cs="IRNazanin"/>
          <w:color w:val="111111"/>
          <w:sz w:val="28"/>
          <w:szCs w:val="28"/>
          <w:rtl w:val="true"/>
          <w:lang w:bidi="fa-IR"/>
        </w:rPr>
        <w:t>.</w:t>
      </w:r>
    </w:p>
    <w:p>
      <w:pPr>
        <w:pStyle w:val="Heading3"/>
        <w:numPr>
          <w:ilvl w:val="2"/>
          <w:numId w:val="1"/>
        </w:numPr>
        <w:rPr/>
      </w:pPr>
      <w:bookmarkStart w:id="143" w:name="__RefHeading___Toc6687822_2870459653"/>
      <w:bookmarkStart w:id="144" w:name="_Toc55"/>
      <w:bookmarkEnd w:id="143"/>
      <w:r>
        <w:rPr>
          <w:rtl w:val="true"/>
        </w:rPr>
        <w:t>پیام ها</w:t>
      </w:r>
      <w:bookmarkEnd w:id="144"/>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مسؤولیت امام حسین علیه السلام در قبال دین اسلام و دین داری مردم به حدی </w:t>
      </w:r>
    </w:p>
    <w:p>
      <w:pPr>
        <w:pStyle w:val="BookText"/>
        <w:rPr/>
      </w:pPr>
      <w:r>
        <w:rPr>
          <w:rFonts w:ascii="IRNazanin" w:hAnsi="IRNazanin" w:eastAsia="IRNazanin"/>
          <w:color w:val="111111"/>
          <w:sz w:val="28"/>
          <w:sz w:val="28"/>
          <w:szCs w:val="28"/>
          <w:rtl w:val="true"/>
          <w:lang w:bidi="fa-IR"/>
        </w:rPr>
        <w:t>است که غیرمسلمانان نیز این مطلب را متوجه شده اند چنانچه ایروینگ استون آمریکایی با اشاره به همین احساس مسؤولیت آن حضرت ، سخنانی از سر عشق و ارادت خطاب به آن حضرت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شیوه زندگی گناه آلود یزید که در اموری از قبیل شهوت رانی ، زن بارگی ، همجنس گرایی ، شراب خواری ، سگ بازی ، میمون بازی نمایان شده بود هشدار میدهند که این سبک زندگی جامعه انسان ها را به ناکجا آباد و پوچی خواهد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ادامه گفتگو با مروان اشاره فرمود که مردم اگر دستور پیامبر در مورد کنار نیامدن با معاویه را جدی می گرفتند امروز گرفتار یزید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لَقَد رَآهُ أهلُ المَدينَةِ عَلى مِنبَرِ جَدّي فَلَم يَفعَلوا ما اُمِروا بِهِ ، فَابتَلاهُمُ اللّهُ بِابنِهِ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فرمایش امام علیه السلام به یک سنت الهی اشاره دارد که در قرآن کریم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يُغَيِّرُ ما بِقَوْمٍ حَتَّي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سرنوشت هیچ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 دهد مگر آنکه آنان آنچه را در خودشان است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مماشات با افراد فاسق و تن دادن به خواسته های اجتماعی آنها ، آنها را را جری تر کرده و با دریدگی بیشتر زیاده خواهی های خود را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متدین ساده لوح که خط مماشات را دنبال می‌کنند باید از این برش تاریخی عبرت بگیرند که اگر به افراد زیاده خواه در جامعه فرصت داده شود به هیچ کس رحم نخواهد کرد و احترام هیچ کدام از مقدسات را نگه نخواهند داشت و حضرت امیر علیه السلام وصیت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لاتَتْرُكُوا الاَْمْرَ بِالْمَعْرُوفِ وَ النَّهْيَ عَنِ الْمُنْكَرِ فَيُوَلَّى عَلَيْكُمْ شِرَارُكُمْ ، ثُمَّ تَدْعُونَ فَلا يُسْتَجَابُ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 را ترك نكنيد كه اشرار بر شما مسلّط خواهند شد سپس هر چه دعا كنيد مستجاب نمى گردد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534_86999"/>
      <w:bookmarkStart w:id="146" w:name="pg9534_86999"/>
      <w:bookmarkEnd w:id="146"/>
    </w:p>
    <w:p>
      <w:pPr>
        <w:pStyle w:val="Heading2"/>
        <w:numPr>
          <w:ilvl w:val="1"/>
          <w:numId w:val="1"/>
        </w:numPr>
        <w:rPr/>
      </w:pPr>
      <w:bookmarkStart w:id="147" w:name="pg9534_86999"/>
      <w:bookmarkStart w:id="148" w:name="__RefHeading___Toc6687824_2870459653"/>
      <w:bookmarkStart w:id="149" w:name="_Toc56"/>
      <w:bookmarkEnd w:id="147"/>
      <w:bookmarkEnd w:id="148"/>
      <w:r>
        <w:rPr>
          <w:rtl w:val="true"/>
        </w:rPr>
        <w:t>محتوای عزاداری شب سوم</w:t>
      </w:r>
      <w:bookmarkEnd w:id="149"/>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6687826_2870459653"/>
      <w:bookmarkStart w:id="151" w:name="_Toc57"/>
      <w:bookmarkEnd w:id="150"/>
      <w:r>
        <w:rPr>
          <w:rtl w:val="true"/>
        </w:rPr>
        <w:t>اشاره</w:t>
      </w:r>
      <w:bookmarkEnd w:id="15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9534_87001"/>
      <w:bookmarkStart w:id="153" w:name="pg9534_87001"/>
      <w:bookmarkEnd w:id="153"/>
    </w:p>
    <w:p>
      <w:pPr>
        <w:pStyle w:val="Heading3"/>
        <w:numPr>
          <w:ilvl w:val="2"/>
          <w:numId w:val="1"/>
        </w:numPr>
        <w:rPr/>
      </w:pPr>
      <w:bookmarkStart w:id="154" w:name="pg9534_87001"/>
      <w:bookmarkStart w:id="155" w:name="__RefHeading___Toc6687828_2870459653"/>
      <w:bookmarkStart w:id="156" w:name="_Toc58"/>
      <w:bookmarkEnd w:id="154"/>
      <w:bookmarkEnd w:id="155"/>
      <w:r>
        <w:rPr>
          <w:rtl w:val="true"/>
        </w:rPr>
        <w:t>فضیلت صلوات</w:t>
      </w:r>
      <w:bookmarkEnd w:id="156"/>
    </w:p>
    <w:p>
      <w:pPr>
        <w:pStyle w:val="BookText"/>
        <w:rPr/>
      </w:pPr>
      <w:r>
        <w:rPr>
          <w:rFonts w:ascii="IRNazanin" w:hAnsi="IRNazanin" w:eastAsia="IRNazanin"/>
          <w:color w:val="111111"/>
          <w:sz w:val="28"/>
          <w:sz w:val="28"/>
          <w:szCs w:val="28"/>
          <w:rtl w:val="true"/>
          <w:lang w:bidi="fa-IR"/>
        </w:rPr>
        <w:t>روایاتی داریم که میزان حسنات را بسیار سنگین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عِنْدَ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می‌آیم کنار میزان ، محل سنجش و ارزیابی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امت من کم آورد ، حسنات نداشت ، ولی در دنیا صلوات بر محمد و آل محمد فرستاده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بِالصَّلَاةِ عَلَيَّ حَتَّى أُثَقِّلَ بِهَا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صلوات‌ها را در نامه‌ی عملش می‌گذارم ، تا نامه‌ی حسناتش سنگین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کثرت صلوات ، میزان حسنات را سنگین کنیم</w:t>
      </w:r>
      <w:r>
        <w:rPr>
          <w:rFonts w:eastAsia="IRNazanin" w:cs="IRNazanin"/>
          <w:color w:val="111111"/>
          <w:sz w:val="28"/>
          <w:szCs w:val="28"/>
          <w:rtl w:val="true"/>
          <w:lang w:bidi="fa-IR"/>
        </w:rPr>
        <w:t>.</w:t>
      </w:r>
    </w:p>
    <w:p>
      <w:pPr>
        <w:pStyle w:val="Heading3"/>
        <w:numPr>
          <w:ilvl w:val="2"/>
          <w:numId w:val="1"/>
        </w:numPr>
        <w:rPr/>
      </w:pPr>
      <w:bookmarkStart w:id="157" w:name="__RefHeading___Toc6687830_2870459653"/>
      <w:bookmarkStart w:id="158" w:name="_Toc59"/>
      <w:bookmarkEnd w:id="157"/>
      <w:r>
        <w:rPr>
          <w:rtl w:val="true"/>
        </w:rPr>
        <w:t>فضیلت امیرالمومنین</w:t>
      </w:r>
      <w:bookmarkEnd w:id="158"/>
    </w:p>
    <w:p>
      <w:pPr>
        <w:pStyle w:val="BookText"/>
        <w:rPr/>
      </w:pPr>
      <w:r>
        <w:rPr>
          <w:rFonts w:ascii="IRNazanin" w:hAnsi="IRNazanin" w:eastAsia="IRNazanin"/>
          <w:color w:val="111111"/>
          <w:sz w:val="28"/>
          <w:sz w:val="28"/>
          <w:szCs w:val="28"/>
          <w:rtl w:val="true"/>
          <w:lang w:bidi="fa-IR"/>
        </w:rPr>
        <w:t>محک زدن با محبت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صلي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محك محبّت على بيازماييد؛ زيرا على هرگز به گمراهى فرا نمى خواند و از راه راست دور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هريك از فرزندان شما على را دوست داشت از شماست وهر كدام او را دشمن داشت ، از شما نيست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صِفَةِ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امتَحِنوا أولادَكُم بِحُبِّهِ ، فَإِنَّ عَلِيًّا لا يَدعو </w:t>
      </w:r>
      <w:bookmarkStart w:id="159" w:name="pg9534_87002"/>
    </w:p>
    <w:p>
      <w:pPr>
        <w:pStyle w:val="BookText"/>
        <w:rPr/>
      </w:pPr>
      <w:bookmarkEnd w:id="159"/>
      <w:r>
        <w:rPr>
          <w:rFonts w:ascii="Amiri" w:hAnsi="Amiri" w:eastAsia="Amiri" w:cs="Amiri"/>
          <w:color w:val="111111"/>
          <w:sz w:val="28"/>
          <w:sz w:val="28"/>
          <w:szCs w:val="28"/>
          <w:rtl w:val="true"/>
          <w:lang w:bidi="ar-SA"/>
        </w:rPr>
        <w:t>إلى ضَلالَةٍ ولا يُبعِدُ عَن هُدًى ، فَمَن أحَبَّهُ فَهُوَ مِنكُم ، ومَن أبغَضَهُ فَلَيسَ مِنكُم</w:t>
      </w:r>
    </w:p>
    <w:p>
      <w:pPr>
        <w:pStyle w:val="BookText"/>
        <w:rPr/>
      </w:pP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128214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الإمام عليّ 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w:t>
      </w:r>
    </w:p>
    <w:p>
      <w:pPr>
        <w:pStyle w:val="Heading3"/>
        <w:numPr>
          <w:ilvl w:val="2"/>
          <w:numId w:val="1"/>
        </w:numPr>
        <w:rPr/>
      </w:pPr>
      <w:bookmarkStart w:id="160" w:name="__RefHeading___Toc6687832_2870459653"/>
      <w:bookmarkStart w:id="161" w:name="_Toc60"/>
      <w:bookmarkEnd w:id="160"/>
      <w:r>
        <w:rPr>
          <w:rtl w:val="true"/>
        </w:rPr>
        <w:t>احکام</w:t>
      </w:r>
      <w:bookmarkEnd w:id="161"/>
    </w:p>
    <w:p>
      <w:pPr>
        <w:pStyle w:val="BookText"/>
        <w:rPr/>
      </w:pPr>
      <w:r>
        <w:rPr>
          <w:rFonts w:ascii="IRNazanin" w:hAnsi="IRNazanin" w:eastAsia="IRNazanin"/>
          <w:color w:val="111111"/>
          <w:sz w:val="28"/>
          <w:sz w:val="28"/>
          <w:szCs w:val="28"/>
          <w:rtl w:val="true"/>
          <w:lang w:bidi="fa-IR"/>
        </w:rPr>
        <w:t>بیان احکام</w:t>
      </w:r>
    </w:p>
    <w:p>
      <w:pPr>
        <w:pStyle w:val="BookText"/>
        <w:rPr/>
      </w:pPr>
      <w:r>
        <w:rPr>
          <w:rFonts w:ascii="IRNazanin" w:hAnsi="IRNazanin" w:eastAsia="IRNazanin"/>
          <w:color w:val="111111"/>
          <w:sz w:val="28"/>
          <w:sz w:val="28"/>
          <w:szCs w:val="28"/>
          <w:rtl w:val="true"/>
          <w:lang w:bidi="fa-IR"/>
        </w:rPr>
        <w:t>چند نكته درباره نام خدا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بردن نام خدا در آغاز هر كارى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احترام به اسماء الهى واجب است ، از اين رو مسّ نام هاى خداوند بدون طهارت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 ، غسل يا 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و بى احترامى به نام خدا به هر نحو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نجس كردن نام خدا حرام و تطهير آن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نام هاى خداوند بدون طهارت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ركوع و سجود ، ذكر خدا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ذبح حيوان ذكر خدا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شكار حيوان ، ذكر خدا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 نذر و عهد تنها با نام هاى مختص به خدا منعقد مى شوند</w:t>
      </w:r>
      <w:r>
        <w:rPr>
          <w:rFonts w:eastAsia="IRNazanin" w:cs="IRNazanin"/>
          <w:color w:val="111111"/>
          <w:sz w:val="28"/>
          <w:szCs w:val="28"/>
          <w:rtl w:val="true"/>
          <w:lang w:bidi="fa-IR"/>
        </w:rPr>
        <w:t>.</w:t>
      </w:r>
    </w:p>
    <w:p>
      <w:pPr>
        <w:pStyle w:val="Heading3"/>
        <w:numPr>
          <w:ilvl w:val="2"/>
          <w:numId w:val="1"/>
        </w:numPr>
        <w:rPr/>
      </w:pPr>
      <w:bookmarkStart w:id="162" w:name="__RefHeading___Toc6687834_2870459653"/>
      <w:bookmarkStart w:id="163" w:name="_Toc61"/>
      <w:bookmarkEnd w:id="162"/>
      <w:r>
        <w:rPr>
          <w:rtl w:val="true"/>
        </w:rPr>
        <w:t>منبر</w:t>
      </w:r>
      <w:bookmarkEnd w:id="163"/>
    </w:p>
    <w:p>
      <w:pPr>
        <w:pStyle w:val="Heading4"/>
        <w:numPr>
          <w:ilvl w:val="3"/>
          <w:numId w:val="1"/>
        </w:numPr>
        <w:rPr/>
      </w:pPr>
      <w:bookmarkStart w:id="164" w:name="__RefHeading___Toc6687836_2870459653"/>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چرا امام حسین علیه السلام زنان و کودکان را با خود به کربلا برد؟</w:t>
      </w:r>
    </w:p>
    <w:p>
      <w:pPr>
        <w:pStyle w:val="BookText"/>
        <w:rPr/>
      </w:pPr>
      <w:r>
        <w:rPr>
          <w:rFonts w:ascii="IRNazanin" w:hAnsi="IRNazanin" w:eastAsia="IRNazanin"/>
          <w:color w:val="111111"/>
          <w:sz w:val="28"/>
          <w:sz w:val="28"/>
          <w:szCs w:val="28"/>
          <w:rtl w:val="true"/>
          <w:lang w:bidi="fa-IR"/>
        </w:rPr>
        <w:t>یکی از پرسش‌هایی که شاید شما هم با آن برخورد کرده باشید این سوال باشد که امام حسین علیه السلام چرا با وجود آگاهی به اینکه در کربلا به شهادت خواهد رسید همچنان زنان و کودکان را با خود همراه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عاشورا نه فقط مختص مردمان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واقعه‌ای است برای</w:t>
      </w:r>
    </w:p>
    <w:p>
      <w:pPr>
        <w:pStyle w:val="BookText"/>
        <w:rPr/>
      </w:pPr>
      <w:r>
        <w:rPr>
          <w:rFonts w:ascii="IRNazanin" w:hAnsi="IRNazanin" w:eastAsia="IRNazanin"/>
          <w:color w:val="111111"/>
          <w:sz w:val="28"/>
          <w:sz w:val="28"/>
          <w:szCs w:val="28"/>
          <w:rtl w:val="true"/>
          <w:lang w:bidi="fa-IR"/>
        </w:rPr>
        <w:t xml:space="preserve">تمام تاریخ ، برای همین وقتی مردم کوفه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حاکمیت به این دیار دعوت کردند ، حکومت داری نیازمند اقامتی طولانی در کوفه بود که حضور زنان و فرزندان سیدالشهدا را می‌طلبید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برای همین اگر امام آن‌ها را با خود همراه نمی‌کرد شاید تاریخ دچار تحریف می‌شد و عده‌ای در قضاوت قیام عاشورا این ادعا را مطرح می‌کردند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قصد جنگ داشته؛ چون از همان ابتدا بدون زنان و فرزندانش به سمت کوفه راهی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طرفی دیگر بسیاری بر این باورند که اسارت و شهادت زنان و کودکان در قیام کربلا حجتی بر حقانیت و مظلومیت سیدالشهدا برابر ظلم سپاه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که آنان حتی به طفل شش ماهه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رحمی نکردند و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 احتمالاً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در کربلا می‌ماند اگر زینب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زنان کربلا نقل و تعریف این واقعه برای کسانی بود که عاشورا را به چشم خود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اگر خاندان پیامبر به اسارت برده نمی‌شدند و از کربلا به شام نمی‌رفتند با شهادت مردان عاشورا همه اتفاقات کربلا درهمان سرزمین برای همیشه دفن می‌شد و شاید دیگر هیچ کسی در تاریخ از حقانیت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اتفاق خطبه‌های پرشور و محکم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آن هم برای مردمانی مثل مردم شام که از دین چیزی جز اسلام تحریف شده معاویه و یزید را ندیده بودند؛ کسانی که هنگام ورود اسرا شهر را آذین بستند و پایکوبی به راه انداختند ، اما بعد از شنیدن حادثه کربلا با چشمان اشکبار و پشیمان زنان و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نقل قول آن از زبان زنان حادثه کربلا منجر به فروپاشی حکومت یزید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هرچیز ، باید توجه داشت که امام ، خانواده خود را با هدف جنگ به </w:t>
      </w:r>
    </w:p>
    <w:p>
      <w:pPr>
        <w:pStyle w:val="BookText"/>
        <w:rPr/>
      </w:pPr>
      <w:r>
        <w:rPr>
          <w:rFonts w:ascii="IRNazanin" w:hAnsi="IRNazanin" w:eastAsia="IRNazanin"/>
          <w:color w:val="111111"/>
          <w:sz w:val="28"/>
          <w:sz w:val="28"/>
          <w:szCs w:val="28"/>
          <w:rtl w:val="true"/>
          <w:lang w:bidi="fa-IR"/>
        </w:rPr>
        <w:t>سمت کوفه نبرد تا سوال شود که چرا امام ، خانواده‌اش را به کربلا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برای جنگ و مبارزه مسلحانه از مدینه خارج نشد و همراه بردن خانواده نیز اصلا برای به اسارت رفتن و ذلت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نهایت به آن منتهی شد ولی هدف هرگز این مسائل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امام باهدف دعوت کوفیان به احیای سنت جدبزرگوارش و برای مستقر شدن و زندگی کردن در شهر کوفه به آنجا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طبیعی است که همراه کردن خانواده ، زن و فرزند یک امر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خود امام ، به قصد سفر طولانی عازم آنجا شدند و به این زودی هم امکان رجوع به مدینه را نداشتند و از آنجایی که احتمال سوءقصد و تعرض از سوی دشمنان حضرت زیاد بود ، لازم بود که خانواده‌شان را با خود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بعدی اینکه خود امام می‌دانست كه یارانش از سوی سپاه یزید و عمربن سعد به شهادت می‌رسند و هیچ‌كس هم از افراد بشر به این واقعه و هدف آن آگاه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ثبت این واقعه نیازمند مروجینی دارد كه ندای حق و حقیقت را به گوش انسان‌های عاقل برسانند و آن مروّجین ، اهل‌بیت و زنان و بچه‌های حضرت بودند كه تکمیل کننده قیام خونین كربلا بودند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همانطور که بیان شد ، هدف امام هیچ گاه این نبود كه خود ، یاران ، اصحاب و خانواده خود را به كشتن دهد؛ بلكه نظر حضرت ، قیام برای توجّه دادن مردم به فساد بنی‌امیه بود و این‌كه حكومت آ‌نان اصلا بنای اسلامی نیست ، بلکه آنان در صدد محو و از بین بردن اسلام به ویژه نام مبارک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 كاملا آگاهانه و عالمانه اقدام به این كار نمود و به مردم دنیا ثابت كرد كه اینان حاضر نیستند کسی از بنی‌هاشم زنده بماند حتی طفل شیرخواررا هم هدف تیر خود خواهند كرد و با اهل‌بیت پیغمبر نوعی رفتار می‌كنند كه با امرای مشركین هم آن‌طور سخت رفتار نكرده‌اند و نظرشان جز نابودی اسلام و آثار نبوت و ریاست و حكومت چیزی دیگری نیست</w:t>
      </w:r>
      <w:r>
        <w:rPr>
          <w:rFonts w:eastAsia="IRNazanin" w:cs="IRNazanin"/>
          <w:color w:val="111111"/>
          <w:sz w:val="28"/>
          <w:szCs w:val="28"/>
          <w:rtl w:val="true"/>
          <w:lang w:bidi="fa-IR"/>
        </w:rPr>
        <w:t xml:space="preserve">. </w:t>
      </w:r>
      <w:r>
        <w:rPr>
          <w:rStyle w:val="FootnoteAnchor"/>
          <w:rtl w:val="true"/>
        </w:rPr>
        <w:footnoteReference w:id="3"/>
      </w:r>
      <w:bookmarkStart w:id="166" w:name="pg9534_87005"/>
    </w:p>
    <w:p>
      <w:pPr>
        <w:pStyle w:val="BookText"/>
        <w:rPr/>
      </w:pPr>
      <w:bookmarkEnd w:id="166"/>
      <w:r>
        <w:rPr>
          <w:rFonts w:ascii="IRNazanin" w:hAnsi="IRNazanin" w:eastAsia="IRNazanin"/>
          <w:color w:val="111111"/>
          <w:sz w:val="28"/>
          <w:sz w:val="28"/>
          <w:szCs w:val="28"/>
          <w:rtl w:val="true"/>
          <w:lang w:bidi="fa-IR"/>
        </w:rPr>
        <w:t>مضاف براینکه رفتن خانواده حضرت به همراه امام ، خواست شخصی آنان بوده و خودشان بر چنین مسافرت پر رنج و دردی راضی و بلکه خوشحال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که ابوذر سابقا به حضرت هدیه داده بود ، امام او را آزاد کرد تا برود و زنده بماند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از آزادی خود خوشحال شود به گریه افتاد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شما را رها نمی‌سازم تا خون سیاهم با خون‌های شما در آمیزد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وقتی غلام که همواره بدنبال آزادی است این چنین باشد ، حساب بقیه به ویژه خانواده حضرت و عشق و علاقه‌شان به سید الشهدا بیشتر روشن می‌شود</w:t>
      </w:r>
      <w:r>
        <w:rPr>
          <w:rFonts w:eastAsia="IRNazanin" w:cs="IRNazanin"/>
          <w:color w:val="111111"/>
          <w:sz w:val="28"/>
          <w:szCs w:val="28"/>
          <w:rtl w:val="true"/>
          <w:lang w:bidi="fa-IR"/>
        </w:rPr>
        <w:t>.</w:t>
      </w:r>
    </w:p>
    <w:p>
      <w:pPr>
        <w:pStyle w:val="Heading4"/>
        <w:numPr>
          <w:ilvl w:val="3"/>
          <w:numId w:val="1"/>
        </w:numPr>
        <w:rPr/>
      </w:pPr>
      <w:bookmarkStart w:id="167" w:name="__RefHeading___Toc6687838_2870459653"/>
      <w:bookmarkStart w:id="168" w:name="_Toc63"/>
      <w:bookmarkEnd w:id="167"/>
      <w:r>
        <w:rPr>
          <w:rtl w:val="true"/>
        </w:rPr>
        <w:t>پی‌نوشت</w:t>
      </w:r>
      <w:r>
        <w:rPr>
          <w:rtl w:val="true"/>
        </w:rPr>
        <w:t>:</w:t>
      </w:r>
      <w:bookmarkEnd w:id="1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حسینی ، چاپ صدرا ،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 عاشورا ، ص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کلمات الامام الحسین ، ص</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هم آداب ظاهری و هم آداب باطنی محرم و عاشورا را باید حفظ کرد ، آداب ظاهری شامل سیاه پوشیدن و سیاه زدن است ، چقدر خوب است انسان‌هایی که جلوی در خانه خود یک پرچم سیاه نصب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دهه اول محرم باید کسب‌وکار و مشغله‌های خود را کاهش داد و در مراسم‌های عزاداری سیدالشهدا علیه السلام شرکت کنید ، روزانه در این دهه یک مرتبه زیارت عاشورا را باتوجه قرائت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این‌کارها موجب می‌شود تا نسل و اولاد ما متوجه شوند که اتفاقی در شهر رخ داده است و آن شادی‌هایی که در گذشته در خانه وجود داشته است ، در این دهه وجود ندارد و ایام عزا و حزن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عزای امام حسین علیه السلام شرکت می‌کنیم ، حتما با وضو باشد و ادب مجلس را رعایت کنید زیرا این مجالس دارای صاحب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بداند </w:t>
      </w:r>
    </w:p>
    <w:p>
      <w:pPr>
        <w:pStyle w:val="BookText"/>
        <w:rPr/>
      </w:pPr>
      <w:r>
        <w:rPr>
          <w:rFonts w:ascii="IRNazanin" w:hAnsi="IRNazanin" w:eastAsia="IRNazanin"/>
          <w:color w:val="111111"/>
          <w:sz w:val="28"/>
          <w:sz w:val="28"/>
          <w:szCs w:val="28"/>
          <w:rtl w:val="true"/>
          <w:lang w:bidi="fa-IR"/>
        </w:rPr>
        <w:t>وارد چه مجلسی می‌شود و امام صادق علیه السلام می‌فرماید من این مجالس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عزای امام حسین علیه السلام شرکت می‌کنیم ، حتما با وضو باشد و ادب مجلس را رعایت کنید زیرا این مجالس دارای صاحب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وارد چه مجلسی می‌شود و امام صادق علیه السلام می‌فرماید من این مجالس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باطنی آن است که انسان با این مجالس سالک شود و راه بیفتد و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عبدالله نیست بلکه اباعبدالله است یعنی اگر فردی بناست در این عالم رشد یابد باید به شفاعت و دستگیری امام 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عالی</w:t>
      </w:r>
    </w:p>
    <w:p>
      <w:pPr>
        <w:pStyle w:val="BookText"/>
        <w:rPr/>
      </w:pPr>
      <w:r>
        <w:rPr>
          <w:rFonts w:ascii="IRNazanin" w:hAnsi="IRNazanin" w:eastAsia="IRNazanin"/>
          <w:color w:val="111111"/>
          <w:sz w:val="28"/>
          <w:sz w:val="28"/>
          <w:szCs w:val="28"/>
          <w:rtl w:val="true"/>
          <w:lang w:bidi="fa-IR"/>
        </w:rPr>
        <w:t xml:space="preserve">گفتگوی جگرسوز سیدالشهداء علیه‌السلام با زینب کبری سلام‌اللّه‌علیها به هنگام نزول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گریبان‌دریدن زینب کبری سلام‌اللّه‌علیها با شنیدن خبر شهادت سیدالشهداء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زینب کبری علیها‌السلام با زنان و دختران از ناقه‌ها پیاده شدند ، در گوشه‌ای نشستند که سیدالشهداء علیه‌السلام ابیاتی را با خود زمزمه نمود که خبر از شهادت خود در این سرزمین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 این ابیات به گوش زینب کبری سلام‌اللّه‌علیها رسید ، سراسیمه در حالی که لباسش بر روی زمین کشیده می‌شد ، از جمع مخدّرات بیرون آمد و به محضر برادر رسید عرضه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أتُقتَلُ و أنا أنظُرُ إلَیک؟</w:t>
      </w:r>
    </w:p>
    <w:p>
      <w:pPr>
        <w:pStyle w:val="BookText"/>
        <w:rPr/>
      </w:pP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تو اینجا کشته شوی و‌من نظاره‌گر کشته‌شدنت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فَرُدَّتْ غُصَّتُهُ وَ تَرَقْرَقَتْ عَيْنَاهُ بِالدُّمُوعِ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الْقَطَاةُ لَنَامَ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که دیگر سیدالشهداء علیه‌السلام نتوانست جلوی گریه خود را بگیرد؛ چشمان </w:t>
      </w:r>
    </w:p>
    <w:p>
      <w:pPr>
        <w:pStyle w:val="BookText"/>
        <w:rPr/>
      </w:pPr>
      <w:r>
        <w:rPr>
          <w:rFonts w:ascii="IRNazanin" w:hAnsi="IRNazanin" w:eastAsia="IRNazanin"/>
          <w:color w:val="111111"/>
          <w:sz w:val="28"/>
          <w:sz w:val="28"/>
          <w:szCs w:val="28"/>
          <w:rtl w:val="true"/>
          <w:lang w:bidi="fa-IR"/>
        </w:rPr>
        <w:t>مبارکش در اشک غوطه‌ور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خویش رها می‌کردند البته به خواب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ضرب‌المثل از اینکه این‌ها مرا رها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أَهْوَتْ إِلَى جَيْبِهَا فَشَقَّتْهُ وَ خَرَّتْ مَغْشِيَّةً عَلَيْهَا</w:t>
      </w:r>
    </w:p>
    <w:p>
      <w:pPr>
        <w:pStyle w:val="BookText"/>
        <w:rPr/>
      </w:pPr>
      <w:r>
        <w:rPr>
          <w:rFonts w:ascii="IRNazanin" w:hAnsi="IRNazanin" w:eastAsia="IRNazanin"/>
          <w:color w:val="111111"/>
          <w:sz w:val="28"/>
          <w:sz w:val="28"/>
          <w:szCs w:val="28"/>
          <w:rtl w:val="true"/>
          <w:lang w:bidi="fa-IR"/>
        </w:rPr>
        <w:t>در این‌جا بود که زینب کبری سلام‌اللّه‌علیها دست به گریبان خود انداخت و آن را درید و بیهوش بر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سیدالشهداء علیه‌السلام از جای برخاستند و آب به صورت خواهر پاشیدند و او را آرام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لهوف ، ص</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المنتخب ، طریحی ، ص</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امر عجیب سیدالشهداء عَلَيْهِ السَّلَام در برپایی خیمه‌ها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سیدالشهدا علیه‌السلام وارد سرزمین کربلا شدند ،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 جای گودالی پیدا کنید تا در آن خیمه ها را برپا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زینب کبری علیهماالسلام ، این سخن برادر را شنیدند ، پیش آمدند و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امیرالمومنین علیه‌السلام هر وقت که به جنگ می‌رفت ، شنیده بودم که اصحاب خود را امر می کرد تا خیمه ها را در جای بلندی نصب کنند؛ چرا الان شما ، اینگونه امر نمودید؟</w:t>
      </w:r>
    </w:p>
    <w:p>
      <w:pPr>
        <w:pStyle w:val="BookText"/>
        <w:rPr/>
      </w:pPr>
      <w:r>
        <w:rPr>
          <w:rFonts w:ascii="IRNazanin" w:hAnsi="IRNazanin" w:eastAsia="IRNazanin"/>
          <w:color w:val="111111"/>
          <w:sz w:val="28"/>
          <w:sz w:val="28"/>
          <w:szCs w:val="28"/>
          <w:rtl w:val="true"/>
          <w:lang w:bidi="fa-IR"/>
        </w:rPr>
        <w:t xml:space="preserve">امام حسین علیه‌السلام با شنیدن کلام زینب کبری علیها‌السلام ، اشک از چشمان مبارکش سرازیر شد و فرمود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گویی؛ اما پدرم این گونه عمل می کرد چون همیشه بر </w:t>
      </w:r>
      <w:bookmarkStart w:id="169" w:name="pg9534_87008"/>
    </w:p>
    <w:p>
      <w:pPr>
        <w:pStyle w:val="BookText"/>
        <w:rPr/>
      </w:pPr>
      <w:bookmarkEnd w:id="169"/>
      <w:r>
        <w:rPr>
          <w:rFonts w:ascii="IRNazanin" w:hAnsi="IRNazanin" w:eastAsia="IRNazanin"/>
          <w:color w:val="111111"/>
          <w:sz w:val="28"/>
          <w:sz w:val="28"/>
          <w:szCs w:val="28"/>
          <w:rtl w:val="true"/>
          <w:lang w:bidi="fa-IR"/>
        </w:rPr>
        <w:t>دشمن غالب بود اما من یقین دارم که در این سرزمین مغلوب خواهد شد و این کار را می‌کنم تا اهل و عیال مرا دشمنان نتوانند به راحتی ، نظر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تا اینگونه کلام برادر را شنید به شدت گریست و ناله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بحرالمصائب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تحفة الذاکرین نسخه خطی</w:t>
      </w:r>
    </w:p>
    <w:p>
      <w:pPr>
        <w:pStyle w:val="BookText"/>
        <w:rPr/>
      </w:pPr>
      <w:r>
        <w:rPr>
          <w:rFonts w:ascii="IRNazanin" w:hAnsi="IRNazanin" w:eastAsia="IRNazanin"/>
          <w:color w:val="111111"/>
          <w:sz w:val="28"/>
          <w:sz w:val="28"/>
          <w:szCs w:val="28"/>
          <w:rtl w:val="true"/>
          <w:lang w:bidi="fa-IR"/>
        </w:rPr>
        <w:t>إمام رضا علیه‌السلام ، ده شب اول ماه محرم را مجلس روضه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الرِضا عَلَیْهِ‌السلامُ یَجلِسُ فی کُلِّ عَشرَةٍ مِنَ الْمُحَرَّمِ کَئیباً حَزیناً و یَعقِدُ مَجلِساً لِلْعَزاءِ و یَجلِسُ نِساءُهُ وَراءَ السِّترِ</w:t>
      </w:r>
    </w:p>
    <w:p>
      <w:pPr>
        <w:pStyle w:val="BookText"/>
        <w:rPr/>
      </w:pPr>
      <w:r>
        <w:rPr>
          <w:rFonts w:ascii="IRNazanin" w:hAnsi="IRNazanin" w:eastAsia="IRNazanin"/>
          <w:color w:val="111111"/>
          <w:sz w:val="28"/>
          <w:sz w:val="28"/>
          <w:szCs w:val="28"/>
          <w:rtl w:val="true"/>
          <w:lang w:bidi="fa-IR"/>
        </w:rPr>
        <w:t>سیره حضرت رضا علیه‌السلام بر این بود که در ده روز اول ماه محرم ناراحت و پریشان می‌نشست و مجلس عزا تشکیل می‌داد و زنان پشت پرده می‌نشستند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اِذا دَخَلَ عَلَیْهِ اَحَدٌ مِنَ الشُّعَراءِ یَأمُرُهُ بِالْاِنشادِ عَلیٰ جَدِّهِ الْحسینِ علیه‌السلام</w:t>
      </w:r>
    </w:p>
    <w:p>
      <w:pPr>
        <w:pStyle w:val="BookText"/>
        <w:rPr/>
      </w:pPr>
      <w:r>
        <w:rPr>
          <w:rFonts w:ascii="IRNazanin" w:hAnsi="IRNazanin" w:eastAsia="IRNazanin"/>
          <w:color w:val="111111"/>
          <w:sz w:val="28"/>
          <w:sz w:val="28"/>
          <w:szCs w:val="28"/>
          <w:rtl w:val="true"/>
          <w:lang w:bidi="fa-IR"/>
        </w:rPr>
        <w:t>و اگر یکی از شاعران بر او وارد می‌شد ، به او می‌فرمود که برای جدش حسین علیه‌السلام مرثیه‌سرایی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 الاعواد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Heading3"/>
        <w:numPr>
          <w:ilvl w:val="2"/>
          <w:numId w:val="1"/>
        </w:numPr>
        <w:rPr/>
      </w:pPr>
      <w:bookmarkStart w:id="170" w:name="__RefHeading___Toc6687840_2870459653"/>
      <w:bookmarkStart w:id="171" w:name="_Toc64"/>
      <w:bookmarkEnd w:id="170"/>
      <w:r>
        <w:rPr>
          <w:rtl w:val="true"/>
        </w:rPr>
        <w:t>نوحه</w:t>
      </w:r>
      <w:bookmarkEnd w:id="171"/>
    </w:p>
    <w:p>
      <w:pPr>
        <w:pStyle w:val="Heading4"/>
        <w:numPr>
          <w:ilvl w:val="3"/>
          <w:numId w:val="1"/>
        </w:numPr>
        <w:rPr/>
      </w:pPr>
      <w:bookmarkStart w:id="172" w:name="__RefHeading___Toc6687842_2870459653"/>
      <w:bookmarkStart w:id="173" w:name="_Toc65"/>
      <w:bookmarkEnd w:id="172"/>
      <w:r>
        <w:rPr>
          <w:rtl w:val="true"/>
        </w:rPr>
        <w:t xml:space="preserve">ورودی </w:t>
      </w:r>
      <w:r>
        <w:rPr/>
        <w:t>1</w:t>
      </w:r>
      <w:bookmarkEnd w:id="17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اینجا زمین کربلاست </w:t>
      </w:r>
    </w:p>
    <w:p>
      <w:pPr>
        <w:pStyle w:val="BookText"/>
        <w:rPr/>
      </w:pPr>
      <w:r>
        <w:rPr>
          <w:rFonts w:ascii="IRNazanin" w:hAnsi="IRNazanin" w:eastAsia="IRNazanin"/>
          <w:color w:val="111111"/>
          <w:sz w:val="28"/>
          <w:sz w:val="28"/>
          <w:szCs w:val="28"/>
          <w:rtl w:val="true"/>
          <w:lang w:bidi="fa-IR"/>
        </w:rPr>
        <w:t>سرزمین غصه و درد و بلاست</w:t>
      </w:r>
    </w:p>
    <w:p>
      <w:pPr>
        <w:pStyle w:val="BookText"/>
        <w:rPr/>
      </w:pPr>
      <w:r>
        <w:rPr>
          <w:rFonts w:ascii="IRNazanin" w:hAnsi="IRNazanin" w:eastAsia="IRNazanin"/>
          <w:color w:val="111111"/>
          <w:sz w:val="28"/>
          <w:sz w:val="28"/>
          <w:szCs w:val="28"/>
          <w:rtl w:val="true"/>
          <w:lang w:bidi="fa-IR"/>
        </w:rPr>
        <w:t>این زمین بوی جدایی می دهد</w:t>
      </w:r>
    </w:p>
    <w:p>
      <w:pPr>
        <w:pStyle w:val="BookText"/>
        <w:rPr/>
      </w:pPr>
      <w:r>
        <w:rPr>
          <w:rFonts w:ascii="IRNazanin" w:hAnsi="IRNazanin" w:eastAsia="IRNazanin"/>
          <w:color w:val="111111"/>
          <w:sz w:val="28"/>
          <w:sz w:val="28"/>
          <w:szCs w:val="28"/>
          <w:rtl w:val="true"/>
          <w:lang w:bidi="fa-IR"/>
        </w:rPr>
        <w:t>خاتمه بر آشنایی می دهد</w:t>
      </w:r>
    </w:p>
    <w:p>
      <w:pPr>
        <w:pStyle w:val="BookText"/>
        <w:rPr/>
      </w:pPr>
      <w:r>
        <w:rPr>
          <w:rFonts w:ascii="IRNazanin" w:hAnsi="IRNazanin" w:eastAsia="IRNazanin"/>
          <w:color w:val="111111"/>
          <w:sz w:val="28"/>
          <w:sz w:val="28"/>
          <w:szCs w:val="28"/>
          <w:rtl w:val="true"/>
          <w:lang w:bidi="fa-IR"/>
        </w:rPr>
        <w:t>خواهرم اینجا اسیرت می کنند</w:t>
      </w:r>
    </w:p>
    <w:p>
      <w:pPr>
        <w:pStyle w:val="BookText"/>
        <w:rPr/>
      </w:pPr>
      <w:r>
        <w:rPr>
          <w:rFonts w:ascii="IRNazanin" w:hAnsi="IRNazanin" w:eastAsia="IRNazanin"/>
          <w:color w:val="111111"/>
          <w:sz w:val="28"/>
          <w:sz w:val="28"/>
          <w:szCs w:val="28"/>
          <w:rtl w:val="true"/>
          <w:lang w:bidi="fa-IR"/>
        </w:rPr>
        <w:t>در همین ده روزه پیرت می کنند</w:t>
      </w:r>
    </w:p>
    <w:p>
      <w:pPr>
        <w:pStyle w:val="BookText"/>
        <w:rPr/>
      </w:pPr>
      <w:r>
        <w:rPr>
          <w:rFonts w:ascii="IRNazanin" w:hAnsi="IRNazanin" w:eastAsia="IRNazanin"/>
          <w:color w:val="111111"/>
          <w:sz w:val="28"/>
          <w:sz w:val="28"/>
          <w:szCs w:val="28"/>
          <w:rtl w:val="true"/>
          <w:lang w:bidi="fa-IR"/>
        </w:rPr>
        <w:t>می شوی تو غرق ناله غرق آه</w:t>
      </w:r>
    </w:p>
    <w:p>
      <w:pPr>
        <w:pStyle w:val="BookText"/>
        <w:rPr/>
      </w:pPr>
      <w:r>
        <w:rPr>
          <w:rFonts w:ascii="IRNazanin" w:hAnsi="IRNazanin" w:eastAsia="IRNazanin"/>
          <w:color w:val="111111"/>
          <w:sz w:val="28"/>
          <w:sz w:val="28"/>
          <w:szCs w:val="28"/>
          <w:rtl w:val="true"/>
          <w:lang w:bidi="fa-IR"/>
        </w:rPr>
        <w:t>می زنم من دست و پا در قتلگاه</w:t>
      </w:r>
    </w:p>
    <w:p>
      <w:pPr>
        <w:pStyle w:val="BookText"/>
        <w:rPr/>
      </w:pPr>
      <w:r>
        <w:rPr>
          <w:rFonts w:ascii="IRNazanin" w:hAnsi="IRNazanin" w:eastAsia="IRNazanin"/>
          <w:color w:val="111111"/>
          <w:sz w:val="28"/>
          <w:sz w:val="28"/>
          <w:szCs w:val="28"/>
          <w:rtl w:val="true"/>
          <w:lang w:bidi="fa-IR"/>
        </w:rPr>
        <w:t>شعله ها بر باغ و گلشن می زنند</w:t>
      </w:r>
    </w:p>
    <w:p>
      <w:pPr>
        <w:pStyle w:val="BookText"/>
        <w:rPr/>
      </w:pPr>
      <w:r>
        <w:rPr>
          <w:rFonts w:ascii="IRNazanin" w:hAnsi="IRNazanin" w:eastAsia="IRNazanin"/>
          <w:color w:val="111111"/>
          <w:sz w:val="28"/>
          <w:sz w:val="28"/>
          <w:szCs w:val="28"/>
          <w:rtl w:val="true"/>
          <w:lang w:bidi="fa-IR"/>
        </w:rPr>
        <w:t>در همین جا سنگ بر من می زنند</w:t>
      </w:r>
    </w:p>
    <w:p>
      <w:pPr>
        <w:pStyle w:val="BookText"/>
        <w:rPr/>
      </w:pPr>
      <w:r>
        <w:rPr>
          <w:rFonts w:ascii="IRNazanin" w:hAnsi="IRNazanin" w:eastAsia="IRNazanin"/>
          <w:color w:val="111111"/>
          <w:sz w:val="28"/>
          <w:sz w:val="28"/>
          <w:szCs w:val="28"/>
          <w:rtl w:val="true"/>
          <w:lang w:bidi="fa-IR"/>
        </w:rPr>
        <w:t>دخترم را در غریبی می کشند</w:t>
      </w:r>
    </w:p>
    <w:p>
      <w:pPr>
        <w:pStyle w:val="BookText"/>
        <w:rPr/>
      </w:pPr>
      <w:r>
        <w:rPr>
          <w:rFonts w:ascii="IRNazanin" w:hAnsi="IRNazanin" w:eastAsia="IRNazanin"/>
          <w:color w:val="111111"/>
          <w:sz w:val="28"/>
          <w:sz w:val="28"/>
          <w:szCs w:val="28"/>
          <w:rtl w:val="true"/>
          <w:lang w:bidi="fa-IR"/>
        </w:rPr>
        <w:t>گوشوار از گوش هایش می کشند</w:t>
      </w:r>
    </w:p>
    <w:p>
      <w:pPr>
        <w:pStyle w:val="BookText"/>
        <w:rPr/>
      </w:pPr>
      <w:r>
        <w:rPr>
          <w:rFonts w:ascii="IRNazanin" w:hAnsi="IRNazanin" w:eastAsia="IRNazanin"/>
          <w:color w:val="111111"/>
          <w:sz w:val="28"/>
          <w:sz w:val="28"/>
          <w:szCs w:val="28"/>
          <w:rtl w:val="true"/>
          <w:lang w:bidi="fa-IR"/>
        </w:rPr>
        <w:t>خصم حیدر تیغ بر رویم کشد</w:t>
      </w:r>
    </w:p>
    <w:p>
      <w:pPr>
        <w:pStyle w:val="BookText"/>
        <w:rPr/>
      </w:pPr>
      <w:r>
        <w:rPr>
          <w:rFonts w:ascii="IRNazanin" w:hAnsi="IRNazanin" w:eastAsia="IRNazanin"/>
          <w:color w:val="111111"/>
          <w:sz w:val="28"/>
          <w:sz w:val="28"/>
          <w:szCs w:val="28"/>
          <w:rtl w:val="true"/>
          <w:lang w:bidi="fa-IR"/>
        </w:rPr>
        <w:t>شمر بی شرم و حیا مویم کشد</w:t>
      </w:r>
    </w:p>
    <w:p>
      <w:pPr>
        <w:pStyle w:val="BookText"/>
        <w:rPr/>
      </w:pPr>
      <w:r>
        <w:rPr>
          <w:rFonts w:ascii="IRNazanin" w:hAnsi="IRNazanin" w:eastAsia="IRNazanin"/>
          <w:color w:val="111111"/>
          <w:sz w:val="28"/>
          <w:sz w:val="28"/>
          <w:szCs w:val="28"/>
          <w:rtl w:val="true"/>
          <w:lang w:bidi="fa-IR"/>
        </w:rPr>
        <w:t>در همین جا کوفیان دف می زنند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عزایم هلهله ، کف می زنند </w:t>
      </w:r>
      <w:bookmarkStart w:id="174" w:name="pg9534_87010"/>
    </w:p>
    <w:p>
      <w:pPr>
        <w:pStyle w:val="Heading4"/>
        <w:numPr>
          <w:ilvl w:val="3"/>
          <w:numId w:val="1"/>
        </w:numPr>
        <w:rPr/>
      </w:pPr>
      <w:bookmarkStart w:id="175" w:name="__RefHeading___Toc6687844_2870459653"/>
      <w:bookmarkStart w:id="176" w:name="_Toc66"/>
      <w:bookmarkEnd w:id="174"/>
      <w:bookmarkEnd w:id="175"/>
      <w:r>
        <w:rPr>
          <w:rtl w:val="true"/>
        </w:rPr>
        <w:t xml:space="preserve">ورودی </w:t>
      </w:r>
      <w:r>
        <w:rPr/>
        <w:t>2</w:t>
      </w:r>
      <w:bookmarkEnd w:id="176"/>
    </w:p>
    <w:p>
      <w:pPr>
        <w:pStyle w:val="BookText"/>
        <w:rPr/>
      </w:pPr>
      <w:r>
        <w:rPr>
          <w:rFonts w:ascii="IRNazanin" w:hAnsi="IRNazanin" w:eastAsia="IRNazanin"/>
          <w:color w:val="111111"/>
          <w:sz w:val="28"/>
          <w:sz w:val="28"/>
          <w:szCs w:val="28"/>
          <w:rtl w:val="true"/>
          <w:lang w:bidi="fa-IR"/>
        </w:rPr>
        <w:t>زمین کربلا اینجاست زینب</w:t>
      </w:r>
    </w:p>
    <w:p>
      <w:pPr>
        <w:pStyle w:val="BookText"/>
        <w:rPr/>
      </w:pPr>
      <w:r>
        <w:rPr>
          <w:rFonts w:ascii="IRNazanin" w:hAnsi="IRNazanin" w:eastAsia="IRNazanin"/>
          <w:color w:val="111111"/>
          <w:sz w:val="28"/>
          <w:sz w:val="28"/>
          <w:szCs w:val="28"/>
          <w:rtl w:val="true"/>
          <w:lang w:bidi="fa-IR"/>
        </w:rPr>
        <w:t>دیار پر بلا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می کنی ؟ گویم برایت</w:t>
      </w:r>
    </w:p>
    <w:p>
      <w:pPr>
        <w:pStyle w:val="BookText"/>
        <w:rPr/>
      </w:pPr>
      <w:r>
        <w:rPr>
          <w:rFonts w:ascii="IRNazanin" w:hAnsi="IRNazanin" w:eastAsia="IRNazanin"/>
          <w:color w:val="111111"/>
          <w:sz w:val="28"/>
          <w:sz w:val="28"/>
          <w:szCs w:val="28"/>
          <w:rtl w:val="true"/>
          <w:lang w:bidi="fa-IR"/>
        </w:rPr>
        <w:t>فراق ما دو تا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صدایی آشنا آید به گوشم</w:t>
      </w:r>
    </w:p>
    <w:p>
      <w:pPr>
        <w:pStyle w:val="BookText"/>
        <w:rPr/>
      </w:pPr>
      <w:r>
        <w:rPr>
          <w:rFonts w:ascii="IRNazanin" w:hAnsi="IRNazanin" w:eastAsia="IRNazanin"/>
          <w:color w:val="111111"/>
          <w:sz w:val="28"/>
          <w:sz w:val="28"/>
          <w:szCs w:val="28"/>
          <w:rtl w:val="true"/>
          <w:lang w:bidi="fa-IR"/>
        </w:rPr>
        <w:t>که مادر قبل ما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سرهایی شکسته بین این دشت</w:t>
      </w:r>
    </w:p>
    <w:p>
      <w:pPr>
        <w:pStyle w:val="BookText"/>
        <w:rPr/>
      </w:pPr>
      <w:r>
        <w:rPr>
          <w:rFonts w:ascii="IRNazanin" w:hAnsi="IRNazanin" w:eastAsia="IRNazanin"/>
          <w:color w:val="111111"/>
          <w:sz w:val="28"/>
          <w:sz w:val="28"/>
          <w:szCs w:val="28"/>
          <w:rtl w:val="true"/>
          <w:lang w:bidi="fa-IR"/>
        </w:rPr>
        <w:t>مسیر انبیا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خواب پنجاه سال پیشت</w:t>
      </w:r>
    </w:p>
    <w:p>
      <w:pPr>
        <w:pStyle w:val="BookText"/>
        <w:rPr/>
      </w:pPr>
      <w:r>
        <w:rPr>
          <w:rFonts w:ascii="IRNazanin" w:hAnsi="IRNazanin" w:eastAsia="IRNazanin"/>
          <w:color w:val="111111"/>
          <w:sz w:val="28"/>
          <w:sz w:val="28"/>
          <w:szCs w:val="28"/>
          <w:rtl w:val="true"/>
          <w:lang w:bidi="fa-IR"/>
        </w:rPr>
        <w:t>دم تعبیر ها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جایی که گفته ” امّ أیمن ”</w:t>
      </w:r>
    </w:p>
    <w:p>
      <w:pPr>
        <w:pStyle w:val="BookText"/>
        <w:rPr/>
      </w:pPr>
      <w:r>
        <w:rPr>
          <w:rFonts w:ascii="IRNazanin" w:hAnsi="IRNazanin" w:eastAsia="IRNazanin"/>
          <w:color w:val="111111"/>
          <w:sz w:val="28"/>
          <w:sz w:val="28"/>
          <w:szCs w:val="28"/>
          <w:rtl w:val="true"/>
          <w:lang w:bidi="fa-IR"/>
        </w:rPr>
        <w:t>زمین نینوا ،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بزن بوسه تمام سینه ام را</w:t>
      </w:r>
    </w:p>
    <w:p>
      <w:pPr>
        <w:pStyle w:val="BookText"/>
        <w:rPr/>
      </w:pPr>
      <w:r>
        <w:rPr>
          <w:rFonts w:ascii="IRNazanin" w:hAnsi="IRNazanin" w:eastAsia="IRNazanin"/>
          <w:color w:val="111111"/>
          <w:sz w:val="28"/>
          <w:sz w:val="28"/>
          <w:szCs w:val="28"/>
          <w:rtl w:val="true"/>
          <w:lang w:bidi="fa-IR"/>
        </w:rPr>
        <w:t>ضریح مصطفی اینجاست زینب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همان جایی که قرآن ها بیفتد</w:t>
      </w:r>
    </w:p>
    <w:p>
      <w:pPr>
        <w:pStyle w:val="BookText"/>
        <w:rPr/>
      </w:pPr>
      <w:r>
        <w:rPr>
          <w:rFonts w:ascii="IRNazanin" w:hAnsi="IRNazanin" w:eastAsia="IRNazanin"/>
          <w:color w:val="111111"/>
          <w:sz w:val="28"/>
          <w:sz w:val="28"/>
          <w:szCs w:val="28"/>
          <w:rtl w:val="true"/>
          <w:lang w:bidi="fa-IR"/>
        </w:rPr>
        <w:t>به زیر دست و پا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نرمیِ زیر حنجرم را</w:t>
      </w:r>
    </w:p>
    <w:p>
      <w:pPr>
        <w:pStyle w:val="BookText"/>
        <w:rPr/>
      </w:pPr>
      <w:r>
        <w:rPr>
          <w:rFonts w:ascii="IRNazanin" w:hAnsi="IRNazanin" w:eastAsia="IRNazanin"/>
          <w:color w:val="111111"/>
          <w:sz w:val="28"/>
          <w:sz w:val="28"/>
          <w:szCs w:val="28"/>
          <w:rtl w:val="true"/>
          <w:lang w:bidi="fa-IR"/>
        </w:rPr>
        <w:t>فرود نیزه ها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 این مهره های محکمم را</w:t>
      </w:r>
    </w:p>
    <w:p>
      <w:pPr>
        <w:pStyle w:val="BookText"/>
        <w:rPr/>
      </w:pPr>
      <w:r>
        <w:rPr>
          <w:rFonts w:ascii="IRNazanin" w:hAnsi="IRNazanin" w:eastAsia="IRNazanin"/>
          <w:color w:val="111111"/>
          <w:sz w:val="28"/>
          <w:sz w:val="28"/>
          <w:szCs w:val="28"/>
          <w:rtl w:val="true"/>
          <w:lang w:bidi="fa-IR"/>
        </w:rPr>
        <w:t>ذبیحاً بالقفا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خاک این صحرا خریدم</w:t>
      </w:r>
    </w:p>
    <w:p>
      <w:pPr>
        <w:pStyle w:val="BookText"/>
        <w:rPr/>
      </w:pPr>
      <w:r>
        <w:rPr>
          <w:rFonts w:ascii="IRNazanin" w:hAnsi="IRNazanin" w:eastAsia="IRNazanin"/>
          <w:color w:val="111111"/>
          <w:sz w:val="28"/>
          <w:sz w:val="28"/>
          <w:szCs w:val="28"/>
          <w:rtl w:val="true"/>
          <w:lang w:bidi="fa-IR"/>
        </w:rPr>
        <w:t>همه سرّ خدا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مسلخ پا گذاریّ و ببینی</w:t>
      </w:r>
    </w:p>
    <w:p>
      <w:pPr>
        <w:pStyle w:val="BookText"/>
        <w:rPr/>
      </w:pPr>
      <w:r>
        <w:rPr>
          <w:rFonts w:ascii="IRNazanin" w:hAnsi="IRNazanin" w:eastAsia="IRNazanin"/>
          <w:color w:val="111111"/>
          <w:sz w:val="28"/>
          <w:sz w:val="28"/>
          <w:szCs w:val="28"/>
          <w:rtl w:val="true"/>
          <w:lang w:bidi="fa-IR"/>
        </w:rPr>
        <w:t>غسیلاً بالدّماء اینجاست زینب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معجر از سر وا نمایی</w:t>
      </w:r>
    </w:p>
    <w:p>
      <w:pPr>
        <w:pStyle w:val="BookText"/>
        <w:rPr/>
      </w:pPr>
      <w:r>
        <w:rPr>
          <w:rFonts w:ascii="IRNazanin" w:hAnsi="IRNazanin" w:eastAsia="IRNazanin"/>
          <w:color w:val="111111"/>
          <w:sz w:val="28"/>
          <w:sz w:val="28"/>
          <w:szCs w:val="28"/>
          <w:rtl w:val="true"/>
          <w:lang w:bidi="fa-IR"/>
        </w:rPr>
        <w:t>عدوی بی حیا اینجاست زینب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7" w:name="pg9534_87012"/>
    </w:p>
    <w:p>
      <w:pPr>
        <w:pStyle w:val="BookText"/>
        <w:rPr/>
      </w:pPr>
      <w:bookmarkEnd w:id="177"/>
      <w:r>
        <w:rPr>
          <w:rFonts w:ascii="IRNazanin" w:hAnsi="IRNazanin" w:eastAsia="IRNazanin"/>
          <w:color w:val="111111"/>
          <w:sz w:val="28"/>
          <w:sz w:val="28"/>
          <w:szCs w:val="28"/>
          <w:rtl w:val="true"/>
          <w:lang w:bidi="fa-IR"/>
        </w:rPr>
        <w:t>حنا از خون به گیسویت بگیری</w:t>
      </w:r>
    </w:p>
    <w:p>
      <w:pPr>
        <w:pStyle w:val="BookText"/>
        <w:rPr/>
      </w:pPr>
      <w:r>
        <w:rPr>
          <w:rFonts w:ascii="IRNazanin" w:hAnsi="IRNazanin" w:eastAsia="IRNazanin"/>
          <w:color w:val="111111"/>
          <w:sz w:val="28"/>
          <w:sz w:val="28"/>
          <w:szCs w:val="28"/>
          <w:rtl w:val="true"/>
          <w:lang w:bidi="fa-IR"/>
        </w:rPr>
        <w:t>حجاب کبریا اینجاست زینب</w:t>
      </w:r>
    </w:p>
    <w:p>
      <w:pPr>
        <w:pStyle w:val="BookText"/>
        <w:rPr/>
      </w:pP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رحمن و یا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ولا ، چو روی به سوی خدا کنند</w:t>
      </w:r>
    </w:p>
    <w:p>
      <w:pPr>
        <w:pStyle w:val="BookText"/>
        <w:rPr/>
      </w:pPr>
      <w:r>
        <w:rPr>
          <w:rFonts w:ascii="IRNazanin" w:hAnsi="IRNazanin" w:eastAsia="IRNazanin"/>
          <w:color w:val="111111"/>
          <w:sz w:val="28"/>
          <w:sz w:val="28"/>
          <w:szCs w:val="28"/>
          <w:rtl w:val="true"/>
          <w:lang w:bidi="fa-IR"/>
        </w:rPr>
        <w:t>اول برای یوسف زهرا ،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هر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ما سلامتی امام زمانمون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الْحُجَّهِ بْنِ الْحَسَنِ صَلَواتُکَ عَلَیْهِ وَعَلى آبائِهِ فی هذِهِ السّاعَهِ وَفی کُلِّ ساعَهٍ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6687846_2870459653"/>
      <w:bookmarkStart w:id="179" w:name="_Toc67"/>
      <w:bookmarkEnd w:id="178"/>
      <w:r>
        <w:rPr>
          <w:rtl w:val="true"/>
        </w:rPr>
        <w:t>روضه</w:t>
      </w:r>
      <w:r>
        <w:rPr>
          <w:rtl w:val="true"/>
        </w:rPr>
        <w:t>_</w:t>
      </w:r>
      <w:r>
        <w:rPr>
          <w:rtl w:val="true"/>
        </w:rPr>
        <w:t>ورود</w:t>
      </w:r>
      <w:r>
        <w:rPr>
          <w:rtl w:val="true"/>
        </w:rPr>
        <w:t>_</w:t>
      </w:r>
      <w:r>
        <w:rPr>
          <w:rtl w:val="true"/>
        </w:rPr>
        <w:t>به</w:t>
      </w:r>
      <w:r>
        <w:rPr>
          <w:rtl w:val="true"/>
        </w:rPr>
        <w:t>_</w:t>
      </w:r>
      <w:r>
        <w:rPr>
          <w:rtl w:val="true"/>
        </w:rPr>
        <w:t>کربلا</w:t>
      </w:r>
      <w:bookmarkEnd w:id="179"/>
    </w:p>
    <w:p>
      <w:pPr>
        <w:pStyle w:val="Heading4"/>
        <w:numPr>
          <w:ilvl w:val="3"/>
          <w:numId w:val="1"/>
        </w:numPr>
        <w:rPr/>
      </w:pPr>
      <w:bookmarkStart w:id="180" w:name="__RefHeading___Toc6687848_2870459653"/>
      <w:bookmarkStart w:id="181" w:name="_Toc68"/>
      <w:bookmarkEnd w:id="180"/>
      <w:r>
        <w:rPr>
          <w:rtl w:val="true"/>
        </w:rPr>
        <w:t>متن روضه</w:t>
      </w:r>
      <w:bookmarkEnd w:id="181"/>
    </w:p>
    <w:p>
      <w:pPr>
        <w:pStyle w:val="BookText"/>
        <w:rPr/>
      </w:pPr>
      <w:r>
        <w:rPr>
          <w:rFonts w:ascii="IRNazanin" w:hAnsi="IRNazanin" w:eastAsia="IRNazanin"/>
          <w:color w:val="111111"/>
          <w:sz w:val="28"/>
          <w:sz w:val="28"/>
          <w:szCs w:val="28"/>
          <w:rtl w:val="true"/>
          <w:lang w:bidi="fa-IR"/>
        </w:rPr>
        <w:t>الهی بهر قربانی به درگاهت سر آوردم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سر برایت بلكه از سر بهتر آوردم </w:t>
      </w:r>
    </w:p>
    <w:p>
      <w:pPr>
        <w:pStyle w:val="BookText"/>
        <w:rPr/>
      </w:pPr>
      <w:r>
        <w:rPr>
          <w:rFonts w:ascii="IRNazanin" w:hAnsi="IRNazanin" w:eastAsia="IRNazanin"/>
          <w:color w:val="111111"/>
          <w:sz w:val="28"/>
          <w:sz w:val="28"/>
          <w:szCs w:val="28"/>
          <w:rtl w:val="true"/>
          <w:lang w:bidi="fa-IR"/>
        </w:rPr>
        <w:t>شب دوم محرمه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یواش یواش کاروان ابی عبدالله به کربلا نزدیک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فردایی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 به سرزمین کربلا رسیدن</w:t>
      </w:r>
    </w:p>
    <w:p>
      <w:pPr>
        <w:pStyle w:val="BookText"/>
        <w:rPr/>
      </w:pPr>
      <w:r>
        <w:rPr>
          <w:rFonts w:ascii="IRNazanin" w:hAnsi="IRNazanin" w:eastAsia="IRNazanin"/>
          <w:color w:val="111111"/>
          <w:sz w:val="28"/>
          <w:sz w:val="28"/>
          <w:szCs w:val="28"/>
          <w:rtl w:val="true"/>
          <w:lang w:bidi="fa-IR"/>
        </w:rPr>
        <w:t>ابی عبدالله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سرزمین چیه؟</w:t>
      </w:r>
    </w:p>
    <w:p>
      <w:pPr>
        <w:pStyle w:val="BookText"/>
        <w:rPr/>
      </w:pPr>
      <w:r>
        <w:rPr>
          <w:rFonts w:ascii="IRNazanin" w:hAnsi="IRNazanin" w:eastAsia="IRNazanin"/>
          <w:color w:val="111111"/>
          <w:sz w:val="28"/>
          <w:sz w:val="28"/>
          <w:szCs w:val="28"/>
          <w:rtl w:val="true"/>
          <w:lang w:bidi="fa-IR"/>
        </w:rPr>
        <w:t>عرضه داشتند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سرزمین قاضریه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 آیا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دیگه ای هم داره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سرزمین نینوا هم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یکی اسم ها رو گفتند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ابی عبدالله هنوز به اسمی که می خواد نرسیده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 آیا نام دیگه ای هم داره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هم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کربلا رو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الْكَرْبِ وَ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تو پناه مى‌برم از اندوه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همون سرزمینیه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رسول خدا بهم خبر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انْزِلُوا هَاهُنَا مَحَطُّ رِحَالِنَا وَ مَسْفَکُ دِمَائِنَا</w:t>
      </w:r>
    </w:p>
    <w:p>
      <w:pPr>
        <w:pStyle w:val="BookText"/>
        <w:rPr/>
      </w:pPr>
      <w:r>
        <w:rPr>
          <w:rFonts w:ascii="IRNazanin" w:hAnsi="IRNazanin" w:eastAsia="IRNazanin"/>
          <w:color w:val="111111"/>
          <w:sz w:val="28"/>
          <w:sz w:val="28"/>
          <w:szCs w:val="28"/>
          <w:rtl w:val="true"/>
          <w:lang w:bidi="fa-IR"/>
        </w:rPr>
        <w:t>از مرکبهاتون پیاده بشید همینجا منزلگه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همون جاییکه خون ما رو میریزند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مَحَلُّ قُبُورِنَا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لهوف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محل دفن ماست </w:t>
      </w:r>
    </w:p>
    <w:p>
      <w:pPr>
        <w:pStyle w:val="BookText"/>
        <w:rPr/>
      </w:pPr>
      <w:r>
        <w:rPr>
          <w:rFonts w:ascii="IRNazanin" w:hAnsi="IRNazanin" w:eastAsia="IRNazanin"/>
          <w:color w:val="111111"/>
          <w:sz w:val="28"/>
          <w:sz w:val="28"/>
          <w:szCs w:val="28"/>
          <w:rtl w:val="true"/>
          <w:lang w:bidi="fa-IR"/>
        </w:rPr>
        <w:t>بار بگشائید کاینجا از عذاب</w:t>
      </w:r>
    </w:p>
    <w:p>
      <w:pPr>
        <w:pStyle w:val="BookText"/>
        <w:rPr/>
      </w:pPr>
      <w:r>
        <w:rPr>
          <w:rFonts w:ascii="IRNazanin" w:hAnsi="IRNazanin" w:eastAsia="IRNazanin"/>
          <w:color w:val="111111"/>
          <w:sz w:val="28"/>
          <w:sz w:val="28"/>
          <w:szCs w:val="28"/>
          <w:rtl w:val="true"/>
          <w:lang w:bidi="fa-IR"/>
        </w:rPr>
        <w:t>می شود لب ها کبود از قحط آب</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همونجایی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های عباسم رو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همونجاییکه علی اکبرم قطعه قطعه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همونجایی که علی اصغرمو با تیر سه شعبه پرپر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أُفٍّ لَکَ مِنْ خَلِیلٍ</w:t>
      </w:r>
    </w:p>
    <w:p>
      <w:pPr>
        <w:pStyle w:val="BookText"/>
        <w:rPr/>
      </w:pPr>
      <w:r>
        <w:rPr>
          <w:rFonts w:ascii="Amiri" w:hAnsi="Amiri" w:eastAsia="Amiri" w:cs="Amiri"/>
          <w:color w:val="111111"/>
          <w:sz w:val="28"/>
          <w:sz w:val="28"/>
          <w:szCs w:val="28"/>
          <w:rtl w:val="true"/>
          <w:lang w:bidi="ar-SA"/>
        </w:rPr>
        <w:t>کمْ لَکَ بِالْإِشْرَاقِ وَ الْأَصِیلِ</w:t>
      </w:r>
    </w:p>
    <w:p>
      <w:pPr>
        <w:pStyle w:val="BookText"/>
        <w:rPr/>
      </w:pPr>
      <w:r>
        <w:rPr>
          <w:rFonts w:ascii="IRNazanin" w:hAnsi="IRNazanin" w:eastAsia="IRNazanin"/>
          <w:color w:val="111111"/>
          <w:sz w:val="28"/>
          <w:sz w:val="28"/>
          <w:szCs w:val="28"/>
          <w:rtl w:val="true"/>
          <w:lang w:bidi="fa-IR"/>
        </w:rPr>
        <w:t>نميدونم وقتی خانم زینب کبری فهمید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کنار برادر صدا زد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دونم چرا وقتی به این سرزمین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از غم به دلم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جان حسین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چه سرزمینیه؟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خواهرم اینجا زمین کربلاست</w:t>
      </w:r>
    </w:p>
    <w:p>
      <w:pPr>
        <w:pStyle w:val="BookText"/>
        <w:rPr/>
      </w:pPr>
      <w:r>
        <w:rPr>
          <w:rFonts w:ascii="IRNazanin" w:hAnsi="IRNazanin" w:eastAsia="IRNazanin"/>
          <w:color w:val="111111"/>
          <w:sz w:val="28"/>
          <w:sz w:val="28"/>
          <w:szCs w:val="28"/>
          <w:rtl w:val="true"/>
          <w:lang w:bidi="fa-IR"/>
        </w:rPr>
        <w:t>آماده ای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برات کربلات رو از آقا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اینجا زمین کربلاست</w:t>
      </w:r>
    </w:p>
    <w:p>
      <w:pPr>
        <w:pStyle w:val="BookText"/>
        <w:rPr/>
      </w:pPr>
      <w:r>
        <w:rPr>
          <w:rFonts w:ascii="IRNazanin" w:hAnsi="IRNazanin" w:eastAsia="IRNazanin"/>
          <w:color w:val="111111"/>
          <w:sz w:val="28"/>
          <w:sz w:val="28"/>
          <w:szCs w:val="28"/>
          <w:rtl w:val="true"/>
          <w:lang w:bidi="fa-IR"/>
        </w:rPr>
        <w:t>این زمین غصه و درد و بلاست</w:t>
      </w:r>
    </w:p>
    <w:p>
      <w:pPr>
        <w:pStyle w:val="BookText"/>
        <w:rPr/>
      </w:pPr>
      <w:r>
        <w:rPr>
          <w:rFonts w:ascii="IRNazanin" w:hAnsi="IRNazanin" w:eastAsia="IRNazanin"/>
          <w:color w:val="111111"/>
          <w:sz w:val="28"/>
          <w:sz w:val="28"/>
          <w:szCs w:val="28"/>
          <w:rtl w:val="true"/>
          <w:lang w:bidi="fa-IR"/>
        </w:rPr>
        <w:t>خواهرم اینجا اسیرت می کنند</w:t>
      </w:r>
    </w:p>
    <w:p>
      <w:pPr>
        <w:pStyle w:val="BookText"/>
        <w:rPr/>
      </w:pPr>
      <w:r>
        <w:rPr>
          <w:rFonts w:ascii="IRNazanin" w:hAnsi="IRNazanin" w:eastAsia="IRNazanin"/>
          <w:color w:val="111111"/>
          <w:sz w:val="28"/>
          <w:sz w:val="28"/>
          <w:szCs w:val="28"/>
          <w:rtl w:val="true"/>
          <w:lang w:bidi="fa-IR"/>
        </w:rPr>
        <w:t>آماده باش زینبم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اینجا اسیرت می کنند</w:t>
      </w:r>
    </w:p>
    <w:p>
      <w:pPr>
        <w:pStyle w:val="BookText"/>
        <w:rPr/>
      </w:pPr>
      <w:r>
        <w:rPr>
          <w:rFonts w:ascii="IRNazanin" w:hAnsi="IRNazanin" w:eastAsia="IRNazanin"/>
          <w:color w:val="111111"/>
          <w:sz w:val="28"/>
          <w:sz w:val="28"/>
          <w:szCs w:val="28"/>
          <w:rtl w:val="true"/>
          <w:lang w:bidi="fa-IR"/>
        </w:rPr>
        <w:t>در همین ده روز پیرت می کنند</w:t>
      </w:r>
    </w:p>
    <w:p>
      <w:pPr>
        <w:pStyle w:val="BookText"/>
        <w:rPr/>
      </w:pPr>
      <w:r>
        <w:rPr>
          <w:rFonts w:ascii="IRNazanin" w:hAnsi="IRNazanin" w:eastAsia="IRNazanin"/>
          <w:color w:val="111111"/>
          <w:sz w:val="28"/>
          <w:sz w:val="28"/>
          <w:szCs w:val="28"/>
          <w:rtl w:val="true"/>
          <w:lang w:bidi="fa-IR"/>
        </w:rPr>
        <w:t>زینبم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داری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برن اینجا گلو و حنجرم</w:t>
      </w:r>
    </w:p>
    <w:p>
      <w:pPr>
        <w:pStyle w:val="BookText"/>
        <w:rPr/>
      </w:pPr>
      <w:r>
        <w:rPr>
          <w:rFonts w:ascii="IRNazanin" w:hAnsi="IRNazanin" w:eastAsia="IRNazanin"/>
          <w:color w:val="111111"/>
          <w:sz w:val="28"/>
          <w:sz w:val="28"/>
          <w:szCs w:val="28"/>
          <w:rtl w:val="true"/>
          <w:lang w:bidi="fa-IR"/>
        </w:rPr>
        <w:t>پیش تو بر روی نی ، آید سرم</w:t>
      </w:r>
    </w:p>
    <w:p>
      <w:pPr>
        <w:pStyle w:val="BookText"/>
        <w:rPr/>
      </w:pPr>
      <w:r>
        <w:rPr>
          <w:rFonts w:ascii="IRNazanin" w:hAnsi="IRNazanin" w:eastAsia="IRNazanin"/>
          <w:color w:val="111111"/>
          <w:sz w:val="28"/>
          <w:sz w:val="28"/>
          <w:szCs w:val="28"/>
          <w:rtl w:val="true"/>
          <w:lang w:bidi="fa-IR"/>
        </w:rPr>
        <w:t>یکدفعه صدای ناله ی خانم زینب کبری بلند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میگی برادر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جلوی من حرف از مردن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نمیدونی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بدون تو می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عبدلله خواهر رو آروم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هر کجا زینب بی تاب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خواهر رو آروم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دلداریش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جایی بود که زینبش رو آروم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w:t>
      </w:r>
    </w:p>
    <w:p>
      <w:pPr>
        <w:pStyle w:val="BookText"/>
        <w:rPr/>
      </w:pPr>
      <w:r>
        <w:rPr>
          <w:rFonts w:ascii="IRNazanin" w:hAnsi="IRNazanin" w:eastAsia="IRNazanin"/>
          <w:color w:val="111111"/>
          <w:sz w:val="28"/>
          <w:sz w:val="28"/>
          <w:szCs w:val="28"/>
          <w:rtl w:val="true"/>
          <w:lang w:bidi="fa-IR"/>
        </w:rPr>
        <w:t>یک جای دیگه هم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ابی عبدلله مي خواست بره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خواهر خیلی بی تابی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دور برادر می 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حسین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 بری میدان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زینبت رو تنها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یادگار مادرمی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بدون تو میمیرم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دست ولایت حسین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کربلا جان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انقده بی تابی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میرم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 صدای تکبیر منو می شنوی بدون هنوز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صبرت رو از دست بدی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داد دل زینب برسه از اون لحظه ای که دیگه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برادر رو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تاب شده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توی خیمه می شینه رو زمین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 ميشه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میگه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دیگه صدای تکبیرت نمیاد داداش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صدای ذوالجناح رو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فهمید ذوالجناح برگشته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نیومده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طاقت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 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گودی قتلگاه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میخواهی ناله بزنی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بالای بلندی یک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دور بدن برادر رو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با سنگ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با نیزه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چشمانش برادر رو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هم خنجر گرفته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داره میره به سمت حسین</w:t>
      </w:r>
      <w:r>
        <w:rPr>
          <w:rFonts w:eastAsia="IRNazanin" w:cs="IRNazanin"/>
          <w:color w:val="111111"/>
          <w:sz w:val="28"/>
          <w:szCs w:val="28"/>
          <w:rtl w:val="true"/>
          <w:lang w:bidi="fa-IR"/>
        </w:rPr>
        <w:t xml:space="preserve">... </w:t>
      </w:r>
      <w:bookmarkStart w:id="182" w:name="pg9534_87020"/>
    </w:p>
    <w:p>
      <w:pPr>
        <w:pStyle w:val="BookText"/>
        <w:rPr/>
      </w:pPr>
      <w:bookmarkEnd w:id="182"/>
      <w:r>
        <w:rPr>
          <w:rFonts w:ascii="IRNazanin" w:hAnsi="IRNazanin" w:eastAsia="IRNazanin"/>
          <w:color w:val="111111"/>
          <w:sz w:val="28"/>
          <w:sz w:val="28"/>
          <w:szCs w:val="28"/>
          <w:rtl w:val="true"/>
          <w:lang w:bidi="fa-IR"/>
        </w:rPr>
        <w:t>من ميگم شاید اینجا هم ابی عبدلله به فکر زینبه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کرده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خیمه برگرد ، خواهر حزینم</w:t>
      </w:r>
    </w:p>
    <w:p>
      <w:pPr>
        <w:pStyle w:val="BookText"/>
        <w:rPr/>
      </w:pPr>
      <w:r>
        <w:rPr>
          <w:rFonts w:ascii="IRNazanin" w:hAnsi="IRNazanin" w:eastAsia="IRNazanin"/>
          <w:color w:val="111111"/>
          <w:sz w:val="28"/>
          <w:sz w:val="28"/>
          <w:szCs w:val="28"/>
          <w:rtl w:val="true"/>
          <w:lang w:bidi="fa-IR"/>
        </w:rPr>
        <w:t>تا به زیر خنجر ، ننگری چنینم</w:t>
      </w:r>
    </w:p>
    <w:p>
      <w:pPr>
        <w:pStyle w:val="BookText"/>
        <w:rPr/>
      </w:pPr>
      <w:r>
        <w:rPr>
          <w:rFonts w:ascii="IRNazanin" w:hAnsi="IRNazanin" w:eastAsia="IRNazanin"/>
          <w:color w:val="111111"/>
          <w:sz w:val="28"/>
          <w:sz w:val="28"/>
          <w:szCs w:val="28"/>
          <w:rtl w:val="true"/>
          <w:lang w:bidi="fa-IR"/>
        </w:rPr>
        <w:t>رو به خیمه خواهر ، تا که خود نبینی</w:t>
      </w:r>
    </w:p>
    <w:p>
      <w:pPr>
        <w:pStyle w:val="BookText"/>
        <w:rPr/>
      </w:pPr>
      <w:r>
        <w:rPr>
          <w:rFonts w:ascii="IRNazanin" w:hAnsi="IRNazanin" w:eastAsia="IRNazanin"/>
          <w:color w:val="111111"/>
          <w:sz w:val="28"/>
          <w:sz w:val="28"/>
          <w:szCs w:val="28"/>
          <w:rtl w:val="true"/>
          <w:lang w:bidi="fa-IR"/>
        </w:rPr>
        <w:t>وقت جان سپردن ، آه آتشینم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6687850_2870459653"/>
      <w:bookmarkStart w:id="184" w:name="_Toc69"/>
      <w:bookmarkEnd w:id="183"/>
      <w:r>
        <w:rPr>
          <w:rtl w:val="true"/>
        </w:rPr>
        <w:t>نوحه</w:t>
      </w:r>
      <w:bookmarkEnd w:id="184"/>
    </w:p>
    <w:p>
      <w:pPr>
        <w:pStyle w:val="Heading3"/>
        <w:numPr>
          <w:ilvl w:val="2"/>
          <w:numId w:val="1"/>
        </w:numPr>
        <w:rPr/>
      </w:pPr>
      <w:bookmarkStart w:id="185" w:name="__RefHeading___Toc6687852_2870459653"/>
      <w:bookmarkStart w:id="186" w:name="_Toc70"/>
      <w:bookmarkEnd w:id="185"/>
      <w:r>
        <w:rPr>
          <w:rtl w:val="true"/>
        </w:rPr>
        <w:t>ورود به کربلا</w:t>
      </w:r>
      <w:bookmarkEnd w:id="186"/>
    </w:p>
    <w:p>
      <w:pPr>
        <w:pStyle w:val="BookText"/>
        <w:rPr/>
      </w:pPr>
      <w:r>
        <w:rPr>
          <w:rFonts w:ascii="IRNazanin" w:hAnsi="IRNazanin" w:eastAsia="IRNazanin"/>
          <w:color w:val="111111"/>
          <w:sz w:val="28"/>
          <w:sz w:val="28"/>
          <w:szCs w:val="28"/>
          <w:rtl w:val="true"/>
          <w:lang w:bidi="fa-IR"/>
        </w:rPr>
        <w:t>خاک شهیدان شد عیان ای ساربان محمل مرانبا ما سرود خون بخوان ای ساربان محمل مران اینجا ز خون با هم یکی دریا و صحرا می‌شود این جا بسی نقش زمین گل های زهرا می‌شود این جا اسیر دشمنان بانوی کبری می‌شود خون گردد از هر سو روان ای ساربان محمل مرانجانم حسین جانم حسین ، ای جان جانانم حسین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صدای العطش بر عرش اعلا می‌رود اینجا سرم بالای نی از جورِ اعدا می‌رود اینجا به دریا سیل خون از چشم سقّا می‌رود سقّا کند ایثار جان ای ساربان محمل مرانجانم حسین جانم حسین ، ای جان جانانم حسین اینجا به دست و پای </w:t>
      </w:r>
    </w:p>
    <w:p>
      <w:pPr>
        <w:pStyle w:val="BookText"/>
        <w:rPr/>
      </w:pPr>
      <w:r>
        <w:rPr>
          <w:rFonts w:ascii="IRNazanin" w:hAnsi="IRNazanin" w:eastAsia="IRNazanin"/>
          <w:color w:val="111111"/>
          <w:sz w:val="28"/>
          <w:sz w:val="28"/>
          <w:szCs w:val="28"/>
          <w:rtl w:val="true"/>
          <w:lang w:bidi="fa-IR"/>
        </w:rPr>
        <w:t>خود قاسم حنا بندد ز خوناینجا چو یوسف می‌شود پیراهن او لاله گون اینجا بخوانید آیۀ اِنّا الیه راجعون با ما در این صحرا بمان ای ساربان محمل مرانجانم حسین جانم حسین ، ای جان جانانم حسین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به دست خود کفن بر گردنِ اکبر کنمرخ لاله‌گون از خون آن آلالۀ پرپر کنمدر موج دشمن گریه بر آن شِبه پیغمبر کنمای وای از آن سروِ روان ای ساربان محمل مرانجانم حسین جانم حسین ، ای جان جانانم حسین </w:t>
      </w:r>
      <w:bookmarkStart w:id="187" w:name="pg9534_87022"/>
    </w:p>
    <w:p>
      <w:pPr>
        <w:pStyle w:val="Heading3"/>
        <w:numPr>
          <w:ilvl w:val="2"/>
          <w:numId w:val="1"/>
        </w:numPr>
        <w:rPr/>
      </w:pPr>
      <w:bookmarkStart w:id="188" w:name="__RefHeading___Toc6687854_2870459653"/>
      <w:bookmarkStart w:id="189" w:name="_Toc71"/>
      <w:bookmarkEnd w:id="187"/>
      <w:bookmarkEnd w:id="188"/>
      <w:r>
        <w:rPr>
          <w:rtl w:val="true"/>
        </w:rPr>
        <w:t xml:space="preserve">پیام های تاریخ عاشورا </w:t>
      </w:r>
      <w:r>
        <w:rPr>
          <w:rtl w:val="true"/>
        </w:rPr>
        <w:t>(</w:t>
      </w:r>
      <w:r>
        <w:rPr/>
        <w:t>3</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با ام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 ️</w:t>
      </w:r>
    </w:p>
    <w:p>
      <w:pPr>
        <w:pStyle w:val="Heading3"/>
        <w:numPr>
          <w:ilvl w:val="2"/>
          <w:numId w:val="1"/>
        </w:numPr>
        <w:rPr/>
      </w:pPr>
      <w:bookmarkStart w:id="190" w:name="__RefHeading___Toc6687856_2870459653"/>
      <w:bookmarkStart w:id="191" w:name="_Toc72"/>
      <w:bookmarkEnd w:id="190"/>
      <w:r>
        <w:rPr>
          <w:rtl w:val="true"/>
        </w:rPr>
        <w:t>تاریخ</w:t>
      </w:r>
      <w:bookmarkEnd w:id="191"/>
    </w:p>
    <w:p>
      <w:pPr>
        <w:pStyle w:val="BookText"/>
        <w:rPr/>
      </w:pPr>
      <w:r>
        <w:rPr>
          <w:rFonts w:ascii="IRNazanin" w:hAnsi="IRNazanin" w:eastAsia="IRNazanin"/>
          <w:color w:val="111111"/>
          <w:sz w:val="28"/>
          <w:sz w:val="28"/>
          <w:szCs w:val="28"/>
          <w:rtl w:val="true"/>
          <w:lang w:bidi="fa-IR"/>
        </w:rPr>
        <w:t>هنگامى که امام حسین علیه السلام مى خواست از مدینه بیرون رود ، امّ سلمه همسر با وفاى رسول خدا صلی الله علیه وآله نزد وى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رفتنت به سوى عراق مرا اندوهگین مساز ، چرا که از جدّت رسول خدا 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علیه السلام در سرزمین عراق در دشت کربلا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 وَ أَنَا وَاللّهِ أَعْلَمُ ذلِکَ ، وَ أَنِّی مَقْتُولٌ لا مَحالَةَ ، وَ لَیْسَ لی مِنْ هذا بُدٌّ ، وَ إِنّی وَاللّهِ لاَعْرِفُ الْیَوْمَ الَّذی اُقْتَلُ فیهِ ، وَ أَعْرِفُ مَنْ یَقْتُلُنی ، وَ أَعْرِفُ الْبُقْعَةَ الَّتی اُدْفَنُ فیها ، وَ إِنّی أَعْرِفُ مَنْ یُقْتَلُ مِنْ أَهْلِ بَیْتی وَ قَرابَتی وَ شیعَتی ، وَ إِنْ أَرَدْتِ یا أُمّاهُ أُریکَ حُفْرَتی وَ مَضْجَعی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را مى دانم ، و یقیناً من کشته خواهم شد و راه گریزى برایم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را که در آن کشته مى شوم و کسى را که مرا مى کشد و مکانى را که در آن دفن مى شوم ،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اهل بیت و نزدیکان و شیعیانم کشته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مى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قبر و مرقدم را به تو نشان دهم؟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سوى کربلا اشاره کرد ، زمین هموار شد تا آنجا که مرقد و مدفن و جایگاه سپاهیان خود و نیز محلّ توقّف و شهادت خود را به وى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سلمه سخت گریست و کار او را به خدا واگذار کرد</w:t>
      </w:r>
      <w:r>
        <w:rPr>
          <w:rFonts w:eastAsia="IRNazanin" w:cs="IRNazanin"/>
          <w:color w:val="111111"/>
          <w:sz w:val="28"/>
          <w:szCs w:val="28"/>
          <w:rtl w:val="true"/>
          <w:lang w:bidi="fa-IR"/>
        </w:rPr>
        <w:t xml:space="preserve">. </w:t>
      </w:r>
      <w:bookmarkStart w:id="192" w:name="pg9534_87023"/>
    </w:p>
    <w:p>
      <w:pPr>
        <w:pStyle w:val="Heading3"/>
        <w:numPr>
          <w:ilvl w:val="2"/>
          <w:numId w:val="1"/>
        </w:numPr>
        <w:rPr/>
      </w:pPr>
      <w:bookmarkStart w:id="193" w:name="__RefHeading___Toc6687858_2870459653"/>
      <w:bookmarkStart w:id="194" w:name="_Toc73"/>
      <w:bookmarkEnd w:id="192"/>
      <w:bookmarkEnd w:id="193"/>
      <w:r>
        <w:rPr>
          <w:rtl w:val="true"/>
        </w:rPr>
        <w:t>پیام ها</w:t>
      </w:r>
      <w:bookmarkEnd w:id="194"/>
    </w:p>
    <w:p>
      <w:pPr>
        <w:pStyle w:val="BookText"/>
        <w:rPr/>
      </w:pPr>
      <w:r>
        <w:rPr>
          <w:rFonts w:ascii="IRNazanin" w:hAnsi="IRNazanin" w:eastAsia="IRNazanin"/>
          <w:color w:val="111111"/>
          <w:sz w:val="28"/>
          <w:sz w:val="28"/>
          <w:szCs w:val="28"/>
          <w:rtl w:val="true"/>
          <w:lang w:bidi="fa-IR"/>
        </w:rPr>
        <w:t>در این گفتگو هم ام سلمه هم امام حسین علیه السلام از طریق پیشگوی هایی که توسط پیامبر صلی الله علیه وآله بیان شده بود از شهادت امام حسین علیه السلام آن هم در کربلا سخن گفته اند و این اثبات میکند امام حسین علیه السلام بر اساس یک تکلیف الهی اگاهانه به سمت شهادت حرکت کرده اند و هیچ انگیزه مادی و دنیایی در بین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علیه السلام والاترين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پروردگار بود ، آن حضرت در سخني شيوا در اينباره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رِضانا اَهْلَ الْبَيتِ نَصْبِرُ عَلي بَلائِهِ وَيوَفِّينا اَجْرَ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به آن خشنود است ما اهل بيت هم خشنوديم ، و بر بلياتي كه از جانب خدا است صبر ميكنيم و او مزد صابران را به ما عطا مي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حكايتي آمده است كه نزد امام حسين علیه السلام گفتند كه ابوذر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درويشي بهتر از توانگري و بيماري بهتر از تندرستي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بر اباذر باد؛ اما من ميگويم كه هر كه كار خويش با خدا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او مقدّر كرد ،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تمنا نكند؛ مگر آن چيز را كه خدا براي وي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ام سلمه را که در جایگاه مادر بزرگ ان حضرت قرار دارد را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زند ، و ام سلمه نقش عاطفی مادرانه را به درستی ایفا میکند و این پیام را به مؤمنان می رساند که نقش مادران در تکمیل و تقویت عاطفه انسان ها 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به عنوان یک بانوی با ایمان در متن تاریخ اسلام ، حضور دارد و حضور این دسته از بانوان حضوری با متانت و تاثیر گذار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احادیث پیامبر در هر زمان چهل مرد و چهل زن ابدال هستند یعنی حضورشان تاثیر معنوی دارد خداوند به خاطر آنها بلا ها را دفع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است نکاتی در مورد ام سلمه تقدیم شود؛</w:t>
      </w:r>
    </w:p>
    <w:p>
      <w:pPr>
        <w:pStyle w:val="BookText"/>
        <w:rPr/>
      </w:pPr>
      <w:r>
        <w:rPr>
          <w:rFonts w:ascii="IRNazanin" w:hAnsi="IRNazanin" w:eastAsia="IRNazanin"/>
          <w:color w:val="111111"/>
          <w:sz w:val="28"/>
          <w:sz w:val="28"/>
          <w:szCs w:val="28"/>
          <w:rtl w:val="true"/>
          <w:lang w:bidi="fa-IR"/>
        </w:rPr>
        <w:t>ام سلمه از زنانی است که درصدر مؤمنان و راهنمایان جامعه ،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شهادت همسرش ، با پیامبر صلی الله علیه وآله ازدواج می نماید تا در جوار آن حضرت ، به مقام قرب الهی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درباره مقام و منزلت ام سلمه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جبرییل در خانه ام سلمه بیشتر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سعی می کرد تا معارفی که پیامبر صلی الله علیه وآله عرضه می داشتند ، بخوبی دریابد و به ذهن و روح خود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او بر دریافت معارف ، آنقدر بوده است که می گویند هرگاه مشغول کاری در خانه بود چون صدای آن حضرت را می شنید با عجله کار را بر زمین می گذاشت و با اشتیاق فراوان ، برای شنیدن کلام حضرت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سلمه از تربیت ایمانی فرزندانش غفلت نکرده ، آنها را عاشق علی علیه السلام تربیت کرده بود پسرش در جنگ ها در رکاب حضرت امیر حضور می یافت و دخترش زینب در مدح علی علیه السلام شعر می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حدیث بوسه پیامبر بر تربت کربلا و تحویل دادن آن خاک به ام سلمه را نقل کرده اند که طبق پیشگویی پیامبر روز عاشورا هنگام شهادت امام حسین علیه السلام آن خاک به خون تبدیل شد و مردم مدینه با صدای گریه و شیون ام سلمه در منزل ایشان حضور یافته و در عزاداری او را همراهی کردند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195" w:name="pg9534_87025"/>
    </w:p>
    <w:p>
      <w:pPr>
        <w:pStyle w:val="Heading2"/>
        <w:numPr>
          <w:ilvl w:val="1"/>
          <w:numId w:val="1"/>
        </w:numPr>
        <w:rPr/>
      </w:pPr>
      <w:bookmarkStart w:id="196" w:name="__RefHeading___Toc6687860_2870459653"/>
      <w:bookmarkStart w:id="197" w:name="_Toc74"/>
      <w:bookmarkEnd w:id="195"/>
      <w:bookmarkEnd w:id="196"/>
      <w:r>
        <w:rPr>
          <w:rtl w:val="true"/>
        </w:rPr>
        <w:t>محتوای عزاداری شب چهارم</w:t>
      </w:r>
      <w:bookmarkEnd w:id="19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6687862_2870459653"/>
      <w:bookmarkStart w:id="199" w:name="_Toc75"/>
      <w:bookmarkEnd w:id="198"/>
      <w:r>
        <w:rPr>
          <w:rtl w:val="true"/>
        </w:rPr>
        <w:t>اشاره</w:t>
      </w:r>
      <w:bookmarkEnd w:id="19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9534_87027"/>
      <w:bookmarkStart w:id="201" w:name="pg9534_87027"/>
      <w:bookmarkEnd w:id="201"/>
    </w:p>
    <w:p>
      <w:pPr>
        <w:pStyle w:val="Heading3"/>
        <w:numPr>
          <w:ilvl w:val="2"/>
          <w:numId w:val="1"/>
        </w:numPr>
        <w:rPr/>
      </w:pPr>
      <w:bookmarkStart w:id="202" w:name="pg9534_87027"/>
      <w:bookmarkStart w:id="203" w:name="__RefHeading___Toc6687864_2870459653"/>
      <w:bookmarkStart w:id="204" w:name="_Toc76"/>
      <w:bookmarkEnd w:id="202"/>
      <w:bookmarkEnd w:id="203"/>
      <w:r>
        <w:rPr>
          <w:rtl w:val="true"/>
        </w:rPr>
        <w:t>فضیلت صلوات</w:t>
      </w:r>
      <w:bookmarkEnd w:id="204"/>
    </w:p>
    <w:p>
      <w:pPr>
        <w:pStyle w:val="BookText"/>
        <w:rPr/>
      </w:pPr>
      <w:r>
        <w:rPr>
          <w:rFonts w:ascii="IRNazanin" w:hAnsi="IRNazanin" w:eastAsia="IRNazanin"/>
          <w:color w:val="111111"/>
          <w:sz w:val="28"/>
          <w:sz w:val="28"/>
          <w:szCs w:val="28"/>
          <w:rtl w:val="true"/>
          <w:lang w:bidi="fa-IR"/>
        </w:rPr>
        <w:t>امام هادی فرمودند چرا حضرت ابراهیم خلیل خدا شد؟ دوست خدا شد؟ نور پیامبر و اهل بیت خیلی جلوتر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زیر مجموعه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چون که حضرت ابراهیم زیاد صلوات بر محمد و آل محمد می فرستادند</w:t>
      </w:r>
      <w:r>
        <w:rPr>
          <w:rFonts w:eastAsia="IRNazanin" w:cs="IRNazanin"/>
          <w:color w:val="111111"/>
          <w:sz w:val="28"/>
          <w:szCs w:val="28"/>
          <w:rtl w:val="true"/>
          <w:lang w:bidi="fa-IR"/>
        </w:rPr>
        <w:t>.</w:t>
      </w:r>
    </w:p>
    <w:p>
      <w:pPr>
        <w:pStyle w:val="Heading3"/>
        <w:numPr>
          <w:ilvl w:val="2"/>
          <w:numId w:val="1"/>
        </w:numPr>
        <w:rPr/>
      </w:pPr>
      <w:bookmarkStart w:id="205" w:name="__RefHeading___Toc6687866_2870459653"/>
      <w:bookmarkStart w:id="206" w:name="_Toc77"/>
      <w:bookmarkEnd w:id="205"/>
      <w:r>
        <w:rPr>
          <w:rtl w:val="true"/>
        </w:rPr>
        <w:t>فضیلت امیرالمومنین</w:t>
      </w:r>
      <w:bookmarkEnd w:id="206"/>
    </w:p>
    <w:p>
      <w:pPr>
        <w:pStyle w:val="BookText"/>
        <w:rPr/>
      </w:pPr>
      <w:r>
        <w:rPr>
          <w:rFonts w:ascii="IRNazanin" w:hAnsi="IRNazanin" w:eastAsia="IRNazanin"/>
          <w:color w:val="111111"/>
          <w:sz w:val="28"/>
          <w:sz w:val="28"/>
          <w:szCs w:val="28"/>
          <w:rtl w:val="true"/>
          <w:lang w:bidi="fa-IR"/>
        </w:rPr>
        <w:t xml:space="preserve">توصیف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سعدی به مناسبت اول اردیبهشت روز بزرگداشت سعدی</w:t>
      </w:r>
    </w:p>
    <w:p>
      <w:pPr>
        <w:pStyle w:val="BookText"/>
        <w:rPr/>
      </w:pPr>
      <w:r>
        <w:rPr>
          <w:rFonts w:ascii="IRNazanin" w:hAnsi="IRNazanin" w:eastAsia="IRNazanin"/>
          <w:color w:val="111111"/>
          <w:sz w:val="28"/>
          <w:sz w:val="28"/>
          <w:szCs w:val="28"/>
          <w:rtl w:val="true"/>
          <w:lang w:bidi="fa-IR"/>
        </w:rPr>
        <w:t>کس را چه زور و زهره که وصف علی کند</w:t>
      </w:r>
    </w:p>
    <w:p>
      <w:pPr>
        <w:pStyle w:val="BookText"/>
        <w:rPr/>
      </w:pPr>
      <w:r>
        <w:rPr>
          <w:rFonts w:ascii="IRNazanin" w:hAnsi="IRNazanin" w:eastAsia="IRNazanin"/>
          <w:color w:val="111111"/>
          <w:sz w:val="28"/>
          <w:sz w:val="28"/>
          <w:szCs w:val="28"/>
          <w:rtl w:val="true"/>
          <w:lang w:bidi="fa-IR"/>
        </w:rPr>
        <w:t xml:space="preserve">جبار در مناقب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زورآزمای قلعه خیبر که بند او</w:t>
      </w:r>
    </w:p>
    <w:p>
      <w:pPr>
        <w:pStyle w:val="BookText"/>
        <w:rPr/>
      </w:pPr>
      <w:r>
        <w:rPr>
          <w:rFonts w:ascii="IRNazanin" w:hAnsi="IRNazanin" w:eastAsia="IRNazanin"/>
          <w:color w:val="111111"/>
          <w:sz w:val="28"/>
          <w:sz w:val="28"/>
          <w:szCs w:val="28"/>
          <w:rtl w:val="true"/>
          <w:lang w:bidi="fa-IR"/>
        </w:rPr>
        <w:t xml:space="preserve">در یکدیگر شکسته به بازوی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مصاف زره پیش بسته بود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دشمنان نکند پشت بر غزا </w:t>
      </w:r>
      <w:bookmarkStart w:id="207" w:name="pg9534_87028"/>
    </w:p>
    <w:p>
      <w:pPr>
        <w:pStyle w:val="BookText"/>
        <w:rPr/>
      </w:pPr>
      <w:bookmarkEnd w:id="207"/>
      <w:r>
        <w:rPr>
          <w:rFonts w:ascii="IRNazanin" w:hAnsi="IRNazanin" w:eastAsia="IRNazanin"/>
          <w:color w:val="111111"/>
          <w:sz w:val="28"/>
          <w:sz w:val="28"/>
          <w:szCs w:val="28"/>
          <w:rtl w:val="true"/>
          <w:lang w:bidi="fa-IR"/>
        </w:rPr>
        <w:t>شیر خدا و صفدر میدان و بحر جود</w:t>
      </w:r>
    </w:p>
    <w:p>
      <w:pPr>
        <w:pStyle w:val="BookText"/>
        <w:rPr/>
      </w:pPr>
      <w:r>
        <w:rPr>
          <w:rFonts w:ascii="IRNazanin" w:hAnsi="IRNazanin" w:eastAsia="IRNazanin"/>
          <w:color w:val="111111"/>
          <w:sz w:val="28"/>
          <w:sz w:val="28"/>
          <w:szCs w:val="28"/>
          <w:rtl w:val="true"/>
          <w:lang w:bidi="fa-IR"/>
        </w:rPr>
        <w:t>جان بخش در نماز و جهان‌سوز در وغا</w:t>
      </w:r>
    </w:p>
    <w:p>
      <w:pPr>
        <w:pStyle w:val="BookText"/>
        <w:rPr/>
      </w:pPr>
      <w:r>
        <w:rPr>
          <w:rFonts w:ascii="IRNazanin" w:hAnsi="IRNazanin" w:eastAsia="IRNazanin"/>
          <w:color w:val="111111"/>
          <w:sz w:val="28"/>
          <w:sz w:val="28"/>
          <w:szCs w:val="28"/>
          <w:rtl w:val="true"/>
          <w:lang w:bidi="fa-IR"/>
        </w:rPr>
        <w:t>دیباچه مروت و دیوان معرفت</w:t>
      </w:r>
    </w:p>
    <w:p>
      <w:pPr>
        <w:pStyle w:val="BookText"/>
        <w:rPr/>
      </w:pPr>
      <w:r>
        <w:rPr>
          <w:rFonts w:ascii="IRNazanin" w:hAnsi="IRNazanin" w:eastAsia="IRNazanin"/>
          <w:color w:val="111111"/>
          <w:sz w:val="28"/>
          <w:sz w:val="28"/>
          <w:szCs w:val="28"/>
          <w:rtl w:val="true"/>
          <w:lang w:bidi="fa-IR"/>
        </w:rPr>
        <w:t>لشکر کش فتوت و سردار اتقیا</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یارب به نسل طاهر اولاد فاطمه</w:t>
      </w:r>
    </w:p>
    <w:p>
      <w:pPr>
        <w:pStyle w:val="BookText"/>
        <w:rPr/>
      </w:pPr>
      <w:r>
        <w:rPr>
          <w:rFonts w:ascii="IRNazanin" w:hAnsi="IRNazanin" w:eastAsia="IRNazanin"/>
          <w:color w:val="111111"/>
          <w:sz w:val="28"/>
          <w:sz w:val="28"/>
          <w:szCs w:val="28"/>
          <w:rtl w:val="true"/>
          <w:lang w:bidi="fa-IR"/>
        </w:rPr>
        <w:t>یارب به خون پاک شهیدان کربلا</w:t>
      </w:r>
    </w:p>
    <w:p>
      <w:pPr>
        <w:pStyle w:val="BookText"/>
        <w:rPr/>
      </w:pPr>
      <w:r>
        <w:rPr>
          <w:rFonts w:ascii="IRNazanin" w:hAnsi="IRNazanin" w:eastAsia="IRNazanin"/>
          <w:color w:val="111111"/>
          <w:sz w:val="28"/>
          <w:sz w:val="28"/>
          <w:szCs w:val="28"/>
          <w:rtl w:val="true"/>
          <w:lang w:bidi="fa-IR"/>
        </w:rPr>
        <w:t>دل های خسته را بکرم مرهمی فرست</w:t>
      </w:r>
    </w:p>
    <w:p>
      <w:pPr>
        <w:pStyle w:val="BookText"/>
        <w:rPr/>
      </w:pPr>
      <w:r>
        <w:rPr>
          <w:rFonts w:ascii="IRNazanin" w:hAnsi="IRNazanin" w:eastAsia="IRNazanin"/>
          <w:color w:val="111111"/>
          <w:sz w:val="28"/>
          <w:sz w:val="28"/>
          <w:szCs w:val="28"/>
          <w:rtl w:val="true"/>
          <w:lang w:bidi="fa-IR"/>
        </w:rPr>
        <w:t>ای نام اعظمت در گنجینه شفا</w:t>
      </w:r>
    </w:p>
    <w:p>
      <w:pPr>
        <w:pStyle w:val="Heading3"/>
        <w:numPr>
          <w:ilvl w:val="2"/>
          <w:numId w:val="1"/>
        </w:numPr>
        <w:rPr/>
      </w:pPr>
      <w:bookmarkStart w:id="208" w:name="__RefHeading___Toc6687868_2870459653"/>
      <w:bookmarkStart w:id="209" w:name="_Toc78"/>
      <w:bookmarkEnd w:id="208"/>
      <w:r>
        <w:rPr>
          <w:rtl w:val="true"/>
        </w:rPr>
        <w:t>احکام</w:t>
      </w:r>
      <w:bookmarkEnd w:id="209"/>
    </w:p>
    <w:p>
      <w:pPr>
        <w:pStyle w:val="Heading3"/>
        <w:numPr>
          <w:ilvl w:val="2"/>
          <w:numId w:val="1"/>
        </w:numPr>
        <w:rPr/>
      </w:pPr>
      <w:bookmarkStart w:id="210" w:name="__RefHeading___Toc6687870_2870459653"/>
      <w:bookmarkStart w:id="211" w:name="_Toc79"/>
      <w:bookmarkEnd w:id="210"/>
      <w:r>
        <w:rPr>
          <w:rtl w:val="true"/>
        </w:rPr>
        <w:t>بیان احکام</w:t>
      </w:r>
      <w:bookmarkEnd w:id="211"/>
    </w:p>
    <w:p>
      <w:pPr>
        <w:pStyle w:val="BookText"/>
        <w:rPr/>
      </w:pPr>
      <w:r>
        <w:rPr>
          <w:rFonts w:ascii="Amiri" w:hAnsi="Amiri" w:eastAsia="Amiri" w:cs="Amiri"/>
          <w:color w:val="111111"/>
          <w:sz w:val="28"/>
          <w:sz w:val="28"/>
          <w:szCs w:val="28"/>
          <w:rtl w:val="true"/>
          <w:lang w:bidi="ar-SA"/>
        </w:rPr>
        <w:t>يكى از مسائلى كه در رابطه با خانم ها در احكام شرعى مطرح است اين است كه نبايد كارى كنند كه موجب جلب توجه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همچون دوران جاهليت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نمونه از آنها اشاره مى شود</w:t>
      </w:r>
      <w:r>
        <w:rPr>
          <w:rFonts w:eastAsia="IRNazanin" w:cs="IRNazanin"/>
          <w:color w:val="111111"/>
          <w:sz w:val="28"/>
          <w:szCs w:val="28"/>
          <w:rtl w:val="true"/>
          <w:lang w:bidi="fa-IR"/>
        </w:rPr>
        <w:t xml:space="preserve">: </w:t>
      </w:r>
      <w:bookmarkStart w:id="212" w:name="pg9534_87029"/>
    </w:p>
    <w:p>
      <w:pPr>
        <w:pStyle w:val="BookText"/>
        <w:rPr/>
      </w:pPr>
      <w:bookmarkEnd w:id="2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جلب توجه نامحرم مى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مانتوهاى كوتاه و تنگ با رنگ هاى شاد به نوعى كه جلب توجه نامحرم كند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عطر زدنى كه موجب جلب توجه نامحرم شود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نازكى كه موجب جلب توجه نامحرم شود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 هاى صدادار و براق براى بانوان اگر باعث جلب توجه نامحرم شود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يضْرِبْنَ بِأَرْجُلِهِن لِيعْلَمَ ما يخْفينَ مِنْ زينَتِهِن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راه رفتن پاهاى خود را به زمين نزنند تا زينت پنهاني شان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مدل راه رفتن ، نوع حرف زدن ، نوع خوردن در خيابان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امور به حساب مى آيند</w:t>
      </w:r>
      <w:r>
        <w:rPr>
          <w:rFonts w:eastAsia="IRNazanin" w:cs="IRNazanin"/>
          <w:color w:val="111111"/>
          <w:sz w:val="28"/>
          <w:szCs w:val="28"/>
          <w:rtl w:val="true"/>
          <w:lang w:bidi="fa-IR"/>
        </w:rPr>
        <w:t>.</w:t>
      </w:r>
    </w:p>
    <w:p>
      <w:pPr>
        <w:pStyle w:val="Heading3"/>
        <w:numPr>
          <w:ilvl w:val="2"/>
          <w:numId w:val="1"/>
        </w:numPr>
        <w:rPr/>
      </w:pPr>
      <w:bookmarkStart w:id="213" w:name="__RefHeading___Toc6687872_2870459653"/>
      <w:bookmarkStart w:id="214" w:name="_Toc80"/>
      <w:bookmarkEnd w:id="213"/>
      <w:r>
        <w:rPr>
          <w:rtl w:val="true"/>
        </w:rPr>
        <w:t>محتوای عزاداری شب چهارم</w:t>
      </w:r>
      <w:bookmarkEnd w:id="214"/>
    </w:p>
    <w:p>
      <w:pPr>
        <w:pStyle w:val="BookText"/>
        <w:rPr/>
      </w:pPr>
      <w:r>
        <w:rPr>
          <w:rFonts w:ascii="IRNazanin" w:hAnsi="IRNazanin" w:eastAsia="IRNazanin"/>
          <w:color w:val="111111"/>
          <w:sz w:val="28"/>
          <w:sz w:val="28"/>
          <w:szCs w:val="28"/>
          <w:rtl w:val="true"/>
          <w:lang w:bidi="fa-IR"/>
        </w:rPr>
        <w:t>بحث عاقبت بخيري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بحث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وقتي مي‌خواهيم دعا کنيم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 عاقبت بخير بشوي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اغلب بزرگان و مراجع و حتي از خود ما گاهي سؤال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دعايي کنيم؟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کنيد انشاءالله عاقبت شما ختم بخير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ريشه در روايات و آيات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خيلي گسترده است و ببينيم تا کجا مي‌رسيم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العبد يُدَبِّر و الله يُقدر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برنامه‌ريزي مي‌کند ولي تقدير يک چيز ديگر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نمي‌کردم امروز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توفيقي شد که امروز هم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متعدد هستيم ولي از يک چيز سخن مي‌گوييم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بحث در قرآن کريم اين است که قرآن کريم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دعاهاي حضرت ابراهيم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لِي حُكْماً وَ أَلْحِقْنِي بِالصَّالِحِينَ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صالحين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پايان کار و فرجام نيک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يوسف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تَوَفَّنِي مُسْلِماً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مسلمان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يکوقتي فرزندان خود را جمع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وَصَّى بِها إِبْراهِيمُ بَنِيهِ وَ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 از جمله يعقوب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اللَّهَ اصْطَفى لَكُمُ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دين داده و آغاز خوبي داشتيد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پايان خوبي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نيک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آيات قرآن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براي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گرامي اسلام در حديثي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بخواتيمه ، العمل بخواتيمه ، العمل بخواتيمه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کار با پايانش ارزيابي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شهرداري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پايان کار را بگيرد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شروع کار که همه يک زمين مي‌خرند و گودبرداري مي‌کنند ، اينکه کي تمام مي‌شود ،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هست که اميرالمؤمنين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حَقيقَةَ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مي‌دانيد سعادت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يُختَمَ لِلْمَرءِ عَمَلُهُ بِالسَّعادَةِ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معاني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انسان سعيد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کارش با سعادت تمام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حَقيقَةَ 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بدبختي هماين است که انسان بدبخت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روايات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 مورد بدي و خوبي افراد قضاوت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فکر مي‌کرد حر به آنجا برسد؟ در همين انقلاب جناب طيب حاج رضايي ، چه کسي فکر مي‌کرد به اين فرجام برسد که امام رهبر کبير انقلاب سفارش نماز خواندن برايش بکند؟ رد مظالم برايش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کسي فکر مي‌کرد بلعم باعورا اينطور سقوط کند؟ اولين مصداق و بزرگترين مصداق خود شيطان با شش هزار سال عبادت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يک وقتي ديدم آقايي ريزشي‌هايي از ائمه را جمع آوري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ريزشي‌ها ، يعني کساني که از کنار ائمه فرو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دليلي سقوط کردند و عاقبت بخير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مکتب باز کردند يا خودشان ادعايي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علي بن ابي حمزه بطائني ، مثل احمد بن هلال ، مثل ابوالخطاب که ائمه اينها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کساني بودند که با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سابقه‌ي حج و نماز </w:t>
      </w:r>
    </w:p>
    <w:p>
      <w:pPr>
        <w:pStyle w:val="BookText"/>
        <w:rPr/>
      </w:pPr>
      <w:r>
        <w:rPr>
          <w:rFonts w:ascii="IRNazanin" w:hAnsi="IRNazanin" w:eastAsia="IRNazanin"/>
          <w:color w:val="111111"/>
          <w:sz w:val="28"/>
          <w:sz w:val="28"/>
          <w:szCs w:val="28"/>
          <w:rtl w:val="true"/>
          <w:lang w:bidi="fa-IR"/>
        </w:rPr>
        <w:t>در پرونده‌شان بود اما منحرف شدند و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انقلاب هم زياد ديديم کساني که با حضرت امام از پاريس آمدند ، همه کنار امام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خيلي مهم است و مردم هم خيلي در مورد عوامل عاقبت بخيري و اسباب آن و همچنين نقطه‌ي مقابلش آن چيزي که انسان را به شر و سوء منجر مي‌کند ، سؤال 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روايتي را از رسول خدا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عوامل عاقبت بخيري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المؤمن خائفا من 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دائماً بايد نگراني داشته باشد و آن نگراني از سوء عاقبت و بد عاقبت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يک دغدغه‌اي در ذهنش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يتيقن الوصول إلي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هيچوقت يقين نکند که اهل بهشت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يكون وقت نزع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الامام العسكري ،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که روح از اين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داشتيم کساني را که شيطان دم آخر ايمان آنها را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دعاي عديله که در مفاتيح هست و سفارش شده براي محتضر بخوانيد ،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اينکه شيطان اينقدر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ما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براي تبليغ به يکي از کشورها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 از کساني که اينجا مي‌آيند ، اعتقادات خودشان را از دست مي‌دهند؟ يا به گرايش‌ها و مذاهب ديگر مي‌روند؟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اينکه اصل آن را درست بدست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باور اوليه محکم نبوده که به اين سهولت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حضرت امير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خودتان را از کتاب و سنت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مباني‌اش مباني محکم و استواري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شما مي‌بينيد بعضي با يک شبهه سست مي‌شوند ، چون اصلش محکم نبوده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عوامل عاقبت بخيري را در دو بخش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بخش سهل‌تر و يک بخش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 ا دنبال دعاها و ذکرهايي هستند که مي‌شود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بخش هم اعمال و حرکاتي است که انسان انجام مي‌دهد تا عاقبت بخيري برايش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دعاهاي متعددي سفارش شده حتي بعضي از اينها را ائمه فرمودند زياد </w:t>
      </w:r>
    </w:p>
    <w:p>
      <w:pPr>
        <w:pStyle w:val="BookText"/>
        <w:rPr/>
      </w:pPr>
      <w:r>
        <w:rPr>
          <w:rFonts w:ascii="IRNazanin" w:hAnsi="IRNazanin" w:eastAsia="IRNazanin"/>
          <w:color w:val="111111"/>
          <w:sz w:val="28"/>
          <w:sz w:val="28"/>
          <w:szCs w:val="28"/>
          <w:rtl w:val="true"/>
          <w:lang w:bidi="fa-IR"/>
        </w:rPr>
        <w:t>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يکي از اصحابشان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مِنْ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تَجْعَلْنِي مِنَ اَلْمُعَارِينَ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معارين از عاريه مي‌آيد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تُخْرِجْنِي مِنَ اَلتَّقْصِيرِ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 چيز از تو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ايمان من عاريه‌اي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عاريه يعني قرضي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اين ليوان اگر عاريه‌اي باشد مي‌دانم يک روزي بايد 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براي خودم باشد تکليف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عاريه‌اي ايماني است که شيطان سريع از انسان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مي‌شود چون ريشه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عاريه‌اي ، ايمان قرضي و ايمان فصلي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بعضي‌ها ايمانشان فصلي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 را فصل زمستان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احياء و روز عاشورا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گرفتار که مي‌شوند با خدا رفيق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فصلي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منطقه‌اي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شرايط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همه حالات بايد باورهايش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پرهيز پزشکي يا رعايت توصيه‌هاي پزشک را در فلان شب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به شما گفته چربي براي شما بد است همه جا بايد رعايت کني ، در عروسي و عزا هم نبايد بخوري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خودت پرهيز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آمدي ناپرهيزي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گاهي همين يک شب‌ها صد 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طرف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أَنْ تَقُولَ اَللَّهُمَّ لاَ تَجْعَلْنِي مِنَ اَلْمُعَارِينَ وَ لاَ تُخْرِجْنِي مِنَ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حديث 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تُخْرِجْنِي مِنَ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مرحله‌اي از اعتقادات که هستي خودت را باز هم بدهکار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عمل را کم بداني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مي‌شود که دائم دنبال تلاش و کوشش بيشتر باشي</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سکينه بنت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برادرم امام سجاد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مقدار کمتر خودش را اذيت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خيلي عبادت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زياد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کتابي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جد من علي چقدر عبادت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کجا و عبادت او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تُخْرِجْنِي مِنَ 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مهم است که انسان </w:t>
      </w:r>
    </w:p>
    <w:p>
      <w:pPr>
        <w:pStyle w:val="BookText"/>
        <w:rPr/>
      </w:pPr>
      <w:r>
        <w:rPr>
          <w:rFonts w:ascii="IRNazanin" w:hAnsi="IRNazanin" w:eastAsia="IRNazanin"/>
          <w:color w:val="111111"/>
          <w:sz w:val="28"/>
          <w:sz w:val="28"/>
          <w:szCs w:val="28"/>
          <w:rtl w:val="true"/>
          <w:lang w:bidi="fa-IR"/>
        </w:rPr>
        <w:t>هيچوقت سراغ گزينه هاي پايين‌تر در مسائل ديني از خودش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رفيعي شما چه منبري داري؟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منبري نديدي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فلسفي ، اين باعث مي‌شود انسان خودش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چه سوادي داري؟ سواد نديدي ، سواد شيخ مفيد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سيد رضي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انسان حفظ و بلد است ، هي دائم گزينه‌ي بالاتر مطرح کند ، اين غرور کمتر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شنيديد که بزرگان ما گاهي در حال مرگ اشک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العظمي بروجردي اشک مي‌ريختند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خدمت مراجع رسيدم ، بارها حضرت آيت الله العظمي صافي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کاري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کتاب و آثار ، محاسن در اسلام سفيد کردن ، شاگرد دارند ،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کاري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نماز براي خدا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امام يعني چه؟ يعني وظيفه‌ام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بخاطر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که ايشان براي چه بوده ، خدا نمره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صحيفه سجاديه دعايي دارند ،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هرچقدر مرا نزد مردم بالا مي‌بري ، نزد خودم کوچک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اعِزَّنى وَلا تَبْتَلينّى بِالْكِبْر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حضرت امير يک سلسله دعاهايي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يکوقتي اينها را جمع آوري کردم چون يک درسي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بعضي‌هايش دعاهاي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فقط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چند مورد دعاي باران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مورد پيغمبر ، دو دعا حضرت امير در نهج‌البلاغه دارد ، اين دعاها را وقتي کسي از ايشان تعريف مي‌کرد ، ايشان زير لب زمزمه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هست اين دعا را زياد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کسي از ايشان تعريف مي‌کرد ، حضرت اين دعا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دعا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اين حرف‌ها را باور نکنم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رهبر کبير انقلاب هم وقتي کسي از ايشان تعريف کرد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مي‌ترسم </w:t>
      </w:r>
    </w:p>
    <w:p>
      <w:pPr>
        <w:pStyle w:val="BookText"/>
        <w:rPr/>
      </w:pPr>
      <w:r>
        <w:rPr>
          <w:rFonts w:ascii="IRNazanin" w:hAnsi="IRNazanin" w:eastAsia="IRNazanin"/>
          <w:color w:val="111111"/>
          <w:sz w:val="28"/>
          <w:sz w:val="28"/>
          <w:szCs w:val="28"/>
          <w:rtl w:val="true"/>
          <w:lang w:bidi="fa-IR"/>
        </w:rPr>
        <w:t>اينها را باور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يک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دوم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و يا رحيم يا مقلب القلوب ثبت قلبي علي دينک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سفارش شده است که از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ديگري که سفارش شده دعاي تمجيد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 خداوند تبارک و تعالي خودش را با اين دعا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گاهي از خودش تعريف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 المؤمن ، المهيمن ، العزيز ،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دعايي در مفاتيح است که امام صادق علیه السلام به اسحاق بن عمار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عزوجل ثلاث ساعات في الليل وثلاث ساعات في النهار يمجد فيهن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ساعت در روز ، سه ساعت در شب ، يعني دو مرحله در شبانه روز خدا خودش را با اين کلمات معرفي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اگر کسي اين را بخواند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مؤمن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بنده‌اي نيست که اين دعا را مي‌خواند ، الا اينکه خداوند او را اهل بهشت قرار مي‌دهد و او سعادتمند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بخير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ابتداي دعا را مي‌گويم ، دوستان خودشان پيدا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أنا الله رب العالمين ، إني أنا الله العلي العظيم ، إني أنا الله العزيز الحکيم ، إني أنا الله الغفور الرحيم ، إني أنا الله الرحمن الرحيم ، إني أنا الله مالک يوم الدين ، إني أنا الله لم أزل ولا أزال إني أنا الله خالق الخير والشر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دعا را هم روايت داريم يکي از اصحابي که سقوط کرده بود به نام احمد بن هلال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داشت ولي در آخر عمر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عسگري او را لعنت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غفر الله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آنجا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يستبد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مستبدي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 بدعاقبتي يا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تعصب و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دعا را نمي‌خواند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 بَعْدَ إِذْ هَدَيْتَنا وَ هَبْ لَنا مِنْ لَدُنْكَ رَحْمَة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چهار مورد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ديگري هم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نقل ديگر داريم دعايي که من خيلي دوستش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 داشتيم که هميشه اين را سفارش مي‌کرد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 بِمُحَمَّدٍ صَلَّى اللّهُ عَلَيْهِ وآلِهِ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اين را بنويسند و تابلو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انسان بعد از نماز اين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 نقلي ديدم که سوره‌ي مؤمنون ، ده آيه‌ي اول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 ، الَّذِينَ هُمْ فِي صَلاتِهِمْ خاشِعُونَ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منتهي يک نکته آنجا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اقامهن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اينها را در زندگي‌اش پياده کند ، عاقبت بخير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با خشوع ، وفاي به عهد ، امانتدار ، حافظ قواي جنسي ، زندگي‌اش اين ويژگي‌ها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قرآن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خلق عظيم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نقل‌ها دارد ، خلق عظيم يعني ده آيه‌ي اول سوره‌ي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موردي که اشاره کنم اينکه امام سجاد در صحيفه‌ي سجاديه براي عاقبت بخيري دعا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خواتيم الخير ، دعاي دوازدهم صحيفه‌ي سجاديه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يک سلسله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اينکه اعمال را اشاره کنم اين نکته را بگويم که دائماً انسان بايد مواظب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مراقبه و توجه به خودش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أحزم الناس من كان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دورانديش باشد ، پايان کار را بسنجد ، آدم بصير و آگاهي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 الناس انظرهم في العواقب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عاقل‌ترين مردم کسي است که بيشتر در عاقبت کار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اينحرف چه مي‌شود؟ عاقبت اين نوشته چه مي‌شود؟ عاقبت اين شايعه پراکني چه مي‌شود؟ اگر عواقب هرکاري را بسنجيم در جمع‌بندي هم انشاءالله عاقبت بخير مي‌شويم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روايت زيبايي از مکتوبات امام صادق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يکوقت مثلاً ابوحمزه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 از حضرت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يکوقت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خود حضرت نوشته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مکتوبات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هم که در 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صفحه‌ي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خبير ، مرحوم مجلسي آورده است ،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امام الصادق لأحد 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يکي از ياران و دوستانشان نوشتند اگر مي‌خواهي عاقبت بخير شوي سه کار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مي‌خواهي با بهترين حالت از دنيا بروي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کردي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يُخْتَمَ بِخَيْرٍ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تو به خير ختم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 که قبض روح شوي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فِي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برترين اعمال باشي ، اگر اراده کردي عمل تو ختم بخير شود تا آن لحظه‌ي آخر ، اين سه راهکار را امام صادق علیه السلام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 لِلَّهِ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بزرگ بشمار و نعمت‌هاي خدا را در معصيت صرف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عاقبت بخير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مجموعه‌ي نعمت‌هايي را به ما داده که اگر سعي کنيم اين نعمت‌ها را در مسير معصيت صرف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مسير اطاعت يا حداقل آن نعمت را در معصيت هم صرف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ضايعش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چشم ، اگر کسي با اين چشم نگاه به صحنه‌هاي حرام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با اين زبان دروغ نگفت و غيبت نکرد ، اگر با گوش پاي غيبت و تهمت و حرف‌هاي بي‌ربط ننشست ، خود اين عاقبت بخيري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معلمي به دانش آموزش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نمره خوب بياوري ، درسهايي که مي‌گويم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وقت‌هايي که مي‌گويم را وقت صرفش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يکجور شکر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شکر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زباني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اصطلاح قلبي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از خدا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کر عملي داريم که نعمت را در مسير عصيان خدا صرف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 هم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آدم‌هايي که از نعمت در معصيت استفاده مي‌کنند ، فکر نکنيد که يک شادماني دائم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نگاه‌هاي گناه ، افسردگي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دروغ گفتن‌ها اعصاب خوردي خودت است و بعد معلوم مي‌شود و آبرويت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براي دنياي انسان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يک راه که شما نعمت خدا را در معصيت صرف نکني</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راه دوم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تَغْتَرَّ بِحِلْمِهِ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عيون‌أخبارالرضا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مي‌خواهي </w:t>
      </w:r>
    </w:p>
    <w:p>
      <w:pPr>
        <w:pStyle w:val="BookText"/>
        <w:rPr/>
      </w:pPr>
      <w:r>
        <w:rPr>
          <w:rFonts w:ascii="IRNazanin" w:hAnsi="IRNazanin" w:eastAsia="IRNazanin"/>
          <w:color w:val="111111"/>
          <w:sz w:val="28"/>
          <w:sz w:val="28"/>
          <w:szCs w:val="28"/>
          <w:rtl w:val="true"/>
          <w:lang w:bidi="fa-IR"/>
        </w:rPr>
        <w:t>عاقبت بخير شوي ، به حلم خدا مغرور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حليم است شما چرا پررويي مي‌کنيد؟ شما يکبار تک آوردي و معلم هيچي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تک آوردي ، معلم دارد خطاي شما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صبر معلم سوء 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زماني که کاسه‌ي حلم سر ريز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حلم و ستر الهي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هم داريم خداوند بين بنده و آبرويش وقتي گناه مي‌کند ، گاهي چهل پرده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خيلي لطف به بندگانش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به حلم خدا مغرور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دعاي جوشن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حليماً لا يعجل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حليم هستي و عجله نمي‌کني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درست شود ، بلکه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حلم خدا مغرور نشو ، او چيزي نمي‌گويد ، دليل بر اين نيست که کارهاي تو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يکوقت‌هايي بعضي‌ها مي‌پرسند آقا ما هرچه معصيت مي‌کنيم ، اتفاقي براي ما نمي‌افتد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حمل بر خوبي خود نکنيد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که خيلي جالب است ،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هرکسي که ياد ما اهل‌بيت مي‌کند احترام کنيد ولو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کسي يک مجلسي اينجا براي امام صادق يا امام باقر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شرکت کن ، احترام کن ، تکريم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براي خدا گرفته يا براي چشم و هم چشمي و ريا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خدا گرفته که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شما بداني نيت اين خالص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شما نگذار مجلس اهل‌بيت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بد عمل کرده ما خودمان مي‌دانيم با او چه کنيم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أَكْرِمْ كُلَّ مَنْ وَجَدْتَهُ يَذْكُرُنَا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عيون‌أخبارالرضا ،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ياد ما مي‌کند اکرام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ياد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ياد امام سجاد کرد ، آقا او را تکريم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فرزدق ممکن است يک نواقصي هم در زندگي‌اش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حتي موجب صلاح او را هم فراهم مي‌کند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يَنْتَحِلُ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را با خودش مي‌بندد و ادعا مي‌کند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لَيْسَ عَلَيْكَ صَادِقاً كَانَ أَوْ كَاذِباً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نکته مهمي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مصداق اينکه مي‌گويم در کشورمان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حواس جمع باشد ، کوبيدن و آبروريزي از همه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کساني که منسوب به اهل‌بيت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اهل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روحاني است ، عالم ديني و مداح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کسي که مردم او را به وجهه دين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يک سري افرادي بيايند و آبروي اين را بريزند ، شخصيت اين را بکوبند ، چون لطمه به اين لطمه به دين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کساني که حرف بي‌مبنا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آبروي طرف به طور کامل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شنيده‌هاي ما ، اين روايت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درست است شما نقل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اگر براساس شنيده‌ها باشد ديگر وزر و وبالش بيشتر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به دو دسته از عوامل عاقبت بخيري اشاره کرديم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روايت از امام صادق علیه السلام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ديگر هم مي‌گويم و بحث را عاقبت بخير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روايت از حضرت امير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إلى النّاس حسنت عواقبه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چيزهايي که انسان را عاقبت بخير مي‌کند احسان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به مردم احسان کند ، کمک کند ، دست بده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دلباز باشد ، آثار زيادي در زندگي‌اش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اثرش عاقبت بخيري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که به ديگران کمک مي‌کنند ، درمانده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دستشان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روايات داريم کافر سخي به جنت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احتمال بهشتي شدنش به يک ادني مناسبتي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به مردم هم انسان را عاقبت بخير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عزيزاني که من مي‌شناسم ، خيلي جاها مقام معظم رهبري هم مکرر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حرکت‌هاي خودجوش در کمک به مردم و کارهاي فرهنگي نبايد تعطيل شود ، مثلاً در فاميل جمع شدند و قرض الحسنه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فقراي فاميل را شناسايي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 شرايط کشور ما شرايط اقتصادي نامناسبي در بعضي از بخش‌هاست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گاهي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سه روز کاسبي نمي‌کنيم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کارگرهايي که کاسبي نمي‌کنند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وسيله‌ها و ماشين‌هايي که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قسط اين ماشين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 هم هستند ، عيالوار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هستند دستشان راحت به دهانشان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احسان به مردم انسان را عاقبت بخير مي‌کند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تر اينکه کسي فکر نکند احسان به مردم وظيفه ثروتمندان است</w:t>
      </w:r>
      <w:r>
        <w:rPr>
          <w:rFonts w:eastAsia="IRNazanin" w:cs="IRNazanin"/>
          <w:color w:val="111111"/>
          <w:sz w:val="28"/>
          <w:szCs w:val="28"/>
          <w:rtl w:val="true"/>
          <w:lang w:bidi="fa-IR"/>
        </w:rPr>
        <w:t xml:space="preserve">. </w:t>
      </w:r>
      <w:bookmarkStart w:id="215" w:name="pg9534_87039"/>
    </w:p>
    <w:p>
      <w:pPr>
        <w:pStyle w:val="BookText"/>
        <w:rPr/>
      </w:pPr>
      <w:bookmarkEnd w:id="215"/>
      <w:r>
        <w:rPr>
          <w:rFonts w:ascii="IRNazanin" w:hAnsi="IRNazanin" w:eastAsia="IRNazanin"/>
          <w:color w:val="111111"/>
          <w:sz w:val="28"/>
          <w:sz w:val="28"/>
          <w:szCs w:val="28"/>
          <w:rtl w:val="true"/>
          <w:lang w:bidi="fa-IR"/>
        </w:rPr>
        <w:t>هرکسي به اندازه توانش ، در فاميل اگر هر فاميلي دست فاميل را بگيرد ، خيلي از کارهاي رسمي تعطيل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کميته امداد هم خلوت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در واقع حسن ختام است ، دوستان بدانيد اين مواردي که مي‌گوييم ، يکي را نگيريد و ب اقي را رها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يک بسته است و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مجموعه‌ي روايات ما که گاهي در کلاس‌هاي فقه الحديث که داريم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فهم روايات خانواده‌ي حديث تشکيل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مجموعه‌ي رواياتي که مثلاً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 آن هم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آن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 آن هم که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خيانت کند ،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اينکه فقط کسي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هرکس ولايت ما را داشته باشد ،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 به کسي که نماز را سبک بشمارد ،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روايات را بايد در کنار مجموعه روايات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انت وصي و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وصي من هستي و مورد اعتماد من هستي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هو يحبک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هرکسي با حب علي بن ابي طالب از دنيا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له بالامن و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امنيت و عاقبت بخيري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شصتم بحار اين روايت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يکوقت کسي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بر اباعبدالله گناهان را پاک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کسي که براي اباعبدالله اشک مي‌ريزد ديگر خجالت مي‌کشد به نامحرم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مي‌کشد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تحول در او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مجوز ارتکاب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لَيْسَ لِلْإِنْسانِ إِلَّا ما 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اشک يک عمل و سعي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 آن تغيير را ايجاد مي‌کند</w:t>
      </w:r>
    </w:p>
    <w:p>
      <w:pPr>
        <w:pStyle w:val="Heading3"/>
        <w:numPr>
          <w:ilvl w:val="2"/>
          <w:numId w:val="1"/>
        </w:numPr>
        <w:rPr/>
      </w:pPr>
      <w:bookmarkStart w:id="216" w:name="__RefHeading___Toc6687874_2870459653"/>
      <w:bookmarkStart w:id="217" w:name="_Toc81"/>
      <w:bookmarkEnd w:id="216"/>
      <w:r>
        <w:rPr>
          <w:rtl w:val="true"/>
        </w:rPr>
        <w:t>روضه</w:t>
      </w:r>
      <w:bookmarkEnd w:id="217"/>
    </w:p>
    <w:p>
      <w:pPr>
        <w:pStyle w:val="BookText"/>
        <w:rPr/>
      </w:pPr>
      <w:r>
        <w:rPr>
          <w:rFonts w:ascii="IRNazanin" w:hAnsi="IRNazanin" w:eastAsia="IRNazanin"/>
          <w:i/>
          <w:i/>
          <w:iCs/>
          <w:color w:val="111111"/>
          <w:sz w:val="28"/>
          <w:sz w:val="28"/>
          <w:szCs w:val="28"/>
          <w:rtl w:val="true"/>
          <w:lang w:bidi="fa-IR"/>
        </w:rPr>
        <w:t>متن روضه حر بن ریاحی علیه الرحمه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وقتی سید الشهدا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رسی هست که دفاع کند از حرم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گویا حرّ وقتی استغاثه امام را شنید لرزه بر اندام او افتاد ، قلبش مضطرب و اشک از چشمانش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او نسبت به حضرت زهرا چاره‌ساز بود و باعث دگرگونی حرّ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رویی خالی از شرم از سپاه ظلمت رها و به سپاه نور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حرّ بن یزید برای توبه به سوی امام حسین علیه السلام شتافت ، در نزدیکی سپاه آن حضرت سپر خود را واژگون کرد به علامت اینکه من برای جنگ نیامده‌ام و امان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با او مواجه شد ، اباعبدالله بود ، چون در بیرون خیام حرم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سلام کرد و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من گنهکارم ، روسیاهم ، من همان گناهکار و مجرمی هستم که راه را بر شما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 من تابعم و می‌خواهم گناه خود را جبران بکنم ، لکّه سیاهی که برای خود به وجود آورده‌ام جز با خون پاک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با اجازه شما توبه کنم ، آیا توبه من پذیرفته است یا نه؟</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تو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پذیرفته نباشد؟ مگر باب رحمت الهی به روی یک انسان تائب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از اینکه توبه‌اش مورد قبول واقع شد خوشحال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 پس اجازه بدهید بروم ، خود را فدای شما کنم و خونم را در راه شما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مهمان هستی ، 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بنشین تا از تو پذیرایی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از امام اجازه خواست که پائین نیاید ، و هر چه آقا اصرار کردند ، پائین نیامد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ارباب سیر ، رمز مطلب را اینگونه کشف کرده‌اند که حرّ بن یزید مایل بود خدمت امام بنشیند ولی یک نگرانی او را ناراحت می‌کرد و آن اینکه </w:t>
      </w:r>
      <w:bookmarkStart w:id="218" w:name="pg9534_87041"/>
    </w:p>
    <w:p>
      <w:pPr>
        <w:pStyle w:val="BookText"/>
        <w:rPr/>
      </w:pPr>
      <w:bookmarkEnd w:id="218"/>
      <w:r>
        <w:rPr>
          <w:rFonts w:ascii="IRNazanin" w:hAnsi="IRNazanin" w:eastAsia="IRNazanin"/>
          <w:color w:val="111111"/>
          <w:sz w:val="28"/>
          <w:sz w:val="28"/>
          <w:szCs w:val="28"/>
          <w:rtl w:val="true"/>
          <w:lang w:bidi="fa-IR"/>
        </w:rPr>
        <w:t>می‌ترسید در مدّتی که خدمت امام نشسته است ، یکی از اطفال اباعبدالله او را ببیند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است که روز اوّل ، راه را بر ما بست و او شرمنده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آنگاه برای جهاد به میدان رزم رفت و آنقدر جنگ نمود تا به شهادت نائل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خود را فوراً بر بالین آن بزرگوار رسانید در حالی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نِعْمَ الْحُرُّحُرُّ بنی 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 ریاحی ، چه حرّ خوبی است ، مادرش عجب اسم خوبی برایش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آزاد مرد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حسین است ، بزرگوار و شریف است ، تا حدّی که می‌تواند ، اصحاب خود را تفقّد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خودش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حسین خود را به بالین آنها رساند ،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یک وضعی قرار داشت ، یکی هنوز زنده بود و با ایشان صحبت می‌کرد ، دیگری در حال جان دادن</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19" w:name="__RefHeading___Toc6687876_2870459653"/>
      <w:bookmarkStart w:id="220" w:name="_Toc82"/>
      <w:bookmarkEnd w:id="219"/>
      <w:r>
        <w:rPr>
          <w:rtl w:val="true"/>
        </w:rPr>
        <w:t>نوحه</w:t>
      </w:r>
      <w:bookmarkEnd w:id="220"/>
    </w:p>
    <w:p>
      <w:pPr>
        <w:pStyle w:val="BookText"/>
        <w:rPr/>
      </w:pPr>
      <w:r>
        <w:rPr>
          <w:rFonts w:ascii="IRNazanin" w:hAnsi="IRNazanin" w:eastAsia="IRNazanin"/>
          <w:color w:val="111111"/>
          <w:sz w:val="28"/>
          <w:sz w:val="28"/>
          <w:szCs w:val="28"/>
          <w:rtl w:val="true"/>
          <w:lang w:bidi="fa-IR"/>
        </w:rPr>
        <w:t xml:space="preserve">نوحه سنتی حضرت حر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و دل خسته ام من دل به لطفت بسته ام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حُرّمو دل خسته ام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به لطفت بسته ام من</w:t>
      </w:r>
    </w:p>
    <w:p>
      <w:pPr>
        <w:pStyle w:val="BookText"/>
        <w:rPr/>
      </w:pPr>
      <w:r>
        <w:rPr>
          <w:rFonts w:ascii="IRNazanin" w:hAnsi="IRNazanin" w:eastAsia="IRNazanin"/>
          <w:color w:val="111111"/>
          <w:sz w:val="28"/>
          <w:sz w:val="28"/>
          <w:szCs w:val="28"/>
          <w:rtl w:val="true"/>
          <w:lang w:bidi="fa-IR"/>
        </w:rPr>
        <w:t>گر چه بر درگهت روسیاهم</w:t>
      </w:r>
    </w:p>
    <w:p>
      <w:pPr>
        <w:pStyle w:val="BookText"/>
        <w:rPr/>
      </w:pPr>
      <w:r>
        <w:rPr>
          <w:rFonts w:ascii="IRNazanin" w:hAnsi="IRNazanin" w:eastAsia="IRNazanin"/>
          <w:color w:val="111111"/>
          <w:sz w:val="28"/>
          <w:sz w:val="28"/>
          <w:szCs w:val="28"/>
          <w:rtl w:val="true"/>
          <w:lang w:bidi="fa-IR"/>
        </w:rPr>
        <w:t>جان زهرا نما یک نگاهم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حسین یا حسین یاحسین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گنهکارم 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بیمارم حسین جان</w:t>
      </w:r>
    </w:p>
    <w:p>
      <w:pPr>
        <w:pStyle w:val="BookText"/>
        <w:rPr/>
      </w:pPr>
      <w:r>
        <w:rPr>
          <w:rFonts w:ascii="IRNazanin" w:hAnsi="IRNazanin" w:eastAsia="IRNazanin"/>
          <w:color w:val="111111"/>
          <w:sz w:val="28"/>
          <w:sz w:val="28"/>
          <w:szCs w:val="28"/>
          <w:rtl w:val="true"/>
          <w:lang w:bidi="fa-IR"/>
        </w:rPr>
        <w:t>گرچه راه تو را من ببستم</w:t>
      </w:r>
    </w:p>
    <w:p>
      <w:pPr>
        <w:pStyle w:val="BookText"/>
        <w:rPr/>
      </w:pPr>
      <w:r>
        <w:rPr>
          <w:rFonts w:ascii="IRNazanin" w:hAnsi="IRNazanin" w:eastAsia="IRNazanin"/>
          <w:color w:val="111111"/>
          <w:sz w:val="28"/>
          <w:sz w:val="28"/>
          <w:szCs w:val="28"/>
          <w:rtl w:val="true"/>
          <w:lang w:bidi="fa-IR"/>
        </w:rPr>
        <w:t>تا ابد از تو شرمنده هستم</w:t>
      </w:r>
    </w:p>
    <w:p>
      <w:pPr>
        <w:pStyle w:val="BookText"/>
        <w:rPr/>
      </w:pPr>
      <w:r>
        <w:rPr>
          <w:rFonts w:ascii="IRNazanin" w:hAnsi="IRNazanin" w:eastAsia="IRNazanin"/>
          <w:color w:val="111111"/>
          <w:sz w:val="28"/>
          <w:sz w:val="28"/>
          <w:szCs w:val="28"/>
          <w:rtl w:val="true"/>
          <w:lang w:bidi="fa-IR"/>
        </w:rPr>
        <w:t xml:space="preserve">یا حسین یا حسین یاحسین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که در رنج و ملالم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 جان کن حلالم</w:t>
      </w:r>
    </w:p>
    <w:p>
      <w:pPr>
        <w:pStyle w:val="BookText"/>
        <w:rPr/>
      </w:pPr>
      <w:r>
        <w:rPr>
          <w:rFonts w:ascii="IRNazanin" w:hAnsi="IRNazanin" w:eastAsia="IRNazanin"/>
          <w:color w:val="111111"/>
          <w:sz w:val="28"/>
          <w:sz w:val="28"/>
          <w:szCs w:val="28"/>
          <w:rtl w:val="true"/>
          <w:lang w:bidi="fa-IR"/>
        </w:rPr>
        <w:t>خاک پای تو پور بتولم</w:t>
      </w:r>
    </w:p>
    <w:p>
      <w:pPr>
        <w:pStyle w:val="BookText"/>
        <w:rPr/>
      </w:pPr>
      <w:r>
        <w:rPr>
          <w:rFonts w:ascii="IRNazanin" w:hAnsi="IRNazanin" w:eastAsia="IRNazanin"/>
          <w:color w:val="111111"/>
          <w:sz w:val="28"/>
          <w:sz w:val="28"/>
          <w:szCs w:val="28"/>
          <w:rtl w:val="true"/>
          <w:lang w:bidi="fa-IR"/>
        </w:rPr>
        <w:t>توبه کردم مرا کن قبولم</w:t>
      </w:r>
    </w:p>
    <w:p>
      <w:pPr>
        <w:pStyle w:val="BookText"/>
        <w:rPr/>
      </w:pPr>
      <w:r>
        <w:rPr>
          <w:rFonts w:ascii="IRNazanin" w:hAnsi="IRNazanin" w:eastAsia="IRNazanin"/>
          <w:color w:val="111111"/>
          <w:sz w:val="28"/>
          <w:sz w:val="28"/>
          <w:szCs w:val="28"/>
          <w:rtl w:val="true"/>
          <w:lang w:bidi="fa-IR"/>
        </w:rPr>
        <w:t xml:space="preserve">یا حسین یا حسین یاحسین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حسین در شور و شینم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پای زیبنینم</w:t>
      </w:r>
    </w:p>
    <w:p>
      <w:pPr>
        <w:pStyle w:val="BookText"/>
        <w:rPr/>
      </w:pPr>
      <w:r>
        <w:rPr>
          <w:rFonts w:ascii="IRNazanin" w:hAnsi="IRNazanin" w:eastAsia="IRNazanin"/>
          <w:color w:val="111111"/>
          <w:sz w:val="28"/>
          <w:sz w:val="28"/>
          <w:szCs w:val="28"/>
          <w:rtl w:val="true"/>
          <w:lang w:bidi="fa-IR"/>
        </w:rPr>
        <w:t>من فدای تو و غصه هایت</w:t>
      </w:r>
    </w:p>
    <w:p>
      <w:pPr>
        <w:pStyle w:val="BookText"/>
        <w:rPr/>
      </w:pPr>
      <w:r>
        <w:rPr>
          <w:rFonts w:ascii="IRNazanin" w:hAnsi="IRNazanin" w:eastAsia="IRNazanin"/>
          <w:color w:val="111111"/>
          <w:sz w:val="28"/>
          <w:sz w:val="28"/>
          <w:szCs w:val="28"/>
          <w:rtl w:val="true"/>
          <w:lang w:bidi="fa-IR"/>
        </w:rPr>
        <w:t>آمدم تا کنم جان فدایت</w:t>
      </w:r>
    </w:p>
    <w:p>
      <w:pPr>
        <w:pStyle w:val="BookText"/>
        <w:rPr/>
      </w:pPr>
      <w:r>
        <w:rPr>
          <w:rFonts w:ascii="IRNazanin" w:hAnsi="IRNazanin" w:eastAsia="IRNazanin"/>
          <w:color w:val="111111"/>
          <w:sz w:val="28"/>
          <w:sz w:val="28"/>
          <w:szCs w:val="28"/>
          <w:rtl w:val="true"/>
          <w:lang w:bidi="fa-IR"/>
        </w:rPr>
        <w:t xml:space="preserve">یا حسین یا حسین یاحسین جان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و شرمنده هستم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سر راهت نشستم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گناهم که ره بر تو بستم </w:t>
      </w:r>
      <w:bookmarkStart w:id="221" w:name="pg9534_87043"/>
    </w:p>
    <w:p>
      <w:pPr>
        <w:pStyle w:val="Heading3"/>
        <w:numPr>
          <w:ilvl w:val="2"/>
          <w:numId w:val="1"/>
        </w:numPr>
        <w:rPr/>
      </w:pPr>
      <w:bookmarkStart w:id="222" w:name="__RefHeading___Toc6687878_2870459653"/>
      <w:bookmarkStart w:id="223" w:name="_Toc83"/>
      <w:bookmarkEnd w:id="221"/>
      <w:bookmarkEnd w:id="222"/>
      <w:r>
        <w:rPr>
          <w:rtl w:val="true"/>
        </w:rPr>
        <w:t xml:space="preserve">پیام های تاریخ عاشورا </w:t>
      </w:r>
      <w:r>
        <w:rPr>
          <w:rtl w:val="true"/>
        </w:rPr>
        <w:t>(</w:t>
      </w:r>
      <w:r>
        <w:rPr/>
        <w:t>4</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224" w:name="__RefHeading___Toc6687880_2870459653"/>
      <w:bookmarkStart w:id="225" w:name="_Toc84"/>
      <w:bookmarkEnd w:id="224"/>
      <w:r>
        <w:rPr>
          <w:rtl w:val="true"/>
        </w:rPr>
        <w:t>تاریخ</w:t>
      </w:r>
      <w:bookmarkEnd w:id="225"/>
    </w:p>
    <w:p>
      <w:pPr>
        <w:pStyle w:val="BookText"/>
        <w:rPr/>
      </w:pPr>
      <w:r>
        <w:rPr>
          <w:rFonts w:ascii="IRNazanin" w:hAnsi="IRNazanin" w:eastAsia="IRNazanin"/>
          <w:color w:val="111111"/>
          <w:sz w:val="28"/>
          <w:sz w:val="28"/>
          <w:szCs w:val="28"/>
          <w:rtl w:val="true"/>
          <w:lang w:bidi="fa-IR"/>
        </w:rPr>
        <w:t>از جمله افرادی که از امام حسین علیه السلام خواهش کرد که جانب احتیاط را رعایت کند برادرش محمد حنفیه بود و امام عزم جدی خود را در اعتراض به خلافت یزید بیان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وَاللّهِ لَوْ لَمْ یَکُنْ فی الدُّنْیا مَلْجَأً وَ لا مَأْوىً ، لَما بایَعْتُ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هیچ نقطه اى از دنیا ، هیچ پناهگاه و جاى امنى نداشته باشم هرگز با یزید بن معاویه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حنفیّه از سخن گفتن باز ایستاد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مدّتى با وى گریست ،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 جَزاکَ اللّهُ خَیْراً ، لَقَدْ نَصَحْتَ وَ أَشَرْتَ بِالصَّوابِ وَ أَنَا عازِمٌ عَلَى الْخُروُجِ اِلى مَکَّةَ ، وَ قَدْ تَهَیَّأْتُ لِذلِکَ أَنَا وَ إِخْوَتی وَ بَنُو أَخی وَ شیعَتی ، وَ أَمرُهُمْ أَمْری وَ رَأْیُهُمْ رَأْیی ، وَ أَمّا أَنْتَ یا أَخی فَلا عَلَیْکَ أَنْ تُقیمَ بِالْمَدینَةِ ، فَتَکُونَ لی عَیْناً عَلَیْهِمْ وَ لا تُخْفِ عَنّی شَیْئاً مِنْ أُموُرِهِمْ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خیرخواهى کردى و به راه درست اشاره کرده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عازم مکّه هستم و خود وبرادرانم و برادرزادگان و پیروانم را براى این سفر آماده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رأیشان همان برنامه و رأى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اى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تو در مدینه ایرادى ندارد تا در میان آنان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باشى و از تمام امورشان مرا با خبر ساز</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آخر وصیت نامه مهم و تاریخی خود را خطاب به محمد مکتوب فرمود تا مدینه را به مقصد مکه ترک کند ، در این وصیت بعد از بیان عقاید شان نوشته اند؛ </w:t>
      </w:r>
      <w:bookmarkStart w:id="226" w:name="pg9534_87044"/>
    </w:p>
    <w:p>
      <w:pPr>
        <w:pStyle w:val="BookText"/>
        <w:rPr/>
      </w:pPr>
      <w:bookmarkEnd w:id="2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 أَخْرُجْ أَشِراً ، وَ لا بَطِراً ، وَ لا مُفْسِداً ، وَ لا ظالِماً ، وَ إِنَّما خَرَجْتُ لِطَلَبِ الاِصْلاحِ فِی أُمَّةِ جَدِّی ، أُریدُ أَنْ آمُرَ بِالْمَعرُوفِ وَ أَنْهى عَنِ الْمُنْکَرِ ، وَ أَسیرُ بِسیرَةِ جَدِّی وَ أَبی عَلىِّ بْنِ أِبی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سرِ مستى و طغیان و فساد انگیزى و ستمکارى قیام نکردم ، تنها براى اصلاح در امّت جدّم به پا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امر به معروف و نهى از منکر کنم و به روش جدّم و پدرم على بن ابى طالب علیه السلام رفتار نمایم</w:t>
      </w:r>
      <w:r>
        <w:rPr>
          <w:rFonts w:eastAsia="IRNazanin" w:cs="IRNazanin"/>
          <w:color w:val="111111"/>
          <w:sz w:val="28"/>
          <w:szCs w:val="28"/>
          <w:rtl w:val="true"/>
          <w:lang w:bidi="fa-IR"/>
        </w:rPr>
        <w:t>.</w:t>
      </w:r>
    </w:p>
    <w:p>
      <w:pPr>
        <w:pStyle w:val="Heading3"/>
        <w:numPr>
          <w:ilvl w:val="2"/>
          <w:numId w:val="1"/>
        </w:numPr>
        <w:rPr/>
      </w:pPr>
      <w:bookmarkStart w:id="227" w:name="__RefHeading___Toc6687882_2870459653"/>
      <w:bookmarkStart w:id="228" w:name="_Toc85"/>
      <w:bookmarkEnd w:id="227"/>
      <w:r>
        <w:rPr>
          <w:rtl w:val="true"/>
        </w:rPr>
        <w:t>پیام ها</w:t>
      </w:r>
      <w:bookmarkEnd w:id="228"/>
    </w:p>
    <w:p>
      <w:pPr>
        <w:pStyle w:val="BookText"/>
        <w:rPr/>
      </w:pPr>
      <w:r>
        <w:rPr>
          <w:rFonts w:ascii="IRNazanin" w:hAnsi="IRNazanin" w:eastAsia="IRNazanin"/>
          <w:color w:val="111111"/>
          <w:sz w:val="28"/>
          <w:sz w:val="28"/>
          <w:szCs w:val="28"/>
          <w:rtl w:val="true"/>
          <w:lang w:bidi="fa-IR"/>
        </w:rPr>
        <w:t>امام حسین علیه السلام بیعت با یزید را به هیچ عنوان قابل قبول نمی دانستند و تأیید خلافت یزید را نابودی دین و دین داری می دانستند چرا که یزید با رفتار فریبنده و ترویج اباحی گری عزم نابودی دین اسلام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هدف مهم قیام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رسانه ای و خطر تحریف واقعیت آن چنان جدی بود که امام تأکید میکند من دنبال حکومت و قدرت طلبی نیستم و هدفی جز امر به معروف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سیره و روش پیامبر برای اثبات ادعا کفایت می‌کند شنونده وقتی سیره و روش پیامبر صلی الله علیه وآله و حضرت امیر علیه السلام را به خاطر می آورد متوجه می شود که شیوه زمامداری آنها با قدرتمندان زورمدار زمین تا آسمان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بشریت قصه های تکرار نشدنی از شیوه حکمرانی آن دو فرمانروای مقدس به خاطر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منبر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کوتاه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229" w:name="pg9534_87045"/>
    </w:p>
    <w:p>
      <w:pPr>
        <w:pStyle w:val="Heading2"/>
        <w:numPr>
          <w:ilvl w:val="1"/>
          <w:numId w:val="1"/>
        </w:numPr>
        <w:rPr/>
      </w:pPr>
      <w:bookmarkStart w:id="230" w:name="__RefHeading___Toc6687884_2870459653"/>
      <w:bookmarkStart w:id="231" w:name="_Toc86"/>
      <w:bookmarkEnd w:id="229"/>
      <w:bookmarkEnd w:id="230"/>
      <w:r>
        <w:rPr>
          <w:rtl w:val="true"/>
        </w:rPr>
        <w:t>محتوای عزاداری شب پنجم</w:t>
      </w:r>
      <w:bookmarkEnd w:id="23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6687886_2870459653"/>
      <w:bookmarkStart w:id="233" w:name="_Toc87"/>
      <w:bookmarkEnd w:id="232"/>
      <w:r>
        <w:rPr>
          <w:rtl w:val="true"/>
        </w:rPr>
        <w:t>اشاره</w:t>
      </w:r>
      <w:bookmarkEnd w:id="23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9534_87047"/>
      <w:bookmarkStart w:id="235" w:name="pg9534_87047"/>
      <w:bookmarkEnd w:id="235"/>
    </w:p>
    <w:p>
      <w:pPr>
        <w:pStyle w:val="Heading3"/>
        <w:numPr>
          <w:ilvl w:val="2"/>
          <w:numId w:val="1"/>
        </w:numPr>
        <w:rPr/>
      </w:pPr>
      <w:bookmarkStart w:id="236" w:name="pg9534_87047"/>
      <w:bookmarkStart w:id="237" w:name="__RefHeading___Toc6687888_2870459653"/>
      <w:bookmarkStart w:id="238" w:name="_Toc88"/>
      <w:bookmarkEnd w:id="236"/>
      <w:bookmarkEnd w:id="237"/>
      <w:r>
        <w:rPr>
          <w:rtl w:val="true"/>
        </w:rPr>
        <w:t>فضیلت صلوات</w:t>
      </w:r>
      <w:bookmarkEnd w:id="238"/>
    </w:p>
    <w:p>
      <w:pPr>
        <w:pStyle w:val="BookText"/>
        <w:rPr/>
      </w:pPr>
      <w:r>
        <w:rPr>
          <w:rFonts w:ascii="IRNazanin" w:hAnsi="IRNazanin" w:eastAsia="IRNazanin"/>
          <w:color w:val="111111"/>
          <w:sz w:val="28"/>
          <w:sz w:val="28"/>
          <w:szCs w:val="28"/>
          <w:rtl w:val="true"/>
          <w:lang w:bidi="fa-IR"/>
        </w:rPr>
        <w:t>دو ذکر مهم است ، مهم‌ترین ذکرها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برترین ذکرها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آخَرُ کلامِه لا الهَ الَّا الله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کسی لحظه واپسین عمرش ، با اعتقاد ، با ایمان ،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درست کرده است بسپارد به خدا ، به خدا تحویل بدهد ،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ذکری بالاتر از صلوات ما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زیاد با این ذکر مانوس بشویم که در وجود ما نفوذ کند که موقع مردن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آخرین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بند بیاید ، ان‌شاءالله همین جور باشیم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می‌رود بهشت</w:t>
      </w:r>
    </w:p>
    <w:p>
      <w:pPr>
        <w:pStyle w:val="Heading3"/>
        <w:numPr>
          <w:ilvl w:val="2"/>
          <w:numId w:val="1"/>
        </w:numPr>
        <w:rPr/>
      </w:pPr>
      <w:bookmarkStart w:id="239" w:name="__RefHeading___Toc6687890_2870459653"/>
      <w:bookmarkStart w:id="240" w:name="_Toc89"/>
      <w:bookmarkEnd w:id="239"/>
      <w:r>
        <w:rPr>
          <w:rtl w:val="true"/>
        </w:rPr>
        <w:t>فضیلت امیرالمومنین</w:t>
      </w:r>
      <w:bookmarkEnd w:id="240"/>
    </w:p>
    <w:p>
      <w:pPr>
        <w:pStyle w:val="BookText"/>
        <w:rPr/>
      </w:pPr>
      <w:r>
        <w:rPr>
          <w:rFonts w:ascii="IRNazanin" w:hAnsi="IRNazanin" w:eastAsia="IRNazanin"/>
          <w:color w:val="111111"/>
          <w:sz w:val="28"/>
          <w:sz w:val="28"/>
          <w:szCs w:val="28"/>
          <w:rtl w:val="true"/>
          <w:lang w:bidi="fa-IR"/>
        </w:rPr>
        <w:t>من دلم خیلی به حال ابوذر می سوزد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امیرالمومنین علی علیه السلام نزد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خیلی به حال ابوذر غفاری می سوزد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چطور؟ مولا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شبی که به دستور خلیفه ماموران جهت بیعت گرفتن از ابوذر برای خلیفه به </w:t>
      </w:r>
      <w:bookmarkStart w:id="241" w:name="pg9534_87048"/>
    </w:p>
    <w:p>
      <w:pPr>
        <w:pStyle w:val="BookText"/>
        <w:rPr/>
      </w:pPr>
      <w:bookmarkEnd w:id="241"/>
      <w:r>
        <w:rPr>
          <w:rFonts w:ascii="IRNazanin" w:hAnsi="IRNazanin" w:eastAsia="IRNazanin"/>
          <w:color w:val="111111"/>
          <w:sz w:val="28"/>
          <w:sz w:val="28"/>
          <w:szCs w:val="28"/>
          <w:rtl w:val="true"/>
          <w:lang w:bidi="fa-IR"/>
        </w:rPr>
        <w:t>خانه 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کیسه ی اشرفی به ابوذر دادند تا با خلیفه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خشمگین شد و به مامورین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توهین به من کردید؛ اول آنکه فکر کردید من علی فروشم و آمدید من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بی انصاف ها آیا ارزش علی چهار کیسه اشرفی است؟ شما با این چهار کیسه اشرفی می خواهید من علی فروش شوم؟</w:t>
      </w:r>
    </w:p>
    <w:p>
      <w:pPr>
        <w:pStyle w:val="BookText"/>
        <w:rPr/>
      </w:pPr>
      <w:r>
        <w:rPr>
          <w:rFonts w:ascii="IRNazanin" w:hAnsi="IRNazanin" w:eastAsia="IRNazanin"/>
          <w:color w:val="111111"/>
          <w:sz w:val="28"/>
          <w:sz w:val="28"/>
          <w:szCs w:val="28"/>
          <w:rtl w:val="true"/>
          <w:lang w:bidi="fa-IR"/>
        </w:rPr>
        <w:t>اگر تمام ثروت های دنیا را جمع کنی با یک تار موی علی عوض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کرد و درب را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گریه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علی در دست اوست قسم آن شبی که ابوذر درب خانه را به روی سربازان خلیفه محکم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بود که او و خانواده اش هیچ نخورده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ولایت ماندن این شکلی است</w:t>
      </w:r>
      <w:r>
        <w:rPr>
          <w:rFonts w:eastAsia="IRNazanin" w:cs="IRNazanin"/>
          <w:color w:val="111111"/>
          <w:sz w:val="28"/>
          <w:szCs w:val="28"/>
          <w:rtl w:val="true"/>
          <w:lang w:bidi="fa-IR"/>
        </w:rPr>
        <w:t>...</w:t>
      </w:r>
    </w:p>
    <w:p>
      <w:pPr>
        <w:pStyle w:val="Heading3"/>
        <w:numPr>
          <w:ilvl w:val="2"/>
          <w:numId w:val="1"/>
        </w:numPr>
        <w:rPr/>
      </w:pPr>
      <w:bookmarkStart w:id="242" w:name="__RefHeading___Toc6687892_2870459653"/>
      <w:bookmarkStart w:id="243" w:name="_Toc90"/>
      <w:bookmarkEnd w:id="242"/>
      <w:r>
        <w:rPr>
          <w:rtl w:val="true"/>
        </w:rPr>
        <w:t>احکام</w:t>
      </w:r>
      <w:bookmarkEnd w:id="243"/>
    </w:p>
    <w:p>
      <w:pPr>
        <w:pStyle w:val="Heading3"/>
        <w:numPr>
          <w:ilvl w:val="2"/>
          <w:numId w:val="1"/>
        </w:numPr>
        <w:rPr/>
      </w:pPr>
      <w:bookmarkStart w:id="244" w:name="__RefHeading___Toc6687894_2870459653"/>
      <w:bookmarkStart w:id="245" w:name="_Toc91"/>
      <w:bookmarkEnd w:id="244"/>
      <w:r>
        <w:rPr>
          <w:rtl w:val="true"/>
        </w:rPr>
        <w:t>بیان احکام</w:t>
      </w:r>
      <w:bookmarkEnd w:id="245"/>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در نگاه نامحرم تمام بدن را باید بپوشانند غیر از دو موضع که واجب نیست پوشانده شود البته در صورتی که آرایشی یا زیوری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موضعی که واجب نیست یکی گردی صورت است به مقداری که در وضو لازم است شسته شود ، یکی هم دست</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از نوک انگشتان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هم البته اگر آرایش و زینتی داشته باشد حتماً باید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داشتن انگشتر هم اگر ساده باشد ، چشمگیر نباشد ، به نظر حضرت آقا پوشاندنش واجب نیست اما اگر ساده نیست و چشمگیر است باید پوشانده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حجاب درباره‌ی آقایان پوشاندن عورتین است اما اگر در جایی قرار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گیرند که در معرض نگاه شهوت آلود دیگران یا به‌گونه ای است که طرف </w:t>
      </w:r>
      <w:bookmarkStart w:id="246" w:name="pg9534_87049"/>
    </w:p>
    <w:p>
      <w:pPr>
        <w:pStyle w:val="BookText"/>
        <w:rPr/>
      </w:pPr>
      <w:bookmarkEnd w:id="246"/>
      <w:r>
        <w:rPr>
          <w:rFonts w:ascii="IRNazanin" w:hAnsi="IRNazanin" w:eastAsia="IRNazanin"/>
          <w:color w:val="111111"/>
          <w:sz w:val="28"/>
          <w:sz w:val="28"/>
          <w:szCs w:val="28"/>
          <w:rtl w:val="true"/>
          <w:lang w:bidi="fa-IR"/>
        </w:rPr>
        <w:t>انگشت‌نما می شود ، باید به مقدار لازم و متعارف بدن را بپوشاند</w:t>
      </w:r>
      <w:r>
        <w:rPr>
          <w:rFonts w:eastAsia="IRNazanin" w:cs="IRNazanin"/>
          <w:color w:val="111111"/>
          <w:sz w:val="28"/>
          <w:szCs w:val="28"/>
          <w:rtl w:val="true"/>
          <w:lang w:bidi="fa-IR"/>
        </w:rPr>
        <w:t>.</w:t>
      </w:r>
    </w:p>
    <w:p>
      <w:pPr>
        <w:pStyle w:val="Heading3"/>
        <w:numPr>
          <w:ilvl w:val="2"/>
          <w:numId w:val="1"/>
        </w:numPr>
        <w:rPr/>
      </w:pPr>
      <w:bookmarkStart w:id="247" w:name="__RefHeading___Toc6687896_2870459653"/>
      <w:bookmarkStart w:id="248" w:name="_Toc92"/>
      <w:bookmarkEnd w:id="247"/>
      <w:r>
        <w:rPr>
          <w:rtl w:val="true"/>
        </w:rPr>
        <w:t>منبر</w:t>
      </w:r>
      <w:bookmarkEnd w:id="248"/>
    </w:p>
    <w:p>
      <w:pPr>
        <w:pStyle w:val="BookText"/>
        <w:rPr/>
      </w:pPr>
      <w:r>
        <w:rPr>
          <w:rFonts w:ascii="IRNazanin" w:hAnsi="IRNazanin" w:eastAsia="IRNazanin"/>
          <w:color w:val="111111"/>
          <w:sz w:val="28"/>
          <w:sz w:val="28"/>
          <w:szCs w:val="28"/>
          <w:rtl w:val="true"/>
          <w:lang w:bidi="fa-IR"/>
        </w:rPr>
        <w:t>مناسبت و انتخاب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شیرزنی به نام ام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را ياد کن ، اسماعيل را ياد کن ، مريم را ياد کن ، اينها براي آينده‌ها هدايت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هميشه از قرآن شروع مي‌کنيم ،</w:t>
      </w:r>
    </w:p>
    <w:p>
      <w:pPr>
        <w:pStyle w:val="BookText"/>
        <w:rPr/>
      </w:pPr>
      <w:r>
        <w:rPr>
          <w:rFonts w:ascii="Amiri" w:hAnsi="Amiri" w:eastAsia="Amiri" w:cs="Amiri"/>
          <w:i/>
          <w:i/>
          <w:iCs/>
          <w:color w:val="111111"/>
          <w:sz w:val="28"/>
          <w:sz w:val="28"/>
          <w:szCs w:val="28"/>
          <w:rtl w:val="true"/>
          <w:lang w:bidi="ar-SA"/>
        </w:rPr>
        <w:t>بانوان در نهضت‌هاي انبياء</w:t>
      </w:r>
      <w:r>
        <w:rPr>
          <w:rFonts w:ascii="IRNazanin" w:hAnsi="IRNazanin" w:eastAsia="IRNazanin"/>
          <w:i/>
          <w:i/>
          <w:iCs/>
          <w:color w:val="111111"/>
          <w:sz w:val="28"/>
          <w:sz w:val="28"/>
          <w:szCs w:val="28"/>
          <w:rtl w:val="true"/>
          <w:lang w:bidi="fa-IR"/>
        </w:rPr>
        <w:t>حضور فعال دارند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حضرت ابراهيم علیه السلام مادرش و همسرانش ساره و هاجر نقش ويژه دارند که بايد در برنامه‌هاي مشروح آنها را بيان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عمران مادرش در قرآن تصريح کرده ، خواهرش در سلامت و نجات او نقش داشته است ، آسيه همسر فرعون و همسر حضرت موسي دختر شعيب ، در نبوت حضرت عيسي بن مريم که شرايط خاص اجتماعي بوده ، مادرش مريم ، مادربزرگش ، اينهايي که قرآن به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تاريخ اسلام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کسي که به پيامبر ايمان مي‌آورد يک بانوي بزرگ است ، خديجه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شهيد از بانوان سميه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پيامبر به مدينه مهاجرت کردند ، جنگ پيش آمد و بانوان از حضور در جنگ معاف بودند ، ولي به تاريخ که مراجعه مي‌کنيم کمتر جنگي زمان پيامبر هست که خانم‌ها در آن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داوطلبانه مي‌آمدند و پيامبر هم ممانعت نمي‌کرد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قصه کربلا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کربلا امام حسين از مدينه به مکه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گفتگوهايي با افراد شاخص سياسي داشتند از جمله ايرادهايي که آنها مي‌گرفتند ، اين بود کهبراي چه بانوان را به کربلا مي‌بريد؟ تحليل‌هايي در تاريخ هست ، خود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 آنوقت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اينکه اگر امام خانواده‌اش را مدينه مي‌گذاشت ممکن بود يزيد آنها را بازداشت کند و امتيازخواهي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شخصيت‌هايي مثل شهيد مطهري طرفدار اين نظريه هستند </w:t>
      </w:r>
    </w:p>
    <w:p>
      <w:pPr>
        <w:pStyle w:val="BookText"/>
        <w:rPr/>
      </w:pPr>
      <w:r>
        <w:rPr>
          <w:rFonts w:ascii="IRNazanin" w:hAnsi="IRNazanin" w:eastAsia="IRNazanin"/>
          <w:color w:val="111111"/>
          <w:sz w:val="28"/>
          <w:sz w:val="28"/>
          <w:szCs w:val="28"/>
          <w:rtl w:val="true"/>
          <w:lang w:bidi="fa-IR"/>
        </w:rPr>
        <w:t>که امام حسين علیه السلام خواسته به تاريخ يک ظرفيتي را معرفي کند که بانوان چقدر در تحولات تاريخ توانمند هستند و چقدر مي‌توانند نقش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خيلي عشق داشتم درباره کربلا در سي چهل سال گذشته مطالعه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سي سال قبل ما کمتر کتابي در مورد شهداي کربلا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ما تحقيق کردند کتاب‌هايي درباره اصحاب سيدالشهداء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بيست کتاب در بيست سال گذشته هست اما درباره‌ي زنان در قيام امام حسين کم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خود زنان انتظار مي‌رود که دانشگاهي‌ها و حوزوي‌ها در اين زمينه ورود پيدا کنند ، نتايج تحقيقات را در معرض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سواد خودم امروز را نيت کردم که بيست و چند نفر از آن بانوان را که همه مي‌توانند الگوي زنان و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قرآن وقتي حضرت آسيه يا مريم را به عنوان الگو معرفي مي‌کند ، نه براي زنان ، براي زنان و مردان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همه مي‌توانند الگو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جمعي از زناني که در کربلا هستند از اهل‌بيت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آنها زينب کبري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پرنور است اجازه نمي‌دهد ما سراغ ديگران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تربيت شده پنج شخصيت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 فاطمه زهرا ، اميرالمؤمنين ، امام حسن و امام حسين ، يعني ما برتر از اينها از آغاز تا پايان تاريخ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معلمان اين خانم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اهل‌بيت يک نکته که در همه هست اين است که همه باسواد بودند ، صاحب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بودند ، اين چيز خيلي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شده‌هاي دامن اميرالمؤمنين ، فکر مي‌کنم پنج نفر از آنها از دختران اميرالمؤمنين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خانم‌هايي که در کربلا بودند پنج نفرشان خواهر هستند ، دختران اميرالمؤمنين که همه باسواد ، به زينب کبري عقيله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که همه هستند ، عقيل يعني کسي که خيلي انديشه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عقيله يعني بانويي که صاحب انديشه‌هاي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عقيله بني هاشم ، اين را همه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خواهرش ام کلثوم يا فاطمه بنت الحسين ، فاطمه بنت الحسن ، سکينه ، همه در اين وجه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باسواد بودند ، پر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اديب بودند ، </w:t>
      </w:r>
    </w:p>
    <w:p>
      <w:pPr>
        <w:pStyle w:val="BookText"/>
        <w:rPr/>
      </w:pPr>
      <w:r>
        <w:rPr>
          <w:rFonts w:ascii="IRNazanin" w:hAnsi="IRNazanin" w:eastAsia="IRNazanin"/>
          <w:color w:val="111111"/>
          <w:sz w:val="28"/>
          <w:sz w:val="28"/>
          <w:szCs w:val="28"/>
          <w:rtl w:val="true"/>
          <w:lang w:bidi="fa-IR"/>
        </w:rPr>
        <w:t>خطبه‌هايي که از اين زنان در تاريخ ثبت شده در دانشگاه‌هاي کشورهاي عربي مثل سوريه ، لبنان ، مصر ، عراق ، به عنوان منابع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اديب بودند ، از نظر فرهنگي کلاسشان خيلي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اينکه همه اهل عبادت و پارسايي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مناجات شبانه بودند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حسين علیه السلام روز عاشورا به زينب کبري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شبت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معصوم اميد بسته به نماز شب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را مي‌شناسد و مي‌داند از نظر معنوي و معرفتي در چه سطحي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ما در اين سفر پر مخاطره نمازهاي واجب و نافله را ايستاده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نماز نافله کم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نماز ظهر هشت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عبادت ، زناني که از نظر معرفتي و شناختي و فرهنگي فوق العاده بالا و از نظر رابطه با خدا ، خالص و زلال و نوراني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زينب کبري سخن ديگري که بخواهيم بگوييم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رشته‌اي در دانشگاه هست به نام مديريت بحران ، يعني شرايط غير عادي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نيست ، برق ني ست ، غذا نيست و امکانات نيست ، آدم‌هاي ضعيف خودشان را مي‌بازند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 قوي قدرتش را در موقعيت بحران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کبري رسالت اداره کردن خاندان اهل بيت را بعد از امام حسين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اسارت را به رسانه تبديل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پس از شهادت شهدا سوختند تا يک پرچمي را به اهتزاز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خاطره‌اي از استاد قرائتي تعريف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سفري که به کره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ميراث فرهنگي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سفر ماشين کردند و به جايي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درخت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باستاني 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ايستاديم ديديم اتوبوس‌ها دانش آموزان را مي‌آورند ، اينها پياده مي‌شوند سرود مي‌خوانند و به اين درخت اداي احترام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اين درخت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جنگ گروهي از سربازان کره‌اي کنار اين درخت استراحت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 يا بمبي به جاي اينکه به سربازها بخورد ، به اين درخت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 درخت سوخته تا سربازهاي کره‌اي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شهداي کربلا ، انسان‌هاي بزرگ ، يا زناني که </w:t>
      </w:r>
    </w:p>
    <w:p>
      <w:pPr>
        <w:pStyle w:val="BookText"/>
        <w:rPr/>
      </w:pPr>
      <w:r>
        <w:rPr>
          <w:rFonts w:ascii="IRNazanin" w:hAnsi="IRNazanin" w:eastAsia="IRNazanin"/>
          <w:color w:val="111111"/>
          <w:sz w:val="28"/>
          <w:sz w:val="28"/>
          <w:szCs w:val="28"/>
          <w:rtl w:val="true"/>
          <w:lang w:bidi="fa-IR"/>
        </w:rPr>
        <w:t>امروز صحبت مي‌کنيم ، سوختند ولي توانستند امت اسلامي را هدايت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کوه پيماياني که مي‌سوزند تا به قله هيماليا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آخر خوشحال هستند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توانستيم اين کار را بکنيم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يک سفر سخت را به رسانه تبديل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پيام‌ها و رسالت‌هاي امام حسين علیه السلام روي زمين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کربلا مي‌ماند اگر زينب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کاري است که حضرت زينب با باقي خانم‌ها انجام دادند با بهترين ادبيات ، دشمن را تحقير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کردند ، شهيدان را عزيز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و شام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کار خيلي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کنيد با جمعي حرکت مي‌کنيم ، افراد غالباً چند عزيز از دست دادند ، خواب نکردند و غذا نخوردند و آب ننوشيدند ولي به يک هدف بزرگ فکر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کاش خطبه‌هاي حضرت زينب تکرار مي‌شد و دختران و پسران ما اينها را حفظ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فوق العاده بلند و زيبا که نشان مي‌دهد امام حسين علیه السلام دنبال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آيندگان تاريخ ، رهروان راه امام حسين بايد دنبال چه چيزهايي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مادر دو شهيد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فرزند شهيد ، خواهر شهيد ، مادر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حضرت زينب موج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روز عاشورا بدن امام حسين علیه السلام را بلند کرد و به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تقبل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توحيد حضرت زينب را مي‌رساند که حتي برادرش امام حسين را در پيشگاه خدا کوچک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قرباني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جمله‌اي که همه مردم حفظ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الا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الهي که به حوادث و بلاها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تلخي‌ها فقط به تلخي فکر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اولياي خدا به پس زمينه‌اش نگاه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براي بعضي ناراحت کننده باشد اما مايه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مادر حادثه‌ها ، به جاي اينکه در امواج غرق شود ، بر امواج سوار مي‌شود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دوم ام کلثوم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 کلثوم خيلي کم سخن به ميان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غريب است ولي به لحاظ آثار خيلي خطبه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خطبه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حسين علیه السلام چند بار آمده و امانت‌هايي را به اين خواهر سپرده و بعد </w:t>
      </w:r>
    </w:p>
    <w:p>
      <w:pPr>
        <w:pStyle w:val="BookText"/>
        <w:rPr/>
      </w:pPr>
      <w:r>
        <w:rPr>
          <w:rFonts w:ascii="IRNazanin" w:hAnsi="IRNazanin" w:eastAsia="IRNazanin"/>
          <w:color w:val="111111"/>
          <w:sz w:val="28"/>
          <w:sz w:val="28"/>
          <w:szCs w:val="28"/>
          <w:rtl w:val="true"/>
          <w:lang w:bidi="fa-IR"/>
        </w:rPr>
        <w:t>ايشان به امام زين العابدين سپردند ، اين نشان دهنده اعتماد امام حسين علیه السلام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دانشمند عصر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 عبادت ، فصاحت ، بلاغت ،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کلثوم همان بانويي است که وقتي در کوفه مي‌خواستند به دخترها غذا بدهند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کردند با گرسنگي راه را ادامه بدهند ولي عزتشان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خطاب به مردم کوفه جملاتي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حزب الله هم الفائزون و حزب الشيطان هم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حزب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و 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غالب و مفلح و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شيطان خاسر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عليرغم اينکه کشته دادند خودشان را پيروز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دارند اين راه ، راه درستي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حرف‌هايي که ما مي‌زنيم انقلاب اسلامي ايران هم يکي از ميوه‌هاي نهضت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انقلاب اسلامي ايران و در دفاع هشت ساله و پس از آن در نگه داشت انقلاب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مقام معظم رهبري سفارش مي‌کنند ، نويسندگان کتاب‌هاي دفاع مقدس در مورد خانم‌ها و نقش آنها در جبهه و پشت جبهه کتاب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انقلاب اسلامي ايران را چه کساني پشتيباني مي‌کنند؟ هزاران هزار بانوي انقلابي مبلغ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روي سايت يا کانال‌ها مي‌گذارند و براي دنيا ارسال مي‌کنند ، فدايي انقلاب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الهام گرفته از واقعه کربلاست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آقاي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فاطمه بنت الحسين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خواهرش سکينه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درباره‌ي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از نظر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فتقوم الليل و تصوم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به شب زنده‌داري و روزها را به ر وزه‌داري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اهل عبادت و ز هد و معنويت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شعر و شاعري هم در درجه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نظر در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بلند آوازه‌اي به نام کُميت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قصيده‌اي رسا و عميق به نام قصيده هاشميات سرود و در آن به بيان مظلوميت اهل‌بيت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شاعر در زمان مروان دستگير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قصيده‌اش را به مدينه آورد و براي فاطمه بنت الحسين قرائت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الحسين در مورد اين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شاعر ما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خاندان اهل‌بيت ، بعضي از اين خانم‌ها تا شصت سال ، هفتاد سال بعد از واقعه عاشورا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مي‌کردند و شعر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خودشان را در روز عاشورا تعريف مي‌کردند و مردم مي‌گريستند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که نمي‌دانستند قصه چه بوده توبه مي‌کردند و مي‌رفتند شوهرانشان را تحقير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تأثيرات اين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حضرت سکينه دوازده ساله ، تا شصت سال بعد اينها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اينها را دعوت مي‌کردند شهر به شهر سخنراني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واقعي بي واسطه بودند و کارهاي فوق العاده مهمي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اين قصيده را خواند يک شربت گوارايي به او داد و سيصد دينار و يک اسب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کُميت هم با چشماني اشک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اين هدايا را نمي‌پذيرم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شعرهايي که من براي اهل‌بيت سرودم براي دنيا نيست و عمرش هم به شهادت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حوادث روز عاشورا که منبري‌ها نقل مي‌کنند ، اين خانم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قطعه‌هايي که زياد مردم ما مي‌شنوند اين است که راوي و ناقل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 بيرون آمدم و اين صحنه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گودال قتلگاه پدرم را اينگونه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آتش زدن خيمه‌ها ، غارت کردن جواهرات از خانم‌ها ، فاطمه بنت الحسين نقل کرده است و شخصيت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خطبه‌اش در کوفه دو صفحه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عدد الرمل و الحصي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سرورشان ياد گرفتند که در دل حادثه بايد شکرگزار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خطبه‌هايش با حمد خدا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کبري خطبه‌هايش با حمد خدا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هم شروع خطبه‌اش اين است ، سپاس خدا را به تعداد ريگ‌ها و 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الحسين محدث بوده است و تعدادي حديث از ايشان براي ما به جا مانده است و 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بعد سکينه دختر امام حسين علیه السلام ، خواهر حضرت علي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رباب است ، اين دختر هم قريحه و ذوق شعري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هم شاعر است ، مادرِ مادرش و پدر مادرش هم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خانواده‌ي اديبي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علیه السلام خيلي </w:t>
      </w:r>
    </w:p>
    <w:p>
      <w:pPr>
        <w:pStyle w:val="BookText"/>
        <w:rPr/>
      </w:pPr>
      <w:r>
        <w:rPr>
          <w:rFonts w:ascii="IRNazanin" w:hAnsi="IRNazanin" w:eastAsia="IRNazanin"/>
          <w:color w:val="111111"/>
          <w:sz w:val="28"/>
          <w:sz w:val="28"/>
          <w:szCs w:val="28"/>
          <w:rtl w:val="true"/>
          <w:lang w:bidi="fa-IR"/>
        </w:rPr>
        <w:t>سکينه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اشعاري سروده که من به خانه‌اي علاقه‌مند هستم که رباب و سکينه در آن خانه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سکينه هم عمري طولاني کرده ، ازدواج کرده و فرزند‌دار شده و رسالت مهمش اين بود که پيام شهيدان را به نسل‌هاي بعد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و نثر و با تشويق کردن شاعران ، شاعران مي‌آمدند مثل فاطمه بنت الحسين براي حضرت سکينه اشعارشان را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روز عاشورا وقتي خبر شهادت طفل شيرخواره را شنيد ، بي هوش شد و خانم‌ها او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يک کسي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چه کسي هستي؟ من از اصحاب پيغمبر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کسي هستي؟ خودش را معرفي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 مسلمان‌ها به بيراهه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مي‌توانم براي شما کاري انجام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اينکه مردم به ما نگاه نکنند بگو اين کسي که سر شهداء را حمل مي‌کند ، نزديک‌تر ما بياورد که مردم به جاي ما به آن سرها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خانم‌ها از نقاط مهمشان در اين سفر چند ماهه حفظ حجاب ، حياء و 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مهمي است و عليرغم دشواري‌ها و گرسنگي و تشنگيحواسشان خيلي جمع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حسين علیه السلام روز عاشورا اين سفارش‌ها را به زينب کبري داشتند که روي اين موضوع خيلي دقت کنيد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هفته گذشته کتابي را از آيت الله آقا مجتبي تهراني معرفي کرديد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 عاشورايي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غيرت ، موضوع حجاب بانوان مستند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امام حسين علیه السلام به اين موضوع حساس بودند و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فاطمه دختر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معمولاً دختري به نام فاطمه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داريم به نام فاطميات ، يعني همه راويانش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بن جعفر علیه السلام چند دختر به نام فاطمه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حديثي داريم فاطمه دختر امام رضا از فاطمه دختر امام هفتم از فاطمه دختر امام ششم فاطمه دختر امام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دختري به نام فاطمه دارد که ايشان مأموريتي فوق العاده حساس در کربلا دارد و آن حفظ دو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زين العابدين و مادر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عاشورا چهار ساله است و امام سجاد هم براساس حکمت الهي بيمار است که بايد زنده </w:t>
      </w:r>
    </w:p>
    <w:p>
      <w:pPr>
        <w:pStyle w:val="BookText"/>
        <w:rPr/>
      </w:pPr>
      <w:r>
        <w:rPr>
          <w:rFonts w:ascii="IRNazanin" w:hAnsi="IRNazanin" w:eastAsia="IRNazanin"/>
          <w:color w:val="111111"/>
          <w:sz w:val="28"/>
          <w:sz w:val="28"/>
          <w:szCs w:val="28"/>
          <w:rtl w:val="true"/>
          <w:lang w:bidi="fa-IR"/>
        </w:rPr>
        <w:t>بماند و راه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خانم فاطمه بنت الحسن دائم مراقب اين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جواهر ، بقية الله را ، ذخيره‌هاي خدا را براي نسل‌هاي بعد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اينکه همه حوادث را هم نگاه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ديگري به نام رقيه دختر اميرالمؤمنين ، همسر مسلم بن عقيل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 روضه کربلا که مي‌خوانيم اولين شهيد را مسلم بن عقيل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در جاده بودند که خبر شهادت مسلم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مسلم خواهر امام حسين است ، رقيّه دختر حضرت علي علیه السلام ، بانوي با کرامتي است و از نظر سواد سطح بالا دارد ، از کساني است که روز عاشورا با اصرار مي‌خواسته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مادر دو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که وقتي خبر شهادت مسلم به امام حسين علیه السلام رسيد ، دختر مسلم را روي زانوان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دختر خواهر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بعضي اساتيد امام حسين علیه السلام يک کساني را آورد تصاوير کربلا را ضبط کنند و تا شصت ، هفتاد سال بعد بدون واسطه براي نسل‌هاي بعد تعريف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رقيه ، همسر شهيد و مادر دو شهيد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رباب مادر حضرت علي اصغر از دانشمندان بزرگ عصر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زنان شخصيت‌هاي مهمي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عقلاني صاحب نظر و اديب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بعد از واقعه عاشورا زندگي سختي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يکسال پيوسته مي‌گريست و زير سقف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آفتاب مي‌رفت ،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زهرا زير آفتاب سوخت تا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دختر مسلم بن عقيل علیه السلام بود که امام حسين خيلي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خبر شهادت پدرش را شنيد ، گريه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من پدرت هستم و دختران من خواهران تو هستند ، پسران من برادران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خواهرانم ، مادران تو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زلزله بم از طرف وزارت آموزش و پرورش مأمور شدم به دانش آموزان آنجا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يک دبيرستان دخترانه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دبيرستان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و چند دبير داشتيم که پانزده نفر در زلزله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بود براي دانش‌آموزان </w:t>
      </w:r>
    </w:p>
    <w:p>
      <w:pPr>
        <w:pStyle w:val="BookText"/>
        <w:rPr/>
      </w:pPr>
      <w:r>
        <w:rPr>
          <w:rFonts w:ascii="IRNazanin" w:hAnsi="IRNazanin" w:eastAsia="IRNazanin"/>
          <w:color w:val="111111"/>
          <w:sz w:val="28"/>
          <w:sz w:val="28"/>
          <w:szCs w:val="28"/>
          <w:rtl w:val="true"/>
          <w:lang w:bidi="fa-IR"/>
        </w:rPr>
        <w:t>سخنراني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در حياط قدم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را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آموز شانزده نفر از فاميل‌هايش زير آوار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يکي هيچکس را در اين دنيا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سخت‌ترين سخنراني که کردم در بم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براي من نمي‌گذشت ، صحبتم که تمام شد ، يک موتور سوار آمد و از طرف فرمانداري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هفت هزار نفر در فلان‌جا منتظر سخنراني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براي من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چيزي که به نظرم رسيد اين بود که از حضرت زينب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محتوايي که آماده کردم بگويم ، ديدم حضرت زينب مي‌تواند به اينها روحيه و اميد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آقاي قرائتي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با يکي از اساتيد دانشگاه الازهر کنار هم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زود به نتيجه رسيد ، چرا مصر چنين شد؟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پيروزي سريع شما امام 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يک کسي را به نام حسين بن علي داريد ، هرکاري مي‌خواهيد بکنيد به او استناد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بده ، مثل امام حسين که جوان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امام حسين علیه السلام مثل همان حديث پيغمبر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اسلام با نهضت امام حسين علیه السلام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تعدادي از بني هاشمي‌ها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مي‌خواهم غير بني هاشمي‌ها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بين آقايان ، شهداي کربلا غلاماني داشتيم ، هشت غلام در کربلا بودند که شهادت آنها خيلي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رقيه ، حضرت ام البنين ، همسر حضرت ابالفضل ، لُبابه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ابالفضل زياد مي‌گوييم ولي سخني از همسر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که الآن از شهدا و جانبازان مي‌گوييم ولي همسر اين شهيد که بود؟ مادر اين شهيد که بود؟ يک جفايي هست در حق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پسر و يک دختر از حضرت ابالفضل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و حميده ، اين خانم نشسته اين بچه‌ها را تربيت کرده و الآن بعضي از نسل حضرت ابالفضل علیه السلام در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ما زيارتگاه داريم ، اينها نشستند و زحمت کشيدند اين بچه‌ها را تربيت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البنين نوه‌ها را مي‌آورد و چهار شبه قبر در قبرستان بقيع درست کرده </w:t>
      </w:r>
    </w:p>
    <w:p>
      <w:pPr>
        <w:pStyle w:val="BookText"/>
        <w:rPr/>
      </w:pPr>
      <w:r>
        <w:rPr>
          <w:rFonts w:ascii="IRNazanin" w:hAnsi="IRNazanin" w:eastAsia="IRNazanin"/>
          <w:color w:val="111111"/>
          <w:sz w:val="28"/>
          <w:sz w:val="28"/>
          <w:szCs w:val="28"/>
          <w:rtl w:val="true"/>
          <w:lang w:bidi="fa-IR"/>
        </w:rPr>
        <w:t>بود و نوه‌ها را کنار آنجا مي‌آورد و شرح واقعه کربلا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سرمايه‌اي که زنان در کنار مردان براي نهضت امام حسين گذاشتند خيلي سرمايه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غلامان ، کنيزها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کساني هستند که سابقه کنيزي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حسين علیه السلام آن خانم را خريده ، آزاد کرده و بعد هم يک شوهر برايش پيدا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خانواده به عشق امام حسين ، خانم و آقا و فرزند به کربلا آمدند و بچه‌شان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اسمش کبشهاست ، يکي اسمش حُسنيه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بايد کار نمايشي در اين مورد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ما خواهند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کشور شما حرفي از ما نبود؟ ما مي‌توانستيم اميد بدهيم و الگو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کبشه که امام حسين علیه السلام به هزار درهم او را خريد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همسري برايش پيدا کرد و ازدواج کردند ، ثمره ازدواج پسري به نام سليمان شد ، سليمان قاصد امام حسين براي مردم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رسيد و او را دستگير کردند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شهدايي داريم جزء هفتاد و دو تن هستند ، ولي مثل مسلم بن عقيل ، قيس بن مسهر ، عبدالله بن يقطر که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فرزند اين کنيز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من شهيد شده ديگر من کربلا 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به کربلا آمدند ، در کاروان اسرا بودند و تا شام همراهي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خانم‌هاي ي که مردم مي‌شناسند به خصوص با سريال م ختار با اين خانم آشنا شدند ، شهيدي در روز عاشورا هست به نام وَهَب ، مسيحي و تازه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کرامت امام حسين علیه السلام مسلمان شده و با تازه عروس خودش که قمر نام دارد همراه مادرش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وَهَب را به ميدان فرستاد ، رفت جنگ نماياني کرد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راضي شدي؟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فقط وقتي راضي مي‌شوم که در پيشگاه حسين شهيد 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مجدداً جنگيد ، دو دستش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کربلا دو نفر را داريم که هردو دست شان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ابالفضل العباس و يکي اين مسيحي تازه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خانم او به کمکش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داريم که روز عاشورا که خانم‌ها آمدند کار جنگي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تيرک خيمه و با چوبي آمدند ، حتي بعضي نوشتند اين خانم دو نفر را هم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زندگي اين </w:t>
      </w:r>
    </w:p>
    <w:p>
      <w:pPr>
        <w:pStyle w:val="BookText"/>
        <w:rPr/>
      </w:pPr>
      <w:r>
        <w:rPr>
          <w:rFonts w:ascii="IRNazanin" w:hAnsi="IRNazanin" w:eastAsia="IRNazanin"/>
          <w:color w:val="111111"/>
          <w:sz w:val="28"/>
          <w:sz w:val="28"/>
          <w:szCs w:val="28"/>
          <w:rtl w:val="true"/>
          <w:lang w:bidi="fa-IR"/>
        </w:rPr>
        <w:t>تازه عروس به شهادت ختم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پيکر شوهرش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يکبار امام حسين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ما اهل‌بيت به تو جزاي خير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خيمه دوباره دلش نيامد ،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شهيد زن روز عاشورا همين عروس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وَهب هم مادرش است که وقتي وَهب را کشتند ، سر از تن او جدا کردند و در دامن مادر انداختند و مادر هم دوباره پس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که ما در راه خدا بدهيم ، پس نمي‌گيريم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بَحريه ، همسر شهيد و مادر شهيد ، سه چهار نفر مشابه در کربلا داريم که خانم ، شوهر و فرزند آمدند و اين خانم تنها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شوهرش ، هم فرزندش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همين بحريه است ، اسم شوهرش جُناده است ، به ميدان رفت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جوان به نام عَمر بن جناده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تازگي به شهادت رسيده بود ، پسر سوار بر اسب شد و به سمت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پسر را مي‌شناسم ، پدرش تازه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آمد خدمت امام حسين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سرور من ، مادرم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لباس رزم بر من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در اين نمونه‌ها داشتيم و الگوي اينها همين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بحريه هم پس از شهادت پسرش عمودي به دست گرفت و به ميدان آمد و چند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خَلف ، همسر مسلم بن اوسجع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اوسجع که تاريخ خيلي شنيدني دارد ، با حبيب بن مظاهر بچه کوفه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عشق به اسلام در آنها فوران کرد و هردو شروع به حفظ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مدينه آمدند و فقه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از افسران جنگ‌هاي پيامبر هستند ، بعد از پيامبر هردو از علاقه‌مندان به اميرالمؤمنين و از افسران جنگ‌هاي اميرالمؤمنين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زندگي شيرين و سختي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مسلم بن عقيل به شهادت رسيده و مسلم بن اوسجع در کوفه چه کاره بود؟ اسلحه جمع مي‌کرد ، پول جمع مي‌کرد و بيعت مي‌گرفت براي مسلم بن عقيل ، مسلم بن عقيل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اوسجع تصميم گرفت به کربلا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خانمش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کربلا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 من عمري با تو زندگي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در مأموريت و جبهه بودي ، من در زندگي تو خيلي سختي کشيدم و يک خواهشي از تو دارم ، مرا هم به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مزد کارهاي سي ، چهل ساله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اوسجع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نظامي است و راه‌ها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بلايي سر تو بيايد ، سر من هم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کربلا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دارند هم سن قاسم بن الحسن به نام خَلَف ، اين پسر آمد دامن مادر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واسطه شو من هم به کربلا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به کربلا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اوسجع که روي زمين افتاد ، امام حسين علیه السلام کنارش نشست و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قَضى نَحْبَهُ وَ مِنْهُمْ مَنْ يَنْتَظِرُ وَ ما بَدَّلُوا تَبْدِيلًا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پسر مسلم بن اوسجع به سمت ميدان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پدرش دارد جان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أباعبدالله مادرم مرا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اين خانم‌ها که نام مي‌بريم به اندازه يک ملت 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بانويي بزرگي است اهل حلب از محبّان اهل‌بيت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ناراحت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حسين بن علي را به قتل رساندند با سرهاي شهدا و خاندان شهدا دارند به شام مي آيند و از کنار شهر ما 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بانوي انقلابي هفتاد زن ديگر را جمع کرد و به اول شهر آمدند و کمين کردند تا آنها از راه برسند ، درگيري پيش آمد و اين خانم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ديگر سعديه بانوي بزرگي است که همسرش و پسرش در جنگ جمل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بزرگي در بصره داشت که محل گردهمايي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آموزش عقايد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 به ترتيب محل آموزش مردان ، زنان ، دختران و پسران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کساني که از بصره به کربلا آمدند از خانه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کربلا خانه‌اش محل عزاداري براي سالار شهيدان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طوعه کنيز اشعث بن قيس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که خودش يکي از </w:t>
      </w:r>
      <w:bookmarkStart w:id="249" w:name="pg9534_87061"/>
    </w:p>
    <w:p>
      <w:pPr>
        <w:pStyle w:val="BookText"/>
        <w:rPr/>
      </w:pPr>
      <w:bookmarkEnd w:id="249"/>
      <w:r>
        <w:rPr>
          <w:rFonts w:ascii="IRNazanin" w:hAnsi="IRNazanin" w:eastAsia="IRNazanin"/>
          <w:color w:val="111111"/>
          <w:sz w:val="28"/>
          <w:sz w:val="28"/>
          <w:szCs w:val="28"/>
          <w:rtl w:val="true"/>
          <w:lang w:bidi="fa-IR"/>
        </w:rPr>
        <w:t>قاتلين حضرت علي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قاتل امام حسن مجتبي است و پسرش يکي از قاتلين امام حسين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در يک چنين خانه‌اي زندگي مي‌کند ولي ايمانش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همان کسي است که به مسلم بن عقيل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که تنهاي تنها شد به يک کوچه بن بستي وارد شد ، طوعه که شوهرش از مأموران ابن زياد بود ، پسرش هم دنبال اين است که مسلم بن عقيل را دستگير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زن با چه اراده‌اي ، با اين سابقه اعتقاد خودش را حفظ کرد ، با افتخار به حضرت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 و جو کرد و حضرت مسلم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کاري که طوعه کرد ، کمترين جرم طوعه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به حضرت مسلم پناه بدهد ، غذا برايش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همان شب خواب کوتاهي کرد و براي طوعه تعريف کرد که در خواب عمويم علي بن ابي طالب را ديدم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زودي نزد ما خواهي آمد و ما داريم اينجا را آماده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زهير بن قين ، همان کسي که باعث شد زهير حسيني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قين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مرا به شهر خودش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تو که براي پشتيباني پسر پيغمبر مي‌روي ، من هم مي‌خواهم براي پشتيباني دختر پيغمبر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کربلا رساند و از شوهرش خواهش کرد که روز قيامت در پيشگاه جدش رسول الله از من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اعتقادات راسخي است که اين بانوان داشتند</w:t>
      </w:r>
      <w:r>
        <w:rPr>
          <w:rFonts w:eastAsia="IRNazanin" w:cs="IRNazanin"/>
          <w:color w:val="111111"/>
          <w:sz w:val="28"/>
          <w:szCs w:val="28"/>
          <w:rtl w:val="true"/>
          <w:lang w:bidi="fa-IR"/>
        </w:rPr>
        <w:t>.</w:t>
      </w:r>
    </w:p>
    <w:p>
      <w:pPr>
        <w:pStyle w:val="Heading3"/>
        <w:numPr>
          <w:ilvl w:val="2"/>
          <w:numId w:val="1"/>
        </w:numPr>
        <w:rPr/>
      </w:pPr>
      <w:bookmarkStart w:id="250" w:name="__RefHeading___Toc6687898_2870459653"/>
      <w:bookmarkStart w:id="251" w:name="_Toc93"/>
      <w:bookmarkEnd w:id="250"/>
      <w:r>
        <w:rPr>
          <w:rtl w:val="true"/>
        </w:rPr>
        <w:t>روضه</w:t>
      </w:r>
      <w:bookmarkEnd w:id="251"/>
    </w:p>
    <w:p>
      <w:pPr>
        <w:pStyle w:val="Heading3"/>
        <w:numPr>
          <w:ilvl w:val="2"/>
          <w:numId w:val="1"/>
        </w:numPr>
        <w:rPr/>
      </w:pPr>
      <w:bookmarkStart w:id="252" w:name="__RefHeading___Toc6687900_2870459653"/>
      <w:bookmarkStart w:id="253" w:name="_Toc94"/>
      <w:bookmarkEnd w:id="252"/>
      <w:r>
        <w:rPr>
          <w:rtl w:val="true"/>
        </w:rPr>
        <w:t>روضه وهب</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مسیحی در روز عاشورا ایشون یک ماه از ازدواجش می گذشت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روز ازمسلمانی اش می گذشت در زمانی که </w:t>
      </w:r>
    </w:p>
    <w:p>
      <w:pPr>
        <w:pStyle w:val="BookText"/>
        <w:rPr/>
      </w:pPr>
      <w:r>
        <w:rPr>
          <w:rFonts w:ascii="IRNazanin" w:hAnsi="IRNazanin" w:eastAsia="IRNazanin"/>
          <w:color w:val="111111"/>
          <w:sz w:val="28"/>
          <w:sz w:val="28"/>
          <w:szCs w:val="28"/>
          <w:rtl w:val="true"/>
          <w:lang w:bidi="fa-IR"/>
        </w:rPr>
        <w:t>امام حسین علیه السلام به کوفه می رفتند</w:t>
      </w:r>
    </w:p>
    <w:p>
      <w:pPr>
        <w:pStyle w:val="BookText"/>
        <w:rPr/>
      </w:pPr>
      <w:r>
        <w:rPr>
          <w:rFonts w:ascii="IRNazanin" w:hAnsi="IRNazanin" w:eastAsia="IRNazanin"/>
          <w:color w:val="111111"/>
          <w:sz w:val="28"/>
          <w:sz w:val="28"/>
          <w:szCs w:val="28"/>
          <w:rtl w:val="true"/>
          <w:lang w:bidi="fa-IR"/>
        </w:rPr>
        <w:t>این هم با کس کارش داشت به کوفه می رفت یک مرتبه امام حسین آمدند سر چاهی که این داشت آب بر می داشت</w:t>
      </w:r>
    </w:p>
    <w:p>
      <w:pPr>
        <w:pStyle w:val="BookText"/>
        <w:rPr/>
      </w:pPr>
      <w:r>
        <w:rPr>
          <w:rFonts w:ascii="IRNazanin" w:hAnsi="IRNazanin" w:eastAsia="IRNazanin"/>
          <w:color w:val="111111"/>
          <w:sz w:val="28"/>
          <w:sz w:val="28"/>
          <w:szCs w:val="28"/>
          <w:rtl w:val="true"/>
          <w:lang w:bidi="fa-IR"/>
        </w:rPr>
        <w:t xml:space="preserve">تا امام حسین را دید دلش پیش امام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امام حسین برای همه ما 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 سمت خیمه به مادرش گفت کسی رادیدم درسیمای صالحین ، در سیمای انبیا ، گفت چی می گفتند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وآنجوری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گفت زمانرا غنیمت بشمار بریم پیش او ، واین ها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یک نگاه به این ها کرد تا امام حسینُ ، دیدندهمشون کربلایی شدند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ماهم همراتون بیاییم</w:t>
      </w:r>
    </w:p>
    <w:p>
      <w:pPr>
        <w:pStyle w:val="BookText"/>
        <w:rPr/>
      </w:pPr>
      <w:r>
        <w:rPr>
          <w:rFonts w:ascii="IRNazanin" w:hAnsi="IRNazanin" w:eastAsia="IRNazanin"/>
          <w:color w:val="111111"/>
          <w:sz w:val="28"/>
          <w:sz w:val="28"/>
          <w:szCs w:val="28"/>
          <w:rtl w:val="true"/>
          <w:lang w:bidi="fa-IR"/>
        </w:rPr>
        <w:t>آقافرمود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بیایید ، تو روز عاشورا مادر اون جوان دیدعرصه بر امام حسین تنگ شده همه دوره کردن اباعبدالله رو صدا زد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بیا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شیرمو حلالت</w:t>
      </w:r>
    </w:p>
    <w:p>
      <w:pPr>
        <w:pStyle w:val="BookText"/>
        <w:rPr/>
      </w:pPr>
      <w:r>
        <w:rPr>
          <w:rFonts w:ascii="IRNazanin" w:hAnsi="IRNazanin" w:eastAsia="IRNazanin"/>
          <w:color w:val="111111"/>
          <w:sz w:val="28"/>
          <w:sz w:val="28"/>
          <w:szCs w:val="28"/>
          <w:rtl w:val="true"/>
          <w:lang w:bidi="fa-IR"/>
        </w:rPr>
        <w:t xml:space="preserve">نمی کنم اگر امروز کوتاهی کنی در حمایت از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 روحم ، بدنم ، همه فدای حسین</w:t>
      </w:r>
    </w:p>
    <w:p>
      <w:pPr>
        <w:pStyle w:val="BookText"/>
        <w:rPr/>
      </w:pPr>
      <w:r>
        <w:rPr>
          <w:rFonts w:ascii="IRNazanin" w:hAnsi="IRNazanin" w:eastAsia="IRNazanin"/>
          <w:color w:val="111111"/>
          <w:sz w:val="28"/>
          <w:sz w:val="28"/>
          <w:szCs w:val="28"/>
          <w:rtl w:val="true"/>
          <w:lang w:bidi="fa-IR"/>
        </w:rPr>
        <w:t>، من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همسر عبد الله سه تایی آمدند خیمه 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نگاهی به آنها ها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خانوم گفت من دیشب خواب دیدم ، آسمان باز شد عبد الله پرواز کرد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میدونم عبد الله بره دیگه برنمی گرده من شوهرم رواز دست میدم</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 خواهی بگی ، گفت آقا ،</w:t>
      </w:r>
    </w:p>
    <w:p>
      <w:pPr>
        <w:pStyle w:val="BookText"/>
        <w:rPr/>
      </w:pPr>
      <w:r>
        <w:rPr>
          <w:rFonts w:ascii="IRNazanin" w:hAnsi="IRNazanin" w:eastAsia="IRNazanin"/>
          <w:color w:val="111111"/>
          <w:sz w:val="28"/>
          <w:sz w:val="28"/>
          <w:szCs w:val="28"/>
          <w:rtl w:val="true"/>
          <w:lang w:bidi="fa-IR"/>
        </w:rPr>
        <w:t>عبد الله همین جا ، بمن قول بدهد بدون من به بهشت نمی روند آقا گفتند من خودم ضامن می شوم……</w:t>
      </w:r>
    </w:p>
    <w:p>
      <w:pPr>
        <w:pStyle w:val="BookText"/>
        <w:rPr/>
      </w:pPr>
      <w:r>
        <w:rPr>
          <w:rFonts w:ascii="IRNazanin" w:hAnsi="IRNazanin" w:eastAsia="IRNazanin"/>
          <w:color w:val="111111"/>
          <w:sz w:val="28"/>
          <w:sz w:val="28"/>
          <w:szCs w:val="28"/>
          <w:rtl w:val="true"/>
          <w:lang w:bidi="fa-IR"/>
        </w:rPr>
        <w:t>گفت آقا من یک خواسته دیگرهم دارم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این عبد الله همه کس منه اون که برود من بی کس میشوم </w:t>
      </w:r>
    </w:p>
    <w:p>
      <w:pPr>
        <w:pStyle w:val="BookText"/>
        <w:rPr/>
      </w:pPr>
      <w:r>
        <w:rPr>
          <w:rFonts w:ascii="IRNazanin" w:hAnsi="IRNazanin" w:eastAsia="IRNazanin"/>
          <w:color w:val="111111"/>
          <w:sz w:val="28"/>
          <w:sz w:val="28"/>
          <w:szCs w:val="28"/>
          <w:rtl w:val="true"/>
          <w:lang w:bidi="fa-IR"/>
        </w:rPr>
        <w:t>آقا فرمودند خواستت چیه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زیر ساییه زینب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راهم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رفت سمت میدان ،</w:t>
      </w:r>
    </w:p>
    <w:p>
      <w:pPr>
        <w:pStyle w:val="BookText"/>
        <w:rPr/>
      </w:pPr>
      <w:r>
        <w:rPr>
          <w:rFonts w:ascii="IRNazanin" w:hAnsi="IRNazanin" w:eastAsia="IRNazanin"/>
          <w:color w:val="111111"/>
          <w:sz w:val="28"/>
          <w:sz w:val="28"/>
          <w:szCs w:val="28"/>
          <w:rtl w:val="true"/>
          <w:lang w:bidi="fa-IR"/>
        </w:rPr>
        <w:t xml:space="preserve">عجب رجزی می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 حسینًُ و فنعم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حسین</w:t>
      </w:r>
    </w:p>
    <w:p>
      <w:pPr>
        <w:pStyle w:val="BookText"/>
        <w:rPr/>
      </w:pPr>
      <w:r>
        <w:rPr>
          <w:rFonts w:ascii="IRNazanin" w:hAnsi="IRNazanin" w:eastAsia="IRNazanin"/>
          <w:color w:val="111111"/>
          <w:sz w:val="28"/>
          <w:sz w:val="28"/>
          <w:szCs w:val="28"/>
          <w:rtl w:val="true"/>
          <w:lang w:bidi="fa-IR"/>
        </w:rPr>
        <w:t>در یک مقتل آمده دو دستش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را از تنش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پرتاب کردند سمت خیمه ی مادرش ،</w:t>
      </w:r>
    </w:p>
    <w:p>
      <w:pPr>
        <w:pStyle w:val="BookText"/>
        <w:rPr/>
      </w:pPr>
      <w:r>
        <w:rPr>
          <w:rFonts w:ascii="IRNazanin" w:hAnsi="IRNazanin" w:eastAsia="IRNazanin"/>
          <w:color w:val="111111"/>
          <w:sz w:val="28"/>
          <w:sz w:val="28"/>
          <w:szCs w:val="28"/>
          <w:rtl w:val="true"/>
          <w:lang w:bidi="fa-IR"/>
        </w:rPr>
        <w:t>آخه مادرش رفته بود روی تپه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آبروی منو جلوی فاطمه زهرا بخر</w:t>
      </w:r>
    </w:p>
    <w:p>
      <w:pPr>
        <w:pStyle w:val="BookText"/>
        <w:rPr/>
      </w:pPr>
      <w:r>
        <w:rPr>
          <w:rFonts w:ascii="IRNazanin" w:hAnsi="IRNazanin" w:eastAsia="IRNazanin"/>
          <w:color w:val="111111"/>
          <w:sz w:val="28"/>
          <w:sz w:val="28"/>
          <w:szCs w:val="28"/>
          <w:rtl w:val="true"/>
          <w:lang w:bidi="fa-IR"/>
        </w:rPr>
        <w:t xml:space="preserve">من را جلوی فاطمه رو سفید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پسرش رو برداشت نه بوسید نه گلاب زد نه شانه زد گفت میره دیگه ، سر و پرتاب کرد گفت</w:t>
      </w:r>
    </w:p>
    <w:p>
      <w:pPr>
        <w:pStyle w:val="BookText"/>
        <w:rPr/>
      </w:pPr>
      <w:r>
        <w:rPr>
          <w:rFonts w:ascii="IRNazanin" w:hAnsi="IRNazanin" w:eastAsia="IRNazanin"/>
          <w:color w:val="111111"/>
          <w:sz w:val="28"/>
          <w:sz w:val="28"/>
          <w:szCs w:val="28"/>
          <w:rtl w:val="true"/>
          <w:lang w:bidi="fa-IR"/>
        </w:rPr>
        <w:t>ما سری که در راه خدا دادیم دیگه پس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خانومش صحنه را دید بی تاب شد عمود خیمه رو کشید دوید سمت دشمن</w:t>
      </w:r>
    </w:p>
    <w:p>
      <w:pPr>
        <w:pStyle w:val="BookText"/>
        <w:rPr/>
      </w:pPr>
      <w:r>
        <w:rPr>
          <w:rFonts w:ascii="IRNazanin" w:hAnsi="IRNazanin" w:eastAsia="IRNazanin"/>
          <w:color w:val="111111"/>
          <w:sz w:val="28"/>
          <w:sz w:val="28"/>
          <w:szCs w:val="28"/>
          <w:rtl w:val="true"/>
          <w:lang w:bidi="fa-IR"/>
        </w:rPr>
        <w:t>یک مرتبه غلام شمر با نیزه زن راهم شهید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مظلوم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به عشقت اسیر ، خیل بنی آدمند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سوختگان غمت ، با غم دل خرم اند </w:t>
      </w:r>
    </w:p>
    <w:p>
      <w:pPr>
        <w:pStyle w:val="BookText"/>
        <w:rPr/>
      </w:pPr>
      <w:r>
        <w:rPr>
          <w:rFonts w:ascii="IRNazanin" w:hAnsi="IRNazanin" w:eastAsia="IRNazanin"/>
          <w:color w:val="111111"/>
          <w:sz w:val="28"/>
          <w:sz w:val="28"/>
          <w:szCs w:val="28"/>
          <w:rtl w:val="true"/>
          <w:lang w:bidi="fa-IR"/>
        </w:rPr>
        <w:t>هر که غمت را خرید ، عشرت عالم فروخت</w:t>
      </w:r>
    </w:p>
    <w:p>
      <w:pPr>
        <w:pStyle w:val="BookText"/>
        <w:rPr/>
      </w:pPr>
      <w:r>
        <w:rPr>
          <w:rFonts w:ascii="IRNazanin" w:hAnsi="IRNazanin" w:eastAsia="IRNazanin"/>
          <w:color w:val="111111"/>
          <w:sz w:val="28"/>
          <w:sz w:val="28"/>
          <w:szCs w:val="28"/>
          <w:rtl w:val="true"/>
          <w:lang w:bidi="fa-IR"/>
        </w:rPr>
        <w:t>باخبران غمت ، بی خبر از عالم اند</w:t>
      </w:r>
    </w:p>
    <w:p>
      <w:pPr>
        <w:pStyle w:val="BookText"/>
        <w:rPr/>
      </w:pPr>
      <w:r>
        <w:rPr>
          <w:rFonts w:ascii="IRNazanin" w:hAnsi="IRNazanin" w:eastAsia="IRNazanin"/>
          <w:color w:val="111111"/>
          <w:sz w:val="28"/>
          <w:sz w:val="28"/>
          <w:szCs w:val="28"/>
          <w:rtl w:val="true"/>
          <w:lang w:bidi="fa-IR"/>
        </w:rPr>
        <w:t>یوسف مصر بقا ، در همه عالم تویی</w:t>
      </w:r>
    </w:p>
    <w:p>
      <w:pPr>
        <w:pStyle w:val="BookText"/>
        <w:rPr/>
      </w:pPr>
      <w:r>
        <w:rPr>
          <w:rFonts w:ascii="IRNazanin" w:hAnsi="IRNazanin" w:eastAsia="IRNazanin"/>
          <w:color w:val="111111"/>
          <w:sz w:val="28"/>
          <w:sz w:val="28"/>
          <w:szCs w:val="28"/>
          <w:rtl w:val="true"/>
          <w:lang w:bidi="fa-IR"/>
        </w:rPr>
        <w:t>در طلبت مرد و زن ، آمده با درهم اند</w:t>
      </w:r>
    </w:p>
    <w:p>
      <w:pPr>
        <w:pStyle w:val="BookText"/>
        <w:rPr/>
      </w:pPr>
      <w:r>
        <w:rPr>
          <w:rFonts w:ascii="IRNazanin" w:hAnsi="IRNazanin" w:eastAsia="IRNazanin"/>
          <w:color w:val="111111"/>
          <w:sz w:val="28"/>
          <w:sz w:val="28"/>
          <w:szCs w:val="28"/>
          <w:rtl w:val="true"/>
          <w:lang w:bidi="fa-IR"/>
        </w:rPr>
        <w:t>آقا دلم برای حرمت تنگ شده خیلی</w:t>
      </w:r>
    </w:p>
    <w:p>
      <w:pPr>
        <w:pStyle w:val="BookText"/>
        <w:rPr/>
      </w:pPr>
      <w:r>
        <w:rPr>
          <w:rFonts w:ascii="IRNazanin" w:hAnsi="IRNazanin" w:eastAsia="IRNazanin"/>
          <w:color w:val="111111"/>
          <w:sz w:val="28"/>
          <w:sz w:val="28"/>
          <w:szCs w:val="28"/>
          <w:rtl w:val="true"/>
          <w:lang w:bidi="fa-IR"/>
        </w:rPr>
        <w:t>دلم ضریح شش گوشه میخواهد</w:t>
      </w:r>
    </w:p>
    <w:p>
      <w:pPr>
        <w:pStyle w:val="BookText"/>
        <w:rPr/>
      </w:pPr>
      <w:r>
        <w:rPr>
          <w:rFonts w:ascii="IRNazanin" w:hAnsi="IRNazanin" w:eastAsia="IRNazanin"/>
          <w:color w:val="111111"/>
          <w:sz w:val="28"/>
          <w:sz w:val="28"/>
          <w:szCs w:val="28"/>
          <w:rtl w:val="true"/>
          <w:lang w:bidi="fa-IR"/>
        </w:rPr>
        <w:t>اربیعن بیام دوباره ضریح قشنگتو بغل کنم</w:t>
      </w:r>
    </w:p>
    <w:p>
      <w:pPr>
        <w:pStyle w:val="BookText"/>
        <w:rPr/>
      </w:pPr>
      <w:r>
        <w:rPr>
          <w:rFonts w:ascii="IRNazanin" w:hAnsi="IRNazanin" w:eastAsia="IRNazanin"/>
          <w:color w:val="111111"/>
          <w:sz w:val="28"/>
          <w:sz w:val="28"/>
          <w:szCs w:val="28"/>
          <w:rtl w:val="true"/>
          <w:lang w:bidi="fa-IR"/>
        </w:rPr>
        <w:t>منو بین الحرمین راه بده اونجا یک نگاهی کنی می بینی گنبد حضرت عباس بر آسمان بر افراشته شده ،</w:t>
      </w:r>
    </w:p>
    <w:p>
      <w:pPr>
        <w:pStyle w:val="BookText"/>
        <w:rPr/>
      </w:pPr>
      <w:r>
        <w:rPr>
          <w:rFonts w:ascii="IRNazanin" w:hAnsi="IRNazanin" w:eastAsia="IRNazanin"/>
          <w:color w:val="111111"/>
          <w:sz w:val="28"/>
          <w:sz w:val="28"/>
          <w:szCs w:val="28"/>
          <w:rtl w:val="true"/>
          <w:lang w:bidi="fa-IR"/>
        </w:rPr>
        <w:t>یک طرف را نگاه می کنی گنبد ابی عبد الله هست دیگه چی می خوای ،</w:t>
      </w:r>
    </w:p>
    <w:p>
      <w:pPr>
        <w:pStyle w:val="BookText"/>
        <w:rPr/>
      </w:pPr>
      <w:r>
        <w:rPr>
          <w:rFonts w:ascii="IRNazanin" w:hAnsi="IRNazanin" w:eastAsia="IRNazanin"/>
          <w:color w:val="111111"/>
          <w:sz w:val="28"/>
          <w:sz w:val="28"/>
          <w:szCs w:val="28"/>
          <w:rtl w:val="true"/>
          <w:lang w:bidi="fa-IR"/>
        </w:rPr>
        <w:t>حسین جان من راهم شب جمعه به کربلا</w:t>
      </w:r>
    </w:p>
    <w:p>
      <w:pPr>
        <w:pStyle w:val="BookText"/>
        <w:rPr/>
      </w:pPr>
      <w:r>
        <w:rPr>
          <w:rFonts w:ascii="IRNazanin" w:hAnsi="IRNazanin" w:eastAsia="IRNazanin"/>
          <w:color w:val="111111"/>
          <w:sz w:val="28"/>
          <w:sz w:val="28"/>
          <w:szCs w:val="28"/>
          <w:rtl w:val="true"/>
          <w:lang w:bidi="fa-IR"/>
        </w:rPr>
        <w:t>راه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جان عرفه نزدیکه ماراهم راه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گریه ها باید یه روضه هم پاش بیاد تا خوب از ما قبول کنن</w:t>
      </w:r>
    </w:p>
    <w:p>
      <w:pPr>
        <w:pStyle w:val="BookText"/>
        <w:rPr/>
      </w:pPr>
      <w:r>
        <w:rPr>
          <w:rFonts w:ascii="IRNazanin" w:hAnsi="IRNazanin" w:eastAsia="IRNazanin"/>
          <w:color w:val="111111"/>
          <w:sz w:val="28"/>
          <w:sz w:val="28"/>
          <w:szCs w:val="28"/>
          <w:rtl w:val="true"/>
          <w:lang w:bidi="fa-IR"/>
        </w:rPr>
        <w:t>شیخ جعفر شوشتری میگه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کربلا یک نیزه به پهلوش زدند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 شاهی ز صدر زین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غلط نکنم عرش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می کشید از همه ی بدنش خون راه می افتاد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کنه این لحظات را بیبی زینب نبیند </w:t>
      </w:r>
      <w:bookmarkStart w:id="254" w:name="pg9534_87065"/>
    </w:p>
    <w:p>
      <w:pPr>
        <w:pStyle w:val="BookText"/>
        <w:rPr/>
      </w:pPr>
      <w:bookmarkEnd w:id="254"/>
      <w:r>
        <w:rPr>
          <w:rFonts w:ascii="IRNazanin" w:hAnsi="IRNazanin" w:eastAsia="IRNazanin"/>
          <w:color w:val="111111"/>
          <w:sz w:val="28"/>
          <w:sz w:val="28"/>
          <w:szCs w:val="28"/>
          <w:rtl w:val="true"/>
          <w:lang w:bidi="fa-IR"/>
        </w:rPr>
        <w:t>یک وقت روی دو کُنده ی زانو اش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صورت روی زمین افتاد ،</w:t>
      </w:r>
    </w:p>
    <w:p>
      <w:pPr>
        <w:pStyle w:val="BookText"/>
        <w:rPr/>
      </w:pPr>
      <w:r>
        <w:rPr>
          <w:rFonts w:ascii="IRNazanin" w:hAnsi="IRNazanin" w:eastAsia="IRNazanin"/>
          <w:color w:val="111111"/>
          <w:sz w:val="28"/>
          <w:sz w:val="28"/>
          <w:szCs w:val="28"/>
          <w:rtl w:val="true"/>
          <w:lang w:bidi="fa-IR"/>
        </w:rPr>
        <w:t>دست ها تون رو به آسمان بلند کنید</w:t>
      </w:r>
    </w:p>
    <w:p>
      <w:pPr>
        <w:pStyle w:val="BookText"/>
        <w:rPr/>
      </w:pPr>
      <w:r>
        <w:rPr>
          <w:rFonts w:ascii="IRNazanin" w:hAnsi="IRNazanin" w:eastAsia="IRNazanin"/>
          <w:color w:val="111111"/>
          <w:sz w:val="28"/>
          <w:sz w:val="28"/>
          <w:szCs w:val="28"/>
          <w:rtl w:val="true"/>
          <w:lang w:bidi="fa-IR"/>
        </w:rPr>
        <w:t xml:space="preserve">صداتُ رهاکن ، یاحسین ، یا حسین ، یاحسین ، یاحسین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آرام جانم ، حسین روح و روانم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درمان دردم ، حسین دورت بگردم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w:t>
      </w:r>
    </w:p>
    <w:p>
      <w:pPr>
        <w:pStyle w:val="Heading3"/>
        <w:numPr>
          <w:ilvl w:val="2"/>
          <w:numId w:val="1"/>
        </w:numPr>
        <w:rPr/>
      </w:pPr>
      <w:bookmarkStart w:id="255" w:name="__RefHeading___Toc6687902_2870459653"/>
      <w:bookmarkStart w:id="256" w:name="_Toc95"/>
      <w:bookmarkEnd w:id="255"/>
      <w:r>
        <w:rPr>
          <w:rtl w:val="true"/>
        </w:rPr>
        <w:t>نوحه</w:t>
      </w:r>
      <w:bookmarkEnd w:id="256"/>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رضا هاشمی سره</w:t>
      </w:r>
    </w:p>
    <w:p>
      <w:pPr>
        <w:pStyle w:val="BookText"/>
        <w:rPr/>
      </w:pPr>
      <w:r>
        <w:rPr>
          <w:rFonts w:ascii="IRNazanin" w:hAnsi="IRNazanin" w:eastAsia="IRNazanin"/>
          <w:color w:val="111111"/>
          <w:sz w:val="28"/>
          <w:sz w:val="28"/>
          <w:szCs w:val="28"/>
          <w:rtl w:val="true"/>
          <w:lang w:bidi="fa-IR"/>
        </w:rPr>
        <w:t>گوشواره نوحه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 تشنه لب بر خاک صحراست</w:t>
      </w:r>
    </w:p>
    <w:p>
      <w:pPr>
        <w:pStyle w:val="BookText"/>
        <w:rPr/>
      </w:pPr>
      <w:r>
        <w:rPr>
          <w:rFonts w:ascii="IRNazanin" w:hAnsi="IRNazanin" w:eastAsia="IRNazanin"/>
          <w:color w:val="111111"/>
          <w:sz w:val="28"/>
          <w:sz w:val="28"/>
          <w:szCs w:val="28"/>
          <w:rtl w:val="true"/>
          <w:lang w:bidi="fa-IR"/>
        </w:rPr>
        <w:t xml:space="preserve">مسیحای وهب امروز اینجاست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تجلّی کرده عیسی در بیابان</w:t>
      </w:r>
    </w:p>
    <w:p>
      <w:pPr>
        <w:pStyle w:val="BookText"/>
        <w:rPr/>
      </w:pPr>
      <w:r>
        <w:rPr>
          <w:rFonts w:ascii="IRNazanin" w:hAnsi="IRNazanin" w:eastAsia="IRNazanin"/>
          <w:color w:val="111111"/>
          <w:sz w:val="28"/>
          <w:sz w:val="28"/>
          <w:szCs w:val="28"/>
          <w:rtl w:val="true"/>
          <w:lang w:bidi="fa-IR"/>
        </w:rPr>
        <w:t>نمی بینم به غیر از تو حسین جان</w:t>
      </w:r>
    </w:p>
    <w:p>
      <w:pPr>
        <w:pStyle w:val="BookText"/>
        <w:rPr/>
      </w:pPr>
      <w:r>
        <w:rPr>
          <w:rFonts w:ascii="IRNazanin" w:hAnsi="IRNazanin" w:eastAsia="IRNazanin"/>
          <w:color w:val="111111"/>
          <w:sz w:val="28"/>
          <w:sz w:val="28"/>
          <w:szCs w:val="28"/>
          <w:rtl w:val="true"/>
          <w:lang w:bidi="fa-IR"/>
        </w:rPr>
        <w:t>تو عیسای منی امروز ، اینجا</w:t>
      </w:r>
    </w:p>
    <w:p>
      <w:pPr>
        <w:pStyle w:val="BookText"/>
        <w:rPr/>
      </w:pPr>
      <w:r>
        <w:rPr>
          <w:rFonts w:ascii="IRNazanin" w:hAnsi="IRNazanin" w:eastAsia="IRNazanin"/>
          <w:color w:val="111111"/>
          <w:sz w:val="28"/>
          <w:sz w:val="28"/>
          <w:szCs w:val="28"/>
          <w:rtl w:val="true"/>
          <w:lang w:bidi="fa-IR"/>
        </w:rPr>
        <w:t>مسیحای منی امروز ، اینجا</w:t>
      </w:r>
    </w:p>
    <w:p>
      <w:pPr>
        <w:pStyle w:val="BookText"/>
        <w:rPr/>
      </w:pPr>
      <w:r>
        <w:rPr>
          <w:rFonts w:ascii="IRNazanin" w:hAnsi="IRNazanin" w:eastAsia="IRNazanin"/>
          <w:color w:val="111111"/>
          <w:sz w:val="28"/>
          <w:sz w:val="28"/>
          <w:szCs w:val="28"/>
          <w:rtl w:val="true"/>
          <w:lang w:bidi="fa-IR"/>
        </w:rPr>
        <w:t>حرامم کرده مادر شیر خود را</w:t>
      </w:r>
    </w:p>
    <w:p>
      <w:pPr>
        <w:pStyle w:val="BookText"/>
        <w:rPr/>
      </w:pPr>
      <w:r>
        <w:rPr>
          <w:rFonts w:ascii="IRNazanin" w:hAnsi="IRNazanin" w:eastAsia="IRNazanin"/>
          <w:color w:val="111111"/>
          <w:sz w:val="28"/>
          <w:sz w:val="28"/>
          <w:szCs w:val="28"/>
          <w:rtl w:val="true"/>
          <w:lang w:bidi="fa-IR"/>
        </w:rPr>
        <w:t>اگر تنها شوی فرزند زهرا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جانم مسلمان توام من </w:t>
      </w:r>
    </w:p>
    <w:p>
      <w:pPr>
        <w:pStyle w:val="BookText"/>
        <w:rPr/>
      </w:pPr>
      <w:r>
        <w:rPr>
          <w:rFonts w:ascii="IRNazanin" w:hAnsi="IRNazanin" w:eastAsia="IRNazanin"/>
          <w:color w:val="111111"/>
          <w:sz w:val="28"/>
          <w:sz w:val="28"/>
          <w:szCs w:val="28"/>
          <w:rtl w:val="true"/>
          <w:lang w:bidi="fa-IR"/>
        </w:rPr>
        <w:t>غلامی از غلامان توام من</w:t>
      </w:r>
    </w:p>
    <w:p>
      <w:pPr>
        <w:pStyle w:val="BookText"/>
        <w:rPr/>
      </w:pPr>
      <w:r>
        <w:rPr>
          <w:rFonts w:ascii="IRNazanin" w:hAnsi="IRNazanin" w:eastAsia="IRNazanin"/>
          <w:color w:val="111111"/>
          <w:sz w:val="28"/>
          <w:sz w:val="28"/>
          <w:szCs w:val="28"/>
          <w:rtl w:val="true"/>
          <w:lang w:bidi="fa-IR"/>
        </w:rPr>
        <w:t>حسینم تشنه لب بر خاک صحراست</w:t>
      </w:r>
    </w:p>
    <w:p>
      <w:pPr>
        <w:pStyle w:val="BookText"/>
        <w:rPr/>
      </w:pPr>
      <w:r>
        <w:rPr>
          <w:rFonts w:ascii="IRNazanin" w:hAnsi="IRNazanin" w:eastAsia="IRNazanin"/>
          <w:color w:val="111111"/>
          <w:sz w:val="28"/>
          <w:sz w:val="28"/>
          <w:szCs w:val="28"/>
          <w:rtl w:val="true"/>
          <w:lang w:bidi="fa-IR"/>
        </w:rPr>
        <w:t xml:space="preserve">مسیحای وهب امروز اینجاست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اگر مصلوب گردم ، افتخارست</w:t>
      </w:r>
    </w:p>
    <w:p>
      <w:pPr>
        <w:pStyle w:val="BookText"/>
        <w:rPr/>
      </w:pPr>
      <w:r>
        <w:rPr>
          <w:rFonts w:ascii="IRNazanin" w:hAnsi="IRNazanin" w:eastAsia="IRNazanin"/>
          <w:color w:val="111111"/>
          <w:sz w:val="28"/>
          <w:sz w:val="28"/>
          <w:szCs w:val="28"/>
          <w:rtl w:val="true"/>
          <w:lang w:bidi="fa-IR"/>
        </w:rPr>
        <w:t>که هم درمان و دردم عشق یار است</w:t>
      </w:r>
    </w:p>
    <w:p>
      <w:pPr>
        <w:pStyle w:val="BookText"/>
        <w:rPr/>
      </w:pPr>
      <w:r>
        <w:rPr>
          <w:rFonts w:ascii="IRNazanin" w:hAnsi="IRNazanin" w:eastAsia="IRNazanin"/>
          <w:color w:val="111111"/>
          <w:sz w:val="28"/>
          <w:sz w:val="28"/>
          <w:szCs w:val="28"/>
          <w:rtl w:val="true"/>
          <w:lang w:bidi="fa-IR"/>
        </w:rPr>
        <w:t>به یاری تو دارم اشتیاقی</w:t>
      </w:r>
    </w:p>
    <w:p>
      <w:pPr>
        <w:pStyle w:val="BookText"/>
        <w:rPr/>
      </w:pPr>
      <w:r>
        <w:rPr>
          <w:rFonts w:ascii="IRNazanin" w:hAnsi="IRNazanin" w:eastAsia="IRNazanin"/>
          <w:color w:val="111111"/>
          <w:sz w:val="28"/>
          <w:sz w:val="28"/>
          <w:szCs w:val="28"/>
          <w:rtl w:val="true"/>
          <w:lang w:bidi="fa-IR"/>
        </w:rPr>
        <w:t>پرم از عطر نسرین و اقاقی</w:t>
      </w:r>
    </w:p>
    <w:p>
      <w:pPr>
        <w:pStyle w:val="BookText"/>
        <w:rPr/>
      </w:pPr>
      <w:r>
        <w:rPr>
          <w:rFonts w:ascii="IRNazanin" w:hAnsi="IRNazanin" w:eastAsia="IRNazanin"/>
          <w:color w:val="111111"/>
          <w:sz w:val="28"/>
          <w:sz w:val="28"/>
          <w:szCs w:val="28"/>
          <w:rtl w:val="true"/>
          <w:lang w:bidi="fa-IR"/>
        </w:rPr>
        <w:t>حسین جان این مسلمانان کیانند؟</w:t>
      </w:r>
    </w:p>
    <w:p>
      <w:pPr>
        <w:pStyle w:val="BookText"/>
        <w:rPr/>
      </w:pPr>
      <w:r>
        <w:rPr>
          <w:rFonts w:ascii="IRNazanin" w:hAnsi="IRNazanin" w:eastAsia="IRNazanin"/>
          <w:color w:val="111111"/>
          <w:sz w:val="28"/>
          <w:sz w:val="28"/>
          <w:szCs w:val="28"/>
          <w:rtl w:val="true"/>
          <w:lang w:bidi="fa-IR"/>
        </w:rPr>
        <w:t>که بر خون تو اینسان تشنه گانند؟</w:t>
      </w:r>
    </w:p>
    <w:p>
      <w:pPr>
        <w:pStyle w:val="BookText"/>
        <w:rPr/>
      </w:pPr>
      <w:r>
        <w:rPr>
          <w:rFonts w:ascii="IRNazanin" w:hAnsi="IRNazanin" w:eastAsia="IRNazanin"/>
          <w:color w:val="111111"/>
          <w:sz w:val="28"/>
          <w:sz w:val="28"/>
          <w:szCs w:val="28"/>
          <w:rtl w:val="true"/>
          <w:lang w:bidi="fa-IR"/>
        </w:rPr>
        <w:t>حسین جان ای مسیحای دلِ من</w:t>
      </w:r>
    </w:p>
    <w:p>
      <w:pPr>
        <w:pStyle w:val="BookText"/>
        <w:rPr/>
      </w:pPr>
      <w:r>
        <w:rPr>
          <w:rFonts w:ascii="IRNazanin" w:hAnsi="IRNazanin" w:eastAsia="IRNazanin"/>
          <w:color w:val="111111"/>
          <w:sz w:val="28"/>
          <w:sz w:val="28"/>
          <w:szCs w:val="28"/>
          <w:rtl w:val="true"/>
          <w:lang w:bidi="fa-IR"/>
        </w:rPr>
        <w:t>زبان بگشای و حل کن مشکل من</w:t>
      </w:r>
    </w:p>
    <w:p>
      <w:pPr>
        <w:pStyle w:val="BookText"/>
        <w:rPr/>
      </w:pPr>
      <w:r>
        <w:rPr>
          <w:rFonts w:ascii="IRNazanin" w:hAnsi="IRNazanin" w:eastAsia="IRNazanin"/>
          <w:color w:val="111111"/>
          <w:sz w:val="28"/>
          <w:sz w:val="28"/>
          <w:szCs w:val="28"/>
          <w:rtl w:val="true"/>
          <w:lang w:bidi="fa-IR"/>
        </w:rPr>
        <w:t>حسینم تشنه لب بر خاک صحراست</w:t>
      </w:r>
    </w:p>
    <w:p>
      <w:pPr>
        <w:pStyle w:val="BookText"/>
        <w:rPr/>
      </w:pPr>
      <w:r>
        <w:rPr>
          <w:rFonts w:ascii="IRNazanin" w:hAnsi="IRNazanin" w:eastAsia="IRNazanin"/>
          <w:color w:val="111111"/>
          <w:sz w:val="28"/>
          <w:sz w:val="28"/>
          <w:szCs w:val="28"/>
          <w:rtl w:val="true"/>
          <w:lang w:bidi="fa-IR"/>
        </w:rPr>
        <w:t xml:space="preserve">مسیحای وهب امروز اینجاست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 عشق نوعروس خود گذشتم</w:t>
      </w:r>
    </w:p>
    <w:p>
      <w:pPr>
        <w:pStyle w:val="BookText"/>
        <w:rPr/>
      </w:pPr>
      <w:r>
        <w:rPr>
          <w:rFonts w:ascii="IRNazanin" w:hAnsi="IRNazanin" w:eastAsia="IRNazanin"/>
          <w:color w:val="111111"/>
          <w:sz w:val="28"/>
          <w:sz w:val="28"/>
          <w:szCs w:val="28"/>
          <w:rtl w:val="true"/>
          <w:lang w:bidi="fa-IR"/>
        </w:rPr>
        <w:t>به عشقت در دل صحرا و دشتم</w:t>
      </w:r>
    </w:p>
    <w:p>
      <w:pPr>
        <w:pStyle w:val="BookText"/>
        <w:rPr/>
      </w:pPr>
      <w:r>
        <w:rPr>
          <w:rFonts w:ascii="IRNazanin" w:hAnsi="IRNazanin" w:eastAsia="IRNazanin"/>
          <w:color w:val="111111"/>
          <w:sz w:val="28"/>
          <w:sz w:val="28"/>
          <w:szCs w:val="28"/>
          <w:rtl w:val="true"/>
          <w:lang w:bidi="fa-IR"/>
        </w:rPr>
        <w:t>شدم مجنون تر از مجنونِ لیلی</w:t>
      </w:r>
    </w:p>
    <w:p>
      <w:pPr>
        <w:pStyle w:val="BookText"/>
        <w:rPr/>
      </w:pPr>
      <w:r>
        <w:rPr>
          <w:rFonts w:ascii="IRNazanin" w:hAnsi="IRNazanin" w:eastAsia="IRNazanin"/>
          <w:color w:val="111111"/>
          <w:sz w:val="28"/>
          <w:sz w:val="28"/>
          <w:szCs w:val="28"/>
          <w:rtl w:val="true"/>
          <w:lang w:bidi="fa-IR"/>
        </w:rPr>
        <w:t>جهان در دیده ام آمد طفیلی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شاهِ غریبی را 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وصفی ز عیسی ناشنیدم</w:t>
      </w:r>
    </w:p>
    <w:p>
      <w:pPr>
        <w:pStyle w:val="BookText"/>
        <w:rPr/>
      </w:pPr>
      <w:r>
        <w:rPr>
          <w:rFonts w:ascii="IRNazanin" w:hAnsi="IRNazanin" w:eastAsia="IRNazanin"/>
          <w:color w:val="111111"/>
          <w:sz w:val="28"/>
          <w:sz w:val="28"/>
          <w:szCs w:val="28"/>
          <w:rtl w:val="true"/>
          <w:lang w:bidi="fa-IR"/>
        </w:rPr>
        <w:t>تو ای هر گوشه ی چشمت مسیحا</w:t>
      </w:r>
    </w:p>
    <w:p>
      <w:pPr>
        <w:pStyle w:val="BookText"/>
        <w:rPr/>
      </w:pPr>
      <w:r>
        <w:rPr>
          <w:rFonts w:ascii="IRNazanin" w:hAnsi="IRNazanin" w:eastAsia="IRNazanin"/>
          <w:color w:val="111111"/>
          <w:sz w:val="28"/>
          <w:sz w:val="28"/>
          <w:szCs w:val="28"/>
          <w:rtl w:val="true"/>
          <w:lang w:bidi="fa-IR"/>
        </w:rPr>
        <w:t>بنازم زندگی بخشِ وهب را</w:t>
      </w:r>
    </w:p>
    <w:p>
      <w:pPr>
        <w:pStyle w:val="BookText"/>
        <w:rPr/>
      </w:pPr>
      <w:r>
        <w:rPr>
          <w:rFonts w:ascii="IRNazanin" w:hAnsi="IRNazanin" w:eastAsia="IRNazanin"/>
          <w:color w:val="111111"/>
          <w:sz w:val="28"/>
          <w:sz w:val="28"/>
          <w:szCs w:val="28"/>
          <w:rtl w:val="true"/>
          <w:lang w:bidi="fa-IR"/>
        </w:rPr>
        <w:t>حسینم تشنه لب بر خاک صحراست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مسیحای وهب امروز اینجاست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57" w:name="pg9534_87068"/>
    </w:p>
    <w:p>
      <w:pPr>
        <w:pStyle w:val="Heading3"/>
        <w:numPr>
          <w:ilvl w:val="2"/>
          <w:numId w:val="1"/>
        </w:numPr>
        <w:rPr/>
      </w:pPr>
      <w:bookmarkStart w:id="258" w:name="__RefHeading___Toc6687904_2870459653"/>
      <w:bookmarkStart w:id="259" w:name="_Toc96"/>
      <w:bookmarkEnd w:id="257"/>
      <w:bookmarkEnd w:id="258"/>
      <w:r>
        <w:rPr>
          <w:rtl w:val="true"/>
        </w:rPr>
        <w:t xml:space="preserve">پیام های تاریخ عاشورا </w:t>
      </w:r>
      <w:r>
        <w:rPr>
          <w:rtl w:val="true"/>
        </w:rPr>
        <w:t>(</w:t>
      </w:r>
      <w:r>
        <w:rPr/>
        <w:t>5</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در پاسخ عبدالله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260" w:name="__RefHeading___Toc6687906_2870459653"/>
      <w:bookmarkStart w:id="261" w:name="_Toc97"/>
      <w:bookmarkEnd w:id="260"/>
      <w:r>
        <w:rPr>
          <w:rtl w:val="true"/>
        </w:rPr>
        <w:t>تاریخ</w:t>
      </w:r>
      <w:bookmarkEnd w:id="261"/>
    </w:p>
    <w:p>
      <w:pPr>
        <w:pStyle w:val="BookText"/>
        <w:rPr/>
      </w:pPr>
      <w:r>
        <w:rPr>
          <w:rFonts w:ascii="IRNazanin" w:hAnsi="IRNazanin" w:eastAsia="IRNazanin"/>
          <w:color w:val="111111"/>
          <w:sz w:val="28"/>
          <w:sz w:val="28"/>
          <w:szCs w:val="28"/>
          <w:rtl w:val="true"/>
          <w:lang w:bidi="fa-IR"/>
        </w:rPr>
        <w:t>بعد از آنکه امام حسین علیه السلام در مدینه ضمن گفتگو با افراد مختلف از قبیل ولید ، مروان ، ام سلمه ، محمد حنفیه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 شهادت طلبانه در مخالفت با یزید سخن فرمودند با حضور در کنار قبر پیامبر صلی الله علیه وآله و وداع با جد عظیم الشان و با تحویل وصیت مکتوب شان به محمد حنیفه مدینه را به مقصد مکه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افرادی که در مکه با آن حضرت دیدار کرد عبدالله بن عمر بود ، وقتی پسر عمر با اشاره پیشگویی پیامبر از شهادت امام حسین علیه السلام سخن گفت و از او خواست با یزید کنار بیاید تا کشته نشود امام 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هَوانِ الدنيا على اللّه تعالى أنَّ رَأسَ يحيى بنِ زكريّا اُهدِيَ إلى بَغِيٍّ مِن بَغايا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بَنی إِسْرائیلَ کانُوا یَقْتُلُونَ ما بَیْنَ طُلُوعِ الْفَجْرِ إِلى طُلُوعِ الشَّمْسِ سَبْعینَ نَبِیّاً ثُمَّ یَجْلِسُونَ فی أَسْواقِهِمْ یَبیعُونَ وَ یَشْتَرُونَ کُلُّهُمْ کَأَنَّهُمْ لَمْ یَصْنَعُوا شَیْئاً ، فَلَمْ یُعَجِّلِ اللّهُ عَلَیْهِمْ ، ثُمَّ أَخَذَهُمْ بَعْدَ ذلِکَ أَخْذَ عَزیز مُقْتَدِر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بى ارزشى و خوارى دنيا نزد خداى متعال است كه سر يحيى بن زكريّا به فاحشه اى بنى اسرائيلى هديه شد قوم بنى اسرائیل از طلوع فجر تا طلوع آفتاب هفتاد پیامبر را مى کشتند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خیالى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نشسته و به خرید و فروش مى پرداختند آن چنان که گویى هیچ کار خلافى مرتکب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در کیفرشان شتاب نفرمود تا آن که پس از فرصتى ، آنان را با صلابت و قدرت به کیفر </w:t>
      </w:r>
      <w:bookmarkStart w:id="262" w:name="pg9534_87069"/>
    </w:p>
    <w:p>
      <w:pPr>
        <w:pStyle w:val="BookText"/>
        <w:rPr/>
      </w:pPr>
      <w:bookmarkEnd w:id="262"/>
      <w:r>
        <w:rPr>
          <w:rFonts w:ascii="IRNazanin" w:hAnsi="IRNazanin" w:eastAsia="IRNazanin"/>
          <w:color w:val="111111"/>
          <w:sz w:val="28"/>
          <w:sz w:val="28"/>
          <w:szCs w:val="28"/>
          <w:rtl w:val="true"/>
          <w:lang w:bidi="fa-IR"/>
        </w:rPr>
        <w:t xml:space="preserve">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کوبید</w:t>
      </w:r>
      <w:r>
        <w:rPr>
          <w:rFonts w:eastAsia="IRNazanin" w:cs="IRNazanin"/>
          <w:color w:val="111111"/>
          <w:sz w:val="28"/>
          <w:szCs w:val="28"/>
          <w:rtl w:val="true"/>
          <w:lang w:bidi="fa-IR"/>
        </w:rPr>
        <w:t>).</w:t>
      </w:r>
    </w:p>
    <w:p>
      <w:pPr>
        <w:pStyle w:val="Heading3"/>
        <w:numPr>
          <w:ilvl w:val="2"/>
          <w:numId w:val="1"/>
        </w:numPr>
        <w:rPr/>
      </w:pPr>
      <w:bookmarkStart w:id="263" w:name="__RefHeading___Toc6687908_2870459653"/>
      <w:bookmarkStart w:id="264" w:name="_Toc98"/>
      <w:bookmarkEnd w:id="263"/>
      <w:r>
        <w:rPr>
          <w:rtl w:val="true"/>
        </w:rPr>
        <w:t>پیام ها</w:t>
      </w:r>
      <w:bookmarkEnd w:id="264"/>
    </w:p>
    <w:p>
      <w:pPr>
        <w:pStyle w:val="BookText"/>
        <w:rPr/>
      </w:pPr>
      <w:r>
        <w:rPr>
          <w:rFonts w:ascii="IRNazanin" w:hAnsi="IRNazanin" w:eastAsia="IRNazanin"/>
          <w:color w:val="111111"/>
          <w:sz w:val="28"/>
          <w:sz w:val="28"/>
          <w:szCs w:val="28"/>
          <w:rtl w:val="true"/>
          <w:lang w:bidi="fa-IR"/>
        </w:rPr>
        <w:t>امام علیه السلام از جريان كشته شدن حضرت يحيي و به ارمغان رفتن سر بريده او به يك جنايتكار ياد مي كند و در طول سفر مکرر از اين حادثه تلخ و جنايت بزرگ ، ياد مي نمود و این از وجود يك تشابه تام در ميان قيام و مبارزه او و مبارزه حضرت يحيي علیه السلام حکایت می کند كه منجر به ارمغان رفتن سر بريده آنان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امام حسین علیه السلام از سرانجام حرکت خبر داشت و از جزئیات شهادت خود و مردان قبیله اش خبر میداد دیگرانی مثل پسر عمر هم طبق احادیثی که از پیامبر شنیده بودند از شهادت مظلومانه امام حسین خبر داشتند و این یعنی امام علیه السلام نه به قصد پیروزی و حکومت بلکه برای شهادت پای در این مسیر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اشاره کردن به ماجرای عجیب قتل هفتاد پیامبر در یک صبحگاه نکته مهمی را مورد اشاره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یُعَجِّلِ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 عجله نکردن خداوند به مجازات جنایتکاران و سکوت خداوند بر این ظلم و ستم نشانه تأیید این اتفاقات نیست تا عده ای نادان نتیجه گیری کنند که چون خدا در برابر گناهان زشت کاری نمی کند پس لابد یا خدایی وجود ندارد یا به این گناهان و جنایت ها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می کنند که مهلت دادن به جنایتکاران و افراد گنهکار ، به عجله نکردن خداوند عزیز مقتدر در مجازات مجرمان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سنت الهی امتحان است تا افراد با انتخاب های خود درجات یا درکات اخروی خود را رقم بزنند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9534_87071"/>
      <w:bookmarkStart w:id="266" w:name="pg9534_87071"/>
      <w:bookmarkEnd w:id="266"/>
    </w:p>
    <w:p>
      <w:pPr>
        <w:pStyle w:val="Heading2"/>
        <w:numPr>
          <w:ilvl w:val="1"/>
          <w:numId w:val="1"/>
        </w:numPr>
        <w:rPr/>
      </w:pPr>
      <w:bookmarkStart w:id="267" w:name="pg9534_87071"/>
      <w:bookmarkStart w:id="268" w:name="__RefHeading___Toc6687910_2870459653"/>
      <w:bookmarkStart w:id="269" w:name="_Toc99"/>
      <w:bookmarkEnd w:id="267"/>
      <w:bookmarkEnd w:id="268"/>
      <w:r>
        <w:rPr>
          <w:rtl w:val="true"/>
        </w:rPr>
        <w:t>محتوای عزاداری شب ششم</w:t>
      </w:r>
      <w:bookmarkEnd w:id="2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6687912_2870459653"/>
      <w:bookmarkStart w:id="271" w:name="_Toc100"/>
      <w:bookmarkEnd w:id="270"/>
      <w:r>
        <w:rPr>
          <w:rtl w:val="true"/>
        </w:rPr>
        <w:t>اشاره</w:t>
      </w:r>
      <w:bookmarkEnd w:id="27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9534_87073"/>
      <w:bookmarkStart w:id="273" w:name="pg9534_87073"/>
      <w:bookmarkEnd w:id="273"/>
    </w:p>
    <w:p>
      <w:pPr>
        <w:pStyle w:val="Heading3"/>
        <w:numPr>
          <w:ilvl w:val="2"/>
          <w:numId w:val="1"/>
        </w:numPr>
        <w:rPr/>
      </w:pPr>
      <w:bookmarkStart w:id="274" w:name="pg9534_87073"/>
      <w:bookmarkStart w:id="275" w:name="__RefHeading___Toc6687914_2870459653"/>
      <w:bookmarkStart w:id="276" w:name="_Toc101"/>
      <w:bookmarkEnd w:id="274"/>
      <w:bookmarkEnd w:id="275"/>
      <w:r>
        <w:rPr>
          <w:rtl w:val="true"/>
        </w:rPr>
        <w:t>فضیلت صلوات</w:t>
      </w:r>
      <w:bookmarkEnd w:id="276"/>
    </w:p>
    <w:p>
      <w:pPr>
        <w:pStyle w:val="BookText"/>
        <w:rPr/>
      </w:pPr>
      <w:r>
        <w:rPr>
          <w:rFonts w:ascii="IRNazanin" w:hAnsi="IRNazanin" w:eastAsia="IRNazanin"/>
          <w:color w:val="111111"/>
          <w:sz w:val="28"/>
          <w:sz w:val="28"/>
          <w:szCs w:val="28"/>
          <w:rtl w:val="true"/>
          <w:lang w:bidi="fa-IR"/>
        </w:rPr>
        <w:t>ذکر شریف صلوات خاصیت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نعمت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دین ، دنیا ،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قدر عافیت مهم است که از پیامبر خدا سوال کردند که شب قدر را درک کنید از خدا 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فرمود از خدا عافیت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اسئلك العفو و العافية و المعافاه فى الدّنيا و الاخرة یعنی در همه جا به ما عفو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عافت را زیاد می کند و بلاها را دور می کند ذکر صلوات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علیه السلام فرمودند من صلی علیه مرّۀ فتح الله علیه باب من العافیۀ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صلوات یک بلا را دور می کند یک عافیت را به ما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دنبال عافیت کامل هستند زیاد مداومت بر صلوات بر محمد و آل محمد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w:t>
      </w:r>
    </w:p>
    <w:p>
      <w:pPr>
        <w:pStyle w:val="Heading3"/>
        <w:numPr>
          <w:ilvl w:val="2"/>
          <w:numId w:val="1"/>
        </w:numPr>
        <w:rPr/>
      </w:pPr>
      <w:bookmarkStart w:id="277" w:name="__RefHeading___Toc6687916_2870459653"/>
      <w:bookmarkStart w:id="278" w:name="_Toc102"/>
      <w:bookmarkEnd w:id="277"/>
      <w:r>
        <w:rPr>
          <w:rtl w:val="true"/>
        </w:rPr>
        <w:t>فضیلت امیرالمومنین</w:t>
      </w:r>
      <w:bookmarkEnd w:id="278"/>
    </w:p>
    <w:p>
      <w:pPr>
        <w:pStyle w:val="Heading4"/>
        <w:numPr>
          <w:ilvl w:val="3"/>
          <w:numId w:val="1"/>
        </w:numPr>
        <w:rPr/>
      </w:pPr>
      <w:bookmarkStart w:id="279" w:name="__RefHeading___Toc6687918_2870459653"/>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هنگامی که معاویه لعنت الله علیه ، در سفری وارد مدینه طیّبه شد ، دستور داد تا ابن عباس ، را احضار کنند ، آنگاه با کمال ناراحتی و خشم به ابن عباس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هنوز دم از فضایل علی می‌زنی؟ مگر نمی‌دانی ذکر فضایل علی را ممنوع کرده‌ام؟ بترس از اینکه مبتلای به عقوبت سختی گردی به نحوی که هرگز از آن رهایی نداشته باشی</w:t>
      </w:r>
      <w:r>
        <w:rPr>
          <w:rFonts w:eastAsia="IRNazanin" w:cs="IRNazanin"/>
          <w:color w:val="111111"/>
          <w:sz w:val="28"/>
          <w:szCs w:val="28"/>
          <w:rtl w:val="true"/>
          <w:lang w:bidi="fa-IR"/>
        </w:rPr>
        <w:t>»</w:t>
      </w:r>
      <w:bookmarkStart w:id="281" w:name="pg9534_87074"/>
    </w:p>
    <w:p>
      <w:pPr>
        <w:pStyle w:val="BookText"/>
        <w:rPr/>
      </w:pPr>
      <w:bookmarkEnd w:id="281"/>
      <w:r>
        <w:rPr>
          <w:rFonts w:ascii="IRNazanin" w:hAnsi="IRNazanin" w:eastAsia="IRNazanin"/>
          <w:color w:val="111111"/>
          <w:sz w:val="28"/>
          <w:sz w:val="28"/>
          <w:szCs w:val="28"/>
          <w:rtl w:val="true"/>
          <w:lang w:bidi="fa-IR"/>
        </w:rPr>
        <w:t>ابن عباس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اهل مدینه شاهدند که من به غیر از تفسیر قرآن سخن دیگری بر زبان جاری نمی‌کنم ، لکن چون از رسول الله صلی‌الله علیه وآله شنیدم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فسَّرَ القرآنَ بِرَایهِ فَالیَتَبَوَّءْ مَقْعَدُهُ مِنَ النّارِ کسی که قرآن را بر خلاف واقع تفسیر کند ، نشیمن‌گاه او در آتش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هرگز قرآن را بر خلاف واقع تفسیر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لعنت الله علیه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بگو و خلاف حقیقت و درو‌غ هم معنا مکن ، لکن حق نداری دم از فضیلت علی بزنی</w:t>
      </w:r>
      <w:r>
        <w:rPr>
          <w:rFonts w:eastAsia="IRNazanin" w:cs="IRNazanin"/>
          <w:color w:val="111111"/>
          <w:sz w:val="28"/>
          <w:szCs w:val="28"/>
          <w:rtl w:val="true"/>
          <w:lang w:bidi="fa-IR"/>
        </w:rPr>
        <w:t>!»</w:t>
      </w:r>
    </w:p>
    <w:p>
      <w:pPr>
        <w:pStyle w:val="Heading4"/>
        <w:numPr>
          <w:ilvl w:val="3"/>
          <w:numId w:val="1"/>
        </w:numPr>
        <w:rPr/>
      </w:pPr>
      <w:bookmarkStart w:id="282" w:name="__RefHeading___Toc6687920_2870459653"/>
      <w:bookmarkStart w:id="283" w:name="_Toc104"/>
      <w:bookmarkEnd w:id="282"/>
      <w:r>
        <w:rPr/>
        <w:t>1</w:t>
      </w:r>
      <w:r>
        <w:rPr>
          <w:rtl w:val="true"/>
        </w:rPr>
        <w:t xml:space="preserve">. </w:t>
      </w:r>
      <w:r>
        <w:rPr>
          <w:rtl w:val="true"/>
        </w:rPr>
        <w:t>آیه اطعام</w:t>
      </w:r>
      <w:bookmarkEnd w:id="283"/>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خب ، لکن گاهی من این آیه شریفه را می‌خوانم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مِسکیناً وَ یَتیماً و اسیراً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از چه کسانی ستایش می‌کند؟ اگر بگویم آنان علی و فاطمه و فضّه خادمه می‌باشند ، آیه را به نحو حقیقت تفسیر نموده‌ام و الا آیه را به دروغ و خلاف واقع تفسیر کرده‌ام</w:t>
      </w:r>
      <w:r>
        <w:rPr>
          <w:rFonts w:eastAsia="IRNazanin" w:cs="IRNazanin"/>
          <w:color w:val="111111"/>
          <w:sz w:val="28"/>
          <w:szCs w:val="28"/>
          <w:rtl w:val="true"/>
          <w:lang w:bidi="fa-IR"/>
        </w:rPr>
        <w:t>.»</w:t>
      </w:r>
    </w:p>
    <w:p>
      <w:pPr>
        <w:pStyle w:val="Heading4"/>
        <w:numPr>
          <w:ilvl w:val="3"/>
          <w:numId w:val="1"/>
        </w:numPr>
        <w:rPr/>
      </w:pPr>
      <w:bookmarkStart w:id="284" w:name="__RefHeading___Toc6687922_2870459653"/>
      <w:bookmarkStart w:id="285" w:name="_Toc105"/>
      <w:bookmarkEnd w:id="284"/>
      <w:r>
        <w:rPr/>
        <w:t>2</w:t>
      </w:r>
      <w:r>
        <w:rPr>
          <w:rtl w:val="true"/>
        </w:rPr>
        <w:t xml:space="preserve">. </w:t>
      </w:r>
      <w:r>
        <w:rPr>
          <w:rtl w:val="true"/>
        </w:rPr>
        <w:t>آیه ابلاغ برابر رسالت</w:t>
      </w:r>
      <w:bookmarkEnd w:id="285"/>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را از برای مردم تفسیر کن مگر قر‌آن آیه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 اینک آیه دیگری می‌خوانم و آنگاه این آیه را خواند</w:t>
      </w:r>
      <w:r>
        <w:rPr>
          <w:rFonts w:eastAsia="IRNazanin" w:cs="IRNazanin"/>
          <w:color w:val="111111"/>
          <w:sz w:val="28"/>
          <w:szCs w:val="28"/>
          <w:rtl w:val="true"/>
          <w:lang w:bidi="fa-IR"/>
        </w:rPr>
        <w:t>:</w:t>
      </w:r>
      <w:bookmarkStart w:id="286" w:name="pg9534_87075"/>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اِلَیْکَ مِنْ رَبِّکَ وَ اِنْ لَمْ تَفْعَلْ فَما بَلَّغْتَ رِسالَتَهُ وَ اللهُ یَعْصِمُکَ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سؤال می‌کنند ، رسول الله مامور به ابلاغ چه موضوعی بوده که اگر آنرا ابلاغ نمی‌کرد گویا اصلاً رسالت خود را ابلاغ نکرده؟ اگر بگویم رسول الله صلی الله علیه‌و آله در غدیر خم مامور بود تا علی علیه‌السّلام را به عنوان خلیفه بلافصل خود معرفی نماید آیه را درست تفسیر کرده‌ام و الا بر خلاف واقع سخن گفته‌ام</w:t>
      </w:r>
      <w:r>
        <w:rPr>
          <w:rFonts w:eastAsia="IRNazanin" w:cs="IRNazanin"/>
          <w:color w:val="111111"/>
          <w:sz w:val="28"/>
          <w:szCs w:val="28"/>
          <w:rtl w:val="true"/>
          <w:lang w:bidi="fa-IR"/>
        </w:rPr>
        <w:t>»</w:t>
      </w:r>
    </w:p>
    <w:p>
      <w:pPr>
        <w:pStyle w:val="Heading4"/>
        <w:numPr>
          <w:ilvl w:val="3"/>
          <w:numId w:val="1"/>
        </w:numPr>
        <w:rPr/>
      </w:pPr>
      <w:bookmarkStart w:id="287" w:name="__RefHeading___Toc6687924_2870459653"/>
      <w:bookmarkStart w:id="288" w:name="_Toc106"/>
      <w:bookmarkEnd w:id="287"/>
      <w:r>
        <w:rPr/>
        <w:t>3</w:t>
      </w:r>
      <w:r>
        <w:rPr>
          <w:rtl w:val="true"/>
        </w:rPr>
        <w:t xml:space="preserve">. </w:t>
      </w:r>
      <w:r>
        <w:rPr>
          <w:rtl w:val="true"/>
        </w:rPr>
        <w:t>آیه نجوا</w:t>
      </w:r>
      <w:bookmarkEnd w:id="288"/>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حتماً باید این آیه را تفسیر کنی؟ آیه دیگری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 بشنو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یاایُّهاالذین آمنوا اذا ناجَیْتُمُ الرَّسولَ فَقَدَّموا بَیْنَ یَدَیْ نَجْواکُمْ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این آیه شریف عمل نموده؟ اگر بگویم تنها کسی که به این آیه عمل نموده علی علیه‌السّلام است و او با اینکه یک دینار بیشتر نداشت ، با این حال یک دینار را به ده درهم فروخت و هر گاه می‌خواست با پیامبر نجوا کند ، یک درهم صدقه می‌داد ، در این صورت آیه را صحیح تفسیر کرده‌ام و الّا بر خداوند دروغ بسته‌ام و من هرگز جرات آن را ندارم که بر خلاف واقع ، قرآن را تفسیر کنم</w:t>
      </w:r>
      <w:r>
        <w:rPr>
          <w:rFonts w:eastAsia="IRNazanin" w:cs="IRNazanin"/>
          <w:color w:val="111111"/>
          <w:sz w:val="28"/>
          <w:szCs w:val="28"/>
          <w:rtl w:val="true"/>
          <w:lang w:bidi="fa-IR"/>
        </w:rPr>
        <w:t>»</w:t>
      </w:r>
    </w:p>
    <w:p>
      <w:pPr>
        <w:pStyle w:val="Heading4"/>
        <w:numPr>
          <w:ilvl w:val="3"/>
          <w:numId w:val="1"/>
        </w:numPr>
        <w:rPr/>
      </w:pPr>
      <w:bookmarkStart w:id="289" w:name="__RefHeading___Toc6687926_2870459653"/>
      <w:bookmarkStart w:id="290" w:name="_Toc107"/>
      <w:bookmarkEnd w:id="289"/>
      <w:r>
        <w:rPr/>
        <w:t>4</w:t>
      </w:r>
      <w:r>
        <w:rPr>
          <w:rtl w:val="true"/>
        </w:rPr>
        <w:t xml:space="preserve">. </w:t>
      </w:r>
      <w:r>
        <w:rPr>
          <w:rtl w:val="true"/>
        </w:rPr>
        <w:t>آیه لیة‌المبیت</w:t>
      </w:r>
      <w:bookmarkEnd w:id="290"/>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دیگر قرآن بخوان</w:t>
      </w:r>
      <w:r>
        <w:rPr>
          <w:rFonts w:eastAsia="IRNazanin" w:cs="IRNazanin"/>
          <w:color w:val="111111"/>
          <w:sz w:val="28"/>
          <w:szCs w:val="28"/>
          <w:rtl w:val="true"/>
          <w:lang w:bidi="fa-IR"/>
        </w:rPr>
        <w:t>»</w:t>
      </w:r>
      <w:bookmarkStart w:id="291" w:name="pg9534_87076"/>
    </w:p>
    <w:p>
      <w:pPr>
        <w:pStyle w:val="BookText"/>
        <w:rPr/>
      </w:pPr>
      <w:bookmarkEnd w:id="291"/>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 وَ اللهُ رَئُوفٌ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جان خود را در راه رضایت خدا بذل نمود که بوده؟ اگر بگویم آن شخص علی علیه‌السّلام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رسول الله صلی‌الله‌علیه‌وآله در بستر خوابید تا اینکه آن حضرت بتواند به مدینه هجرت کند ، آیه را به نحو حقیقت و واقع تفسیر نموده‌ام والا به خداوند اسناد دروغ داده‌ام</w:t>
      </w:r>
      <w:r>
        <w:rPr>
          <w:rFonts w:eastAsia="IRNazanin" w:cs="IRNazanin"/>
          <w:color w:val="111111"/>
          <w:sz w:val="28"/>
          <w:szCs w:val="28"/>
          <w:rtl w:val="true"/>
          <w:lang w:bidi="fa-IR"/>
        </w:rPr>
        <w:t>»</w:t>
      </w:r>
    </w:p>
    <w:p>
      <w:pPr>
        <w:pStyle w:val="Heading4"/>
        <w:numPr>
          <w:ilvl w:val="3"/>
          <w:numId w:val="1"/>
        </w:numPr>
        <w:rPr/>
      </w:pPr>
      <w:bookmarkStart w:id="292" w:name="__RefHeading___Toc6687928_2870459653"/>
      <w:bookmarkStart w:id="293" w:name="_Toc108"/>
      <w:bookmarkEnd w:id="292"/>
      <w:r>
        <w:rPr/>
        <w:t>5</w:t>
      </w:r>
      <w:r>
        <w:rPr>
          <w:rtl w:val="true"/>
        </w:rPr>
        <w:t xml:space="preserve">. </w:t>
      </w:r>
      <w:r>
        <w:rPr>
          <w:rtl w:val="true"/>
        </w:rPr>
        <w:t>آیه مودت</w:t>
      </w:r>
      <w:bookmarkEnd w:id="293"/>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دیگر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 گوش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که محبت آنان در عوض مزد رسالت رسول الله صلی‌الله‌علیه‌وآله می‌باشد؟ اگر بگویم مراد ، علی و فاطمه و فرزندان آن هاست درست تفسیر کرده‌ام و گرنه بر خلاف واقع تفسیر کرده‌ام و من هرگز این کار را نخواهم کرد</w:t>
      </w:r>
      <w:r>
        <w:rPr>
          <w:rFonts w:eastAsia="IRNazanin" w:cs="IRNazanin"/>
          <w:color w:val="111111"/>
          <w:sz w:val="28"/>
          <w:szCs w:val="28"/>
          <w:rtl w:val="true"/>
          <w:lang w:bidi="fa-IR"/>
        </w:rPr>
        <w:t>»</w:t>
      </w:r>
    </w:p>
    <w:p>
      <w:pPr>
        <w:pStyle w:val="Heading4"/>
        <w:numPr>
          <w:ilvl w:val="3"/>
          <w:numId w:val="1"/>
        </w:numPr>
        <w:rPr/>
      </w:pPr>
      <w:bookmarkStart w:id="294" w:name="__RefHeading___Toc6687930_2870459653"/>
      <w:bookmarkStart w:id="295" w:name="_Toc109"/>
      <w:bookmarkEnd w:id="294"/>
      <w:r>
        <w:rPr/>
        <w:t>6</w:t>
      </w:r>
      <w:r>
        <w:rPr>
          <w:rtl w:val="true"/>
        </w:rPr>
        <w:t xml:space="preserve">. </w:t>
      </w:r>
      <w:r>
        <w:rPr>
          <w:rtl w:val="true"/>
        </w:rPr>
        <w:t>آیه تطهیر</w:t>
      </w:r>
      <w:bookmarkEnd w:id="295"/>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هزاران آیه دارد ، آیه دیگری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اَهْلَ اَلْبَیْتِ وَ یُطَهِّرَکُمْ تَطْهیراً</w:t>
      </w:r>
      <w:r>
        <w:rPr>
          <w:rFonts w:eastAsia="Amiri" w:cs="Amiri" w:ascii="Amiri" w:hAnsi="Amiri"/>
          <w:color w:val="111111"/>
          <w:sz w:val="28"/>
          <w:szCs w:val="28"/>
          <w:rtl w:val="true"/>
          <w:lang w:bidi="ar-SA"/>
        </w:rPr>
        <w:t>}</w:t>
      </w:r>
      <w:bookmarkStart w:id="296" w:name="pg9534_87077"/>
    </w:p>
    <w:p>
      <w:pPr>
        <w:pStyle w:val="BookText"/>
        <w:rPr/>
      </w:pPr>
      <w:bookmarkEnd w:id="296"/>
      <w:r>
        <w:rPr>
          <w:rFonts w:ascii="IRNazanin" w:hAnsi="IRNazanin" w:eastAsia="IRNazanin"/>
          <w:color w:val="111111"/>
          <w:sz w:val="28"/>
          <w:sz w:val="28"/>
          <w:szCs w:val="28"/>
          <w:rtl w:val="true"/>
          <w:lang w:bidi="fa-IR"/>
        </w:rPr>
        <w:t>از من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خداوند هر رجس و پلیدی را از آنها زایل نموده چه کسانی هستند؟ اگر بگویم آنان اهل بیت رسول الله صلی‌الله‌علیه‌وآله هستند براستی سخن گفته‌ام و الّا آیه را به دروغ تفسیر کرده‌ام</w:t>
      </w:r>
      <w:r>
        <w:rPr>
          <w:rFonts w:eastAsia="IRNazanin" w:cs="IRNazanin"/>
          <w:color w:val="111111"/>
          <w:sz w:val="28"/>
          <w:szCs w:val="28"/>
          <w:rtl w:val="true"/>
          <w:lang w:bidi="fa-IR"/>
        </w:rPr>
        <w:t>.</w:t>
      </w:r>
    </w:p>
    <w:p>
      <w:pPr>
        <w:pStyle w:val="Heading4"/>
        <w:numPr>
          <w:ilvl w:val="3"/>
          <w:numId w:val="1"/>
        </w:numPr>
        <w:rPr/>
      </w:pPr>
      <w:bookmarkStart w:id="297" w:name="__RefHeading___Toc6687932_2870459653"/>
      <w:bookmarkStart w:id="298" w:name="_Toc110"/>
      <w:bookmarkEnd w:id="297"/>
      <w:r>
        <w:rPr/>
        <w:t>7</w:t>
      </w:r>
      <w:r>
        <w:rPr>
          <w:rtl w:val="true"/>
        </w:rPr>
        <w:t xml:space="preserve">. </w:t>
      </w:r>
      <w:r>
        <w:rPr>
          <w:rtl w:val="true"/>
        </w:rPr>
        <w:t>آیه مباهله</w:t>
      </w:r>
      <w:bookmarkEnd w:id="298"/>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قرآن آیه دیگری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جائَکَ مِنَ العِلْمِ فَقُل ْتَعالَوْ نَدْعُ اَبْنائَنا وَ اَبْنائَکُمْ وَ نسائَنا و نسائَکُمْ وَ اَنفُسَنا اَنْفُسَکُمْ ، ثٌمَّ نَبْتَهِلْ فَنَجْعَلُ لَّعنَةَ اللهِ عَلَی الکاذِبینَ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از من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مباهله رسول الله صلی‌الله‌علیه‌وآله با نصارای نجران که بنا شد در حق هم نفرین کنند تا خداوند دروغگو را از بین ببرد چیست؟ اگر بخواهم طبق واقع تفسیر کنم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 در روز مباهله دو فرزند خود ، امام حسن و امام حسین علیهما‌السّلام و زهرا علیها‌السّلام و علی علیه‌السّلام را با خود همراه کرد و از علی علیه‌السّلام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خود کرد ، اما اگر بگویم رسول الله صلی‌الله‌علیه‌وآله مردی غیر از علی علیه‌السّلام را جهت مباهله با خود همراه کرد قطعاً دروغ گفته‌ام و من هرگز بر خلاف واقع آیه‌ای تفسیر نمی‌کنم</w:t>
      </w:r>
      <w:r>
        <w:rPr>
          <w:rFonts w:eastAsia="IRNazanin" w:cs="IRNazanin"/>
          <w:color w:val="111111"/>
          <w:sz w:val="28"/>
          <w:szCs w:val="28"/>
          <w:rtl w:val="true"/>
          <w:lang w:bidi="fa-IR"/>
        </w:rPr>
        <w:t>»</w:t>
      </w:r>
    </w:p>
    <w:p>
      <w:pPr>
        <w:pStyle w:val="Heading4"/>
        <w:numPr>
          <w:ilvl w:val="3"/>
          <w:numId w:val="1"/>
        </w:numPr>
        <w:rPr/>
      </w:pPr>
      <w:bookmarkStart w:id="299" w:name="__RefHeading___Toc6687934_2870459653"/>
      <w:bookmarkStart w:id="300" w:name="_Toc111"/>
      <w:bookmarkEnd w:id="299"/>
      <w:r>
        <w:rPr/>
        <w:t>8</w:t>
      </w:r>
      <w:r>
        <w:rPr>
          <w:rtl w:val="true"/>
        </w:rPr>
        <w:t xml:space="preserve">. </w:t>
      </w:r>
      <w:r>
        <w:rPr>
          <w:rtl w:val="true"/>
        </w:rPr>
        <w:t>آیه ولایت</w:t>
      </w:r>
      <w:bookmarkEnd w:id="300"/>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دیگری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عباس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 رسوُلُهُ و الَّذینَ آمنوا الذینَ یُقیمون الصَّلوهَ وَ یُؤتُونَ الزَّکاهَ وَهُمْ راکِعُونَ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bookmarkStart w:id="301" w:name="pg9534_87078"/>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بعد از خدا و رسول بر مردم ولایت دارد و دارای این صفت بوده که در حال رکوع نماز زکات داده کیست؟ اگر بگویم او علی علیه‌السّلام است به نحو حقیقت سخن رانده‌ام و الا آیه را بر خلاف حقیقت تفسیر کرده‌ام و از من چنین انتظاری نداشته باش</w:t>
      </w:r>
      <w:r>
        <w:rPr>
          <w:rFonts w:eastAsia="IRNazanin" w:cs="IRNazanin"/>
          <w:color w:val="111111"/>
          <w:sz w:val="28"/>
          <w:szCs w:val="28"/>
          <w:rtl w:val="true"/>
          <w:lang w:bidi="fa-IR"/>
        </w:rPr>
        <w:t>»</w:t>
      </w:r>
    </w:p>
    <w:p>
      <w:pPr>
        <w:pStyle w:val="Heading4"/>
        <w:numPr>
          <w:ilvl w:val="3"/>
          <w:numId w:val="1"/>
        </w:numPr>
        <w:rPr/>
      </w:pPr>
      <w:bookmarkStart w:id="302" w:name="__RefHeading___Toc6687936_2870459653"/>
      <w:bookmarkStart w:id="303" w:name="_Toc112"/>
      <w:bookmarkEnd w:id="302"/>
      <w:r>
        <w:rPr/>
        <w:t>9</w:t>
      </w:r>
      <w:r>
        <w:rPr>
          <w:rtl w:val="true"/>
        </w:rPr>
        <w:t xml:space="preserve">. </w:t>
      </w:r>
      <w:r>
        <w:rPr>
          <w:rtl w:val="true"/>
        </w:rPr>
        <w:t>آیه انذار</w:t>
      </w:r>
      <w:bookmarkEnd w:id="303"/>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دیگری را برای مردم تفسیر کن ، مگر قر‌آن فقط شامل همین آیاتی بود که در شأن علی تفسیر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آیه را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سؤالی می‌شود که تفسیر این آیه چیست؟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رسول الله صلی‌الله‌علیه‌وآله باشد شناخته‌ایم ، امّا ، هادی امّت را نمی‌شناسیم اگر بگویم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است براستی سخن گفته‌ام زیرا تمام علماء خاصّه و عامّه این حدیث شریف را از رسول الله صلی‌الله‌علیه‌وآله نقل نموده‌اند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المُنْذِرُ و علیٌّ الهادی و بِکَ یا علیُّ یُهْتَدی المُهْتَدوُنَ ، من ترساننده امّت و علی رهنمای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توسط تو مردم به راه راست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آیه شریفه را خلاف واقع تفسیر کنم گنه‌کار خواهم بود و من طاقت عقوبت خداوند را ندارم</w:t>
      </w:r>
      <w:r>
        <w:rPr>
          <w:rFonts w:eastAsia="IRNazanin" w:cs="IRNazanin"/>
          <w:color w:val="111111"/>
          <w:sz w:val="28"/>
          <w:szCs w:val="28"/>
          <w:rtl w:val="true"/>
          <w:lang w:bidi="fa-IR"/>
        </w:rPr>
        <w:t>»</w:t>
      </w:r>
    </w:p>
    <w:p>
      <w:pPr>
        <w:pStyle w:val="Heading4"/>
        <w:numPr>
          <w:ilvl w:val="3"/>
          <w:numId w:val="1"/>
        </w:numPr>
        <w:rPr/>
      </w:pPr>
      <w:bookmarkStart w:id="304" w:name="__RefHeading___Toc6687938_2870459653"/>
      <w:bookmarkStart w:id="305" w:name="_Toc113"/>
      <w:bookmarkEnd w:id="304"/>
      <w:r>
        <w:rPr/>
        <w:t>10</w:t>
      </w:r>
      <w:r>
        <w:rPr>
          <w:rtl w:val="true"/>
        </w:rPr>
        <w:t xml:space="preserve">. </w:t>
      </w:r>
      <w:r>
        <w:rPr>
          <w:rtl w:val="true"/>
        </w:rPr>
        <w:t>امام علی باب علم</w:t>
      </w:r>
      <w:bookmarkEnd w:id="305"/>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آیات دیگری ندارد که تفسیر کنی؟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bookmarkStart w:id="306" w:name="pg9534_87079"/>
    </w:p>
    <w:p>
      <w:pPr>
        <w:pStyle w:val="BookText"/>
        <w:rPr/>
      </w:pPr>
      <w:bookmarkEnd w:id="306"/>
      <w:r>
        <w:rPr>
          <w:rFonts w:ascii="IRNazanin" w:hAnsi="IRNazanin" w:eastAsia="IRNazanin"/>
          <w:color w:val="111111"/>
          <w:sz w:val="28"/>
          <w:sz w:val="28"/>
          <w:szCs w:val="28"/>
          <w:rtl w:val="true"/>
          <w:lang w:bidi="fa-IR"/>
        </w:rPr>
        <w:t>بسیار خب آیه دیگری را گوش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 بَیْنَکُم وَ مَنْ عِندَهُ عِلْمُ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از من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نزد او علم قرآن بوده چه کسی است؟ اگر بگویم علی علیه‌السّلام است براستی سخن گفته‌ام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مفسرین از اهل تسنّن وتشیع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رسول الله صلی‌الله‌علیه‌وآله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قرآن در نزد اوست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است بعلاوه رسول الله صلی‌الله‌علیه‌وآله بارها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 ، فَمَنْ ارادَ الحِکْمَةَ فَالْیَئْتِها مِنْ بابِها؛ من شهر علم و علی بمنزله باب علم و حکمت است ، پس هر کس علم می‌خواهد باید ابتدا دست به دامن علی شود</w:t>
      </w:r>
      <w:r>
        <w:rPr>
          <w:rFonts w:eastAsia="IRNazanin" w:cs="IRNazanin"/>
          <w:color w:val="111111"/>
          <w:sz w:val="28"/>
          <w:szCs w:val="28"/>
          <w:rtl w:val="true"/>
          <w:lang w:bidi="fa-IR"/>
        </w:rPr>
        <w:t>"»</w:t>
      </w:r>
    </w:p>
    <w:p>
      <w:pPr>
        <w:pStyle w:val="Heading4"/>
        <w:numPr>
          <w:ilvl w:val="3"/>
          <w:numId w:val="1"/>
        </w:numPr>
        <w:rPr/>
      </w:pPr>
      <w:bookmarkStart w:id="307" w:name="__RefHeading___Toc6687940_2870459653"/>
      <w:bookmarkStart w:id="308" w:name="_Toc114"/>
      <w:bookmarkEnd w:id="307"/>
      <w:r>
        <w:rPr/>
        <w:t>11</w:t>
      </w:r>
      <w:r>
        <w:rPr>
          <w:rtl w:val="true"/>
        </w:rPr>
        <w:t xml:space="preserve">. </w:t>
      </w:r>
      <w:r>
        <w:rPr>
          <w:rtl w:val="true"/>
        </w:rPr>
        <w:t>آیه اعتصام</w:t>
      </w:r>
      <w:bookmarkEnd w:id="308"/>
    </w:p>
    <w:p>
      <w:pPr>
        <w:pStyle w:val="BookText"/>
        <w:rPr/>
      </w:pPr>
      <w:r>
        <w:rPr>
          <w:rFonts w:ascii="IRNazanin" w:hAnsi="IRNazanin" w:eastAsia="IRNazanin"/>
          <w:color w:val="111111"/>
          <w:sz w:val="28"/>
          <w:sz w:val="28"/>
          <w:szCs w:val="28"/>
          <w:rtl w:val="true"/>
          <w:lang w:bidi="fa-IR"/>
        </w:rPr>
        <w:t>معاویه لعنت الله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دیگر قرآن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شریفه را می‌خوانم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 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 از تفسیر این آیه سؤال می‌کنند ، اگر بگویم مقصود از ریسمانی که مردم باید به آن چنگ بزنند تا دچار اختلاف نشوند ، اهل بیت رسول الله صلی‌الله‌علیه‌وآله و در رأس آنان علی است براستی سخن گفته‌ام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و عامّه به نحو تواتر این حدیث را از وجود مبارک رسول الله صلی‌الله‌علیه‌وآله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تَرَکْتُ فیکُمْ حَبْلَیْنی ، انْ تَمَسَّکْتُمْ بِهِما لَنْ تَضِلّوا اَبَداً ، اَحَدُهُما اَکْبَرٌ مِنَ </w:t>
      </w:r>
      <w:bookmarkStart w:id="309" w:name="pg9534_87080"/>
    </w:p>
    <w:p>
      <w:pPr>
        <w:pStyle w:val="BookText"/>
        <w:rPr/>
      </w:pPr>
      <w:bookmarkEnd w:id="309"/>
      <w:r>
        <w:rPr>
          <w:rFonts w:ascii="Amiri" w:hAnsi="Amiri" w:eastAsia="Amiri" w:cs="Amiri"/>
          <w:color w:val="111111"/>
          <w:sz w:val="28"/>
          <w:sz w:val="28"/>
          <w:szCs w:val="28"/>
          <w:rtl w:val="true"/>
          <w:lang w:bidi="ar-SA"/>
        </w:rPr>
        <w:t>اَلاَخَرِ ، کِتابُ الله حَبْلٌ مَمْدُودٌ مِنَ السَّماءِ اِلَی اَلارضِ وَ عِتْرَتی اهلَ بیتی فَانَّهُما لَنْ یفتَرِقا حَتّی یَرِدا عَلَیَّ الحَوْض</w:t>
      </w:r>
    </w:p>
    <w:p>
      <w:pPr>
        <w:pStyle w:val="BookText"/>
        <w:rPr/>
      </w:pPr>
      <w:r>
        <w:rPr>
          <w:rFonts w:ascii="IRNazanin" w:hAnsi="IRNazanin" w:eastAsia="IRNazanin"/>
          <w:color w:val="111111"/>
          <w:sz w:val="28"/>
          <w:sz w:val="28"/>
          <w:szCs w:val="28"/>
          <w:rtl w:val="true"/>
          <w:lang w:bidi="fa-IR"/>
        </w:rPr>
        <w:t>به درستی که من دو ریسمان محکم را در بین امّت خود به یادگار می‌گذارم ، و هر کس به این دو ریسمان محکم چنگ بزند هر‌گز گمراه نمی‌شود ، یکی از آن ها بزرگ‌تر از دیگری است و آن قرآن است که چون ریسمان از آسمان به زمین کشیده شده و دیگری عترت من است و این دو از هم جدا نمی‌شوند تا اینکه در کنار حوض کوثر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آیه را به غیر از این تفسیر کنم بر خلاف حقیقت معنی نموده‌ام و من هرگز چنین نخواهم کرد</w:t>
      </w:r>
      <w:r>
        <w:rPr>
          <w:rFonts w:eastAsia="IRNazanin" w:cs="IRNazanin"/>
          <w:color w:val="111111"/>
          <w:sz w:val="28"/>
          <w:szCs w:val="28"/>
          <w:rtl w:val="true"/>
          <w:lang w:bidi="fa-IR"/>
        </w:rPr>
        <w:t>.</w:t>
      </w:r>
    </w:p>
    <w:p>
      <w:pPr>
        <w:pStyle w:val="Heading3"/>
        <w:numPr>
          <w:ilvl w:val="2"/>
          <w:numId w:val="1"/>
        </w:numPr>
        <w:rPr/>
      </w:pPr>
      <w:bookmarkStart w:id="310" w:name="__RefHeading___Toc6687942_2870459653"/>
      <w:bookmarkStart w:id="311" w:name="_Toc115"/>
      <w:bookmarkEnd w:id="310"/>
      <w:r>
        <w:rPr>
          <w:rtl w:val="true"/>
        </w:rPr>
        <w:t>احکام</w:t>
      </w:r>
      <w:bookmarkEnd w:id="311"/>
    </w:p>
    <w:p>
      <w:pPr>
        <w:pStyle w:val="Heading3"/>
        <w:numPr>
          <w:ilvl w:val="2"/>
          <w:numId w:val="1"/>
        </w:numPr>
        <w:rPr/>
      </w:pPr>
      <w:bookmarkStart w:id="312" w:name="__RefHeading___Toc6687944_2870459653"/>
      <w:bookmarkStart w:id="313" w:name="_Toc116"/>
      <w:bookmarkEnd w:id="312"/>
      <w:r>
        <w:rPr>
          <w:rtl w:val="true"/>
        </w:rPr>
        <w:t>احکام فوری فوتی</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 کردن خط و ورق قرآن ، حرام است و اگر نجس شود ، باید فوری آن را آب بکشید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بعد از معامله ، عیب مال را بفهمد و فوری معامله را به هم نزند ، دیگر حق به هم زدن معامله را ندارد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اگر طلب کار ، طلب خود را مطالبه کند ، چنانچه بدهکار بتواند بدهی خود را بدهد ، باید فوری آن را بپردازد و اگر تأخیر بیندازد ، گناهکار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نشانه های مرگ را در خود می بیند ، اگر خمس و زکات مظالم بدهکار است ، باید فوری بدهد و اگر نمی تواند ، چنانچه از خودش مال دارد یا احتمال می دهد کسی آنها را ادا نماید ، باید وصیت کند و همچنین است اگر حج بر او واجب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خانه یا دکان یا غیر آنها را از صاحبانش اجاره می کنند ، مدت </w:t>
      </w:r>
    </w:p>
    <w:p>
      <w:pPr>
        <w:pStyle w:val="BookText"/>
        <w:rPr/>
      </w:pPr>
      <w:r>
        <w:rPr>
          <w:rFonts w:ascii="IRNazanin" w:hAnsi="IRNazanin" w:eastAsia="IRNazanin"/>
          <w:color w:val="111111"/>
          <w:sz w:val="28"/>
          <w:sz w:val="28"/>
          <w:szCs w:val="28"/>
          <w:rtl w:val="true"/>
          <w:lang w:bidi="fa-IR"/>
        </w:rPr>
        <w:t>اجاره که به سر رسید ، حرام است بدون اذن صاحب محل ، در آن جا اقامت کنند و باید محل را فوری با عدم رضایت صاحبش تخلیه کنند و اگر نکنند ، غاصب و ضامن محل کار و ضامن مثل مال الاجاره آن هستند و برای آنها ، به هیچ وجه ، حقی شرعاً نیست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فراموش کند که روزه است و سر را در آب فرو برد ، باید فوری سر را بیرون آورد و چنانچه بیرون نیاورد ، روزه اش باطل می شود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مستحاضه قلیله ، بعد از وضو و مستحاضه کثیره و متوسطه ، بعد از غسل و وضو ، باید فوری مشغول نماز شود؛ ولی گفتن اذان و اقامه و خواندن دعاهای قبل از نماز ، اشکال ندارد و در نماز هم می تواند کارهای مستحب ، مثل قنوت و غیر آن را به جا آورد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مسافر است ، اگر تا مغرب به اندازه خواندن سه رکعت نماز وقت دارد ، باید نماز ظهر و عصر را بخواند و اگر کمتر وقت دارد ، باید فقط عصر را بخواند و بعداً نماز ظهر را قضا کند و اگر تا نصف شب ، به اندازه خواندن چهار رکعت نماز وقت دارد ، باید نماز مغرب و عشا را بخواند و اگر کمتر وقت دارد ، باید فقط عشا را بخواند و بعداًمغرب را بدون نیت ادا و قضا ، به جا آورد و چنانچه بعد از خواندن عشا ، معلوم شود که به مقدار یک رکعت یا بیشتر به نصف شب مانده است ، باید فوری نماز مغرب را به نیت ادا به جا آورد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وقت نماز وسعت دارد و طلبکار هم طلب خود را مطالبه می کند ، در صورتی که ممکن است ، باید اول قرض خود را بدهد و بعد نماز بخواند و همچنین است اگر کار واجب دیگری که باید فوری آن را به جا آورد ، پیش آید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یک از چهار سوره والنجم ، علق ، فصلت و سجده ، یک آیه سجده است؛ اگر انسان بخواند یا گوش به آن دهد ، بعد از تمام شدن آن آیه ، باید فوری سجده کند و اگر فراموش کرد ، هر وقت یادش بیاید ، باید سجده نماید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جواب سلام را ، در نماز یا در غیر نماز ، فوری بگوید و اگر عمداً </w:t>
      </w:r>
    </w:p>
    <w:p>
      <w:pPr>
        <w:pStyle w:val="BookText"/>
        <w:rPr/>
      </w:pPr>
      <w:r>
        <w:rPr>
          <w:rFonts w:ascii="IRNazanin" w:hAnsi="IRNazanin" w:eastAsia="IRNazanin"/>
          <w:color w:val="111111"/>
          <w:sz w:val="28"/>
          <w:sz w:val="28"/>
          <w:szCs w:val="28"/>
          <w:rtl w:val="true"/>
          <w:lang w:bidi="fa-IR"/>
        </w:rPr>
        <w:t>یا از روی فراموشی ، جواب سلام را به قدری طول دهد که اگر جواب بگوید ، جواب آن سلام حساب نشود ، چنانچه در نماز باشد ، نباید جواب بدهد و اگر در نماز نباشد ، جواب دادن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شماره رکعت های نماز چهار رکعتی شک کند ، باید فوری فکر کند؛ پس اگر یقین یا گمان به یک طرف شک پیدا کرد ، همان طرف را بگیرد و نماز را تمام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نماز احتیاط بر او واجب است ، بعد از سلام نماز ، باید فوری نیت نماز احتیاط کند و تکبیر بگوید و حمد را بخواند و به رکوع رود و دو سجده نماید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سجده سهو را بعد از سلام نماز عمداً به جا نیاورد ، معصیت کرده و واجب است هرچه زودتر ، آن را انجام دهد و چنانچه سهواً به جا نیاورد ، هر وقت یادش آمد ، باید فوری انجام دهد و لازم نیست نماز را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سجده سهو این است که بعد از سلام نماز ، فوری نیت سجده سهو کند و پیشانی را بر چیزی که سجده بر آن صحیح است ،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 اللهم صل علی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سلام نماز ، یادش بیاید که یک رکعت یا بیشتر از آخر نماز را نخوانده ، چنانچه کاری انجام داده که اگر در نماز عمداً یا سهواً اتفاق بیفتد ، نماز را باطل می کند ، مثلا پشت به قبله کرده ، نمازش باطل است و اگر کاری که عمدی و سهوی آن نماز را باطل می کند ، انجام نداده ، باید فوری مقداری را که فراموش کرده ، به جا آورد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 که زلزله و رعد و برق و مانند اینها اتفاق می افتد ، انسان باید فوری نماز آیات را بخواند و اگر نخواند ، معصیت کرده و تا آخر عمر ، بر او واجب است و هرقت بخواند ، اداست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موی زن در بین نماز بیرون مانده باشد و در بین نماز متوجه شود ، باید </w:t>
      </w:r>
      <w:bookmarkStart w:id="314" w:name="pg9534_87083"/>
    </w:p>
    <w:p>
      <w:pPr>
        <w:pStyle w:val="BookText"/>
        <w:rPr/>
      </w:pPr>
      <w:bookmarkEnd w:id="314"/>
      <w:r>
        <w:rPr>
          <w:rFonts w:ascii="IRNazanin" w:hAnsi="IRNazanin" w:eastAsia="IRNazanin"/>
          <w:color w:val="111111"/>
          <w:sz w:val="28"/>
          <w:sz w:val="28"/>
          <w:szCs w:val="28"/>
          <w:rtl w:val="true"/>
          <w:lang w:bidi="fa-IR"/>
        </w:rPr>
        <w:t>فوری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شک دارد اگر غسل کند ، وقت نماز تمام می شود ، باید تیمم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15" w:name="__RefHeading___Toc6687946_2870459653"/>
      <w:bookmarkStart w:id="316" w:name="_Toc117"/>
      <w:bookmarkEnd w:id="315"/>
      <w:r>
        <w:rPr>
          <w:rtl w:val="true"/>
        </w:rPr>
        <w:t>پی نوشت</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خمینی رحمه الله ، م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2132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2846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1615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 م</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bookmarkStart w:id="317" w:name="pg9534_87084"/>
    </w:p>
    <w:p>
      <w:pPr>
        <w:pStyle w:val="Heading3"/>
        <w:numPr>
          <w:ilvl w:val="2"/>
          <w:numId w:val="1"/>
        </w:numPr>
        <w:rPr/>
      </w:pPr>
      <w:bookmarkStart w:id="318" w:name="__RefHeading___Toc6687948_2870459653"/>
      <w:bookmarkStart w:id="319" w:name="_Toc118"/>
      <w:bookmarkEnd w:id="317"/>
      <w:bookmarkEnd w:id="318"/>
      <w:r>
        <w:rPr>
          <w:rtl w:val="true"/>
        </w:rPr>
        <w:t>منبر</w:t>
      </w:r>
      <w:bookmarkEnd w:id="319"/>
    </w:p>
    <w:p>
      <w:pPr>
        <w:pStyle w:val="Heading3"/>
        <w:numPr>
          <w:ilvl w:val="2"/>
          <w:numId w:val="1"/>
        </w:numPr>
        <w:rPr/>
      </w:pPr>
      <w:bookmarkStart w:id="320" w:name="__RefHeading___Toc6687950_2870459653"/>
      <w:bookmarkStart w:id="321" w:name="_Toc119"/>
      <w:bookmarkEnd w:id="320"/>
      <w:r>
        <w:rPr>
          <w:rtl w:val="true"/>
        </w:rPr>
        <w:t>منبر شب ششم</w:t>
      </w:r>
      <w:bookmarkEnd w:id="321"/>
    </w:p>
    <w:p>
      <w:pPr>
        <w:pStyle w:val="BookText"/>
        <w:rPr/>
      </w:pPr>
      <w:r>
        <w:rPr>
          <w:rFonts w:ascii="IRNazanin" w:hAnsi="IRNazanin" w:eastAsia="IRNazanin"/>
          <w:color w:val="111111"/>
          <w:sz w:val="28"/>
          <w:sz w:val="28"/>
          <w:szCs w:val="28"/>
          <w:rtl w:val="true"/>
          <w:lang w:bidi="fa-IR"/>
        </w:rPr>
        <w:t>این بانوی مکرمه ، خصوصیات بارز اخلاقی فراوانی دارد اما آنچه در مصیبت ها و روضه ها از او شنیده ایم مصائبی بوده که بر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خصوصیات بارز اخلاقی فراوانی دارد اما آنچه در مصیبت ها و روضه ها از او شنیده ایم مصائبی بوده که بر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ارزشمند اسلام با توجه به وقت جلسه پنج خصوصیت ویژه اخلاقی دارد ،</w:t>
      </w:r>
    </w:p>
    <w:p>
      <w:pPr>
        <w:pStyle w:val="BookText"/>
        <w:rPr/>
      </w:pPr>
      <w:r>
        <w:rPr>
          <w:rFonts w:ascii="IRNazanin" w:hAnsi="IRNazanin" w:eastAsia="IRNazanin"/>
          <w:color w:val="111111"/>
          <w:sz w:val="28"/>
          <w:sz w:val="28"/>
          <w:szCs w:val="28"/>
          <w:rtl w:val="true"/>
          <w:lang w:bidi="fa-IR"/>
        </w:rPr>
        <w:t>خصوصیت اول ایشان عبادت و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 هم فرق دارند؛ برخی از خصوصیت ها مختص زنان است؛ یک زن ثواب دوران بارداری را می برد و بسیار عجیب است کودک هنگامی که متولد می شود از مادر متولد می شود نه از پدر چون پدر نمی تواند این قابلیت را داشته باشد و ثواب هم نمی برد؛ یک زن وقتی مادر است بهشت زیر پای اوست اما خصوصیاتی هم در مردها وجود دارد که زن ها ندارند مانند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هایی بین زن و مرد وجود دارد</w:t>
      </w:r>
    </w:p>
    <w:p>
      <w:pPr>
        <w:pStyle w:val="BookText"/>
        <w:rPr/>
      </w:pPr>
      <w:r>
        <w:rPr>
          <w:rFonts w:ascii="IRNazanin" w:hAnsi="IRNazanin" w:eastAsia="IRNazanin"/>
          <w:color w:val="111111"/>
          <w:sz w:val="28"/>
          <w:sz w:val="28"/>
          <w:szCs w:val="28"/>
          <w:rtl w:val="true"/>
          <w:lang w:bidi="fa-IR"/>
        </w:rPr>
        <w:t xml:space="preserve">با این وجود از لحاظ عبادت وبندگی و صفات ارزشی هیچ تفاوتی بین زن و مرد وجود ندارد ، این آیه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او اونثا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یا زن کسی که عبادت می کند زندگی پاکی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فلنحی ان حیاتا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هنگامی که به دانشگاه ها می روم به زنان می گویم خدا در سوره مریم یک زن را به عنوان الگو معرفی کرده است برای دنیا نه برای زنان؛ تازه آن زن ، زن پیغمبر نیست خودش هم معصوم نیست؛ زن ویژه هم نیست زن فرعون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سوره تحریم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آمنوا امراه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زن و مرد معنایی ندارد؛ در عبادت زهرای مرضیه سلام الله علیها می تواند به کمال برسد و علی ابن ابیطالب هم می تواند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عبودیت ، یکی از ویژگی های حضرت زینب کبری سلام الله علیها است</w:t>
      </w:r>
    </w:p>
    <w:p>
      <w:pPr>
        <w:pStyle w:val="BookText"/>
        <w:rPr/>
      </w:pPr>
      <w:r>
        <w:rPr>
          <w:rFonts w:ascii="IRNazanin" w:hAnsi="IRNazanin" w:eastAsia="IRNazanin"/>
          <w:color w:val="111111"/>
          <w:sz w:val="28"/>
          <w:sz w:val="28"/>
          <w:szCs w:val="28"/>
          <w:rtl w:val="true"/>
          <w:lang w:bidi="fa-IR"/>
        </w:rPr>
        <w:t xml:space="preserve">عبودیت تا این حد مهم است که امام حسین علیه السلام صبح عاشورا که با حضرت زینب کبری سلام الله علیها خداحافظی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در نماز شبت مرا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مهم است که یک امام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جانم زینب در تمام این مسیر در شب ها نماز شب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زن با این همه گرفتاری که دارد ، بدن ها روی زمین ، خیمه های نیمه سوخته اما در شب یازدهم امام سجاد علیه السلام می گوید عمه جانم زینب در این شب ها نماز شبش ترک نشد؛ باید از این موضوع درس بگیرید و به نمازتان اهمیت دهید؛ زینب مظهر نماز و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عفاف و حجاب ویژگی دیگر حضرت زینب سلام الله علیها است</w:t>
      </w:r>
    </w:p>
    <w:p>
      <w:pPr>
        <w:pStyle w:val="BookText"/>
        <w:rPr/>
      </w:pPr>
      <w:r>
        <w:rPr>
          <w:rFonts w:ascii="IRNazanin" w:hAnsi="IRNazanin" w:eastAsia="IRNazanin"/>
          <w:color w:val="111111"/>
          <w:sz w:val="28"/>
          <w:sz w:val="28"/>
          <w:szCs w:val="28"/>
          <w:rtl w:val="true"/>
          <w:lang w:bidi="fa-IR"/>
        </w:rPr>
        <w:t xml:space="preserve">این خاندان چهل منزل رفتند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راه بودند؛ تازیانه بوده حمام نبوده و او همچنان حجاب خود را حفظ کرده است؛ وقتی حضرت زینب سلام الله علیها به کربلا رسیده است گفتند مندرس ترین لباس ها را داشته؛ اگر ما یک روز تا قم برویم و حمام نرویم مگر می شود؛ مگر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گرد و خاک و بیابان بر چادرها معلوم هست چه می ماند؛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کودک با این وضعیت زیبای عفاف و حجاب وارد شام شدند؛ حالا چرا ما به سمت غرب می رویم مدها و لباس هایمان را بر اساس چیدمان غرب درست می کنیم؛ چه بر 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و رضای خدا بودن ، ویژگی سوم حضرت زینب است</w:t>
      </w:r>
    </w:p>
    <w:p>
      <w:pPr>
        <w:pStyle w:val="BookText"/>
        <w:rPr/>
      </w:pPr>
      <w:r>
        <w:rPr>
          <w:rFonts w:ascii="IRNazanin" w:hAnsi="IRNazanin" w:eastAsia="IRNazanin"/>
          <w:color w:val="111111"/>
          <w:sz w:val="28"/>
          <w:sz w:val="28"/>
          <w:szCs w:val="28"/>
          <w:rtl w:val="true"/>
          <w:lang w:bidi="fa-IR"/>
        </w:rPr>
        <w:t>ویژگی چهارم صبر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سلام الله علیها در شب عاشورا یک لحظه از خود بیخود شد؛ یک لحظه گفت کاش امشب می مردم امام حسین علیه السلام گفت صبور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که نقل کرده اند در روز عاشورا همه جا حضرت زینب سلام الله علیها را می بینند و یک جا او را نمی بینند؛ کجا؟ کنار بدن دو فرزندش؛ می خواهد برادر شرمنده نشود؛ خدا از آدم های ناشکر بدش می آید اما خدا برای انسان های صبور پاداش در نظر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پنجم حضرت زینب سلام الله علیها را شجاعت بر می شمرد و در بخشی دیگر از سخنانش با بیان اینکه ارزش ها مرز نمی شناسد ،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شهید است به هر ملیتی که باشد؛ پیروان زینبی در حرم مطهر حضرت زینب بنت موسی بن جعفر علیها سلام گرد هم آمدند تا در روز شهادت بیمار کربلا حضرت امام زین العابدین میثاقی دوباره با آرمان های حضرت زینب سلام الله علیها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عرض شد</w:t>
      </w:r>
    </w:p>
    <w:p>
      <w:pPr>
        <w:pStyle w:val="BookText"/>
        <w:rPr/>
      </w:pPr>
      <w:r>
        <w:rPr>
          <w:rFonts w:ascii="IRNazanin" w:hAnsi="IRNazanin" w:eastAsia="IRNazanin"/>
          <w:color w:val="111111"/>
          <w:sz w:val="28"/>
          <w:sz w:val="28"/>
          <w:szCs w:val="28"/>
          <w:rtl w:val="true"/>
          <w:lang w:bidi="fa-IR"/>
        </w:rPr>
        <w:t xml:space="preserve">حضرت زینب سلام الله علیها شخصیتی است که امام معصوم سفارش او را کرده است و می گوید در نماز شبت مرا فراموش نکن؛ امام سجاد علیه السلام به او می گوید عالم ، دانشمند؛ خدا رحمت کند مرحوم آیت الله فیض الاسلام که نهچ البلاغه را ترجمه کرده است؛ او سخت بیمار شد و در بستر بیماری افتاد و نذر کرد اگر شفا پیدا کند کتابی راجع به حضرت زینب سلام الله علیها بنویسد و اتفاقا خوب شد و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خوبی است؛ حضرت زینب سلام الله علیها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علمای قم به نام سید مهدی قزوینی از علمای بزرگ قم است که بسیار کتاب دارد؛ یکی از کتاب های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گهواره تا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در زمان صدام از دنیا رفت و وصیت کرد وقتی او را دفن می کنند این کتاب فاطمه زهرا سلام الله علیها را بگذارند بر روی سینه از آن درخت فقط باقی ماندی؛ تو یادگار آن پنج تن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کاش امشب می مردم امام حسین علیه السلام گفت صبور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که نقل کرده اند در روز عاشورا همه جا حضرت زینب سلام الله علیها را می بینند و یک جا او را نمی بینند؛ کجا؟ کنار بدن دو فرزندش؛ می خواهد برادر شرمنده نشود؛ خدا از آدم های ناشکر بدش می آید اما خدا برای انسان های صبور پاداش در نظر می گیرد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علی علیه السلام در جمع زنان و مردان کوفه همو که افتخار بشریت است و </w:t>
      </w:r>
    </w:p>
    <w:p>
      <w:pPr>
        <w:pStyle w:val="BookText"/>
        <w:rPr/>
      </w:pPr>
      <w:r>
        <w:rPr>
          <w:rFonts w:ascii="IRNazanin" w:hAnsi="IRNazanin" w:eastAsia="IRNazanin"/>
          <w:color w:val="111111"/>
          <w:sz w:val="28"/>
          <w:sz w:val="28"/>
          <w:szCs w:val="28"/>
          <w:rtl w:val="true"/>
          <w:lang w:bidi="fa-IR"/>
        </w:rPr>
        <w:t>همان زینبی که در واقع اگر نبود حرکت های عاشورایی امروز و این روزها صورت نمی گرفت و بنی امیه کربلا را اینگونه تحریف می کردند؛ تلاش او و امام سجاد علیه السلام کربلا را به دنیا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درباره حضرت زینب سلام الله علیها هر چه شنیدیم مصیبت بوده است و گریه کردیم و روضه خواندیم ، اما حضرت زینب سلام الله علیها را آنگونه که شایسته است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سلام الله علیها شخصیتی است که امام معصوم سفارش او را کرده است و می گوید در نماز شبت مرا فراموش نکن؛ امام سجاد علیه السلام به او می گوید عالم ، دانشمند؛ خدا رحمت کند مرحوم آیت الله فیض الاسلام که نهچ البلاغه را ترجمه کرده است؛ او سخت بیمار شد و در بستر بیماری افتاد و نذر کرد اگر شفا پیدا کند کتابی راجع به حضرت زینب سلام الله علیها بنویسد و اتفاقا خوب شد و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خوبی است؛ حضرت زینب سلام الله علیها را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علمای قم به نام سید مهدی قزوینی از علمای بزرگ قم است که بسیار کتاب دارد؛ یکی از کتاب های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گهواره تا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کتاب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او در زمان صدام از دنیا رفت و وصیت کرد وقتی او را دفن می کنند این کتاب فاطمه زهرا سلام الله علیها را بگذارند بر روی سینه اش و گفته بود هرگاه عراق آزاد شد جنازه را درآوردید و به کربلا ببرید چون ایشان اهل کربلا بود و زمان صدام از دنیا رفت و در قم به خاک سپردند او را و کتابش را روی سینه اش گذاشتند؛ فیلم او هم در فضای مجازی وجود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جنازه بود تا بعد بالاخره قرار شد او را به کربلا ببرند؛ هنگامی که قبر را شکافتند بدن او تکان نخورده بود حتی موهایش؛ همه بدن او سالم بود و حتی کتاب هم سالم بود؛ کتاب را بیرون آوردند و جنازه را از خاک درآوردند و آیت الله سید مهدی قزوینی را به کربلا بردند و او را دفن کرد؛ او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از تولد تا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بسیار زیبایی است</w:t>
      </w:r>
      <w:r>
        <w:rPr>
          <w:rFonts w:eastAsia="IRNazanin" w:cs="IRNazanin"/>
          <w:color w:val="111111"/>
          <w:sz w:val="28"/>
          <w:szCs w:val="28"/>
          <w:rtl w:val="true"/>
          <w:lang w:bidi="fa-IR"/>
        </w:rPr>
        <w:t xml:space="preserve">. </w:t>
      </w:r>
      <w:bookmarkStart w:id="322" w:name="pg9534_87088"/>
    </w:p>
    <w:p>
      <w:pPr>
        <w:pStyle w:val="BookText"/>
        <w:rPr/>
      </w:pPr>
      <w:bookmarkEnd w:id="322"/>
      <w:r>
        <w:rPr>
          <w:rFonts w:ascii="IRNazanin" w:hAnsi="IRNazanin" w:eastAsia="IRNazanin"/>
          <w:color w:val="111111"/>
          <w:sz w:val="28"/>
          <w:sz w:val="28"/>
          <w:szCs w:val="28"/>
          <w:rtl w:val="true"/>
          <w:lang w:bidi="fa-IR"/>
        </w:rPr>
        <w:t>زینب کبری سلام الله علیها یکی دو سال از امام حسین علیه السلام کوچکتر است و تنها فردی است که شهادت پنج تن را دیده است؛ خیلی شبیه به حضرت خدیجه سلام الله علیها مادربزرگش بوده است؛ کودک که بود آمد نزد پیغمبر صلی الله علیه و آله و گفت یا رسول الله صلی الله علیه وآله من خواب عجیبی دیدم؛ حضرت فرمود چه خوابی دیدی؟ گفت خواب دیدم من در بیابانی بودم و طوفان شد؛ دیدم درختی در آنجاست و من به درخت پناه بردم اما طوفان این درخت را ازجا کند؛ چهار شاخه داشت؛ شاخه اول را گرفتم شکست؛ شاخه دوم را گرفتم شکست؛ شاخه سوم و چهارم همه شاخه ها شکست؛ پیغمبر فرمود دخترم آن درخت من و پنج تن هستیم؛ شجره طیبه هستیم؛ آن تنه درخت که کنده شد من هستم اول من را از دست می دهید؛ شاخه اول مادرت حضرت زهراسلام الله علیهاست و شاخه دوم پدرت حضرت علی علیه السلام ، شاخه سوم امام حسن علیه السلام و شاخه چهارم امام حسین علیه السلام؛ تو داغ همه این ها را می بینی و در شب عاشورا او خیلی اشک می ریخت</w:t>
      </w:r>
    </w:p>
    <w:p>
      <w:pPr>
        <w:pStyle w:val="Heading3"/>
        <w:numPr>
          <w:ilvl w:val="2"/>
          <w:numId w:val="1"/>
        </w:numPr>
        <w:rPr/>
      </w:pPr>
      <w:bookmarkStart w:id="323" w:name="__RefHeading___Toc6687952_2870459653"/>
      <w:bookmarkStart w:id="324" w:name="_Toc120"/>
      <w:bookmarkEnd w:id="323"/>
      <w:r>
        <w:rPr>
          <w:rtl w:val="true"/>
        </w:rPr>
        <w:t>روضه</w:t>
      </w:r>
      <w:bookmarkEnd w:id="324"/>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علیها</w:t>
      </w:r>
    </w:p>
    <w:p>
      <w:pPr>
        <w:pStyle w:val="BookText"/>
        <w:rPr/>
      </w:pPr>
      <w:r>
        <w:rPr>
          <w:rFonts w:ascii="IRNazanin" w:hAnsi="IRNazanin" w:eastAsia="IRNazanin"/>
          <w:color w:val="111111"/>
          <w:sz w:val="28"/>
          <w:sz w:val="28"/>
          <w:szCs w:val="28"/>
          <w:rtl w:val="true"/>
          <w:lang w:bidi="fa-IR"/>
        </w:rPr>
        <w:t>متن روضه</w:t>
      </w:r>
    </w:p>
    <w:p>
      <w:pPr>
        <w:pStyle w:val="BookText"/>
        <w:rPr/>
      </w:pPr>
      <w:r>
        <w:rPr>
          <w:rFonts w:ascii="IRNazanin" w:hAnsi="IRNazanin" w:eastAsia="IRNazanin"/>
          <w:color w:val="111111"/>
          <w:sz w:val="28"/>
          <w:sz w:val="28"/>
          <w:szCs w:val="28"/>
          <w:rtl w:val="true"/>
          <w:lang w:bidi="fa-IR"/>
        </w:rPr>
        <w:t>دید زینب چون به دشت کربلا</w:t>
      </w:r>
    </w:p>
    <w:p>
      <w:pPr>
        <w:pStyle w:val="BookText"/>
        <w:rPr/>
      </w:pPr>
      <w:r>
        <w:rPr>
          <w:rFonts w:ascii="IRNazanin" w:hAnsi="IRNazanin" w:eastAsia="IRNazanin"/>
          <w:color w:val="111111"/>
          <w:sz w:val="28"/>
          <w:sz w:val="28"/>
          <w:szCs w:val="28"/>
          <w:rtl w:val="true"/>
          <w:lang w:bidi="fa-IR"/>
        </w:rPr>
        <w:t>گشته بی یاور حسینش از جفا</w:t>
      </w:r>
    </w:p>
    <w:p>
      <w:pPr>
        <w:pStyle w:val="BookText"/>
        <w:rPr/>
      </w:pPr>
      <w:r>
        <w:rPr>
          <w:rFonts w:ascii="IRNazanin" w:hAnsi="IRNazanin" w:eastAsia="IRNazanin"/>
          <w:color w:val="111111"/>
          <w:sz w:val="28"/>
          <w:sz w:val="28"/>
          <w:szCs w:val="28"/>
          <w:rtl w:val="true"/>
          <w:lang w:bidi="fa-IR"/>
        </w:rPr>
        <w:t>تا خانم زینب کبری سلام الله علیها دید برادر تنها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غربتش بلنده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حسینش دیگه یاری نداره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هاش رو اماده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بهر یاری آن ممتحن</w:t>
      </w:r>
    </w:p>
    <w:p>
      <w:pPr>
        <w:pStyle w:val="BookText"/>
        <w:rPr/>
      </w:pPr>
      <w:r>
        <w:rPr>
          <w:rFonts w:ascii="IRNazanin" w:hAnsi="IRNazanin" w:eastAsia="IRNazanin"/>
          <w:color w:val="111111"/>
          <w:sz w:val="28"/>
          <w:sz w:val="28"/>
          <w:szCs w:val="28"/>
          <w:rtl w:val="true"/>
          <w:lang w:bidi="fa-IR"/>
        </w:rPr>
        <w:t>هر دوطفل خویش را در بر کفن</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آقاتون حسین غریب و تنها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یاری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رو برا مثل یه همچین روزی تربیت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جانتون رو فدای آقاتون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معرفتت بی بی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بوسه زد از مهربانی رویشان</w:t>
      </w:r>
    </w:p>
    <w:p>
      <w:pPr>
        <w:pStyle w:val="BookText"/>
        <w:rPr/>
      </w:pPr>
      <w:r>
        <w:rPr>
          <w:rFonts w:ascii="IRNazanin" w:hAnsi="IRNazanin" w:eastAsia="IRNazanin"/>
          <w:color w:val="111111"/>
          <w:sz w:val="28"/>
          <w:sz w:val="28"/>
          <w:szCs w:val="28"/>
          <w:rtl w:val="true"/>
          <w:lang w:bidi="fa-IR"/>
        </w:rPr>
        <w:t>زد گلاب و شانه بر گیسویشان</w:t>
      </w:r>
    </w:p>
    <w:p>
      <w:pPr>
        <w:pStyle w:val="BookText"/>
        <w:rPr/>
      </w:pPr>
      <w:r>
        <w:rPr>
          <w:rFonts w:ascii="IRNazanin" w:hAnsi="IRNazanin" w:eastAsia="IRNazanin"/>
          <w:color w:val="111111"/>
          <w:sz w:val="28"/>
          <w:sz w:val="28"/>
          <w:szCs w:val="28"/>
          <w:rtl w:val="true"/>
          <w:lang w:bidi="fa-IR"/>
        </w:rPr>
        <w:t>خدا میدونه خیلی سخته برای یه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میدونی بالاترین لذت دنیا 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لذت دنیا اینه که خدا بهت فرزندی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چشمات قد بکشه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جوون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 راه 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 و بالاش نگاه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جوون داری بهتر می فهمی چی ميگم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نکنه کسی داغ جوونش رو 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جوون مرده تو مجلسمون نباشه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خیلی سخته برای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از آقاتون ابی عبدالله اذن میدان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اومدن کنار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اذن میدان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می کنن ابی عبدالله قبول نمی کنه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نداریم زنده باشیم عطش بچه ها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نداریم اسارت اهل حرم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نداریم تازیانه خوردن مادرمون رو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طاقت نداریم صدای غربت شما رو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بزار جانمون رو فدات کنیم حسین</w:t>
      </w:r>
    </w:p>
    <w:p>
      <w:pPr>
        <w:pStyle w:val="BookText"/>
        <w:rPr/>
      </w:pPr>
      <w:r>
        <w:rPr>
          <w:rFonts w:ascii="IRNazanin" w:hAnsi="IRNazanin" w:eastAsia="IRNazanin"/>
          <w:color w:val="111111"/>
          <w:sz w:val="28"/>
          <w:sz w:val="28"/>
          <w:szCs w:val="28"/>
          <w:rtl w:val="true"/>
          <w:lang w:bidi="fa-IR"/>
        </w:rPr>
        <w:t>مکن نا مهربانی ای برادر</w:t>
      </w:r>
    </w:p>
    <w:p>
      <w:pPr>
        <w:pStyle w:val="BookText"/>
        <w:rPr/>
      </w:pPr>
      <w:r>
        <w:rPr>
          <w:rFonts w:ascii="IRNazanin" w:hAnsi="IRNazanin" w:eastAsia="IRNazanin"/>
          <w:color w:val="111111"/>
          <w:sz w:val="28"/>
          <w:sz w:val="28"/>
          <w:szCs w:val="28"/>
          <w:rtl w:val="true"/>
          <w:lang w:bidi="fa-IR"/>
        </w:rPr>
        <w:t>حالا حرف دل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نا مهربانی ای برادر</w:t>
      </w:r>
    </w:p>
    <w:p>
      <w:pPr>
        <w:pStyle w:val="BookText"/>
        <w:rPr/>
      </w:pPr>
      <w:r>
        <w:rPr>
          <w:rFonts w:ascii="IRNazanin" w:hAnsi="IRNazanin" w:eastAsia="IRNazanin"/>
          <w:color w:val="111111"/>
          <w:sz w:val="28"/>
          <w:sz w:val="28"/>
          <w:szCs w:val="28"/>
          <w:rtl w:val="true"/>
          <w:lang w:bidi="fa-IR"/>
        </w:rPr>
        <w:t>مسوزان این چنین تو قلب خواهر</w:t>
      </w:r>
    </w:p>
    <w:p>
      <w:pPr>
        <w:pStyle w:val="BookText"/>
        <w:rPr/>
      </w:pPr>
      <w:r>
        <w:rPr>
          <w:rFonts w:ascii="IRNazanin" w:hAnsi="IRNazanin" w:eastAsia="IRNazanin"/>
          <w:color w:val="111111"/>
          <w:sz w:val="28"/>
          <w:sz w:val="28"/>
          <w:szCs w:val="28"/>
          <w:rtl w:val="true"/>
          <w:lang w:bidi="fa-IR"/>
        </w:rPr>
        <w:t>خودم و بچه هام فدای تو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پسرهای مرا از خود مرنجان</w:t>
      </w:r>
    </w:p>
    <w:p>
      <w:pPr>
        <w:pStyle w:val="BookText"/>
        <w:rPr/>
      </w:pPr>
      <w:r>
        <w:rPr>
          <w:rFonts w:ascii="IRNazanin" w:hAnsi="IRNazanin" w:eastAsia="IRNazanin"/>
          <w:color w:val="111111"/>
          <w:sz w:val="28"/>
          <w:sz w:val="28"/>
          <w:szCs w:val="28"/>
          <w:rtl w:val="true"/>
          <w:lang w:bidi="fa-IR"/>
        </w:rPr>
        <w:t>غلام اکبرند و عبد اصغر</w:t>
      </w:r>
    </w:p>
    <w:p>
      <w:pPr>
        <w:pStyle w:val="BookText"/>
        <w:rPr/>
      </w:pPr>
      <w:r>
        <w:rPr>
          <w:rFonts w:ascii="IRNazanin" w:hAnsi="IRNazanin" w:eastAsia="IRNazanin"/>
          <w:color w:val="111111"/>
          <w:sz w:val="28"/>
          <w:sz w:val="28"/>
          <w:szCs w:val="28"/>
          <w:rtl w:val="true"/>
          <w:lang w:bidi="fa-IR"/>
        </w:rPr>
        <w:t>به امید آمدم سویت برادر</w:t>
      </w:r>
    </w:p>
    <w:p>
      <w:pPr>
        <w:pStyle w:val="BookText"/>
        <w:rPr/>
      </w:pPr>
      <w:r>
        <w:rPr>
          <w:rFonts w:ascii="IRNazanin" w:hAnsi="IRNazanin" w:eastAsia="IRNazanin"/>
          <w:color w:val="111111"/>
          <w:sz w:val="28"/>
          <w:sz w:val="28"/>
          <w:szCs w:val="28"/>
          <w:rtl w:val="true"/>
          <w:lang w:bidi="fa-IR"/>
        </w:rPr>
        <w:t>که گیرم اشک از رویت برادر</w:t>
      </w:r>
    </w:p>
    <w:p>
      <w:pPr>
        <w:pStyle w:val="BookText"/>
        <w:rPr/>
      </w:pPr>
      <w:r>
        <w:rPr>
          <w:rFonts w:ascii="IRNazanin" w:hAnsi="IRNazanin" w:eastAsia="IRNazanin"/>
          <w:color w:val="111111"/>
          <w:sz w:val="28"/>
          <w:sz w:val="28"/>
          <w:szCs w:val="28"/>
          <w:rtl w:val="true"/>
          <w:lang w:bidi="fa-IR"/>
        </w:rPr>
        <w:t>سراپای منو و فرزندانم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یک سر مویت برادر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مگو چشمت چرا یاقوت سودست</w:t>
      </w:r>
    </w:p>
    <w:p>
      <w:pPr>
        <w:pStyle w:val="BookText"/>
        <w:rPr/>
      </w:pPr>
      <w:r>
        <w:rPr>
          <w:rFonts w:ascii="IRNazanin" w:hAnsi="IRNazanin" w:eastAsia="IRNazanin"/>
          <w:color w:val="111111"/>
          <w:sz w:val="28"/>
          <w:sz w:val="28"/>
          <w:szCs w:val="28"/>
          <w:rtl w:val="true"/>
          <w:lang w:bidi="fa-IR"/>
        </w:rPr>
        <w:t>زمونه بخشش بود و نبودست</w:t>
      </w:r>
    </w:p>
    <w:p>
      <w:pPr>
        <w:pStyle w:val="BookText"/>
        <w:rPr/>
      </w:pPr>
      <w:r>
        <w:rPr>
          <w:rFonts w:ascii="IRNazanin" w:hAnsi="IRNazanin" w:eastAsia="IRNazanin"/>
          <w:color w:val="111111"/>
          <w:sz w:val="28"/>
          <w:sz w:val="28"/>
          <w:szCs w:val="28"/>
          <w:rtl w:val="true"/>
          <w:lang w:bidi="fa-IR"/>
        </w:rPr>
        <w:t>نکن گریه که زینب هم نگرید</w:t>
      </w:r>
    </w:p>
    <w:p>
      <w:pPr>
        <w:pStyle w:val="BookText"/>
        <w:rPr/>
      </w:pPr>
      <w:r>
        <w:rPr>
          <w:rFonts w:ascii="IRNazanin" w:hAnsi="IRNazanin" w:eastAsia="IRNazanin"/>
          <w:color w:val="111111"/>
          <w:sz w:val="28"/>
          <w:sz w:val="28"/>
          <w:szCs w:val="28"/>
          <w:rtl w:val="true"/>
          <w:lang w:bidi="fa-IR"/>
        </w:rPr>
        <w:t>هنوز ای جان برای گریه زود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یاس زینب از بس غصه خورده</w:t>
      </w:r>
    </w:p>
    <w:p>
      <w:pPr>
        <w:pStyle w:val="BookText"/>
        <w:rPr/>
      </w:pPr>
      <w:r>
        <w:rPr>
          <w:rFonts w:ascii="IRNazanin" w:hAnsi="IRNazanin" w:eastAsia="IRNazanin"/>
          <w:color w:val="111111"/>
          <w:sz w:val="28"/>
          <w:sz w:val="28"/>
          <w:szCs w:val="28"/>
          <w:rtl w:val="true"/>
          <w:lang w:bidi="fa-IR"/>
        </w:rPr>
        <w:t>شکایت بر خدای خویش برده</w:t>
      </w:r>
    </w:p>
    <w:p>
      <w:pPr>
        <w:pStyle w:val="BookText"/>
        <w:rPr/>
      </w:pPr>
      <w:r>
        <w:rPr>
          <w:rFonts w:ascii="IRNazanin" w:hAnsi="IRNazanin" w:eastAsia="IRNazanin"/>
          <w:color w:val="111111"/>
          <w:sz w:val="28"/>
          <w:sz w:val="28"/>
          <w:szCs w:val="28"/>
          <w:rtl w:val="true"/>
          <w:lang w:bidi="fa-IR"/>
        </w:rPr>
        <w:t>انقدر اصرار کردن بلاخره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 اقا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های زینب رفتن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نمایانی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این نانجیب ها رو به درک واصل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اون لحظه ای که صداشون به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به دادمون برس</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عبدالله سریع خودش رو رسوند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کنار بدن پاره پاره گل های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بچه ها رو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 زاده ها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ابی عبدالله اومده بالاسرشون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ساعتی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گودی قتلگاه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ابی عبدالله چشم ها رو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والشمر جالس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رو سینه اش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سویدای دلت صدا بزن یا حسین</w:t>
      </w:r>
    </w:p>
    <w:p>
      <w:pPr>
        <w:pStyle w:val="BookText"/>
        <w:rPr/>
      </w:pPr>
      <w:r>
        <w:rPr>
          <w:rFonts w:ascii="IRNazanin" w:hAnsi="IRNazanin" w:eastAsia="IRNazanin"/>
          <w:color w:val="111111"/>
          <w:sz w:val="28"/>
          <w:sz w:val="28"/>
          <w:szCs w:val="28"/>
          <w:rtl w:val="true"/>
          <w:lang w:bidi="fa-IR"/>
        </w:rPr>
        <w:t>دشمنت کشت ولی نور تو خاموش نشد</w:t>
      </w:r>
    </w:p>
    <w:p>
      <w:pPr>
        <w:pStyle w:val="BookText"/>
        <w:rPr/>
      </w:pPr>
      <w:r>
        <w:rPr>
          <w:rFonts w:ascii="IRNazanin" w:hAnsi="IRNazanin" w:eastAsia="IRNazanin"/>
          <w:color w:val="111111"/>
          <w:sz w:val="28"/>
          <w:sz w:val="28"/>
          <w:szCs w:val="28"/>
          <w:rtl w:val="true"/>
          <w:lang w:bidi="fa-IR"/>
        </w:rPr>
        <w:t>آری آن جلوه که فانی نشود نور خداست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لعنت الله علی القوم الظالمین </w:t>
      </w:r>
      <w:bookmarkStart w:id="325" w:name="pg9534_87094"/>
    </w:p>
    <w:p>
      <w:pPr>
        <w:pStyle w:val="Heading3"/>
        <w:numPr>
          <w:ilvl w:val="2"/>
          <w:numId w:val="1"/>
        </w:numPr>
        <w:rPr/>
      </w:pPr>
      <w:bookmarkStart w:id="326" w:name="__RefHeading___Toc6687954_2870459653"/>
      <w:bookmarkStart w:id="327" w:name="_Toc121"/>
      <w:bookmarkEnd w:id="325"/>
      <w:bookmarkEnd w:id="326"/>
      <w:r>
        <w:rPr>
          <w:rtl w:val="true"/>
        </w:rPr>
        <w:t>نوحه</w:t>
      </w:r>
      <w:bookmarkEnd w:id="327"/>
    </w:p>
    <w:p>
      <w:pPr>
        <w:pStyle w:val="BookText"/>
        <w:rPr/>
      </w:pPr>
      <w:r>
        <w:rPr>
          <w:rFonts w:ascii="IRNazanin" w:hAnsi="IRNazanin" w:eastAsia="IRNazanin"/>
          <w:color w:val="111111"/>
          <w:sz w:val="28"/>
          <w:sz w:val="28"/>
          <w:szCs w:val="28"/>
          <w:rtl w:val="true"/>
          <w:lang w:bidi="fa-IR"/>
        </w:rPr>
        <w:t xml:space="preserve">ما نوگلان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کبراییم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سینه‌چاکِ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زادۀ زهراییم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 به قربانِ شاه مردان که باشد حب او اساس ایمان</w:t>
      </w:r>
    </w:p>
    <w:p>
      <w:pPr>
        <w:pStyle w:val="BookText"/>
        <w:rPr/>
      </w:pPr>
      <w:r>
        <w:rPr>
          <w:rFonts w:ascii="IRNazanin" w:hAnsi="IRNazanin" w:eastAsia="IRNazanin"/>
          <w:color w:val="111111"/>
          <w:sz w:val="28"/>
          <w:sz w:val="28"/>
          <w:szCs w:val="28"/>
          <w:rtl w:val="true"/>
          <w:lang w:bidi="fa-IR"/>
        </w:rPr>
        <w:t xml:space="preserve">پروانۀ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هدایتیم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خون حنجر ،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ولایتیم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تیغ عدو ، جان می‌سپاریم جز ولای علی ، در دل نداریم</w:t>
      </w:r>
    </w:p>
    <w:p>
      <w:pPr>
        <w:pStyle w:val="BookText"/>
        <w:rPr/>
      </w:pPr>
      <w:r>
        <w:rPr>
          <w:rFonts w:ascii="IRNazanin" w:hAnsi="IRNazanin" w:eastAsia="IRNazanin"/>
          <w:color w:val="111111"/>
          <w:sz w:val="28"/>
          <w:sz w:val="28"/>
          <w:szCs w:val="28"/>
          <w:rtl w:val="true"/>
          <w:lang w:bidi="fa-IR"/>
        </w:rPr>
        <w:t>از شمشیر و نیزه‌ها ، کی واهمه داریم</w:t>
      </w:r>
    </w:p>
    <w:p>
      <w:pPr>
        <w:pStyle w:val="BookText"/>
        <w:rPr/>
      </w:pPr>
      <w:r>
        <w:rPr>
          <w:rFonts w:ascii="IRNazanin" w:hAnsi="IRNazanin" w:eastAsia="IRNazanin"/>
          <w:color w:val="111111"/>
          <w:sz w:val="28"/>
          <w:sz w:val="28"/>
          <w:szCs w:val="28"/>
          <w:rtl w:val="true"/>
          <w:lang w:bidi="fa-IR"/>
        </w:rPr>
        <w:t>ما این جانبازی را از فاطمه داریم</w:t>
      </w:r>
    </w:p>
    <w:p>
      <w:pPr>
        <w:pStyle w:val="BookText"/>
        <w:rPr/>
      </w:pPr>
      <w:r>
        <w:rPr>
          <w:rFonts w:ascii="IRNazanin" w:hAnsi="IRNazanin" w:eastAsia="IRNazanin"/>
          <w:color w:val="111111"/>
          <w:sz w:val="28"/>
          <w:sz w:val="28"/>
          <w:szCs w:val="28"/>
          <w:rtl w:val="true"/>
          <w:lang w:bidi="fa-IR"/>
        </w:rPr>
        <w:t>پور زینب گل خیرالنساییم جان فدای علی مرتضاییم</w:t>
      </w:r>
    </w:p>
    <w:p>
      <w:pPr>
        <w:pStyle w:val="BookText"/>
        <w:rPr/>
      </w:pPr>
      <w:r>
        <w:rPr>
          <w:rFonts w:ascii="IRNazanin" w:hAnsi="IRNazanin" w:eastAsia="IRNazanin"/>
          <w:color w:val="111111"/>
          <w:sz w:val="28"/>
          <w:sz w:val="28"/>
          <w:szCs w:val="28"/>
          <w:rtl w:val="true"/>
          <w:lang w:bidi="fa-IR"/>
        </w:rPr>
        <w:t>هم زینب مادر ما ارث از مادر برده</w:t>
      </w:r>
    </w:p>
    <w:p>
      <w:pPr>
        <w:pStyle w:val="BookText"/>
        <w:rPr/>
      </w:pPr>
      <w:r>
        <w:rPr>
          <w:rFonts w:ascii="IRNazanin" w:hAnsi="IRNazanin" w:eastAsia="IRNazanin"/>
          <w:color w:val="111111"/>
          <w:sz w:val="28"/>
          <w:sz w:val="28"/>
          <w:szCs w:val="28"/>
          <w:rtl w:val="true"/>
          <w:lang w:bidi="fa-IR"/>
        </w:rPr>
        <w:t>در قتلگاه از اعداد اگر لگد خورده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دم ز عشق علوی زد میان کوچه بانگ یاعلی زد </w:t>
      </w:r>
      <w:bookmarkStart w:id="328" w:name="pg9534_87095"/>
    </w:p>
    <w:p>
      <w:pPr>
        <w:pStyle w:val="Heading3"/>
        <w:numPr>
          <w:ilvl w:val="2"/>
          <w:numId w:val="1"/>
        </w:numPr>
        <w:rPr/>
      </w:pPr>
      <w:bookmarkStart w:id="329" w:name="__RefHeading___Toc6687956_2870459653"/>
      <w:bookmarkStart w:id="330" w:name="_Toc122"/>
      <w:bookmarkEnd w:id="328"/>
      <w:bookmarkEnd w:id="329"/>
      <w:r>
        <w:rPr>
          <w:rtl w:val="true"/>
        </w:rPr>
        <w:t xml:space="preserve">پیام های تاریخ عاشورا </w:t>
      </w:r>
      <w:r>
        <w:rPr>
          <w:rtl w:val="true"/>
        </w:rPr>
        <w:t>(</w:t>
      </w:r>
      <w:r>
        <w:rPr/>
        <w:t>6</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خٌطَّ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331" w:name="__RefHeading___Toc6687958_2870459653"/>
      <w:bookmarkStart w:id="332" w:name="_Toc123"/>
      <w:bookmarkEnd w:id="331"/>
      <w:r>
        <w:rPr>
          <w:rtl w:val="true"/>
        </w:rPr>
        <w:t>تاریخ</w:t>
      </w:r>
      <w:bookmarkEnd w:id="332"/>
    </w:p>
    <w:p>
      <w:pPr>
        <w:pStyle w:val="BookText"/>
        <w:rPr/>
      </w:pPr>
      <w:r>
        <w:rPr>
          <w:rFonts w:ascii="IRNazanin" w:hAnsi="IRNazanin" w:eastAsia="IRNazanin"/>
          <w:color w:val="111111"/>
          <w:sz w:val="28"/>
          <w:sz w:val="28"/>
          <w:szCs w:val="28"/>
          <w:rtl w:val="true"/>
          <w:lang w:bidi="fa-IR"/>
        </w:rPr>
        <w:t>بعد از حضور امام حسین علیه السلامدر مکه نامه هایی بین آن حضرت و مردم شیعه کوفه ، بصره و مدینه ، رد و بدل شد و در این مدت حضور چند ماهه در مکه آن حضرت با ایراد سخنرانی هایی اهداف مقدس شان را برای افراد تبیین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سخنرانی های مهم و تاریخی که در مکه ایراد فرمودند خطبه ای است که به خُطّ الموت معروف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ما شاءَ اللهُ ، وَ لا قُوَّةَ إِلاّ بِاللهِ ، وَ صَلَّی اللهُ عَلی رَسُولِهِ ، خُطَّ الْمَوْتُ عَلی وُلْدِ آدَمَ مَخَطَّ الْقَلادَةِ عَلی جیدِ الْفَتاةِ ، وَ ما أَوْلَهَنی إِلی أَسْلافی اِشْتِیاقُ یعْقُوبَ إِلی یوسُفَ ، وَ خُیرَ لِی مَصْرَعٌ اَنَا لاقیهِ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بِاَوْصالی تَقْطَعُها عَسْلانُ الْفَلَواتِ بَینَ النَّواویسِ وَ کَرْبَلاءَ فَیمْلاََنَّ مِنِّی اَکْراشاً جَوْفاً وَ اَجْرِبَةً سَغْباً ، لا مَحیصَ عَنْ یوْم خُطَّ بِالْقَلَمِ ، رِضَی اللهِ رِضانا اَهْلَ الْبَیتِ ، نَصْبِرُ عَلی بَلائِهِ وَ یوَفّینا اَجْرَ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 صلی الله علیه وآله لَحْمَتُهُ ، وَ هِی مَجْمُوعَةٌ لَهُ فی حَظیرَةِ الْقُدْسِ ، تَقَرُّ بِهِمْ عَینُهُ وَ ینْجَزُ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باذِلا فینا مُهْجَتَهُ ، وَ مُوَطِّناً عَلی لِقاءِ اللهِ نَفْسَهُ فَلْیرْحَلْ مَعَنا فَاِنَّنِی راحِلٌ مُصْبِحاً اِنْ شاءَ اللهُ تَعالی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از آنِ خداست ، آنچه او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هیچ توان و قوّتی جز به کمک او نیست ، و درود خداوند بر فرستاده‌اش حضرت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 مرگ بر گردن آدمیزاد ، همانند گردنبندی است بر گردن دختران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من به دیدار گذشتگانم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جدّ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اشتیاق </w:t>
      </w:r>
      <w:bookmarkStart w:id="333" w:name="pg9534_87096"/>
    </w:p>
    <w:p>
      <w:pPr>
        <w:pStyle w:val="BookText"/>
        <w:rPr/>
      </w:pPr>
      <w:bookmarkEnd w:id="333"/>
      <w:r>
        <w:rPr>
          <w:rFonts w:ascii="IRNazanin" w:hAnsi="IRNazanin" w:eastAsia="IRNazanin"/>
          <w:color w:val="111111"/>
          <w:sz w:val="28"/>
          <w:sz w:val="28"/>
          <w:szCs w:val="28"/>
          <w:rtl w:val="true"/>
          <w:lang w:bidi="fa-IR"/>
        </w:rPr>
        <w:t>یعقوب به دیدار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شهادتگاهی برگزیده شده که به یقین به آن خواهم رسید و گویا می‌بینم گرگان درنده بیابان بین نواویس و کربلا بند بند تنم را پاره پاره کرده و گویی از من شکم‌های تهی و مشک‌های خالی خود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قلم تقدیر الهی بر آن رقم خورده است ،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خشنودی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بلا و آزمایش الهی شکیباییم و او پاداش عظیم صابران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پاره تن رسول خدا از وی جدا نمی‌شود و در حضیرة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عالی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ملحق خواهد شد ، و چشمان رسول خدا صلی الله علیه وآله به ذرّیه‌اش روشن می‌شود ووعده‌اش توسّط آنان وفا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آماده است خون خود را در راه ما نثار کند و خود را آماده لقای خداوند سازد ، با ما رهسپار شود ، چرا که من به خواست خداوند فردا صبح حرکت خواهم کرد</w:t>
      </w:r>
      <w:r>
        <w:rPr>
          <w:rFonts w:eastAsia="IRNazanin" w:cs="IRNazanin"/>
          <w:color w:val="111111"/>
          <w:sz w:val="28"/>
          <w:szCs w:val="28"/>
          <w:rtl w:val="true"/>
          <w:lang w:bidi="fa-IR"/>
        </w:rPr>
        <w:t>.</w:t>
      </w:r>
    </w:p>
    <w:p>
      <w:pPr>
        <w:pStyle w:val="Heading3"/>
        <w:numPr>
          <w:ilvl w:val="2"/>
          <w:numId w:val="1"/>
        </w:numPr>
        <w:rPr/>
      </w:pPr>
      <w:bookmarkStart w:id="334" w:name="__RefHeading___Toc6687960_2870459653"/>
      <w:bookmarkStart w:id="335" w:name="_Toc124"/>
      <w:bookmarkEnd w:id="334"/>
      <w:r>
        <w:rPr>
          <w:rtl w:val="true"/>
        </w:rPr>
        <w:t>پیام ها</w:t>
      </w:r>
      <w:bookmarkEnd w:id="335"/>
    </w:p>
    <w:p>
      <w:pPr>
        <w:pStyle w:val="BookText"/>
        <w:rPr/>
      </w:pPr>
      <w:r>
        <w:rPr>
          <w:rFonts w:ascii="IRNazanin" w:hAnsi="IRNazanin" w:eastAsia="IRNazanin"/>
          <w:color w:val="111111"/>
          <w:sz w:val="28"/>
          <w:sz w:val="28"/>
          <w:szCs w:val="28"/>
          <w:rtl w:val="true"/>
          <w:lang w:bidi="fa-IR"/>
        </w:rPr>
        <w:t>محتوای خطبه خط الموت آگاهی از شهادت و عشق به مرگ در راه خدا دانسته شده است افزون بر آن ، در این خطبه کوتاه مطالب مختلفی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خط الموت را نشانگر اوضاع دینی و اجتماعی عصر امام حسین دانسته‌اند و اینکه آن امام برای اصلاح جامعه ، اعلان قربانی کردن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صدها نامه و شاید هزارها نامه با این مضمون برای او آوردند که ما شیعیان و مخلصان توایم و در کوفه و در عراق منتظرت هستیم ، دچار غرور نشدصحبت از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چنان و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تهدید و دوستانش را تطمیع به تقسیم مناصب کوفه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مسلمانانه‌ی همراه با معرفت ، همراه با عبودیّت و همراه با تواضع ، آن وقتی است که همه دستها را به طرفش دراز کرده‌اند و نسبت به او اظهار ارادت می‌کنند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خطبه نماز جمعه رهبری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https://farsi.khamenei.ir/newspart-index</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id=3002&amp;nt=2&amp;year=1379&amp;tid=1348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زیبایی و جدایی‌ناپذیری مرگ از انسان مانند گردنبندی بر گردن دخترکان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اشتیاق امام برای ملاقات مرگ و دیدن گذشتگان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دادن امام حسین علیه السلام از شهادت خود و چگونگی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دشمنان به گرگان درنده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حتمی بودن این واقعه و راضی بودن به رضای خداوند</w:t>
      </w:r>
    </w:p>
    <w:p>
      <w:pPr>
        <w:pStyle w:val="BookText"/>
        <w:rPr/>
      </w:pPr>
      <w:r>
        <w:rPr>
          <w:rFonts w:ascii="IRNazanin" w:hAnsi="IRNazanin" w:eastAsia="IRNazanin"/>
          <w:color w:val="111111"/>
          <w:sz w:val="28"/>
          <w:sz w:val="28"/>
          <w:szCs w:val="28"/>
          <w:rtl w:val="true"/>
          <w:lang w:bidi="fa-IR"/>
        </w:rPr>
        <w:t>بیان اینکه خداوند پاداش صابران 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جایگاه خود در جوار رسول الله صلی الله علیه وآله بعد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مسلمانان برای همراهی با امام حسین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9534_87099"/>
      <w:bookmarkStart w:id="337" w:name="pg9534_87099"/>
      <w:bookmarkEnd w:id="337"/>
    </w:p>
    <w:p>
      <w:pPr>
        <w:pStyle w:val="Heading2"/>
        <w:numPr>
          <w:ilvl w:val="1"/>
          <w:numId w:val="1"/>
        </w:numPr>
        <w:rPr/>
      </w:pPr>
      <w:bookmarkStart w:id="338" w:name="pg9534_87099"/>
      <w:bookmarkStart w:id="339" w:name="__RefHeading___Toc6687962_2870459653"/>
      <w:bookmarkStart w:id="340" w:name="_Toc125"/>
      <w:bookmarkEnd w:id="338"/>
      <w:bookmarkEnd w:id="339"/>
      <w:r>
        <w:rPr>
          <w:rtl w:val="true"/>
        </w:rPr>
        <w:t>محتوای عزاداری شب هفتم</w:t>
      </w:r>
      <w:bookmarkEnd w:id="34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1" w:name="__RefHeading___Toc6687964_2870459653"/>
      <w:bookmarkStart w:id="342" w:name="_Toc126"/>
      <w:bookmarkEnd w:id="341"/>
      <w:r>
        <w:rPr>
          <w:rtl w:val="true"/>
        </w:rPr>
        <w:t>اشاره</w:t>
      </w:r>
      <w:bookmarkEnd w:id="3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9534_87101"/>
      <w:bookmarkStart w:id="344" w:name="pg9534_87101"/>
      <w:bookmarkEnd w:id="344"/>
    </w:p>
    <w:p>
      <w:pPr>
        <w:pStyle w:val="Heading3"/>
        <w:numPr>
          <w:ilvl w:val="2"/>
          <w:numId w:val="1"/>
        </w:numPr>
        <w:rPr/>
      </w:pPr>
      <w:bookmarkStart w:id="345" w:name="pg9534_87101"/>
      <w:bookmarkStart w:id="346" w:name="__RefHeading___Toc6687966_2870459653"/>
      <w:bookmarkStart w:id="347" w:name="_Toc127"/>
      <w:bookmarkEnd w:id="345"/>
      <w:bookmarkEnd w:id="346"/>
      <w:r>
        <w:rPr>
          <w:rtl w:val="true"/>
        </w:rPr>
        <w:t>فضیلت صلوات</w:t>
      </w:r>
      <w:bookmarkEnd w:id="34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روایات فراوانی داریم در این که بدون صلوات خدا هیچ دعایی را مستجاب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 الدُّعَاءُ مَحْجُوباً حَتَّى يُصَلَّى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دعاهایی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در پرده و حجاب است ، بالا نمی رود مگر قبل از دعا صلوات ، بعد از آن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دعای مستجاب است خدا به برکت صلوات دعاها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آیه این صفحه که از آل عمران تلاوت شد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می فرماید قُلْ إِنْ تُخْفُوا ما في صُدُورِكُمْ أَوْتُبْدُوهُ يَعْلَمْهُ اللَّهُ ، اگر ما بدانیم که خدا حاضر و ناظر است ، همان بحثی که قبل داشتیم پیدایی است که پنهان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ما ، باطن ما ، به زبان ما ، به قلب ما ، اولیاء خدا آگاه بودند ، چه رسد که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آن چه که در سینه های خود مخفی می کنید یا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چه در آسمان و زمین هست همه را یعنی ما در محضر علم و آگاهی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پوشیده نیست و خدا بر هر چیزی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 ما را کمک کند که فکر بد ، نیت بد ، ما اگر به قول یک آقایی می گفت اگر از یک دوربین می ترسیم از یک سرباز می ترسیم خدا را همین اندازه باور کنیم مشکلات ما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قسم می دهیم به حق محمد و آل محمد قلب امام زمان از ما راضی ، فرج او را نزدیک ما را از یاران خوب او قرار بده</w:t>
      </w:r>
      <w:r>
        <w:rPr>
          <w:rFonts w:eastAsia="IRNazanin" w:cs="IRNazanin"/>
          <w:color w:val="111111"/>
          <w:sz w:val="28"/>
          <w:szCs w:val="28"/>
          <w:rtl w:val="true"/>
          <w:lang w:bidi="fa-IR"/>
        </w:rPr>
        <w:t xml:space="preserve">. </w:t>
      </w:r>
      <w:bookmarkStart w:id="348" w:name="pg9534_87102"/>
    </w:p>
    <w:p>
      <w:pPr>
        <w:pStyle w:val="Heading3"/>
        <w:numPr>
          <w:ilvl w:val="2"/>
          <w:numId w:val="1"/>
        </w:numPr>
        <w:rPr/>
      </w:pPr>
      <w:bookmarkStart w:id="349" w:name="__RefHeading___Toc6687968_2870459653"/>
      <w:bookmarkStart w:id="350" w:name="_Toc128"/>
      <w:bookmarkEnd w:id="348"/>
      <w:bookmarkEnd w:id="349"/>
      <w:r>
        <w:rPr>
          <w:rtl w:val="true"/>
        </w:rPr>
        <w:t>فضیلت امیرالمومنین</w:t>
      </w:r>
      <w:bookmarkEnd w:id="350"/>
    </w:p>
    <w:p>
      <w:pPr>
        <w:pStyle w:val="BookText"/>
        <w:rPr/>
      </w:pPr>
      <w:r>
        <w:rPr>
          <w:rFonts w:ascii="IRNazanin" w:hAnsi="IRNazanin" w:eastAsia="IRNazanin"/>
          <w:color w:val="111111"/>
          <w:sz w:val="28"/>
          <w:sz w:val="28"/>
          <w:szCs w:val="28"/>
          <w:rtl w:val="true"/>
          <w:lang w:bidi="fa-IR"/>
        </w:rPr>
        <w:t>مسلمان شدن یک راهب</w:t>
      </w:r>
    </w:p>
    <w:p>
      <w:pPr>
        <w:pStyle w:val="BookText"/>
        <w:rPr/>
      </w:pPr>
      <w:r>
        <w:rPr>
          <w:rFonts w:ascii="IRNazanin" w:hAnsi="IRNazanin" w:eastAsia="IRNazanin"/>
          <w:color w:val="111111"/>
          <w:sz w:val="28"/>
          <w:sz w:val="28"/>
          <w:szCs w:val="28"/>
          <w:rtl w:val="true"/>
          <w:lang w:bidi="fa-IR"/>
        </w:rPr>
        <w:t>با دیدن عذاب برزخی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عذاب‌های ابن ملجم که پس از مرگ او ، از سوی خداوند نازل گردید ، توسط پرنده‌ای صورت می‌گرفت ، به نحوی که شیخ راوندی با استناد از حسن بن محمد ، معروف به ابن رفا ، در کوفه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وقتی در مسجدالحرام بودم دیدم مردم در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شده‌اند و در آنجا یک مرد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سؤال کردم که آن مرد کیست؟</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راهب است که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یک پیرمرد با عبای پشمی را دیدم که در مقام حضرت ابراهیم نشسته بود و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رئیس راهبان در صومعه هستم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پرنده‌ای شبیه عقاب دیدم که یک قسمت از بدن یک نفر را از حلقومش را بیرون انداخت ، پس قسمت دیگرش را بیرون انداخت تا وقتی که آن‌ها تبدیل به یک انسان کامل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از آن شخص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کسی هستی؟</w:t>
      </w:r>
    </w:p>
    <w:p>
      <w:pPr>
        <w:pStyle w:val="BookText"/>
        <w:rPr/>
      </w:pPr>
      <w:r>
        <w:rPr>
          <w:rFonts w:ascii="IRNazanin" w:hAnsi="IRNazanin" w:eastAsia="IRNazanin"/>
          <w:color w:val="111111"/>
          <w:sz w:val="28"/>
          <w:sz w:val="28"/>
          <w:szCs w:val="28"/>
          <w:rtl w:val="true"/>
          <w:lang w:bidi="fa-IR"/>
        </w:rPr>
        <w:t>هیچ جوابی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قسم می‌دهم به آن کسی که تو را آفرید ، به من بگو تو چه کسی هستی؟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ملجم مرادی هستم ،</w:t>
      </w:r>
    </w:p>
    <w:p>
      <w:pPr>
        <w:pStyle w:val="BookText"/>
        <w:rPr/>
      </w:pPr>
      <w:r>
        <w:rPr>
          <w:rFonts w:ascii="IRNazanin" w:hAnsi="IRNazanin" w:eastAsia="IRNazanin"/>
          <w:color w:val="111111"/>
          <w:sz w:val="28"/>
          <w:sz w:val="28"/>
          <w:szCs w:val="28"/>
          <w:rtl w:val="true"/>
          <w:lang w:bidi="fa-IR"/>
        </w:rPr>
        <w:t>به او گفتم تو چه گناهی نموده‌ای که به طور پیوسته تکه‌های بدنت را این پرنده پس می‌اندازد و مجدد از هم جدا کرده و فرو می‌برد؟</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قاتل علی بن ابی طالب هستم ،</w:t>
      </w:r>
    </w:p>
    <w:p>
      <w:pPr>
        <w:pStyle w:val="BookText"/>
        <w:rPr/>
      </w:pPr>
      <w:r>
        <w:rPr>
          <w:rFonts w:ascii="IRNazanin" w:hAnsi="IRNazanin" w:eastAsia="IRNazanin"/>
          <w:color w:val="111111"/>
          <w:sz w:val="28"/>
          <w:sz w:val="28"/>
          <w:szCs w:val="28"/>
          <w:rtl w:val="true"/>
          <w:lang w:bidi="fa-IR"/>
        </w:rPr>
        <w:t>و به خاطر همین خداوند این پرنده را قرار داده تا هر روز با این کار مرا عذاب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می‌گوید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حرف زدن بودیم که یکباره همان پرنده آمد و آن را قطعه قطعه برداشت تا وقتی که همهٔ قسمت‌های او را برداشت و من منتظر شدم تا وقتی که پرنده پایین آمد و آن را آورد و مجدد از بدن خود تکه‌های او را خارج نمود</w:t>
      </w:r>
      <w:r>
        <w:rPr>
          <w:rFonts w:eastAsia="IRNazanin" w:cs="IRNazanin"/>
          <w:color w:val="111111"/>
          <w:sz w:val="28"/>
          <w:szCs w:val="28"/>
          <w:rtl w:val="true"/>
          <w:lang w:bidi="fa-IR"/>
        </w:rPr>
        <w:t xml:space="preserve">. </w:t>
      </w:r>
      <w:bookmarkStart w:id="351" w:name="pg9534_87104"/>
    </w:p>
    <w:p>
      <w:pPr>
        <w:pStyle w:val="BookText"/>
        <w:rPr/>
      </w:pPr>
      <w:bookmarkEnd w:id="351"/>
      <w:r>
        <w:rPr>
          <w:rFonts w:ascii="IRNazanin" w:hAnsi="IRNazanin" w:eastAsia="IRNazanin"/>
          <w:color w:val="111111"/>
          <w:sz w:val="28"/>
          <w:sz w:val="28"/>
          <w:szCs w:val="28"/>
          <w:rtl w:val="true"/>
          <w:lang w:bidi="fa-IR"/>
        </w:rPr>
        <w:t>پس از او سوال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پسر عمو و وصی پیامبر اسلام ، حضرت محمد مصطفی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540</w:t>
      </w:r>
    </w:p>
    <w:p>
      <w:pPr>
        <w:pStyle w:val="Heading3"/>
        <w:numPr>
          <w:ilvl w:val="2"/>
          <w:numId w:val="1"/>
        </w:numPr>
        <w:rPr/>
      </w:pPr>
      <w:bookmarkStart w:id="352" w:name="__RefHeading___Toc6687970_2870459653"/>
      <w:bookmarkStart w:id="353" w:name="_Toc129"/>
      <w:bookmarkEnd w:id="352"/>
      <w:r>
        <w:rPr>
          <w:rtl w:val="true"/>
        </w:rPr>
        <w:t>احکام</w:t>
      </w:r>
      <w:bookmarkEnd w:id="353"/>
    </w:p>
    <w:p>
      <w:pPr>
        <w:pStyle w:val="Heading3"/>
        <w:numPr>
          <w:ilvl w:val="2"/>
          <w:numId w:val="1"/>
        </w:numPr>
        <w:rPr/>
      </w:pPr>
      <w:bookmarkStart w:id="354" w:name="__RefHeading___Toc6687972_2870459653"/>
      <w:bookmarkStart w:id="355" w:name="_Toc130"/>
      <w:bookmarkEnd w:id="354"/>
      <w:r>
        <w:rPr>
          <w:rtl w:val="true"/>
        </w:rPr>
        <w:t>احکام فوری فوتی</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آیات ، برای خسوف و کسوف ،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 برای کسانی واجب است که خسوف و کسوف در شهرشان واقع شده است و با وقوع آن در شهرهای دیگر ، بر آنان واجب نمی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مسجد نجس شود ، باید فوری تطهیر 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که از درآمد کسب تهیه شده و به عنوان قرض الحسنه به دیگری پرداخت شده ، اگر دریافت آن بعد از سال خمسی باشد ، باید فوری خمس آن را بدهد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کشیدن قرآنی که نجس شده ، واجب فوری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مرتکب حرام شود یا واجبی را ترک کند ، واجب است فوری توبه کند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امانت ، واجب فوری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وقت نماز داخل شود و زن بداند که اگر نماز را تأخیر بیندازد ، حائض می شود ، باید فوری نماز بخواند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در ایام اعتکاف در مسجد جنب شود ، باید فوری از مسجد خارج شود و غسل جنابت انجام دهد و اعتکافش صحیح است و اگر جنابتش </w:t>
      </w:r>
      <w:bookmarkStart w:id="356" w:name="pg9534_87105"/>
    </w:p>
    <w:p>
      <w:pPr>
        <w:pStyle w:val="BookText"/>
        <w:rPr/>
      </w:pPr>
      <w:bookmarkEnd w:id="356"/>
      <w:r>
        <w:rPr>
          <w:rFonts w:ascii="IRNazanin" w:hAnsi="IRNazanin" w:eastAsia="IRNazanin"/>
          <w:color w:val="111111"/>
          <w:sz w:val="28"/>
          <w:sz w:val="28"/>
          <w:szCs w:val="28"/>
          <w:rtl w:val="true"/>
          <w:lang w:bidi="fa-IR"/>
        </w:rPr>
        <w:t>عمدی است ، اعتکافش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مستطیع شود و شرایط آن فراهم باشد ، فوری است و باید در اولین سال ممکن ، حج برود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عیوبی که موجب خیار فسخ عقد نکاح می شوند خیار فسخ ، از هر یک از زن و مرد ، فوری است و اگر کوتاهی کنند ، عقد ، لازم می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درباره نماز اول وقت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همواره اول وقت ، بافضیلت تر است؛ پس هرچه می توانی ، در خیر ، شتاب کن</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قرآن در سوره جمعه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نودی للصلاه من یوم الجمعه 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حرکت به سوی نماز جمعه ، فوری است</w:t>
      </w:r>
      <w:r>
        <w:rPr>
          <w:rFonts w:eastAsia="IRNazanin" w:cs="IRNazanin"/>
          <w:color w:val="111111"/>
          <w:sz w:val="28"/>
          <w:szCs w:val="28"/>
          <w:rtl w:val="true"/>
          <w:lang w:bidi="fa-IR"/>
        </w:rPr>
        <w:t xml:space="preserve">. </w:t>
      </w:r>
      <w:r>
        <w:rPr>
          <w:rStyle w:val="FootnoteAnchor"/>
          <w:rtl w:val="true"/>
        </w:rPr>
        <w:footnoteReference w:id="31"/>
      </w:r>
    </w:p>
    <w:p>
      <w:pPr>
        <w:pStyle w:val="Heading3"/>
        <w:numPr>
          <w:ilvl w:val="2"/>
          <w:numId w:val="1"/>
        </w:numPr>
        <w:rPr/>
      </w:pPr>
      <w:bookmarkStart w:id="357" w:name="__RefHeading___Toc6687974_2870459653"/>
      <w:bookmarkStart w:id="358" w:name="_Toc131"/>
      <w:bookmarkEnd w:id="357"/>
      <w:r>
        <w:rPr>
          <w:rtl w:val="true"/>
        </w:rPr>
        <w:t>پی نوشت</w:t>
      </w:r>
      <w:r>
        <w:rPr>
          <w:rtl w:val="true"/>
        </w:rPr>
        <w:t>:</w:t>
      </w:r>
      <w:bookmarkEnd w:id="35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 استفتائات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آیه الله فاضل لنکرانی ، جامع المسائل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آیه الله مکارم شیرازی ، استفتائات جدید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 تحریرالوسیله ، امر به معروف و نهی از منکر ،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2700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 م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تحریرالوسیله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ابواب الموافقین ، ب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59" w:name="pg9534_87108"/>
    </w:p>
    <w:p>
      <w:pPr>
        <w:pStyle w:val="Heading3"/>
        <w:numPr>
          <w:ilvl w:val="2"/>
          <w:numId w:val="1"/>
        </w:numPr>
        <w:rPr/>
      </w:pPr>
      <w:bookmarkStart w:id="360" w:name="__RefHeading___Toc6687976_2870459653"/>
      <w:bookmarkStart w:id="361" w:name="_Toc132"/>
      <w:bookmarkEnd w:id="359"/>
      <w:bookmarkEnd w:id="360"/>
      <w:r>
        <w:rPr>
          <w:rtl w:val="true"/>
        </w:rPr>
        <w:t>منبرشب</w:t>
      </w:r>
      <w:bookmarkEnd w:id="361"/>
    </w:p>
    <w:p>
      <w:pPr>
        <w:pStyle w:val="BookText"/>
        <w:rPr/>
      </w:pPr>
      <w:r>
        <w:rPr>
          <w:rFonts w:ascii="IRNazanin" w:hAnsi="IRNazanin" w:eastAsia="IRNazanin"/>
          <w:color w:val="111111"/>
          <w:sz w:val="28"/>
          <w:sz w:val="28"/>
          <w:szCs w:val="28"/>
          <w:rtl w:val="true"/>
          <w:lang w:bidi="fa-IR"/>
        </w:rPr>
        <w:t>در نفس المهموم شیخ عباس قمی آمده که در شب عاشورا ، آنگاه که امام حسین علیه السلام خطبه خواند و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من و شما همه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قاسم پنداشت این افتخار از آنِ مردان و بزرگ‌سالان است و شامل نوجوانان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فردا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مهربانی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 مرگ در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شیرین‌تر از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 عمو به فدایت ، تو از آنان هستی که پس از گرفتار شدن به بلایی سخت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مورد حضرت قاسم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شهدای کربلا برخی بودند که شهادتشان بیشتر از شهدای دیگر دل امام حسین علیه السلام را به درد آورد و حضرت قاتلین آن شهید را لعن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الحسن علیه السلام چنین ویژگی منحصر به فردی را در نظر امام حسین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نوجوان شهید برادران دیگری داشت که به فیض شهادت نائل آمدند ، اما قاسم و عبدالله که بر سینه امام به شهادت رسید از عظمت بالایی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قاسم علیه السلام زندگی دنیا را مقدمه‌ای برای زندگی آخرت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بن الحسن علیه السلام زندگی دنیا را مقدمه‌ای برای زندگی آخرت می‌دانستند و بر اساس این جهان‌بینی ، مرگ و شهادت در راه خدا را شیرین‌تر از عسل می‌دانند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ایشان زندگی در دنیا دارای هدفی است و باید بالاتر از مقدمه باشد ، شیرینی یک حرکت به این است که متحرک در آن حرکت به هدف نهایی و غایت خودش برسد؛ شهادت در راه خدا هدف نهایی است که در قرآن هم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انسان البته با هر رنج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طاعت و عبادت حق بکوش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حضور پروردگار خود می‌روی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حادثه کربلا و عاشورا حضرت قاسم شهادت یعنی هدف نهایی تکامل انسان را می‌دید؛ هرکسی در یک مسیر حرکت می‌کند بهترین شیرینی برای او رسیدن به مقصد است و ایشان چون مقصد را در شهادت می‌دیدند فرمودند برای من شیرین‌تر از عسل است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شهادت امر معنوی است لذا شیرینی آن هم بالاتر از شیرینی‌های ظاهری دنیا است</w:t>
      </w:r>
    </w:p>
    <w:p>
      <w:pPr>
        <w:pStyle w:val="BookText"/>
        <w:rPr/>
      </w:pPr>
      <w:r>
        <w:rPr>
          <w:rFonts w:ascii="IRNazanin" w:hAnsi="IRNazanin" w:eastAsia="IRNazanin"/>
          <w:color w:val="111111"/>
          <w:sz w:val="28"/>
          <w:sz w:val="28"/>
          <w:szCs w:val="28"/>
          <w:rtl w:val="true"/>
          <w:lang w:bidi="fa-IR"/>
        </w:rPr>
        <w:t>انسان را دارای دو قوس صعود و نزول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قوس صعود بالاترین کمال این است که انسان به مرتبه انسان کامل برسد و بیشترین تقرب را به پروردگار داشته باشد و این مهم در شهادت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قاسم دریایی از معرفت و عرفان و پر از جهان‌بینی حقیقی در بحث توحید است؛ اگر کسی با مبانی عرفان و فلسفه آشنا باشد می‌فهمد فلسفه این جمله چیست که ایشان این‌گونه تفسیری از مرگ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عسل یک شیرینی محسوس است اما شیرینی شهادت در راه خدا محسوس نیست با حس ظاهر درک نمی‌شود بلکه باید آن را با حس باطن درک کرد؛ ما در بین شیرینی‌های ظاهری عسل را سمبل حلاوت و شیرینی و ماده شفابخش می‌دانیم و حضرت به این نکته توجه داشتند که شهادت در راه خدا را به عسل تشبیه کردند که هم شفاست هم شیرینی دارد؛</w:t>
      </w:r>
    </w:p>
    <w:p>
      <w:pPr>
        <w:pStyle w:val="BookText"/>
        <w:rPr/>
      </w:pPr>
      <w:r>
        <w:rPr>
          <w:rFonts w:ascii="IRNazanin" w:hAnsi="IRNazanin" w:eastAsia="IRNazanin"/>
          <w:i/>
          <w:i/>
          <w:iCs/>
          <w:color w:val="111111"/>
          <w:sz w:val="28"/>
          <w:sz w:val="28"/>
          <w:szCs w:val="28"/>
          <w:rtl w:val="true"/>
          <w:lang w:bidi="fa-IR"/>
        </w:rPr>
        <w:t>یک امر معقول به امر محسوسِ قابل‌لمس تشبیه است</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شیرینی‌های باطنی و معنوی پایدارتر از شیرینی‌های ظاهری هستند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جوانان اهل مطالعه و کتاب باشند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سعی کنند اهل مطالعه و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شهدا ، یاران امام حسین علیه السلام را در کربلا و عاشورا بخوانند؛ آشنایی با شخصیت حضرت قاسم نیاز به مطالعه در جهان بینی الهی و جهان‌بینی فلسفی اسلام و مبانی عرفان دارد؛ فردی که با این مبانی آشنا شود و در کلمات قاسم بن الحسن دقت کند عمق مطالب ایشان را درک </w:t>
      </w:r>
      <w:bookmarkStart w:id="362" w:name="pg9534_87112"/>
    </w:p>
    <w:p>
      <w:pPr>
        <w:pStyle w:val="BookText"/>
        <w:rPr/>
      </w:pPr>
      <w:bookmarkEnd w:id="36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زندگی و ولایت‌پذیری جوانانی همچون حضرت قاسم ابن الحسن و حضرت علی‌اکبر علیه السلام برای جوانان و نوجوانان امروز ما الگویی بسیار کامل است که می‌تواند نسل جوان را در طی مسیر صحیح زندگی و مقابله با دشمنان یاری رساند</w:t>
      </w:r>
      <w:r>
        <w:rPr>
          <w:rFonts w:eastAsia="IRNazanin" w:cs="IRNazanin"/>
          <w:color w:val="111111"/>
          <w:sz w:val="28"/>
          <w:szCs w:val="28"/>
          <w:rtl w:val="true"/>
          <w:lang w:bidi="fa-IR"/>
        </w:rPr>
        <w:t>.</w:t>
      </w:r>
    </w:p>
    <w:p>
      <w:pPr>
        <w:pStyle w:val="Heading3"/>
        <w:numPr>
          <w:ilvl w:val="2"/>
          <w:numId w:val="1"/>
        </w:numPr>
        <w:rPr/>
      </w:pPr>
      <w:bookmarkStart w:id="363" w:name="__RefHeading___Toc6687978_2870459653"/>
      <w:bookmarkStart w:id="364" w:name="_Toc133"/>
      <w:bookmarkEnd w:id="363"/>
      <w:r>
        <w:rPr>
          <w:rtl w:val="true"/>
        </w:rPr>
        <w:t>منبر روز</w:t>
      </w:r>
      <w:bookmarkEnd w:id="364"/>
    </w:p>
    <w:p>
      <w:pPr>
        <w:pStyle w:val="Heading3"/>
        <w:numPr>
          <w:ilvl w:val="2"/>
          <w:numId w:val="1"/>
        </w:numPr>
        <w:rPr/>
      </w:pPr>
      <w:bookmarkStart w:id="365" w:name="__RefHeading___Toc6687980_2870459653"/>
      <w:bookmarkStart w:id="366" w:name="_Toc134"/>
      <w:bookmarkEnd w:id="365"/>
      <w:r>
        <w:rPr>
          <w:rtl w:val="true"/>
        </w:rPr>
        <w:t>بررسی بنیان‌های فکری شیعه با تدبر در زیارت عاشورا</w:t>
      </w:r>
      <w:bookmarkEnd w:id="366"/>
    </w:p>
    <w:p>
      <w:pPr>
        <w:pStyle w:val="BookText"/>
        <w:rPr/>
      </w:pPr>
      <w:r>
        <w:rPr>
          <w:rFonts w:ascii="IRNazanin" w:hAnsi="IRNazanin" w:eastAsia="IRNazanin"/>
          <w:color w:val="111111"/>
          <w:sz w:val="28"/>
          <w:sz w:val="28"/>
          <w:szCs w:val="28"/>
          <w:rtl w:val="true"/>
          <w:lang w:bidi="fa-IR"/>
        </w:rPr>
        <w:t xml:space="preserve">ما در زیارت عاشورا حدود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 کنیم که متناسب با 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 ای زیارت عاشورا دنیوی و مادی نیست چون این ها فانی هستن ، بلکه همه خواسته ها معنوی است</w:t>
      </w:r>
    </w:p>
    <w:p>
      <w:pPr>
        <w:pStyle w:val="BookText"/>
        <w:rPr/>
      </w:pPr>
      <w:r>
        <w:rPr>
          <w:rFonts w:ascii="IRNazanin" w:hAnsi="IRNazanin" w:eastAsia="IRNazanin"/>
          <w:color w:val="111111"/>
          <w:sz w:val="28"/>
          <w:sz w:val="28"/>
          <w:szCs w:val="28"/>
          <w:rtl w:val="true"/>
          <w:lang w:bidi="fa-IR"/>
        </w:rPr>
        <w:t>بعضی از این مقامها انقدر بالاست که اگه زیارت عاشورا نبود قابل باور نبود که کسی جرات درخواست انرا از خدا داشته باشد</w:t>
      </w:r>
    </w:p>
    <w:p>
      <w:pPr>
        <w:pStyle w:val="BookText"/>
        <w:rPr/>
      </w:pPr>
      <w:r>
        <w:rPr>
          <w:rFonts w:ascii="IRNazanin" w:hAnsi="IRNazanin" w:eastAsia="IRNazanin"/>
          <w:color w:val="111111"/>
          <w:sz w:val="28"/>
          <w:sz w:val="28"/>
          <w:szCs w:val="28"/>
          <w:rtl w:val="true"/>
          <w:lang w:bidi="fa-IR"/>
        </w:rPr>
        <w:t>مقام خونخواهی امام حسین علیه السلام</w:t>
      </w:r>
    </w:p>
    <w:p>
      <w:pPr>
        <w:pStyle w:val="BookText"/>
        <w:rPr/>
      </w:pPr>
      <w:r>
        <w:rPr>
          <w:rFonts w:ascii="IRNazanin" w:hAnsi="IRNazanin" w:eastAsia="IRNazanin"/>
          <w:color w:val="111111"/>
          <w:sz w:val="28"/>
          <w:sz w:val="28"/>
          <w:szCs w:val="28"/>
          <w:rtl w:val="true"/>
          <w:lang w:bidi="fa-IR"/>
        </w:rPr>
        <w:t>ان یرزقنی طلب ثارک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بخواد خونخواهی بکنه مقام خیلی بالاییه چون خونخواه ابی عبدالله امام زمانه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مقام وجاهت عندالله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آبروداری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عندک وجیها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مقام معِیَّت وهمراهی با معصومن </w:t>
      </w:r>
    </w:p>
    <w:p>
      <w:pPr>
        <w:pStyle w:val="BookText"/>
        <w:rPr/>
      </w:pPr>
      <w:r>
        <w:rPr>
          <w:rFonts w:ascii="IRNazanin" w:hAnsi="IRNazanin" w:eastAsia="IRNazanin"/>
          <w:color w:val="111111"/>
          <w:sz w:val="28"/>
          <w:sz w:val="28"/>
          <w:szCs w:val="28"/>
          <w:rtl w:val="true"/>
          <w:lang w:bidi="fa-IR"/>
        </w:rPr>
        <w:t>ان یجعلنی معکم فی الدنیا و الاخر</w:t>
      </w:r>
    </w:p>
    <w:p>
      <w:pPr>
        <w:pStyle w:val="BookText"/>
        <w:rPr/>
      </w:pPr>
      <w:r>
        <w:rPr>
          <w:rFonts w:ascii="IRNazanin" w:hAnsi="IRNazanin" w:eastAsia="IRNazanin"/>
          <w:color w:val="111111"/>
          <w:sz w:val="28"/>
          <w:sz w:val="28"/>
          <w:szCs w:val="28"/>
          <w:rtl w:val="true"/>
          <w:lang w:bidi="fa-IR"/>
        </w:rPr>
        <w:t xml:space="preserve">مع امام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درخواست دیگه ویژست چون تمام انبیا و اولیا آرزوشو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درخواست گره خوردن با معصوم در تمام مراحل زندگی</w:t>
      </w:r>
    </w:p>
    <w:p>
      <w:pPr>
        <w:pStyle w:val="BookText"/>
        <w:rPr/>
      </w:pPr>
      <w:r>
        <w:rPr>
          <w:rFonts w:ascii="IRNazanin" w:hAnsi="IRNazanin" w:eastAsia="IRNazanin"/>
          <w:color w:val="111111"/>
          <w:sz w:val="28"/>
          <w:sz w:val="28"/>
          <w:szCs w:val="28"/>
          <w:rtl w:val="true"/>
          <w:lang w:bidi="fa-IR"/>
        </w:rPr>
        <w:t xml:space="preserve">اللهم اجعل محیای محیا محمد و آل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شهادت</w:t>
      </w:r>
    </w:p>
    <w:p>
      <w:pPr>
        <w:pStyle w:val="BookText"/>
        <w:rPr/>
      </w:pPr>
      <w:r>
        <w:rPr>
          <w:rFonts w:ascii="IRNazanin" w:hAnsi="IRNazanin" w:eastAsia="IRNazanin"/>
          <w:color w:val="111111"/>
          <w:sz w:val="28"/>
          <w:sz w:val="28"/>
          <w:szCs w:val="28"/>
          <w:rtl w:val="true"/>
          <w:lang w:bidi="fa-IR"/>
        </w:rPr>
        <w:t>مماتی ممات محمد و ال محمد</w:t>
      </w:r>
    </w:p>
    <w:p>
      <w:pPr>
        <w:pStyle w:val="BookText"/>
        <w:rPr/>
      </w:pPr>
      <w:r>
        <w:rPr>
          <w:rFonts w:ascii="IRNazanin" w:hAnsi="IRNazanin" w:eastAsia="IRNazanin"/>
          <w:color w:val="111111"/>
          <w:sz w:val="28"/>
          <w:sz w:val="28"/>
          <w:szCs w:val="28"/>
          <w:rtl w:val="true"/>
          <w:lang w:bidi="fa-IR"/>
        </w:rPr>
        <w:t>مرگ همه معصومین از پیامبر تا امام حسن عسکری علیهم السلام با شهادت بوده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رسیدن به مقام محمود</w:t>
      </w:r>
    </w:p>
    <w:p>
      <w:pPr>
        <w:pStyle w:val="BookText"/>
        <w:rPr/>
      </w:pPr>
      <w:r>
        <w:rPr>
          <w:rFonts w:ascii="Amiri" w:hAnsi="Amiri" w:eastAsia="Amiri" w:cs="Amiri"/>
          <w:color w:val="111111"/>
          <w:sz w:val="28"/>
          <w:sz w:val="28"/>
          <w:szCs w:val="28"/>
          <w:rtl w:val="true"/>
          <w:lang w:bidi="ar-SA"/>
        </w:rPr>
        <w:t>ان یُبِلِغنی المقام المحمود</w:t>
      </w:r>
    </w:p>
    <w:p>
      <w:pPr>
        <w:pStyle w:val="BookText"/>
        <w:rPr/>
      </w:pPr>
      <w:r>
        <w:rPr>
          <w:rFonts w:ascii="IRNazanin" w:hAnsi="IRNazanin" w:eastAsia="IRNazanin"/>
          <w:color w:val="111111"/>
          <w:sz w:val="28"/>
          <w:sz w:val="28"/>
          <w:szCs w:val="28"/>
          <w:rtl w:val="true"/>
          <w:lang w:bidi="fa-IR"/>
        </w:rPr>
        <w:t xml:space="preserve">در قران آیه ای داریم که به پیامبر میگه نماز شب بخوان تا به مقام محمود برسی و مقام محمود یعنی مقام شفاعت از نگاه عموم مفسران خود شفاعت گرفتن مقامی است که به هر کس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الشفاعه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هر کس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شفاعت شدن یه مقامی بالاتر هست که مقام شفاعت کردن هست و در این فراز این را از خدا می خواهیم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مشارکت در مصیبت ولی معصوم</w:t>
      </w:r>
    </w:p>
    <w:p>
      <w:pPr>
        <w:pStyle w:val="BookText"/>
        <w:rPr/>
      </w:pPr>
      <w:r>
        <w:rPr>
          <w:rFonts w:ascii="IRNazanin" w:hAnsi="IRNazanin" w:eastAsia="IRNazanin"/>
          <w:color w:val="111111"/>
          <w:sz w:val="28"/>
          <w:sz w:val="28"/>
          <w:szCs w:val="28"/>
          <w:rtl w:val="true"/>
          <w:lang w:bidi="fa-IR"/>
        </w:rPr>
        <w:t>لقد عظمت الرزیه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علینا</w:t>
      </w:r>
    </w:p>
    <w:p>
      <w:pPr>
        <w:pStyle w:val="BookText"/>
        <w:rPr/>
      </w:pPr>
      <w:r>
        <w:rPr>
          <w:rFonts w:ascii="IRNazanin" w:hAnsi="IRNazanin" w:eastAsia="IRNazanin"/>
          <w:color w:val="111111"/>
          <w:sz w:val="28"/>
          <w:sz w:val="28"/>
          <w:szCs w:val="28"/>
          <w:rtl w:val="true"/>
          <w:lang w:bidi="fa-IR"/>
        </w:rPr>
        <w:t>و اسئل الله بحقکم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یعطینی بمصابی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مصیبت مال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علی عظیم رزیتی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 اینجا دیگه مصیبت رو برای خودت میدونی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خیلی عظیمه ها و کلی بحث باید روش انجام بشه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زیارت عاشورا داستان یکی شدنه ، قراره بچسبی به شجره حیات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برائت</w:t>
      </w:r>
    </w:p>
    <w:p>
      <w:pPr>
        <w:pStyle w:val="BookText"/>
        <w:rPr/>
      </w:pPr>
      <w:r>
        <w:rPr>
          <w:rFonts w:ascii="IRNazanin" w:hAnsi="IRNazanin" w:eastAsia="IRNazanin"/>
          <w:color w:val="111111"/>
          <w:sz w:val="28"/>
          <w:sz w:val="28"/>
          <w:szCs w:val="28"/>
          <w:rtl w:val="true"/>
          <w:lang w:bidi="fa-IR"/>
        </w:rPr>
        <w:t>و ایام‌حیاتی بالبرائه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دوری و تبری جستن از بعضی جریان ها و افراد و خصایص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لعن</w:t>
      </w:r>
    </w:p>
    <w:p>
      <w:pPr>
        <w:pStyle w:val="BookText"/>
        <w:rPr/>
      </w:pPr>
      <w:r>
        <w:rPr>
          <w:rFonts w:ascii="IRNazanin" w:hAnsi="IRNazanin" w:eastAsia="IRNazanin"/>
          <w:color w:val="111111"/>
          <w:sz w:val="28"/>
          <w:sz w:val="28"/>
          <w:szCs w:val="28"/>
          <w:rtl w:val="true"/>
          <w:lang w:bidi="fa-IR"/>
        </w:rPr>
        <w:t>اللهم العن اول ظالم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انقدر مهمه که در زیارت عاشورا بر سلام اولویت داره اول صدتا لعن میدی بعد صد تا سلام</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 و لعن بعد از ظهور محقق میشه چون مردم تا قبل از ظهور نمی فهمیدن که مسببین چیو ازشون دریغ داشتن</w:t>
      </w:r>
    </w:p>
    <w:p>
      <w:pPr>
        <w:pStyle w:val="BookText"/>
        <w:rPr/>
      </w:pPr>
      <w:r>
        <w:rPr>
          <w:rFonts w:ascii="IRNazanin" w:hAnsi="IRNazanin" w:eastAsia="IRNazanin"/>
          <w:color w:val="111111"/>
          <w:sz w:val="28"/>
          <w:sz w:val="28"/>
          <w:szCs w:val="28"/>
          <w:rtl w:val="true"/>
          <w:lang w:bidi="fa-IR"/>
        </w:rPr>
        <w:t>ما از دنیای بعد از ظهور چیزی نمیدونیم و درک نمی کنیم اصل برائت مال اون زمانه وقتی ظهور اتفاق بیوفته و بفهمیم چیو ازمون گرفتن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سلم</w:t>
      </w:r>
    </w:p>
    <w:p>
      <w:pPr>
        <w:pStyle w:val="BookText"/>
        <w:rPr/>
      </w:pPr>
      <w:r>
        <w:rPr>
          <w:rFonts w:ascii="IRNazanin" w:hAnsi="IRNazanin" w:eastAsia="IRNazanin"/>
          <w:color w:val="111111"/>
          <w:sz w:val="28"/>
          <w:sz w:val="28"/>
          <w:szCs w:val="28"/>
          <w:rtl w:val="true"/>
          <w:lang w:bidi="fa-IR"/>
        </w:rPr>
        <w:t>انی سلم لمن سالمکم</w:t>
      </w:r>
    </w:p>
    <w:p>
      <w:pPr>
        <w:pStyle w:val="BookText"/>
        <w:rPr/>
      </w:pPr>
      <w:r>
        <w:rPr>
          <w:rFonts w:ascii="IRNazanin" w:hAnsi="IRNazanin" w:eastAsia="IRNazanin"/>
          <w:color w:val="111111"/>
          <w:sz w:val="28"/>
          <w:sz w:val="28"/>
          <w:szCs w:val="28"/>
          <w:rtl w:val="true"/>
          <w:lang w:bidi="fa-IR"/>
        </w:rPr>
        <w:t>ولی لمن والاکم</w:t>
      </w:r>
    </w:p>
    <w:p>
      <w:pPr>
        <w:pStyle w:val="BookText"/>
        <w:rPr/>
      </w:pPr>
      <w:r>
        <w:rPr>
          <w:rFonts w:ascii="IRNazanin" w:hAnsi="IRNazanin" w:eastAsia="IRNazanin"/>
          <w:color w:val="111111"/>
          <w:sz w:val="28"/>
          <w:sz w:val="28"/>
          <w:szCs w:val="28"/>
          <w:rtl w:val="true"/>
          <w:lang w:bidi="fa-IR"/>
        </w:rPr>
        <w:t>این مقام یعنی مقام دوستی با دوستان و دوستداران اهل بیت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مقام حرب </w:t>
      </w:r>
    </w:p>
    <w:p>
      <w:pPr>
        <w:pStyle w:val="BookText"/>
        <w:rPr/>
      </w:pPr>
      <w:r>
        <w:rPr>
          <w:rFonts w:ascii="IRNazanin" w:hAnsi="IRNazanin" w:eastAsia="IRNazanin"/>
          <w:color w:val="111111"/>
          <w:sz w:val="28"/>
          <w:sz w:val="28"/>
          <w:szCs w:val="28"/>
          <w:rtl w:val="true"/>
          <w:lang w:bidi="fa-IR"/>
        </w:rPr>
        <w:t>حرب لمن حاربکم</w:t>
      </w:r>
    </w:p>
    <w:p>
      <w:pPr>
        <w:pStyle w:val="BookText"/>
        <w:rPr/>
      </w:pPr>
      <w:r>
        <w:rPr>
          <w:rFonts w:ascii="IRNazanin" w:hAnsi="IRNazanin" w:eastAsia="IRNazanin"/>
          <w:color w:val="111111"/>
          <w:sz w:val="28"/>
          <w:sz w:val="28"/>
          <w:szCs w:val="28"/>
          <w:rtl w:val="true"/>
          <w:lang w:bidi="fa-IR"/>
        </w:rPr>
        <w:t>مگه به هر کسی مقام مجاهدت میرسه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ایثار</w:t>
      </w:r>
    </w:p>
    <w:p>
      <w:pPr>
        <w:pStyle w:val="BookText"/>
        <w:rPr/>
      </w:pPr>
      <w:r>
        <w:rPr>
          <w:rFonts w:ascii="IRNazanin" w:hAnsi="IRNazanin" w:eastAsia="IRNazanin"/>
          <w:color w:val="111111"/>
          <w:sz w:val="28"/>
          <w:sz w:val="28"/>
          <w:szCs w:val="28"/>
          <w:rtl w:val="true"/>
          <w:lang w:bidi="fa-IR"/>
        </w:rPr>
        <w:t>بابی انت و امی تو زیارت عاشورا اینو خواستیم و لااقل اداشو دراوردیم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یعنی بذل بهترین ها و تو زیارت عاشورا بهترین چیزاتو میدی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مقام قربه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مقامه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اتقرب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انی اتقرب الیک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دوستی و نزدیکی به اهل بیت</w:t>
      </w:r>
    </w:p>
    <w:p>
      <w:pPr>
        <w:pStyle w:val="BookText"/>
        <w:rPr/>
      </w:pPr>
      <w:r>
        <w:rPr>
          <w:rFonts w:ascii="IRNazanin" w:hAnsi="IRNazanin" w:eastAsia="IRNazanin"/>
          <w:color w:val="111111"/>
          <w:sz w:val="28"/>
          <w:sz w:val="28"/>
          <w:szCs w:val="28"/>
          <w:rtl w:val="true"/>
          <w:lang w:bidi="fa-IR"/>
        </w:rPr>
        <w:t xml:space="preserve">انی اتقرب الی الله و الی رسوله و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مقام معرفت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یعرف امام زمانه میت میته جاهلیه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اکرمنی بمعرفتکم و معرفه اولیائکم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ثبات قدم و نداشتن تزلزل</w:t>
      </w:r>
    </w:p>
    <w:p>
      <w:pPr>
        <w:pStyle w:val="BookText"/>
        <w:rPr/>
      </w:pPr>
      <w:r>
        <w:rPr>
          <w:rFonts w:ascii="IRNazanin" w:hAnsi="IRNazanin" w:eastAsia="IRNazanin"/>
          <w:color w:val="111111"/>
          <w:sz w:val="28"/>
          <w:sz w:val="28"/>
          <w:szCs w:val="28"/>
          <w:rtl w:val="true"/>
          <w:lang w:bidi="fa-IR"/>
        </w:rPr>
        <w:t>ان یثبت لی عندکم قدم صدق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ثبت لی قدم صدق عندک مع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 رجعت که هرکسی به این مقام نمی رسه و باید کلی کار انجام بده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 زیارت عاشورا اینو گفته؟؟ شما بگید </w:t>
      </w:r>
      <w:bookmarkStart w:id="367" w:name="pg9534_87121"/>
    </w:p>
    <w:p>
      <w:pPr>
        <w:pStyle w:val="BookText"/>
        <w:rPr/>
      </w:pPr>
      <w:bookmarkEnd w:id="367"/>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مقامی که خدا به بندش درود بفرسته</w:t>
      </w:r>
    </w:p>
    <w:p>
      <w:pPr>
        <w:pStyle w:val="BookText"/>
        <w:rPr/>
      </w:pPr>
      <w:r>
        <w:rPr>
          <w:rFonts w:ascii="IRNazanin" w:hAnsi="IRNazanin" w:eastAsia="IRNazanin"/>
          <w:color w:val="111111"/>
          <w:sz w:val="28"/>
          <w:sz w:val="28"/>
          <w:szCs w:val="28"/>
          <w:rtl w:val="true"/>
          <w:lang w:bidi="fa-IR"/>
        </w:rPr>
        <w:t>اللهم اجعلنی فی مقامی هذا ممن تناله منک صلوات و رحمه و مغفره</w:t>
      </w:r>
    </w:p>
    <w:p>
      <w:pPr>
        <w:pStyle w:val="BookText"/>
        <w:rPr/>
      </w:pPr>
      <w:r>
        <w:rPr>
          <w:rFonts w:ascii="IRNazanin" w:hAnsi="IRNazanin" w:eastAsia="IRNazanin"/>
          <w:color w:val="111111"/>
          <w:sz w:val="28"/>
          <w:sz w:val="28"/>
          <w:szCs w:val="28"/>
          <w:rtl w:val="true"/>
          <w:lang w:bidi="fa-IR"/>
        </w:rPr>
        <w:t>این خواسته ها را لا مکان و لا زمان می خواهیم یعنی محدود به یه زمان خاصی نشده</w:t>
      </w:r>
    </w:p>
    <w:p>
      <w:pPr>
        <w:pStyle w:val="BookText"/>
        <w:rPr/>
      </w:pPr>
      <w:r>
        <w:rPr>
          <w:rFonts w:ascii="IRNazanin" w:hAnsi="IRNazanin" w:eastAsia="IRNazanin"/>
          <w:color w:val="111111"/>
          <w:sz w:val="28"/>
          <w:sz w:val="28"/>
          <w:szCs w:val="28"/>
          <w:rtl w:val="true"/>
          <w:lang w:bidi="fa-IR"/>
        </w:rPr>
        <w:t xml:space="preserve">فی هذا الیوم و فی موقفی هذا و ایام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الان و اینجا و همه روزهای عمرم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جعله الله آخر العهد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الابد باشه و محدود به حال نباشه</w:t>
      </w:r>
      <w:r>
        <w:rPr>
          <w:rFonts w:eastAsia="IRNazanin" w:cs="IRNazanin"/>
          <w:color w:val="111111"/>
          <w:sz w:val="28"/>
          <w:szCs w:val="28"/>
          <w:rtl w:val="true"/>
          <w:lang w:bidi="fa-IR"/>
        </w:rPr>
        <w:t>)</w:t>
      </w:r>
    </w:p>
    <w:p>
      <w:pPr>
        <w:pStyle w:val="Heading3"/>
        <w:numPr>
          <w:ilvl w:val="2"/>
          <w:numId w:val="1"/>
        </w:numPr>
        <w:rPr/>
      </w:pPr>
      <w:bookmarkStart w:id="368" w:name="__RefHeading___Toc6687982_2870459653"/>
      <w:bookmarkStart w:id="369" w:name="_Toc135"/>
      <w:bookmarkEnd w:id="368"/>
      <w:r>
        <w:rPr>
          <w:rtl w:val="true"/>
        </w:rPr>
        <w:t>روضه</w:t>
      </w:r>
      <w:bookmarkEnd w:id="369"/>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متن روضه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 حرمت خانۀ معمور دل</w:t>
      </w:r>
    </w:p>
    <w:p>
      <w:pPr>
        <w:pStyle w:val="BookText"/>
        <w:rPr/>
      </w:pPr>
      <w:r>
        <w:rPr>
          <w:rFonts w:ascii="IRNazanin" w:hAnsi="IRNazanin" w:eastAsia="IRNazanin"/>
          <w:color w:val="111111"/>
          <w:sz w:val="28"/>
          <w:sz w:val="28"/>
          <w:szCs w:val="28"/>
          <w:rtl w:val="true"/>
          <w:lang w:bidi="fa-IR"/>
        </w:rPr>
        <w:t>ای شجر عشق تو در طور دل</w:t>
      </w:r>
    </w:p>
    <w:p>
      <w:pPr>
        <w:pStyle w:val="BookText"/>
        <w:rPr/>
      </w:pPr>
      <w:r>
        <w:rPr>
          <w:rFonts w:ascii="IRNazanin" w:hAnsi="IRNazanin" w:eastAsia="IRNazanin"/>
          <w:color w:val="111111"/>
          <w:sz w:val="28"/>
          <w:sz w:val="28"/>
          <w:szCs w:val="28"/>
          <w:rtl w:val="true"/>
          <w:lang w:bidi="fa-IR"/>
        </w:rPr>
        <w:t>نجل علی درّ یتیم حسن</w:t>
      </w:r>
    </w:p>
    <w:p>
      <w:pPr>
        <w:pStyle w:val="BookText"/>
        <w:rPr/>
      </w:pPr>
      <w:r>
        <w:rPr>
          <w:rFonts w:ascii="IRNazanin" w:hAnsi="IRNazanin" w:eastAsia="IRNazanin"/>
          <w:color w:val="111111"/>
          <w:sz w:val="28"/>
          <w:sz w:val="28"/>
          <w:szCs w:val="28"/>
          <w:rtl w:val="true"/>
          <w:lang w:bidi="fa-IR"/>
        </w:rPr>
        <w:t>باب همه خلق زمین و زمن</w:t>
      </w:r>
    </w:p>
    <w:p>
      <w:pPr>
        <w:pStyle w:val="BookText"/>
        <w:rPr/>
      </w:pPr>
      <w:r>
        <w:rPr>
          <w:rFonts w:ascii="IRNazanin" w:hAnsi="IRNazanin" w:eastAsia="IRNazanin"/>
          <w:color w:val="111111"/>
          <w:sz w:val="28"/>
          <w:sz w:val="28"/>
          <w:szCs w:val="28"/>
          <w:rtl w:val="true"/>
          <w:lang w:bidi="fa-IR"/>
        </w:rPr>
        <w:t>امشب بریم در خانه ابن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دل امام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عمو ماه بنی هاشمی</w:t>
      </w:r>
    </w:p>
    <w:p>
      <w:pPr>
        <w:pStyle w:val="BookText"/>
        <w:rPr/>
      </w:pPr>
      <w:r>
        <w:rPr>
          <w:rFonts w:ascii="IRNazanin" w:hAnsi="IRNazanin" w:eastAsia="IRNazanin"/>
          <w:color w:val="111111"/>
          <w:sz w:val="28"/>
          <w:sz w:val="28"/>
          <w:szCs w:val="28"/>
          <w:rtl w:val="true"/>
          <w:lang w:bidi="fa-IR"/>
        </w:rPr>
        <w:t>چشم و چراغ شهدا ، قاسمی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صاحب عزا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امام 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کریم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اونی که گفتی گرفتارم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شفای مریضت رو از امام حسن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آقا رو به پاره تنش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مگه 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میوه دلش اشک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قاسمش اشک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دست خالی برت گردونه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بریم کربلا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کنار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هوای جبهه دارم ای عمو</w:t>
      </w:r>
    </w:p>
    <w:p>
      <w:pPr>
        <w:pStyle w:val="BookText"/>
        <w:rPr/>
      </w:pPr>
      <w:r>
        <w:rPr>
          <w:rFonts w:ascii="IRNazanin" w:hAnsi="IRNazanin" w:eastAsia="IRNazanin"/>
          <w:color w:val="111111"/>
          <w:sz w:val="28"/>
          <w:sz w:val="28"/>
          <w:szCs w:val="28"/>
          <w:rtl w:val="true"/>
          <w:lang w:bidi="fa-IR"/>
        </w:rPr>
        <w:t>غصه های خیمه دارم ای عمو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عاشورا اومد کنار عموجانش 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عرضه داشت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سوال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منم فردا شهید میشم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منم میتونم جانم رو فداتون کنم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دلم احساس غمگینی کند</w:t>
      </w:r>
    </w:p>
    <w:p>
      <w:pPr>
        <w:pStyle w:val="BookText"/>
        <w:rPr/>
      </w:pPr>
      <w:r>
        <w:rPr>
          <w:rFonts w:ascii="IRNazanin" w:hAnsi="IRNazanin" w:eastAsia="IRNazanin"/>
          <w:color w:val="111111"/>
          <w:sz w:val="28"/>
          <w:sz w:val="28"/>
          <w:szCs w:val="28"/>
          <w:rtl w:val="true"/>
          <w:lang w:bidi="fa-IR"/>
        </w:rPr>
        <w:t>غربتت درسینه سنگینی کند</w:t>
      </w:r>
    </w:p>
    <w:p>
      <w:pPr>
        <w:pStyle w:val="BookText"/>
        <w:rPr/>
      </w:pPr>
      <w:r>
        <w:rPr>
          <w:rFonts w:ascii="IRNazanin" w:hAnsi="IRNazanin" w:eastAsia="IRNazanin"/>
          <w:color w:val="111111"/>
          <w:sz w:val="28"/>
          <w:sz w:val="28"/>
          <w:szCs w:val="28"/>
          <w:rtl w:val="true"/>
          <w:lang w:bidi="fa-IR"/>
        </w:rPr>
        <w:t>عزیز دل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رو چطور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مرگ برای من از عسل شیرین 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عزیز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تو رو به بلای عظیم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بلای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اومد کنار ابی عبدالله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زد عموجانم حسینم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الان ديگه وقتشه اجازه میدان بدید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طاقت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چکار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قاسمم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اجازه بدم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تو یادگار حسنمی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امانت برادرمی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به سمت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غُلَامٌ كَأَنَّ وَجْهَهُ شِقَّةُ قَمَر</w:t>
      </w:r>
    </w:p>
    <w:p>
      <w:pPr>
        <w:pStyle w:val="BookText"/>
        <w:rPr/>
      </w:pPr>
      <w:r>
        <w:rPr>
          <w:rFonts w:ascii="IRNazanin" w:hAnsi="IRNazanin" w:eastAsia="IRNazanin"/>
          <w:color w:val="111111"/>
          <w:sz w:val="28"/>
          <w:sz w:val="28"/>
          <w:szCs w:val="28"/>
          <w:rtl w:val="true"/>
          <w:lang w:bidi="fa-IR"/>
        </w:rPr>
        <w:t>یه نوجوانی وارد میدان شد دیدم صورتش مثل ماه پاره می درخشه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وارد میدان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شروع کرد به رجز خوندن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 شجاعت رجز می خونه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لشکر دشمن متحیر موندن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آقازاده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نانجیب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منو نمی شناسید بدانید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الْحَسَنِ سِبْطُ النَّبِىِّ الْمُصْطَفى</w:t>
      </w:r>
    </w:p>
    <w:p>
      <w:pPr>
        <w:pStyle w:val="BookText"/>
        <w:rPr/>
      </w:pPr>
      <w:r>
        <w:rPr>
          <w:rFonts w:ascii="IRNazanin" w:hAnsi="IRNazanin" w:eastAsia="IRNazanin"/>
          <w:color w:val="111111"/>
          <w:sz w:val="28"/>
          <w:sz w:val="28"/>
          <w:szCs w:val="28"/>
          <w:rtl w:val="true"/>
          <w:lang w:bidi="fa-IR"/>
        </w:rPr>
        <w:t>من فرزند قهرمان جنگ جملم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حسن بن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ی مرد جمل آمد به میدان</w:t>
      </w:r>
    </w:p>
    <w:p>
      <w:pPr>
        <w:pStyle w:val="BookText"/>
        <w:rPr/>
      </w:pPr>
      <w:r>
        <w:rPr>
          <w:rFonts w:ascii="IRNazanin" w:hAnsi="IRNazanin" w:eastAsia="IRNazanin"/>
          <w:color w:val="111111"/>
          <w:sz w:val="28"/>
          <w:sz w:val="28"/>
          <w:szCs w:val="28"/>
          <w:rtl w:val="true"/>
          <w:lang w:bidi="fa-IR"/>
        </w:rPr>
        <w:t>یک شیردل مانند یل آمد به میدان</w:t>
      </w:r>
    </w:p>
    <w:p>
      <w:pPr>
        <w:pStyle w:val="BookText"/>
        <w:rPr/>
      </w:pPr>
      <w:r>
        <w:rPr>
          <w:rFonts w:ascii="IRNazanin" w:hAnsi="IRNazanin" w:eastAsia="IRNazanin"/>
          <w:color w:val="111111"/>
          <w:sz w:val="28"/>
          <w:sz w:val="28"/>
          <w:szCs w:val="28"/>
          <w:rtl w:val="true"/>
          <w:lang w:bidi="fa-IR"/>
        </w:rPr>
        <w:t>جنگ نمایانی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رو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حریف این آقازاده نميشه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تا دورش رو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سنگبارانش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ظالمی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بهش حمله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داغش رو به دل مادرش می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نانجیب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 رَأسَهُ بِالسَّيف</w:t>
      </w:r>
    </w:p>
    <w:p>
      <w:pPr>
        <w:pStyle w:val="BookText"/>
        <w:rPr/>
      </w:pP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آنچنان با شمشیر به سر مبارک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الغُلامُ لِوَجهِهِ</w:t>
      </w:r>
    </w:p>
    <w:p>
      <w:pPr>
        <w:pStyle w:val="BookText"/>
        <w:rPr/>
      </w:pPr>
      <w:r>
        <w:rPr>
          <w:rFonts w:ascii="IRNazanin" w:hAnsi="IRNazanin" w:eastAsia="IRNazanin"/>
          <w:color w:val="111111"/>
          <w:sz w:val="28"/>
          <w:sz w:val="28"/>
          <w:szCs w:val="28"/>
          <w:rtl w:val="true"/>
          <w:lang w:bidi="fa-IR"/>
        </w:rPr>
        <w:t>قاسم با 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بود صدای ناله اش بلند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عَمّاه</w:t>
      </w:r>
    </w:p>
    <w:p>
      <w:pPr>
        <w:pStyle w:val="BookText"/>
        <w:rPr/>
      </w:pPr>
      <w:r>
        <w:rPr>
          <w:rFonts w:ascii="IRNazanin" w:hAnsi="IRNazanin" w:eastAsia="IRNazanin"/>
          <w:color w:val="111111"/>
          <w:sz w:val="28"/>
          <w:sz w:val="28"/>
          <w:szCs w:val="28"/>
          <w:rtl w:val="true"/>
          <w:lang w:bidi="fa-IR"/>
        </w:rPr>
        <w:t>عموجان حسین به دادم برس</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افتادم از پشت فرس </w:t>
      </w:r>
    </w:p>
    <w:p>
      <w:pPr>
        <w:pStyle w:val="BookText"/>
        <w:rPr/>
      </w:pPr>
      <w:r>
        <w:rPr>
          <w:rFonts w:ascii="IRNazanin" w:hAnsi="IRNazanin" w:eastAsia="IRNazanin"/>
          <w:color w:val="111111"/>
          <w:sz w:val="28"/>
          <w:sz w:val="28"/>
          <w:szCs w:val="28"/>
          <w:rtl w:val="true"/>
          <w:lang w:bidi="fa-IR"/>
        </w:rPr>
        <w:t>عمو به فریادم برس</w:t>
      </w:r>
    </w:p>
    <w:p>
      <w:pPr>
        <w:pStyle w:val="BookText"/>
        <w:rPr/>
      </w:pPr>
      <w:r>
        <w:rPr>
          <w:rFonts w:ascii="IRNazanin" w:hAnsi="IRNazanin" w:eastAsia="IRNazanin"/>
          <w:color w:val="111111"/>
          <w:sz w:val="28"/>
          <w:sz w:val="28"/>
          <w:szCs w:val="28"/>
          <w:rtl w:val="true"/>
          <w:lang w:bidi="fa-IR"/>
        </w:rPr>
        <w:t>ابی عبدالله مثل باز شکاری خودش رو رسوند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یه قاسمش زیر سم اسبها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میزنه عموجان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این نانجیب ها رو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 کنار یتیم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شمشیر به سرش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بدنش رو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سنگبارانش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داره نفسهای آخرش رو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پاهاش رو زمین می کشه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کنه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حُسَينٌ صَدرَهُ عَلى صَدرِهِ ، </w:t>
      </w:r>
      <w:bookmarkStart w:id="370" w:name="pg9534_87134"/>
    </w:p>
    <w:p>
      <w:pPr>
        <w:pStyle w:val="BookText"/>
        <w:rPr/>
      </w:pPr>
      <w:bookmarkEnd w:id="370"/>
      <w:r>
        <w:rPr>
          <w:rFonts w:ascii="IRNazanin" w:hAnsi="IRNazanin" w:eastAsia="IRNazanin"/>
          <w:color w:val="111111"/>
          <w:sz w:val="28"/>
          <w:sz w:val="28"/>
          <w:szCs w:val="28"/>
          <w:rtl w:val="true"/>
          <w:lang w:bidi="fa-IR"/>
        </w:rPr>
        <w:t>قاسم رو به سینه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عزیز برادرم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حسنم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يادگار رويِ قشنگِ برادرم</w:t>
      </w:r>
    </w:p>
    <w:p>
      <w:pPr>
        <w:pStyle w:val="BookText"/>
        <w:rPr/>
      </w:pPr>
      <w:r>
        <w:rPr>
          <w:rFonts w:ascii="Amiri" w:hAnsi="Amiri" w:eastAsia="Amiri" w:cs="Amiri"/>
          <w:color w:val="111111"/>
          <w:sz w:val="28"/>
          <w:sz w:val="28"/>
          <w:szCs w:val="28"/>
          <w:rtl w:val="true"/>
          <w:lang w:bidi="ar-SA"/>
        </w:rPr>
        <w:t>جان كَندَنت روي زمين نيست باورم</w:t>
      </w:r>
    </w:p>
    <w:p>
      <w:pPr>
        <w:pStyle w:val="BookText"/>
        <w:rPr/>
      </w:pPr>
      <w:r>
        <w:rPr>
          <w:rFonts w:ascii="Amiri" w:hAnsi="Amiri" w:eastAsia="Amiri" w:cs="Amiri"/>
          <w:color w:val="111111"/>
          <w:sz w:val="28"/>
          <w:sz w:val="28"/>
          <w:szCs w:val="28"/>
          <w:rtl w:val="true"/>
          <w:lang w:bidi="ar-SA"/>
        </w:rPr>
        <w:t>وقتي كه استغاثه ي جانسوز تو رسيد</w:t>
      </w:r>
    </w:p>
    <w:p>
      <w:pPr>
        <w:pStyle w:val="BookText"/>
        <w:rPr/>
      </w:pPr>
      <w:r>
        <w:rPr>
          <w:rFonts w:ascii="Amiri" w:hAnsi="Amiri" w:eastAsia="Amiri" w:cs="Amiri"/>
          <w:color w:val="111111"/>
          <w:sz w:val="28"/>
          <w:sz w:val="28"/>
          <w:szCs w:val="28"/>
          <w:rtl w:val="true"/>
          <w:lang w:bidi="ar-SA"/>
        </w:rPr>
        <w:t>هفت آسمان ، شكست و فرو ريخت برابرم</w:t>
      </w:r>
    </w:p>
    <w:p>
      <w:pPr>
        <w:pStyle w:val="BookText"/>
        <w:rPr/>
      </w:pPr>
      <w:r>
        <w:rPr>
          <w:rFonts w:ascii="IRNazanin" w:hAnsi="IRNazanin" w:eastAsia="IRNazanin"/>
          <w:color w:val="111111"/>
          <w:sz w:val="28"/>
          <w:sz w:val="28"/>
          <w:szCs w:val="28"/>
          <w:rtl w:val="true"/>
          <w:lang w:bidi="fa-IR"/>
        </w:rPr>
        <w:t>پر شد فضا ز عطر گلابِ تنت عمو</w:t>
      </w:r>
    </w:p>
    <w:p>
      <w:pPr>
        <w:pStyle w:val="BookText"/>
        <w:rPr/>
      </w:pPr>
      <w:r>
        <w:rPr>
          <w:rFonts w:ascii="Amiri" w:hAnsi="Amiri" w:eastAsia="Amiri" w:cs="Amiri"/>
          <w:color w:val="111111"/>
          <w:sz w:val="28"/>
          <w:sz w:val="28"/>
          <w:szCs w:val="28"/>
          <w:rtl w:val="true"/>
          <w:lang w:bidi="ar-SA"/>
        </w:rPr>
        <w:t>عطر تن تو زنده كُند يادِ اكبرم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عَلَیْکُمْ یا اَهْلَ بَیْتِ النُّبُوَّةِ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687984_2870459653"/>
      <w:bookmarkStart w:id="372" w:name="_Toc136"/>
      <w:bookmarkEnd w:id="371"/>
      <w:r>
        <w:rPr>
          <w:rtl w:val="true"/>
        </w:rPr>
        <w:t>نوحه</w:t>
      </w:r>
      <w:bookmarkEnd w:id="372"/>
    </w:p>
    <w:p>
      <w:pPr>
        <w:pStyle w:val="BookText"/>
        <w:rPr/>
      </w:pPr>
      <w:r>
        <w:rPr>
          <w:rFonts w:ascii="IRNazanin" w:hAnsi="IRNazanin" w:eastAsia="IRNazanin"/>
          <w:color w:val="111111"/>
          <w:sz w:val="28"/>
          <w:sz w:val="28"/>
          <w:szCs w:val="28"/>
          <w:rtl w:val="true"/>
          <w:lang w:bidi="fa-IR"/>
        </w:rPr>
        <w:t>این تن غرقه به خون مصحف پا مال من است</w:t>
      </w:r>
    </w:p>
    <w:p>
      <w:pPr>
        <w:pStyle w:val="BookText"/>
        <w:rPr/>
      </w:pPr>
      <w:r>
        <w:rPr>
          <w:rFonts w:ascii="IRNazanin" w:hAnsi="IRNazanin" w:eastAsia="IRNazanin"/>
          <w:color w:val="111111"/>
          <w:sz w:val="28"/>
          <w:sz w:val="28"/>
          <w:szCs w:val="28"/>
          <w:rtl w:val="true"/>
          <w:lang w:bidi="fa-IR"/>
        </w:rPr>
        <w:t>این عزیز دل زهرا و حسین و حسن است</w:t>
      </w:r>
    </w:p>
    <w:p>
      <w:pPr>
        <w:pStyle w:val="BookText"/>
        <w:rPr/>
      </w:pPr>
      <w:r>
        <w:rPr>
          <w:rFonts w:ascii="IRNazanin" w:hAnsi="IRNazanin" w:eastAsia="IRNazanin"/>
          <w:color w:val="111111"/>
          <w:sz w:val="28"/>
          <w:sz w:val="28"/>
          <w:szCs w:val="28"/>
          <w:rtl w:val="true"/>
          <w:lang w:bidi="fa-IR"/>
        </w:rPr>
        <w:t>اِرباً اربا شده مثل علی اکبر ، پسرم</w:t>
      </w:r>
    </w:p>
    <w:p>
      <w:pPr>
        <w:pStyle w:val="BookText"/>
        <w:rPr/>
      </w:pPr>
      <w:r>
        <w:rPr>
          <w:rFonts w:ascii="IRNazanin" w:hAnsi="IRNazanin" w:eastAsia="IRNazanin"/>
          <w:color w:val="111111"/>
          <w:sz w:val="28"/>
          <w:sz w:val="28"/>
          <w:szCs w:val="28"/>
          <w:rtl w:val="true"/>
          <w:lang w:bidi="fa-IR"/>
        </w:rPr>
        <w:t>پیرهن از تن و تن پاره تر از پیرهن است</w:t>
      </w:r>
    </w:p>
    <w:p>
      <w:pPr>
        <w:pStyle w:val="BookText"/>
        <w:rPr/>
      </w:pPr>
      <w:r>
        <w:rPr>
          <w:rFonts w:ascii="IRNazanin" w:hAnsi="IRNazanin" w:eastAsia="IRNazanin"/>
          <w:color w:val="111111"/>
          <w:sz w:val="28"/>
          <w:sz w:val="28"/>
          <w:szCs w:val="28"/>
          <w:rtl w:val="true"/>
          <w:lang w:bidi="fa-IR"/>
        </w:rPr>
        <w:t>خونِ سر آب وضو ، سنگِ عدو مهر نماز</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 در دیده و خون جگرش در دهن است </w:t>
      </w:r>
    </w:p>
    <w:p>
      <w:pPr>
        <w:pStyle w:val="BookText"/>
        <w:rPr/>
      </w:pPr>
      <w:r>
        <w:rPr>
          <w:rFonts w:ascii="IRNazanin" w:hAnsi="IRNazanin" w:eastAsia="IRNazanin"/>
          <w:color w:val="111111"/>
          <w:sz w:val="28"/>
          <w:sz w:val="28"/>
          <w:szCs w:val="28"/>
          <w:rtl w:val="true"/>
          <w:lang w:bidi="fa-IR"/>
        </w:rPr>
        <w:t>زخم شمشیر کجا ، جای سم اسب کجا؟</w:t>
      </w:r>
    </w:p>
    <w:p>
      <w:pPr>
        <w:pStyle w:val="BookText"/>
        <w:rPr/>
      </w:pPr>
      <w:r>
        <w:rPr>
          <w:rFonts w:ascii="IRNazanin" w:hAnsi="IRNazanin" w:eastAsia="IRNazanin"/>
          <w:color w:val="111111"/>
          <w:sz w:val="28"/>
          <w:sz w:val="28"/>
          <w:szCs w:val="28"/>
          <w:rtl w:val="true"/>
          <w:lang w:bidi="fa-IR"/>
        </w:rPr>
        <w:t>اسب ها از چه نگفتید که این قلب من است؟</w:t>
      </w:r>
    </w:p>
    <w:p>
      <w:pPr>
        <w:pStyle w:val="BookText"/>
        <w:rPr/>
      </w:pPr>
      <w:r>
        <w:rPr>
          <w:rFonts w:ascii="IRNazanin" w:hAnsi="IRNazanin" w:eastAsia="IRNazanin"/>
          <w:color w:val="111111"/>
          <w:sz w:val="28"/>
          <w:sz w:val="28"/>
          <w:szCs w:val="28"/>
          <w:rtl w:val="true"/>
          <w:lang w:bidi="fa-IR"/>
        </w:rPr>
        <w:t>کاش یک بار دگر اسم عمو را می برد</w:t>
      </w:r>
    </w:p>
    <w:p>
      <w:pPr>
        <w:pStyle w:val="BookText"/>
        <w:rPr/>
      </w:pPr>
      <w:r>
        <w:rPr>
          <w:rFonts w:ascii="IRNazanin" w:hAnsi="IRNazanin" w:eastAsia="IRNazanin"/>
          <w:color w:val="111111"/>
          <w:sz w:val="28"/>
          <w:sz w:val="28"/>
          <w:szCs w:val="28"/>
          <w:rtl w:val="true"/>
          <w:lang w:bidi="fa-IR"/>
        </w:rPr>
        <w:t>حیف کز خون دو لبش بسته ، خموش از سخن است</w:t>
      </w:r>
    </w:p>
    <w:p>
      <w:pPr>
        <w:pStyle w:val="BookText"/>
        <w:rPr/>
      </w:pPr>
      <w:r>
        <w:rPr>
          <w:rFonts w:ascii="IRNazanin" w:hAnsi="IRNazanin" w:eastAsia="IRNazanin"/>
          <w:color w:val="111111"/>
          <w:sz w:val="28"/>
          <w:sz w:val="28"/>
          <w:szCs w:val="28"/>
          <w:rtl w:val="true"/>
          <w:lang w:bidi="fa-IR"/>
        </w:rPr>
        <w:t>اشک می ریزم و با دیده ی خود می نگرم</w:t>
      </w:r>
    </w:p>
    <w:p>
      <w:pPr>
        <w:pStyle w:val="BookText"/>
        <w:rPr/>
      </w:pPr>
      <w:r>
        <w:rPr>
          <w:rFonts w:ascii="IRNazanin" w:hAnsi="IRNazanin" w:eastAsia="IRNazanin"/>
          <w:color w:val="111111"/>
          <w:sz w:val="28"/>
          <w:sz w:val="28"/>
          <w:szCs w:val="28"/>
          <w:rtl w:val="true"/>
          <w:lang w:bidi="fa-IR"/>
        </w:rPr>
        <w:t>که گلم دستخوش باد خزان در چمن است</w:t>
      </w:r>
    </w:p>
    <w:p>
      <w:pPr>
        <w:pStyle w:val="BookText"/>
        <w:rPr/>
      </w:pPr>
      <w:r>
        <w:rPr>
          <w:rFonts w:ascii="IRNazanin" w:hAnsi="IRNazanin" w:eastAsia="IRNazanin"/>
          <w:color w:val="111111"/>
          <w:sz w:val="28"/>
          <w:sz w:val="28"/>
          <w:szCs w:val="28"/>
          <w:rtl w:val="true"/>
          <w:lang w:bidi="fa-IR"/>
        </w:rPr>
        <w:t>سیزده ساله ی من ، ماه شب چاردهم</w:t>
      </w:r>
    </w:p>
    <w:p>
      <w:pPr>
        <w:pStyle w:val="BookText"/>
        <w:rPr/>
      </w:pPr>
      <w:r>
        <w:rPr>
          <w:rFonts w:ascii="IRNazanin" w:hAnsi="IRNazanin" w:eastAsia="IRNazanin"/>
          <w:color w:val="111111"/>
          <w:sz w:val="28"/>
          <w:sz w:val="28"/>
          <w:szCs w:val="28"/>
          <w:rtl w:val="true"/>
          <w:lang w:bidi="fa-IR"/>
        </w:rPr>
        <w:t>از چه دور بدنت این همه شمشیرزن است</w:t>
      </w:r>
    </w:p>
    <w:p>
      <w:pPr>
        <w:pStyle w:val="BookText"/>
        <w:rPr/>
      </w:pPr>
      <w:r>
        <w:rPr>
          <w:rFonts w:ascii="IRNazanin" w:hAnsi="IRNazanin" w:eastAsia="IRNazanin"/>
          <w:color w:val="111111"/>
          <w:sz w:val="28"/>
          <w:sz w:val="28"/>
          <w:szCs w:val="28"/>
          <w:rtl w:val="true"/>
          <w:lang w:bidi="fa-IR"/>
        </w:rPr>
        <w:t>بر تن پاک تو ای حجله نشین یم خون</w:t>
      </w:r>
    </w:p>
    <w:p>
      <w:pPr>
        <w:pStyle w:val="BookText"/>
        <w:rPr/>
      </w:pPr>
      <w:r>
        <w:rPr>
          <w:rFonts w:ascii="IRNazanin" w:hAnsi="IRNazanin" w:eastAsia="IRNazanin"/>
          <w:color w:val="111111"/>
          <w:sz w:val="28"/>
          <w:sz w:val="28"/>
          <w:szCs w:val="28"/>
          <w:rtl w:val="true"/>
          <w:lang w:bidi="fa-IR"/>
        </w:rPr>
        <w:t>پیرهن جامه ی خونین شده ، خلعت کفن است</w:t>
      </w:r>
    </w:p>
    <w:p>
      <w:pPr>
        <w:pStyle w:val="BookText"/>
        <w:rPr/>
      </w:pPr>
      <w:r>
        <w:rPr>
          <w:rFonts w:ascii="IRNazanin" w:hAnsi="IRNazanin" w:eastAsia="IRNazanin"/>
          <w:color w:val="111111"/>
          <w:sz w:val="28"/>
          <w:sz w:val="28"/>
          <w:szCs w:val="28"/>
          <w:rtl w:val="true"/>
          <w:lang w:bidi="fa-IR"/>
        </w:rPr>
        <w:t>بزم دامادی تو دامن صحرای بلاست</w:t>
      </w:r>
    </w:p>
    <w:p>
      <w:pPr>
        <w:pStyle w:val="BookText"/>
        <w:rPr/>
      </w:pPr>
      <w:r>
        <w:rPr>
          <w:rFonts w:ascii="IRNazanin" w:hAnsi="IRNazanin" w:eastAsia="IRNazanin"/>
          <w:color w:val="111111"/>
          <w:sz w:val="28"/>
          <w:sz w:val="28"/>
          <w:szCs w:val="28"/>
          <w:rtl w:val="true"/>
          <w:lang w:bidi="fa-IR"/>
        </w:rPr>
        <w:t>خونِ رخساره حنا ، شاخه ی گل زخم تن است</w:t>
      </w:r>
    </w:p>
    <w:p>
      <w:pPr>
        <w:pStyle w:val="BookText"/>
        <w:rPr/>
      </w:pPr>
      <w:r>
        <w:rPr>
          <w:rFonts w:ascii="IRNazanin" w:hAnsi="IRNazanin" w:eastAsia="IRNazanin"/>
          <w:color w:val="111111"/>
          <w:sz w:val="28"/>
          <w:sz w:val="28"/>
          <w:szCs w:val="28"/>
          <w:rtl w:val="true"/>
          <w:lang w:bidi="fa-IR"/>
        </w:rPr>
        <w:t>میثم آتش به شرار جگرت ریخته اند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جانسوز تو سوز دل هر مرد و زن است</w:t>
      </w:r>
      <w:r>
        <w:rPr>
          <w:rFonts w:eastAsia="IRNazanin" w:cs="IRNazanin"/>
          <w:color w:val="111111"/>
          <w:sz w:val="28"/>
          <w:szCs w:val="28"/>
          <w:rtl w:val="true"/>
          <w:lang w:bidi="fa-IR"/>
        </w:rPr>
        <w:t xml:space="preserve">.. </w:t>
      </w:r>
      <w:bookmarkStart w:id="373" w:name="pg9534_87138"/>
    </w:p>
    <w:p>
      <w:pPr>
        <w:pStyle w:val="Heading3"/>
        <w:numPr>
          <w:ilvl w:val="2"/>
          <w:numId w:val="1"/>
        </w:numPr>
        <w:rPr/>
      </w:pPr>
      <w:bookmarkStart w:id="374" w:name="__RefHeading___Toc6687986_2870459653"/>
      <w:bookmarkStart w:id="375" w:name="_Toc137"/>
      <w:bookmarkEnd w:id="373"/>
      <w:bookmarkEnd w:id="374"/>
      <w:r>
        <w:rPr>
          <w:rtl w:val="true"/>
        </w:rPr>
        <w:t xml:space="preserve">پیام های تاریخ عاشورا </w:t>
      </w:r>
      <w:r>
        <w:rPr>
          <w:rtl w:val="true"/>
        </w:rPr>
        <w:t>(</w:t>
      </w:r>
      <w:r>
        <w:rPr/>
        <w:t>7</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دوم امام با محمد حنفیه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376" w:name="__RefHeading___Toc6687988_2870459653"/>
      <w:bookmarkStart w:id="377" w:name="_Toc138"/>
      <w:bookmarkEnd w:id="376"/>
      <w:r>
        <w:rPr>
          <w:rtl w:val="true"/>
        </w:rPr>
        <w:t>تاریخ</w:t>
      </w:r>
      <w:bookmarkEnd w:id="377"/>
    </w:p>
    <w:p>
      <w:pPr>
        <w:pStyle w:val="BookText"/>
        <w:rPr/>
      </w:pPr>
      <w:r>
        <w:rPr>
          <w:rFonts w:ascii="IRNazanin" w:hAnsi="IRNazanin" w:eastAsia="IRNazanin"/>
          <w:color w:val="111111"/>
          <w:sz w:val="28"/>
          <w:sz w:val="28"/>
          <w:szCs w:val="28"/>
          <w:rtl w:val="true"/>
          <w:lang w:bidi="fa-IR"/>
        </w:rPr>
        <w:t>سیّد بن طاووس از امام صادق علیه السلام نقل مى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قصد انجام حج در مکه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که فردایش امام علیه السلام از مکّه رهسپار عراق بود ، به محضر امام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بى وفایى کوفیان را نسبت به پدر و برادرت ، شناخته اى ، من نگرانم که با تو نیز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بمانى ، تو عزیزترین و محترم ترین شخص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اَخِی قَدْ خِفْتُ اَنْ یَغْتالَنی یَزیدُ بْنُ مُعاوِیَةَ فِی الْحَرَمِ ، فَاَکُونَ الَّذی یُسْتَباحُ بِهِ حُرْمَةُ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بیم از آن دارم که یزید ، خونم را در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بریزد و بدین سبب حرمت این خانه شکسته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جهت نگرانى ، به سمت یمن یا به سرزمین هاى ناشناخته دیگر کوچ کن که تو در آنجا محفوظ ترى و کسى به تو دست نخواهد یافت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فیما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مى 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همان شب محمّدحنفیّه با خبر شد امام حسین علیه السلام به مقصد عراق حرکت کرده اند ، در حالی که به شدت مریض بود با شتاب حرکت کرد و خود را به امام حسین علیه السلام رسانید ، مهار شتر امام را که بر آن سوار بود ، گرفت و عرض کرد</w:t>
      </w:r>
      <w:r>
        <w:rPr>
          <w:rFonts w:eastAsia="IRNazanin" w:cs="IRNazanin"/>
          <w:color w:val="111111"/>
          <w:sz w:val="28"/>
          <w:szCs w:val="28"/>
          <w:rtl w:val="true"/>
          <w:lang w:bidi="fa-IR"/>
        </w:rPr>
        <w:t xml:space="preserve">: </w:t>
      </w:r>
      <w:bookmarkStart w:id="378" w:name="pg9534_87140"/>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مگر به من وعده ندادى که در مورد آنچه را به عرض رساندم بیندیشى؟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شتاب از مکّه خارج شدى؟</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از تو جدا شدم ،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بیدارى یا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 اللَّه قد شاء ان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 همانا خداوند خواسته است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پیشرفت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اکنون که تو با این وضع حرکت مى کنى ، همراه بردن این زنان با تو چه معنى دارد؟</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قد شاء ان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چنین خواسته که آنان را اسیر و گرفتار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با محمّد خداحافظى کرد و به سوى عراق حرکت نمود</w:t>
      </w:r>
      <w:r>
        <w:rPr>
          <w:rFonts w:eastAsia="IRNazanin" w:cs="IRNazanin"/>
          <w:color w:val="111111"/>
          <w:sz w:val="28"/>
          <w:szCs w:val="28"/>
          <w:rtl w:val="true"/>
          <w:lang w:bidi="fa-IR"/>
        </w:rPr>
        <w:t>.</w:t>
      </w:r>
    </w:p>
    <w:p>
      <w:pPr>
        <w:pStyle w:val="Heading3"/>
        <w:numPr>
          <w:ilvl w:val="2"/>
          <w:numId w:val="1"/>
        </w:numPr>
        <w:rPr/>
      </w:pPr>
      <w:bookmarkStart w:id="379" w:name="__RefHeading___Toc6687990_2870459653"/>
      <w:bookmarkStart w:id="380" w:name="_Toc139"/>
      <w:bookmarkEnd w:id="379"/>
      <w:r>
        <w:rPr>
          <w:rtl w:val="true"/>
        </w:rPr>
        <w:t>پیام ها</w:t>
      </w:r>
      <w:bookmarkEnd w:id="380"/>
    </w:p>
    <w:p>
      <w:pPr>
        <w:pStyle w:val="BookText"/>
        <w:rPr/>
      </w:pPr>
      <w:r>
        <w:rPr>
          <w:rFonts w:ascii="IRNazanin" w:hAnsi="IRNazanin" w:eastAsia="IRNazanin"/>
          <w:color w:val="111111"/>
          <w:sz w:val="28"/>
          <w:sz w:val="28"/>
          <w:szCs w:val="28"/>
          <w:rtl w:val="true"/>
          <w:lang w:bidi="fa-IR"/>
        </w:rPr>
        <w:t>امام حسین علیه السلام با بیان وحی و دریافت غیبی که در حالت خواب اتفاق افتاده بود تکلیف الهی خود را حرکت به سمت عراق و شهادت در آنجا و اسارت خانواده شان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درهم شکستن دشمن سبب پیروزى و رسیدن به اهداف مقدّس مى شود و گاه شهادت و اسارت ، و این بار نوبت شهادت و اسارت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حرکت امام به سمت کوفه را به جهت محفوظ ماندن از خطر یزید دانسته اند در حالی که مستندات تاریخی از جمله این گفتگو که در بالا نقل شد دقیقا برعکس این احتمال را اثبات می کند یعنی از نظر افراد مختلف ماندن در مکه خطر شهادت را کمتر می کرد اما امام طبق فرمایش خودشان اولا شهادت شان را قطعی می دانستند و شهادت در مکه را به جهت حفظ حرمت کعبه روا ندانسته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شهادت امام حسین علیه السلام چه آثاری به دنبال داشته است افراد با مذاق های سیاسی ، ، معنوی ، عرفانی نظرات مختلفی ارائه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عده ای شهادت آن حضرت را مطابق با مسیحی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فدیه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یعنی فدا شد تا شیعیان را به مقامات معنوی برساند ، عده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یعنی خواست به مقام ارجمند شهادت نایل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ترین نظریه عبارت است از اینکه شهادت آن حضرت از خلافت یزید به عنوان جانشین پیامبر سلب مشروعیت کرد و الا یزید به سبک زندگی اباحی گرانه نه فقط جامعه اسلامی آن زمان را بلکه دین اسلام به نابودی و ابتذال می کشاند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1" w:name="pg9534_87146"/>
      <w:bookmarkStart w:id="382" w:name="pg9534_87146"/>
      <w:bookmarkEnd w:id="382"/>
    </w:p>
    <w:p>
      <w:pPr>
        <w:pStyle w:val="Heading2"/>
        <w:numPr>
          <w:ilvl w:val="1"/>
          <w:numId w:val="1"/>
        </w:numPr>
        <w:rPr/>
      </w:pPr>
      <w:bookmarkStart w:id="383" w:name="pg9534_87146"/>
      <w:bookmarkStart w:id="384" w:name="__RefHeading___Toc6687992_2870459653"/>
      <w:bookmarkStart w:id="385" w:name="_Toc140"/>
      <w:bookmarkEnd w:id="383"/>
      <w:bookmarkEnd w:id="384"/>
      <w:r>
        <w:rPr>
          <w:rtl w:val="true"/>
        </w:rPr>
        <w:t>محتوای عزاداری شب هشتم</w:t>
      </w:r>
      <w:bookmarkEnd w:id="38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6687994_2870459653"/>
      <w:bookmarkStart w:id="387" w:name="_Toc141"/>
      <w:bookmarkEnd w:id="386"/>
      <w:r>
        <w:rPr>
          <w:rtl w:val="true"/>
        </w:rPr>
        <w:t>اشاره</w:t>
      </w:r>
      <w:bookmarkEnd w:id="38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9534_87150"/>
      <w:bookmarkStart w:id="389" w:name="pg9534_87150"/>
      <w:bookmarkEnd w:id="389"/>
    </w:p>
    <w:p>
      <w:pPr>
        <w:pStyle w:val="Heading3"/>
        <w:numPr>
          <w:ilvl w:val="2"/>
          <w:numId w:val="1"/>
        </w:numPr>
        <w:rPr/>
      </w:pPr>
      <w:bookmarkStart w:id="390" w:name="pg9534_87150"/>
      <w:bookmarkStart w:id="391" w:name="__RefHeading___Toc6687996_2870459653"/>
      <w:bookmarkStart w:id="392" w:name="_Toc142"/>
      <w:bookmarkEnd w:id="390"/>
      <w:bookmarkEnd w:id="391"/>
      <w:r>
        <w:rPr>
          <w:rtl w:val="true"/>
        </w:rPr>
        <w:t>فضیلت صلوات</w:t>
      </w:r>
      <w:bookmarkEnd w:id="392"/>
    </w:p>
    <w:p>
      <w:pPr>
        <w:pStyle w:val="BookText"/>
        <w:rPr/>
      </w:pPr>
      <w:r>
        <w:rPr>
          <w:rFonts w:ascii="IRNazanin" w:hAnsi="IRNazanin" w:eastAsia="IRNazanin"/>
          <w:color w:val="111111"/>
          <w:sz w:val="28"/>
          <w:sz w:val="28"/>
          <w:szCs w:val="28"/>
          <w:rtl w:val="true"/>
          <w:lang w:bidi="fa-IR"/>
        </w:rPr>
        <w:t>طبق معمول درباره صلوات ، آن قدر اهمیت دارد که پیغمبر عظیم الشان علیه و آله صلوات فرمودند که موقع نام من و ذکر من حتماً درود و صلوات را فراموش نکنید که در روایات تعبیرهای تندی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واقعی کسی است که نام پیغمبر را بشنود و این ذکر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 دیگر دارد بخیل‌ترین آدم‌ها یا جفاکارترین افراد به من کسانی هستند که نام پیغمبر را بشنوند و صلوات بر محمد و آل محمد نفرستند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687998_2870459653"/>
      <w:bookmarkStart w:id="394" w:name="_Toc143"/>
      <w:bookmarkEnd w:id="393"/>
      <w:r>
        <w:rPr>
          <w:rtl w:val="true"/>
        </w:rPr>
        <w:t>فضیلت امیرالمومنین</w:t>
      </w:r>
      <w:bookmarkEnd w:id="394"/>
    </w:p>
    <w:p>
      <w:pPr>
        <w:pStyle w:val="BookText"/>
        <w:rPr/>
      </w:pPr>
      <w:r>
        <w:rPr>
          <w:rFonts w:ascii="Amiri" w:hAnsi="Amiri" w:eastAsia="Amiri" w:cs="Amiri"/>
          <w:color w:val="111111"/>
          <w:sz w:val="28"/>
          <w:sz w:val="28"/>
          <w:szCs w:val="28"/>
          <w:rtl w:val="true"/>
          <w:lang w:bidi="ar-SA"/>
        </w:rPr>
        <w:t xml:space="preserve">شعر حماسي درباره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 حماسي مباحثه حره</w:t>
      </w:r>
    </w:p>
    <w:p>
      <w:pPr>
        <w:pStyle w:val="BookText"/>
        <w:rPr/>
      </w:pPr>
      <w:r>
        <w:rPr>
          <w:rFonts w:ascii="Amiri" w:hAnsi="Amiri" w:eastAsia="Amiri" w:cs="Amiri"/>
          <w:color w:val="111111"/>
          <w:sz w:val="28"/>
          <w:sz w:val="28"/>
          <w:szCs w:val="28"/>
          <w:rtl w:val="true"/>
          <w:lang w:bidi="ar-SA"/>
        </w:rPr>
        <w:t>سروده حسن بهاري</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قصري است بس مخوف و در او حاكمي عنود </w:t>
      </w:r>
    </w:p>
    <w:p>
      <w:pPr>
        <w:pStyle w:val="BookText"/>
        <w:rPr/>
      </w:pPr>
      <w:r>
        <w:rPr>
          <w:rFonts w:ascii="Amiri" w:hAnsi="Amiri" w:eastAsia="Amiri" w:cs="Amiri"/>
          <w:color w:val="111111"/>
          <w:sz w:val="28"/>
          <w:sz w:val="28"/>
          <w:szCs w:val="28"/>
          <w:rtl w:val="true"/>
          <w:lang w:bidi="ar-SA"/>
        </w:rPr>
        <w:t>در نزد او زني ز علي مدح مي سرود</w:t>
      </w:r>
    </w:p>
    <w:p>
      <w:pPr>
        <w:pStyle w:val="BookText"/>
        <w:rPr/>
      </w:pPr>
      <w:r>
        <w:rPr>
          <w:rFonts w:ascii="Amiri" w:hAnsi="Amiri" w:eastAsia="Amiri" w:cs="Amiri"/>
          <w:color w:val="111111"/>
          <w:sz w:val="28"/>
          <w:sz w:val="28"/>
          <w:szCs w:val="28"/>
          <w:rtl w:val="true"/>
          <w:lang w:bidi="ar-SA"/>
        </w:rPr>
        <w:t>بُد حرّه نام زن ز محبّين مرتضي</w:t>
      </w:r>
    </w:p>
    <w:p>
      <w:pPr>
        <w:pStyle w:val="BookText"/>
        <w:rPr/>
      </w:pPr>
      <w:r>
        <w:rPr>
          <w:rFonts w:ascii="IRNazanin" w:hAnsi="IRNazanin" w:eastAsia="IRNazanin"/>
          <w:color w:val="111111"/>
          <w:sz w:val="28"/>
          <w:sz w:val="28"/>
          <w:szCs w:val="28"/>
          <w:rtl w:val="true"/>
          <w:lang w:bidi="fa-IR"/>
        </w:rPr>
        <w:t>حجّاج حاكم است ولي پست و بس دغا</w:t>
      </w:r>
    </w:p>
    <w:p>
      <w:pPr>
        <w:pStyle w:val="BookText"/>
        <w:rPr/>
      </w:pPr>
      <w:r>
        <w:rPr>
          <w:rFonts w:ascii="IRNazanin" w:hAnsi="IRNazanin" w:eastAsia="IRNazanin"/>
          <w:color w:val="111111"/>
          <w:sz w:val="28"/>
          <w:sz w:val="28"/>
          <w:szCs w:val="28"/>
          <w:rtl w:val="true"/>
          <w:lang w:bidi="fa-IR"/>
        </w:rPr>
        <w:t>گفتا خبر رسيده علي را تو از وفا</w:t>
      </w:r>
    </w:p>
    <w:p>
      <w:pPr>
        <w:pStyle w:val="BookText"/>
        <w:rPr/>
      </w:pPr>
      <w:r>
        <w:rPr>
          <w:rFonts w:ascii="Amiri" w:hAnsi="Amiri" w:eastAsia="Amiri" w:cs="Amiri"/>
          <w:color w:val="111111"/>
          <w:sz w:val="28"/>
          <w:sz w:val="28"/>
          <w:szCs w:val="28"/>
          <w:rtl w:val="true"/>
          <w:lang w:bidi="ar-SA"/>
        </w:rPr>
        <w:t>برتر شمرده اي ز دو اصحاب مصطفي</w:t>
      </w:r>
    </w:p>
    <w:p>
      <w:pPr>
        <w:pStyle w:val="BookText"/>
        <w:rPr/>
      </w:pPr>
      <w:r>
        <w:rPr>
          <w:rFonts w:ascii="IRNazanin" w:hAnsi="IRNazanin" w:eastAsia="IRNazanin"/>
          <w:color w:val="111111"/>
          <w:sz w:val="28"/>
          <w:sz w:val="28"/>
          <w:szCs w:val="28"/>
          <w:rtl w:val="true"/>
          <w:lang w:bidi="fa-IR"/>
        </w:rPr>
        <w:t>پاسخ بده وگرنه سرت را جدا كنم</w:t>
      </w:r>
    </w:p>
    <w:p>
      <w:pPr>
        <w:pStyle w:val="BookText"/>
        <w:rPr/>
      </w:pPr>
      <w:r>
        <w:rPr>
          <w:rFonts w:ascii="Amiri" w:hAnsi="Amiri" w:eastAsia="Amiri" w:cs="Amiri"/>
          <w:color w:val="111111"/>
          <w:sz w:val="28"/>
          <w:sz w:val="28"/>
          <w:szCs w:val="28"/>
          <w:rtl w:val="true"/>
          <w:lang w:bidi="ar-SA"/>
        </w:rPr>
        <w:t>اين كار را براي رضاي خدا كنم</w:t>
      </w:r>
    </w:p>
    <w:p>
      <w:pPr>
        <w:pStyle w:val="BookText"/>
        <w:rPr/>
      </w:pPr>
      <w:r>
        <w:rPr>
          <w:rFonts w:ascii="IRNazanin" w:hAnsi="IRNazanin" w:eastAsia="IRNazanin"/>
          <w:color w:val="111111"/>
          <w:sz w:val="28"/>
          <w:sz w:val="28"/>
          <w:szCs w:val="28"/>
          <w:rtl w:val="true"/>
          <w:lang w:bidi="fa-IR"/>
        </w:rPr>
        <w:t>زن گفت اي امير دمي كن تو يك نظر</w:t>
      </w:r>
    </w:p>
    <w:p>
      <w:pPr>
        <w:pStyle w:val="BookText"/>
        <w:rPr/>
      </w:pPr>
      <w:r>
        <w:rPr>
          <w:rFonts w:ascii="Amiri" w:hAnsi="Amiri" w:eastAsia="Amiri" w:cs="Amiri"/>
          <w:color w:val="111111"/>
          <w:sz w:val="28"/>
          <w:sz w:val="28"/>
          <w:szCs w:val="28"/>
          <w:rtl w:val="true"/>
          <w:lang w:bidi="ar-SA"/>
        </w:rPr>
        <w:t>بر محضرت خلاف رساندند اين خبر</w:t>
      </w:r>
    </w:p>
    <w:p>
      <w:pPr>
        <w:pStyle w:val="BookText"/>
        <w:rPr/>
      </w:pPr>
      <w:r>
        <w:rPr>
          <w:rFonts w:ascii="IRNazanin" w:hAnsi="IRNazanin" w:eastAsia="IRNazanin"/>
          <w:color w:val="111111"/>
          <w:sz w:val="28"/>
          <w:sz w:val="28"/>
          <w:szCs w:val="28"/>
          <w:rtl w:val="true"/>
          <w:lang w:bidi="fa-IR"/>
        </w:rPr>
        <w:t>هرگز چنين نبوده تو از اين سخن گذر</w:t>
      </w:r>
    </w:p>
    <w:p>
      <w:pPr>
        <w:pStyle w:val="BookText"/>
        <w:rPr/>
      </w:pPr>
      <w:r>
        <w:rPr>
          <w:rFonts w:ascii="IRNazanin" w:hAnsi="IRNazanin" w:eastAsia="IRNazanin"/>
          <w:color w:val="111111"/>
          <w:sz w:val="28"/>
          <w:sz w:val="28"/>
          <w:szCs w:val="28"/>
          <w:rtl w:val="true"/>
          <w:lang w:bidi="fa-IR"/>
        </w:rPr>
        <w:t>از اين سعايت و زچنين صحبت الحذر</w:t>
      </w:r>
    </w:p>
    <w:p>
      <w:pPr>
        <w:pStyle w:val="BookText"/>
        <w:rPr/>
      </w:pPr>
      <w:r>
        <w:rPr>
          <w:rFonts w:ascii="IRNazanin" w:hAnsi="IRNazanin" w:eastAsia="IRNazanin"/>
          <w:color w:val="111111"/>
          <w:sz w:val="28"/>
          <w:sz w:val="28"/>
          <w:szCs w:val="28"/>
          <w:rtl w:val="true"/>
          <w:lang w:bidi="fa-IR"/>
        </w:rPr>
        <w:t>حجاج شاد گشت و بگفتا كه آفرين</w:t>
      </w:r>
    </w:p>
    <w:p>
      <w:pPr>
        <w:pStyle w:val="BookText"/>
        <w:rPr/>
      </w:pPr>
      <w:r>
        <w:rPr>
          <w:rFonts w:ascii="IRNazanin" w:hAnsi="IRNazanin" w:eastAsia="IRNazanin"/>
          <w:color w:val="111111"/>
          <w:sz w:val="28"/>
          <w:sz w:val="28"/>
          <w:szCs w:val="28"/>
          <w:rtl w:val="true"/>
          <w:lang w:bidi="fa-IR"/>
        </w:rPr>
        <w:t>ديگر حذر نما تو ز گفتار آتشين</w:t>
      </w:r>
    </w:p>
    <w:p>
      <w:pPr>
        <w:pStyle w:val="BookText"/>
        <w:rPr/>
      </w:pPr>
      <w:r>
        <w:rPr>
          <w:rFonts w:ascii="Amiri" w:hAnsi="Amiri" w:eastAsia="Amiri" w:cs="Amiri"/>
          <w:color w:val="111111"/>
          <w:sz w:val="28"/>
          <w:sz w:val="28"/>
          <w:szCs w:val="28"/>
          <w:rtl w:val="true"/>
          <w:lang w:bidi="ar-SA"/>
        </w:rPr>
        <w:t>احسنت بر تو اي زن آزاده مرحبا</w:t>
      </w:r>
    </w:p>
    <w:p>
      <w:pPr>
        <w:pStyle w:val="BookText"/>
        <w:rPr/>
      </w:pPr>
      <w:r>
        <w:rPr>
          <w:rFonts w:ascii="Amiri" w:hAnsi="Amiri" w:eastAsia="Amiri" w:cs="Amiri"/>
          <w:color w:val="111111"/>
          <w:sz w:val="28"/>
          <w:sz w:val="28"/>
          <w:szCs w:val="28"/>
          <w:rtl w:val="true"/>
          <w:lang w:bidi="ar-SA"/>
        </w:rPr>
        <w:t>از تو همين رواست تو ننموده اي جفا</w:t>
      </w:r>
    </w:p>
    <w:p>
      <w:pPr>
        <w:pStyle w:val="BookText"/>
        <w:rPr/>
      </w:pPr>
      <w:r>
        <w:rPr>
          <w:rFonts w:ascii="IRNazanin" w:hAnsi="IRNazanin" w:eastAsia="IRNazanin"/>
          <w:color w:val="111111"/>
          <w:sz w:val="28"/>
          <w:sz w:val="28"/>
          <w:szCs w:val="28"/>
          <w:rtl w:val="true"/>
          <w:lang w:bidi="fa-IR"/>
        </w:rPr>
        <w:t>زن گفت اشتباه نمودي تو اي امير</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و بعد از آن سر من از تنم بگير </w:t>
      </w:r>
    </w:p>
    <w:p>
      <w:pPr>
        <w:pStyle w:val="BookText"/>
        <w:rPr/>
      </w:pPr>
      <w:r>
        <w:rPr>
          <w:rFonts w:ascii="Amiri" w:hAnsi="Amiri" w:eastAsia="Amiri" w:cs="Amiri"/>
          <w:color w:val="111111"/>
          <w:sz w:val="28"/>
          <w:sz w:val="28"/>
          <w:szCs w:val="28"/>
          <w:rtl w:val="true"/>
          <w:lang w:bidi="ar-SA"/>
        </w:rPr>
        <w:t>اي خاك تيره بر سر آن بي حيا دو كس</w:t>
      </w:r>
    </w:p>
    <w:p>
      <w:pPr>
        <w:pStyle w:val="BookText"/>
        <w:rPr/>
      </w:pPr>
      <w:r>
        <w:rPr>
          <w:rFonts w:ascii="IRNazanin" w:hAnsi="IRNazanin" w:eastAsia="IRNazanin"/>
          <w:color w:val="111111"/>
          <w:sz w:val="28"/>
          <w:sz w:val="28"/>
          <w:szCs w:val="28"/>
          <w:rtl w:val="true"/>
          <w:lang w:bidi="fa-IR"/>
        </w:rPr>
        <w:t>من گفته ام علي ز رسل برتر است و بس</w:t>
      </w:r>
    </w:p>
    <w:p>
      <w:pPr>
        <w:pStyle w:val="BookText"/>
        <w:rPr/>
      </w:pPr>
      <w:r>
        <w:rPr>
          <w:rFonts w:ascii="Amiri" w:hAnsi="Amiri" w:eastAsia="Amiri" w:cs="Amiri"/>
          <w:color w:val="111111"/>
          <w:sz w:val="28"/>
          <w:sz w:val="28"/>
          <w:szCs w:val="28"/>
          <w:rtl w:val="true"/>
          <w:lang w:bidi="ar-SA"/>
        </w:rPr>
        <w:t>از نوح و آدم و ز خليل و كليم و هود</w:t>
      </w:r>
    </w:p>
    <w:p>
      <w:pPr>
        <w:pStyle w:val="BookText"/>
        <w:rPr/>
      </w:pPr>
      <w:r>
        <w:rPr>
          <w:rFonts w:ascii="Amiri" w:hAnsi="Amiri" w:eastAsia="Amiri" w:cs="Amiri"/>
          <w:color w:val="111111"/>
          <w:sz w:val="28"/>
          <w:sz w:val="28"/>
          <w:szCs w:val="28"/>
          <w:rtl w:val="true"/>
          <w:lang w:bidi="ar-SA"/>
        </w:rPr>
        <w:t>هم از مسيح برتر و او علّت وجود</w:t>
      </w:r>
    </w:p>
    <w:p>
      <w:pPr>
        <w:pStyle w:val="BookText"/>
        <w:rPr/>
      </w:pPr>
      <w:r>
        <w:rPr>
          <w:rFonts w:ascii="IRNazanin" w:hAnsi="IRNazanin" w:eastAsia="IRNazanin"/>
          <w:color w:val="111111"/>
          <w:sz w:val="28"/>
          <w:sz w:val="28"/>
          <w:szCs w:val="28"/>
          <w:rtl w:val="true"/>
          <w:lang w:bidi="fa-IR"/>
        </w:rPr>
        <w:t>لايق نيند آن دو بت پست و بي قرين</w:t>
      </w:r>
    </w:p>
    <w:p>
      <w:pPr>
        <w:pStyle w:val="BookText"/>
        <w:rPr/>
      </w:pPr>
      <w:r>
        <w:rPr>
          <w:rFonts w:ascii="Amiri" w:hAnsi="Amiri" w:eastAsia="Amiri" w:cs="Amiri"/>
          <w:color w:val="111111"/>
          <w:sz w:val="28"/>
          <w:sz w:val="28"/>
          <w:szCs w:val="28"/>
          <w:rtl w:val="true"/>
          <w:lang w:bidi="ar-SA"/>
        </w:rPr>
        <w:t>با خاك كفش قنبر مولاي متّقين</w:t>
      </w:r>
    </w:p>
    <w:p>
      <w:pPr>
        <w:pStyle w:val="BookText"/>
        <w:rPr/>
      </w:pPr>
      <w:r>
        <w:rPr>
          <w:rFonts w:ascii="IRNazanin" w:hAnsi="IRNazanin" w:eastAsia="IRNazanin"/>
          <w:color w:val="111111"/>
          <w:sz w:val="28"/>
          <w:sz w:val="28"/>
          <w:szCs w:val="28"/>
          <w:rtl w:val="true"/>
          <w:lang w:bidi="fa-IR"/>
        </w:rPr>
        <w:t>از خشم شد پياله ي چشمش بسان خون</w:t>
      </w:r>
    </w:p>
    <w:p>
      <w:pPr>
        <w:pStyle w:val="BookText"/>
        <w:rPr/>
      </w:pPr>
      <w:r>
        <w:rPr>
          <w:rFonts w:ascii="IRNazanin" w:hAnsi="IRNazanin" w:eastAsia="IRNazanin"/>
          <w:color w:val="111111"/>
          <w:sz w:val="28"/>
          <w:sz w:val="28"/>
          <w:szCs w:val="28"/>
          <w:rtl w:val="true"/>
          <w:lang w:bidi="fa-IR"/>
        </w:rPr>
        <w:t>آن حاكم پليد و به كردار پست و دون</w:t>
      </w:r>
    </w:p>
    <w:p>
      <w:pPr>
        <w:pStyle w:val="BookText"/>
        <w:rPr/>
      </w:pPr>
      <w:r>
        <w:rPr>
          <w:rFonts w:ascii="IRNazanin" w:hAnsi="IRNazanin" w:eastAsia="IRNazanin"/>
          <w:color w:val="111111"/>
          <w:sz w:val="28"/>
          <w:sz w:val="28"/>
          <w:szCs w:val="28"/>
          <w:rtl w:val="true"/>
          <w:lang w:bidi="fa-IR"/>
        </w:rPr>
        <w:t>جلّاد را صدا زد و نعتي چو باز كرد</w:t>
      </w:r>
    </w:p>
    <w:p>
      <w:pPr>
        <w:pStyle w:val="BookText"/>
        <w:rPr/>
      </w:pPr>
      <w:r>
        <w:rPr>
          <w:rFonts w:ascii="IRNazanin" w:hAnsi="IRNazanin" w:eastAsia="IRNazanin"/>
          <w:color w:val="111111"/>
          <w:sz w:val="28"/>
          <w:sz w:val="28"/>
          <w:szCs w:val="28"/>
          <w:rtl w:val="true"/>
          <w:lang w:bidi="fa-IR"/>
        </w:rPr>
        <w:t>آهنگ كشتن زن آزاده ساز كرد</w:t>
      </w:r>
    </w:p>
    <w:p>
      <w:pPr>
        <w:pStyle w:val="BookText"/>
        <w:rPr/>
      </w:pPr>
      <w:r>
        <w:rPr>
          <w:rFonts w:ascii="IRNazanin" w:hAnsi="IRNazanin" w:eastAsia="IRNazanin"/>
          <w:color w:val="111111"/>
          <w:sz w:val="28"/>
          <w:sz w:val="28"/>
          <w:szCs w:val="28"/>
          <w:rtl w:val="true"/>
          <w:lang w:bidi="fa-IR"/>
        </w:rPr>
        <w:t>گفتا اگر براي كلامت تو از خدا</w:t>
      </w:r>
    </w:p>
    <w:p>
      <w:pPr>
        <w:pStyle w:val="BookText"/>
        <w:rPr/>
      </w:pPr>
      <w:r>
        <w:rPr>
          <w:rFonts w:ascii="Amiri" w:hAnsi="Amiri" w:eastAsia="Amiri" w:cs="Amiri"/>
          <w:color w:val="111111"/>
          <w:sz w:val="28"/>
          <w:sz w:val="28"/>
          <w:szCs w:val="28"/>
          <w:rtl w:val="true"/>
          <w:lang w:bidi="ar-SA"/>
        </w:rPr>
        <w:t>حجّت نياوري سرت از تن شود جدا</w:t>
      </w:r>
    </w:p>
    <w:p>
      <w:pPr>
        <w:pStyle w:val="BookText"/>
        <w:rPr/>
      </w:pPr>
      <w:r>
        <w:rPr>
          <w:rFonts w:ascii="Amiri" w:hAnsi="Amiri" w:eastAsia="Amiri" w:cs="Amiri"/>
          <w:color w:val="111111"/>
          <w:sz w:val="28"/>
          <w:sz w:val="28"/>
          <w:szCs w:val="28"/>
          <w:rtl w:val="true"/>
          <w:lang w:bidi="ar-SA"/>
        </w:rPr>
        <w:t>جلّاد يك طرف زن آزاده يك طرف</w:t>
      </w:r>
    </w:p>
    <w:p>
      <w:pPr>
        <w:pStyle w:val="BookText"/>
        <w:rPr/>
      </w:pPr>
      <w:r>
        <w:rPr>
          <w:rFonts w:ascii="IRNazanin" w:hAnsi="IRNazanin" w:eastAsia="IRNazanin"/>
          <w:color w:val="111111"/>
          <w:sz w:val="28"/>
          <w:sz w:val="28"/>
          <w:szCs w:val="28"/>
          <w:rtl w:val="true"/>
          <w:lang w:bidi="fa-IR"/>
        </w:rPr>
        <w:t>خشم و نگاه حاكم قدّاره يك طرف</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دوستان محبّ علي سخت با ولاست </w:t>
      </w:r>
    </w:p>
    <w:p>
      <w:pPr>
        <w:pStyle w:val="BookText"/>
        <w:rPr/>
      </w:pPr>
      <w:r>
        <w:rPr>
          <w:rFonts w:ascii="IRNazanin" w:hAnsi="IRNazanin" w:eastAsia="IRNazanin"/>
          <w:color w:val="111111"/>
          <w:sz w:val="28"/>
          <w:sz w:val="28"/>
          <w:szCs w:val="28"/>
          <w:rtl w:val="true"/>
          <w:lang w:bidi="fa-IR"/>
        </w:rPr>
        <w:t>جام محبّ صادق مولا پر از بلاست</w:t>
      </w:r>
    </w:p>
    <w:p>
      <w:pPr>
        <w:pStyle w:val="BookText"/>
        <w:rPr/>
      </w:pPr>
      <w:r>
        <w:rPr>
          <w:rFonts w:ascii="Amiri" w:hAnsi="Amiri" w:eastAsia="Amiri" w:cs="Amiri"/>
          <w:color w:val="111111"/>
          <w:sz w:val="28"/>
          <w:sz w:val="28"/>
          <w:szCs w:val="28"/>
          <w:rtl w:val="true"/>
          <w:lang w:bidi="ar-SA"/>
        </w:rPr>
        <w:t>اي دوستان محبّ علي سخت بي رياست</w:t>
      </w:r>
    </w:p>
    <w:p>
      <w:pPr>
        <w:pStyle w:val="BookText"/>
        <w:rPr/>
      </w:pPr>
      <w:r>
        <w:rPr>
          <w:rFonts w:ascii="Amiri" w:hAnsi="Amiri" w:eastAsia="Amiri" w:cs="Amiri"/>
          <w:color w:val="111111"/>
          <w:sz w:val="28"/>
          <w:sz w:val="28"/>
          <w:szCs w:val="28"/>
          <w:rtl w:val="true"/>
          <w:lang w:bidi="ar-SA"/>
        </w:rPr>
        <w:t>دارد به سينه عشق علي را كه كيمياست</w:t>
      </w:r>
    </w:p>
    <w:p>
      <w:pPr>
        <w:pStyle w:val="BookText"/>
        <w:rPr/>
      </w:pPr>
      <w:r>
        <w:rPr>
          <w:rFonts w:ascii="Amiri" w:hAnsi="Amiri" w:eastAsia="Amiri" w:cs="Amiri"/>
          <w:color w:val="111111"/>
          <w:sz w:val="28"/>
          <w:sz w:val="28"/>
          <w:szCs w:val="28"/>
          <w:rtl w:val="true"/>
          <w:lang w:bidi="ar-SA"/>
        </w:rPr>
        <w:t>اندر دفاع حقّ علي وجه ذات هو</w:t>
      </w:r>
    </w:p>
    <w:p>
      <w:pPr>
        <w:pStyle w:val="BookText"/>
        <w:rPr/>
      </w:pPr>
      <w:r>
        <w:rPr>
          <w:rFonts w:ascii="IRNazanin" w:hAnsi="IRNazanin" w:eastAsia="IRNazanin"/>
          <w:color w:val="111111"/>
          <w:sz w:val="28"/>
          <w:sz w:val="28"/>
          <w:szCs w:val="28"/>
          <w:rtl w:val="true"/>
          <w:lang w:bidi="fa-IR"/>
        </w:rPr>
        <w:t>اهل معامله نبود دوستدار او</w:t>
      </w:r>
    </w:p>
    <w:p>
      <w:pPr>
        <w:pStyle w:val="BookText"/>
        <w:rPr/>
      </w:pPr>
      <w:r>
        <w:rPr>
          <w:rFonts w:ascii="IRNazanin" w:hAnsi="IRNazanin" w:eastAsia="IRNazanin"/>
          <w:color w:val="111111"/>
          <w:sz w:val="28"/>
          <w:sz w:val="28"/>
          <w:szCs w:val="28"/>
          <w:rtl w:val="true"/>
          <w:lang w:bidi="fa-IR"/>
        </w:rPr>
        <w:t>لب را چو زن به آيه ي قرآن حق گشود</w:t>
      </w:r>
    </w:p>
    <w:p>
      <w:pPr>
        <w:pStyle w:val="BookText"/>
        <w:rPr/>
      </w:pPr>
      <w:r>
        <w:rPr>
          <w:rFonts w:ascii="Amiri" w:hAnsi="Amiri" w:eastAsia="Amiri" w:cs="Amiri"/>
          <w:color w:val="111111"/>
          <w:sz w:val="28"/>
          <w:sz w:val="28"/>
          <w:szCs w:val="28"/>
          <w:rtl w:val="true"/>
          <w:lang w:bidi="ar-SA"/>
        </w:rPr>
        <w:t>از قول حق به مدح علي آيه مي سرود</w:t>
      </w:r>
    </w:p>
    <w:p>
      <w:pPr>
        <w:pStyle w:val="BookText"/>
        <w:rPr/>
      </w:pPr>
      <w:r>
        <w:rPr>
          <w:rFonts w:ascii="IRNazanin" w:hAnsi="IRNazanin" w:eastAsia="IRNazanin"/>
          <w:color w:val="111111"/>
          <w:sz w:val="28"/>
          <w:sz w:val="28"/>
          <w:szCs w:val="28"/>
          <w:rtl w:val="true"/>
          <w:lang w:bidi="fa-IR"/>
        </w:rPr>
        <w:t>گفتا كه جاهلي تو به آيات مدح او</w:t>
      </w:r>
    </w:p>
    <w:p>
      <w:pPr>
        <w:pStyle w:val="BookText"/>
        <w:rPr/>
      </w:pPr>
      <w:r>
        <w:rPr>
          <w:rFonts w:ascii="IRNazanin" w:hAnsi="IRNazanin" w:eastAsia="IRNazanin"/>
          <w:color w:val="111111"/>
          <w:sz w:val="28"/>
          <w:sz w:val="28"/>
          <w:szCs w:val="28"/>
          <w:rtl w:val="true"/>
          <w:lang w:bidi="fa-IR"/>
        </w:rPr>
        <w:t>بشنو فضائلش به خدا اوست وجه هو</w:t>
      </w:r>
    </w:p>
    <w:p>
      <w:pPr>
        <w:pStyle w:val="BookText"/>
        <w:rPr/>
      </w:pPr>
      <w:r>
        <w:rPr>
          <w:rFonts w:ascii="Amiri" w:hAnsi="Amiri" w:eastAsia="Amiri" w:cs="Amiri"/>
          <w:color w:val="111111"/>
          <w:sz w:val="28"/>
          <w:sz w:val="28"/>
          <w:szCs w:val="28"/>
          <w:rtl w:val="true"/>
          <w:lang w:bidi="ar-SA"/>
        </w:rPr>
        <w:t>آدم كجا فضائل شير خدا كجا</w:t>
      </w:r>
    </w:p>
    <w:p>
      <w:pPr>
        <w:pStyle w:val="BookText"/>
        <w:rPr/>
      </w:pPr>
      <w:r>
        <w:rPr>
          <w:rFonts w:ascii="IRNazanin" w:hAnsi="IRNazanin" w:eastAsia="IRNazanin"/>
          <w:color w:val="111111"/>
          <w:sz w:val="28"/>
          <w:sz w:val="28"/>
          <w:szCs w:val="28"/>
          <w:rtl w:val="true"/>
          <w:lang w:bidi="fa-IR"/>
        </w:rPr>
        <w:t>گِل بود و گشت آدم با دست مرتضي</w:t>
      </w:r>
    </w:p>
    <w:p>
      <w:pPr>
        <w:pStyle w:val="BookText"/>
        <w:rPr/>
      </w:pPr>
      <w:r>
        <w:rPr>
          <w:rFonts w:ascii="IRNazanin" w:hAnsi="IRNazanin" w:eastAsia="IRNazanin"/>
          <w:color w:val="111111"/>
          <w:sz w:val="28"/>
          <w:sz w:val="28"/>
          <w:szCs w:val="28"/>
          <w:rtl w:val="true"/>
          <w:lang w:bidi="fa-IR"/>
        </w:rPr>
        <w:t>اين گفته ي خداست به آدم كه دور باش</w:t>
      </w:r>
    </w:p>
    <w:p>
      <w:pPr>
        <w:pStyle w:val="BookText"/>
        <w:rPr/>
      </w:pPr>
      <w:r>
        <w:rPr>
          <w:rFonts w:ascii="IRNazanin" w:hAnsi="IRNazanin" w:eastAsia="IRNazanin"/>
          <w:color w:val="111111"/>
          <w:sz w:val="28"/>
          <w:sz w:val="28"/>
          <w:szCs w:val="28"/>
          <w:rtl w:val="true"/>
          <w:lang w:bidi="fa-IR"/>
        </w:rPr>
        <w:t>از آن درخت گندم و در راه نور باش</w:t>
      </w:r>
    </w:p>
    <w:p>
      <w:pPr>
        <w:pStyle w:val="BookText"/>
        <w:rPr/>
      </w:pPr>
      <w:r>
        <w:rPr>
          <w:rFonts w:ascii="IRNazanin" w:hAnsi="IRNazanin" w:eastAsia="IRNazanin"/>
          <w:color w:val="111111"/>
          <w:sz w:val="28"/>
          <w:sz w:val="28"/>
          <w:szCs w:val="28"/>
          <w:rtl w:val="true"/>
          <w:lang w:bidi="fa-IR"/>
        </w:rPr>
        <w:t>آدم بخورد گندم ممنوعه را ولي</w:t>
      </w:r>
    </w:p>
    <w:p>
      <w:pPr>
        <w:pStyle w:val="BookText"/>
        <w:rPr/>
      </w:pPr>
      <w:r>
        <w:rPr>
          <w:rFonts w:ascii="IRNazanin" w:hAnsi="IRNazanin" w:eastAsia="IRNazanin"/>
          <w:color w:val="111111"/>
          <w:sz w:val="28"/>
          <w:sz w:val="28"/>
          <w:szCs w:val="28"/>
          <w:rtl w:val="true"/>
          <w:lang w:bidi="fa-IR"/>
        </w:rPr>
        <w:t>كّفاره ي گناه پدر مرتضي علي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عمر خورده نان جو دارم از اين عجب </w:t>
      </w:r>
    </w:p>
    <w:p>
      <w:pPr>
        <w:pStyle w:val="BookText"/>
        <w:rPr/>
      </w:pPr>
      <w:r>
        <w:rPr>
          <w:rFonts w:ascii="Amiri" w:hAnsi="Amiri" w:eastAsia="Amiri" w:cs="Amiri"/>
          <w:color w:val="111111"/>
          <w:sz w:val="28"/>
          <w:sz w:val="28"/>
          <w:szCs w:val="28"/>
          <w:rtl w:val="true"/>
          <w:lang w:bidi="ar-SA"/>
        </w:rPr>
        <w:t>مُهري زند به كيسه ي نان ، صاحب رجب</w:t>
      </w:r>
    </w:p>
    <w:p>
      <w:pPr>
        <w:pStyle w:val="BookText"/>
        <w:rPr/>
      </w:pPr>
      <w:r>
        <w:rPr>
          <w:rFonts w:ascii="IRNazanin" w:hAnsi="IRNazanin" w:eastAsia="IRNazanin"/>
          <w:color w:val="111111"/>
          <w:sz w:val="28"/>
          <w:sz w:val="28"/>
          <w:szCs w:val="28"/>
          <w:rtl w:val="true"/>
          <w:lang w:bidi="fa-IR"/>
        </w:rPr>
        <w:t xml:space="preserve">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 او به نوح چيست؟</w:t>
      </w:r>
    </w:p>
    <w:p>
      <w:pPr>
        <w:pStyle w:val="BookText"/>
        <w:rPr/>
      </w:pPr>
      <w:r>
        <w:rPr>
          <w:rFonts w:ascii="IRNazanin" w:hAnsi="IRNazanin" w:eastAsia="IRNazanin"/>
          <w:color w:val="111111"/>
          <w:sz w:val="28"/>
          <w:sz w:val="28"/>
          <w:szCs w:val="28"/>
          <w:rtl w:val="true"/>
          <w:lang w:bidi="fa-IR"/>
        </w:rPr>
        <w:t>رسوا شوي اگر ز كتابت دليل نيست</w:t>
      </w:r>
    </w:p>
    <w:p>
      <w:pPr>
        <w:pStyle w:val="BookText"/>
        <w:rPr/>
      </w:pPr>
      <w:r>
        <w:rPr>
          <w:rFonts w:ascii="IRNazanin" w:hAnsi="IRNazanin" w:eastAsia="IRNazanin"/>
          <w:color w:val="111111"/>
          <w:sz w:val="28"/>
          <w:sz w:val="28"/>
          <w:szCs w:val="28"/>
          <w:rtl w:val="true"/>
          <w:lang w:bidi="fa-IR"/>
        </w:rPr>
        <w:t>گفتا كه نوح زحمت جانانه مي كشيد</w:t>
      </w:r>
    </w:p>
    <w:p>
      <w:pPr>
        <w:pStyle w:val="BookText"/>
        <w:rPr/>
      </w:pPr>
      <w:r>
        <w:rPr>
          <w:rFonts w:ascii="IRNazanin" w:hAnsi="IRNazanin" w:eastAsia="IRNazanin"/>
          <w:color w:val="111111"/>
          <w:sz w:val="28"/>
          <w:sz w:val="28"/>
          <w:szCs w:val="28"/>
          <w:rtl w:val="true"/>
          <w:lang w:bidi="fa-IR"/>
        </w:rPr>
        <w:t>بر گمرهان چو نعره ي مستانه مي كشيد</w:t>
      </w:r>
    </w:p>
    <w:p>
      <w:pPr>
        <w:pStyle w:val="BookText"/>
        <w:rPr/>
      </w:pPr>
      <w:r>
        <w:rPr>
          <w:rFonts w:ascii="IRNazanin" w:hAnsi="IRNazanin" w:eastAsia="IRNazanin"/>
          <w:color w:val="111111"/>
          <w:sz w:val="28"/>
          <w:sz w:val="28"/>
          <w:szCs w:val="28"/>
          <w:rtl w:val="true"/>
          <w:lang w:bidi="fa-IR"/>
        </w:rPr>
        <w:t>امّا تمام گشت چو صبرش ز روي قهر</w:t>
      </w:r>
    </w:p>
    <w:p>
      <w:pPr>
        <w:pStyle w:val="BookText"/>
        <w:rPr/>
      </w:pPr>
      <w:r>
        <w:rPr>
          <w:rFonts w:ascii="IRNazanin" w:hAnsi="IRNazanin" w:eastAsia="IRNazanin"/>
          <w:color w:val="111111"/>
          <w:sz w:val="28"/>
          <w:sz w:val="28"/>
          <w:szCs w:val="28"/>
          <w:rtl w:val="true"/>
          <w:lang w:bidi="fa-IR"/>
        </w:rPr>
        <w:t>نفرين نمود و آب گرفتي تمام دهر</w:t>
      </w:r>
    </w:p>
    <w:p>
      <w:pPr>
        <w:pStyle w:val="BookText"/>
        <w:rPr/>
      </w:pPr>
      <w:r>
        <w:rPr>
          <w:rFonts w:ascii="Amiri" w:hAnsi="Amiri" w:eastAsia="Amiri" w:cs="Amiri"/>
          <w:color w:val="111111"/>
          <w:sz w:val="28"/>
          <w:sz w:val="28"/>
          <w:szCs w:val="28"/>
          <w:rtl w:val="true"/>
          <w:lang w:bidi="ar-SA"/>
        </w:rPr>
        <w:t>امّا كجاست صبر كسي مثل مرتضي</w:t>
      </w:r>
    </w:p>
    <w:p>
      <w:pPr>
        <w:pStyle w:val="BookText"/>
        <w:rPr/>
      </w:pPr>
      <w:r>
        <w:rPr>
          <w:rFonts w:ascii="Amiri" w:hAnsi="Amiri" w:eastAsia="Amiri" w:cs="Amiri"/>
          <w:color w:val="111111"/>
          <w:sz w:val="28"/>
          <w:sz w:val="28"/>
          <w:szCs w:val="28"/>
          <w:rtl w:val="true"/>
          <w:lang w:bidi="ar-SA"/>
        </w:rPr>
        <w:t>صبر خداست صبر شه ملك لا فتي</w:t>
      </w:r>
    </w:p>
    <w:p>
      <w:pPr>
        <w:pStyle w:val="BookText"/>
        <w:rPr/>
      </w:pPr>
      <w:r>
        <w:rPr>
          <w:rFonts w:ascii="Amiri" w:hAnsi="Amiri" w:eastAsia="Amiri" w:cs="Amiri"/>
          <w:color w:val="111111"/>
          <w:sz w:val="28"/>
          <w:sz w:val="28"/>
          <w:szCs w:val="28"/>
          <w:rtl w:val="true"/>
          <w:lang w:bidi="ar-SA"/>
        </w:rPr>
        <w:t>در ديده خار و صبر كند استخوان به حلق</w:t>
      </w:r>
    </w:p>
    <w:p>
      <w:pPr>
        <w:pStyle w:val="BookText"/>
        <w:rPr/>
      </w:pPr>
      <w:r>
        <w:rPr>
          <w:rFonts w:ascii="Amiri" w:hAnsi="Amiri" w:eastAsia="Amiri" w:cs="Amiri"/>
          <w:color w:val="111111"/>
          <w:sz w:val="28"/>
          <w:sz w:val="28"/>
          <w:szCs w:val="28"/>
          <w:rtl w:val="true"/>
          <w:lang w:bidi="ar-SA"/>
        </w:rPr>
        <w:t>نفرين نكرد صبر علي را ببين به خلق</w:t>
      </w:r>
    </w:p>
    <w:p>
      <w:pPr>
        <w:pStyle w:val="BookText"/>
        <w:rPr/>
      </w:pPr>
      <w:r>
        <w:rPr>
          <w:rFonts w:ascii="Amiri" w:hAnsi="Amiri" w:eastAsia="Amiri" w:cs="Amiri"/>
          <w:color w:val="111111"/>
          <w:sz w:val="28"/>
          <w:sz w:val="28"/>
          <w:szCs w:val="28"/>
          <w:rtl w:val="true"/>
          <w:lang w:bidi="ar-SA"/>
        </w:rPr>
        <w:t>بي اختيار حاكم خون ريز خنده كرد</w:t>
      </w:r>
    </w:p>
    <w:p>
      <w:pPr>
        <w:pStyle w:val="BookText"/>
        <w:rPr/>
      </w:pPr>
      <w:r>
        <w:rPr>
          <w:rFonts w:ascii="IRNazanin" w:hAnsi="IRNazanin" w:eastAsia="IRNazanin"/>
          <w:color w:val="111111"/>
          <w:sz w:val="28"/>
          <w:sz w:val="28"/>
          <w:szCs w:val="28"/>
          <w:rtl w:val="true"/>
          <w:lang w:bidi="fa-IR"/>
        </w:rPr>
        <w:t>گفتا به حرّه برتري از صد هزار مرد</w:t>
      </w:r>
    </w:p>
    <w:p>
      <w:pPr>
        <w:pStyle w:val="BookText"/>
        <w:rPr/>
      </w:pPr>
      <w:r>
        <w:rPr>
          <w:rFonts w:ascii="Amiri" w:hAnsi="Amiri" w:eastAsia="Amiri" w:cs="Amiri"/>
          <w:color w:val="111111"/>
          <w:sz w:val="28"/>
          <w:sz w:val="28"/>
          <w:szCs w:val="28"/>
          <w:rtl w:val="true"/>
          <w:lang w:bidi="ar-SA"/>
        </w:rPr>
        <w:t>شيواست منطقت ز كتاب رب جليل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برتريّ حيدر تو چيست بر خليل؟ </w:t>
      </w:r>
    </w:p>
    <w:p>
      <w:pPr>
        <w:pStyle w:val="BookText"/>
        <w:rPr/>
      </w:pPr>
      <w:r>
        <w:rPr>
          <w:rFonts w:ascii="IRNazanin" w:hAnsi="IRNazanin" w:eastAsia="IRNazanin"/>
          <w:color w:val="111111"/>
          <w:sz w:val="28"/>
          <w:sz w:val="28"/>
          <w:szCs w:val="28"/>
          <w:rtl w:val="true"/>
          <w:lang w:bidi="fa-IR"/>
        </w:rPr>
        <w:t>گفتا خليل اهل يقين بوده در دلش</w:t>
      </w:r>
    </w:p>
    <w:p>
      <w:pPr>
        <w:pStyle w:val="BookText"/>
        <w:rPr/>
      </w:pPr>
      <w:r>
        <w:rPr>
          <w:rFonts w:ascii="IRNazanin" w:hAnsi="IRNazanin" w:eastAsia="IRNazanin"/>
          <w:color w:val="111111"/>
          <w:sz w:val="28"/>
          <w:sz w:val="28"/>
          <w:szCs w:val="28"/>
          <w:rtl w:val="true"/>
          <w:lang w:bidi="fa-IR"/>
        </w:rPr>
        <w:t>گفته چگونه مرده شود زنده از گلش؟</w:t>
      </w:r>
    </w:p>
    <w:p>
      <w:pPr>
        <w:pStyle w:val="BookText"/>
        <w:rPr/>
      </w:pPr>
      <w:r>
        <w:rPr>
          <w:rFonts w:ascii="IRNazanin" w:hAnsi="IRNazanin" w:eastAsia="IRNazanin"/>
          <w:color w:val="111111"/>
          <w:sz w:val="28"/>
          <w:sz w:val="28"/>
          <w:szCs w:val="28"/>
          <w:rtl w:val="true"/>
          <w:lang w:bidi="fa-IR"/>
        </w:rPr>
        <w:t>آمد ندا كه نيست به قلبت يقين مگر؟</w:t>
      </w:r>
    </w:p>
    <w:p>
      <w:pPr>
        <w:pStyle w:val="BookText"/>
        <w:rPr/>
      </w:pPr>
      <w:r>
        <w:rPr>
          <w:rFonts w:ascii="IRNazanin" w:hAnsi="IRNazanin" w:eastAsia="IRNazanin"/>
          <w:color w:val="111111"/>
          <w:sz w:val="28"/>
          <w:sz w:val="28"/>
          <w:szCs w:val="28"/>
          <w:rtl w:val="true"/>
          <w:lang w:bidi="fa-IR"/>
        </w:rPr>
        <w:t>گفتا فزون شود تو نشانم دهي اگر</w:t>
      </w:r>
    </w:p>
    <w:p>
      <w:pPr>
        <w:pStyle w:val="BookText"/>
        <w:rPr/>
      </w:pPr>
      <w:r>
        <w:rPr>
          <w:rFonts w:ascii="IRNazanin" w:hAnsi="IRNazanin" w:eastAsia="IRNazanin"/>
          <w:color w:val="111111"/>
          <w:sz w:val="28"/>
          <w:sz w:val="28"/>
          <w:szCs w:val="28"/>
          <w:rtl w:val="true"/>
          <w:lang w:bidi="fa-IR"/>
        </w:rPr>
        <w:t>در وادي عزيز خدا مرتضي نگر</w:t>
      </w:r>
    </w:p>
    <w:p>
      <w:pPr>
        <w:pStyle w:val="BookText"/>
        <w:rPr/>
      </w:pPr>
      <w:r>
        <w:rPr>
          <w:rFonts w:ascii="IRNazanin" w:hAnsi="IRNazanin" w:eastAsia="IRNazanin"/>
          <w:color w:val="111111"/>
          <w:sz w:val="28"/>
          <w:sz w:val="28"/>
          <w:szCs w:val="28"/>
          <w:rtl w:val="true"/>
          <w:lang w:bidi="fa-IR"/>
        </w:rPr>
        <w:t>هرگز نگفته بهر خدايش اگر مگر</w:t>
      </w:r>
    </w:p>
    <w:p>
      <w:pPr>
        <w:pStyle w:val="BookText"/>
        <w:rPr/>
      </w:pPr>
      <w:r>
        <w:rPr>
          <w:rFonts w:ascii="IRNazanin" w:hAnsi="IRNazanin" w:eastAsia="IRNazanin"/>
          <w:color w:val="111111"/>
          <w:sz w:val="28"/>
          <w:sz w:val="28"/>
          <w:szCs w:val="28"/>
          <w:rtl w:val="true"/>
          <w:lang w:bidi="fa-IR"/>
        </w:rPr>
        <w:t>گيرد اگر كه پرده ي هفت آسمان خدا</w:t>
      </w:r>
    </w:p>
    <w:p>
      <w:pPr>
        <w:pStyle w:val="BookText"/>
        <w:rPr/>
      </w:pPr>
      <w:r>
        <w:rPr>
          <w:rFonts w:ascii="Amiri" w:hAnsi="Amiri" w:eastAsia="Amiri" w:cs="Amiri"/>
          <w:color w:val="111111"/>
          <w:sz w:val="28"/>
          <w:sz w:val="28"/>
          <w:szCs w:val="28"/>
          <w:rtl w:val="true"/>
          <w:lang w:bidi="ar-SA"/>
        </w:rPr>
        <w:t>افزون نمي شود به يقين شه ولا</w:t>
      </w:r>
    </w:p>
    <w:p>
      <w:pPr>
        <w:pStyle w:val="BookText"/>
        <w:rPr/>
      </w:pPr>
      <w:r>
        <w:rPr>
          <w:rFonts w:ascii="IRNazanin" w:hAnsi="IRNazanin" w:eastAsia="IRNazanin"/>
          <w:color w:val="111111"/>
          <w:sz w:val="28"/>
          <w:sz w:val="28"/>
          <w:szCs w:val="28"/>
          <w:rtl w:val="true"/>
          <w:lang w:bidi="fa-IR"/>
        </w:rPr>
        <w:t>چشم خداست چشم علي چشمه ي حيات</w:t>
      </w:r>
    </w:p>
    <w:p>
      <w:pPr>
        <w:pStyle w:val="BookText"/>
        <w:rPr/>
      </w:pPr>
      <w:r>
        <w:rPr>
          <w:rFonts w:ascii="Amiri" w:hAnsi="Amiri" w:eastAsia="Amiri" w:cs="Amiri"/>
          <w:color w:val="111111"/>
          <w:sz w:val="28"/>
          <w:sz w:val="28"/>
          <w:szCs w:val="28"/>
          <w:rtl w:val="true"/>
          <w:lang w:bidi="ar-SA"/>
        </w:rPr>
        <w:t>مي جوشد از لبان علي فخر كائنات</w:t>
      </w:r>
    </w:p>
    <w:p>
      <w:pPr>
        <w:pStyle w:val="BookText"/>
        <w:rPr/>
      </w:pPr>
      <w:r>
        <w:rPr>
          <w:rFonts w:ascii="IRNazanin" w:hAnsi="IRNazanin" w:eastAsia="IRNazanin"/>
          <w:color w:val="111111"/>
          <w:sz w:val="28"/>
          <w:sz w:val="28"/>
          <w:szCs w:val="28"/>
          <w:rtl w:val="true"/>
          <w:lang w:bidi="fa-IR"/>
        </w:rPr>
        <w:t>دست و زبان و گوش خداوند عالي است</w:t>
      </w:r>
    </w:p>
    <w:p>
      <w:pPr>
        <w:pStyle w:val="BookText"/>
        <w:rPr/>
      </w:pPr>
      <w:r>
        <w:rPr>
          <w:rFonts w:ascii="Amiri" w:hAnsi="Amiri" w:eastAsia="Amiri" w:cs="Amiri"/>
          <w:color w:val="111111"/>
          <w:sz w:val="28"/>
          <w:sz w:val="28"/>
          <w:szCs w:val="28"/>
          <w:rtl w:val="true"/>
          <w:lang w:bidi="ar-SA"/>
        </w:rPr>
        <w:t>او مرده زنده مي كند از نفس خالي است</w:t>
      </w:r>
    </w:p>
    <w:p>
      <w:pPr>
        <w:pStyle w:val="BookText"/>
        <w:rPr/>
      </w:pPr>
      <w:r>
        <w:rPr>
          <w:rFonts w:ascii="IRNazanin" w:hAnsi="IRNazanin" w:eastAsia="IRNazanin"/>
          <w:color w:val="111111"/>
          <w:sz w:val="28"/>
          <w:sz w:val="28"/>
          <w:szCs w:val="28"/>
          <w:rtl w:val="true"/>
          <w:lang w:bidi="fa-IR"/>
        </w:rPr>
        <w:t>با اين چنين فضائل و با اين چنين خصال</w:t>
      </w:r>
    </w:p>
    <w:p>
      <w:pPr>
        <w:pStyle w:val="BookText"/>
        <w:rPr/>
      </w:pPr>
      <w:r>
        <w:rPr>
          <w:rFonts w:ascii="Amiri" w:hAnsi="Amiri" w:eastAsia="Amiri" w:cs="Amiri"/>
          <w:color w:val="111111"/>
          <w:sz w:val="28"/>
          <w:sz w:val="28"/>
          <w:szCs w:val="28"/>
          <w:rtl w:val="true"/>
          <w:lang w:bidi="ar-SA"/>
        </w:rPr>
        <w:t>صلوات بر محمّد و بر حيدر است و آل</w:t>
      </w:r>
    </w:p>
    <w:p>
      <w:pPr>
        <w:pStyle w:val="BookText"/>
        <w:rPr/>
      </w:pPr>
      <w:r>
        <w:rPr>
          <w:rFonts w:ascii="IRNazanin" w:hAnsi="IRNazanin" w:eastAsia="IRNazanin"/>
          <w:color w:val="111111"/>
          <w:sz w:val="28"/>
          <w:sz w:val="28"/>
          <w:szCs w:val="28"/>
          <w:rtl w:val="true"/>
          <w:lang w:bidi="fa-IR"/>
        </w:rPr>
        <w:t>حاكم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برتريش بر كليم چيست؟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 كه گوش كن كه بداني امير كيست </w:t>
      </w:r>
    </w:p>
    <w:p>
      <w:pPr>
        <w:pStyle w:val="BookText"/>
        <w:rPr/>
      </w:pPr>
      <w:r>
        <w:rPr>
          <w:rFonts w:ascii="IRNazanin" w:hAnsi="IRNazanin" w:eastAsia="IRNazanin"/>
          <w:color w:val="111111"/>
          <w:sz w:val="28"/>
          <w:sz w:val="28"/>
          <w:szCs w:val="28"/>
          <w:rtl w:val="true"/>
          <w:lang w:bidi="fa-IR"/>
        </w:rPr>
        <w:t>موسي ز غبطيان چو يكي را زدي به مشت</w:t>
      </w:r>
    </w:p>
    <w:p>
      <w:pPr>
        <w:pStyle w:val="BookText"/>
        <w:rPr/>
      </w:pPr>
      <w:r>
        <w:rPr>
          <w:rFonts w:ascii="Amiri" w:hAnsi="Amiri" w:eastAsia="Amiri" w:cs="Amiri"/>
          <w:color w:val="111111"/>
          <w:sz w:val="28"/>
          <w:sz w:val="28"/>
          <w:szCs w:val="28"/>
          <w:rtl w:val="true"/>
          <w:lang w:bidi="ar-SA"/>
        </w:rPr>
        <w:t>از ترس مي دويد ز ابناء آن كه كشت</w:t>
      </w:r>
    </w:p>
    <w:p>
      <w:pPr>
        <w:pStyle w:val="BookText"/>
        <w:rPr/>
      </w:pPr>
      <w:r>
        <w:rPr>
          <w:rFonts w:ascii="Amiri" w:hAnsi="Amiri" w:eastAsia="Amiri" w:cs="Amiri"/>
          <w:color w:val="111111"/>
          <w:sz w:val="28"/>
          <w:sz w:val="28"/>
          <w:szCs w:val="28"/>
          <w:rtl w:val="true"/>
          <w:lang w:bidi="ar-SA"/>
        </w:rPr>
        <w:t>حيدر به ذوالفقار بخواندي به كعبه بين</w:t>
      </w:r>
    </w:p>
    <w:p>
      <w:pPr>
        <w:pStyle w:val="BookText"/>
        <w:rPr/>
      </w:pPr>
      <w:r>
        <w:rPr>
          <w:rFonts w:ascii="Amiri" w:hAnsi="Amiri" w:eastAsia="Amiri" w:cs="Amiri"/>
          <w:color w:val="111111"/>
          <w:sz w:val="28"/>
          <w:sz w:val="28"/>
          <w:szCs w:val="28"/>
          <w:rtl w:val="true"/>
          <w:lang w:bidi="ar-SA"/>
        </w:rPr>
        <w:t>حكم برائت از همه كفّار و مشركين</w:t>
      </w:r>
    </w:p>
    <w:p>
      <w:pPr>
        <w:pStyle w:val="BookText"/>
        <w:rPr/>
      </w:pPr>
      <w:r>
        <w:rPr>
          <w:rFonts w:ascii="Amiri" w:hAnsi="Amiri" w:eastAsia="Amiri" w:cs="Amiri"/>
          <w:color w:val="111111"/>
          <w:sz w:val="28"/>
          <w:sz w:val="28"/>
          <w:szCs w:val="28"/>
          <w:rtl w:val="true"/>
          <w:lang w:bidi="ar-SA"/>
        </w:rPr>
        <w:t>در آن مكان كه كشته ز هر خانه يك نفر</w:t>
      </w:r>
    </w:p>
    <w:p>
      <w:pPr>
        <w:pStyle w:val="BookText"/>
        <w:rPr/>
      </w:pPr>
      <w:r>
        <w:rPr>
          <w:rFonts w:ascii="IRNazanin" w:hAnsi="IRNazanin" w:eastAsia="IRNazanin"/>
          <w:color w:val="111111"/>
          <w:sz w:val="28"/>
          <w:sz w:val="28"/>
          <w:szCs w:val="28"/>
          <w:rtl w:val="true"/>
          <w:lang w:bidi="fa-IR"/>
        </w:rPr>
        <w:t>كفّار زير لب همه گفتند الحذر</w:t>
      </w:r>
    </w:p>
    <w:p>
      <w:pPr>
        <w:pStyle w:val="BookText"/>
        <w:rPr/>
      </w:pPr>
      <w:r>
        <w:rPr>
          <w:rFonts w:ascii="IRNazanin" w:hAnsi="IRNazanin" w:eastAsia="IRNazanin"/>
          <w:color w:val="111111"/>
          <w:sz w:val="28"/>
          <w:sz w:val="28"/>
          <w:szCs w:val="28"/>
          <w:rtl w:val="true"/>
          <w:lang w:bidi="fa-IR"/>
        </w:rPr>
        <w:t>اين حيدر است و با نگهش خصم مي كشد</w:t>
      </w:r>
    </w:p>
    <w:p>
      <w:pPr>
        <w:pStyle w:val="BookText"/>
        <w:rPr/>
      </w:pPr>
      <w:r>
        <w:rPr>
          <w:rFonts w:ascii="IRNazanin" w:hAnsi="IRNazanin" w:eastAsia="IRNazanin"/>
          <w:color w:val="111111"/>
          <w:sz w:val="28"/>
          <w:sz w:val="28"/>
          <w:szCs w:val="28"/>
          <w:rtl w:val="true"/>
          <w:lang w:bidi="fa-IR"/>
        </w:rPr>
        <w:t>وز تيغ او كام عدو مرگ مي چشد</w:t>
      </w:r>
    </w:p>
    <w:p>
      <w:pPr>
        <w:pStyle w:val="BookText"/>
        <w:rPr/>
      </w:pPr>
      <w:r>
        <w:rPr>
          <w:rFonts w:ascii="Amiri" w:hAnsi="Amiri" w:eastAsia="Amiri" w:cs="Amiri"/>
          <w:color w:val="111111"/>
          <w:sz w:val="28"/>
          <w:sz w:val="28"/>
          <w:szCs w:val="28"/>
          <w:rtl w:val="true"/>
          <w:lang w:bidi="ar-SA"/>
        </w:rPr>
        <w:t>اين حيدر است و ضربه دوم نداشته</w:t>
      </w:r>
    </w:p>
    <w:p>
      <w:pPr>
        <w:pStyle w:val="BookText"/>
        <w:rPr/>
      </w:pPr>
      <w:r>
        <w:rPr>
          <w:rFonts w:ascii="IRNazanin" w:hAnsi="IRNazanin" w:eastAsia="IRNazanin"/>
          <w:color w:val="111111"/>
          <w:sz w:val="28"/>
          <w:sz w:val="28"/>
          <w:szCs w:val="28"/>
          <w:rtl w:val="true"/>
          <w:lang w:bidi="fa-IR"/>
        </w:rPr>
        <w:t>از كشته ها پشته بسي او گذاشته</w:t>
      </w:r>
    </w:p>
    <w:p>
      <w:pPr>
        <w:pStyle w:val="BookText"/>
        <w:rPr/>
      </w:pPr>
      <w:r>
        <w:rPr>
          <w:rFonts w:ascii="IRNazanin" w:hAnsi="IRNazanin" w:eastAsia="IRNazanin"/>
          <w:color w:val="111111"/>
          <w:sz w:val="28"/>
          <w:sz w:val="28"/>
          <w:szCs w:val="28"/>
          <w:rtl w:val="true"/>
          <w:lang w:bidi="fa-IR"/>
        </w:rPr>
        <w:t>اين حيدر است و پا به ركابش چو مي نمود</w:t>
      </w:r>
    </w:p>
    <w:p>
      <w:pPr>
        <w:pStyle w:val="BookText"/>
        <w:rPr/>
      </w:pPr>
      <w:r>
        <w:rPr>
          <w:rFonts w:ascii="Amiri" w:hAnsi="Amiri" w:eastAsia="Amiri" w:cs="Amiri"/>
          <w:color w:val="111111"/>
          <w:sz w:val="28"/>
          <w:sz w:val="28"/>
          <w:szCs w:val="28"/>
          <w:rtl w:val="true"/>
          <w:lang w:bidi="ar-SA"/>
        </w:rPr>
        <w:t>جبريل از عذاب خدا آيه مي سرود</w:t>
      </w:r>
    </w:p>
    <w:p>
      <w:pPr>
        <w:pStyle w:val="BookText"/>
        <w:rPr/>
      </w:pPr>
      <w:r>
        <w:rPr>
          <w:rFonts w:ascii="Amiri" w:hAnsi="Amiri" w:eastAsia="Amiri" w:cs="Amiri"/>
          <w:color w:val="111111"/>
          <w:sz w:val="28"/>
          <w:sz w:val="28"/>
          <w:szCs w:val="28"/>
          <w:rtl w:val="true"/>
          <w:lang w:bidi="ar-SA"/>
        </w:rPr>
        <w:t>اين حيدر است و بس كه سريع مي كشد عدو</w:t>
      </w:r>
    </w:p>
    <w:p>
      <w:pPr>
        <w:pStyle w:val="BookText"/>
        <w:rPr/>
      </w:pPr>
      <w:r>
        <w:rPr>
          <w:rFonts w:ascii="Amiri" w:hAnsi="Amiri" w:eastAsia="Amiri" w:cs="Amiri"/>
          <w:color w:val="111111"/>
          <w:sz w:val="28"/>
          <w:sz w:val="28"/>
          <w:szCs w:val="28"/>
          <w:rtl w:val="true"/>
          <w:lang w:bidi="ar-SA"/>
        </w:rPr>
        <w:t>عاجز شده است قابض الارواح بين از او</w:t>
      </w:r>
    </w:p>
    <w:p>
      <w:pPr>
        <w:pStyle w:val="BookText"/>
        <w:rPr/>
      </w:pPr>
      <w:r>
        <w:rPr>
          <w:rFonts w:ascii="IRNazanin" w:hAnsi="IRNazanin" w:eastAsia="IRNazanin"/>
          <w:color w:val="111111"/>
          <w:sz w:val="28"/>
          <w:sz w:val="28"/>
          <w:szCs w:val="28"/>
          <w:rtl w:val="true"/>
          <w:lang w:bidi="fa-IR"/>
        </w:rPr>
        <w:t>اين حيدر است و دست به تيغش چو مي رسيد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 ملك براي بقا صور مي دميد </w:t>
      </w:r>
    </w:p>
    <w:p>
      <w:pPr>
        <w:pStyle w:val="BookText"/>
        <w:rPr/>
      </w:pPr>
      <w:r>
        <w:rPr>
          <w:rFonts w:ascii="IRNazanin" w:hAnsi="IRNazanin" w:eastAsia="IRNazanin"/>
          <w:color w:val="111111"/>
          <w:sz w:val="28"/>
          <w:sz w:val="28"/>
          <w:szCs w:val="28"/>
          <w:rtl w:val="true"/>
          <w:lang w:bidi="fa-IR"/>
        </w:rPr>
        <w:t>خرده گرده حيات به يك تار موي او</w:t>
      </w:r>
    </w:p>
    <w:p>
      <w:pPr>
        <w:pStyle w:val="BookText"/>
        <w:rPr/>
      </w:pPr>
      <w:r>
        <w:rPr>
          <w:rFonts w:ascii="Amiri" w:hAnsi="Amiri" w:eastAsia="Amiri" w:cs="Amiri"/>
          <w:color w:val="111111"/>
          <w:sz w:val="28"/>
          <w:sz w:val="28"/>
          <w:szCs w:val="28"/>
          <w:rtl w:val="true"/>
          <w:lang w:bidi="ar-SA"/>
        </w:rPr>
        <w:t>ولّله قدسيان همه مست از سبوي او</w:t>
      </w:r>
    </w:p>
    <w:p>
      <w:pPr>
        <w:pStyle w:val="BookText"/>
        <w:rPr/>
      </w:pPr>
      <w:r>
        <w:rPr>
          <w:rFonts w:ascii="Amiri" w:hAnsi="Amiri" w:eastAsia="Amiri" w:cs="Amiri"/>
          <w:color w:val="111111"/>
          <w:sz w:val="28"/>
          <w:sz w:val="28"/>
          <w:szCs w:val="28"/>
          <w:rtl w:val="true"/>
          <w:lang w:bidi="ar-SA"/>
        </w:rPr>
        <w:t>خم قامت فلك ز خم ابروان او</w:t>
      </w:r>
    </w:p>
    <w:p>
      <w:pPr>
        <w:pStyle w:val="BookText"/>
        <w:rPr/>
      </w:pPr>
      <w:r>
        <w:rPr>
          <w:rFonts w:ascii="IRNazanin" w:hAnsi="IRNazanin" w:eastAsia="IRNazanin"/>
          <w:color w:val="111111"/>
          <w:sz w:val="28"/>
          <w:sz w:val="28"/>
          <w:szCs w:val="28"/>
          <w:rtl w:val="true"/>
          <w:lang w:bidi="fa-IR"/>
        </w:rPr>
        <w:t>خيبر چشيده قدرت آن بازوان او</w:t>
      </w:r>
    </w:p>
    <w:p>
      <w:pPr>
        <w:pStyle w:val="BookText"/>
        <w:rPr/>
      </w:pPr>
      <w:r>
        <w:rPr>
          <w:rFonts w:ascii="IRNazanin" w:hAnsi="IRNazanin" w:eastAsia="IRNazanin"/>
          <w:color w:val="111111"/>
          <w:sz w:val="28"/>
          <w:sz w:val="28"/>
          <w:szCs w:val="28"/>
          <w:rtl w:val="true"/>
          <w:lang w:bidi="fa-IR"/>
        </w:rPr>
        <w:t>احمد نديده مثل علي يار و غم گسار</w:t>
      </w:r>
    </w:p>
    <w:p>
      <w:pPr>
        <w:pStyle w:val="BookText"/>
        <w:rPr/>
      </w:pPr>
      <w:r>
        <w:rPr>
          <w:rFonts w:ascii="IRNazanin" w:hAnsi="IRNazanin" w:eastAsia="IRNazanin"/>
          <w:color w:val="111111"/>
          <w:sz w:val="28"/>
          <w:sz w:val="28"/>
          <w:szCs w:val="28"/>
          <w:rtl w:val="true"/>
          <w:lang w:bidi="fa-IR"/>
        </w:rPr>
        <w:t>يك ضربه اش فزون ز عبادات روزگار</w:t>
      </w:r>
    </w:p>
    <w:p>
      <w:pPr>
        <w:pStyle w:val="BookText"/>
        <w:rPr/>
      </w:pPr>
      <w:r>
        <w:rPr>
          <w:rFonts w:ascii="IRNazanin" w:hAnsi="IRNazanin" w:eastAsia="IRNazanin"/>
          <w:color w:val="111111"/>
          <w:sz w:val="28"/>
          <w:sz w:val="28"/>
          <w:szCs w:val="28"/>
          <w:rtl w:val="true"/>
          <w:lang w:bidi="fa-IR"/>
        </w:rPr>
        <w:t>حجّاج مثل خيش به گل ماند زين سخن</w:t>
      </w:r>
    </w:p>
    <w:p>
      <w:pPr>
        <w:pStyle w:val="BookText"/>
        <w:rPr/>
      </w:pPr>
      <w:r>
        <w:rPr>
          <w:rFonts w:ascii="IRNazanin" w:hAnsi="IRNazanin" w:eastAsia="IRNazanin"/>
          <w:color w:val="111111"/>
          <w:sz w:val="28"/>
          <w:sz w:val="28"/>
          <w:szCs w:val="28"/>
          <w:rtl w:val="true"/>
          <w:lang w:bidi="fa-IR"/>
        </w:rPr>
        <w:t>گفتا به حرّه خويش براندي تو از محن</w:t>
      </w:r>
    </w:p>
    <w:p>
      <w:pPr>
        <w:pStyle w:val="BookText"/>
        <w:rPr/>
      </w:pPr>
      <w:r>
        <w:rPr>
          <w:rFonts w:ascii="IRNazanin" w:hAnsi="IRNazanin" w:eastAsia="IRNazanin"/>
          <w:color w:val="111111"/>
          <w:sz w:val="28"/>
          <w:sz w:val="28"/>
          <w:szCs w:val="28"/>
          <w:rtl w:val="true"/>
          <w:lang w:bidi="fa-IR"/>
        </w:rPr>
        <w:t>امّا فضيلت علوي بر مسيح چيست؟</w:t>
      </w:r>
    </w:p>
    <w:p>
      <w:pPr>
        <w:pStyle w:val="BookText"/>
        <w:rPr/>
      </w:pPr>
      <w:r>
        <w:rPr>
          <w:rFonts w:ascii="IRNazanin" w:hAnsi="IRNazanin" w:eastAsia="IRNazanin"/>
          <w:color w:val="111111"/>
          <w:sz w:val="28"/>
          <w:sz w:val="28"/>
          <w:szCs w:val="28"/>
          <w:rtl w:val="true"/>
          <w:lang w:bidi="fa-IR"/>
        </w:rPr>
        <w:t>برتر ز روح خالق داور بگو كه كيست</w:t>
      </w:r>
    </w:p>
    <w:p>
      <w:pPr>
        <w:pStyle w:val="BookText"/>
        <w:rPr/>
      </w:pPr>
      <w:r>
        <w:rPr>
          <w:rFonts w:ascii="Amiri" w:hAnsi="Amiri" w:eastAsia="Amiri" w:cs="Amiri"/>
          <w:color w:val="111111"/>
          <w:sz w:val="28"/>
          <w:sz w:val="28"/>
          <w:szCs w:val="28"/>
          <w:rtl w:val="true"/>
          <w:lang w:bidi="ar-SA"/>
        </w:rPr>
        <w:t>روح الّله است و مادر او مريم طهور</w:t>
      </w:r>
    </w:p>
    <w:p>
      <w:pPr>
        <w:pStyle w:val="BookText"/>
        <w:rPr/>
      </w:pPr>
      <w:r>
        <w:rPr>
          <w:rFonts w:ascii="IRNazanin" w:hAnsi="IRNazanin" w:eastAsia="IRNazanin"/>
          <w:color w:val="111111"/>
          <w:sz w:val="28"/>
          <w:sz w:val="28"/>
          <w:szCs w:val="28"/>
          <w:rtl w:val="true"/>
          <w:lang w:bidi="fa-IR"/>
        </w:rPr>
        <w:t>برگو به من تو اي زن آزاده و جسور</w:t>
      </w:r>
    </w:p>
    <w:p>
      <w:pPr>
        <w:pStyle w:val="BookText"/>
        <w:rPr/>
      </w:pPr>
      <w:r>
        <w:rPr>
          <w:rFonts w:ascii="IRNazanin" w:hAnsi="IRNazanin" w:eastAsia="IRNazanin"/>
          <w:color w:val="111111"/>
          <w:sz w:val="28"/>
          <w:sz w:val="28"/>
          <w:szCs w:val="28"/>
          <w:rtl w:val="true"/>
          <w:lang w:bidi="fa-IR"/>
        </w:rPr>
        <w:t>پس حرّه گفت مريم عذرا به مرتبت</w:t>
      </w:r>
    </w:p>
    <w:p>
      <w:pPr>
        <w:pStyle w:val="BookText"/>
        <w:rPr/>
      </w:pPr>
      <w:r>
        <w:rPr>
          <w:rFonts w:ascii="Amiri" w:hAnsi="Amiri" w:eastAsia="Amiri" w:cs="Amiri"/>
          <w:color w:val="111111"/>
          <w:sz w:val="28"/>
          <w:sz w:val="28"/>
          <w:szCs w:val="28"/>
          <w:rtl w:val="true"/>
          <w:lang w:bidi="ar-SA"/>
        </w:rPr>
        <w:t>باشد كنيز فاطمه از روي مرحمت</w:t>
      </w:r>
    </w:p>
    <w:p>
      <w:pPr>
        <w:pStyle w:val="BookText"/>
        <w:rPr/>
      </w:pPr>
      <w:r>
        <w:rPr>
          <w:rFonts w:ascii="Amiri" w:hAnsi="Amiri" w:eastAsia="Amiri" w:cs="Amiri"/>
          <w:color w:val="111111"/>
          <w:sz w:val="28"/>
          <w:sz w:val="28"/>
          <w:szCs w:val="28"/>
          <w:rtl w:val="true"/>
          <w:lang w:bidi="ar-SA"/>
        </w:rPr>
        <w:t>در وادي مقدّس و در سرزمين قدس</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خواست وضع حمل نمايد امين قدس </w:t>
      </w:r>
    </w:p>
    <w:p>
      <w:pPr>
        <w:pStyle w:val="BookText"/>
        <w:rPr/>
      </w:pPr>
      <w:r>
        <w:rPr>
          <w:rFonts w:ascii="Amiri" w:hAnsi="Amiri" w:eastAsia="Amiri" w:cs="Amiri"/>
          <w:color w:val="111111"/>
          <w:sz w:val="28"/>
          <w:sz w:val="28"/>
          <w:szCs w:val="28"/>
          <w:rtl w:val="true"/>
          <w:lang w:bidi="ar-SA"/>
        </w:rPr>
        <w:t>آمد ندا به مريم و او را خطاب كرد</w:t>
      </w:r>
    </w:p>
    <w:p>
      <w:pPr>
        <w:pStyle w:val="BookText"/>
        <w:rPr/>
      </w:pPr>
      <w:r>
        <w:rPr>
          <w:rFonts w:ascii="Amiri" w:hAnsi="Amiri" w:eastAsia="Amiri" w:cs="Amiri"/>
          <w:color w:val="111111"/>
          <w:sz w:val="28"/>
          <w:sz w:val="28"/>
          <w:szCs w:val="28"/>
          <w:rtl w:val="true"/>
          <w:lang w:bidi="ar-SA"/>
        </w:rPr>
        <w:t>اُخرج خطاب آمد و او را عتاب كرد</w:t>
      </w:r>
    </w:p>
    <w:p>
      <w:pPr>
        <w:pStyle w:val="BookText"/>
        <w:rPr/>
      </w:pPr>
      <w:r>
        <w:rPr>
          <w:rFonts w:ascii="Amiri" w:hAnsi="Amiri" w:eastAsia="Amiri" w:cs="Amiri"/>
          <w:color w:val="111111"/>
          <w:sz w:val="28"/>
          <w:sz w:val="28"/>
          <w:szCs w:val="28"/>
          <w:rtl w:val="true"/>
          <w:lang w:bidi="ar-SA"/>
        </w:rPr>
        <w:t>كين جا مكان راز و نياز است اي كنيز</w:t>
      </w:r>
    </w:p>
    <w:p>
      <w:pPr>
        <w:pStyle w:val="BookText"/>
        <w:rPr/>
      </w:pPr>
      <w:r>
        <w:rPr>
          <w:rFonts w:ascii="IRNazanin" w:hAnsi="IRNazanin" w:eastAsia="IRNazanin"/>
          <w:color w:val="111111"/>
          <w:sz w:val="28"/>
          <w:sz w:val="28"/>
          <w:szCs w:val="28"/>
          <w:rtl w:val="true"/>
          <w:lang w:bidi="fa-IR"/>
        </w:rPr>
        <w:t>بيرون برو ز خانه اگر چه بُدي عزيز</w:t>
      </w:r>
    </w:p>
    <w:p>
      <w:pPr>
        <w:pStyle w:val="BookText"/>
        <w:rPr/>
      </w:pPr>
      <w:r>
        <w:rPr>
          <w:rFonts w:ascii="IRNazanin" w:hAnsi="IRNazanin" w:eastAsia="IRNazanin"/>
          <w:color w:val="111111"/>
          <w:sz w:val="28"/>
          <w:sz w:val="28"/>
          <w:szCs w:val="28"/>
          <w:rtl w:val="true"/>
          <w:lang w:bidi="fa-IR"/>
        </w:rPr>
        <w:t>كعبه مگر كه خانه ي راز و نياز نيست</w:t>
      </w:r>
    </w:p>
    <w:p>
      <w:pPr>
        <w:pStyle w:val="BookText"/>
        <w:rPr/>
      </w:pPr>
      <w:r>
        <w:rPr>
          <w:rFonts w:ascii="IRNazanin" w:hAnsi="IRNazanin" w:eastAsia="IRNazanin"/>
          <w:color w:val="111111"/>
          <w:sz w:val="28"/>
          <w:sz w:val="28"/>
          <w:szCs w:val="28"/>
          <w:rtl w:val="true"/>
          <w:lang w:bidi="fa-IR"/>
        </w:rPr>
        <w:t>آن جا مگر كه قبله ي اهل نماز نيست</w:t>
      </w:r>
    </w:p>
    <w:p>
      <w:pPr>
        <w:pStyle w:val="BookText"/>
        <w:rPr/>
      </w:pPr>
      <w:r>
        <w:rPr>
          <w:rFonts w:ascii="IRNazanin" w:hAnsi="IRNazanin" w:eastAsia="IRNazanin"/>
          <w:color w:val="111111"/>
          <w:sz w:val="28"/>
          <w:sz w:val="28"/>
          <w:szCs w:val="28"/>
          <w:rtl w:val="true"/>
          <w:lang w:bidi="fa-IR"/>
        </w:rPr>
        <w:t>بنت اسد چو حامل عشق بتول بود</w:t>
      </w:r>
    </w:p>
    <w:p>
      <w:pPr>
        <w:pStyle w:val="BookText"/>
        <w:rPr/>
      </w:pPr>
      <w:r>
        <w:rPr>
          <w:rFonts w:ascii="Amiri" w:hAnsi="Amiri" w:eastAsia="Amiri" w:cs="Amiri"/>
          <w:color w:val="111111"/>
          <w:sz w:val="28"/>
          <w:sz w:val="28"/>
          <w:szCs w:val="28"/>
          <w:rtl w:val="true"/>
          <w:lang w:bidi="ar-SA"/>
        </w:rPr>
        <w:t>آن مادري كه حامي دين رسول بود</w:t>
      </w:r>
    </w:p>
    <w:p>
      <w:pPr>
        <w:pStyle w:val="BookText"/>
        <w:rPr/>
      </w:pPr>
      <w:r>
        <w:rPr>
          <w:rFonts w:ascii="IRNazanin" w:hAnsi="IRNazanin" w:eastAsia="IRNazanin"/>
          <w:color w:val="111111"/>
          <w:sz w:val="28"/>
          <w:sz w:val="28"/>
          <w:szCs w:val="28"/>
          <w:rtl w:val="true"/>
          <w:lang w:bidi="fa-IR"/>
        </w:rPr>
        <w:t>تا بر حريم كعبه قدم را گذاشتي</w:t>
      </w:r>
    </w:p>
    <w:p>
      <w:pPr>
        <w:pStyle w:val="BookText"/>
        <w:rPr/>
      </w:pPr>
      <w:r>
        <w:rPr>
          <w:rFonts w:ascii="IRNazanin" w:hAnsi="IRNazanin" w:eastAsia="IRNazanin"/>
          <w:color w:val="111111"/>
          <w:sz w:val="28"/>
          <w:sz w:val="28"/>
          <w:szCs w:val="28"/>
          <w:rtl w:val="true"/>
          <w:lang w:bidi="fa-IR"/>
        </w:rPr>
        <w:t>صدها ملك خدا به قدومش گماشتي</w:t>
      </w:r>
    </w:p>
    <w:p>
      <w:pPr>
        <w:pStyle w:val="BookText"/>
        <w:rPr/>
      </w:pPr>
      <w:r>
        <w:rPr>
          <w:rFonts w:ascii="Amiri" w:hAnsi="Amiri" w:eastAsia="Amiri" w:cs="Amiri"/>
          <w:color w:val="111111"/>
          <w:sz w:val="28"/>
          <w:sz w:val="28"/>
          <w:szCs w:val="28"/>
          <w:rtl w:val="true"/>
          <w:lang w:bidi="ar-SA"/>
        </w:rPr>
        <w:t>آن قدر بُد عزيز خدا مهلتش نداد</w:t>
      </w:r>
    </w:p>
    <w:p>
      <w:pPr>
        <w:pStyle w:val="BookText"/>
        <w:rPr/>
      </w:pPr>
      <w:r>
        <w:rPr>
          <w:rFonts w:ascii="Amiri" w:hAnsi="Amiri" w:eastAsia="Amiri" w:cs="Amiri"/>
          <w:color w:val="111111"/>
          <w:sz w:val="28"/>
          <w:sz w:val="28"/>
          <w:szCs w:val="28"/>
          <w:rtl w:val="true"/>
          <w:lang w:bidi="ar-SA"/>
        </w:rPr>
        <w:t>تا كه ز در به كعبه در آيد مه وداد</w:t>
      </w:r>
    </w:p>
    <w:p>
      <w:pPr>
        <w:pStyle w:val="BookText"/>
        <w:rPr/>
      </w:pPr>
      <w:r>
        <w:rPr>
          <w:rFonts w:ascii="Amiri" w:hAnsi="Amiri" w:eastAsia="Amiri" w:cs="Amiri"/>
          <w:color w:val="111111"/>
          <w:sz w:val="28"/>
          <w:sz w:val="28"/>
          <w:szCs w:val="28"/>
          <w:rtl w:val="true"/>
          <w:lang w:bidi="ar-SA"/>
        </w:rPr>
        <w:t>ديوار باز شد كه بدانند انس و جان</w:t>
      </w:r>
    </w:p>
    <w:p>
      <w:pPr>
        <w:pStyle w:val="BookText"/>
        <w:rPr/>
      </w:pPr>
      <w:r>
        <w:rPr>
          <w:rFonts w:ascii="Amiri" w:hAnsi="Amiri" w:eastAsia="Amiri" w:cs="Amiri"/>
          <w:color w:val="111111"/>
          <w:sz w:val="28"/>
          <w:sz w:val="28"/>
          <w:szCs w:val="28"/>
          <w:rtl w:val="true"/>
          <w:lang w:bidi="ar-SA"/>
        </w:rPr>
        <w:t>تنها علي است مظهر اعجاز در جهان</w:t>
      </w:r>
    </w:p>
    <w:p>
      <w:pPr>
        <w:pStyle w:val="BookText"/>
        <w:rPr/>
      </w:pPr>
      <w:r>
        <w:rPr>
          <w:rFonts w:ascii="IRNazanin" w:hAnsi="IRNazanin" w:eastAsia="IRNazanin"/>
          <w:color w:val="111111"/>
          <w:sz w:val="28"/>
          <w:sz w:val="28"/>
          <w:szCs w:val="28"/>
          <w:rtl w:val="true"/>
          <w:lang w:bidi="fa-IR"/>
        </w:rPr>
        <w:t>قدر و شرف نگر كه مسيح روح منجلي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نماز پشت سر مهدي علي </w:t>
      </w:r>
      <w:bookmarkStart w:id="395" w:name="pg9534_87166"/>
    </w:p>
    <w:p>
      <w:pPr>
        <w:pStyle w:val="BookText"/>
        <w:rPr/>
      </w:pPr>
      <w:bookmarkEnd w:id="395"/>
      <w:r>
        <w:rPr>
          <w:rFonts w:ascii="Amiri" w:hAnsi="Amiri" w:eastAsia="Amiri" w:cs="Amiri"/>
          <w:color w:val="111111"/>
          <w:sz w:val="28"/>
          <w:sz w:val="28"/>
          <w:szCs w:val="28"/>
          <w:rtl w:val="true"/>
          <w:lang w:bidi="ar-SA"/>
        </w:rPr>
        <w:t>اي آسمان ز هجر رخ يار نازنين</w:t>
      </w:r>
    </w:p>
    <w:p>
      <w:pPr>
        <w:pStyle w:val="BookText"/>
        <w:rPr/>
      </w:pPr>
      <w:r>
        <w:rPr>
          <w:rFonts w:ascii="IRNazanin" w:hAnsi="IRNazanin" w:eastAsia="IRNazanin"/>
          <w:color w:val="111111"/>
          <w:sz w:val="28"/>
          <w:sz w:val="28"/>
          <w:szCs w:val="28"/>
          <w:rtl w:val="true"/>
          <w:lang w:bidi="fa-IR"/>
        </w:rPr>
        <w:t>خون گريه كن ز غيبت آن صاحب زمين</w:t>
      </w:r>
    </w:p>
    <w:p>
      <w:pPr>
        <w:pStyle w:val="BookText"/>
        <w:rPr/>
      </w:pPr>
      <w:r>
        <w:rPr>
          <w:rFonts w:ascii="Amiri" w:hAnsi="Amiri" w:eastAsia="Amiri" w:cs="Amiri"/>
          <w:color w:val="111111"/>
          <w:sz w:val="28"/>
          <w:sz w:val="28"/>
          <w:szCs w:val="28"/>
          <w:rtl w:val="true"/>
          <w:lang w:bidi="ar-SA"/>
        </w:rPr>
        <w:t>يا رب به حق آن زن آزاده اي خدا</w:t>
      </w:r>
    </w:p>
    <w:p>
      <w:pPr>
        <w:pStyle w:val="BookText"/>
        <w:rPr/>
      </w:pPr>
      <w:r>
        <w:rPr>
          <w:rFonts w:ascii="Amiri" w:hAnsi="Amiri" w:eastAsia="Amiri" w:cs="Amiri"/>
          <w:color w:val="111111"/>
          <w:sz w:val="28"/>
          <w:sz w:val="28"/>
          <w:szCs w:val="28"/>
          <w:rtl w:val="true"/>
          <w:lang w:bidi="ar-SA"/>
        </w:rPr>
        <w:t>يا رب به دوستان علي شاه لافتي</w:t>
      </w:r>
    </w:p>
    <w:p>
      <w:pPr>
        <w:pStyle w:val="BookText"/>
        <w:rPr/>
      </w:pPr>
      <w:r>
        <w:rPr>
          <w:rFonts w:ascii="IRNazanin" w:hAnsi="IRNazanin" w:eastAsia="IRNazanin"/>
          <w:color w:val="111111"/>
          <w:sz w:val="28"/>
          <w:sz w:val="28"/>
          <w:szCs w:val="28"/>
          <w:rtl w:val="true"/>
          <w:lang w:bidi="fa-IR"/>
        </w:rPr>
        <w:t>بر سينه هاي چاك شهيدان كربلا</w:t>
      </w:r>
    </w:p>
    <w:p>
      <w:pPr>
        <w:pStyle w:val="BookText"/>
        <w:rPr/>
      </w:pPr>
      <w:r>
        <w:rPr>
          <w:rFonts w:ascii="IRNazanin" w:hAnsi="IRNazanin" w:eastAsia="IRNazanin"/>
          <w:color w:val="111111"/>
          <w:sz w:val="28"/>
          <w:sz w:val="28"/>
          <w:szCs w:val="28"/>
          <w:rtl w:val="true"/>
          <w:lang w:bidi="fa-IR"/>
        </w:rPr>
        <w:t>جان رقيه غنچه پژمرده از جفا</w:t>
      </w:r>
    </w:p>
    <w:p>
      <w:pPr>
        <w:pStyle w:val="BookText"/>
        <w:rPr/>
      </w:pPr>
      <w:r>
        <w:rPr>
          <w:rFonts w:ascii="Amiri" w:hAnsi="Amiri" w:eastAsia="Amiri" w:cs="Amiri"/>
          <w:color w:val="111111"/>
          <w:sz w:val="28"/>
          <w:sz w:val="28"/>
          <w:szCs w:val="28"/>
          <w:rtl w:val="true"/>
          <w:lang w:bidi="ar-SA"/>
        </w:rPr>
        <w:t>روز ظهور مهدي صاحب زمان رسان</w:t>
      </w:r>
    </w:p>
    <w:p>
      <w:pPr>
        <w:pStyle w:val="BookText"/>
        <w:rPr/>
      </w:pPr>
      <w:r>
        <w:rPr>
          <w:rFonts w:ascii="IRNazanin" w:hAnsi="IRNazanin" w:eastAsia="IRNazanin"/>
          <w:color w:val="111111"/>
          <w:sz w:val="28"/>
          <w:sz w:val="28"/>
          <w:szCs w:val="28"/>
          <w:rtl w:val="true"/>
          <w:lang w:bidi="fa-IR"/>
        </w:rPr>
        <w:t>دور حيات بي رخ زيباي او چه سان؟</w:t>
      </w:r>
    </w:p>
    <w:p>
      <w:pPr>
        <w:pStyle w:val="Heading3"/>
        <w:numPr>
          <w:ilvl w:val="2"/>
          <w:numId w:val="1"/>
        </w:numPr>
        <w:rPr/>
      </w:pPr>
      <w:bookmarkStart w:id="396" w:name="__RefHeading___Toc6688000_2870459653"/>
      <w:bookmarkStart w:id="397" w:name="_Toc144"/>
      <w:bookmarkEnd w:id="396"/>
      <w:r>
        <w:rPr>
          <w:rtl w:val="true"/>
        </w:rPr>
        <w:t>احکام</w:t>
      </w:r>
      <w:bookmarkEnd w:id="397"/>
    </w:p>
    <w:p>
      <w:pPr>
        <w:pStyle w:val="BookText"/>
        <w:rPr/>
      </w:pPr>
      <w:r>
        <w:rPr>
          <w:rFonts w:ascii="IRNazanin" w:hAnsi="IRNazanin" w:eastAsia="IRNazanin"/>
          <w:color w:val="111111"/>
          <w:sz w:val="28"/>
          <w:sz w:val="28"/>
          <w:szCs w:val="28"/>
          <w:rtl w:val="true"/>
          <w:lang w:bidi="fa-IR"/>
        </w:rPr>
        <w:t>ناتوانی از عمل به نذر</w:t>
      </w:r>
    </w:p>
    <w:p>
      <w:pPr>
        <w:pStyle w:val="Heading3"/>
        <w:numPr>
          <w:ilvl w:val="2"/>
          <w:numId w:val="1"/>
        </w:numPr>
        <w:rPr/>
      </w:pPr>
      <w:bookmarkStart w:id="398" w:name="__RefHeading___Toc6688002_2870459653"/>
      <w:bookmarkStart w:id="399" w:name="_Toc145"/>
      <w:bookmarkEnd w:id="398"/>
      <w:r>
        <w:rPr>
          <w:rtl w:val="true"/>
        </w:rPr>
        <w:t>سوال</w:t>
      </w:r>
      <w:r>
        <w:rPr>
          <w:rtl w:val="true"/>
        </w:rPr>
        <w:t>:</w:t>
      </w:r>
      <w:bookmarkEnd w:id="399"/>
    </w:p>
    <w:p>
      <w:pPr>
        <w:pStyle w:val="BookText"/>
        <w:rPr/>
      </w:pPr>
      <w:r>
        <w:rPr>
          <w:rFonts w:ascii="IRNazanin" w:hAnsi="IRNazanin" w:eastAsia="IRNazanin"/>
          <w:color w:val="111111"/>
          <w:sz w:val="28"/>
          <w:sz w:val="28"/>
          <w:szCs w:val="28"/>
          <w:rtl w:val="true"/>
          <w:lang w:bidi="fa-IR"/>
        </w:rPr>
        <w:t>اگر شخصی نذر شرعی کرده باشد ، مثلا هر سال محرم یک گوسفند قربانی کند ولی بعد از چند سال توانایی خرید نداشته باشد ، آیا باید قرض یا وام بگیرد یا تکلیفی ندارد؟</w:t>
      </w:r>
    </w:p>
    <w:p>
      <w:pPr>
        <w:pStyle w:val="Heading3"/>
        <w:numPr>
          <w:ilvl w:val="2"/>
          <w:numId w:val="1"/>
        </w:numPr>
        <w:rPr/>
      </w:pPr>
      <w:bookmarkStart w:id="400" w:name="__RefHeading___Toc6688004_2870459653"/>
      <w:bookmarkStart w:id="401" w:name="_Toc146"/>
      <w:bookmarkEnd w:id="400"/>
      <w:r>
        <w:rPr>
          <w:rtl w:val="true"/>
        </w:rPr>
        <w:t>پاسخ</w:t>
      </w:r>
      <w:r>
        <w:rPr>
          <w:rtl w:val="true"/>
        </w:rPr>
        <w:t>:</w:t>
      </w:r>
      <w:bookmarkEnd w:id="40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بعضی از سال ها قدرت مالی برانجام نذر نداشته </w:t>
      </w:r>
      <w:bookmarkStart w:id="402" w:name="pg9534_87168"/>
    </w:p>
    <w:p>
      <w:pPr>
        <w:pStyle w:val="BookText"/>
        <w:rPr/>
      </w:pPr>
      <w:bookmarkEnd w:id="402"/>
      <w:r>
        <w:rPr>
          <w:rFonts w:ascii="IRNazanin" w:hAnsi="IRNazanin" w:eastAsia="IRNazanin"/>
          <w:color w:val="111111"/>
          <w:sz w:val="28"/>
          <w:sz w:val="28"/>
          <w:szCs w:val="28"/>
          <w:rtl w:val="true"/>
          <w:lang w:bidi="fa-IR"/>
        </w:rPr>
        <w:t>باشد واجب بودن نذر در آن سال ساقط می شود و ادا کردن نذر واجب نیست و لازم نیست برای انجام نذر قرض یا وام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وجوب عمل به نذر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کننده ، عاجز از انجام نذر نباشد یا برای او مشقت فراوان نداشته ، باشد و الا عمل به نذر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توانايى ندارند ، ساقط مى شود و اگر بتواند وام یا قرض را به راحتى ادا كند ، وام یا قرض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سایت آیت الله خامنه ای ، کد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p2nyn9k</w:t>
      </w:r>
    </w:p>
    <w:p>
      <w:pPr>
        <w:pStyle w:val="BookText"/>
        <w:rPr/>
      </w:pPr>
      <w:r>
        <w:rPr>
          <w:rFonts w:eastAsia="IRNazanin" w:cs="IRNazanin"/>
          <w:color w:val="111111"/>
          <w:sz w:val="28"/>
          <w:szCs w:val="28"/>
          <w:rtl w:val="true"/>
          <w:lang w:bidi="fa-IR"/>
        </w:rPr>
        <w:t>&amp;</w:t>
      </w:r>
      <w:r>
        <w:rPr>
          <w:rFonts w:eastAsia="IRNazanin" w:cs="IRNazanin"/>
          <w:color w:val="111111"/>
          <w:sz w:val="28"/>
          <w:szCs w:val="28"/>
          <w:lang w:bidi="fa-IR"/>
        </w:rPr>
        <w:t>128218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سایت آیت الله مکارم ، کد رهگیری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_</w:t>
      </w:r>
      <w:r>
        <w:rPr>
          <w:rFonts w:eastAsia="IRNazanin" w:cs="IRNazanin"/>
          <w:color w:val="111111"/>
          <w:sz w:val="28"/>
          <w:szCs w:val="28"/>
          <w:lang w:bidi="fa-IR"/>
        </w:rPr>
        <w:t>29</w:t>
      </w:r>
      <w:r>
        <w:rPr>
          <w:rFonts w:eastAsia="IRNazanin" w:cs="IRNazanin"/>
          <w:color w:val="111111"/>
          <w:sz w:val="28"/>
          <w:szCs w:val="28"/>
          <w:rtl w:val="true"/>
          <w:lang w:bidi="fa-IR"/>
        </w:rPr>
        <w:t>_</w:t>
      </w:r>
      <w:r>
        <w:rPr>
          <w:rFonts w:eastAsia="IRNazanin" w:cs="IRNazanin"/>
          <w:color w:val="111111"/>
          <w:sz w:val="28"/>
          <w:szCs w:val="28"/>
          <w:lang w:bidi="fa-IR"/>
        </w:rPr>
        <w:t>07</w:t>
      </w:r>
      <w:r>
        <w:rPr>
          <w:rFonts w:eastAsia="IRNazanin" w:cs="IRNazanin"/>
          <w:color w:val="111111"/>
          <w:sz w:val="28"/>
          <w:szCs w:val="28"/>
          <w:rtl w:val="true"/>
          <w:lang w:bidi="fa-IR"/>
        </w:rPr>
        <w:t>_</w:t>
      </w:r>
      <w:r>
        <w:rPr>
          <w:rFonts w:eastAsia="IRNazanin" w:cs="IRNazanin"/>
          <w:color w:val="111111"/>
          <w:sz w:val="28"/>
          <w:szCs w:val="28"/>
          <w:lang w:bidi="fa-IR"/>
        </w:rPr>
        <w:t>92</w:t>
      </w:r>
    </w:p>
    <w:p>
      <w:pPr>
        <w:pStyle w:val="Heading3"/>
        <w:numPr>
          <w:ilvl w:val="2"/>
          <w:numId w:val="1"/>
        </w:numPr>
        <w:rPr/>
      </w:pPr>
      <w:bookmarkStart w:id="403" w:name="__RefHeading___Toc6688006_2870459653"/>
      <w:bookmarkStart w:id="404" w:name="_Toc147"/>
      <w:bookmarkEnd w:id="403"/>
      <w:r>
        <w:rPr>
          <w:rtl w:val="true"/>
        </w:rPr>
        <w:t>منبر</w:t>
      </w:r>
      <w:bookmarkEnd w:id="404"/>
    </w:p>
    <w:p>
      <w:pPr>
        <w:pStyle w:val="BookText"/>
        <w:rPr/>
      </w:pPr>
      <w:r>
        <w:rPr>
          <w:rFonts w:ascii="IRNazanin" w:hAnsi="IRNazanin" w:eastAsia="IRNazanin"/>
          <w:i/>
          <w:i/>
          <w:iCs/>
          <w:color w:val="111111"/>
          <w:sz w:val="28"/>
          <w:sz w:val="28"/>
          <w:szCs w:val="28"/>
          <w:rtl w:val="true"/>
          <w:lang w:bidi="fa-IR"/>
        </w:rPr>
        <w:t>السلام علیک ایها العبد الصالح المطیع لله و لرسوله</w:t>
      </w:r>
    </w:p>
    <w:p>
      <w:pPr>
        <w:pStyle w:val="BookText"/>
        <w:rPr/>
      </w:pPr>
      <w:r>
        <w:rPr>
          <w:rFonts w:ascii="IRNazanin" w:hAnsi="IRNazanin" w:eastAsia="IRNazanin"/>
          <w:color w:val="111111"/>
          <w:sz w:val="28"/>
          <w:sz w:val="28"/>
          <w:szCs w:val="28"/>
          <w:rtl w:val="true"/>
          <w:lang w:bidi="fa-IR"/>
        </w:rPr>
        <w:t>نکته ای که قابل توجه هست در زندگی این شخصیت بزرگوار و این هم خیلی مهم است ، اباالفضل تقریبا آخرین شهید کربلا است قبل از علی اصغر و عبدالله بن الحسن از مردها کسی جز ایشان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و یاران ابی عبدالله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اجازه بگیرد میدان برود ، این تعبیر امام مهم است امام معصوم اهل مبالغه که نیست تعارف که نمی کند ، فرمود عباس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w:t>
      </w:r>
    </w:p>
    <w:p>
      <w:pPr>
        <w:pStyle w:val="BookText"/>
        <w:rPr/>
      </w:pPr>
      <w:r>
        <w:rPr>
          <w:rFonts w:ascii="IRNazanin" w:hAnsi="IRNazanin" w:eastAsia="IRNazanin"/>
          <w:i/>
          <w:i/>
          <w:iCs/>
          <w:color w:val="111111"/>
          <w:sz w:val="28"/>
          <w:sz w:val="28"/>
          <w:szCs w:val="28"/>
          <w:rtl w:val="true"/>
          <w:lang w:bidi="fa-IR"/>
        </w:rPr>
        <w:t>تفرق عسکری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من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لشکری؟ مگر کسی آنجا بوده است؟ مگر غیر از امام حسین کسی آنجا بوده است؟ لشکر یک مجموعه ای از آدمها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قرآن کریم می فرماید ابراهیم را نگویید یک آدم ، کان امة ابراهیم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مورد شهید بهشتی هم فرمود شهید بهشتی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واقعا فرد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 این خیلی اتفاقات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آقایان خیلی آمده اند تلاش کرده اند که این را معنا کنند که تفرق عسکری یعنی چه؟ بعضی از بزرگان اینطور نوشته اند که امام فرمود این نظم و قوامی که الان می بینی؛ خیمه ها سرپاست ، دخترها و زن ها در خیمه اند ، دشمن به خودش اجازه نمی دهد جلو بیاید ، خب تقریبا یک حصنی و قلعه ای دور خیام امام حسین با اباالفضل العباس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بروی دیگر این خیمه ها آرام نیست ، دیگر دشمن اجازه پیدا می کند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بعضی شعرا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تو بودی خیمه ها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 ها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ها به بچه 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شود جمعش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اینطور شد که حضرت زینب تا خبر شهادت را شنید فرمود واضیعتاه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پشتوانه ی حرم بود این تفرق عسکری وگرنه امام حسین لشکری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کارش چیست؟ این است که یک مجموعه را حفظ می کند به تنهایی اباالفضل این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بروی این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تعابیر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اینها را کنار هم که می چینیم آن وقت به این نتیجه می رسیم که یک امامزاده ای که فرزند رسول خدا هم نیست ، شما نمی گویید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ای که حدود بیست سال از امام حسین کوچکتر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برادرهای دیگر هم داشته اما کار به کجا می رسد که امام زمان ارواح العالمین لتراب مقدمه الفداء که در آن زیارت معروف ناحیه مقدسه وقتی می خواهد سلام بدهد به اباالفضل العباس علیه السلام می فرماید السلام علیک ایها المواسی اخاه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زندگیت را برای برادرت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لغده من 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امروزت برای فردای خودت توشه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لغده من 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الساعی تمام تلاشت را کردی ، تمام کوششت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وقتی موضوع کربلا مطرح شد ، یه آقایی است نزد ابن زیاد نشسته بود به نام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 ی ام البنین است یعنی ام البنین عمه 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وقتی عمر سعد فرمان را گرفت و ابن زیاد دستور رفتن به کربلا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بلند شد رفت جلو گفت چهارتا از پسرعمه های من دنبال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شود شما اینها را معاف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امان نامه ای نوشت داد دست این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 دانم شمر </w:t>
      </w:r>
    </w:p>
    <w:p>
      <w:pPr>
        <w:pStyle w:val="BookText"/>
        <w:rPr/>
      </w:pPr>
      <w:r>
        <w:rPr>
          <w:rFonts w:ascii="IRNazanin" w:hAnsi="IRNazanin" w:eastAsia="IRNazanin"/>
          <w:color w:val="111111"/>
          <w:sz w:val="28"/>
          <w:sz w:val="28"/>
          <w:szCs w:val="28"/>
          <w:rtl w:val="true"/>
          <w:lang w:bidi="fa-IR"/>
        </w:rPr>
        <w:t>خبر داشت از این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امان نامه هم شمر آمد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یک فامیلی دارد با ام البنین و از یک قبیله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 دو امان نامه برای اباالفضل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بزند ما در امان باشیم و پسر فاطمه امان نداشته باشد ، لعنت خدا بر چنین امان نامه ای که می خواهد من را از اینجا ببرد اما پسر فاطمه و پسر رسول خدا اینجا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مجموعه اش را که روی هم بریزید در زندگی این شخصیت بزرگوار عظمت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در مورد حضرت اباالفضل شعر گفته شده است یکی از نوه های ایشان زمان امام صادق یک شعر قشنگی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 الناس ان یُبکی علیه فتی ابکی الحسین بکربلاءِ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مردم برای کسی گریه کنند که امام حسین را 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امام حسین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تعابیری که شما می بینید از معصوم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که بعضی چیزها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قضاوت هایمان بر اساس این است که به ما رسیده است ، اینقدر کتاب سوزی شده ، اینقدر آثار از بین رفته است ، خیلی بیش از این ها حرف بوده است اما همین هایی که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می فرماید بنفسی انت حسین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سجاد بچه های عباس را هر وقت می دید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 وجود مقدس امام زمان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از این عظمت و جایگاه این شخصیت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کرامات و تشکیلاتش بماندحالا چیزی که من می خواهم امشب خدمت شما عرض کنم در راستای بحث های شب های گذشته مان که بحث رشد بود یکی از امور مهم در زندگی ، ثبات قدم و استواری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انسان بماند در مسیری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خدا می گوید دعای رزمنده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آل عمران آیه 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صفات رزمن سست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آخه معاویه ی </w:t>
      </w:r>
      <w:bookmarkStart w:id="405" w:name="pg9534_87174"/>
    </w:p>
    <w:p>
      <w:pPr>
        <w:pStyle w:val="BookText"/>
        <w:rPr/>
      </w:pPr>
      <w:bookmarkEnd w:id="405"/>
      <w:r>
        <w:rPr>
          <w:rFonts w:ascii="IRNazanin" w:hAnsi="IRNazanin" w:eastAsia="IRNazanin"/>
          <w:color w:val="111111"/>
          <w:sz w:val="28"/>
          <w:sz w:val="28"/>
          <w:szCs w:val="28"/>
          <w:rtl w:val="true"/>
          <w:lang w:bidi="fa-IR"/>
        </w:rPr>
        <w:t>ملعون یک وقتی حجر بن عدی و هفت نفر از یاران و پسرش را دستگیر کرد و آورد همین جایی که الان قبرشان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بعضی از شما رفتید که یک سال داعشی ها آنجا را تخریب کردند البته الان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آورد قبرشان را جلویشان کند ، به حجر گفتند از علی برائت بجوی ، بگو علی کافر است ما کاری با تو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ساده اید من از علی برائت بجویم بپیوندم به معاویه؟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همین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خب پس همه شما باید اعدام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 من دوتا خواهش دارم یکی اینکه بگذارید من دو رکعت نماز بخوانم که با یاد خدا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اول پسرم را به شهادت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من شهید بشوم این بچه عشق پدر و جوانی و اینها در او تردید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می گوید من شب عاشورا رسیدم جلوی خیمه ی اباالفضل دیدم دارد با برادرانش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ما رأیکم غدا فردا چه می کنید؟ خب اینها بزرگترین برادرشان اباالفضل است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و حضرت اباالفضل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دوازده سال از اینها بزرگتر است و این ها کوچک بودند که امیرالمؤمنین به شهادت رسید ولی اباالفضل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برای اینها پدری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نظر ، نظر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نظر نظر من است تا ما زنده ایم به پسر فاطمه نباید ضربه ای وارد شود حسین باید بماند ، ما باید قبل از حسین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عاشورا اول حرفی که زد گفت تقدموا شما بروید من ببینم خیالم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تا برادرانش قبل از خودش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داستانی که برای خود اباالفضل پیش آمده است</w:t>
      </w:r>
      <w:r>
        <w:rPr>
          <w:rFonts w:eastAsia="IRNazanin" w:cs="IRNazanin"/>
          <w:color w:val="111111"/>
          <w:sz w:val="28"/>
          <w:szCs w:val="28"/>
          <w:rtl w:val="true"/>
          <w:lang w:bidi="fa-IR"/>
        </w:rPr>
        <w:t>.</w:t>
      </w:r>
    </w:p>
    <w:p>
      <w:pPr>
        <w:pStyle w:val="Heading3"/>
        <w:numPr>
          <w:ilvl w:val="2"/>
          <w:numId w:val="1"/>
        </w:numPr>
        <w:rPr/>
      </w:pPr>
      <w:bookmarkStart w:id="406" w:name="__RefHeading___Toc6688008_2870459653"/>
      <w:bookmarkStart w:id="407" w:name="_Toc148"/>
      <w:bookmarkEnd w:id="406"/>
      <w:r>
        <w:rPr>
          <w:rtl w:val="true"/>
        </w:rPr>
        <w:t>چه کنیم ثابت قدم باشیم؟</w:t>
      </w:r>
      <w:bookmarkEnd w:id="407"/>
    </w:p>
    <w:p>
      <w:pPr>
        <w:pStyle w:val="BookText"/>
        <w:rPr/>
      </w:pPr>
      <w:r>
        <w:rPr>
          <w:rFonts w:ascii="IRNazanin" w:hAnsi="IRNazanin" w:eastAsia="IRNazanin"/>
          <w:color w:val="111111"/>
          <w:sz w:val="28"/>
          <w:sz w:val="28"/>
          <w:szCs w:val="28"/>
          <w:rtl w:val="true"/>
          <w:lang w:bidi="fa-IR"/>
        </w:rPr>
        <w:t>من چند راه برای شما بگویم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 مخصوصا این دعا که در قرآن است می فرماید مؤمن آل فرعون که فرعون تهدیدش می کرد این دعا را می خواند افوض امری الی الله ان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یک چیزی به شما عرض کنیم مرحوم حاج شیخ عباس قمی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اعلی الله مقامه الشریف در تعقیبات نماز صبح یک دعایی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دعا عجیب است و ثواب عجیبی دارد و این دعا موجب عاقبت به خیری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نصف صفحه هم بیشتر نیست که این دعا قرآنی است و چهار آیه ی قرآن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امام جواد است در کافی ولی مرحوم شیخ عباس می گوید از امام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ممکن است از امام رضا باشد ولی امام جواد علیه السلام از پدرشان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روایتی که مرحوم شیخ صدوق دارد می گوید کسی آمد خدمت امام جواد علیه السلام گفت دعایی به من یاد بدهید نافع و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 این دعا را بخوان بسم الله و بالله و صلی الله علی محمد و آله و افوض امری الی الله ان الله بصیر بالعباد فوقیه الله سیئات ما مکروا … چهارتا از آن آیات کلیدی قرآن را در چهار جای حساس آورده است که وقت نیست من توضیح بدهم اگر یک موقعی وقت بشود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را در قالب یک دعا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آیه است که افوض امری الی الله ان الله بصیر بالعباد که در مورد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آیه است لا اله الا انت سبحانک انی کنت من الظالمین فاستجبنا له و نجیناه من الغم و کذلک ننجی المؤمنین که مربوط به حضرت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آن آیه ای است که در جنگ احد شاید شب های قبل هم اشاره کردم وقتی ابوسفیان برگشت به مسلمان هایی که مجروح بودند حمله کند ، قرآن می گوید آنها گفتند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دیگر هم ماشاء الله لا قوة الا بالله که یک داستانی در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خواهش می کنم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کپی گرفتم به بعضی رفقا دادم گفتم بگذارید در جیبتان چهار پنج روز که بعد از نماز بخوانید حفظ می شوید دعای مشتمل بر چهار آیه 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ادامه ای هم دارد حسبی الرب من المربوبین ، حسبی الخالق من المخلوقین … هفت مرتبه در این دعا حسبی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تو مرا بسی هر کس هرچی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اگر در زندگیمان همین یک کلمه جا افتاد حسبی ، آن وقت هر چه می خواهد ترامپ تهدید کند ، هرچه می خواهد اسراییل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اگر گفتی خدا ، حسبی یعنی خدا مرا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یک راه ثبات قدم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چندتا دعا به شما یاد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آخر سوره ی توبه یادداشت کنید و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می فرماید همه ی دنیا به تو پشت کردند این را بگو فان تولوا جالب است آن هم حسبی دارد معلوم می شود این حسبی الله خیلی ذکر مهمی است خیلی آدم را محکم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سوره توبه فان تولوا اگر همه ی دنیا به تو پشت کردند بگو حسبی الله لا اله الا هو علیه توکلت و 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خط است پس برای ثبات قدم دعا کنید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پیغمبرش حضرت محمد صلی الله علیه و آله می فرماید ما یک بار سنگینی گردن تو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مشرک باید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چه کسانی؟ مشرکان بددهن ، فحش می دهند می گویند مجنون ، ساحر ، کاهن ، مشرکان بی ادب که سنگ می زنند ، مشرکان دگان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اینها می دانید کی هستند؟ و کاین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رزمنده ها این است که ربی هستند 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یعنی منسوب به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فما وهنوا لما اصابهم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یعنی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مال دل است یعنی در دلشان تردید پیدا نمی شود سوم و ما ضعفوا ضعیف هم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مال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و ما استکانوا هیچ وقت هم در مقابل دشمن کرنش نمی کنند مقاومت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قرآن می فرماید صبور هستند خدا می فرماید صابرین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 مقاومت ، استحکام که شما در زیارت نامه ی حضرت اباالفضل هم همین ها را می گویید که اشهد انک لم تهن سست نشدی ، و لم تنکل در مقابل دشمن خاضع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بعد دعای رزمندگان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حفظ کنید گاهی در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رزمندگان شجاع دعایشان این است و ما کان قولهم الا ان قالوا ربنا اغفر لنا ذنوبنا و اسرافنا فی امرنا و ثبت اقدامنا و انصرنا علی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اول صفات رزمندگان آمده و در آیه دوم دعایشان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دعاهایشان این است که و ثبت که در دعای معروفی هم که در قرآن هست می فرماید ربنا افرغ علینا صبرا و ثبت اقدامنا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قدم اگر ثابت باشد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هم می گوییم و ثبت لی قدم صدق عندک مع الحسین و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ائمه ی ما وقتی می خواستند برای کسی دعا کنند خیلی جالب است این را من چندجا پیدا کردم یادداشت هم کردم که در جاهای متعددی ائمه ی بزرگوار می خواستند برای کسی دعا کنند این دعا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آیت الله العظمی بهجت ما خدمت ایشان منبر می رفتیم تقریبا بلا استثنا وقتی از منبر پایین می آمدیم ایشان همین دعا را می کردند که ثبتک الله بالقول الثابت فی الحیوة الدنیا و الاخره ان شاء الله در دنیا و آخرت ثابت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رفتم گشتم دیدم این دعا مال امیرالمؤمنین است به اصبغ بن نباته فرمود ثبتک الله بالقول الثابت فی الحیوة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وقتی آمد خدمت امام هادی علیه السلام گفت آقا من دینم را می خوام برای شما عرضه کنم ، اجازه می دهید؟ آقا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دینش را عرضه کرد آقا فرمودند هذا والله دین الله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هایی که می گویید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فاثبت علیه مواظب باش بر اینها ثابت باشی ، استوار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یک نفر به امام جواد نامه نوشت گفت پدری دارم خیلی بداخلاق است ، ناصبی است ، به اهل بیت جسارت می کند همه اش در خانه با ما بحث می کند ، ضد شما حرف می زند ، چه کار کنم با این بابا؟ 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این را نوشتند المداراة خیر من المکاشفه با آنها مدارا کن بهتر از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یواش یواش کاری کن که به تو جلب بشود ، به اهل بیت جذب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فرمودند ان مع العسر یسرا بالاخره سختی ها تمام می شود و اینطور نمی ماند و ان العاقبة للمتین بعد این سه سفارش را که آقا به او کردند که مدارا کن ، با عسر ، یسر است ، عاقبت برای متقین است این را فرمود یثبت الله علی ولایة من تولیت ثبتک الله علی ولایة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بر ولایت ما ثابت نگهت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طول تاریخ قدم هایشان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رزمنده هایی مثل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عالمانی مثل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عابدانی مثل برصیصا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قشرها از فرزند پیغمبری مثل پسر حضرت نوح ، مثل برادران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پیغمبری مثل حضرت نوح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 پیغمبر مثل </w:t>
      </w:r>
    </w:p>
    <w:p>
      <w:pPr>
        <w:pStyle w:val="BookText"/>
        <w:rPr/>
      </w:pP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که در روایات ما تأکید شدهاست خیلی مواظب باشید که این ثبات قدم و استواری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صادق فرمود دوره ی آخر الزمان این دعا را زیاد بخوانید یا الله یا رحمن یارحیم یا مقلب القلوب ثبت قلبی علی دینک چون این تزلزل ممکن است آخر عمر باشد برصیصای عابد آخر عمرش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گفتم عمرو عاص آخر عمرش رفت سمت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آیت الله العظمی گلپایگانی می گفت رفیقی داشتیم عالم بود هم مباحثه ای ما بود مریض شد رفتم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با لا اله الا الله از دنیا برود لا اله الا الله نگفت بد و بیراه به خدا گفت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ثبات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امام سجاد یک دعا مخصوص همین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یازدهم صحیفه ی سجادیه دعای خواتیم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عاقبت به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داریم سوره ی الحاقه را زیاد بخوانید حدیث دارد اگر کسی این سوره را مرتب بخواند ثابت قدم می ماند ، دینش از او سلب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در این سوره است بیشتر در مورد معاد و عذاب و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یکی از مهمترین شاخصه های حضرت اباالفضل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سه تا برادرانش را صدا زد فرمود یا بنی امی پسران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بروید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اراکم من شهادت شما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نصحتم لله و لرسوله ببینم امامتان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بعد از من نمانید و 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را از وسط دو شقه کردند ، یاسر را جلوی پسرش عمار به شهادت رساندند ، بلال را روی زمین کشیدند با اینها خیلی کار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از غار حراء پایین آمد خدا به او گفت انا سنلقی علیک قولا ثقیلا ما خودمان می دانیم کار سختی گردنش گذاشتیم ولی اگر می خواهی استوار باشی 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در دل شب کمی با خدا حرف بزن</w:t>
      </w:r>
    </w:p>
    <w:p>
      <w:pPr>
        <w:pStyle w:val="BookText"/>
        <w:rPr/>
      </w:pPr>
      <w:r>
        <w:rPr>
          <w:rFonts w:ascii="IRNazanin" w:hAnsi="IRNazanin" w:eastAsia="IRNazanin"/>
          <w:color w:val="111111"/>
          <w:sz w:val="28"/>
          <w:sz w:val="28"/>
          <w:szCs w:val="28"/>
          <w:rtl w:val="true"/>
          <w:lang w:bidi="fa-IR"/>
        </w:rPr>
        <w:t>خدا رحمت کند آقای مجتهدی را ، می گفت هر کس سحر ندارد از خود خبر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 بلند شدن و با خدا حرف زدن آدم را استوار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دیگرش مراجعه ی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به پیغمبر می گوید نگو چرا ما در این قرآن اینقدر قصه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قصه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سوره ی یوسف صد و خرده ای آیه است که همه اش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آیه ی قرآن داستان موسی و بنی اسراییل و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دارند فیلمش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فیلمنامه اش را دیده ام چند جلد شده است شاید اگر کلش را بخواهند بسازند دویست سیصد قسمت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و بنی اسراییل و … چقدر داستان شیطان ، داستان انبیاء ، یونس ، 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ما اینقدر در قرآن برای تو قصه می گوییم دلیلش این است کلا نقص علیک من انباء الرسل ما 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ثابت بشود دل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در شعب ابی طالب سه سال قرار دادند ، اگر بیست و سه سال به حرفت گوش نکردند حضرت نوح را نهصد و پنجاه سال حرفش را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سنگ به پیشانی ات زدند ، حضرت یحیی را سر از بدنش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می گویند مجنون ، به حضرت نوح می گفتند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را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w:t>
      </w:r>
    </w:p>
    <w:p>
      <w:pPr>
        <w:pStyle w:val="BookText"/>
        <w:rPr/>
      </w:pPr>
      <w:r>
        <w:rPr>
          <w:rFonts w:ascii="IRNazanin" w:hAnsi="IRNazanin" w:eastAsia="IRNazanin"/>
          <w:color w:val="111111"/>
          <w:sz w:val="28"/>
          <w:sz w:val="28"/>
          <w:szCs w:val="28"/>
          <w:rtl w:val="true"/>
          <w:lang w:bidi="fa-IR"/>
        </w:rPr>
        <w:t>هست اندر صورت هر قصه ای</w:t>
      </w:r>
    </w:p>
    <w:p>
      <w:pPr>
        <w:pStyle w:val="BookText"/>
        <w:rPr/>
      </w:pPr>
      <w:r>
        <w:rPr>
          <w:rFonts w:ascii="IRNazanin" w:hAnsi="IRNazanin" w:eastAsia="IRNazanin"/>
          <w:color w:val="111111"/>
          <w:sz w:val="28"/>
          <w:sz w:val="28"/>
          <w:szCs w:val="28"/>
          <w:rtl w:val="true"/>
          <w:lang w:bidi="fa-IR"/>
        </w:rPr>
        <w:t>خرده بینان را ز معنا حصه ای</w:t>
      </w:r>
    </w:p>
    <w:p>
      <w:pPr>
        <w:pStyle w:val="BookText"/>
        <w:rPr/>
      </w:pPr>
      <w:r>
        <w:rPr>
          <w:rFonts w:ascii="IRNazanin" w:hAnsi="IRNazanin" w:eastAsia="IRNazanin"/>
          <w:color w:val="111111"/>
          <w:sz w:val="28"/>
          <w:sz w:val="28"/>
          <w:szCs w:val="28"/>
          <w:rtl w:val="true"/>
          <w:lang w:bidi="fa-IR"/>
        </w:rPr>
        <w:t>خوشتر آن باشد که سر دلبران</w:t>
      </w:r>
    </w:p>
    <w:p>
      <w:pPr>
        <w:pStyle w:val="BookText"/>
        <w:rPr/>
      </w:pPr>
      <w:r>
        <w:rPr>
          <w:rFonts w:ascii="IRNazanin" w:hAnsi="IRNazanin" w:eastAsia="IRNazanin"/>
          <w:color w:val="111111"/>
          <w:sz w:val="28"/>
          <w:sz w:val="28"/>
          <w:szCs w:val="28"/>
          <w:rtl w:val="true"/>
          <w:lang w:bidi="fa-IR"/>
        </w:rPr>
        <w:t>گفته آید در حدیث دیگران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ثابت قدم بشویم؟ من راه های سختش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دعا امشب گفتیم یکی را امشب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صبح تعقیب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قرآن فرمود به پیغمبر بلند شو در دل شب با ما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 در این کتاب شمع سحرش می گوید جوان هایی که سختشان است شب بلند شوند آخر شب نماز شب بخونند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جزء نمازشب خوان ها ثبت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یک عبادت تفکیکی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روزه نیست که اگر از صبح شروع کردید باید تا غروب ادامه بدهید و اگر یک </w:t>
      </w:r>
    </w:p>
    <w:p>
      <w:pPr>
        <w:pStyle w:val="BookText"/>
        <w:rPr/>
      </w:pPr>
      <w:r>
        <w:rPr>
          <w:rFonts w:ascii="IRNazanin" w:hAnsi="IRNazanin" w:eastAsia="IRNazanin"/>
          <w:color w:val="111111"/>
          <w:sz w:val="28"/>
          <w:sz w:val="28"/>
          <w:szCs w:val="28"/>
          <w:rtl w:val="true"/>
          <w:lang w:bidi="fa-IR"/>
        </w:rPr>
        <w:t>ساعت به غروب روزه را باز کنید همه اش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اینطور نیست شما دو رکعتش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شفعش را بخوان ، اشکال ندارد بگذار اسمت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آنجا می گوید بعضی که نماز شب را قضا می کنند خدا به اینها مباهات می کند می گوید ببین با اینکه بر او واجب نبوده ولی دارد قضایش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شمع سحر امام رهبر کبیر انقلاب که خیلی کتاب قشنگی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مهم که دیگر من مقدمه ی روضه ام باشد ، این است که انسان دستش را از دست معصوم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حضرت آیت الله جوادی آملی یک کتابی دارند شرح زیارت جامعه ی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کتاب خوبی است البته کمی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بیانش سنگین است هم قلمش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 اینها کسانی هستند که خدا عصمکم الله من الزلل آمنکم من الفتن و طهرکم من الدنس پس من اتبعکم فالجنة مأواه و من خالفکم فالنار مثواه پس فاز من تمسک بکم اگر کسی به شما تمسک کرد نه تعریف کرد ، تمسک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چیزی را نگه می داری می گویند امساک مثل ماه رمضان که خودت را نگه می داری می شود امساک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من این انگشتر را نگه داشته ام می شود امساک اما تمسک این است که من دارم می افتم خودم را به چیزی می گیرم که من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امساک شما نگه می داری ولی در تمسک خودت را به چیزی می بندی که تو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هواپیما کمربند می بندی یا در اتوبوس دستت را به نرده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می گوییم من تمسک بکم ، تمسک یعنی برویم در زندگیشان ببینیم چطور الگو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زندگی معصوم چیزهایی است که قابل الگو برداری نیست مثل عصمت ، علم غیب ، علوم خاص اما معصوم حسن خلقش وفای به عهدش ، رسیدگی به خانواده اش قابل الگوبرداری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تمسک به معصوم امکان نداشت خدا نمی فرمود پیغمبر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حسین نمی فرمود من الگو هستم وقتی می فرماید لقد کان لکم فی رسول الله اسوة حسنه یعنی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کسی از </w:t>
      </w:r>
      <w:bookmarkStart w:id="408" w:name="pg9534_87187"/>
    </w:p>
    <w:p>
      <w:pPr>
        <w:pStyle w:val="BookText"/>
        <w:rPr/>
      </w:pPr>
      <w:bookmarkEnd w:id="408"/>
      <w:r>
        <w:rPr>
          <w:rFonts w:ascii="IRNazanin" w:hAnsi="IRNazanin" w:eastAsia="IRNazanin"/>
          <w:color w:val="111111"/>
          <w:sz w:val="28"/>
          <w:sz w:val="28"/>
          <w:szCs w:val="28"/>
          <w:rtl w:val="true"/>
          <w:lang w:bidi="fa-IR"/>
        </w:rPr>
        <w:t>شما توقع نماز حضرت علی را که ندارد ، توقع هزار رکعت را هم ندارد اما خودش فرمود من را با تقوا یاری کند اعینونی 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می شود قدم انسان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آبروی اهل بیت و به آبروی اباالفضل العباس باب الحوائج قسمت می دهم ما را ثابت قدم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بین ما و اهل بیت جدایی مینداز ،</w:t>
      </w:r>
    </w:p>
    <w:p>
      <w:pPr>
        <w:pStyle w:val="BookText"/>
        <w:rPr/>
      </w:pPr>
      <w:r>
        <w:rPr>
          <w:rFonts w:ascii="IRNazanin" w:hAnsi="IRNazanin" w:eastAsia="IRNazanin"/>
          <w:color w:val="111111"/>
          <w:sz w:val="28"/>
          <w:sz w:val="28"/>
          <w:szCs w:val="28"/>
          <w:rtl w:val="true"/>
          <w:lang w:bidi="fa-IR"/>
        </w:rPr>
        <w:t>السلام علیک ایها العبد الصالح المطیع لله و لرسوله و لامیرالمؤمنین و الحسن 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فضایلش را تعریف کند ، امام سجاد از او مدح بگوید</w:t>
      </w:r>
      <w:r>
        <w:rPr>
          <w:rFonts w:eastAsia="IRNazanin" w:cs="IRNazanin"/>
          <w:color w:val="111111"/>
          <w:sz w:val="28"/>
          <w:szCs w:val="28"/>
          <w:rtl w:val="true"/>
          <w:lang w:bidi="fa-IR"/>
        </w:rPr>
        <w:t>.</w:t>
      </w:r>
    </w:p>
    <w:p>
      <w:pPr>
        <w:pStyle w:val="Heading3"/>
        <w:numPr>
          <w:ilvl w:val="2"/>
          <w:numId w:val="1"/>
        </w:numPr>
        <w:rPr/>
      </w:pPr>
      <w:bookmarkStart w:id="409" w:name="__RefHeading___Toc6688010_2870459653"/>
      <w:bookmarkStart w:id="410" w:name="_Toc149"/>
      <w:bookmarkEnd w:id="409"/>
      <w:r>
        <w:rPr>
          <w:rtl w:val="true"/>
        </w:rPr>
        <w:t>روضه</w:t>
      </w:r>
      <w:bookmarkEnd w:id="410"/>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متن روضه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 اهل حرم میرو علمدار نیامد</w:t>
      </w:r>
    </w:p>
    <w:p>
      <w:pPr>
        <w:pStyle w:val="BookText"/>
        <w:rPr/>
      </w:pPr>
      <w:r>
        <w:rPr>
          <w:rFonts w:ascii="IRNazanin" w:hAnsi="IRNazanin" w:eastAsia="IRNazanin"/>
          <w:color w:val="111111"/>
          <w:sz w:val="28"/>
          <w:sz w:val="28"/>
          <w:szCs w:val="28"/>
          <w:rtl w:val="true"/>
          <w:lang w:bidi="fa-IR"/>
        </w:rPr>
        <w:t>یا ابوالفضل العباس</w:t>
      </w:r>
    </w:p>
    <w:p>
      <w:pPr>
        <w:pStyle w:val="BookText"/>
        <w:rPr/>
      </w:pPr>
      <w:r>
        <w:rPr>
          <w:rFonts w:ascii="IRNazanin" w:hAnsi="IRNazanin" w:eastAsia="IRNazanin"/>
          <w:color w:val="111111"/>
          <w:sz w:val="28"/>
          <w:sz w:val="28"/>
          <w:szCs w:val="28"/>
          <w:rtl w:val="true"/>
          <w:lang w:bidi="fa-IR"/>
        </w:rPr>
        <w:t>ای اهل حرم میرو علمدار نیامد</w:t>
      </w:r>
    </w:p>
    <w:p>
      <w:pPr>
        <w:pStyle w:val="BookText"/>
        <w:rPr/>
      </w:pPr>
      <w:r>
        <w:rPr>
          <w:rFonts w:ascii="IRNazanin" w:hAnsi="IRNazanin" w:eastAsia="IRNazanin"/>
          <w:color w:val="111111"/>
          <w:sz w:val="28"/>
          <w:sz w:val="28"/>
          <w:szCs w:val="28"/>
          <w:rtl w:val="true"/>
          <w:lang w:bidi="fa-IR"/>
        </w:rPr>
        <w:t>سقای حرم سید و سالار نیامد</w:t>
      </w:r>
    </w:p>
    <w:p>
      <w:pPr>
        <w:pStyle w:val="BookText"/>
        <w:rPr/>
      </w:pPr>
      <w:r>
        <w:rPr>
          <w:rFonts w:ascii="IRNazanin" w:hAnsi="IRNazanin" w:eastAsia="IRNazanin"/>
          <w:color w:val="111111"/>
          <w:sz w:val="28"/>
          <w:sz w:val="28"/>
          <w:szCs w:val="28"/>
          <w:rtl w:val="true"/>
          <w:lang w:bidi="fa-IR"/>
        </w:rPr>
        <w:t>یاابوالفضل العباس</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اومدیم در خونه شما اقای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امشب کلیمی 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مسیحی ها میان در خونتون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خالی ردشون نمی کنی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یه عمره گدای در خونه شمام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میشه یه نگاهی هم به مجلس ما کنید آقا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ميدونه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همشون عاشق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به عشق ابالفضل اومدند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یه امیدی اومدند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مریض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سقای حرم میر و علمدار نیامد</w:t>
      </w:r>
    </w:p>
    <w:p>
      <w:pPr>
        <w:pStyle w:val="BookText"/>
        <w:rPr/>
      </w:pPr>
      <w:r>
        <w:rPr>
          <w:rFonts w:ascii="IRNazanin" w:hAnsi="IRNazanin" w:eastAsia="IRNazanin"/>
          <w:color w:val="111111"/>
          <w:sz w:val="28"/>
          <w:sz w:val="28"/>
          <w:szCs w:val="28"/>
          <w:rtl w:val="true"/>
          <w:lang w:bidi="fa-IR"/>
        </w:rPr>
        <w:t>روز عاشورا وقتی صدای غربت ابی عبدالله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ابالفضل العباس سریع خودش رو رسوند کنار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صدازد آقا جانم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ضَاقَ صَدْرِي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دیگه سینه ام تنگ شده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دیگه طاقت ندارم صدای غربتت رو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میدان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أَخِي أَنْتَ صَاحِبُ لِوَائِي</w:t>
      </w:r>
    </w:p>
    <w:p>
      <w:pPr>
        <w:pStyle w:val="BookText"/>
        <w:rPr/>
      </w:pPr>
      <w:r>
        <w:rPr>
          <w:rFonts w:ascii="IRNazanin" w:hAnsi="IRNazanin" w:eastAsia="IRNazanin"/>
          <w:color w:val="111111"/>
          <w:sz w:val="28"/>
          <w:sz w:val="28"/>
          <w:szCs w:val="28"/>
          <w:rtl w:val="true"/>
          <w:lang w:bidi="fa-IR"/>
        </w:rPr>
        <w:t xml:space="preserve">تو علمدار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پرچمدار منی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عباسم میخای بری برادرت رو تنها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دلخوشی بچه ها تویی عباسم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بچه ها میان نگاه می کنند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خیمه عباس برپاست خوشحال می 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فَاطْلُبْ لِهَؤُلَاءِ الْأَطْفَالِ قَلِيلًا مِنَ الْمَاءِ</w:t>
      </w:r>
    </w:p>
    <w:p>
      <w:pPr>
        <w:pStyle w:val="BookText"/>
        <w:rPr/>
      </w:pPr>
      <w:r>
        <w:rPr>
          <w:rFonts w:ascii="IRNazanin" w:hAnsi="IRNazanin" w:eastAsia="IRNazanin"/>
          <w:color w:val="111111"/>
          <w:sz w:val="28"/>
          <w:sz w:val="28"/>
          <w:szCs w:val="28"/>
          <w:rtl w:val="true"/>
          <w:lang w:bidi="fa-IR"/>
        </w:rPr>
        <w:t>می خواهی بری اول برا بچه ها آب بیار عباسم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سمعا و طاعتا مولای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علمدار مشک و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دید صدای غربت بچه های حسین بلنده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بچه ا میگن االعطش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ميدونه چه کرد صدا العطش بچه ها با دل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به سمت شریعه ی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مشک رو پر از آب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 زیر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خواد آب بنوشه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عَطَش الحسين و اهل بيته</w:t>
      </w:r>
    </w:p>
    <w:p>
      <w:pPr>
        <w:pStyle w:val="BookText"/>
        <w:rPr/>
      </w:pPr>
      <w:r>
        <w:rPr>
          <w:rFonts w:ascii="IRNazanin" w:hAnsi="IRNazanin" w:eastAsia="IRNazanin"/>
          <w:color w:val="111111"/>
          <w:sz w:val="28"/>
          <w:sz w:val="28"/>
          <w:szCs w:val="28"/>
          <w:rtl w:val="true"/>
          <w:lang w:bidi="fa-IR"/>
        </w:rPr>
        <w:t>یادش اومد از لب تشنه 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اومد از لب تشنه علی اصغر یادش اومد از لبان تشنه بچه های ابی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عباس تو میخای آب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بچه های حسین توی خیمه ها تشنه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صداشون به ناله بلنده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میگن العطش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برگشت به سمت خیمه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نانجیبی خدا لعنتش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 حضرت رو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قَطَعْتُموا يَميني ، اِنّي اُحامي اَبَداً عَنْ ديني</w:t>
      </w:r>
    </w:p>
    <w:p>
      <w:pPr>
        <w:pStyle w:val="BookText"/>
        <w:rPr/>
      </w:pPr>
      <w:r>
        <w:rPr>
          <w:rFonts w:ascii="IRNazanin" w:hAnsi="IRNazanin" w:eastAsia="IRNazanin"/>
          <w:color w:val="111111"/>
          <w:sz w:val="28"/>
          <w:sz w:val="28"/>
          <w:szCs w:val="28"/>
          <w:rtl w:val="true"/>
          <w:lang w:bidi="fa-IR"/>
        </w:rPr>
        <w:t>بخدا اگه دست راستم رو قطع کنید من از دینم دست برنمیدارم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نانجیبی هم دست چپ آقا رو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 مکن امید کسی را تو ناامید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امید اباالفضل اینه آب رو به خیمه ها برسونه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مشک تو لااقل وفاداری کن</w:t>
      </w:r>
    </w:p>
    <w:p>
      <w:pPr>
        <w:pStyle w:val="BookText"/>
        <w:rPr/>
      </w:pPr>
      <w:r>
        <w:rPr>
          <w:rFonts w:ascii="IRNazanin" w:hAnsi="IRNazanin" w:eastAsia="IRNazanin"/>
          <w:color w:val="111111"/>
          <w:sz w:val="28"/>
          <w:sz w:val="28"/>
          <w:szCs w:val="28"/>
          <w:rtl w:val="true"/>
          <w:lang w:bidi="fa-IR"/>
        </w:rPr>
        <w:t>من دست ندارم تو مرا یاری کن</w:t>
      </w:r>
    </w:p>
    <w:p>
      <w:pPr>
        <w:pStyle w:val="BookText"/>
        <w:rPr/>
      </w:pPr>
      <w:r>
        <w:rPr>
          <w:rFonts w:ascii="IRNazanin" w:hAnsi="IRNazanin" w:eastAsia="IRNazanin"/>
          <w:color w:val="111111"/>
          <w:sz w:val="28"/>
          <w:sz w:val="28"/>
          <w:szCs w:val="28"/>
          <w:rtl w:val="true"/>
          <w:lang w:bidi="fa-IR"/>
        </w:rPr>
        <w:t>من وعده آب تو به اصغر دادم</w:t>
      </w:r>
    </w:p>
    <w:p>
      <w:pPr>
        <w:pStyle w:val="BookText"/>
        <w:rPr/>
      </w:pPr>
      <w:r>
        <w:rPr>
          <w:rFonts w:ascii="IRNazanin" w:hAnsi="IRNazanin" w:eastAsia="IRNazanin"/>
          <w:color w:val="111111"/>
          <w:sz w:val="28"/>
          <w:sz w:val="28"/>
          <w:szCs w:val="28"/>
          <w:rtl w:val="true"/>
          <w:lang w:bidi="fa-IR"/>
        </w:rPr>
        <w:t>یک جرعه برای او نگهداری کن</w:t>
      </w:r>
    </w:p>
    <w:p>
      <w:pPr>
        <w:pStyle w:val="BookText"/>
        <w:rPr/>
      </w:pPr>
      <w:r>
        <w:rPr>
          <w:rFonts w:ascii="IRNazanin" w:hAnsi="IRNazanin" w:eastAsia="IRNazanin"/>
          <w:color w:val="111111"/>
          <w:sz w:val="28"/>
          <w:sz w:val="28"/>
          <w:szCs w:val="28"/>
          <w:rtl w:val="true"/>
          <w:lang w:bidi="fa-IR"/>
        </w:rPr>
        <w:t>چهار هزار نفر کمان دار دور آقا رو گرفتند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تیری از کمان رها میکنه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تیر آمد و به مشک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روی زمین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زهراا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بود که دیگه امید اباالفضل نا امید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جانم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اینام امشب به یه امیدی اومدن درخونه ی شما آقا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فَوَقَف متحیرا</w:t>
      </w:r>
    </w:p>
    <w:p>
      <w:pPr>
        <w:pStyle w:val="BookText"/>
        <w:rPr/>
      </w:pPr>
      <w:r>
        <w:rPr>
          <w:rFonts w:ascii="IRNazanin" w:hAnsi="IRNazanin" w:eastAsia="IRNazanin"/>
          <w:color w:val="111111"/>
          <w:sz w:val="28"/>
          <w:sz w:val="28"/>
          <w:szCs w:val="28"/>
          <w:rtl w:val="true"/>
          <w:lang w:bidi="fa-IR"/>
        </w:rPr>
        <w:t>متحیر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دست دربدن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هم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رویی برگرده به سمت خیمه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همون حالت تیری آمد و به چشم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 سر رو حرکت داد این تیر از چشم بیرون نیومد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رو خم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با عمود آهنین بر فرق ابالفضل 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ناله اش بلند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اخا ادرک اخاک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حسین به فریادم برس</w:t>
      </w:r>
    </w:p>
    <w:p>
      <w:pPr>
        <w:pStyle w:val="BookText"/>
        <w:rPr/>
      </w:pPr>
      <w:r>
        <w:rPr>
          <w:rFonts w:ascii="IRNazanin" w:hAnsi="IRNazanin" w:eastAsia="IRNazanin"/>
          <w:color w:val="111111"/>
          <w:sz w:val="28"/>
          <w:sz w:val="28"/>
          <w:szCs w:val="28"/>
          <w:rtl w:val="true"/>
          <w:lang w:bidi="fa-IR"/>
        </w:rPr>
        <w:t>یاصاحب الزمان منو ببخشید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از بلندی بر زمین میخوره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کاری که میکنه دستانش را سپر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دست در بدن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بمیرم باصورت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 ابالفضل رو ابی عبدالله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رو سریع رساند کنار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چکار کردن با برادرم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کنار بدن عباسش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نخیزی تو زجا کار حسین سخت تر است</w:t>
      </w:r>
    </w:p>
    <w:p>
      <w:pPr>
        <w:pStyle w:val="BookText"/>
        <w:rPr/>
      </w:pPr>
      <w:r>
        <w:rPr>
          <w:rFonts w:ascii="IRNazanin" w:hAnsi="IRNazanin" w:eastAsia="IRNazanin"/>
          <w:color w:val="111111"/>
          <w:sz w:val="28"/>
          <w:sz w:val="28"/>
          <w:szCs w:val="28"/>
          <w:rtl w:val="true"/>
          <w:lang w:bidi="fa-IR"/>
        </w:rPr>
        <w:t>برادرم عباسم پاشو ببین دیگه تنها شدم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نگران حرمم آبرویم در خطر است </w:t>
      </w:r>
    </w:p>
    <w:p>
      <w:pPr>
        <w:pStyle w:val="BookText"/>
        <w:rPr/>
      </w:pPr>
      <w:r>
        <w:rPr>
          <w:rFonts w:ascii="IRNazanin" w:hAnsi="IRNazanin" w:eastAsia="IRNazanin"/>
          <w:color w:val="111111"/>
          <w:sz w:val="28"/>
          <w:sz w:val="28"/>
          <w:szCs w:val="28"/>
          <w:rtl w:val="true"/>
          <w:lang w:bidi="fa-IR"/>
        </w:rPr>
        <w:t>آی برادر خوبم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ببین بچه ها بهونه ی آب گرفتند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 دیگه آب هم نمی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بگید عموجانمون عباس برگرده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خم شده را هر که ببیند گوید</w:t>
      </w:r>
    </w:p>
    <w:p>
      <w:pPr>
        <w:pStyle w:val="BookText"/>
        <w:rPr/>
      </w:pPr>
      <w:r>
        <w:rPr>
          <w:rFonts w:ascii="IRNazanin" w:hAnsi="IRNazanin" w:eastAsia="IRNazanin"/>
          <w:color w:val="111111"/>
          <w:sz w:val="28"/>
          <w:sz w:val="28"/>
          <w:szCs w:val="28"/>
          <w:rtl w:val="true"/>
          <w:lang w:bidi="fa-IR"/>
        </w:rPr>
        <w:t>برادر ببین دیگه قدم خمیده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علمدار شده دست حسین بر کمر است</w:t>
      </w:r>
    </w:p>
    <w:p>
      <w:pPr>
        <w:pStyle w:val="BookText"/>
        <w:rPr/>
      </w:pPr>
      <w:r>
        <w:rPr>
          <w:rFonts w:ascii="IRNazanin" w:hAnsi="IRNazanin" w:eastAsia="IRNazanin"/>
          <w:color w:val="111111"/>
          <w:sz w:val="28"/>
          <w:sz w:val="28"/>
          <w:szCs w:val="28"/>
          <w:rtl w:val="true"/>
          <w:lang w:bidi="fa-IR"/>
        </w:rPr>
        <w:t>نگاه کرد به بدن عباسش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دست های برادر رو قطع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به چشم عباسش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 آهنین به فرقش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رو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اش رو گذاشت روی کمر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اِنْکَسَر ظهری ، وَقَلَّتْ حیلتی ، وَشَمَتَ بی عدوّی</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کمرم رو شکستند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بلند شو عباسم ببین دشمن داره به من میخنده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بودی خیمه ها آرام بود</w:t>
      </w:r>
    </w:p>
    <w:p>
      <w:pPr>
        <w:pStyle w:val="BookText"/>
        <w:rPr/>
      </w:pPr>
      <w:r>
        <w:rPr>
          <w:rFonts w:ascii="IRNazanin" w:hAnsi="IRNazanin" w:eastAsia="IRNazanin"/>
          <w:color w:val="111111"/>
          <w:sz w:val="28"/>
          <w:sz w:val="28"/>
          <w:szCs w:val="28"/>
          <w:rtl w:val="true"/>
          <w:lang w:bidi="fa-IR"/>
        </w:rPr>
        <w:t>دشمنم در کربلا ناکام بود</w:t>
      </w:r>
    </w:p>
    <w:p>
      <w:pPr>
        <w:pStyle w:val="BookText"/>
        <w:rPr/>
      </w:pPr>
      <w:r>
        <w:rPr>
          <w:rFonts w:ascii="IRNazanin" w:hAnsi="IRNazanin" w:eastAsia="IRNazanin"/>
          <w:color w:val="111111"/>
          <w:sz w:val="28"/>
          <w:sz w:val="28"/>
          <w:szCs w:val="28"/>
          <w:rtl w:val="true"/>
          <w:lang w:bidi="fa-IR"/>
        </w:rPr>
        <w:t>تا تو بودی خیمه ها پاینده بود</w:t>
      </w:r>
    </w:p>
    <w:p>
      <w:pPr>
        <w:pStyle w:val="BookText"/>
        <w:rPr/>
      </w:pPr>
      <w:r>
        <w:rPr>
          <w:rFonts w:ascii="IRNazanin" w:hAnsi="IRNazanin" w:eastAsia="IRNazanin"/>
          <w:color w:val="111111"/>
          <w:sz w:val="28"/>
          <w:sz w:val="28"/>
          <w:szCs w:val="28"/>
          <w:rtl w:val="true"/>
          <w:lang w:bidi="fa-IR"/>
        </w:rPr>
        <w:t>اصغر ششماهه ی من زنده بود</w:t>
      </w:r>
    </w:p>
    <w:p>
      <w:pPr>
        <w:pStyle w:val="BookText"/>
        <w:rPr/>
      </w:pPr>
      <w:r>
        <w:rPr>
          <w:rFonts w:ascii="IRNazanin" w:hAnsi="IRNazanin" w:eastAsia="IRNazanin"/>
          <w:color w:val="111111"/>
          <w:sz w:val="28"/>
          <w:sz w:val="28"/>
          <w:szCs w:val="28"/>
          <w:rtl w:val="true"/>
          <w:lang w:bidi="fa-IR"/>
        </w:rPr>
        <w:t>تا تو رفتی چهره ها نیلی شدند</w:t>
      </w:r>
    </w:p>
    <w:p>
      <w:pPr>
        <w:pStyle w:val="BookText"/>
        <w:rPr/>
      </w:pPr>
      <w:r>
        <w:rPr>
          <w:rFonts w:ascii="IRNazanin" w:hAnsi="IRNazanin" w:eastAsia="IRNazanin"/>
          <w:color w:val="111111"/>
          <w:sz w:val="28"/>
          <w:sz w:val="28"/>
          <w:szCs w:val="28"/>
          <w:rtl w:val="true"/>
          <w:lang w:bidi="fa-IR"/>
        </w:rPr>
        <w:t>دست ها آماده سیلی شدند</w:t>
      </w:r>
    </w:p>
    <w:p>
      <w:pPr>
        <w:pStyle w:val="BookText"/>
        <w:rPr/>
      </w:pPr>
      <w:r>
        <w:rPr>
          <w:rFonts w:ascii="IRNazanin" w:hAnsi="IRNazanin" w:eastAsia="IRNazanin"/>
          <w:color w:val="111111"/>
          <w:sz w:val="28"/>
          <w:sz w:val="28"/>
          <w:szCs w:val="28"/>
          <w:rtl w:val="true"/>
          <w:lang w:bidi="fa-IR"/>
        </w:rPr>
        <w:t>روضه روز هشتم</w:t>
      </w:r>
    </w:p>
    <w:p>
      <w:pPr>
        <w:pStyle w:val="BookText"/>
        <w:rPr/>
      </w:pPr>
      <w:r>
        <w:rPr>
          <w:rFonts w:ascii="IRNazanin" w:hAnsi="IRNazanin" w:eastAsia="IRNazanin"/>
          <w:color w:val="111111"/>
          <w:sz w:val="28"/>
          <w:sz w:val="28"/>
          <w:szCs w:val="28"/>
          <w:rtl w:val="true"/>
          <w:lang w:bidi="fa-IR"/>
        </w:rPr>
        <w:t>کلید قفل مشکل هاست عباس</w:t>
      </w:r>
    </w:p>
    <w:p>
      <w:pPr>
        <w:pStyle w:val="BookText"/>
        <w:rPr/>
      </w:pPr>
      <w:r>
        <w:rPr>
          <w:rFonts w:ascii="IRNazanin" w:hAnsi="IRNazanin" w:eastAsia="IRNazanin"/>
          <w:color w:val="111111"/>
          <w:sz w:val="28"/>
          <w:sz w:val="28"/>
          <w:szCs w:val="28"/>
          <w:rtl w:val="true"/>
          <w:lang w:bidi="fa-IR"/>
        </w:rPr>
        <w:t>به مردی شهره دنیاست عباس</w:t>
      </w:r>
    </w:p>
    <w:p>
      <w:pPr>
        <w:pStyle w:val="BookText"/>
        <w:rPr/>
      </w:pPr>
      <w:r>
        <w:rPr>
          <w:rFonts w:ascii="IRNazanin" w:hAnsi="IRNazanin" w:eastAsia="IRNazanin"/>
          <w:color w:val="111111"/>
          <w:sz w:val="28"/>
          <w:sz w:val="28"/>
          <w:szCs w:val="28"/>
          <w:rtl w:val="true"/>
          <w:lang w:bidi="fa-IR"/>
        </w:rPr>
        <w:t>به دشت کربلا آرامش دل</w:t>
      </w:r>
    </w:p>
    <w:p>
      <w:pPr>
        <w:pStyle w:val="BookText"/>
        <w:rPr/>
      </w:pPr>
      <w:r>
        <w:rPr>
          <w:rFonts w:ascii="IRNazanin" w:hAnsi="IRNazanin" w:eastAsia="IRNazanin"/>
          <w:color w:val="111111"/>
          <w:sz w:val="28"/>
          <w:sz w:val="28"/>
          <w:szCs w:val="28"/>
          <w:rtl w:val="true"/>
          <w:lang w:bidi="fa-IR"/>
        </w:rPr>
        <w:t>برای زینب کبراست عباس</w:t>
      </w:r>
    </w:p>
    <w:p>
      <w:pPr>
        <w:pStyle w:val="BookText"/>
        <w:rPr/>
      </w:pPr>
      <w:r>
        <w:rPr>
          <w:rFonts w:ascii="IRNazanin" w:hAnsi="IRNazanin" w:eastAsia="IRNazanin"/>
          <w:color w:val="111111"/>
          <w:sz w:val="28"/>
          <w:sz w:val="28"/>
          <w:szCs w:val="28"/>
          <w:rtl w:val="true"/>
          <w:lang w:bidi="fa-IR"/>
        </w:rPr>
        <w:t>گذشت از آب کسب آبرو کرد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اکرجه ساقی و سقاست عباس </w:t>
      </w:r>
    </w:p>
    <w:p>
      <w:pPr>
        <w:pStyle w:val="BookText"/>
        <w:rPr/>
      </w:pPr>
      <w:r>
        <w:rPr>
          <w:rFonts w:ascii="IRNazanin" w:hAnsi="IRNazanin" w:eastAsia="IRNazanin"/>
          <w:color w:val="111111"/>
          <w:sz w:val="28"/>
          <w:sz w:val="28"/>
          <w:szCs w:val="28"/>
          <w:rtl w:val="true"/>
          <w:lang w:bidi="fa-IR"/>
        </w:rPr>
        <w:t>اگردستش جداش غم ندارد</w:t>
      </w:r>
    </w:p>
    <w:p>
      <w:pPr>
        <w:pStyle w:val="BookText"/>
        <w:rPr/>
      </w:pPr>
      <w:r>
        <w:rPr>
          <w:rFonts w:ascii="IRNazanin" w:hAnsi="IRNazanin" w:eastAsia="IRNazanin"/>
          <w:color w:val="111111"/>
          <w:sz w:val="28"/>
          <w:sz w:val="28"/>
          <w:szCs w:val="28"/>
          <w:rtl w:val="true"/>
          <w:lang w:bidi="fa-IR"/>
        </w:rPr>
        <w:t>که دستاویز ما فرداست عباس</w:t>
      </w:r>
    </w:p>
    <w:p>
      <w:pPr>
        <w:pStyle w:val="BookText"/>
        <w:rPr/>
      </w:pPr>
      <w:r>
        <w:rPr>
          <w:rFonts w:ascii="IRNazanin" w:hAnsi="IRNazanin" w:eastAsia="IRNazanin"/>
          <w:color w:val="111111"/>
          <w:sz w:val="28"/>
          <w:sz w:val="28"/>
          <w:szCs w:val="28"/>
          <w:rtl w:val="true"/>
          <w:lang w:bidi="fa-IR"/>
        </w:rPr>
        <w:t>بزن بردامنش دست توسل</w:t>
      </w:r>
    </w:p>
    <w:p>
      <w:pPr>
        <w:pStyle w:val="BookText"/>
        <w:rPr/>
      </w:pPr>
      <w:r>
        <w:rPr>
          <w:rFonts w:ascii="IRNazanin" w:hAnsi="IRNazanin" w:eastAsia="IRNazanin"/>
          <w:color w:val="111111"/>
          <w:sz w:val="28"/>
          <w:sz w:val="28"/>
          <w:szCs w:val="28"/>
          <w:rtl w:val="true"/>
          <w:lang w:bidi="fa-IR"/>
        </w:rPr>
        <w:t>که درجود وسخا آقاست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اتفاقی افتاد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ابی عبدالله نگرانه ، بین این دو برادر ، این رجز ها رد و بدل شد ، انابن الحیدر كرار ، انا بن محمد المصطفی ، انا بن علی المرتضی ، تا 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انابن فاطمه ، فهمید خبرهایی است ، فهمید دیگه صدا نمی آد ، مسیر رو عوض كرد ، ای وای ، می خوام برات روضه بخونم ، اما از این منظر ، ابی عبدالله علم امامت داره ، تا دید رجز سوم نیومد ، راه رو به سمت علقمه عوض كرد ، راوی میگه دیدم حسین ، اون هایی كه كربلا رفتن ، روضه هارو مجسم ببینن ، كف العباس یادته ، یادته ایستادی گفتی اینجا كجاست ، بهت توضیح دادن ، اینجا همون جاست ، دیدن حسین از اسب پایین اومد ، یه چیزی رو از رو زمین بر میداره ، این دست عباسمه ، چرا رو زمین افتاده ، دوباره رفت ، دوباره فهمید ، آمد به سرم آز انچه می ترسیدم ، دوباره از اسب اومد پایین ، الهی بمیرم ،</w:t>
      </w:r>
    </w:p>
    <w:p>
      <w:pPr>
        <w:pStyle w:val="BookText"/>
        <w:rPr/>
      </w:pPr>
      <w:r>
        <w:rPr>
          <w:rFonts w:ascii="IRNazanin" w:hAnsi="IRNazanin" w:eastAsia="IRNazanin"/>
          <w:i/>
          <w:i/>
          <w:iCs/>
          <w:color w:val="111111"/>
          <w:sz w:val="28"/>
          <w:sz w:val="28"/>
          <w:szCs w:val="28"/>
          <w:rtl w:val="true"/>
          <w:lang w:bidi="fa-IR"/>
        </w:rPr>
        <w:t>حیف این دستا نبود از بدن جدا شد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 دیگه عباسش دست نداره ، لااله الا الله ، الهی بمیرم ، یه مرتبه دیدن حسین ، از دور داره نگاه میكنه ، دید وسط میدون غوغاست ، یه مرتبه شنید یه صدا داره می آد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اَخا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فهمید عباس اون رو برادر صدا زده ، دیگه عباسم رفتنی است ، رسید كنار علقمه ، میگن یه نگاه كرد دید ، همه دور داداشش حلقه زدن ، هی شمشیرها بالا میره ، تا ابی عبدالله رو دیدن همه فرار كردن ، این تفرون و قد قتلتم اخی؟ ، كجا فرار می كنید ، دادشم رو كشتید ، اومد ، چه جوری اومد ، تا نگاش به عباس افتاد ، آه ، برادر از دست دادی؟برادرای شهید كجان ناله بزنن ، اگه روز شهادت نبود نمی گفتم ،</w:t>
      </w:r>
    </w:p>
    <w:p>
      <w:pPr>
        <w:pStyle w:val="BookText"/>
        <w:rPr/>
      </w:pPr>
      <w:r>
        <w:rPr>
          <w:rFonts w:ascii="IRNazanin" w:hAnsi="IRNazanin" w:eastAsia="IRNazanin"/>
          <w:color w:val="111111"/>
          <w:sz w:val="28"/>
          <w:sz w:val="28"/>
          <w:szCs w:val="28"/>
          <w:rtl w:val="true"/>
          <w:lang w:bidi="fa-IR"/>
        </w:rPr>
        <w:t>دیده بگشا که طبیبت سربالین آمد</w:t>
      </w:r>
    </w:p>
    <w:p>
      <w:pPr>
        <w:pStyle w:val="BookText"/>
        <w:rPr/>
      </w:pPr>
      <w:r>
        <w:rPr>
          <w:rFonts w:ascii="IRNazanin" w:hAnsi="IRNazanin" w:eastAsia="IRNazanin"/>
          <w:color w:val="111111"/>
          <w:sz w:val="28"/>
          <w:sz w:val="28"/>
          <w:szCs w:val="28"/>
          <w:rtl w:val="true"/>
          <w:lang w:bidi="fa-IR"/>
        </w:rPr>
        <w:t>دیده بگشا که حسین با دل غمگین امد</w:t>
      </w:r>
    </w:p>
    <w:p>
      <w:pPr>
        <w:pStyle w:val="BookText"/>
        <w:rPr/>
      </w:pPr>
      <w:r>
        <w:rPr>
          <w:rFonts w:ascii="IRNazanin" w:hAnsi="IRNazanin" w:eastAsia="IRNazanin"/>
          <w:color w:val="111111"/>
          <w:sz w:val="28"/>
          <w:sz w:val="28"/>
          <w:szCs w:val="28"/>
          <w:rtl w:val="true"/>
          <w:lang w:bidi="fa-IR"/>
        </w:rPr>
        <w:t>دیده برهم منه ای سرو به خون غلطیده</w:t>
      </w:r>
    </w:p>
    <w:p>
      <w:pPr>
        <w:pStyle w:val="BookText"/>
        <w:rPr/>
      </w:pPr>
      <w:r>
        <w:rPr>
          <w:rFonts w:ascii="IRNazanin" w:hAnsi="IRNazanin" w:eastAsia="IRNazanin"/>
          <w:color w:val="111111"/>
          <w:sz w:val="28"/>
          <w:sz w:val="28"/>
          <w:szCs w:val="28"/>
          <w:rtl w:val="true"/>
          <w:lang w:bidi="fa-IR"/>
        </w:rPr>
        <w:t>تا نگویند حسین داغ برادر دیده</w:t>
      </w:r>
    </w:p>
    <w:p>
      <w:pPr>
        <w:pStyle w:val="BookText"/>
        <w:rPr/>
      </w:pPr>
      <w:r>
        <w:rPr>
          <w:rFonts w:ascii="IRNazanin" w:hAnsi="IRNazanin" w:eastAsia="IRNazanin"/>
          <w:color w:val="111111"/>
          <w:sz w:val="28"/>
          <w:sz w:val="28"/>
          <w:szCs w:val="28"/>
          <w:rtl w:val="true"/>
          <w:lang w:bidi="fa-IR"/>
        </w:rPr>
        <w:t>عین مقتله ، چهار تا جمله نوشتن عموم مقاتل ، دونه دونه رو معنی كنم ، می كشتت ، تا رسید ، نگاه كرد ، ابی عبدالله اول گفت</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الان انكسر ظهری</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عبدالله داغ برادر زیاد دیده ، هم تو كربلا زیاد دیده ، هم مدینه امامش رو از دست داده بود ، تو بقیع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انكسر ظهری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انكسر ظهری ، یعنی كمرم شكست ، برم جلوتر ، </w:t>
      </w:r>
      <w:r>
        <w:rPr>
          <w:rFonts w:ascii="IRNazanin" w:hAnsi="IRNazanin" w:eastAsia="IRNazanin"/>
          <w:i/>
          <w:i/>
          <w:iCs/>
          <w:color w:val="111111"/>
          <w:sz w:val="28"/>
          <w:sz w:val="28"/>
          <w:szCs w:val="28"/>
          <w:rtl w:val="true"/>
          <w:lang w:bidi="fa-IR"/>
        </w:rPr>
        <w:t>و قلت حیلتی</w:t>
      </w:r>
    </w:p>
    <w:p>
      <w:pPr>
        <w:pStyle w:val="BookText"/>
        <w:rPr/>
      </w:pPr>
      <w:r>
        <w:rPr>
          <w:rFonts w:ascii="IRNazanin" w:hAnsi="IRNazanin" w:eastAsia="IRNazanin"/>
          <w:color w:val="111111"/>
          <w:sz w:val="28"/>
          <w:sz w:val="28"/>
          <w:szCs w:val="28"/>
          <w:rtl w:val="true"/>
          <w:lang w:bidi="fa-IR"/>
        </w:rPr>
        <w:t>، یعنی راه چاره برمن بسته شد ، می دونی صمیمی این حرف چی میشه؟ آقا امام زمان ببخشید ، می دونید و قلت حیلتی یعنی 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بیچاره شدم ،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جمله ، </w:t>
      </w:r>
    </w:p>
    <w:p>
      <w:pPr>
        <w:pStyle w:val="BookText"/>
        <w:rPr/>
      </w:pPr>
      <w:r>
        <w:rPr>
          <w:rFonts w:ascii="IRNazanin" w:hAnsi="IRNazanin" w:eastAsia="IRNazanin"/>
          <w:i/>
          <w:i/>
          <w:iCs/>
          <w:color w:val="111111"/>
          <w:sz w:val="28"/>
          <w:sz w:val="28"/>
          <w:szCs w:val="28"/>
          <w:rtl w:val="true"/>
          <w:lang w:bidi="fa-IR"/>
        </w:rPr>
        <w:t>وانقطع رجائی</w:t>
      </w:r>
    </w:p>
    <w:p>
      <w:pPr>
        <w:pStyle w:val="BookText"/>
        <w:rPr/>
      </w:pPr>
      <w:r>
        <w:rPr>
          <w:rFonts w:ascii="IRNazanin" w:hAnsi="IRNazanin" w:eastAsia="IRNazanin"/>
          <w:color w:val="111111"/>
          <w:sz w:val="28"/>
          <w:sz w:val="28"/>
          <w:szCs w:val="28"/>
          <w:rtl w:val="true"/>
          <w:lang w:bidi="fa-IR"/>
        </w:rPr>
        <w:t>، یعنی دیگه ناامید شدم داداش ، آخریش آدم رو میكشه ، صدا زد داداش ، و شمت بی عدوی ، معنی كنم یا نه؟ اجازه می دی؟ یعنی داداش پاشو ببین دشمن داره ناسزا میگه ، ببین روی دشمن باز شده ، زخم زبون میزنه به من ،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w:t>
      </w:r>
    </w:p>
    <w:p>
      <w:pPr>
        <w:pStyle w:val="BookText"/>
        <w:rPr/>
      </w:pPr>
      <w:r>
        <w:rPr>
          <w:rFonts w:ascii="IRNazanin" w:hAnsi="IRNazanin" w:eastAsia="IRNazanin"/>
          <w:i/>
          <w:i/>
          <w:iCs/>
          <w:color w:val="111111"/>
          <w:sz w:val="28"/>
          <w:sz w:val="28"/>
          <w:szCs w:val="28"/>
          <w:rtl w:val="true"/>
          <w:lang w:bidi="fa-IR"/>
        </w:rPr>
        <w:t>أخذ الحسین رأسه و وضعه فی حجرة</w:t>
      </w:r>
    </w:p>
    <w:p>
      <w:pPr>
        <w:pStyle w:val="BookText"/>
        <w:rPr/>
      </w:pPr>
      <w:r>
        <w:rPr>
          <w:rFonts w:ascii="IRNazanin" w:hAnsi="IRNazanin" w:eastAsia="IRNazanin"/>
          <w:color w:val="111111"/>
          <w:sz w:val="28"/>
          <w:sz w:val="28"/>
          <w:szCs w:val="28"/>
          <w:rtl w:val="true"/>
          <w:lang w:bidi="fa-IR"/>
        </w:rPr>
        <w:t xml:space="preserve">، نشت سر عباس رو بغل گرفت ، چه سری ، چه فرقی ، سر رو بغل كرد ، یه نگاه به عباس كرد ، جا خورد ، یه چیزی بگم ، كنایه فهم ها ، قربون ابروهای به هم پیوستت ، كی دلش اومده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ابی عبدالله یه نگاه كرد ، دید عباسش داره گریه میكنه ، صدا زد مایبكیك یا اخی؟چرا تو داری گریه میكنی؟من باید گریه كنم ، عباس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لا ابكی؟</w:t>
      </w:r>
    </w:p>
    <w:p>
      <w:pPr>
        <w:pStyle w:val="BookText"/>
        <w:rPr/>
      </w:pPr>
      <w:r>
        <w:rPr>
          <w:rFonts w:ascii="IRNazanin" w:hAnsi="IRNazanin" w:eastAsia="IRNazanin"/>
          <w:i/>
          <w:i/>
          <w:iCs/>
          <w:color w:val="111111"/>
          <w:sz w:val="28"/>
          <w:sz w:val="28"/>
          <w:szCs w:val="28"/>
          <w:rtl w:val="true"/>
          <w:lang w:bidi="fa-IR"/>
        </w:rPr>
        <w:t>الآن جئتنی و اخذت براسی عن التراب</w:t>
      </w:r>
      <w:r>
        <w:rPr>
          <w:rFonts w:ascii="IRNazanin" w:hAnsi="IRNazanin" w:eastAsia="IRNazanin"/>
          <w:color w:val="111111"/>
          <w:sz w:val="28"/>
          <w:sz w:val="28"/>
          <w:szCs w:val="28"/>
          <w:rtl w:val="true"/>
          <w:lang w:bidi="fa-IR"/>
        </w:rPr>
        <w:t xml:space="preserve"> ، داداش چرا گریه نكنم ، می دونی گریه ام واسه چیه؟نگفت دستام ، نگفت چشمم ، نگفت سرم ، نگفت تشنه هستم ، دارم واسه این گریه میكنم ، داداش الان تو اومدی سر من رو از رو خاك برداشتی ، فبعد ساعة من یرفع رأسك عن التراب ؟ كی می خواد سر تو رو بلند كنه؟حسین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 می خواد سر تو رو بلند كنه؟می خوام یه جمله از زبون شما به عباس بگم ، عباس جان نگران سر حسین نباش ، خیلی طول نمی كشه ، هنوز داره نفس میكشه ، حسین هنوز زنده است ، سرش رو جدا می كنن ،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هم گفت برادر منم وصیتی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خیمه مبر تا که حالتی دارم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زروی سکینه خجالتی دارم </w:t>
      </w:r>
    </w:p>
    <w:p>
      <w:pPr>
        <w:pStyle w:val="BookText"/>
        <w:rPr/>
      </w:pPr>
      <w:r>
        <w:rPr>
          <w:rFonts w:ascii="IRNazanin" w:hAnsi="IRNazanin" w:eastAsia="IRNazanin"/>
          <w:color w:val="111111"/>
          <w:sz w:val="28"/>
          <w:sz w:val="28"/>
          <w:szCs w:val="28"/>
          <w:rtl w:val="true"/>
          <w:lang w:bidi="fa-IR"/>
        </w:rPr>
        <w:t>او زمن آب طلب کرد و من کباب شدم</w:t>
      </w:r>
    </w:p>
    <w:p>
      <w:pPr>
        <w:pStyle w:val="BookText"/>
        <w:rPr/>
      </w:pPr>
      <w:r>
        <w:rPr>
          <w:rFonts w:ascii="IRNazanin" w:hAnsi="IRNazanin" w:eastAsia="IRNazanin"/>
          <w:color w:val="111111"/>
          <w:sz w:val="28"/>
          <w:sz w:val="28"/>
          <w:szCs w:val="28"/>
          <w:rtl w:val="true"/>
          <w:lang w:bidi="fa-IR"/>
        </w:rPr>
        <w:t>فتادم زتیر عدو بروی زمین و فدا شدم</w:t>
      </w:r>
    </w:p>
    <w:p>
      <w:pPr>
        <w:pStyle w:val="BookText"/>
        <w:rPr/>
      </w:pPr>
      <w:r>
        <w:rPr>
          <w:rFonts w:ascii="IRNazanin" w:hAnsi="IRNazanin" w:eastAsia="IRNazanin"/>
          <w:i/>
          <w:i/>
          <w:iCs/>
          <w:color w:val="111111"/>
          <w:sz w:val="28"/>
          <w:sz w:val="28"/>
          <w:szCs w:val="28"/>
          <w:rtl w:val="true"/>
          <w:lang w:bidi="fa-IR"/>
        </w:rPr>
        <w:t>حالا جا داره امام حسین بگه</w:t>
      </w:r>
    </w:p>
    <w:p>
      <w:pPr>
        <w:pStyle w:val="BookText"/>
        <w:rPr/>
      </w:pPr>
      <w:r>
        <w:rPr>
          <w:rFonts w:ascii="IRNazanin" w:hAnsi="IRNazanin" w:eastAsia="IRNazanin"/>
          <w:color w:val="111111"/>
          <w:sz w:val="28"/>
          <w:sz w:val="28"/>
          <w:szCs w:val="28"/>
          <w:rtl w:val="true"/>
          <w:lang w:bidi="fa-IR"/>
        </w:rPr>
        <w:t>فخر بردم بر دشمن که برادر دارم همچو عباس تنی صولت لشکر دارم</w:t>
      </w:r>
    </w:p>
    <w:p>
      <w:pPr>
        <w:pStyle w:val="BookText"/>
        <w:rPr/>
      </w:pPr>
      <w:r>
        <w:rPr>
          <w:rFonts w:ascii="IRNazanin" w:hAnsi="IRNazanin" w:eastAsia="IRNazanin"/>
          <w:color w:val="111111"/>
          <w:sz w:val="28"/>
          <w:sz w:val="28"/>
          <w:szCs w:val="28"/>
          <w:rtl w:val="true"/>
          <w:lang w:bidi="fa-IR"/>
        </w:rPr>
        <w:t>از صدای سم اسب ات به حرم می گفتم</w:t>
      </w:r>
    </w:p>
    <w:p>
      <w:pPr>
        <w:pStyle w:val="BookText"/>
        <w:rPr/>
      </w:pPr>
      <w:r>
        <w:rPr>
          <w:rFonts w:ascii="IRNazanin" w:hAnsi="IRNazanin" w:eastAsia="IRNazanin"/>
          <w:color w:val="111111"/>
          <w:sz w:val="28"/>
          <w:sz w:val="28"/>
          <w:szCs w:val="28"/>
          <w:rtl w:val="true"/>
          <w:lang w:bidi="fa-IR"/>
        </w:rPr>
        <w:t>خاطر جمع بخوابید برادر دارم</w:t>
      </w:r>
    </w:p>
    <w:p>
      <w:pPr>
        <w:pStyle w:val="BookText"/>
        <w:rPr/>
      </w:pPr>
      <w:r>
        <w:rPr>
          <w:rFonts w:ascii="IRNazanin" w:hAnsi="IRNazanin" w:eastAsia="IRNazanin"/>
          <w:color w:val="111111"/>
          <w:sz w:val="28"/>
          <w:sz w:val="28"/>
          <w:szCs w:val="28"/>
          <w:rtl w:val="true"/>
          <w:lang w:bidi="fa-IR"/>
        </w:rPr>
        <w:t>همه شب فکر من و زینب و کلثوم این بود</w:t>
      </w:r>
    </w:p>
    <w:p>
      <w:pPr>
        <w:pStyle w:val="BookText"/>
        <w:rPr/>
      </w:pPr>
      <w:r>
        <w:rPr>
          <w:rFonts w:ascii="IRNazanin" w:hAnsi="IRNazanin" w:eastAsia="IRNazanin"/>
          <w:color w:val="111111"/>
          <w:sz w:val="28"/>
          <w:sz w:val="28"/>
          <w:szCs w:val="28"/>
          <w:rtl w:val="true"/>
          <w:lang w:bidi="fa-IR"/>
        </w:rPr>
        <w:t>خاطر جمع بخوابید برادر دارم</w:t>
      </w:r>
    </w:p>
    <w:p>
      <w:pPr>
        <w:pStyle w:val="BookText"/>
        <w:rPr/>
      </w:pPr>
      <w:r>
        <w:rPr>
          <w:rFonts w:ascii="IRNazanin" w:hAnsi="IRNazanin" w:eastAsia="IRNazanin"/>
          <w:i/>
          <w:i/>
          <w:iCs/>
          <w:color w:val="111111"/>
          <w:sz w:val="28"/>
          <w:sz w:val="28"/>
          <w:szCs w:val="28"/>
          <w:rtl w:val="true"/>
          <w:lang w:bidi="fa-IR"/>
        </w:rPr>
        <w:t>وای امام حسین قدرت سوار شدن بر اسب نداره</w:t>
      </w:r>
    </w:p>
    <w:p>
      <w:pPr>
        <w:pStyle w:val="BookText"/>
        <w:rPr/>
      </w:pPr>
      <w:r>
        <w:rPr>
          <w:rFonts w:ascii="IRNazanin" w:hAnsi="IRNazanin" w:eastAsia="IRNazanin"/>
          <w:color w:val="111111"/>
          <w:sz w:val="28"/>
          <w:sz w:val="28"/>
          <w:szCs w:val="28"/>
          <w:rtl w:val="true"/>
          <w:lang w:bidi="fa-IR"/>
        </w:rPr>
        <w:t>عنان مرکب گرفت اومد سمت خیمه ها</w:t>
      </w:r>
    </w:p>
    <w:p>
      <w:pPr>
        <w:pStyle w:val="BookText"/>
        <w:rPr/>
      </w:pPr>
      <w:r>
        <w:rPr>
          <w:rFonts w:ascii="IRNazanin" w:hAnsi="IRNazanin" w:eastAsia="IRNazanin"/>
          <w:color w:val="111111"/>
          <w:sz w:val="28"/>
          <w:sz w:val="28"/>
          <w:szCs w:val="28"/>
          <w:rtl w:val="true"/>
          <w:lang w:bidi="fa-IR"/>
        </w:rPr>
        <w:t>بچه ها اومدند استقبال بابا</w:t>
      </w:r>
    </w:p>
    <w:p>
      <w:pPr>
        <w:pStyle w:val="BookText"/>
        <w:rPr/>
      </w:pPr>
      <w:r>
        <w:rPr>
          <w:rFonts w:ascii="IRNazanin" w:hAnsi="IRNazanin" w:eastAsia="IRNazanin"/>
          <w:color w:val="111111"/>
          <w:sz w:val="28"/>
          <w:sz w:val="28"/>
          <w:szCs w:val="28"/>
          <w:rtl w:val="true"/>
          <w:lang w:bidi="fa-IR"/>
        </w:rPr>
        <w:t>بابایی که بی عمو آمده</w:t>
      </w:r>
    </w:p>
    <w:p>
      <w:pPr>
        <w:pStyle w:val="BookText"/>
        <w:rPr/>
      </w:pPr>
      <w:r>
        <w:rPr>
          <w:rFonts w:ascii="IRNazanin" w:hAnsi="IRNazanin" w:eastAsia="IRNazanin"/>
          <w:color w:val="111111"/>
          <w:sz w:val="28"/>
          <w:sz w:val="28"/>
          <w:szCs w:val="28"/>
          <w:rtl w:val="true"/>
          <w:lang w:bidi="fa-IR"/>
        </w:rPr>
        <w:t>عرض کرد بابا جان</w:t>
      </w:r>
    </w:p>
    <w:p>
      <w:pPr>
        <w:pStyle w:val="BookText"/>
        <w:rPr/>
      </w:pPr>
      <w:r>
        <w:rPr>
          <w:rFonts w:ascii="IRNazanin" w:hAnsi="IRNazanin" w:eastAsia="IRNazanin"/>
          <w:i/>
          <w:i/>
          <w:iCs/>
          <w:color w:val="111111"/>
          <w:sz w:val="28"/>
          <w:sz w:val="28"/>
          <w:szCs w:val="28"/>
          <w:rtl w:val="true"/>
          <w:lang w:bidi="fa-IR"/>
        </w:rPr>
        <w:t>این عمی العباس؟</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هیچ کسی حرف نزد</w:t>
      </w:r>
    </w:p>
    <w:p>
      <w:pPr>
        <w:pStyle w:val="BookText"/>
        <w:rPr/>
      </w:pPr>
      <w:r>
        <w:rPr>
          <w:rFonts w:ascii="IRNazanin" w:hAnsi="IRNazanin" w:eastAsia="IRNazanin"/>
          <w:color w:val="111111"/>
          <w:sz w:val="28"/>
          <w:sz w:val="28"/>
          <w:szCs w:val="28"/>
          <w:rtl w:val="true"/>
          <w:lang w:bidi="fa-IR"/>
        </w:rPr>
        <w:t>رفت سراغ خیمه ابالفضل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عمود خیمه عباس و کشید </w:t>
      </w:r>
    </w:p>
    <w:p>
      <w:pPr>
        <w:pStyle w:val="BookText"/>
        <w:rPr/>
      </w:pPr>
      <w:r>
        <w:rPr>
          <w:rFonts w:ascii="IRNazanin" w:hAnsi="IRNazanin" w:eastAsia="IRNazanin"/>
          <w:color w:val="111111"/>
          <w:sz w:val="28"/>
          <w:sz w:val="28"/>
          <w:szCs w:val="28"/>
          <w:rtl w:val="true"/>
          <w:lang w:bidi="fa-IR"/>
        </w:rPr>
        <w:t>یعنی آی زینب ای سکینه آی بچه ها</w:t>
      </w:r>
    </w:p>
    <w:p>
      <w:pPr>
        <w:pStyle w:val="BookText"/>
        <w:rPr/>
      </w:pPr>
      <w:r>
        <w:rPr>
          <w:rFonts w:ascii="IRNazanin" w:hAnsi="IRNazanin" w:eastAsia="IRNazanin"/>
          <w:color w:val="111111"/>
          <w:sz w:val="28"/>
          <w:sz w:val="28"/>
          <w:szCs w:val="28"/>
          <w:rtl w:val="true"/>
          <w:lang w:bidi="fa-IR"/>
        </w:rPr>
        <w:t>دیگه بی برادر شدیم</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i/>
          <w:i/>
          <w:iCs/>
          <w:color w:val="111111"/>
          <w:sz w:val="28"/>
          <w:sz w:val="28"/>
          <w:szCs w:val="28"/>
          <w:rtl w:val="true"/>
          <w:lang w:bidi="fa-IR"/>
        </w:rPr>
        <w:t>دشتی</w:t>
      </w:r>
    </w:p>
    <w:p>
      <w:pPr>
        <w:pStyle w:val="BookText"/>
        <w:rPr/>
      </w:pPr>
      <w:r>
        <w:rPr>
          <w:rFonts w:ascii="IRNazanin" w:hAnsi="IRNazanin" w:eastAsia="IRNazanin"/>
          <w:color w:val="111111"/>
          <w:sz w:val="28"/>
          <w:sz w:val="28"/>
          <w:szCs w:val="28"/>
          <w:rtl w:val="true"/>
          <w:lang w:bidi="fa-IR"/>
        </w:rPr>
        <w:t>خداوندا؛ علمدارم نیامد</w:t>
      </w:r>
    </w:p>
    <w:p>
      <w:pPr>
        <w:pStyle w:val="BookText"/>
        <w:rPr/>
      </w:pPr>
      <w:r>
        <w:rPr>
          <w:rFonts w:ascii="IRNazanin" w:hAnsi="IRNazanin" w:eastAsia="IRNazanin"/>
          <w:color w:val="111111"/>
          <w:sz w:val="28"/>
          <w:sz w:val="28"/>
          <w:szCs w:val="28"/>
          <w:rtl w:val="true"/>
          <w:lang w:bidi="fa-IR"/>
        </w:rPr>
        <w:t>یگانه یاور و یارم نیامد</w:t>
      </w:r>
    </w:p>
    <w:p>
      <w:pPr>
        <w:pStyle w:val="BookText"/>
        <w:rPr/>
      </w:pPr>
      <w:r>
        <w:rPr>
          <w:rFonts w:ascii="IRNazanin" w:hAnsi="IRNazanin" w:eastAsia="IRNazanin"/>
          <w:color w:val="111111"/>
          <w:sz w:val="28"/>
          <w:sz w:val="28"/>
          <w:szCs w:val="28"/>
          <w:rtl w:val="true"/>
          <w:lang w:bidi="fa-IR"/>
        </w:rPr>
        <w:t>کنارِ علقمه؛ بابا چه دیدی؟</w:t>
      </w:r>
    </w:p>
    <w:p>
      <w:pPr>
        <w:pStyle w:val="BookText"/>
        <w:rPr/>
      </w:pPr>
      <w:r>
        <w:rPr>
          <w:rFonts w:ascii="IRNazanin" w:hAnsi="IRNazanin" w:eastAsia="IRNazanin"/>
          <w:color w:val="111111"/>
          <w:sz w:val="28"/>
          <w:sz w:val="28"/>
          <w:szCs w:val="28"/>
          <w:rtl w:val="true"/>
          <w:lang w:bidi="fa-IR"/>
        </w:rPr>
        <w:t>عمودِ خیمه را ، از چه کشیدی؟</w:t>
      </w:r>
    </w:p>
    <w:p>
      <w:pPr>
        <w:pStyle w:val="BookText"/>
        <w:rPr/>
      </w:pPr>
      <w:r>
        <w:rPr>
          <w:rFonts w:ascii="IRNazanin" w:hAnsi="IRNazanin" w:eastAsia="IRNazanin"/>
          <w:color w:val="111111"/>
          <w:sz w:val="28"/>
          <w:sz w:val="28"/>
          <w:szCs w:val="28"/>
          <w:rtl w:val="true"/>
          <w:lang w:bidi="fa-IR"/>
        </w:rPr>
        <w:t>امان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ای دل ، حسین</w:t>
      </w:r>
    </w:p>
    <w:p>
      <w:pPr>
        <w:pStyle w:val="BookText"/>
        <w:rPr/>
      </w:pPr>
      <w:r>
        <w:rPr>
          <w:rFonts w:ascii="IRNazanin" w:hAnsi="IRNazanin" w:eastAsia="IRNazanin"/>
          <w:color w:val="111111"/>
          <w:sz w:val="28"/>
          <w:sz w:val="28"/>
          <w:szCs w:val="28"/>
          <w:rtl w:val="true"/>
          <w:lang w:bidi="fa-IR"/>
        </w:rPr>
        <w:t>بسوز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ای دل ، حسین</w:t>
      </w:r>
    </w:p>
    <w:p>
      <w:pPr>
        <w:pStyle w:val="BookText"/>
        <w:rPr/>
      </w:pPr>
      <w:r>
        <w:rPr>
          <w:rFonts w:ascii="IRNazanin" w:hAnsi="IRNazanin" w:eastAsia="IRNazanin"/>
          <w:color w:val="111111"/>
          <w:sz w:val="28"/>
          <w:sz w:val="28"/>
          <w:szCs w:val="28"/>
          <w:rtl w:val="true"/>
          <w:lang w:bidi="fa-IR"/>
        </w:rPr>
        <w:t>بنال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ای دل ، حسین…</w:t>
      </w:r>
    </w:p>
    <w:p>
      <w:pPr>
        <w:pStyle w:val="BookText"/>
        <w:rPr/>
      </w:pPr>
      <w:r>
        <w:rPr>
          <w:rFonts w:ascii="IRNazanin" w:hAnsi="IRNazanin" w:eastAsia="IRNazanin"/>
          <w:color w:val="111111"/>
          <w:sz w:val="28"/>
          <w:sz w:val="28"/>
          <w:szCs w:val="28"/>
          <w:rtl w:val="true"/>
          <w:lang w:bidi="fa-IR"/>
        </w:rPr>
        <w:t>صلّی الله علیک یا مظلوم یا اباعبدالله یا رحمة الله الواسعه و یا باب نجاة الامه صلی الله علیک و علی اخیک العباس علیه السلام</w:t>
      </w:r>
    </w:p>
    <w:p>
      <w:pPr>
        <w:pStyle w:val="BookText"/>
        <w:rPr/>
      </w:pPr>
      <w:r>
        <w:rPr>
          <w:rFonts w:ascii="IRNazanin" w:hAnsi="IRNazanin" w:eastAsia="IRNazanin"/>
          <w:color w:val="111111"/>
          <w:sz w:val="28"/>
          <w:sz w:val="28"/>
          <w:szCs w:val="28"/>
          <w:rtl w:val="true"/>
          <w:lang w:bidi="fa-IR"/>
        </w:rPr>
        <w:t>به آبروی باب الحوائج عموی امام زمان قسمت می دهم در ظهور آقایمان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فرج را برطرف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عاقبتمان ختم به خیر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عالیمقام اساتید رهبر عظیم الشأن انقلاب سایر اساتید و بزرگان محافظت بفرما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ملکوتی امام از این جلسه بهرمند بفرما</w:t>
      </w:r>
      <w:r>
        <w:rPr>
          <w:rFonts w:eastAsia="IRNazanin" w:cs="IRNazanin"/>
          <w:color w:val="111111"/>
          <w:sz w:val="28"/>
          <w:szCs w:val="28"/>
          <w:rtl w:val="true"/>
          <w:lang w:bidi="fa-IR"/>
        </w:rPr>
        <w:t xml:space="preserve">. </w:t>
      </w:r>
      <w:bookmarkStart w:id="411" w:name="pg9534_87214"/>
    </w:p>
    <w:p>
      <w:pPr>
        <w:pStyle w:val="Heading3"/>
        <w:numPr>
          <w:ilvl w:val="2"/>
          <w:numId w:val="1"/>
        </w:numPr>
        <w:rPr/>
      </w:pPr>
      <w:bookmarkStart w:id="412" w:name="__RefHeading___Toc6688012_2870459653"/>
      <w:bookmarkStart w:id="413" w:name="_Toc150"/>
      <w:bookmarkEnd w:id="411"/>
      <w:bookmarkEnd w:id="412"/>
      <w:r>
        <w:rPr>
          <w:rtl w:val="true"/>
        </w:rPr>
        <w:t>نوحه</w:t>
      </w:r>
      <w:bookmarkEnd w:id="413"/>
    </w:p>
    <w:p>
      <w:pPr>
        <w:pStyle w:val="BookText"/>
        <w:rPr/>
      </w:pPr>
      <w:r>
        <w:rPr>
          <w:rFonts w:ascii="IRNazanin" w:hAnsi="IRNazanin" w:eastAsia="IRNazanin"/>
          <w:color w:val="111111"/>
          <w:sz w:val="28"/>
          <w:sz w:val="28"/>
          <w:szCs w:val="28"/>
          <w:rtl w:val="true"/>
          <w:lang w:bidi="fa-IR"/>
        </w:rPr>
        <w:t>امشب گشودم لب به ذکر یا ابالفضل</w:t>
      </w:r>
    </w:p>
    <w:p>
      <w:pPr>
        <w:pStyle w:val="BookText"/>
        <w:rPr/>
      </w:pPr>
      <w:r>
        <w:rPr>
          <w:rFonts w:ascii="IRNazanin" w:hAnsi="IRNazanin" w:eastAsia="IRNazanin"/>
          <w:color w:val="111111"/>
          <w:sz w:val="28"/>
          <w:sz w:val="28"/>
          <w:szCs w:val="28"/>
          <w:rtl w:val="true"/>
          <w:lang w:bidi="fa-IR"/>
        </w:rPr>
        <w:t>تا درد دل ها را بگویم با ابالفضل</w:t>
      </w:r>
    </w:p>
    <w:p>
      <w:pPr>
        <w:pStyle w:val="BookText"/>
        <w:rPr/>
      </w:pPr>
      <w:r>
        <w:rPr>
          <w:rFonts w:ascii="IRNazanin" w:hAnsi="IRNazanin" w:eastAsia="IRNazanin"/>
          <w:color w:val="111111"/>
          <w:sz w:val="28"/>
          <w:sz w:val="28"/>
          <w:szCs w:val="28"/>
          <w:rtl w:val="true"/>
          <w:lang w:bidi="fa-IR"/>
        </w:rPr>
        <w:t>هم کاشف الکرب است و هم باب الحوائج</w:t>
      </w:r>
    </w:p>
    <w:p>
      <w:pPr>
        <w:pStyle w:val="BookText"/>
        <w:rPr/>
      </w:pPr>
      <w:r>
        <w:rPr>
          <w:rFonts w:ascii="IRNazanin" w:hAnsi="IRNazanin" w:eastAsia="IRNazanin"/>
          <w:color w:val="111111"/>
          <w:sz w:val="28"/>
          <w:sz w:val="28"/>
          <w:szCs w:val="28"/>
          <w:rtl w:val="true"/>
          <w:lang w:bidi="fa-IR"/>
        </w:rPr>
        <w:t>سرلشگر و صاحب لوا ، سقّا ابالفضل</w:t>
      </w:r>
    </w:p>
    <w:p>
      <w:pPr>
        <w:pStyle w:val="BookText"/>
        <w:rPr/>
      </w:pPr>
      <w:r>
        <w:rPr>
          <w:rFonts w:ascii="IRNazanin" w:hAnsi="IRNazanin" w:eastAsia="IRNazanin"/>
          <w:color w:val="111111"/>
          <w:sz w:val="28"/>
          <w:sz w:val="28"/>
          <w:szCs w:val="28"/>
          <w:rtl w:val="true"/>
          <w:lang w:bidi="fa-IR"/>
        </w:rPr>
        <w:t>با دستِ خود ، از دوستانش دست گیرد</w:t>
      </w:r>
    </w:p>
    <w:p>
      <w:pPr>
        <w:pStyle w:val="BookText"/>
        <w:rPr/>
      </w:pPr>
      <w:r>
        <w:rPr>
          <w:rFonts w:ascii="IRNazanin" w:hAnsi="IRNazanin" w:eastAsia="IRNazanin"/>
          <w:color w:val="111111"/>
          <w:sz w:val="28"/>
          <w:sz w:val="28"/>
          <w:szCs w:val="28"/>
          <w:rtl w:val="true"/>
          <w:lang w:bidi="fa-IR"/>
        </w:rPr>
        <w:t>محشر کند ، در محشرِ کبری ابالفضل</w:t>
      </w:r>
    </w:p>
    <w:p>
      <w:pPr>
        <w:pStyle w:val="BookText"/>
        <w:rPr/>
      </w:pPr>
      <w:r>
        <w:rPr>
          <w:rFonts w:ascii="IRNazanin" w:hAnsi="IRNazanin" w:eastAsia="IRNazanin"/>
          <w:color w:val="111111"/>
          <w:sz w:val="28"/>
          <w:sz w:val="28"/>
          <w:szCs w:val="28"/>
          <w:rtl w:val="true"/>
          <w:lang w:bidi="fa-IR"/>
        </w:rPr>
        <w:t>هر کس که گردد نوکرِ او ، رستگار است</w:t>
      </w:r>
    </w:p>
    <w:p>
      <w:pPr>
        <w:pStyle w:val="BookText"/>
        <w:rPr/>
      </w:pPr>
      <w:r>
        <w:rPr>
          <w:rFonts w:ascii="IRNazanin" w:hAnsi="IRNazanin" w:eastAsia="IRNazanin"/>
          <w:color w:val="111111"/>
          <w:sz w:val="28"/>
          <w:sz w:val="28"/>
          <w:szCs w:val="28"/>
          <w:rtl w:val="true"/>
          <w:lang w:bidi="fa-IR"/>
        </w:rPr>
        <w:t>پرونده اش را گر کند امضا ابالفضل</w:t>
      </w:r>
    </w:p>
    <w:p>
      <w:pPr>
        <w:pStyle w:val="BookText"/>
        <w:rPr/>
      </w:pPr>
      <w:r>
        <w:rPr>
          <w:rFonts w:ascii="IRNazanin" w:hAnsi="IRNazanin" w:eastAsia="IRNazanin"/>
          <w:color w:val="111111"/>
          <w:sz w:val="28"/>
          <w:sz w:val="28"/>
          <w:szCs w:val="28"/>
          <w:rtl w:val="true"/>
          <w:lang w:bidi="fa-IR"/>
        </w:rPr>
        <w:t xml:space="preserve">ای زاده ی 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دوا کن</w:t>
      </w:r>
    </w:p>
    <w:p>
      <w:pPr>
        <w:pStyle w:val="BookText"/>
        <w:rPr/>
      </w:pPr>
      <w:r>
        <w:rPr>
          <w:rFonts w:ascii="IRNazanin" w:hAnsi="IRNazanin" w:eastAsia="IRNazanin"/>
          <w:color w:val="111111"/>
          <w:sz w:val="28"/>
          <w:sz w:val="28"/>
          <w:szCs w:val="28"/>
          <w:rtl w:val="true"/>
          <w:lang w:bidi="fa-IR"/>
        </w:rPr>
        <w:t>من بی کسم ، دارم تو را تنها ابالفضل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کودکی در روضه هایت گریه کردم </w:t>
      </w:r>
    </w:p>
    <w:p>
      <w:pPr>
        <w:pStyle w:val="BookText"/>
        <w:rPr/>
      </w:pPr>
      <w:r>
        <w:rPr>
          <w:rFonts w:ascii="IRNazanin" w:hAnsi="IRNazanin" w:eastAsia="IRNazanin"/>
          <w:color w:val="111111"/>
          <w:sz w:val="28"/>
          <w:sz w:val="28"/>
          <w:szCs w:val="28"/>
          <w:rtl w:val="true"/>
          <w:lang w:bidi="fa-IR"/>
        </w:rPr>
        <w:t>هر جا که رفتم ، آمدم اینجا ابالفضل</w:t>
      </w:r>
    </w:p>
    <w:p>
      <w:pPr>
        <w:pStyle w:val="BookText"/>
        <w:rPr/>
      </w:pPr>
      <w:r>
        <w:rPr>
          <w:rFonts w:ascii="IRNazanin" w:hAnsi="IRNazanin" w:eastAsia="IRNazanin"/>
          <w:color w:val="111111"/>
          <w:sz w:val="28"/>
          <w:sz w:val="28"/>
          <w:szCs w:val="28"/>
          <w:rtl w:val="true"/>
          <w:lang w:bidi="fa-IR"/>
        </w:rPr>
        <w:t>راضی مشُو نومید از این در باز گردم</w:t>
      </w:r>
    </w:p>
    <w:p>
      <w:pPr>
        <w:pStyle w:val="BookText"/>
        <w:rPr/>
      </w:pPr>
      <w:r>
        <w:rPr>
          <w:rFonts w:ascii="IRNazanin" w:hAnsi="IRNazanin" w:eastAsia="IRNazanin"/>
          <w:color w:val="111111"/>
          <w:sz w:val="28"/>
          <w:sz w:val="28"/>
          <w:szCs w:val="28"/>
          <w:rtl w:val="true"/>
          <w:lang w:bidi="fa-IR"/>
        </w:rPr>
        <w:t>چون شاد می گردند دشمن ها ابالفضل</w:t>
      </w:r>
    </w:p>
    <w:p>
      <w:pPr>
        <w:pStyle w:val="BookText"/>
        <w:rPr/>
      </w:pPr>
      <w:r>
        <w:rPr>
          <w:rFonts w:ascii="IRNazanin" w:hAnsi="IRNazanin" w:eastAsia="IRNazanin"/>
          <w:color w:val="111111"/>
          <w:sz w:val="28"/>
          <w:sz w:val="28"/>
          <w:szCs w:val="28"/>
          <w:rtl w:val="true"/>
          <w:lang w:bidi="fa-IR"/>
        </w:rPr>
        <w:t>افتاده ام از پا بگیر ای دوست ، دستم</w:t>
      </w:r>
    </w:p>
    <w:p>
      <w:pPr>
        <w:pStyle w:val="BookText"/>
        <w:rPr/>
      </w:pPr>
      <w:r>
        <w:rPr>
          <w:rFonts w:ascii="IRNazanin" w:hAnsi="IRNazanin" w:eastAsia="IRNazanin"/>
          <w:color w:val="111111"/>
          <w:sz w:val="28"/>
          <w:sz w:val="28"/>
          <w:szCs w:val="28"/>
          <w:rtl w:val="true"/>
          <w:lang w:bidi="fa-IR"/>
        </w:rPr>
        <w:t>ای دستگیرِ مردمِ دنیا ابالفضل</w:t>
      </w:r>
    </w:p>
    <w:p>
      <w:pPr>
        <w:pStyle w:val="BookText"/>
        <w:rPr/>
      </w:pP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هیئتی هامان ، مریض است</w:t>
      </w:r>
    </w:p>
    <w:p>
      <w:pPr>
        <w:pStyle w:val="BookText"/>
        <w:rPr/>
      </w:pPr>
      <w:r>
        <w:rPr>
          <w:rFonts w:ascii="IRNazanin" w:hAnsi="IRNazanin" w:eastAsia="IRNazanin"/>
          <w:color w:val="111111"/>
          <w:sz w:val="28"/>
          <w:sz w:val="28"/>
          <w:szCs w:val="28"/>
          <w:rtl w:val="true"/>
          <w:lang w:bidi="fa-IR"/>
        </w:rPr>
        <w:t>بهر شفای او دعا فرما ابالفضل</w:t>
      </w:r>
    </w:p>
    <w:p>
      <w:pPr>
        <w:pStyle w:val="BookText"/>
        <w:rPr/>
      </w:pPr>
      <w:r>
        <w:rPr>
          <w:rFonts w:ascii="IRNazanin" w:hAnsi="IRNazanin" w:eastAsia="IRNazanin"/>
          <w:color w:val="111111"/>
          <w:sz w:val="28"/>
          <w:sz w:val="28"/>
          <w:szCs w:val="28"/>
          <w:rtl w:val="true"/>
          <w:lang w:bidi="fa-IR"/>
        </w:rPr>
        <w:t>بی خانمانم ، خانه ای خواهم که در آن</w:t>
      </w:r>
    </w:p>
    <w:p>
      <w:pPr>
        <w:pStyle w:val="BookText"/>
        <w:rPr/>
      </w:pPr>
      <w:r>
        <w:rPr>
          <w:rFonts w:ascii="IRNazanin" w:hAnsi="IRNazanin" w:eastAsia="IRNazanin"/>
          <w:color w:val="111111"/>
          <w:sz w:val="28"/>
          <w:sz w:val="28"/>
          <w:szCs w:val="28"/>
          <w:rtl w:val="true"/>
          <w:lang w:bidi="fa-IR"/>
        </w:rPr>
        <w:t>دَه شب نمایم روضه ات بر پا ابالفضل</w:t>
      </w:r>
    </w:p>
    <w:p>
      <w:pPr>
        <w:pStyle w:val="BookText"/>
        <w:rPr/>
      </w:pPr>
      <w:r>
        <w:rPr>
          <w:rFonts w:ascii="IRNazanin" w:hAnsi="IRNazanin" w:eastAsia="IRNazanin"/>
          <w:color w:val="111111"/>
          <w:sz w:val="28"/>
          <w:sz w:val="28"/>
          <w:szCs w:val="28"/>
          <w:rtl w:val="true"/>
          <w:lang w:bidi="fa-IR"/>
        </w:rPr>
        <w:t>دیشب میانِ هیئتِ ما عالمی بود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را بردیم و شد غوغا ابالفضل </w:t>
      </w:r>
    </w:p>
    <w:p>
      <w:pPr>
        <w:pStyle w:val="BookText"/>
        <w:rPr/>
      </w:pPr>
      <w:r>
        <w:rPr>
          <w:rFonts w:ascii="IRNazanin" w:hAnsi="IRNazanin" w:eastAsia="IRNazanin"/>
          <w:color w:val="111111"/>
          <w:sz w:val="28"/>
          <w:sz w:val="28"/>
          <w:szCs w:val="28"/>
          <w:rtl w:val="true"/>
          <w:lang w:bidi="fa-IR"/>
        </w:rPr>
        <w:t>دیدم یکی از سینه زن ها ، وقت روضه</w:t>
      </w:r>
    </w:p>
    <w:p>
      <w:pPr>
        <w:pStyle w:val="BookText"/>
        <w:rPr/>
      </w:pP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کارم گره بگشا ابالفضل</w:t>
      </w:r>
    </w:p>
    <w:p>
      <w:pPr>
        <w:pStyle w:val="BookText"/>
        <w:rPr/>
      </w:pPr>
      <w:r>
        <w:rPr>
          <w:rFonts w:ascii="IRNazanin" w:hAnsi="IRNazanin" w:eastAsia="IRNazanin"/>
          <w:color w:val="111111"/>
          <w:sz w:val="28"/>
          <w:sz w:val="28"/>
          <w:szCs w:val="28"/>
          <w:rtl w:val="true"/>
          <w:lang w:bidi="fa-IR"/>
        </w:rPr>
        <w:t>انگار عزّ و آبرویش در خطر بود</w:t>
      </w:r>
    </w:p>
    <w:p>
      <w:pPr>
        <w:pStyle w:val="BookText"/>
        <w:rPr/>
      </w:pPr>
      <w:r>
        <w:rPr>
          <w:rFonts w:ascii="IRNazanin" w:hAnsi="IRNazanin" w:eastAsia="IRNazanin"/>
          <w:color w:val="111111"/>
          <w:sz w:val="28"/>
          <w:sz w:val="28"/>
          <w:szCs w:val="28"/>
          <w:rtl w:val="true"/>
          <w:lang w:bidi="fa-IR"/>
        </w:rPr>
        <w:t>بر او نظر کن ، حُرمتِ زهرا ابالفضل</w:t>
      </w:r>
    </w:p>
    <w:p>
      <w:pPr>
        <w:pStyle w:val="BookText"/>
        <w:rPr/>
      </w:pPr>
      <w:r>
        <w:rPr>
          <w:rFonts w:ascii="IRNazanin" w:hAnsi="IRNazanin" w:eastAsia="IRNazanin"/>
          <w:color w:val="111111"/>
          <w:sz w:val="28"/>
          <w:sz w:val="28"/>
          <w:szCs w:val="28"/>
          <w:rtl w:val="true"/>
          <w:lang w:bidi="fa-IR"/>
        </w:rPr>
        <w:t xml:space="preserve">آن دیگری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عطا کن</w:t>
      </w:r>
    </w:p>
    <w:p>
      <w:pPr>
        <w:pStyle w:val="BookText"/>
        <w:rPr/>
      </w:pPr>
      <w:r>
        <w:rPr>
          <w:rFonts w:ascii="IRNazanin" w:hAnsi="IRNazanin" w:eastAsia="IRNazanin"/>
          <w:color w:val="111111"/>
          <w:sz w:val="28"/>
          <w:sz w:val="28"/>
          <w:szCs w:val="28"/>
          <w:rtl w:val="true"/>
          <w:lang w:bidi="fa-IR"/>
        </w:rPr>
        <w:t>تا سفره اندازم به عاشورا ابالفضل</w:t>
      </w:r>
    </w:p>
    <w:p>
      <w:pPr>
        <w:pStyle w:val="BookText"/>
        <w:rPr/>
      </w:pPr>
      <w:r>
        <w:rPr>
          <w:rFonts w:ascii="IRNazanin" w:hAnsi="IRNazanin" w:eastAsia="IRNazanin"/>
          <w:color w:val="111111"/>
          <w:sz w:val="28"/>
          <w:sz w:val="28"/>
          <w:szCs w:val="28"/>
          <w:rtl w:val="true"/>
          <w:lang w:bidi="fa-IR"/>
        </w:rPr>
        <w:t>مولای محبوبم ، دل ما تنگ گشته</w:t>
      </w:r>
    </w:p>
    <w:p>
      <w:pPr>
        <w:pStyle w:val="BookText"/>
        <w:rPr/>
      </w:pPr>
      <w:r>
        <w:rPr>
          <w:rFonts w:ascii="IRNazanin" w:hAnsi="IRNazanin" w:eastAsia="IRNazanin"/>
          <w:color w:val="111111"/>
          <w:sz w:val="28"/>
          <w:sz w:val="28"/>
          <w:szCs w:val="28"/>
          <w:rtl w:val="true"/>
          <w:lang w:bidi="fa-IR"/>
        </w:rPr>
        <w:t>کن کربلایی مجمعِ ما را ابالفضل</w:t>
      </w:r>
    </w:p>
    <w:p>
      <w:pPr>
        <w:pStyle w:val="BookText"/>
        <w:rPr/>
      </w:pPr>
      <w:r>
        <w:rPr>
          <w:rFonts w:ascii="IRNazanin" w:hAnsi="IRNazanin" w:eastAsia="IRNazanin"/>
          <w:color w:val="111111"/>
          <w:sz w:val="28"/>
          <w:sz w:val="28"/>
          <w:szCs w:val="28"/>
          <w:rtl w:val="true"/>
          <w:lang w:bidi="fa-IR"/>
        </w:rPr>
        <w:t>ای ناخدایِ کشتیِ رحمت ، مدد کن</w:t>
      </w:r>
    </w:p>
    <w:p>
      <w:pPr>
        <w:pStyle w:val="BookText"/>
        <w:rPr/>
      </w:pPr>
      <w:r>
        <w:rPr>
          <w:rFonts w:ascii="IRNazanin" w:hAnsi="IRNazanin" w:eastAsia="IRNazanin"/>
          <w:color w:val="111111"/>
          <w:sz w:val="28"/>
          <w:sz w:val="28"/>
          <w:szCs w:val="28"/>
          <w:rtl w:val="true"/>
          <w:lang w:bidi="fa-IR"/>
        </w:rPr>
        <w:t>من مانده ام در موجِ مشکل ها ابالفضل</w:t>
      </w:r>
    </w:p>
    <w:p>
      <w:pPr>
        <w:pStyle w:val="BookText"/>
        <w:rPr/>
      </w:pPr>
      <w:r>
        <w:rPr>
          <w:rFonts w:ascii="IRNazanin" w:hAnsi="IRNazanin" w:eastAsia="IRNazanin"/>
          <w:color w:val="111111"/>
          <w:sz w:val="28"/>
          <w:sz w:val="28"/>
          <w:szCs w:val="28"/>
          <w:rtl w:val="true"/>
          <w:lang w:bidi="fa-IR"/>
        </w:rPr>
        <w:t>گر چه گنه کارم ، شما را دوست دارم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بابِ احسانت دخیلم یا ابالفضل </w:t>
      </w:r>
    </w:p>
    <w:p>
      <w:pPr>
        <w:pStyle w:val="BookText"/>
        <w:rPr/>
      </w:pPr>
      <w:r>
        <w:rPr>
          <w:rFonts w:ascii="IRNazanin" w:hAnsi="IRNazanin" w:eastAsia="IRNazanin"/>
          <w:color w:val="111111"/>
          <w:sz w:val="28"/>
          <w:sz w:val="28"/>
          <w:szCs w:val="28"/>
          <w:rtl w:val="true"/>
          <w:lang w:bidi="fa-IR"/>
        </w:rPr>
        <w:t>حاجت روایم کن ، که بهر هیئتِ تو</w:t>
      </w:r>
    </w:p>
    <w:p>
      <w:pPr>
        <w:pStyle w:val="BookText"/>
        <w:rPr/>
      </w:pPr>
      <w:r>
        <w:rPr>
          <w:rFonts w:ascii="IRNazanin" w:hAnsi="IRNazanin" w:eastAsia="IRNazanin"/>
          <w:color w:val="111111"/>
          <w:sz w:val="28"/>
          <w:sz w:val="28"/>
          <w:szCs w:val="28"/>
          <w:rtl w:val="true"/>
          <w:lang w:bidi="fa-IR"/>
        </w:rPr>
        <w:t>قربانی آرم روزِ تاسوعا ابالفضل</w:t>
      </w:r>
    </w:p>
    <w:p>
      <w:pPr>
        <w:pStyle w:val="BookText"/>
        <w:rPr/>
      </w:pPr>
      <w:r>
        <w:rPr>
          <w:rFonts w:ascii="IRNazanin" w:hAnsi="IRNazanin" w:eastAsia="IRNazanin"/>
          <w:color w:val="111111"/>
          <w:sz w:val="28"/>
          <w:sz w:val="28"/>
          <w:szCs w:val="28"/>
          <w:rtl w:val="true"/>
          <w:lang w:bidi="fa-IR"/>
        </w:rPr>
        <w:t>سوزد دلم ز این غم که با لب های عطشان</w:t>
      </w:r>
    </w:p>
    <w:p>
      <w:pPr>
        <w:pStyle w:val="BookText"/>
        <w:rPr/>
      </w:pPr>
      <w:r>
        <w:rPr>
          <w:rFonts w:ascii="IRNazanin" w:hAnsi="IRNazanin" w:eastAsia="IRNazanin"/>
          <w:color w:val="111111"/>
          <w:sz w:val="28"/>
          <w:sz w:val="28"/>
          <w:szCs w:val="28"/>
          <w:rtl w:val="true"/>
          <w:lang w:bidi="fa-IR"/>
        </w:rPr>
        <w:t>جان باختی در ساحلِ دریا ابالفضل</w:t>
      </w:r>
    </w:p>
    <w:p>
      <w:pPr>
        <w:pStyle w:val="BookText"/>
        <w:rPr/>
      </w:pPr>
      <w:r>
        <w:rPr>
          <w:rFonts w:ascii="IRNazanin" w:hAnsi="IRNazanin" w:eastAsia="IRNazanin"/>
          <w:color w:val="111111"/>
          <w:sz w:val="28"/>
          <w:sz w:val="28"/>
          <w:szCs w:val="28"/>
          <w:rtl w:val="true"/>
          <w:lang w:bidi="fa-IR"/>
        </w:rPr>
        <w:t>شد قطعه قطعه پیکر پاکت به شمشیر</w:t>
      </w:r>
    </w:p>
    <w:p>
      <w:pPr>
        <w:pStyle w:val="BookText"/>
        <w:rPr/>
      </w:pPr>
      <w:r>
        <w:rPr>
          <w:rFonts w:ascii="IRNazanin" w:hAnsi="IRNazanin" w:eastAsia="IRNazanin"/>
          <w:color w:val="111111"/>
          <w:sz w:val="28"/>
          <w:sz w:val="28"/>
          <w:szCs w:val="28"/>
          <w:rtl w:val="true"/>
          <w:lang w:bidi="fa-IR"/>
        </w:rPr>
        <w:t>شد لاله زار از خونِ تو صحرا ابالفضل</w:t>
      </w:r>
    </w:p>
    <w:p>
      <w:pPr>
        <w:pStyle w:val="BookText"/>
        <w:rPr/>
      </w:pPr>
      <w:r>
        <w:rPr>
          <w:rFonts w:ascii="IRNazanin" w:hAnsi="IRNazanin" w:eastAsia="IRNazanin"/>
          <w:color w:val="111111"/>
          <w:sz w:val="28"/>
          <w:sz w:val="28"/>
          <w:szCs w:val="28"/>
          <w:rtl w:val="true"/>
          <w:lang w:bidi="fa-IR"/>
        </w:rPr>
        <w:t>وقتی که بر چشم تو ، دشمن تیرِ کین زد</w:t>
      </w:r>
    </w:p>
    <w:p>
      <w:pPr>
        <w:pStyle w:val="BookText"/>
        <w:rPr/>
      </w:pPr>
      <w:r>
        <w:rPr>
          <w:rFonts w:ascii="IRNazanin" w:hAnsi="IRNazanin" w:eastAsia="IRNazanin"/>
          <w:color w:val="111111"/>
          <w:sz w:val="28"/>
          <w:sz w:val="28"/>
          <w:szCs w:val="28"/>
          <w:rtl w:val="true"/>
          <w:lang w:bidi="fa-IR"/>
        </w:rPr>
        <w:t xml:space="preserve">هفت آسمان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ابالفضل</w:t>
      </w:r>
    </w:p>
    <w:p>
      <w:pPr>
        <w:pStyle w:val="BookText"/>
        <w:rPr/>
      </w:pPr>
      <w:r>
        <w:rPr>
          <w:rFonts w:ascii="IRNazanin" w:hAnsi="IRNazanin" w:eastAsia="IRNazanin"/>
          <w:color w:val="111111"/>
          <w:sz w:val="28"/>
          <w:sz w:val="28"/>
          <w:szCs w:val="28"/>
          <w:rtl w:val="true"/>
          <w:lang w:bidi="fa-IR"/>
        </w:rPr>
        <w:t>فریاد از این غم کز عمودِ آهنین شد</w:t>
      </w:r>
    </w:p>
    <w:p>
      <w:pPr>
        <w:pStyle w:val="BookText"/>
        <w:rPr/>
      </w:pPr>
      <w:r>
        <w:rPr>
          <w:rFonts w:ascii="IRNazanin" w:hAnsi="IRNazanin" w:eastAsia="IRNazanin"/>
          <w:color w:val="111111"/>
          <w:sz w:val="28"/>
          <w:sz w:val="28"/>
          <w:szCs w:val="28"/>
          <w:rtl w:val="true"/>
          <w:lang w:bidi="fa-IR"/>
        </w:rPr>
        <w:t>نقشِ زمین ، آن قامتِ رعنا ابالفضل</w:t>
      </w:r>
    </w:p>
    <w:p>
      <w:pPr>
        <w:pStyle w:val="BookText"/>
        <w:rPr/>
      </w:pPr>
      <w:r>
        <w:rPr>
          <w:rFonts w:ascii="IRNazanin" w:hAnsi="IRNazanin" w:eastAsia="IRNazanin"/>
          <w:color w:val="111111"/>
          <w:sz w:val="28"/>
          <w:sz w:val="28"/>
          <w:szCs w:val="28"/>
          <w:rtl w:val="true"/>
          <w:lang w:bidi="fa-IR"/>
        </w:rPr>
        <w:t>پشت حسین از داغِ جانسوزِ تو ، خم گشت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بسته راهِ چاره ی مولا ، ابالفضل </w:t>
      </w:r>
    </w:p>
    <w:p>
      <w:pPr>
        <w:pStyle w:val="BookText"/>
        <w:rPr/>
      </w:pPr>
      <w:r>
        <w:rPr>
          <w:rFonts w:ascii="IRNazanin" w:hAnsi="IRNazanin" w:eastAsia="IRNazanin"/>
          <w:color w:val="111111"/>
          <w:sz w:val="28"/>
          <w:sz w:val="28"/>
          <w:szCs w:val="28"/>
          <w:rtl w:val="true"/>
          <w:lang w:bidi="fa-IR"/>
        </w:rPr>
        <w:t>وقتی حسین از جا عمودِ خیمه ات کَند</w:t>
      </w:r>
    </w:p>
    <w:p>
      <w:pPr>
        <w:pStyle w:val="BookText"/>
        <w:rPr/>
      </w:pPr>
      <w:r>
        <w:rPr>
          <w:rFonts w:ascii="IRNazanin" w:hAnsi="IRNazanin" w:eastAsia="IRNazanin"/>
          <w:color w:val="111111"/>
          <w:sz w:val="28"/>
          <w:sz w:val="28"/>
          <w:szCs w:val="28"/>
          <w:rtl w:val="true"/>
          <w:lang w:bidi="fa-IR"/>
        </w:rPr>
        <w:t>کردند شادی ، لشگرِ اعدا ابالفضل</w:t>
      </w:r>
    </w:p>
    <w:p>
      <w:pPr>
        <w:pStyle w:val="BookText"/>
        <w:rPr/>
      </w:pPr>
      <w:r>
        <w:rPr>
          <w:rFonts w:ascii="IRNazanin" w:hAnsi="IRNazanin" w:eastAsia="IRNazanin"/>
          <w:color w:val="111111"/>
          <w:sz w:val="28"/>
          <w:sz w:val="28"/>
          <w:szCs w:val="28"/>
          <w:rtl w:val="true"/>
          <w:lang w:bidi="fa-IR"/>
        </w:rPr>
        <w:t xml:space="preserve">هر جا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فخر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نوکرت هستم ، تویی آقا ابالفضل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امیرایزدی همدانی </w:t>
      </w:r>
      <w:bookmarkStart w:id="414" w:name="pg9534_87224"/>
    </w:p>
    <w:p>
      <w:pPr>
        <w:pStyle w:val="Heading3"/>
        <w:numPr>
          <w:ilvl w:val="2"/>
          <w:numId w:val="1"/>
        </w:numPr>
        <w:rPr/>
      </w:pPr>
      <w:bookmarkStart w:id="415" w:name="__RefHeading___Toc6688014_2870459653"/>
      <w:bookmarkStart w:id="416" w:name="_Toc151"/>
      <w:bookmarkEnd w:id="414"/>
      <w:bookmarkEnd w:id="415"/>
      <w:r>
        <w:rPr>
          <w:rtl w:val="true"/>
        </w:rPr>
        <w:t xml:space="preserve">پیام های تاریخ عاشورا </w:t>
      </w:r>
      <w:r>
        <w:rPr>
          <w:rtl w:val="true"/>
        </w:rPr>
        <w:t>(</w:t>
      </w:r>
      <w:r>
        <w:rPr/>
        <w:t>8</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گفتگوی امام با فرزدق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417" w:name="__RefHeading___Toc6688016_2870459653"/>
      <w:bookmarkStart w:id="418" w:name="_Toc152"/>
      <w:bookmarkEnd w:id="417"/>
      <w:r>
        <w:rPr>
          <w:rtl w:val="true"/>
        </w:rPr>
        <w:t>تاریخ</w:t>
      </w:r>
      <w:bookmarkEnd w:id="418"/>
    </w:p>
    <w:p>
      <w:pPr>
        <w:pStyle w:val="BookText"/>
        <w:rPr/>
      </w:pPr>
      <w:r>
        <w:rPr>
          <w:rFonts w:ascii="IRNazanin" w:hAnsi="IRNazanin" w:eastAsia="IRNazanin"/>
          <w:color w:val="111111"/>
          <w:sz w:val="28"/>
          <w:sz w:val="28"/>
          <w:szCs w:val="28"/>
          <w:rtl w:val="true"/>
          <w:lang w:bidi="fa-IR"/>
        </w:rPr>
        <w:t>هنگامی که امام علیه السلام به سوى کوفه پیش مى رفت فرزدق شاعر معروف عرب را دید ، فرزدق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مردم کوفه اعتماد کردى با آن که آنان پسر عمویت مسلم بن عقیل و پیروانش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امام جارى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مُسْلِماً فَلَقَدْ صارَ إِلى رَوْحِ اللهِ وَ رَیْحانِهِ وَ جَنَّتِهِ وَ رِضْوانِهِ ، أَلاَ إِنَّهُ قَدْ قَضَى ما عَلَیْهِ وَ بَقِىَ ما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مسلم را رحمت کند ، او به سوى رَوْح و ریحان و بهشت و رضوان خداوند رهسپار شد ، بدانید او به تکلیف خویش عمل کرد و هنوز تکلیف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ایراد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تَکُنِ الدُّنْیا تُعَدُّ نَفیسَةً</w:t>
      </w:r>
    </w:p>
    <w:p>
      <w:pPr>
        <w:pStyle w:val="BookText"/>
        <w:rPr/>
      </w:pPr>
      <w:r>
        <w:rPr>
          <w:rFonts w:ascii="Amiri" w:hAnsi="Amiri" w:eastAsia="Amiri" w:cs="Amiri"/>
          <w:color w:val="111111"/>
          <w:sz w:val="28"/>
          <w:sz w:val="28"/>
          <w:szCs w:val="28"/>
          <w:rtl w:val="true"/>
          <w:lang w:bidi="ar-SA"/>
        </w:rPr>
        <w:t>فَدارُ ثَوابِ اللّهِ أَعْلى وَ أَنْبَلُ</w:t>
      </w:r>
    </w:p>
    <w:p>
      <w:pPr>
        <w:pStyle w:val="BookText"/>
        <w:rPr/>
      </w:pPr>
      <w:r>
        <w:rPr>
          <w:rFonts w:ascii="Amiri" w:hAnsi="Amiri" w:eastAsia="Amiri" w:cs="Amiri"/>
          <w:color w:val="111111"/>
          <w:sz w:val="28"/>
          <w:sz w:val="28"/>
          <w:szCs w:val="28"/>
          <w:rtl w:val="true"/>
          <w:lang w:bidi="ar-SA"/>
        </w:rPr>
        <w:t>وَ إِنْ تَکُنِ الاَبْدانُ لِلْمُوتِ أُنْشِأَتْ</w:t>
      </w:r>
    </w:p>
    <w:p>
      <w:pPr>
        <w:pStyle w:val="BookText"/>
        <w:rPr/>
      </w:pPr>
      <w:r>
        <w:rPr>
          <w:rFonts w:ascii="Amiri" w:hAnsi="Amiri" w:eastAsia="Amiri" w:cs="Amiri"/>
          <w:color w:val="111111"/>
          <w:sz w:val="28"/>
          <w:sz w:val="28"/>
          <w:szCs w:val="28"/>
          <w:rtl w:val="true"/>
          <w:lang w:bidi="ar-SA"/>
        </w:rPr>
        <w:t>فَقَتْلُ امْرِىء بِالسَّیْفِ فِی اللّهِ أَفْضَلُ</w:t>
      </w:r>
    </w:p>
    <w:p>
      <w:pPr>
        <w:pStyle w:val="BookText"/>
        <w:rPr/>
      </w:pPr>
      <w:r>
        <w:rPr>
          <w:rFonts w:ascii="Amiri" w:hAnsi="Amiri" w:eastAsia="Amiri" w:cs="Amiri"/>
          <w:color w:val="111111"/>
          <w:sz w:val="28"/>
          <w:sz w:val="28"/>
          <w:szCs w:val="28"/>
          <w:rtl w:val="true"/>
          <w:lang w:bidi="ar-SA"/>
        </w:rPr>
        <w:t>وَ إِنْ تَکُنِ الاَرْزاقُ قِسْماً مُقَدَّراً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فَقِلَّةُ حِرْصِ الْمَرْءِ فِی الرِّزْقِ أَجْمَلُ </w:t>
      </w:r>
      <w:bookmarkStart w:id="419" w:name="pg9534_87226"/>
    </w:p>
    <w:p>
      <w:pPr>
        <w:pStyle w:val="BookText"/>
        <w:rPr/>
      </w:pPr>
      <w:bookmarkEnd w:id="419"/>
      <w:r>
        <w:rPr>
          <w:rFonts w:ascii="Amiri" w:hAnsi="Amiri" w:eastAsia="Amiri" w:cs="Amiri"/>
          <w:color w:val="111111"/>
          <w:sz w:val="28"/>
          <w:sz w:val="28"/>
          <w:szCs w:val="28"/>
          <w:rtl w:val="true"/>
          <w:lang w:bidi="ar-SA"/>
        </w:rPr>
        <w:t>وَ إِنْ تَکُنِ الاَمْوالُ لِلتَّرْکِ جَمْعُها</w:t>
      </w:r>
    </w:p>
    <w:p>
      <w:pPr>
        <w:pStyle w:val="BookText"/>
        <w:rPr/>
      </w:pPr>
      <w:r>
        <w:rPr>
          <w:rFonts w:ascii="Amiri" w:hAnsi="Amiri" w:eastAsia="Amiri" w:cs="Amiri"/>
          <w:color w:val="111111"/>
          <w:sz w:val="28"/>
          <w:sz w:val="28"/>
          <w:szCs w:val="28"/>
          <w:rtl w:val="true"/>
          <w:lang w:bidi="ar-SA"/>
        </w:rPr>
        <w:t>فَما بالُ مَتْرُوک بِهِ الْحُرُّ یَبْخَلُ</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دنیوى با ارزش به شمار آید ، سراى پاداشِ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برتر و ارزشمندتر است و اگر بدن ها براى مرگ آفریده شده ، شهادت در زیر ضربات شمشیر در راه خدا بهتر است و اگر روزى ها به تقدیر الهى تقسیم شده ، حریص نبودن در طلب روزى زیباتر است و اگر اموال و دارایى براى واگذاشتن جمع آورى مى شود ، چرا آزاد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بذل و بخشش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بورزند؟</w:t>
      </w:r>
    </w:p>
    <w:p>
      <w:pPr>
        <w:pStyle w:val="BookText"/>
        <w:rPr/>
      </w:pPr>
      <w:r>
        <w:rPr>
          <w:rFonts w:ascii="IRNazanin" w:hAnsi="IRNazanin" w:eastAsia="IRNazanin"/>
          <w:color w:val="111111"/>
          <w:sz w:val="28"/>
          <w:sz w:val="28"/>
          <w:szCs w:val="28"/>
          <w:rtl w:val="true"/>
          <w:lang w:bidi="fa-IR"/>
        </w:rPr>
        <w:t>طبق نقلی دیگر هنگامی که فرزدق با کاروان امام حسین علیه السلام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وضعیّت مردم کوفه سؤال کرد و فرزدق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هاى مردم با تو و شمشیرهایشان بر ضدّ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فَرَزْدَقُ اِنَّ هؤُلاءِ قَوْمٌ لَزِمُوا طاعَةَ الشَّیْطانِ وَ تَرَکُوا طاعَةَ الرَّحْمانِ وَ أَظْهَرُوا الْفَسادَ فِی الاَرْضِ وَ اَبْطَلُوا الْحُدُودَ وَ شَرِبُوا الْخُمُورَ وَ اسْتَأْثَرُوا فِی أَمْوالِ الْفُقَراءِ وَ الْمَساکینَ وَ أَنَا أَوْلى مَنْ قامَ بِنُصْرَةِ دینِ اللّهِ وَ إِعْزازِ شَرْعِهِ وَ الْجِهادِ فِی سَبِیلِهِ؛ لِتَکُونَ کَلِمَةُ اللهِ هِىَ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گروهى هستند که پیروى شیطان را پذیرفتند و اطاعت خداى رحمان را رها کردند و در زمین فساد را آشکار ساختند و حدود الهى را از بین بردند و باده ها نوشیدند و دارایى هاى فقیران و بیچارگان را ویژه خود ساختند و من از هر کس به یارى دین خداوند و سربلندى آیینش و جهاد در راهش سزاوارترم ، تا آیین خداوند پیروز باشد</w:t>
      </w:r>
      <w:r>
        <w:rPr>
          <w:rFonts w:eastAsia="IRNazanin" w:cs="IRNazanin"/>
          <w:color w:val="111111"/>
          <w:sz w:val="28"/>
          <w:szCs w:val="28"/>
          <w:rtl w:val="true"/>
          <w:lang w:bidi="fa-IR"/>
        </w:rPr>
        <w:t>.</w:t>
      </w:r>
    </w:p>
    <w:p>
      <w:pPr>
        <w:pStyle w:val="Heading3"/>
        <w:numPr>
          <w:ilvl w:val="2"/>
          <w:numId w:val="1"/>
        </w:numPr>
        <w:rPr/>
      </w:pPr>
      <w:bookmarkStart w:id="420" w:name="__RefHeading___Toc6688018_2870459653"/>
      <w:bookmarkStart w:id="421" w:name="_Toc153"/>
      <w:bookmarkEnd w:id="420"/>
      <w:r>
        <w:rPr>
          <w:rtl w:val="true"/>
        </w:rPr>
        <w:t>پیام ها</w:t>
      </w:r>
      <w:bookmarkEnd w:id="42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به خوبى نشان مى دهد که امام علیه السلام روى حمایت و وفادارى مردم کوفه به هیچ وجه حساب نمى کرد ، بلکه رفتن به سوى سرزمینى که شهادت او در آن ، موج عظیمى را در جهان اسلام بیندازد ، و پایه هاى قدرت ظالمان فرومایه را متزلزل کند وظیفه خود مى دانست و الاّ سزاوار بود با شنیدن سخن فرزدق و با جوابى که </w:t>
      </w:r>
    </w:p>
    <w:p>
      <w:pPr>
        <w:pStyle w:val="BookText"/>
        <w:rPr/>
      </w:pPr>
      <w:r>
        <w:rPr>
          <w:rFonts w:ascii="IRNazanin" w:hAnsi="IRNazanin" w:eastAsia="IRNazanin"/>
          <w:color w:val="111111"/>
          <w:sz w:val="28"/>
          <w:sz w:val="28"/>
          <w:szCs w:val="28"/>
          <w:rtl w:val="true"/>
          <w:lang w:bidi="fa-IR"/>
        </w:rPr>
        <w:t>خود به او داد ، مسیر خویش را تغییر داده به مکّه بازگردد ، یا راه دیگرى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مبارزه با کسانى که اطاعت شیطان را بر اطاعت خدا مقدّم شمرده و حدود الهى را تعطیل و فسق و فجور را آشکار ساخته و حقوق مستضعفان را پایمال کرده بودند وظیفه اصلى خود مى دانست؛ به هر قیمتى که تمام شود و هر بهایى که لازم است براى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فرزدق که مورد تایید امام حسین علیه السلام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دلها و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مهمی دارد و آن اینکه پاک بودن دل که شعار برخی افراد شریعت گریز است زمانی ارزشمند است که عمل انسان آن با آن مطابقت کند و الا همان می‌شود که فرزدق گفت دل شان امام حسینی بود عمل شان یزیدی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422" w:name="pg9534_87230"/>
    </w:p>
    <w:p>
      <w:pPr>
        <w:pStyle w:val="Heading2"/>
        <w:numPr>
          <w:ilvl w:val="1"/>
          <w:numId w:val="1"/>
        </w:numPr>
        <w:rPr/>
      </w:pPr>
      <w:bookmarkStart w:id="423" w:name="__RefHeading___Toc6688020_2870459653"/>
      <w:bookmarkStart w:id="424" w:name="_Toc154"/>
      <w:bookmarkEnd w:id="422"/>
      <w:bookmarkEnd w:id="423"/>
      <w:r>
        <w:rPr>
          <w:rtl w:val="true"/>
        </w:rPr>
        <w:t>محتوای عزاداری شب نهم</w:t>
      </w:r>
      <w:bookmarkEnd w:id="4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6688022_2870459653"/>
      <w:bookmarkStart w:id="426" w:name="_Toc155"/>
      <w:bookmarkEnd w:id="425"/>
      <w:r>
        <w:rPr>
          <w:rtl w:val="true"/>
        </w:rPr>
        <w:t>اشاره</w:t>
      </w:r>
      <w:bookmarkEnd w:id="42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9534_87233"/>
      <w:bookmarkStart w:id="428" w:name="pg9534_87233"/>
      <w:bookmarkEnd w:id="428"/>
    </w:p>
    <w:p>
      <w:pPr>
        <w:pStyle w:val="Heading3"/>
        <w:numPr>
          <w:ilvl w:val="2"/>
          <w:numId w:val="1"/>
        </w:numPr>
        <w:rPr/>
      </w:pPr>
      <w:bookmarkStart w:id="429" w:name="pg9534_87233"/>
      <w:bookmarkStart w:id="430" w:name="__RefHeading___Toc6688024_2870459653"/>
      <w:bookmarkStart w:id="431" w:name="_Toc156"/>
      <w:bookmarkEnd w:id="429"/>
      <w:bookmarkEnd w:id="430"/>
      <w:r>
        <w:rPr>
          <w:rtl w:val="true"/>
        </w:rPr>
        <w:t>فضیلت صلوات</w:t>
      </w:r>
      <w:bookmarkEnd w:id="431"/>
    </w:p>
    <w:p>
      <w:pPr>
        <w:pStyle w:val="BookText"/>
        <w:rPr/>
      </w:pPr>
      <w:r>
        <w:rPr>
          <w:rFonts w:ascii="IRNazanin" w:hAnsi="IRNazanin" w:eastAsia="IRNazanin"/>
          <w:color w:val="111111"/>
          <w:sz w:val="28"/>
          <w:sz w:val="28"/>
          <w:szCs w:val="28"/>
          <w:rtl w:val="true"/>
          <w:lang w:bidi="fa-IR"/>
        </w:rPr>
        <w:t>صلوات بر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ديدند كه پيامبر اكرم صلی الله عليه و آله بسيار متبسم و خندانند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تبسم شخصیتی همچون پیامبر اکرم حکمتی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چرا خندان هستيد؟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من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پيغمبر ، هركس بر تو صلوات بفرستد ، من بر او ده مرتبه صلوات می فرستم ، هركس به تو سلام كند ، من به او ده مرتبه سلام می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بحارالأنوار ،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432" w:name="__RefHeading___Toc6688026_2870459653"/>
      <w:bookmarkStart w:id="433" w:name="_Toc157"/>
      <w:bookmarkEnd w:id="432"/>
      <w:r>
        <w:rPr>
          <w:rtl w:val="true"/>
        </w:rPr>
        <w:t>فضیلت امیرالمومنین</w:t>
      </w:r>
      <w:bookmarkEnd w:id="433"/>
    </w:p>
    <w:p>
      <w:pPr>
        <w:pStyle w:val="BookText"/>
        <w:rPr/>
      </w:pPr>
      <w:r>
        <w:rPr>
          <w:rFonts w:ascii="IRNazanin" w:hAnsi="IRNazanin" w:eastAsia="IRNazanin"/>
          <w:i/>
          <w:i/>
          <w:iCs/>
          <w:color w:val="111111"/>
          <w:sz w:val="28"/>
          <w:sz w:val="28"/>
          <w:szCs w:val="28"/>
          <w:rtl w:val="true"/>
          <w:lang w:bidi="fa-IR"/>
        </w:rPr>
        <w:t>اثر ذکرفضائل امیرالمؤمنین علیه السلام بر محو معاصی</w:t>
      </w:r>
    </w:p>
    <w:p>
      <w:pPr>
        <w:pStyle w:val="BookText"/>
        <w:rPr/>
      </w:pPr>
      <w:r>
        <w:rPr>
          <w:rFonts w:ascii="IRNazanin" w:hAnsi="IRNazanin" w:eastAsia="IRNazanin"/>
          <w:color w:val="111111"/>
          <w:sz w:val="28"/>
          <w:sz w:val="28"/>
          <w:szCs w:val="28"/>
          <w:rtl w:val="true"/>
          <w:lang w:bidi="fa-IR"/>
        </w:rPr>
        <w:t>پیامبر اکرم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لِأَخِی عَلِی بْنِ أَبِی طَالِبٍ علیه السلام فَضَائِلَ لَا یحْصِی عَدَدَهَا غَیرُهُ فَمَنْ ذَكَرَ فَضِیلَةً مِنْ فَضَائِلِهِ مُقِرّاً بِهَا ، غَفَرَ اللَّهُ لَهُ مَا تَقَدَّمَ مِنْ ذَنْبِهِ وَ مَا تَأَخَّرَ وَ لَوْ وَافَى الْقِیامَةَ بِذُنُوبِ الثَّقَلَینِ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برادرم علی‌بن ابیطالب امتیازاتی قرار داده است که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فضایل ، با اعتقاد و ایمان قلبی ذکر شود موجب بخشایش معاصی گذشته و آیندۀ ذاکر می‌شود هر چند گناهانش ، معادل گناهان جن و انس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طبق فرمایش رسول اکرم ، نورانیت ذکر امیرالمؤمنین از زشتی گناهان هر یک از ما پرده‌برداری می‌کند و ظلمت معاصی را از بین می‌برد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بسیاری از گناهان در دید عموم مردم معصیت محسوب نمی‌شود؛ اما در محضر معصومین امری ناپسند به‌شمار می‌آید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مثال در طی شبانه‌روز ساعاتی از عمرمان صرف اموری می‌شود که موجب از بین رفتن فرصت‌های محدود زندگی است ، در نگاهی ابتدایی این امر بسیار رایج است؛ اما با تابش نور ولایت می‌آموزیم</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اکثر ناله‌های جهنمیان ، از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سَوفَ سَوفَ</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گفتن است</w:t>
      </w:r>
      <w:r>
        <w:rPr>
          <w:rFonts w:eastAsia="IRNazanin" w:cs="IRNazanin"/>
          <w:i/>
          <w:iCs/>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اَکثَرُ الصیاحِ اَهلِ النارِ مِن التَسویف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w:t>
      </w:r>
      <w:r>
        <w:rPr>
          <w:rFonts w:ascii="IRNazanin" w:hAnsi="IRNazanin" w:eastAsia="IRNazanin"/>
          <w:i/>
          <w:i/>
          <w:iCs/>
          <w:color w:val="111111"/>
          <w:sz w:val="28"/>
          <w:sz w:val="28"/>
          <w:szCs w:val="28"/>
          <w:rtl w:val="true"/>
          <w:lang w:bidi="fa-IR"/>
        </w:rPr>
        <w:t>به کاری گفته می‌شود که پشت گوش می‌اندازیم و امروز و فردا می‌کنیم</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گویای آن است که بیشترین نالۀ اهل آتش بدلیل از دست دادن فرصت‌هاست ، اهل آتش همیشه وظایف‌شان را به تأخیر می‌اندازند و از فرصت‌های فعلی و زمان حال استفاده نمی‌کنند؛</w:t>
      </w:r>
    </w:p>
    <w:p>
      <w:pPr>
        <w:pStyle w:val="BookText"/>
        <w:rPr/>
      </w:pPr>
      <w:r>
        <w:rPr>
          <w:rFonts w:ascii="IRNazanin" w:hAnsi="IRNazanin" w:eastAsia="IRNazanin"/>
          <w:color w:val="111111"/>
          <w:sz w:val="28"/>
          <w:sz w:val="28"/>
          <w:szCs w:val="28"/>
          <w:rtl w:val="true"/>
          <w:lang w:bidi="fa-IR"/>
        </w:rPr>
        <w:t xml:space="preserve">بنابراین </w:t>
      </w:r>
      <w:r>
        <w:rPr>
          <w:rFonts w:ascii="IRNazanin" w:hAnsi="IRNazanin" w:eastAsia="IRNazanin"/>
          <w:i/>
          <w:i/>
          <w:iCs/>
          <w:color w:val="111111"/>
          <w:sz w:val="28"/>
          <w:sz w:val="28"/>
          <w:szCs w:val="28"/>
          <w:rtl w:val="true"/>
          <w:lang w:bidi="fa-IR"/>
        </w:rPr>
        <w:t>از دست دادن فرصت‌ها</w:t>
      </w:r>
      <w:r>
        <w:rPr>
          <w:rFonts w:ascii="IRNazanin" w:hAnsi="IRNazanin" w:eastAsia="IRNazanin"/>
          <w:color w:val="111111"/>
          <w:sz w:val="28"/>
          <w:sz w:val="28"/>
          <w:szCs w:val="28"/>
          <w:rtl w:val="true"/>
          <w:lang w:bidi="fa-IR"/>
        </w:rPr>
        <w:t xml:space="preserve"> که موجب عقوبت الهی می‌شود معصیتی است که از منظر متدینین در معرض غفلت قرار گرفته است و </w:t>
      </w:r>
      <w:r>
        <w:rPr>
          <w:rFonts w:ascii="IRNazanin" w:hAnsi="IRNazanin" w:eastAsia="IRNazanin"/>
          <w:i/>
          <w:i/>
          <w:iCs/>
          <w:color w:val="111111"/>
          <w:sz w:val="28"/>
          <w:sz w:val="28"/>
          <w:szCs w:val="28"/>
          <w:rtl w:val="true"/>
          <w:lang w:bidi="fa-IR"/>
        </w:rPr>
        <w:t>تنها با تابش نور ولایت به قبح آن پی می‌بریم</w:t>
      </w:r>
      <w:r>
        <w:rPr>
          <w:rFonts w:eastAsia="IRNazanin" w:cs="IRNazanin"/>
          <w:i/>
          <w:iCs/>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بیانات استاد بروجردی</w:t>
      </w:r>
      <w:r>
        <w:rPr>
          <w:rFonts w:eastAsia="IRNazanin" w:cs="IRNazanin"/>
          <w:color w:val="111111"/>
          <w:sz w:val="28"/>
          <w:szCs w:val="28"/>
          <w:rtl w:val="true"/>
          <w:lang w:bidi="fa-IR"/>
        </w:rPr>
        <w:t xml:space="preserve">» </w:t>
      </w:r>
      <w:bookmarkStart w:id="434" w:name="pg9534_87235"/>
    </w:p>
    <w:p>
      <w:pPr>
        <w:pStyle w:val="Heading3"/>
        <w:numPr>
          <w:ilvl w:val="2"/>
          <w:numId w:val="1"/>
        </w:numPr>
        <w:rPr/>
      </w:pPr>
      <w:bookmarkStart w:id="435" w:name="__RefHeading___Toc6688028_2870459653"/>
      <w:bookmarkStart w:id="436" w:name="_Toc158"/>
      <w:bookmarkEnd w:id="434"/>
      <w:bookmarkEnd w:id="435"/>
      <w:r>
        <w:rPr>
          <w:rtl w:val="true"/>
        </w:rPr>
        <w:t>احکام</w:t>
      </w:r>
      <w:bookmarkEnd w:id="436"/>
    </w:p>
    <w:p>
      <w:pPr>
        <w:pStyle w:val="Heading3"/>
        <w:numPr>
          <w:ilvl w:val="2"/>
          <w:numId w:val="1"/>
        </w:numPr>
        <w:rPr/>
      </w:pPr>
      <w:bookmarkStart w:id="437" w:name="__RefHeading___Toc6688030_2870459653"/>
      <w:bookmarkStart w:id="438" w:name="_Toc159"/>
      <w:bookmarkEnd w:id="437"/>
      <w:r>
        <w:rPr>
          <w:rtl w:val="true"/>
        </w:rPr>
        <w:t>حضور</w:t>
      </w:r>
      <w:r>
        <w:rPr>
          <w:rtl w:val="true"/>
        </w:rPr>
        <w:t>_</w:t>
      </w:r>
      <w:r>
        <w:rPr>
          <w:rtl w:val="true"/>
        </w:rPr>
        <w:t>در</w:t>
      </w:r>
      <w:r>
        <w:rPr>
          <w:rtl w:val="true"/>
        </w:rPr>
        <w:t>_</w:t>
      </w:r>
      <w:r>
        <w:rPr>
          <w:rtl w:val="true"/>
        </w:rPr>
        <w:t>مجلس</w:t>
      </w:r>
      <w:r>
        <w:rPr>
          <w:rtl w:val="true"/>
        </w:rPr>
        <w:t>_</w:t>
      </w:r>
      <w:r>
        <w:rPr>
          <w:rtl w:val="true"/>
        </w:rPr>
        <w:t>گناه</w:t>
      </w:r>
      <w:bookmarkEnd w:id="438"/>
    </w:p>
    <w:p>
      <w:pPr>
        <w:pStyle w:val="BookText"/>
        <w:rPr/>
      </w:pPr>
      <w:r>
        <w:rPr>
          <w:rFonts w:ascii="IRNazanin" w:hAnsi="IRNazanin" w:eastAsia="IRNazanin"/>
          <w:color w:val="111111"/>
          <w:sz w:val="28"/>
          <w:sz w:val="28"/>
          <w:szCs w:val="28"/>
          <w:rtl w:val="true"/>
          <w:lang w:bidi="fa-IR"/>
        </w:rPr>
        <w:t>برخی از مومنین گاهی اوقات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عروسی یا جشن تولدی دعوت شده ایم که همراه با گناه است وظیفه چیست؟ فرقی می کند مجلس خواهر یا فامیل نزدیک یا بیگانه باشد؟ در جواب عرض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مجلسی شراب باشد مثلا سر سفره یا روی میز ، شراب است حضور و شرکت در چنین مجلسی مطلقا حرام است و به هیچ وجه مجاز به ماندن در آنجا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نباید رضایت مخلوق را بر معصیت خالق ترجیح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مجلس شراب نباشد اما از جهت دیگری گناه صورت می گیرد مثلا آهنگ رقص آور پخش می شود یا غیبتی صورت می گیرد اگر حضورش به گونه ای است که سبب ارتکاب گناه مثل گوش کردن به آهنگ حرام می شود یا حضورش تایید و امضای گناه در مجلس می باشد ، هرچند مرتکب گناه نشود در این صورت حضور فرد در چنین مجلسی گناه و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ضمنا برخی مراجع از جمله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اقای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چنین مجالسی مطلقا جایز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اینکه در هر مجلس گناهی چنانچه شرایط نهی از منکر وجود داشته باشد باید نهی از منکر صورت بگیرد هر چند نهی از منکر متوقف برخروج از مجلس یا تذکر دسته جمعی باشد باید این کار صورت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اموزشی رهبر معظم انقلاب ، حضور درمجلس معصیت ص</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استفتائات ایت الله سیستانی س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مجلس عروسی ،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استفتاءات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439" w:name="pg9534_87236"/>
    </w:p>
    <w:p>
      <w:pPr>
        <w:pStyle w:val="Heading3"/>
        <w:numPr>
          <w:ilvl w:val="2"/>
          <w:numId w:val="1"/>
        </w:numPr>
        <w:rPr/>
      </w:pPr>
      <w:bookmarkStart w:id="440" w:name="__RefHeading___Toc6688032_2870459653"/>
      <w:bookmarkStart w:id="441" w:name="_Toc160"/>
      <w:bookmarkEnd w:id="439"/>
      <w:bookmarkEnd w:id="440"/>
      <w:r>
        <w:rPr>
          <w:rtl w:val="true"/>
        </w:rPr>
        <w:t>منبر شب نهم</w:t>
      </w:r>
      <w:bookmarkEnd w:id="441"/>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 امتیازات حضرت علی اکبر</w:t>
      </w:r>
    </w:p>
    <w:p>
      <w:pPr>
        <w:pStyle w:val="BookText"/>
        <w:rPr/>
      </w:pPr>
      <w:r>
        <w:rPr>
          <w:rFonts w:ascii="IRNazanin" w:hAnsi="IRNazanin" w:eastAsia="IRNazanin"/>
          <w:color w:val="111111"/>
          <w:sz w:val="28"/>
          <w:sz w:val="28"/>
          <w:szCs w:val="28"/>
          <w:rtl w:val="true"/>
          <w:lang w:bidi="fa-IR"/>
        </w:rPr>
        <w:t>در همه انقلاب ها و نهضت ها جوانان جایگاه ویژه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رهبر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در هر جامعه و کشوری ، محور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انقلابی و قیام سیاسی باشند ، جوانان جلوتر از دیگران در صحنه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سازندگی یا حرکت فرهنگی باشد ، باز جوانان جلوتر از دیگرانند و دست آنها کارآمدتر از دست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حرکت انبیای الهی هم ، محور حرکت و مرکز تلاش و تحرک ، جوانان بودند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بی شک در انقلاب جهانی حضرت مهدی رحمه الله هم نقش جوانان بسیار پررنگ است و امام زمان رحمه الله هم جوانانی مانند علی اکبر علیه السلام می خواهد که باید خود را در دوران غیبت کبری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امروز باید به خصایص بلند و اوصاف شایستة حضرت علی اکبر علیه السلام مثل عفت و پاکدامنی ، ایثار ، ادب ، وقار ، سخاوت ، شجاعت و اطاعت و تسلیم بودن در برابر فرمان امام خود آراسته شده و حمایت از دین را از آن سرور خوبان یاد گرفته و نسخه عملی زندگی خویش قرار دهند و با پناه آوردن به بارگاه ربانی او ، از تمام ناپاکی ها دست شسته و از دام رهبران شیطان صفت رهیده ، به سوی خداوند عالم رفته و در دامان پروردگار مهرآفرین آرام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ممسوس فی الله و مقتول فی سبیل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کشته راه خدا می باشد</w:t>
      </w:r>
      <w:r>
        <w:rPr>
          <w:rFonts w:eastAsia="IRNazanin" w:cs="IRNazanin"/>
          <w:color w:val="111111"/>
          <w:sz w:val="28"/>
          <w:szCs w:val="28"/>
          <w:rtl w:val="true"/>
          <w:lang w:bidi="fa-IR"/>
        </w:rPr>
        <w:t>.</w:t>
      </w:r>
    </w:p>
    <w:p>
      <w:pPr>
        <w:pStyle w:val="Heading3"/>
        <w:numPr>
          <w:ilvl w:val="2"/>
          <w:numId w:val="1"/>
        </w:numPr>
        <w:rPr/>
      </w:pPr>
      <w:bookmarkStart w:id="442" w:name="__RefHeading___Toc6688034_2870459653"/>
      <w:bookmarkStart w:id="443" w:name="_Toc161"/>
      <w:bookmarkEnd w:id="442"/>
      <w:r>
        <w:rPr>
          <w:rtl w:val="true"/>
        </w:rPr>
        <w:t>زندگی حضرت علی اکبر علیه السلام</w:t>
      </w:r>
      <w:bookmarkEnd w:id="4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 علیه السلام دوران جوانی و زندگانی کوتاه خود را در متن حوادثی سپری نمود که هر یک از آن حوادث به نوبه خود در تاریخ اسلام ، ماندگار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دوران زندگی حضرت علی اکبر علیه السلام را از جنبه حوادث تاریخی می توان به سه دوره کلی تقسیم نمود</w:t>
      </w:r>
      <w:r>
        <w:rPr>
          <w:rFonts w:eastAsia="IRNazanin" w:cs="IRNazanin"/>
          <w:color w:val="111111"/>
          <w:sz w:val="28"/>
          <w:szCs w:val="28"/>
          <w:rtl w:val="true"/>
          <w:lang w:bidi="fa-IR"/>
        </w:rPr>
        <w:t xml:space="preserve">. </w:t>
      </w:r>
      <w:bookmarkStart w:id="444" w:name="pg9534_87237"/>
    </w:p>
    <w:p>
      <w:pPr>
        <w:pStyle w:val="BookText"/>
        <w:rPr/>
      </w:pPr>
      <w:bookmarkEnd w:id="444"/>
      <w:r>
        <w:rPr>
          <w:rFonts w:ascii="IRNazanin" w:hAnsi="IRNazanin" w:eastAsia="IRNazanin"/>
          <w:color w:val="111111"/>
          <w:sz w:val="28"/>
          <w:sz w:val="28"/>
          <w:szCs w:val="28"/>
          <w:rtl w:val="true"/>
          <w:lang w:bidi="fa-IR"/>
        </w:rPr>
        <w:t>دوره اول مصادف با قیام و زندگی جد بزرگوارشان ، حضرت علی علیه السلام است که شاهد شهادت جد بزرگوارشان بوده اند لذا اسرار ناگفته بسیاری را همراه خود مکتوم و به صورت مخفی نگه داشته است و از همان زمان با فتنه و حیله های شوم بنی امیه آشنا بوده و با شعار ضد دینی و ضد توحیدی قوم بنی امیه که از حلقوم شخصی همچون معاویه بلند بود ،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نمی توان گفت که ایشان همچون سایر کودکان ، فارغ از هرگونه همّ و غم بوده و در دنیای کودکانه خویش سیر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ایشان بنابر بعضی شواهد تاریخی در نزد جد بزرگوارشان امام علی علیه السلام تعلیم قرآن و حدیث می دیده تا به مردم زمان خود منتقل نماید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دوره دوم مصادف با جریانات سیاسی و حوادثی بود که عموی بزرگوارش امام حسن علیه السلام با آن دست به گریبان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همیاری و همراهی او با عمویش امام مجتبی علیه السلام به حدی بوده که اگر جریانی مشابه قضیه کربلا برای امام حسن علیه السلام رخ می داد او همان جانفشانی و ایثاری که در کربلا نشان داد ، برای عموی خود انجام می داد و خواسته های امام زمان خویش را اجابت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که دوران امامت امام حسین علیه السلام است که وی به عنوان وزیر و بازوی پدر انجام وظیفه می نمود تا جایی که برخی گمان می نمودند که امام و خلیفه بعد از امام حسین علیه السلام فرزند بزرگتر او یعنی علی اکبر علیه السلام است؛ به طوری که معاویه در بیانی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اکبر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لایق حکومت و رهبر امت اسلامی می پنداشت</w:t>
      </w:r>
      <w:r>
        <w:rPr>
          <w:rFonts w:eastAsia="IRNazanin" w:cs="IRNazanin"/>
          <w:color w:val="111111"/>
          <w:sz w:val="28"/>
          <w:szCs w:val="28"/>
          <w:rtl w:val="true"/>
          <w:lang w:bidi="fa-IR"/>
        </w:rPr>
        <w:t xml:space="preserve">. </w:t>
      </w:r>
      <w:r>
        <w:rPr>
          <w:rStyle w:val="FootnoteAnchor"/>
          <w:rtl w:val="true"/>
        </w:rPr>
        <w:footnoteReference w:id="35"/>
      </w:r>
    </w:p>
    <w:p>
      <w:pPr>
        <w:pStyle w:val="Heading3"/>
        <w:numPr>
          <w:ilvl w:val="2"/>
          <w:numId w:val="1"/>
        </w:numPr>
        <w:rPr/>
      </w:pPr>
      <w:bookmarkStart w:id="445" w:name="__RefHeading___Toc6688036_2870459653"/>
      <w:bookmarkStart w:id="446" w:name="_Toc162"/>
      <w:bookmarkEnd w:id="445"/>
      <w:r>
        <w:rPr>
          <w:rtl w:val="true"/>
        </w:rPr>
        <w:t>امتیازات حضرت علی اکبر علیه السلام</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رکاب امام زمان خود؛ یعنی حضرت سیدالشهداء در کربلا می باشد که جدای از امتیاز شهادت حضور در رکاب امام حسین علیه السلام سعادتی بس رفیع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عصمت یا تالی تلو عصمت؛ مقام عصمت از مقامات عالیة الهیه است که هر کس را لیاقت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اکبر علیه السلام نیز دارای مقام عصمت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امتیاز می توان اشاره به کلام امام حسین علیه السلام نمود؛ زمانی که حضرت علی اکبر علیه السلام عازم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حق او چنین دعا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انه برز الیهم غلام اشبه الناس خَلقاً و خُلقاً و منطقاً برسولک و کنّا اذا اشتقنا الی نبیک نظرنا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گواه باش جوانی که در سیرت و صورت و گفتار؛ شبیه ترین فرد به پیغمبرت بود ، به جنگ این مردم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به دیدن پیغمبرت مشتاق می شدیم به این جوان نگاه می کردیم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کسی می تواند در اخلاق و رفتار مشابه نبی گرامی اسلام صلی الله علیه و آله و سلم باشد که خواص باطنی آن حضرت را که منشأ بروز آن اخلاق و رفتار بس عظیم است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 اگر نگوییم معصوم بوده بلکه تالی تلو و مشابه معصوم حتماً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که به دشمن حمله ور شد؛ سپاهیان دشمن به سویی فرار می نمودند به گونه ای که تصور می کردند حیدر کرار علی بن ابیطالب علیه السلام به جنگ آنان آمده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تاریخ آمده است عمر سعد ، شخصی به نام 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شجاع و دلیر بوده و یارای مق ابله با یک لشکر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میدان فرستاد که علی اکبر علیه السلام با رشادت وی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 سعد دستور حمله از چهار طرف را صادر کرد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که منجر به شهادت علی اکبر علیه السلام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علی اکبر علیه السلام در 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عرض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الحسین و علی علی بن الحسین و علی اولاد الحسین و علی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حضرت علی اکبر علیه السلام بعد از سلام دادن بر امام حسین علیه السلام می باشد ، سایر اولاد و اصحاب بعد از حضرت علی اکبر علیه السلام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حاکی از مقام بزرگ آن حضرت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 مراد از علی بن الحسین علیه السلام امام سجاد علیه السلام است نه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از این احتمال باید گفت ، زبان زیارت ، بیان گرامی داشت </w:t>
      </w:r>
    </w:p>
    <w:p>
      <w:pPr>
        <w:pStyle w:val="BookText"/>
        <w:rPr/>
      </w:pPr>
      <w:r>
        <w:rPr>
          <w:rFonts w:ascii="IRNazanin" w:hAnsi="IRNazanin" w:eastAsia="IRNazanin"/>
          <w:color w:val="111111"/>
          <w:sz w:val="28"/>
          <w:sz w:val="28"/>
          <w:szCs w:val="28"/>
          <w:rtl w:val="true"/>
          <w:lang w:bidi="fa-IR"/>
        </w:rPr>
        <w:t>و تجلیل از شهداء کربلا و فداکاری های آنان است همانطور که لعن و نفرین نیز بر کسانی است که امام حسین علیه السلام و اولاد و اصحاب آن حضرت را که حاضر در کربلا بوده اند به شهادت رسانیده اند و بنا به قول علامه میرزا ابوالفضل تهرانی؛ مراد از علی بن الحسین علیه السلام در زیارت عاشورا حضرت علی اکبر علیه السلام است چون این زیارت اختصاص به شهدای کربلا دارد و احتمال اینکه مراد امام سجاد علیه السلام باشد بغایت بعید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حضرت ولی عصر رحمه الله از علی اکبر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رحمه الله در زیارت ناحیه مقدسه خطاب به علی اکبر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 قتیل من نسل خیر سلیل من سلالة ابراهیم خلیل؛ سلام بر تو ای علی اکبر اول فدایی از بهترین نسل دودمان ابراهیم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حضرت مهدی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اولی بالله و برسوله؛ شهادت می دهم که تو از هر کس اولی تر به خدا و رسولش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صاحب العصر رحمه الله ، علی اکبر را در این زیارت نامه به امتیازاتی مخصوص از سایر شهدای کربلا جدا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 علی اکبر را بعد از جد مظلوم خود ،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علیه السلام را از هر کس به خدا و رسولش نزدیک تر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درخواست می نماید که همواره توفیق زیارت حضرت علی اکبر علیه السلام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مسألت می نماید که در روز واپسین همنشین علی اکبر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لعن و نفرین آن حضرت به قاتلان علی اکبر علیه السلام حاکی از شدت غضب آن حضرت نسبت به جفاپیشگان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جوانان امروز هم با الگوگیری از علی اکبر علیه السلام و توجه به معنویات و با دوری از گناهان و بدی ها می توانند امام زمان خود را یاری کرده و برای زمینه سازی ظهور حضرت مهدی علیه السلام تلاش مضاعف نمایند تا همانگونه که حضرت علی اکبر علیه السلام مورد </w:t>
      </w:r>
      <w:bookmarkStart w:id="447" w:name="pg9534_87240"/>
    </w:p>
    <w:p>
      <w:pPr>
        <w:pStyle w:val="BookText"/>
        <w:rPr/>
      </w:pPr>
      <w:bookmarkEnd w:id="447"/>
      <w:r>
        <w:rPr>
          <w:rFonts w:ascii="IRNazanin" w:hAnsi="IRNazanin" w:eastAsia="IRNazanin"/>
          <w:color w:val="111111"/>
          <w:sz w:val="28"/>
          <w:sz w:val="28"/>
          <w:szCs w:val="28"/>
          <w:rtl w:val="true"/>
          <w:lang w:bidi="fa-IR"/>
        </w:rPr>
        <w:t>رضایت امام زمان خود بود و به او مباهات می کرد ، طوری عمل نماییم تا حضرت مهدی علیه السلام از اعمال و رفتار ما راضی باشد ، و انشاء الله از جمله یاران جوان ، کوشا و پویای حضرتش باشیم</w:t>
      </w:r>
      <w:r>
        <w:rPr>
          <w:rFonts w:eastAsia="IRNazanin" w:cs="IRNazanin"/>
          <w:color w:val="111111"/>
          <w:sz w:val="28"/>
          <w:szCs w:val="28"/>
          <w:rtl w:val="true"/>
          <w:lang w:bidi="fa-IR"/>
        </w:rPr>
        <w:t>.</w:t>
      </w:r>
    </w:p>
    <w:p>
      <w:pPr>
        <w:pStyle w:val="Heading3"/>
        <w:numPr>
          <w:ilvl w:val="2"/>
          <w:numId w:val="1"/>
        </w:numPr>
        <w:rPr/>
      </w:pPr>
      <w:bookmarkStart w:id="448" w:name="__RefHeading___Toc6688038_2870459653"/>
      <w:bookmarkStart w:id="449" w:name="_Toc163"/>
      <w:bookmarkEnd w:id="448"/>
      <w:r>
        <w:rPr>
          <w:rtl w:val="true"/>
        </w:rPr>
        <w:t>پی نوشت</w:t>
      </w:r>
      <w:bookmarkEnd w:id="4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 ، نوجوان و جوان از دیدگاه مقام معظم رهبری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معالی السبطین ، ملامحمد مهدی مازندرانی ، ص</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حدائق الوردیه ، حسام الدین المحلّی ، طبع قدیم ، دمشق عنبر هاتف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 ، ابوالفرج اصفهانی ،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مؤسسه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 ، سید بن طاووس ، ص</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کتابفروشی جهان ، 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ثمرات الاعواد ، الهاشمی النجفی ، 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 ، حاج شیخ عباس قمی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مطبوعاتی حسینی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الصدور فی زیارة العاشورا ، 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سیدالشهدا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خورشید جوانان ، سیدمحمد حسینی ،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سماء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450" w:name="__RefHeading___Toc6688040_2870459653"/>
      <w:bookmarkStart w:id="451" w:name="_Toc164"/>
      <w:bookmarkEnd w:id="450"/>
      <w:r>
        <w:rPr>
          <w:rtl w:val="true"/>
        </w:rPr>
        <w:t>روضه</w:t>
      </w:r>
      <w:bookmarkEnd w:id="451"/>
    </w:p>
    <w:p>
      <w:pPr>
        <w:pStyle w:val="BookText"/>
        <w:rPr/>
      </w:pPr>
      <w:r>
        <w:rPr>
          <w:rFonts w:ascii="IRNazanin" w:hAnsi="IRNazanin" w:eastAsia="IRNazanin"/>
          <w:color w:val="111111"/>
          <w:sz w:val="28"/>
          <w:sz w:val="28"/>
          <w:szCs w:val="28"/>
          <w:rtl w:val="true"/>
          <w:lang w:bidi="fa-IR"/>
        </w:rPr>
        <w:t>اهل حریم حسین نوبت اکبر رسید</w:t>
      </w:r>
    </w:p>
    <w:p>
      <w:pPr>
        <w:pStyle w:val="BookText"/>
        <w:rPr/>
      </w:pPr>
      <w:r>
        <w:rPr>
          <w:rFonts w:ascii="IRNazanin" w:hAnsi="IRNazanin" w:eastAsia="IRNazanin"/>
          <w:color w:val="111111"/>
          <w:sz w:val="28"/>
          <w:sz w:val="28"/>
          <w:szCs w:val="28"/>
          <w:rtl w:val="true"/>
          <w:lang w:bidi="fa-IR"/>
        </w:rPr>
        <w:t>مرحله شور و شین نوبت اکبر رسید</w:t>
      </w:r>
    </w:p>
    <w:p>
      <w:pPr>
        <w:pStyle w:val="BookText"/>
        <w:rPr/>
      </w:pPr>
      <w:r>
        <w:rPr>
          <w:rFonts w:ascii="IRNazanin" w:hAnsi="IRNazanin" w:eastAsia="IRNazanin"/>
          <w:color w:val="111111"/>
          <w:sz w:val="28"/>
          <w:sz w:val="28"/>
          <w:szCs w:val="28"/>
          <w:rtl w:val="true"/>
          <w:lang w:bidi="fa-IR"/>
        </w:rPr>
        <w:t>عمه چنین زندگی ننگ علی اکبر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به ذات خدا کشته شدن بهتر است </w:t>
      </w:r>
    </w:p>
    <w:p>
      <w:pPr>
        <w:pStyle w:val="BookText"/>
        <w:rPr/>
      </w:pPr>
      <w:r>
        <w:rPr>
          <w:rFonts w:ascii="IRNazanin" w:hAnsi="IRNazanin" w:eastAsia="IRNazanin"/>
          <w:color w:val="111111"/>
          <w:sz w:val="28"/>
          <w:sz w:val="28"/>
          <w:szCs w:val="28"/>
          <w:rtl w:val="true"/>
          <w:lang w:bidi="fa-IR"/>
        </w:rPr>
        <w:t>دارند وداع می کنند</w:t>
      </w:r>
    </w:p>
    <w:p>
      <w:pPr>
        <w:pStyle w:val="BookText"/>
        <w:rPr/>
      </w:pPr>
      <w:r>
        <w:rPr>
          <w:rFonts w:ascii="IRNazanin" w:hAnsi="IRNazanin" w:eastAsia="IRNazanin"/>
          <w:color w:val="111111"/>
          <w:sz w:val="28"/>
          <w:sz w:val="28"/>
          <w:szCs w:val="28"/>
          <w:rtl w:val="true"/>
          <w:lang w:bidi="fa-IR"/>
        </w:rPr>
        <w:t>عمه نیکو سیر اکبر تو رفت رفت</w:t>
      </w:r>
    </w:p>
    <w:p>
      <w:pPr>
        <w:pStyle w:val="BookText"/>
        <w:rPr/>
      </w:pPr>
      <w:r>
        <w:rPr>
          <w:rFonts w:ascii="IRNazanin" w:hAnsi="IRNazanin" w:eastAsia="IRNazanin"/>
          <w:color w:val="111111"/>
          <w:sz w:val="28"/>
          <w:sz w:val="28"/>
          <w:szCs w:val="28"/>
          <w:rtl w:val="true"/>
          <w:lang w:bidi="fa-IR"/>
        </w:rPr>
        <w:t>خاک عزا کن به سر اکبر تو رفت رفت</w:t>
      </w:r>
    </w:p>
    <w:p>
      <w:pPr>
        <w:pStyle w:val="BookText"/>
        <w:rPr/>
      </w:pPr>
      <w:r>
        <w:rPr>
          <w:rFonts w:ascii="IRNazanin" w:hAnsi="IRNazanin" w:eastAsia="IRNazanin"/>
          <w:color w:val="111111"/>
          <w:sz w:val="28"/>
          <w:sz w:val="28"/>
          <w:szCs w:val="28"/>
          <w:rtl w:val="true"/>
          <w:lang w:bidi="fa-IR"/>
        </w:rPr>
        <w:t>يا رب گواهي كاين زمان شد جانب ميدان روان</w:t>
      </w:r>
    </w:p>
    <w:p>
      <w:pPr>
        <w:pStyle w:val="BookText"/>
        <w:rPr/>
      </w:pPr>
      <w:r>
        <w:rPr>
          <w:rFonts w:ascii="Amiri" w:hAnsi="Amiri" w:eastAsia="Amiri" w:cs="Amiri"/>
          <w:color w:val="111111"/>
          <w:sz w:val="28"/>
          <w:sz w:val="28"/>
          <w:szCs w:val="28"/>
          <w:rtl w:val="true"/>
          <w:lang w:bidi="ar-SA"/>
        </w:rPr>
        <w:t>شبه رخ ختم رسل سرو روانم ميرود</w:t>
      </w:r>
    </w:p>
    <w:p>
      <w:pPr>
        <w:pStyle w:val="BookText"/>
        <w:rPr/>
      </w:pPr>
      <w:r>
        <w:rPr>
          <w:rFonts w:ascii="IRNazanin" w:hAnsi="IRNazanin" w:eastAsia="IRNazanin"/>
          <w:color w:val="111111"/>
          <w:sz w:val="28"/>
          <w:sz w:val="28"/>
          <w:szCs w:val="28"/>
          <w:rtl w:val="true"/>
          <w:lang w:bidi="fa-IR"/>
        </w:rPr>
        <w:t>رفت میدان رجز خواند</w:t>
      </w:r>
    </w:p>
    <w:p>
      <w:pPr>
        <w:pStyle w:val="BookText"/>
        <w:rPr/>
      </w:pPr>
      <w:r>
        <w:rPr>
          <w:rFonts w:ascii="IRNazanin" w:hAnsi="IRNazanin" w:eastAsia="IRNazanin"/>
          <w:color w:val="111111"/>
          <w:sz w:val="28"/>
          <w:sz w:val="28"/>
          <w:szCs w:val="28"/>
          <w:rtl w:val="true"/>
          <w:lang w:bidi="fa-IR"/>
        </w:rPr>
        <w:t>این علی بن حسین بن علیست حیدر نیست</w:t>
      </w:r>
    </w:p>
    <w:p>
      <w:pPr>
        <w:pStyle w:val="BookText"/>
        <w:rPr/>
      </w:pPr>
      <w:r>
        <w:rPr>
          <w:rFonts w:ascii="IRNazanin" w:hAnsi="IRNazanin" w:eastAsia="IRNazanin"/>
          <w:color w:val="111111"/>
          <w:sz w:val="28"/>
          <w:sz w:val="28"/>
          <w:szCs w:val="28"/>
          <w:rtl w:val="true"/>
          <w:lang w:bidi="fa-IR"/>
        </w:rPr>
        <w:t>جز امامت ز علی شیر خدا کمتر نیست</w:t>
      </w:r>
    </w:p>
    <w:p>
      <w:pPr>
        <w:pStyle w:val="BookText"/>
        <w:rPr/>
      </w:pPr>
      <w:r>
        <w:rPr>
          <w:rFonts w:ascii="IRNazanin" w:hAnsi="IRNazanin" w:eastAsia="IRNazanin"/>
          <w:color w:val="111111"/>
          <w:sz w:val="28"/>
          <w:sz w:val="28"/>
          <w:szCs w:val="28"/>
          <w:rtl w:val="true"/>
          <w:lang w:bidi="fa-IR"/>
        </w:rPr>
        <w:t>دشمن از برق نگاهش بستوه آمد وگفت</w:t>
      </w:r>
    </w:p>
    <w:p>
      <w:pPr>
        <w:pStyle w:val="BookText"/>
        <w:rPr/>
      </w:pPr>
      <w:r>
        <w:rPr>
          <w:rFonts w:ascii="IRNazanin" w:hAnsi="IRNazanin" w:eastAsia="IRNazanin"/>
          <w:color w:val="111111"/>
          <w:sz w:val="28"/>
          <w:sz w:val="28"/>
          <w:szCs w:val="28"/>
          <w:rtl w:val="true"/>
          <w:lang w:bidi="fa-IR"/>
        </w:rPr>
        <w:t>گفته بودند که در کرببلا حیدر نیست</w:t>
      </w:r>
    </w:p>
    <w:p>
      <w:pPr>
        <w:pStyle w:val="BookText"/>
        <w:rPr/>
      </w:pPr>
      <w:r>
        <w:rPr>
          <w:rFonts w:ascii="IRNazanin" w:hAnsi="IRNazanin" w:eastAsia="IRNazanin"/>
          <w:color w:val="111111"/>
          <w:sz w:val="28"/>
          <w:sz w:val="28"/>
          <w:szCs w:val="28"/>
          <w:rtl w:val="true"/>
          <w:lang w:bidi="fa-IR"/>
        </w:rPr>
        <w:t>هر چه نزدیکتر آمد همه فریاد زدند</w:t>
      </w:r>
    </w:p>
    <w:p>
      <w:pPr>
        <w:pStyle w:val="BookText"/>
        <w:rPr/>
      </w:pPr>
      <w:r>
        <w:rPr>
          <w:rFonts w:ascii="IRNazanin" w:hAnsi="IRNazanin" w:eastAsia="IRNazanin"/>
          <w:color w:val="111111"/>
          <w:sz w:val="28"/>
          <w:sz w:val="28"/>
          <w:szCs w:val="28"/>
          <w:rtl w:val="true"/>
          <w:lang w:bidi="fa-IR"/>
        </w:rPr>
        <w:t>این جوان کیست اگر حضرت پیغمبر نیست</w:t>
      </w:r>
    </w:p>
    <w:p>
      <w:pPr>
        <w:pStyle w:val="BookText"/>
        <w:rPr/>
      </w:pPr>
      <w:r>
        <w:rPr>
          <w:rFonts w:ascii="IRNazanin" w:hAnsi="IRNazanin" w:eastAsia="IRNazanin"/>
          <w:color w:val="111111"/>
          <w:sz w:val="28"/>
          <w:sz w:val="28"/>
          <w:szCs w:val="28"/>
          <w:rtl w:val="true"/>
          <w:lang w:bidi="fa-IR"/>
        </w:rPr>
        <w:t>رجزی خواند که فرزند حسین آمده است</w:t>
      </w:r>
    </w:p>
    <w:p>
      <w:pPr>
        <w:pStyle w:val="BookText"/>
        <w:rPr/>
      </w:pPr>
      <w:r>
        <w:rPr>
          <w:rFonts w:ascii="IRNazanin" w:hAnsi="IRNazanin" w:eastAsia="IRNazanin"/>
          <w:color w:val="111111"/>
          <w:sz w:val="28"/>
          <w:sz w:val="28"/>
          <w:szCs w:val="28"/>
          <w:rtl w:val="true"/>
          <w:lang w:bidi="fa-IR"/>
        </w:rPr>
        <w:t>روبهان را حذر از پنجه شیر نر نیست؟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از بهر دفاع پدرم آمده ام </w:t>
      </w:r>
    </w:p>
    <w:p>
      <w:pPr>
        <w:pStyle w:val="BookText"/>
        <w:rPr/>
      </w:pPr>
      <w:r>
        <w:rPr>
          <w:rFonts w:ascii="IRNazanin" w:hAnsi="IRNazanin" w:eastAsia="IRNazanin"/>
          <w:color w:val="111111"/>
          <w:sz w:val="28"/>
          <w:sz w:val="28"/>
          <w:szCs w:val="28"/>
          <w:rtl w:val="true"/>
          <w:lang w:bidi="fa-IR"/>
        </w:rPr>
        <w:t>غیر از این حجت دادار مرا رهبر نیست</w:t>
      </w:r>
    </w:p>
    <w:p>
      <w:pPr>
        <w:pStyle w:val="BookText"/>
        <w:rPr/>
      </w:pPr>
      <w:r>
        <w:rPr>
          <w:rFonts w:ascii="IRNazanin" w:hAnsi="IRNazanin" w:eastAsia="IRNazanin"/>
          <w:color w:val="111111"/>
          <w:sz w:val="28"/>
          <w:sz w:val="28"/>
          <w:szCs w:val="28"/>
          <w:rtl w:val="true"/>
          <w:lang w:bidi="fa-IR"/>
        </w:rPr>
        <w:t>چون تو ای لاله در این دشت گلی پرپر نیست</w:t>
      </w:r>
    </w:p>
    <w:p>
      <w:pPr>
        <w:pStyle w:val="BookText"/>
        <w:rPr/>
      </w:pPr>
      <w:r>
        <w:rPr>
          <w:rFonts w:ascii="IRNazanin" w:hAnsi="IRNazanin" w:eastAsia="IRNazanin"/>
          <w:color w:val="111111"/>
          <w:sz w:val="28"/>
          <w:sz w:val="28"/>
          <w:szCs w:val="28"/>
          <w:rtl w:val="true"/>
          <w:lang w:bidi="fa-IR"/>
        </w:rPr>
        <w:t>و از این پیرجوان مرده کمانی تر نیست</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w:t>
      </w:r>
    </w:p>
    <w:p>
      <w:pPr>
        <w:pStyle w:val="BookText"/>
        <w:rPr/>
      </w:pPr>
      <w:r>
        <w:rPr>
          <w:rFonts w:ascii="IRNazanin" w:hAnsi="IRNazanin" w:eastAsia="IRNazanin"/>
          <w:color w:val="111111"/>
          <w:sz w:val="28"/>
          <w:sz w:val="28"/>
          <w:szCs w:val="28"/>
          <w:rtl w:val="true"/>
          <w:lang w:bidi="fa-IR"/>
        </w:rPr>
        <w:t>هر کس از علی کینه داشت</w:t>
      </w:r>
    </w:p>
    <w:p>
      <w:pPr>
        <w:pStyle w:val="BookText"/>
        <w:rPr/>
      </w:pPr>
      <w:r>
        <w:rPr>
          <w:rFonts w:ascii="IRNazanin" w:hAnsi="IRNazanin" w:eastAsia="IRNazanin"/>
          <w:color w:val="111111"/>
          <w:sz w:val="28"/>
          <w:sz w:val="28"/>
          <w:szCs w:val="28"/>
          <w:rtl w:val="true"/>
          <w:lang w:bidi="fa-IR"/>
        </w:rPr>
        <w:t>ضربه ای بر جسم اکبر می نواخت</w:t>
      </w:r>
    </w:p>
    <w:p>
      <w:pPr>
        <w:pStyle w:val="BookText"/>
        <w:rPr/>
      </w:pPr>
      <w:r>
        <w:rPr>
          <w:rFonts w:ascii="IRNazanin" w:hAnsi="IRNazanin" w:eastAsia="IRNazanin"/>
          <w:color w:val="111111"/>
          <w:sz w:val="28"/>
          <w:sz w:val="28"/>
          <w:szCs w:val="28"/>
          <w:rtl w:val="true"/>
          <w:lang w:bidi="fa-IR"/>
        </w:rPr>
        <w:t>قاتل اکبر کند این زمزمه</w:t>
      </w:r>
    </w:p>
    <w:p>
      <w:pPr>
        <w:pStyle w:val="BookText"/>
        <w:rPr/>
      </w:pPr>
      <w:r>
        <w:rPr>
          <w:rFonts w:ascii="IRNazanin" w:hAnsi="IRNazanin" w:eastAsia="IRNazanin"/>
          <w:color w:val="111111"/>
          <w:sz w:val="28"/>
          <w:sz w:val="28"/>
          <w:szCs w:val="28"/>
          <w:rtl w:val="true"/>
          <w:lang w:bidi="fa-IR"/>
        </w:rPr>
        <w:t>می کشم او را میان فاطمه</w:t>
      </w:r>
    </w:p>
    <w:p>
      <w:pPr>
        <w:pStyle w:val="BookText"/>
        <w:rPr/>
      </w:pPr>
      <w:r>
        <w:rPr>
          <w:rFonts w:ascii="IRNazanin" w:hAnsi="IRNazanin" w:eastAsia="IRNazanin"/>
          <w:color w:val="111111"/>
          <w:sz w:val="28"/>
          <w:sz w:val="28"/>
          <w:szCs w:val="28"/>
          <w:rtl w:val="true"/>
          <w:lang w:bidi="fa-IR"/>
        </w:rPr>
        <w:t>ضربتی به فرق علی زد</w:t>
      </w:r>
    </w:p>
    <w:p>
      <w:pPr>
        <w:pStyle w:val="BookText"/>
        <w:rPr/>
      </w:pPr>
      <w:r>
        <w:rPr>
          <w:rFonts w:ascii="IRNazanin" w:hAnsi="IRNazanin" w:eastAsia="IRNazanin"/>
          <w:color w:val="111111"/>
          <w:sz w:val="28"/>
          <w:sz w:val="28"/>
          <w:szCs w:val="28"/>
          <w:rtl w:val="true"/>
          <w:lang w:bidi="fa-IR"/>
        </w:rPr>
        <w:t>یا ابتاه</w:t>
      </w:r>
    </w:p>
    <w:p>
      <w:pPr>
        <w:pStyle w:val="BookText"/>
        <w:rPr/>
      </w:pPr>
      <w:r>
        <w:rPr>
          <w:rFonts w:ascii="IRNazanin" w:hAnsi="IRNazanin" w:eastAsia="IRNazanin"/>
          <w:color w:val="111111"/>
          <w:sz w:val="28"/>
          <w:sz w:val="28"/>
          <w:szCs w:val="28"/>
          <w:rtl w:val="true"/>
          <w:lang w:bidi="fa-IR"/>
        </w:rPr>
        <w:t>ای اذان گوی حرم</w:t>
      </w:r>
    </w:p>
    <w:p>
      <w:pPr>
        <w:pStyle w:val="BookText"/>
        <w:rPr/>
      </w:pPr>
      <w:r>
        <w:rPr>
          <w:rFonts w:ascii="IRNazanin" w:hAnsi="IRNazanin" w:eastAsia="IRNazanin"/>
          <w:color w:val="111111"/>
          <w:sz w:val="28"/>
          <w:sz w:val="28"/>
          <w:szCs w:val="28"/>
          <w:rtl w:val="true"/>
          <w:lang w:bidi="fa-IR"/>
        </w:rPr>
        <w:t>ای علی اکبرممرحوم کوثری</w:t>
      </w:r>
    </w:p>
    <w:p>
      <w:pPr>
        <w:pStyle w:val="BookText"/>
        <w:rPr/>
      </w:pPr>
      <w:r>
        <w:rPr>
          <w:rFonts w:ascii="IRNazanin" w:hAnsi="IRNazanin" w:eastAsia="IRNazanin"/>
          <w:color w:val="111111"/>
          <w:sz w:val="28"/>
          <w:sz w:val="28"/>
          <w:szCs w:val="28"/>
          <w:rtl w:val="true"/>
          <w:lang w:bidi="fa-IR"/>
        </w:rPr>
        <w:t>امام حسین سه بار خم شد صورت رو صورت علی گذاشت</w:t>
      </w:r>
    </w:p>
    <w:p>
      <w:pPr>
        <w:pStyle w:val="BookText"/>
        <w:rPr/>
      </w:pPr>
      <w:r>
        <w:rPr>
          <w:rFonts w:ascii="IRNazanin" w:hAnsi="IRNazanin" w:eastAsia="IRNazanin"/>
          <w:color w:val="111111"/>
          <w:sz w:val="28"/>
          <w:sz w:val="28"/>
          <w:szCs w:val="28"/>
          <w:rtl w:val="true"/>
          <w:lang w:bidi="fa-IR"/>
        </w:rPr>
        <w:t>یه بار صورت گذاشت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بابا علی علی الدنیا بعدک العفی </w:t>
      </w:r>
    </w:p>
    <w:p>
      <w:pPr>
        <w:pStyle w:val="BookText"/>
        <w:rPr/>
      </w:pPr>
      <w:r>
        <w:rPr>
          <w:rFonts w:ascii="IRNazanin" w:hAnsi="IRNazanin" w:eastAsia="IRNazanin"/>
          <w:color w:val="111111"/>
          <w:sz w:val="28"/>
          <w:sz w:val="28"/>
          <w:szCs w:val="28"/>
          <w:rtl w:val="true"/>
          <w:lang w:bidi="fa-IR"/>
        </w:rPr>
        <w:t>یه بار صورت گذاشت صدا زد</w:t>
      </w:r>
    </w:p>
    <w:p>
      <w:pPr>
        <w:pStyle w:val="BookText"/>
        <w:rPr/>
      </w:pPr>
      <w:r>
        <w:rPr>
          <w:rFonts w:ascii="IRNazanin" w:hAnsi="IRNazanin" w:eastAsia="IRNazanin"/>
          <w:color w:val="111111"/>
          <w:sz w:val="28"/>
          <w:sz w:val="28"/>
          <w:szCs w:val="28"/>
          <w:rtl w:val="true"/>
          <w:lang w:bidi="fa-IR"/>
        </w:rPr>
        <w:t>عمر سعد خدا رحم ات و قطع کند</w:t>
      </w:r>
    </w:p>
    <w:p>
      <w:pPr>
        <w:pStyle w:val="BookText"/>
        <w:rPr/>
      </w:pPr>
      <w:r>
        <w:rPr>
          <w:rFonts w:ascii="IRNazanin" w:hAnsi="IRNazanin" w:eastAsia="IRNazanin"/>
          <w:color w:val="111111"/>
          <w:sz w:val="28"/>
          <w:sz w:val="28"/>
          <w:szCs w:val="28"/>
          <w:rtl w:val="true"/>
          <w:lang w:bidi="fa-IR"/>
        </w:rPr>
        <w:t>اما مرتبه سوم وقتی صورت گذاشت دیگه برنداشت</w:t>
      </w:r>
    </w:p>
    <w:p>
      <w:pPr>
        <w:pStyle w:val="BookText"/>
        <w:rPr/>
      </w:pPr>
      <w:r>
        <w:rPr>
          <w:rFonts w:ascii="Amiri" w:hAnsi="Amiri" w:eastAsia="Amiri" w:cs="Amiri"/>
          <w:color w:val="111111"/>
          <w:sz w:val="28"/>
          <w:sz w:val="28"/>
          <w:szCs w:val="28"/>
          <w:rtl w:val="true"/>
          <w:lang w:bidi="ar-SA"/>
        </w:rPr>
        <w:t>لقد استرحت من هم الدنيا و غمها و بقي ابوك وحيدا فريدا</w:t>
      </w:r>
    </w:p>
    <w:p>
      <w:pPr>
        <w:pStyle w:val="BookText"/>
        <w:rPr/>
      </w:pPr>
      <w:r>
        <w:rPr>
          <w:rFonts w:ascii="IRNazanin" w:hAnsi="IRNazanin" w:eastAsia="IRNazanin"/>
          <w:color w:val="111111"/>
          <w:sz w:val="28"/>
          <w:sz w:val="28"/>
          <w:szCs w:val="28"/>
          <w:rtl w:val="true"/>
          <w:lang w:bidi="fa-IR"/>
        </w:rPr>
        <w:t>گفتند حسین جون داده دیگه بر نمی خیزه</w:t>
      </w:r>
    </w:p>
    <w:p>
      <w:pPr>
        <w:pStyle w:val="BookText"/>
        <w:rPr/>
      </w:pPr>
      <w:r>
        <w:rPr>
          <w:rFonts w:ascii="IRNazanin" w:hAnsi="IRNazanin" w:eastAsia="IRNazanin"/>
          <w:color w:val="111111"/>
          <w:sz w:val="28"/>
          <w:sz w:val="28"/>
          <w:szCs w:val="28"/>
          <w:rtl w:val="true"/>
          <w:lang w:bidi="fa-IR"/>
        </w:rPr>
        <w:t>به یقین جان حسین بر لب بود</w:t>
      </w:r>
    </w:p>
    <w:p>
      <w:pPr>
        <w:pStyle w:val="BookText"/>
        <w:rPr/>
      </w:pPr>
      <w:r>
        <w:rPr>
          <w:rFonts w:ascii="IRNazanin" w:hAnsi="IRNazanin" w:eastAsia="IRNazanin"/>
          <w:color w:val="111111"/>
          <w:sz w:val="28"/>
          <w:sz w:val="28"/>
          <w:szCs w:val="28"/>
          <w:rtl w:val="true"/>
          <w:lang w:bidi="fa-IR"/>
        </w:rPr>
        <w:t>آنکه جان داد به او زینب بود</w:t>
      </w:r>
    </w:p>
    <w:p>
      <w:pPr>
        <w:pStyle w:val="BookText"/>
        <w:rPr/>
      </w:pPr>
      <w:r>
        <w:rPr>
          <w:rFonts w:ascii="IRNazanin" w:hAnsi="IRNazanin" w:eastAsia="IRNazanin"/>
          <w:color w:val="111111"/>
          <w:sz w:val="28"/>
          <w:sz w:val="28"/>
          <w:szCs w:val="28"/>
          <w:rtl w:val="true"/>
          <w:lang w:bidi="fa-IR"/>
        </w:rPr>
        <w:t>یه وقتی دیدند خانمی از خیمه بیرون دوید</w:t>
      </w:r>
    </w:p>
    <w:p>
      <w:pPr>
        <w:pStyle w:val="BookText"/>
        <w:rPr/>
      </w:pPr>
      <w:r>
        <w:rPr>
          <w:rFonts w:ascii="IRNazanin" w:hAnsi="IRNazanin" w:eastAsia="IRNazanin"/>
          <w:color w:val="111111"/>
          <w:sz w:val="28"/>
          <w:sz w:val="28"/>
          <w:szCs w:val="28"/>
          <w:rtl w:val="true"/>
          <w:lang w:bidi="fa-IR"/>
        </w:rPr>
        <w:t>اما نکته ای داره اینجا</w:t>
      </w:r>
    </w:p>
    <w:p>
      <w:pPr>
        <w:pStyle w:val="BookText"/>
        <w:rPr/>
      </w:pPr>
      <w:r>
        <w:rPr>
          <w:rFonts w:ascii="IRNazanin" w:hAnsi="IRNazanin" w:eastAsia="IRNazanin"/>
          <w:color w:val="111111"/>
          <w:sz w:val="28"/>
          <w:sz w:val="28"/>
          <w:szCs w:val="28"/>
          <w:rtl w:val="true"/>
          <w:lang w:bidi="fa-IR"/>
        </w:rPr>
        <w:t>این زن بیرون دوید هی می گه</w:t>
      </w:r>
    </w:p>
    <w:p>
      <w:pPr>
        <w:pStyle w:val="BookText"/>
        <w:rPr/>
      </w:pPr>
      <w:r>
        <w:rPr>
          <w:rFonts w:ascii="IRNazanin" w:hAnsi="IRNazanin" w:eastAsia="IRNazanin"/>
          <w:color w:val="111111"/>
          <w:sz w:val="28"/>
          <w:sz w:val="28"/>
          <w:szCs w:val="28"/>
          <w:rtl w:val="true"/>
          <w:lang w:bidi="fa-IR"/>
        </w:rPr>
        <w:t>وا اخیاه</w:t>
      </w:r>
    </w:p>
    <w:p>
      <w:pPr>
        <w:pStyle w:val="BookText"/>
        <w:rPr/>
      </w:pPr>
      <w:r>
        <w:rPr>
          <w:rFonts w:ascii="IRNazanin" w:hAnsi="IRNazanin" w:eastAsia="IRNazanin"/>
          <w:color w:val="111111"/>
          <w:sz w:val="28"/>
          <w:sz w:val="28"/>
          <w:szCs w:val="28"/>
          <w:rtl w:val="true"/>
          <w:lang w:bidi="fa-IR"/>
        </w:rPr>
        <w:t>وای برادرم</w:t>
      </w:r>
    </w:p>
    <w:p>
      <w:pPr>
        <w:pStyle w:val="BookText"/>
        <w:rPr/>
      </w:pPr>
      <w:r>
        <w:rPr>
          <w:rFonts w:ascii="IRNazanin" w:hAnsi="IRNazanin" w:eastAsia="IRNazanin"/>
          <w:color w:val="111111"/>
          <w:sz w:val="28"/>
          <w:sz w:val="28"/>
          <w:szCs w:val="28"/>
          <w:rtl w:val="true"/>
          <w:lang w:bidi="fa-IR"/>
        </w:rPr>
        <w:t>وابن اخیاه</w:t>
      </w:r>
    </w:p>
    <w:p>
      <w:pPr>
        <w:pStyle w:val="BookText"/>
        <w:rPr/>
      </w:pPr>
      <w:r>
        <w:rPr>
          <w:rFonts w:ascii="IRNazanin" w:hAnsi="IRNazanin" w:eastAsia="IRNazanin"/>
          <w:color w:val="111111"/>
          <w:sz w:val="28"/>
          <w:sz w:val="28"/>
          <w:szCs w:val="28"/>
          <w:rtl w:val="true"/>
          <w:lang w:bidi="fa-IR"/>
        </w:rPr>
        <w:t>خودش و رسوند کنار بدن</w:t>
      </w:r>
    </w:p>
    <w:p>
      <w:pPr>
        <w:pStyle w:val="BookText"/>
        <w:rPr/>
      </w:pPr>
      <w:r>
        <w:rPr>
          <w:rFonts w:ascii="IRNazanin" w:hAnsi="IRNazanin" w:eastAsia="IRNazanin"/>
          <w:color w:val="111111"/>
          <w:sz w:val="28"/>
          <w:sz w:val="28"/>
          <w:szCs w:val="28"/>
          <w:rtl w:val="true"/>
          <w:lang w:bidi="fa-IR"/>
        </w:rPr>
        <w:t>ابی عبدالله رو از کنار بدن بلند کرد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می دونید چه کرد </w:t>
      </w:r>
    </w:p>
    <w:p>
      <w:pPr>
        <w:pStyle w:val="BookText"/>
        <w:rPr/>
      </w:pPr>
      <w:r>
        <w:rPr>
          <w:rFonts w:ascii="IRNazanin" w:hAnsi="IRNazanin" w:eastAsia="IRNazanin"/>
          <w:color w:val="111111"/>
          <w:sz w:val="28"/>
          <w:sz w:val="28"/>
          <w:szCs w:val="28"/>
          <w:rtl w:val="true"/>
          <w:lang w:bidi="fa-IR"/>
        </w:rPr>
        <w:t>من برداشتم اینه</w:t>
      </w:r>
    </w:p>
    <w:p>
      <w:pPr>
        <w:pStyle w:val="BookText"/>
        <w:rPr/>
      </w:pPr>
      <w:r>
        <w:rPr>
          <w:rFonts w:ascii="IRNazanin" w:hAnsi="IRNazanin" w:eastAsia="IRNazanin"/>
          <w:color w:val="111111"/>
          <w:sz w:val="28"/>
          <w:sz w:val="28"/>
          <w:szCs w:val="28"/>
          <w:rtl w:val="true"/>
          <w:lang w:bidi="fa-IR"/>
        </w:rPr>
        <w:t>زینب می خواست بدن اربا اربا رو ابی عبدالله نبینه</w:t>
      </w:r>
    </w:p>
    <w:p>
      <w:pPr>
        <w:pStyle w:val="BookText"/>
        <w:rPr/>
      </w:pPr>
      <w:r>
        <w:rPr>
          <w:rFonts w:ascii="IRNazanin" w:hAnsi="IRNazanin" w:eastAsia="IRNazanin"/>
          <w:color w:val="111111"/>
          <w:sz w:val="28"/>
          <w:sz w:val="28"/>
          <w:szCs w:val="28"/>
          <w:rtl w:val="true"/>
          <w:lang w:bidi="fa-IR"/>
        </w:rPr>
        <w:t>لذا انکبت علیه</w:t>
      </w:r>
    </w:p>
    <w:p>
      <w:pPr>
        <w:pStyle w:val="BookText"/>
        <w:rPr/>
      </w:pPr>
      <w:r>
        <w:rPr>
          <w:rFonts w:ascii="IRNazanin" w:hAnsi="IRNazanin" w:eastAsia="IRNazanin"/>
          <w:color w:val="111111"/>
          <w:sz w:val="28"/>
          <w:sz w:val="28"/>
          <w:szCs w:val="28"/>
          <w:rtl w:val="true"/>
          <w:lang w:bidi="fa-IR"/>
        </w:rPr>
        <w:t>خودش و انداخت رو بدن</w:t>
      </w:r>
    </w:p>
    <w:p>
      <w:pPr>
        <w:pStyle w:val="BookText"/>
        <w:rPr/>
      </w:pPr>
      <w:r>
        <w:rPr>
          <w:rFonts w:ascii="IRNazanin" w:hAnsi="IRNazanin" w:eastAsia="IRNazanin"/>
          <w:color w:val="111111"/>
          <w:sz w:val="28"/>
          <w:sz w:val="28"/>
          <w:szCs w:val="28"/>
          <w:rtl w:val="true"/>
          <w:lang w:bidi="fa-IR"/>
        </w:rPr>
        <w:t>پسرم خیز از جا ابرویم را بخر</w:t>
      </w:r>
    </w:p>
    <w:p>
      <w:pPr>
        <w:pStyle w:val="BookText"/>
        <w:rPr/>
      </w:pPr>
      <w:r>
        <w:rPr>
          <w:rFonts w:ascii="IRNazanin" w:hAnsi="IRNazanin" w:eastAsia="IRNazanin"/>
          <w:color w:val="111111"/>
          <w:sz w:val="28"/>
          <w:sz w:val="28"/>
          <w:szCs w:val="28"/>
          <w:rtl w:val="true"/>
          <w:lang w:bidi="fa-IR"/>
        </w:rPr>
        <w:t>عمه را از بین نامحرم ببر</w:t>
      </w:r>
    </w:p>
    <w:p>
      <w:pPr>
        <w:pStyle w:val="BookText"/>
        <w:rPr/>
      </w:pPr>
      <w:r>
        <w:rPr>
          <w:rFonts w:ascii="IRNazanin" w:hAnsi="IRNazanin" w:eastAsia="IRNazanin"/>
          <w:color w:val="111111"/>
          <w:sz w:val="28"/>
          <w:sz w:val="28"/>
          <w:szCs w:val="28"/>
          <w:rtl w:val="true"/>
          <w:lang w:bidi="fa-IR"/>
        </w:rPr>
        <w:t>می زنی تو دست و پا ، دست و پاگم کرده ام</w:t>
      </w:r>
    </w:p>
    <w:p>
      <w:pPr>
        <w:pStyle w:val="BookText"/>
        <w:rPr/>
      </w:pPr>
      <w:r>
        <w:rPr>
          <w:rFonts w:ascii="IRNazanin" w:hAnsi="IRNazanin" w:eastAsia="IRNazanin"/>
          <w:color w:val="111111"/>
          <w:sz w:val="28"/>
          <w:sz w:val="28"/>
          <w:szCs w:val="28"/>
          <w:rtl w:val="true"/>
          <w:lang w:bidi="fa-IR"/>
        </w:rPr>
        <w:t>نور چشمم ، بی تو راه خیمه را گم کرده ام</w:t>
      </w:r>
    </w:p>
    <w:p>
      <w:pPr>
        <w:pStyle w:val="BookText"/>
        <w:rPr/>
      </w:pPr>
      <w:r>
        <w:rPr>
          <w:rFonts w:ascii="IRNazanin" w:hAnsi="IRNazanin" w:eastAsia="IRNazanin"/>
          <w:color w:val="111111"/>
          <w:sz w:val="28"/>
          <w:sz w:val="28"/>
          <w:szCs w:val="28"/>
          <w:rtl w:val="true"/>
          <w:lang w:bidi="fa-IR"/>
        </w:rPr>
        <w:t xml:space="preserve">مرحوم حاج شیخ جعفر شوشتری رحمه الله می فرماید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که علی اکبر بر زمین قرار گرفت در آن لحظه سه ناله و سه صدا یک دفعه بلند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صدای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صدای علی اکبر بود لحظات آخر صدا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اَبَتاه عَلَیکَ مِنّی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تودیع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امام حسین بود ، وقتی در خیمه صدای ناله علی اکبر را شنید بی اختیار ، عزیز فاطمه فرمود یا بُنَیَّ قتلوک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حال بلند شد صدای زینب بود که صدا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حبیباه ، یا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اُخیّاه وَ ابنَ اُخیّاه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برادرم ، وای پسر برادرم </w:t>
      </w:r>
      <w:r>
        <w:rPr>
          <w:rFonts w:eastAsia="IRNazanin" w:cs="IRNazanin"/>
          <w:color w:val="111111"/>
          <w:sz w:val="28"/>
          <w:szCs w:val="28"/>
          <w:rtl w:val="true"/>
          <w:lang w:bidi="fa-IR"/>
        </w:rPr>
        <w:t xml:space="preserve">). </w:t>
      </w:r>
      <w:bookmarkStart w:id="452" w:name="pg9534_87245"/>
    </w:p>
    <w:p>
      <w:pPr>
        <w:pStyle w:val="Heading3"/>
        <w:numPr>
          <w:ilvl w:val="2"/>
          <w:numId w:val="1"/>
        </w:numPr>
        <w:rPr/>
      </w:pPr>
      <w:bookmarkStart w:id="453" w:name="__RefHeading___Toc6688042_2870459653"/>
      <w:bookmarkStart w:id="454" w:name="_Toc165"/>
      <w:bookmarkEnd w:id="452"/>
      <w:bookmarkEnd w:id="453"/>
      <w:r>
        <w:rPr>
          <w:rtl w:val="true"/>
        </w:rPr>
        <w:t>نوحه</w:t>
      </w:r>
      <w:bookmarkEnd w:id="454"/>
    </w:p>
    <w:p>
      <w:pPr>
        <w:pStyle w:val="BookText"/>
        <w:rPr/>
      </w:pPr>
      <w:r>
        <w:rPr>
          <w:rFonts w:ascii="IRNazanin" w:hAnsi="IRNazanin" w:eastAsia="IRNazanin"/>
          <w:color w:val="111111"/>
          <w:sz w:val="28"/>
          <w:sz w:val="28"/>
          <w:szCs w:val="28"/>
          <w:rtl w:val="true"/>
          <w:lang w:bidi="fa-IR"/>
        </w:rPr>
        <w:t>دیدم اعضای تنت را جگرم سوخت علی</w:t>
      </w:r>
    </w:p>
    <w:p>
      <w:pPr>
        <w:pStyle w:val="BookText"/>
        <w:rPr/>
      </w:pPr>
      <w:r>
        <w:rPr>
          <w:rFonts w:ascii="IRNazanin" w:hAnsi="IRNazanin" w:eastAsia="IRNazanin"/>
          <w:color w:val="111111"/>
          <w:sz w:val="28"/>
          <w:sz w:val="28"/>
          <w:szCs w:val="28"/>
          <w:rtl w:val="true"/>
          <w:lang w:bidi="fa-IR"/>
        </w:rPr>
        <w:t>پاره های بدنت را جگرم سوخت علی</w:t>
      </w:r>
    </w:p>
    <w:p>
      <w:pPr>
        <w:pStyle w:val="BookText"/>
        <w:rPr/>
      </w:pPr>
      <w:r>
        <w:rPr>
          <w:rFonts w:ascii="IRNazanin" w:hAnsi="IRNazanin" w:eastAsia="IRNazanin"/>
          <w:color w:val="111111"/>
          <w:sz w:val="28"/>
          <w:sz w:val="28"/>
          <w:szCs w:val="28"/>
          <w:rtl w:val="true"/>
          <w:lang w:bidi="fa-IR"/>
        </w:rPr>
        <w:t>ناگهان زانویم افتاد زمین چون دیدم</w:t>
      </w:r>
    </w:p>
    <w:p>
      <w:pPr>
        <w:pStyle w:val="BookText"/>
        <w:rPr/>
      </w:pPr>
      <w:r>
        <w:rPr>
          <w:rFonts w:ascii="IRNazanin" w:hAnsi="IRNazanin" w:eastAsia="IRNazanin"/>
          <w:color w:val="111111"/>
          <w:sz w:val="28"/>
          <w:sz w:val="28"/>
          <w:szCs w:val="28"/>
          <w:rtl w:val="true"/>
          <w:lang w:bidi="fa-IR"/>
        </w:rPr>
        <w:t>طرز چانه زدنت را جگرم سوخت علی</w:t>
      </w:r>
    </w:p>
    <w:p>
      <w:pPr>
        <w:pStyle w:val="BookText"/>
        <w:rPr/>
      </w:pPr>
      <w:r>
        <w:rPr>
          <w:rFonts w:ascii="IRNazanin" w:hAnsi="IRNazanin" w:eastAsia="IRNazanin"/>
          <w:color w:val="111111"/>
          <w:sz w:val="28"/>
          <w:sz w:val="28"/>
          <w:szCs w:val="28"/>
          <w:rtl w:val="true"/>
          <w:lang w:bidi="fa-IR"/>
        </w:rPr>
        <w:t>چه کنم عمه نبیند بدن حمزه ای اَت</w:t>
      </w:r>
    </w:p>
    <w:p>
      <w:pPr>
        <w:pStyle w:val="BookText"/>
        <w:rPr/>
      </w:pPr>
      <w:r>
        <w:rPr>
          <w:rFonts w:ascii="IRNazanin" w:hAnsi="IRNazanin" w:eastAsia="IRNazanin"/>
          <w:color w:val="111111"/>
          <w:sz w:val="28"/>
          <w:sz w:val="28"/>
          <w:szCs w:val="28"/>
          <w:rtl w:val="true"/>
          <w:lang w:bidi="fa-IR"/>
        </w:rPr>
        <w:t>مُثله دیدم بدنت را جگرم سوخت علی</w:t>
      </w:r>
    </w:p>
    <w:p>
      <w:pPr>
        <w:pStyle w:val="BookText"/>
        <w:rPr/>
      </w:pPr>
      <w:r>
        <w:rPr>
          <w:rFonts w:ascii="IRNazanin" w:hAnsi="IRNazanin" w:eastAsia="IRNazanin"/>
          <w:color w:val="111111"/>
          <w:sz w:val="28"/>
          <w:sz w:val="28"/>
          <w:szCs w:val="28"/>
          <w:rtl w:val="true"/>
          <w:lang w:bidi="fa-IR"/>
        </w:rPr>
        <w:t>لخته خونی که برون از گلویت آوردم</w:t>
      </w:r>
    </w:p>
    <w:p>
      <w:pPr>
        <w:pStyle w:val="BookText"/>
        <w:rPr/>
      </w:pPr>
      <w:r>
        <w:rPr>
          <w:rFonts w:ascii="IRNazanin" w:hAnsi="IRNazanin" w:eastAsia="IRNazanin"/>
          <w:color w:val="111111"/>
          <w:sz w:val="28"/>
          <w:sz w:val="28"/>
          <w:szCs w:val="28"/>
          <w:rtl w:val="true"/>
          <w:lang w:bidi="fa-IR"/>
        </w:rPr>
        <w:t>ریخت خون دهنت را جگرم سوخت علی</w:t>
      </w:r>
    </w:p>
    <w:p>
      <w:pPr>
        <w:pStyle w:val="BookText"/>
        <w:rPr/>
      </w:pPr>
      <w:r>
        <w:rPr>
          <w:rFonts w:ascii="IRNazanin" w:hAnsi="IRNazanin" w:eastAsia="IRNazanin"/>
          <w:color w:val="111111"/>
          <w:sz w:val="28"/>
          <w:sz w:val="28"/>
          <w:szCs w:val="28"/>
          <w:rtl w:val="true"/>
          <w:lang w:bidi="fa-IR"/>
        </w:rPr>
        <w:t>باورم نیست که جسمت ز نظر پنهان است</w:t>
      </w:r>
    </w:p>
    <w:p>
      <w:pPr>
        <w:pStyle w:val="BookText"/>
        <w:rPr/>
      </w:pPr>
      <w:r>
        <w:rPr>
          <w:rFonts w:ascii="IRNazanin" w:hAnsi="IRNazanin" w:eastAsia="IRNazanin"/>
          <w:color w:val="111111"/>
          <w:sz w:val="28"/>
          <w:sz w:val="28"/>
          <w:szCs w:val="28"/>
          <w:rtl w:val="true"/>
          <w:lang w:bidi="fa-IR"/>
        </w:rPr>
        <w:t>نیزه بینم کفنت را جگرم سوخت علی</w:t>
      </w:r>
    </w:p>
    <w:p>
      <w:pPr>
        <w:pStyle w:val="BookText"/>
        <w:rPr/>
      </w:pPr>
      <w:r>
        <w:rPr>
          <w:rFonts w:ascii="IRNazanin" w:hAnsi="IRNazanin" w:eastAsia="IRNazanin"/>
          <w:color w:val="111111"/>
          <w:sz w:val="28"/>
          <w:sz w:val="28"/>
          <w:szCs w:val="28"/>
          <w:rtl w:val="true"/>
          <w:lang w:bidi="fa-IR"/>
        </w:rPr>
        <w:t>یوسفم ، کاش که می شد به میان حرمت</w:t>
      </w:r>
    </w:p>
    <w:p>
      <w:pPr>
        <w:pStyle w:val="BookText"/>
        <w:rPr/>
      </w:pPr>
      <w:r>
        <w:rPr>
          <w:rFonts w:ascii="IRNazanin" w:hAnsi="IRNazanin" w:eastAsia="IRNazanin"/>
          <w:color w:val="111111"/>
          <w:sz w:val="28"/>
          <w:sz w:val="28"/>
          <w:szCs w:val="28"/>
          <w:rtl w:val="true"/>
          <w:lang w:bidi="fa-IR"/>
        </w:rPr>
        <w:t>ببرم پیرهنت را جگرم سوخت علی</w:t>
      </w:r>
    </w:p>
    <w:p>
      <w:pPr>
        <w:pStyle w:val="BookText"/>
        <w:rPr/>
      </w:pPr>
      <w:r>
        <w:rPr>
          <w:rFonts w:ascii="IRNazanin" w:hAnsi="IRNazanin" w:eastAsia="IRNazanin"/>
          <w:color w:val="111111"/>
          <w:sz w:val="28"/>
          <w:sz w:val="28"/>
          <w:szCs w:val="28"/>
          <w:rtl w:val="true"/>
          <w:lang w:bidi="fa-IR"/>
        </w:rPr>
        <w:t>آن لبانی که اذان گفت ، بهم ریخته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بینم دهنت را جگرم سوخت علی </w:t>
      </w:r>
    </w:p>
    <w:p>
      <w:pPr>
        <w:pStyle w:val="BookText"/>
        <w:rPr/>
      </w:pPr>
      <w:r>
        <w:rPr>
          <w:rFonts w:ascii="IRNazanin" w:hAnsi="IRNazanin" w:eastAsia="IRNazanin"/>
          <w:color w:val="111111"/>
          <w:sz w:val="28"/>
          <w:sz w:val="28"/>
          <w:szCs w:val="28"/>
          <w:rtl w:val="true"/>
          <w:lang w:bidi="fa-IR"/>
        </w:rPr>
        <w:t>داغ پرپر شدنت جای خود ، امّا بینم</w:t>
      </w:r>
    </w:p>
    <w:p>
      <w:pPr>
        <w:pStyle w:val="BookText"/>
        <w:rPr/>
      </w:pPr>
      <w:r>
        <w:rPr>
          <w:rFonts w:ascii="IRNazanin" w:hAnsi="IRNazanin" w:eastAsia="IRNazanin"/>
          <w:color w:val="111111"/>
          <w:sz w:val="28"/>
          <w:sz w:val="28"/>
          <w:szCs w:val="28"/>
          <w:rtl w:val="true"/>
          <w:lang w:bidi="fa-IR"/>
        </w:rPr>
        <w:t>داغ بی سر شدنت را جگرم سوخت علی</w:t>
      </w:r>
    </w:p>
    <w:p>
      <w:pPr>
        <w:pStyle w:val="BookText"/>
        <w:rPr/>
      </w:pPr>
      <w:r>
        <w:rPr>
          <w:rFonts w:ascii="IRNazanin" w:hAnsi="IRNazanin" w:eastAsia="IRNazanin"/>
          <w:color w:val="111111"/>
          <w:sz w:val="28"/>
          <w:sz w:val="28"/>
          <w:szCs w:val="28"/>
          <w:rtl w:val="true"/>
          <w:lang w:bidi="fa-IR"/>
        </w:rPr>
        <w:t>این همه نیزه میان بدنت گم شده است</w:t>
      </w:r>
    </w:p>
    <w:p>
      <w:pPr>
        <w:pStyle w:val="BookText"/>
        <w:rPr/>
      </w:pPr>
      <w:r>
        <w:rPr>
          <w:rFonts w:ascii="IRNazanin" w:hAnsi="IRNazanin" w:eastAsia="IRNazanin"/>
          <w:color w:val="111111"/>
          <w:sz w:val="28"/>
          <w:sz w:val="28"/>
          <w:szCs w:val="28"/>
          <w:rtl w:val="true"/>
          <w:lang w:bidi="fa-IR"/>
        </w:rPr>
        <w:t>با که گویم محنت را جگرم سوخت علی</w:t>
      </w:r>
    </w:p>
    <w:p>
      <w:pPr>
        <w:pStyle w:val="BookText"/>
        <w:rPr/>
      </w:pPr>
      <w:r>
        <w:rPr>
          <w:rFonts w:ascii="IRNazanin" w:hAnsi="IRNazanin" w:eastAsia="IRNazanin"/>
          <w:color w:val="111111"/>
          <w:sz w:val="28"/>
          <w:sz w:val="28"/>
          <w:szCs w:val="28"/>
          <w:rtl w:val="true"/>
          <w:lang w:bidi="fa-IR"/>
        </w:rPr>
        <w:t>از همان دور شنیدم رجزت را پسرم</w:t>
      </w:r>
    </w:p>
    <w:p>
      <w:pPr>
        <w:pStyle w:val="BookText"/>
        <w:rPr/>
      </w:pPr>
      <w:r>
        <w:rPr>
          <w:rFonts w:ascii="IRNazanin" w:hAnsi="IRNazanin" w:eastAsia="IRNazanin"/>
          <w:color w:val="111111"/>
          <w:sz w:val="28"/>
          <w:sz w:val="28"/>
          <w:szCs w:val="28"/>
          <w:rtl w:val="true"/>
          <w:lang w:bidi="fa-IR"/>
        </w:rPr>
        <w:t>این حسین و حسنت را جگرم سوخت علی</w:t>
      </w:r>
    </w:p>
    <w:p>
      <w:pPr>
        <w:pStyle w:val="BookText"/>
        <w:rPr/>
      </w:pPr>
      <w:r>
        <w:rPr>
          <w:rFonts w:ascii="IRNazanin" w:hAnsi="IRNazanin" w:eastAsia="IRNazanin"/>
          <w:color w:val="111111"/>
          <w:sz w:val="28"/>
          <w:sz w:val="28"/>
          <w:szCs w:val="28"/>
          <w:rtl w:val="true"/>
          <w:lang w:bidi="fa-IR"/>
        </w:rPr>
        <w:t>نعرة حیدری و نالة یا زهرایت</w:t>
      </w:r>
    </w:p>
    <w:p>
      <w:pPr>
        <w:pStyle w:val="BookText"/>
        <w:rPr/>
      </w:pPr>
      <w:r>
        <w:rPr>
          <w:rFonts w:ascii="IRNazanin" w:hAnsi="IRNazanin" w:eastAsia="IRNazanin"/>
          <w:color w:val="111111"/>
          <w:sz w:val="28"/>
          <w:sz w:val="28"/>
          <w:szCs w:val="28"/>
          <w:rtl w:val="true"/>
          <w:lang w:bidi="fa-IR"/>
        </w:rPr>
        <w:t>می شنیدم سخنت را جگرم سوخت علی</w:t>
      </w:r>
    </w:p>
    <w:p>
      <w:pPr>
        <w:pStyle w:val="BookText"/>
        <w:rPr/>
      </w:pPr>
      <w:r>
        <w:rPr>
          <w:rFonts w:ascii="IRNazanin" w:hAnsi="IRNazanin" w:eastAsia="IRNazanin"/>
          <w:color w:val="111111"/>
          <w:sz w:val="28"/>
          <w:sz w:val="28"/>
          <w:szCs w:val="28"/>
          <w:rtl w:val="true"/>
          <w:lang w:bidi="fa-IR"/>
        </w:rPr>
        <w:t>نشد آخر لب عطشان تو را آب دهم</w:t>
      </w:r>
    </w:p>
    <w:p>
      <w:pPr>
        <w:pStyle w:val="BookText"/>
        <w:rPr/>
      </w:pPr>
      <w:r>
        <w:rPr>
          <w:rFonts w:ascii="IRNazanin" w:hAnsi="IRNazanin" w:eastAsia="IRNazanin"/>
          <w:color w:val="111111"/>
          <w:sz w:val="28"/>
          <w:sz w:val="28"/>
          <w:szCs w:val="28"/>
          <w:rtl w:val="true"/>
          <w:lang w:bidi="fa-IR"/>
        </w:rPr>
        <w:t>چه کنم سوختنت را جگرم سوخت علی</w:t>
      </w:r>
    </w:p>
    <w:p>
      <w:pPr>
        <w:pStyle w:val="BookText"/>
        <w:rPr/>
      </w:pPr>
      <w:r>
        <w:rPr>
          <w:rFonts w:ascii="IRNazanin" w:hAnsi="IRNazanin" w:eastAsia="IRNazanin"/>
          <w:color w:val="111111"/>
          <w:sz w:val="28"/>
          <w:sz w:val="28"/>
          <w:szCs w:val="28"/>
          <w:rtl w:val="true"/>
          <w:lang w:bidi="fa-IR"/>
        </w:rPr>
        <w:t>گر نیایند جوانان حرم یاری من</w:t>
      </w:r>
    </w:p>
    <w:p>
      <w:pPr>
        <w:pStyle w:val="BookText"/>
        <w:rPr/>
      </w:pPr>
      <w:r>
        <w:rPr>
          <w:rFonts w:ascii="IRNazanin" w:hAnsi="IRNazanin" w:eastAsia="IRNazanin"/>
          <w:color w:val="111111"/>
          <w:sz w:val="28"/>
          <w:sz w:val="28"/>
          <w:szCs w:val="28"/>
          <w:rtl w:val="true"/>
          <w:lang w:bidi="fa-IR"/>
        </w:rPr>
        <w:t>که بَرَد خیمه تنت را جگرم سوخت علی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ژولیده</w:t>
      </w:r>
      <w:r>
        <w:rPr>
          <w:rFonts w:eastAsia="IRNazanin" w:cs="IRNazanin"/>
          <w:color w:val="111111"/>
          <w:sz w:val="28"/>
          <w:szCs w:val="28"/>
          <w:rtl w:val="true"/>
          <w:lang w:bidi="fa-IR"/>
        </w:rPr>
        <w:t xml:space="preserve">) </w:t>
      </w:r>
      <w:bookmarkStart w:id="455" w:name="pg9534_87247"/>
    </w:p>
    <w:p>
      <w:pPr>
        <w:pStyle w:val="Heading3"/>
        <w:numPr>
          <w:ilvl w:val="2"/>
          <w:numId w:val="1"/>
        </w:numPr>
        <w:rPr/>
      </w:pPr>
      <w:bookmarkStart w:id="456" w:name="__RefHeading___Toc6688044_2870459653"/>
      <w:bookmarkStart w:id="457" w:name="_Toc166"/>
      <w:bookmarkEnd w:id="455"/>
      <w:bookmarkEnd w:id="456"/>
      <w:r>
        <w:rPr>
          <w:rtl w:val="true"/>
        </w:rPr>
        <w:t xml:space="preserve">پیام های تاریخ عاشورا </w:t>
      </w:r>
      <w:r>
        <w:rPr>
          <w:rtl w:val="true"/>
        </w:rPr>
        <w:t>(</w:t>
      </w:r>
      <w:r>
        <w:rPr/>
        <w:t>9</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زمین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458" w:name="__RefHeading___Toc6688046_2870459653"/>
      <w:bookmarkStart w:id="459" w:name="_Toc167"/>
      <w:bookmarkEnd w:id="458"/>
      <w:r>
        <w:rPr>
          <w:rtl w:val="true"/>
        </w:rPr>
        <w:t>تاریخ</w:t>
      </w:r>
      <w:bookmarkEnd w:id="459"/>
    </w:p>
    <w:p>
      <w:pPr>
        <w:pStyle w:val="BookText"/>
        <w:rPr/>
      </w:pPr>
      <w:r>
        <w:rPr>
          <w:rFonts w:ascii="IRNazanin" w:hAnsi="IRNazanin" w:eastAsia="IRNazanin"/>
          <w:color w:val="111111"/>
          <w:sz w:val="28"/>
          <w:sz w:val="28"/>
          <w:szCs w:val="28"/>
          <w:rtl w:val="true"/>
          <w:lang w:bidi="fa-IR"/>
        </w:rPr>
        <w:t>از امام حسین علیه السلام بعد از ورود به کربلا سخنان و سیره مهم در تاریخ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مهم ترین سخنان آن حضرت است که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عَبِیدُ الدُّنْیا وَ الدِّینُ لَعْقٌ عَلَی أَلْسِنَتِهِمْ یحُوطُونَهُ مَا دَرَّتْ مَعَایشُهُمْ فَإِذَا مُحِّصُوا بِالْبَلَاءِ قَلَّ الدَّیانُونَ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راستی که مردم بنده دنیا هستند و دین بر سر زبان آن هاست و مادام که برای معیشت آن ها باشد پیرامون آن اند و وقتی به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شوند دین داران اندک اند</w:t>
      </w:r>
      <w:r>
        <w:rPr>
          <w:rFonts w:eastAsia="IRNazanin" w:cs="IRNazanin"/>
          <w:color w:val="111111"/>
          <w:sz w:val="28"/>
          <w:szCs w:val="28"/>
          <w:rtl w:val="true"/>
          <w:lang w:bidi="fa-IR"/>
        </w:rPr>
        <w:t>.</w:t>
      </w:r>
    </w:p>
    <w:p>
      <w:pPr>
        <w:pStyle w:val="Heading3"/>
        <w:numPr>
          <w:ilvl w:val="2"/>
          <w:numId w:val="1"/>
        </w:numPr>
        <w:rPr/>
      </w:pPr>
      <w:bookmarkStart w:id="460" w:name="__RefHeading___Toc6688048_2870459653"/>
      <w:bookmarkStart w:id="461" w:name="_Toc168"/>
      <w:bookmarkEnd w:id="460"/>
      <w:r>
        <w:rPr>
          <w:rtl w:val="true"/>
        </w:rPr>
        <w:t>خرید زمین کربلا</w:t>
      </w:r>
      <w:bookmarkEnd w:id="46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بهایی در کشکولش آورده است که امام حسین علیه السلام وقتی که وارد زمین کربلا شد فرمان داد تا طایفه بنی اسد که مالک کربلا بودند ،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مذاکراتی که صورت گرفت چهار میل در چهار میل و به روایتی شش فرسخ به شصت هزار درهم از آنان خریداری کرد و سند مالکیت را حضرت عباس علیه السلام نوشت و پس از پرداخت قیمت فرمود اکنون زمین کربلا ملک من است و شما ها در این جا به زندگی خود ادامه دهید به شرط آنکه در روز دوازدهم محرم بیایید و کشته های ما را دفن نمائید و آگاه باشید که بعد ها از اطراف جهان به این مکان می آیند و سه روز آنان را پذیرائی کنید</w:t>
      </w:r>
      <w:r>
        <w:rPr>
          <w:rFonts w:eastAsia="IRNazanin" w:cs="IRNazanin"/>
          <w:color w:val="111111"/>
          <w:sz w:val="28"/>
          <w:szCs w:val="28"/>
          <w:rtl w:val="true"/>
          <w:lang w:bidi="fa-IR"/>
        </w:rPr>
        <w:t xml:space="preserve">. </w:t>
      </w:r>
      <w:bookmarkStart w:id="462" w:name="pg9534_87248"/>
    </w:p>
    <w:p>
      <w:pPr>
        <w:pStyle w:val="Heading3"/>
        <w:numPr>
          <w:ilvl w:val="2"/>
          <w:numId w:val="1"/>
        </w:numPr>
        <w:rPr/>
      </w:pPr>
      <w:bookmarkStart w:id="463" w:name="__RefHeading___Toc6688050_2870459653"/>
      <w:bookmarkStart w:id="464" w:name="_Toc169"/>
      <w:bookmarkEnd w:id="462"/>
      <w:bookmarkEnd w:id="463"/>
      <w:r>
        <w:rPr>
          <w:rtl w:val="true"/>
        </w:rPr>
        <w:t>پیام ها</w:t>
      </w:r>
      <w:bookmarkEnd w:id="464"/>
    </w:p>
    <w:p>
      <w:pPr>
        <w:pStyle w:val="BookText"/>
        <w:rPr/>
      </w:pPr>
      <w:r>
        <w:rPr>
          <w:rFonts w:ascii="IRNazanin" w:hAnsi="IRNazanin" w:eastAsia="IRNazanin"/>
          <w:color w:val="111111"/>
          <w:sz w:val="28"/>
          <w:sz w:val="28"/>
          <w:szCs w:val="28"/>
          <w:rtl w:val="true"/>
          <w:lang w:bidi="fa-IR"/>
        </w:rPr>
        <w:t>یکی از هشدار های جدی امام حسین علیه السلام تعارض دین و دنیاست قرآن کریم درمورد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تَغُرَّنَّکُمُ الْحَیَاةُ الدُّنْیَا وَلَا یَغُرَّنَّکُم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باشید که دنیا شما را گول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رفاه و ثروتمندی و احساس بی نیازی ، خطرسرکش شدن انسان در برابر خداوند و دستورات خداوند پیش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اگر از راه حلال اموالي به دست آورد و در راه حلال مصرف كند ، هيچ منافاتي با ارزش هاي معنوي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به اموال ، زن و فرزند و ديگر مظاهر دنيوي در چارچوب شرع و در حدي كه انسان را از اهداف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 مسير حق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از نظر اسلام مجاز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تاریخ نقل شده که سیدالشهدا علیه السلام شب عاشورا این شعر را زمزمه می کردند</w:t>
      </w:r>
    </w:p>
    <w:p>
      <w:pPr>
        <w:pStyle w:val="BookText"/>
        <w:rPr/>
      </w:pPr>
      <w:r>
        <w:rPr>
          <w:rFonts w:ascii="Amiri" w:hAnsi="Amiri" w:eastAsia="Amiri" w:cs="Amiri"/>
          <w:color w:val="111111"/>
          <w:sz w:val="28"/>
          <w:sz w:val="28"/>
          <w:szCs w:val="28"/>
          <w:rtl w:val="true"/>
          <w:lang w:bidi="ar-SA"/>
        </w:rPr>
        <w:t>يَا مَنْ بِدُنْيَاهُ اِشْتَغَلْ</w:t>
      </w:r>
    </w:p>
    <w:p>
      <w:pPr>
        <w:pStyle w:val="BookText"/>
        <w:rPr/>
      </w:pPr>
      <w:r>
        <w:rPr>
          <w:rFonts w:ascii="Amiri" w:hAnsi="Amiri" w:eastAsia="Amiri" w:cs="Amiri"/>
          <w:color w:val="111111"/>
          <w:sz w:val="28"/>
          <w:sz w:val="28"/>
          <w:szCs w:val="28"/>
          <w:rtl w:val="true"/>
          <w:lang w:bidi="ar-SA"/>
        </w:rPr>
        <w:t>قَدْ غَرَّهُ طُولُ اَلْأَمَلِ</w:t>
      </w:r>
    </w:p>
    <w:p>
      <w:pPr>
        <w:pStyle w:val="BookText"/>
        <w:rPr/>
      </w:pPr>
      <w:r>
        <w:rPr>
          <w:rFonts w:ascii="Amiri" w:hAnsi="Amiri" w:eastAsia="Amiri" w:cs="Amiri"/>
          <w:color w:val="111111"/>
          <w:sz w:val="28"/>
          <w:sz w:val="28"/>
          <w:szCs w:val="28"/>
          <w:rtl w:val="true"/>
          <w:lang w:bidi="ar-SA"/>
        </w:rPr>
        <w:t>اَلْمَوْتُ يَأْتِي بَغْتَةً</w:t>
      </w:r>
    </w:p>
    <w:p>
      <w:pPr>
        <w:pStyle w:val="BookText"/>
        <w:rPr/>
      </w:pPr>
      <w:r>
        <w:rPr>
          <w:rFonts w:ascii="Amiri" w:hAnsi="Amiri" w:eastAsia="Amiri" w:cs="Amiri"/>
          <w:color w:val="111111"/>
          <w:sz w:val="28"/>
          <w:sz w:val="28"/>
          <w:szCs w:val="28"/>
          <w:rtl w:val="true"/>
          <w:lang w:bidi="ar-SA"/>
        </w:rPr>
        <w:t>وَ اَلْقَبْرُ صُنْدُوقُ اَلْعَمَلِ</w:t>
      </w:r>
    </w:p>
    <w:p>
      <w:pPr>
        <w:pStyle w:val="BookText"/>
        <w:rPr/>
      </w:pPr>
      <w:r>
        <w:rPr>
          <w:rFonts w:ascii="IRNazanin" w:hAnsi="IRNazanin" w:eastAsia="IRNazanin"/>
          <w:color w:val="111111"/>
          <w:sz w:val="28"/>
          <w:sz w:val="28"/>
          <w:szCs w:val="28"/>
          <w:rtl w:val="true"/>
          <w:lang w:bidi="fa-IR"/>
        </w:rPr>
        <w:t xml:space="preserve">ای کسی که دنیا تورا مشغول خود ساخته و آرزوهای دراز فریبت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 میرسد وقبر صندوق اعمال است</w:t>
      </w:r>
    </w:p>
    <w:p>
      <w:pPr>
        <w:pStyle w:val="BookText"/>
        <w:rPr/>
      </w:pPr>
      <w:r>
        <w:rPr>
          <w:rFonts w:ascii="IRNazanin" w:hAnsi="IRNazanin" w:eastAsia="IRNazanin"/>
          <w:color w:val="111111"/>
          <w:sz w:val="28"/>
          <w:sz w:val="28"/>
          <w:szCs w:val="28"/>
          <w:rtl w:val="true"/>
          <w:lang w:bidi="fa-IR"/>
        </w:rPr>
        <w:t xml:space="preserve">خریداری زمین کربلا درس بزرگی به مؤمنان دارد که انسان باید نسبت به رعایت حقوق دیگران همیشه توجه داشته باشد و حق الناس را رعایت کند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465" w:name="pg9534_87249"/>
    </w:p>
    <w:p>
      <w:pPr>
        <w:pStyle w:val="Heading2"/>
        <w:numPr>
          <w:ilvl w:val="1"/>
          <w:numId w:val="1"/>
        </w:numPr>
        <w:rPr/>
      </w:pPr>
      <w:bookmarkStart w:id="466" w:name="__RefHeading___Toc6688052_2870459653"/>
      <w:bookmarkStart w:id="467" w:name="_Toc170"/>
      <w:bookmarkEnd w:id="465"/>
      <w:bookmarkEnd w:id="466"/>
      <w:r>
        <w:rPr>
          <w:rtl w:val="true"/>
        </w:rPr>
        <w:t>محتوای عزاداری شب دهم</w:t>
      </w:r>
      <w:bookmarkEnd w:id="4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6688054_2870459653"/>
      <w:bookmarkStart w:id="469" w:name="_Toc171"/>
      <w:bookmarkEnd w:id="468"/>
      <w:r>
        <w:rPr>
          <w:rtl w:val="true"/>
        </w:rPr>
        <w:t>اشاره</w:t>
      </w:r>
      <w:bookmarkEnd w:id="4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9534_87251"/>
      <w:bookmarkStart w:id="471" w:name="pg9534_87251"/>
      <w:bookmarkEnd w:id="471"/>
    </w:p>
    <w:p>
      <w:pPr>
        <w:pStyle w:val="Heading3"/>
        <w:numPr>
          <w:ilvl w:val="2"/>
          <w:numId w:val="1"/>
        </w:numPr>
        <w:rPr/>
      </w:pPr>
      <w:bookmarkStart w:id="472" w:name="pg9534_87251"/>
      <w:bookmarkStart w:id="473" w:name="__RefHeading___Toc6688056_2870459653"/>
      <w:bookmarkStart w:id="474" w:name="_Toc172"/>
      <w:bookmarkEnd w:id="472"/>
      <w:bookmarkEnd w:id="473"/>
      <w:r>
        <w:rPr>
          <w:rtl w:val="true"/>
        </w:rPr>
        <w:t>فضیلت صلوات</w:t>
      </w:r>
      <w:bookmarkEnd w:id="474"/>
    </w:p>
    <w:p>
      <w:pPr>
        <w:pStyle w:val="BookText"/>
        <w:rPr/>
      </w:pPr>
      <w:r>
        <w:rPr>
          <w:rFonts w:ascii="IRNazanin" w:hAnsi="IRNazanin" w:eastAsia="IRNazanin"/>
          <w:color w:val="111111"/>
          <w:sz w:val="28"/>
          <w:sz w:val="28"/>
          <w:szCs w:val="28"/>
          <w:rtl w:val="true"/>
          <w:lang w:bidi="fa-IR"/>
        </w:rPr>
        <w:t xml:space="preserve">یا ایها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صلوات ناقص که بدون آل پیامبر صلی الله علیه وآله ، و دشمنان اهل بیت علیهم السلام در مجازی نشر دادند پرهیز نمایید</w:t>
      </w:r>
    </w:p>
    <w:p>
      <w:pPr>
        <w:pStyle w:val="BookText"/>
        <w:rPr/>
      </w:pPr>
      <w:r>
        <w:rPr>
          <w:rFonts w:ascii="IRNazanin" w:hAnsi="IRNazanin" w:eastAsia="IRNazanin"/>
          <w:color w:val="111111"/>
          <w:sz w:val="28"/>
          <w:sz w:val="28"/>
          <w:szCs w:val="28"/>
          <w:rtl w:val="true"/>
          <w:lang w:bidi="fa-IR"/>
        </w:rPr>
        <w:t>صلوات ناقص ، صلوات بَتْراء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مورد عنایت پروردگار حکیم می باشد ، صلوات کامل است نه صلوات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صلوات بفرستد ولی بر آل من صلوات نفرستد ، بوی بهشت را استشمام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ناقص مورد نهی و نکوهش پیامبر اعظم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ناقص برای من منظور 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مردی که دست به خانه خدا نهاده و صلوات ناقص ادا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 صلوات را ناقص ادا نکن و در حق ما ستم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بَتْراء ، یعنی صلوات بدون ذکر آل محمد صلی الله علیه و آله در کلام پیامبر اکرم صلی الله علیه و آله مورد نهی و نکوهش قرار گرفته است </w:t>
      </w:r>
      <w:r>
        <w:rPr>
          <w:rFonts w:eastAsia="IRNazanin" w:cs="IRNazanin"/>
          <w:color w:val="111111"/>
          <w:sz w:val="28"/>
          <w:szCs w:val="28"/>
          <w:rtl w:val="true"/>
          <w:lang w:bidi="fa-IR"/>
        </w:rPr>
        <w:t>.</w:t>
      </w:r>
    </w:p>
    <w:p>
      <w:pPr>
        <w:pStyle w:val="Heading3"/>
        <w:numPr>
          <w:ilvl w:val="2"/>
          <w:numId w:val="1"/>
        </w:numPr>
        <w:rPr/>
      </w:pPr>
      <w:bookmarkStart w:id="475" w:name="__RefHeading___Toc6688058_2870459653"/>
      <w:bookmarkStart w:id="476" w:name="_Toc173"/>
      <w:bookmarkEnd w:id="475"/>
      <w:r>
        <w:rPr>
          <w:rtl w:val="true"/>
        </w:rPr>
        <w:t>فضیلتامیرالمومنین</w:t>
      </w:r>
      <w:bookmarkEnd w:id="476"/>
    </w:p>
    <w:p>
      <w:pPr>
        <w:pStyle w:val="BookText"/>
        <w:rPr/>
      </w:pPr>
      <w:r>
        <w:rPr>
          <w:rFonts w:ascii="IRNazanin" w:hAnsi="IRNazanin" w:eastAsia="IRNazanin"/>
          <w:color w:val="111111"/>
          <w:sz w:val="28"/>
          <w:sz w:val="28"/>
          <w:szCs w:val="28"/>
          <w:rtl w:val="true"/>
          <w:lang w:bidi="fa-IR"/>
        </w:rPr>
        <w:t>آیت الله ناصري</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هنر نيست</w:t>
      </w:r>
      <w:r>
        <w:rPr>
          <w:rFonts w:eastAsia="IRNazanin" w:cs="IRNazanin"/>
          <w:color w:val="111111"/>
          <w:sz w:val="28"/>
          <w:szCs w:val="28"/>
          <w:rtl w:val="true"/>
          <w:lang w:bidi="fa-IR"/>
        </w:rPr>
        <w:t xml:space="preserve">. </w:t>
      </w:r>
      <w:bookmarkStart w:id="477" w:name="pg9534_87252"/>
    </w:p>
    <w:p>
      <w:pPr>
        <w:pStyle w:val="BookText"/>
        <w:rPr/>
      </w:pPr>
      <w:bookmarkEnd w:id="477"/>
      <w:r>
        <w:rPr>
          <w:rFonts w:ascii="IRNazanin" w:hAnsi="IRNazanin" w:eastAsia="IRNazanin"/>
          <w:color w:val="111111"/>
          <w:sz w:val="28"/>
          <w:sz w:val="28"/>
          <w:szCs w:val="28"/>
          <w:rtl w:val="true"/>
          <w:lang w:bidi="fa-IR"/>
        </w:rPr>
        <w:t xml:space="preserve">عمل كردن به فرمايشات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تبعيت كردن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 كار تمام نمي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عمل كرد و به عمل كار برآيد</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688060_2870459653"/>
      <w:bookmarkStart w:id="479" w:name="_Toc174"/>
      <w:bookmarkEnd w:id="478"/>
      <w:r>
        <w:rPr>
          <w:rtl w:val="true"/>
        </w:rPr>
        <w:t>احکام</w:t>
      </w:r>
      <w:bookmarkEnd w:id="479"/>
    </w:p>
    <w:p>
      <w:pPr>
        <w:pStyle w:val="Heading3"/>
        <w:numPr>
          <w:ilvl w:val="2"/>
          <w:numId w:val="1"/>
        </w:numPr>
        <w:rPr/>
      </w:pPr>
      <w:bookmarkStart w:id="480" w:name="__RefHeading___Toc6688062_2870459653"/>
      <w:bookmarkStart w:id="481" w:name="_Toc175"/>
      <w:bookmarkEnd w:id="480"/>
      <w:r>
        <w:rPr>
          <w:rtl w:val="true"/>
        </w:rPr>
        <w:t>اعمال روز عاشورا</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کربلا ، در این مورد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کار و کوشش را در این روز ، رها کند ، خداوند خواسته‌هایش را برآورد و هر کس این روز را با حزن و اندوه سپری کند ، خداوند قیامت را روز خوشحالی او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این روز کراهت دارد؛ ولی بهتر است بدون قصد روزه ، تا بعد از نماز عصر از خوردن و آشامیدن خودداری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دادن به زائران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توحید هزار مرتبه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هزار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العن قتلة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482" w:name="__RefHeading___Toc6688064_2870459653"/>
      <w:bookmarkStart w:id="483" w:name="_Toc176"/>
      <w:bookmarkEnd w:id="482"/>
      <w:r>
        <w:rPr>
          <w:rtl w:val="true"/>
        </w:rPr>
        <w:t>پی‌نوشت‌ها</w:t>
      </w:r>
      <w:r>
        <w:rPr>
          <w:rtl w:val="true"/>
        </w:rPr>
        <w:t>:</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کفعمی ، ص </w:t>
      </w:r>
      <w:r>
        <w:rPr>
          <w:rFonts w:eastAsia="IRNazanin" w:cs="IRNazanin"/>
          <w:color w:val="111111"/>
          <w:sz w:val="28"/>
          <w:szCs w:val="28"/>
          <w:lang w:bidi="fa-IR"/>
        </w:rPr>
        <w:t>509</w:t>
      </w:r>
      <w:r>
        <w:rPr>
          <w:rFonts w:ascii="IRNazanin" w:hAnsi="IRNazanin" w:eastAsia="IRNazanin"/>
          <w:color w:val="111111"/>
          <w:sz w:val="28"/>
          <w:sz w:val="28"/>
          <w:szCs w:val="28"/>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جواد محدثی</w:t>
      </w:r>
      <w:r>
        <w:rPr>
          <w:rFonts w:eastAsia="IRNazanin" w:cs="IRNazanin"/>
          <w:color w:val="111111"/>
          <w:sz w:val="28"/>
          <w:szCs w:val="28"/>
          <w:rtl w:val="true"/>
          <w:lang w:bidi="fa-IR"/>
        </w:rPr>
        <w:t xml:space="preserve">. </w:t>
      </w:r>
      <w:bookmarkStart w:id="484" w:name="pg9534_87253"/>
    </w:p>
    <w:p>
      <w:pPr>
        <w:pStyle w:val="BookText"/>
        <w:rPr/>
      </w:pPr>
      <w:bookmarkEnd w:id="4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lang w:bidi="fa-IR"/>
        </w:rPr>
        <w:t>٫</w:t>
      </w:r>
    </w:p>
    <w:p>
      <w:pPr>
        <w:pStyle w:val="Heading3"/>
        <w:numPr>
          <w:ilvl w:val="2"/>
          <w:numId w:val="1"/>
        </w:numPr>
        <w:rPr/>
      </w:pPr>
      <w:bookmarkStart w:id="485" w:name="__RefHeading___Toc6688066_2870459653"/>
      <w:bookmarkStart w:id="486" w:name="_Toc177"/>
      <w:bookmarkEnd w:id="485"/>
      <w:r>
        <w:rPr>
          <w:rtl w:val="true"/>
        </w:rPr>
        <w:t>منبر</w:t>
      </w:r>
      <w:bookmarkEnd w:id="486"/>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حَوْلَ وَلا قُوَّةَ اِلاّ بِاللَّهِ الْعَلِىِّ الْعَظيمِ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سیدنا ونبینا ابی القاسم مصطفی محمدوعلی آله طیبین الطاهرین سیما بقیة الله فی الارضین ولعن علی اعدائهم اعداء الله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وَکونُواْ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عاشورای حسینی است شب وقوع مصیبت عظمی شهادت حضرت اباعبدالله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 اصحاب و یاران باوفای ایشان است ابتدائاً به پیشگاه مقدس ولی‌الله الأعظم امام زمان ارواحنا فدا که مرحوم علامة امینی شب و روز عاشورا صدقه می‌دادند برا سلامت امام زمان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ایشون خیلی امروز و فردا امشب و فردا گریان‌اند باید برا سلامتیشون صدقه و دعا کرد به پیشگاه مقدس ایشون این مصیبت عظمی را تسلیت عرض می‌کنیم و در این شب عاشورا شبی که امام حسین برای دعا ، نماز ، استغفار فرصت گرفت در میان همة دعاهایی که میشه کرد و دعاها همش مهمه برای ظهور اون آقا و برای تعجیل در فرجشون دعا می‌کنیم و از خدا می‌خواهیم به آبروی امام حسین این روزها این عزیزانی که در یمن مورد همجة آل‌سعود قرار دارند خانواده‌هایی که گاهی ده نفر یازده نفر در اونجا به شهادت می‌رسند و همچنین مظلومان فلسطین که تحت سیطرة آل یهود قرار دارند خداوند آل سعود آل یهود این دو در واقع در یک مسیر دارند حرکت می‌کنند بقیه هم از اذناب اینها هستند سلفی‌ها ، تکفیری‌ها ، همشون را نابود بگرداند به برکت صلوات بر محمد و آل محمد</w:t>
      </w:r>
      <w:r>
        <w:rPr>
          <w:rFonts w:eastAsia="IRNazanin" w:cs="IRNazanin"/>
          <w:color w:val="111111"/>
          <w:sz w:val="28"/>
          <w:szCs w:val="28"/>
          <w:rtl w:val="true"/>
          <w:lang w:bidi="fa-IR"/>
        </w:rPr>
        <w:t xml:space="preserve">. </w:t>
      </w:r>
      <w:bookmarkStart w:id="487" w:name="pg9534_87254"/>
    </w:p>
    <w:p>
      <w:pPr>
        <w:pStyle w:val="Heading3"/>
        <w:numPr>
          <w:ilvl w:val="2"/>
          <w:numId w:val="1"/>
        </w:numPr>
        <w:rPr/>
      </w:pPr>
      <w:bookmarkStart w:id="488" w:name="__RefHeading___Toc6688068_2870459653"/>
      <w:bookmarkStart w:id="489" w:name="_Toc178"/>
      <w:bookmarkEnd w:id="487"/>
      <w:bookmarkEnd w:id="488"/>
      <w:r>
        <w:rPr>
          <w:rtl w:val="true"/>
        </w:rPr>
        <w:t>خطبه امام حسین علیه السلام در شب عاشورا</w:t>
      </w:r>
      <w:bookmarkEnd w:id="48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خطبه‌ای خواندند که در این خطبه پنج نعمت را یادآور شدند و خدا را بر این پنج نعمت شکر کردند و بعد آیاتی از قرآن را که یکی دو تا از این آیات را امشب خیلی تکرار کردند در حالی که قدم می‌زدند دور خیمه‌ها با صدای بلند این دو تا آیه را که حالا عرض خواهم کرد می‌خواندند اما اون پنج نعمت و اون حمد و ثنایی که اباعبدالله امشب همة ارباب مقاتل همة تاریخ نویس‌ها شیعه و سنی مثل طبری ، مثل کامل که اینها مال اهل‌سنت است منابع شیعه مثل لهوف و دیگران آوردند خیلی عجیب است آقایان ، خواهران ، یک وقت یک نعمتی به انسان میرسه و شکر می‌کنه خب این طبیعی است یکی خدا فرزند بهش میده میگه الحمدلله یک وقتی خدا به انسان خانه‌ای میده الحمدلله این خانه جور شد یا غذایی میل می‌کنه آبی می‌نوشه یه حاجتی داره برآورده میشه شکر در هنگام رویکرد نعمت طبیعی است اما یه وقتی یکی مریض بشه داغ ببینه محاصره بشه به یه قطره آب نیازمند باشه یه شرایط سخت و بحرانی باشه علی‌الظاهر نعمت مادی در کار نیست اینجا شکر کردن اینجا الحمدلله گفتن خیلی هنر میخواد خیلی زمینة سازندگی میخواد ابی‌عبدالله خطبه‌ای که امشب خوانده شما خودتون فکر کنید تو چه شرایطی است یک قطره آب تو خیمه‌ها نیست سی هزار دشمن و گرگ این لشکر را محاصره کرده شهادت فردا قطعی است زن و بچه میان بیابان اسیر دشمن‌اند در این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اذنی علی الله أحسن الثنا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 می‌کنم تو را حمد می‌کنم تو را ثناء می‌گویم تو را اونم بهترین ثنا این خیلی حرف بزرگی است این شرایط ویژه با این سختی نه گله‌ای نه شکوه‌ای نه مثلاً اشاره به حوادثی که اتفاق می‌افته آدم فکر می‌کنه سر یک سفره گسترده نعمت مثلاً به ظاهر نشسته نه با این شرایط و این خیلی نکتة مهمی است خدا به حضرت داوود فرمود به بنده‌هام بگو خودتم همینطور اذکُرنی فی اَیّام سَرایِکَ حَتّی اَستَجیبَ لَکَ فِی اَیّامِ ضَرایِکَ؛ توی سرا و ضرا یعنی خوشی </w:t>
      </w:r>
    </w:p>
    <w:p>
      <w:pPr>
        <w:pStyle w:val="BookText"/>
        <w:rPr/>
      </w:pPr>
      <w:r>
        <w:rPr>
          <w:rFonts w:ascii="IRNazanin" w:hAnsi="IRNazanin" w:eastAsia="IRNazanin"/>
          <w:color w:val="111111"/>
          <w:sz w:val="28"/>
          <w:sz w:val="28"/>
          <w:szCs w:val="28"/>
          <w:rtl w:val="true"/>
          <w:lang w:bidi="fa-IR"/>
        </w:rPr>
        <w:t xml:space="preserve">و ناخوشی منو بخون نه فقط تو ناخوشی‌ها بیای سراغ خدا قرآن میگه بعضی‌ها می‌آیند سراغ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دُعَاء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 دعا می‌کنند اما وقتی گرفتار میشن وقتی مشکلات پیدا می‌کنند این ها حریص‌اند این ها دینداریشون فصلی است این ها دینداریشون مزاجی دینداری مزاجی به درد نمی خوره دینداری فصلی مفید نیست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خیلی حریص‌اند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گرفتاری‌ها جزع می‌کنند تو گرفتاری شکر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مَسَّهُ الْخَيْرُ 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اوضاع خوب هم که اصلاً یادشون میره خدا را این نکتة دقیقی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کنه مرحوم آیت‌الله العظمی گلپایگانی رحمه الله یکی از دوستان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ایشون تب شدیدی داشتند من رفتم عیادتشون دیدم مرتب میگن الْحَمْدُ ِللَّهِ رَبِّ الْعَلَمِينَ؛ گفتم حضرت آقا تب هم الحمدلله داره تب نشان‌دهندة بالأخره یک ناملایماتی تو بدن یک بیماری است یه نشانه است تب هم بله این تب یا تنبیه یا ترفیع یا ما یه خطایی کردیم خدا میخواد کفارة گناهمون قرار بده یا یک رفعت و درجة می خواد بخاطر این به مابده لذا در هر دو صورت این شکر داره تنبیه باشه شکر داره ترفیع هم باشه شکر داره اینکه تو روایات ما رو این نکته خیلی تأکید شده است که شما مواظب باشید نگاهتون به بلاها به آزمون‌ها یه وقت نگاه منفی نباشه روایت داریم اِنَّ البَلاءَ لِلظّالِمِ اَدَبٌ وَ لِلمُؤمِنِ اِمتحانٌ وَ لِلانبیاءِ دَرَجَة وَ لِلاولیاءِ کرامَة؛ بلا برا ظالم ادب است ظالم در اینجا به معنای حاکم ستمگر نیست یعنی گنه‌کار این یک ادبی است برمی‌گرده گاهی ممکنه این بیماری فرزندش این داغ این مصیبت این حادثه او را منجر به توبه کنه بله وَ لِلمُؤمِنِ اِمتحانٌ وَ لِلانبیاءِ دَرَجَة وَ لِلاولیاءِ کرامَة؛ برا مؤمن درجه است رتبة او را بالا می‌بره برای انبیاء کرامت برای اولیاء کرامت است فرق می‌کنه بالأخره برا بعضی‌ها آزمون می‌گیرند که ببیند جبران شده یا نه این خطای قبلیش درس نخوندن قبلیش آزمون بعضی‌ها برای تشخیص جبران گذشته است بعضی‌ها را نه آزمون می‌گیرند به یک رشتة تخصصی راهشون بدن این بره تو یک رتبة بالاتر تحصیل کنه این آزمون برای امتحان از این </w:t>
      </w:r>
      <w:bookmarkStart w:id="490" w:name="pg9534_87256"/>
    </w:p>
    <w:p>
      <w:pPr>
        <w:pStyle w:val="BookText"/>
        <w:rPr/>
      </w:pPr>
      <w:bookmarkEnd w:id="490"/>
      <w:r>
        <w:rPr>
          <w:rFonts w:ascii="IRNazanin" w:hAnsi="IRNazanin" w:eastAsia="IRNazanin"/>
          <w:color w:val="111111"/>
          <w:sz w:val="28"/>
          <w:sz w:val="28"/>
          <w:szCs w:val="28"/>
          <w:rtl w:val="true"/>
          <w:lang w:bidi="fa-IR"/>
        </w:rPr>
        <w:t>نیست که جبران کرده گذشته را یا نه می‌خواهند به آینده به المپیات به تخصص راهش بدن آزمون‌ها با هم تو دنیا هم آزمون‌ها با هم فرق می‌کنند یکسان نیست بعد از آنکه ابی‌عبدالله این شکر در واقع عالی را به جا آوردند گفتند خدایا من تو را بر پنج نعمت امشب شکر می‌کنم اللهم انی أحمدک</w:t>
      </w:r>
    </w:p>
    <w:p>
      <w:pPr>
        <w:pStyle w:val="Heading3"/>
        <w:numPr>
          <w:ilvl w:val="2"/>
          <w:numId w:val="1"/>
        </w:numPr>
        <w:rPr/>
      </w:pPr>
      <w:bookmarkStart w:id="491" w:name="__RefHeading___Toc6688070_2870459653"/>
      <w:bookmarkStart w:id="492" w:name="_Toc179"/>
      <w:bookmarkEnd w:id="491"/>
      <w:r>
        <w:rPr>
          <w:rtl w:val="true"/>
        </w:rPr>
        <w:t>انواع نعمت</w:t>
      </w:r>
      <w:bookmarkEnd w:id="492"/>
    </w:p>
    <w:p>
      <w:pPr>
        <w:pStyle w:val="BookText"/>
        <w:rPr/>
      </w:pPr>
      <w:r>
        <w:rPr>
          <w:rFonts w:ascii="IRNazanin" w:hAnsi="IRNazanin" w:eastAsia="IRNazanin"/>
          <w:color w:val="111111"/>
          <w:sz w:val="28"/>
          <w:sz w:val="28"/>
          <w:szCs w:val="28"/>
          <w:rtl w:val="true"/>
          <w:lang w:bidi="fa-IR"/>
        </w:rPr>
        <w:t>نعمت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ظاهری</w:t>
      </w:r>
    </w:p>
    <w:p>
      <w:pPr>
        <w:pStyle w:val="BookText"/>
        <w:rPr/>
      </w:pPr>
      <w:r>
        <w:rPr>
          <w:rFonts w:ascii="IRNazanin" w:hAnsi="IRNazanin" w:eastAsia="IRNazanin"/>
          <w:color w:val="111111"/>
          <w:sz w:val="28"/>
          <w:sz w:val="28"/>
          <w:szCs w:val="28"/>
          <w:rtl w:val="true"/>
          <w:lang w:bidi="fa-IR"/>
        </w:rPr>
        <w:t>نعمت‌های باطنی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نعمت‌های مادی داریم نعمت‌های معنوی نعمت‌های معنوی شما اگر یک نگاهی به قرآن بیاندازید یه نگاهی به روایات دعای عرفه اکثراً تو دعاها آیات قرآن یکی از شکرهای بزرگ بر نعمت‌های معنوی است خدا هم که منت میذاره گاهی تو قرآن نعمت‌های معنوی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ببین از کجا شروع کرده بله بعدا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وَالْقَمَرُ بِحُسْبَانٍ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میگه اما شروعش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را ذکر می‌کنه تازه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با اینکه آموزش قرآن قبل از خلقت انسان امکان نداره باید انسانی باشه که قرآن یاد بگیره ولی از نظر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این انسان غذا میخوره آب میخوره خواب داره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بیان ببینید تأکید روی نعمت‌ها به چگونه است 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که تو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شروع نعمت‌های سورة الرحمن با نعمت قرآن و خلقت و بیان است یاد بگیریم نحوة شکر را آمده بود خدمت امام هادی ابوهاشم گله کنه از وضع اقتصادی بدی که داشت از زندان آزاد شده بود فقر برش عارض شده بود اومده بود گله کنه تا نشست امام البته هنوز چیزیم به زبان نیورده بود فقط نشست بگه امام دیگه امام از نیت‌های ما هم با خبر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یه چیزی امام فرمود که دیگه اون گله نکرد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نعمت خدا بهت داده شکر اینارو به جا آوردی یکی نعمت سلامت خب حالا همة ثروت‌های عالم برا تو باشه شما را با یک عرض می‌کنم که با یک دستگاهی نگه دارند نتونی غذا بخوری نتونی ارزشی نداره انسان سالم باشه با یک تیکه نان هم سیر میشه چقدر آدم الان ما داریم که عرض می‌کنم مشکل بیماری دارند وضع خوبی هم دارهممکنه اما نمیتونه استفاده کنه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بالاترین نعمت است شما سلامت را شکرش اول به جا آوردی اگه سلامتی نداشته باشی حرم میتونی بیای نماز میتونی بخونی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ایمان خوب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خوب بود حالا کافر باشی آدم داریم تو این دنیا بت می‌پرسته حیوان می‌پرسته این خوب خدای واحد می‌پرستی خدای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الْمَلِكُ الْقُدُّوسُ السَّلَامُ الْمُؤْمِنُ الْمُهَيْمِنُ الْعَزِيزُ الْجَبَّارُ الْمُتَكَبِّرُ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صفت قناعت حرص در وجودت نیست خدا را شکر کن حرص خودش یک درد است حرص خودش یک بیماری این سه تا نعمت سلامت و ایمان و قناعت و اول شکر کردی که حالا اومدی براش برا بقیه گله کنی دیگه هیچی نگفت البته آقام پولم بهش داد صد دینار بهش داد ولی تذکر داد که انسان نباید تو زندگی اهل شکوه باشه نباید اهل گله باشه پیغمبر گرامی اسلام عبور می‌کردند از یک جایی حالا قبل از اینکه این فرمایش اباعبدالله را بگم این حدیث یادم افتاد دیدند یک گروهی نشستند خب این آدم‌های مؤمنی بودند متدینی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شما کی هستید؟ گفتند ما مؤمنیم به ما میگن مؤمن آقایون می‌دانید حدیث قدسی داریم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اسم منه این اسم را رو آدم‌هایی گذاشتم که به من ایمان دارند از بس این اسم اسم قشنگی است چون صفت خداست آخر سورة حشر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 الْمَلِک الْقُدُّوسُ السَّلَامُ الْمُؤْمِنُ الْمُهَيْمِنُ الْعَزِيزُ الْجَب َّارُ الْمُتَکبِّرُ سُبْحَانَ اللَّهِ عَمَّا يُشْرِکونَ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هفده تا </w:t>
      </w:r>
      <w:bookmarkStart w:id="493" w:name="pg9534_87258"/>
    </w:p>
    <w:p>
      <w:pPr>
        <w:pStyle w:val="BookText"/>
        <w:rPr/>
      </w:pPr>
      <w:bookmarkEnd w:id="493"/>
      <w:r>
        <w:rPr>
          <w:rFonts w:ascii="IRNazanin" w:hAnsi="IRNazanin" w:eastAsia="IRNazanin"/>
          <w:color w:val="111111"/>
          <w:sz w:val="28"/>
          <w:sz w:val="28"/>
          <w:szCs w:val="28"/>
          <w:rtl w:val="true"/>
          <w:lang w:bidi="fa-IR"/>
        </w:rPr>
        <w:t xml:space="preserve">صفت خدا آخر سورة حشر آمده که خواندن سورة حشر هر شب توصیه شده امام به فرزندشون آسید احمد آقا می‌نویسند هر شب حشر را بخوان و بخواب اگر هر شبم همشو نتونستی پنج تا آیة آخر سورة حشر را حتماً بخوان این پنج تا آیه خیلی مهم است یکیش همینه دیگه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الَّذِي لَا إِلَهَ إِلَّا هُوَ الْمَلِک الْقُدُّوسُ السَّلَامُ الْمُؤْمِنُ الْمُهَيْمِنُ الْعَزِيزُ الْجَبَّارُ الْمُتَکبِّرُ سُبْحَانَ اللَّهِ عَمَّا يُشْرِکونَ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تا صفت خدا اونجا اومده یکیش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المومن بإسمی؛ من مؤمن به اسم خودم گذاشتم چون دوستش دارم مؤمن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گفتند ما مؤمنیم فرمود که مَا عَلَامَةُ إِیمَانِکُمْ؛ علامت ایمانتون چیه؟ یکی میگه من پایه یکم میگه بشین پشت کامیون بشین پشت اتوبوس یک کسی میگه من عرض می‌کنم مهندسم میگن یه نقشه بده برا این ساختمان من پزشکم طبابت کن در تشخیص یک بیماری من سخنرانم بسم الله این بلندگو این تریبون شما صحبت کنید ادعا اثبات می خواد شما که میگید</w:t>
      </w:r>
    </w:p>
    <w:p>
      <w:pPr>
        <w:pStyle w:val="Heading3"/>
        <w:numPr>
          <w:ilvl w:val="2"/>
          <w:numId w:val="1"/>
        </w:numPr>
        <w:rPr/>
      </w:pPr>
      <w:bookmarkStart w:id="494" w:name="__RefHeading___Toc6688072_2870459653"/>
      <w:bookmarkStart w:id="495" w:name="_Toc180"/>
      <w:bookmarkEnd w:id="494"/>
      <w:r>
        <w:rPr>
          <w:rtl w:val="true"/>
        </w:rPr>
        <w:t>علامات مومن</w:t>
      </w:r>
      <w:bookmarkEnd w:id="495"/>
    </w:p>
    <w:p>
      <w:pPr>
        <w:pStyle w:val="BookText"/>
        <w:rPr/>
      </w:pPr>
      <w:r>
        <w:rPr>
          <w:rFonts w:ascii="IRNazanin" w:hAnsi="IRNazanin" w:eastAsia="IRNazanin"/>
          <w:color w:val="111111"/>
          <w:sz w:val="28"/>
          <w:sz w:val="28"/>
          <w:szCs w:val="28"/>
          <w:rtl w:val="true"/>
          <w:lang w:bidi="fa-IR"/>
        </w:rPr>
        <w:t>ما مؤمنیم علامت ایمانتون چیه؟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سه تا علامت داریم سه تا نشانه داریم</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نَصْبِرُ عَلَى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بلاء و مصیبت‌هایی که تو زندگی پیش میاد صبوریم شکوه نمی‌کنیم فریاد نمی‌زنیم گله نمی‌کنیم</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تو زندگی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نَشْکُرُ عَلَى نعمائه الرَّخَاءِ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بر نعمت‌هایی که به ما داده مادی معنوی شکر می‌کنیم سپاسگزاریم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بگه بعد از غذا بعد از هر نعمتی گاهی ائمة ما سوار مرکب بودند پیغمبر یک وقت سوار مرکب بود پنج مرتبه پیاده شده سجدة شکر کرد سجدة شکر بهترین نوع شکر هست حتی تو بعضی روایت دیدم اگر سوار مرکبی بودید نتوانستید پیاده بشید یه وقتی آدم مثلاً تو هواپیماست تو ماشین حالا مرکب‌های سابق امکان پیاده شدنش راحت‌تر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یک نعمتی </w:t>
      </w:r>
    </w:p>
    <w:p>
      <w:pPr>
        <w:pStyle w:val="BookText"/>
        <w:rPr/>
      </w:pPr>
      <w:r>
        <w:rPr>
          <w:rFonts w:ascii="IRNazanin" w:hAnsi="IRNazanin" w:eastAsia="IRNazanin"/>
          <w:color w:val="111111"/>
          <w:sz w:val="28"/>
          <w:sz w:val="28"/>
          <w:szCs w:val="28"/>
          <w:rtl w:val="true"/>
          <w:lang w:bidi="fa-IR"/>
        </w:rPr>
        <w:t>افتادی یا نه زنگ زدند آقا فرزند به دنیا اومد مریض خوب شد یا نه یادی یه نعمتی یک مریضی دیدید یاد سلامتی خودتون کردید روایت دارد اگر مرکبی سوار بودید یاد یک نعمتی افتادید جبهتک؛ یعنی پیشانیتو بذار به کف دستت همین قدر شکر کن شکرلله شکرلله شکرلله روایت دارد نگذارید خب حالا میریم خانه رو مهر سجده می‌کنیم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پیشانیتو بذار روی کف دستت شکر کن شکر اینقد اسلام خب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شیطان همة تلاشش اینه شاکرین را این صفت ازشون بگیره چون صفت شکر اگر از انسان گرفته شد اونوقت نفوذ میشه برا شیطان شکوه میاد گله میاد حس تقدیر از بین میره عبادت از بین میره لذت عبادت از بین میره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بودن شما چیه؟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سه چیز صبر و یکی هم شکر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راضی بودن به قضای الهی بالأخره تو زندگی انسان یه اتفاقاتی میاد حالا قضای الهی که میگم امشب نمی خوام اینو باز کنم چون بحث پیچیده‌ای است معنای قضای الهی رضایت الهی نیست همة حوادثی که تو عالم پیش میاد معناش این نیست که حالا خدا قرار تو منی هفت هزار نفر کشته شدند اینا خدا قضائش بر این بود که این اتفاق بیفته نه بی‌توجهی بی‌دقتی اینها بحث‌های دیگری است اتفاقاتی که می‌افته منشأشو ما کار نداریم چون یزید هم امام حسین را کشت گفت قضای الهی است و خدا خواسته نه تفکر جبر غلط است نه اتفاقاتی که می‌افته مقصر کیه باید قیامت جواب بده کوتاهی بوده باید جواب بده ولی بحث اینه بعد از اتفاق افتادن به هر دلیلی ظالم این کار کرده کوتاهی بوده به هر دلیلی در واقع رضایت به وقایع معناش محاکمه نکردن سران وقایع نیست پیگیری نکردن نیست شکایت نکردن نیست آقا زدن جوان انسان کشتن باید بری دادگاه شکایت کنی قصاص کنی کار طبیعی‌اتو انجام بده ولی این بچه که دیگه زنده نمیشه رضایت به قضای الهی یعنی اینکه انسان اینها را گردن خدا نیندازه نخواد خدای ناکرده محاکمه بکشه دین و دیانت را گفتند </w:t>
      </w:r>
      <w:bookmarkStart w:id="496" w:name="pg9534_87260"/>
    </w:p>
    <w:p>
      <w:pPr>
        <w:pStyle w:val="Heading3"/>
        <w:numPr>
          <w:ilvl w:val="2"/>
          <w:numId w:val="1"/>
        </w:numPr>
        <w:rPr/>
      </w:pPr>
      <w:bookmarkStart w:id="497" w:name="__RefHeading___Toc6688074_2870459653"/>
      <w:bookmarkStart w:id="498" w:name="_Toc181"/>
      <w:bookmarkEnd w:id="496"/>
      <w:bookmarkEnd w:id="497"/>
      <w:r>
        <w:rPr>
          <w:rtl w:val="true"/>
        </w:rPr>
        <w:t>صدیق بالاتر از مؤمن</w:t>
      </w:r>
      <w:bookmarkEnd w:id="498"/>
    </w:p>
    <w:p>
      <w:pPr>
        <w:pStyle w:val="BookText"/>
        <w:rPr/>
      </w:pPr>
      <w:r>
        <w:rPr>
          <w:rFonts w:ascii="IRNazanin" w:hAnsi="IRNazanin" w:eastAsia="IRNazanin"/>
          <w:color w:val="111111"/>
          <w:sz w:val="28"/>
          <w:sz w:val="28"/>
          <w:szCs w:val="28"/>
          <w:rtl w:val="true"/>
          <w:lang w:bidi="fa-IR"/>
        </w:rPr>
        <w:t>یا رسول الله ما سه تا ویژگی داریم صبر و شکر و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می‌گوئید ما مؤمنیم نه شما بالاترید شما صدیق هستید صدیق از مؤمن بالاتر است چون قرآن چهار گروه ویژه شمرده انبیاء صدیقین شهدا صالحین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الصدیقون؛ شما صدیقید نه فرمود کادوا أن تکونوا من الأنبیاء؛ شما به پیغمبران نزدیک هستید این گروهی که این ویژگی‌های سه گانه را داشتند که صبر و شکر و خیلی مهم این سه تا یک مثلث ترقی است</w:t>
      </w:r>
    </w:p>
    <w:p>
      <w:pPr>
        <w:pStyle w:val="Heading3"/>
        <w:numPr>
          <w:ilvl w:val="2"/>
          <w:numId w:val="1"/>
        </w:numPr>
        <w:rPr/>
      </w:pPr>
      <w:bookmarkStart w:id="499" w:name="__RefHeading___Toc6688076_2870459653"/>
      <w:bookmarkStart w:id="500" w:name="_Toc182"/>
      <w:bookmarkEnd w:id="499"/>
      <w:r>
        <w:rPr>
          <w:rtl w:val="true"/>
        </w:rPr>
        <w:t>بیش از آن چیزی که نیاز دارید نسازید و نخرید</w:t>
      </w:r>
      <w:bookmarkEnd w:id="50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یک تذکری حضرت به اینها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ادعایی که میگید درسته پس مواظب باشید بیش از اونی که نیاز دارید نسازید چند تا ساختمان چند تا خونه چقد بیشتر از اون نخرید هی زیادی زمین بندازید خانه بندازید متن روایت حالا من ترجمه‌اشو عرض می‌کنم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نمی‌توانید بیشتر از این ما افرادی داریم گاهی ده ها دستگان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آیه‌ای که راجع مقام اهل‌بیت است آیه‌ای که بالا سر شهداء می‌خوانده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الْمُؤْمِنِينَ رِجَالٌ صَدَقُوا مَا عَاهَدُوا اللَّهَ عَلَيْهِ فَمِنْهُم مَّن قَضَي نَحْبَهُ وَمِنْهُم مَّن يَنتَظِرُ وَمَا بَدَّلُوا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مربوط به مقام شهید است حتی آیه‌ای که بالا نیزه خوانده دو تا آیه از سر مقدس اباعبدالله شنیده شده که مرحوم شیخ مفید در ارشاد آورده آقایون ارشاد کتاب معتبری است آقایونی که می خواد یه دوره تاریخ اسلام بخونید ارشاد مفید را بگیرید دو جلد کتاب تاریخ بیش از هزار سال نوشته شده شیخ‌مفید از اجلای علمای شیعه است کتاب‌هاش همش مورد تأیید شیعه است ایشون در آنجا می‌نویسد که در کوفه این آیه را خوند سر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يُتْرَکوا أَن يَقُولُوا آمَنَّا وَهُمْ لَا يُفْتَنُونَ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تو مسیر سر به یه درختی بسته بودند عده‌ای از همین‌هایی که سر می‌بردند چون سر امام حسین غیر از شهدای دیگه جداگانه آوردند شام این چند نفری که سر می‌آوردند نشسته بودند یک شخصی به نام ابراهیم دیزج که بعداً هم ظاهرا </w:t>
      </w:r>
    </w:p>
    <w:p>
      <w:pPr>
        <w:pStyle w:val="BookText"/>
        <w:rPr/>
      </w:pPr>
      <w:r>
        <w:rPr>
          <w:rFonts w:ascii="IRNazanin" w:hAnsi="IRNazanin" w:eastAsia="IRNazanin"/>
          <w:color w:val="111111"/>
          <w:sz w:val="28"/>
          <w:sz w:val="28"/>
          <w:szCs w:val="28"/>
          <w:rtl w:val="true"/>
          <w:lang w:bidi="fa-IR"/>
        </w:rPr>
        <w:t xml:space="preserve">مسلمان شده ایشون می‌گوید که من دیدم از این سر یه صدای میاد و ایشون اصلشم مسلمان نیست یهودی دیدم این صدااز سر میاد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آیة قرآن را میخونه دو تا آیه از سر نقل شده میخوام اینو عرض کنم چرا ابی‌عبدالله آغاز نهضتش با قرآن سر بریده‌اش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وَسَيَعْلَمُ الَّذِينَ ظَلَمُوا أَيَّ مُنقَلَبٍ يَنقَلِبُونَ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آقایون ، جوان‌ها ، به این قرآن اهمیت بدهید بد یه جوان بلد نباشه قرآن بخوانه بد تو خونه‌ها صدای قرآن بلند نباشه خوب نیست ما با قرآن عرض می‌کنم مأنوس نباشیم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شابی جوانی که در جوانی قرآن با گوش و پوستش مخلوط بشه این جوان را خدا دوست داره عاقبت بخیر میشه امشب اصلاً آقا بخشی از وقت برا قرائت قرآن گذاشت سید بن طاووس میگه از هر خیمه‌ای که امشب رد می‌شدی هر کسی مشغول بود یکی رکوع بود یکی سجده بود یکی قرآن می‌خوند یکی ذکر می‌گفت مثل کندوی زنبور عسل از خیمه‌های ابی‌عبدالله امشب صدای مناجات بلند بود خدایا تو را شکر می‌کنم یکی بر نعمت نبوت دوم قرآن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فقهتنا فی الدین؛ شکر می‌کنم که ما دینمون را یاد گرفتیم تفقه در دین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جوان‌های شیعه در دین تفقه کنند بروند دین را بفهمند دین را یاد بگیرند این تعبیر امام صادق خیلی عجیبه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از جوانان شیعه با تازیانه زده بشه خیلی تعبیر عجیبی است می‌دانید شما دین اجباری نیست زوری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بزنن ببرنش پا کلاس دین به زور که دین یاد بگیره ارزش داره می‌دونی یعنی چی؟ چطور یک آدمی که از هوش رفته تو صورتش سیلی می‌زنند این سیلی تو صورت آدم بی‌هوش برا بدی نیست یا قلب از کار افتاده دستگاه میذارن شوک وارد می‌کنند این برای اینکه این بیدار بشه به هوش بیاد چند تا روایت من دیدم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اینها با زور حتی بروند در دین تفقه کنند یعنی گاهی آدم یه تغیری پدر مادر گاهی رساله‌ای یک احکامی آشنایی با مسائل دینی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را شکر می‌کنیم بر سومین نعمت یعنی فهم دین </w:t>
      </w:r>
    </w:p>
    <w:p>
      <w:pPr>
        <w:pStyle w:val="BookText"/>
        <w:rPr/>
      </w:pPr>
      <w:r>
        <w:rPr>
          <w:rFonts w:ascii="IRNazanin" w:hAnsi="IRNazanin" w:eastAsia="IRNazanin"/>
          <w:color w:val="111111"/>
          <w:sz w:val="28"/>
          <w:sz w:val="28"/>
          <w:szCs w:val="28"/>
          <w:rtl w:val="true"/>
          <w:lang w:bidi="fa-IR"/>
        </w:rPr>
        <w:t>چهارم ببینید از کجا شروع کرد از نبوت قرآن دین سه تا نعمت معنوی بعد هم دو تا نعمت مادی و جعلت لنا اسماعا؛ خدایا تو را شکر می‌کنیم به ما گوش دادی</w:t>
      </w:r>
    </w:p>
    <w:p>
      <w:pPr>
        <w:pStyle w:val="BookText"/>
        <w:rPr/>
      </w:pPr>
      <w:r>
        <w:rPr>
          <w:rFonts w:ascii="IRNazanin" w:hAnsi="IRNazanin" w:eastAsia="IRNazanin"/>
          <w:color w:val="111111"/>
          <w:sz w:val="28"/>
          <w:sz w:val="28"/>
          <w:szCs w:val="28"/>
          <w:rtl w:val="true"/>
          <w:lang w:bidi="fa-IR"/>
        </w:rPr>
        <w:t>پنجم و أبصارنا و جعلتنا أسماعن و أبصارا؛ به ما بصر دادی چشم دادی بعد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من الشاکرین؛ خدایا ما را شاکر این خطبة ابی‌عبدالله است امشب حالا بگه خدایا زن و بچه تشنه است خدایا آب نداریم خدایا أبدا اصلاً سخن از هیچ مشکلی امشب نشده سخن از هیچ رنجی امشب در اوج تنهایی نشده حمد و سپاس شکر بر پنج نعمت معنوی این بخشی از خطبة ابی‌عبدالله که من عرض کردم اما یک آیه‌ای را امشب امام حسین خیلی می‌خواند خب این آیه را نوشتند با صوتم می‌خواند بلند هم می‌خواند به گونه‌ای که بریر میگه شمر این آیه را شنید آمد جلو گفت چی میگید شما چه کار می‌کنید مثلاً قرآن می‌خوانید یک اعتراضی کرد بریر بهش گفت که إنما أنت بهیمه؛ حسین داره قرآن میخوانه سخن میگه برا انسان‌ها تو حیوانی مخاطب ما حیوان‌ها نیستند برو خیلی جواب تندی بهش داد إنما أنت بهیمه؛ یعنی تو اصلاً انسان نیستی ما خطاب ما به انسان‌هاست نه با تو عصبانی شد یه توهینی کرد یه تندی کرد ابی‌عبدالله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بریر برگرد کارش نداشته باش این ها حرف نمی‌پذیرند میخوام بگم این آیه اینقد بلند و رسا امشب خونده می‌شد که سپاه دشمنم شنید اتفاقاً این آیه آیه‌ای است که در مجلس یزید زینب کبری هم خواند یعنی آیه هم مورد استناد امام قرار گرفته هم مورد استناد خواهر بزرگوارش آیة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است بسیار دقیق و رسا انتخاب شده این آیه آیه اینه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يَحْسَبَنَّ الَّذِينَ کفَرُواْ أَنَّمَا نُمْلِي لَهُمْ خَيْرٌ ل اه ساختمان خالی می‌اندازند مردم گرفتار هستند مستأجر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دارند خب اینها به هر حال زمینة همیاری و همکاری با مردم داشته باشید همه نگاه‌ها نگاه‌های اقتصادی نباشه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اینطور دو تا ویژگی هم حالا تعبیر منه من میگم اینارو باید داشته باشیم شما که مؤمن هستید صدیق هستید یکی بیش از حد برا خودتون نسازید دوم بیش از اونیکه مصرف می‌کنید جمع نکنید ببینید چقد می‌خورید چقد بچه‌ات میخواد چقد خانواده‌ات میخواد عیب نداره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بهترین نحو مطابق شأنی که دارید هر کسی یک شأنی تو زندگیش اما بقیه‌اشو به مصرف برسانید یعنی در واقع حضرت خواست بفرماید شما که میگید ما مؤمنیم منم مدال صدیق بهتون دادم مدال انبیاء بهتون دادم برای تأکید بر این ویژگی‌های سه گانه‌ای که گفتید این دو تا را هم داشته باشید بیش از نیازنسازید و بیش از نیاز جمع نکنید استفاده کنید بفرستید برای آخرتتون کمک کنید به دیگران خب اینو میخوام عرض کنم امشب ابی‌عبدالله در جمع خانواده و اصحابش که همه گوش می‌کردند این سخنرانی را می‌دانید کربلا من شب‌های قبل هم گفتم یکسری اصلاً کارشون خبرنگاری بود از جمله خود عرض می‌کنم ضحاک بن عبدالله مشرقی که فردا بعداظهر از کربلا رفته ایشون امروز امشب بوده فردا هم جنگیده عصر عاشورا هم با اجازة امام حسین از کربلا خارج شده غلام رباب از کسانی است که امشب جز اصحاب بوده فردا هم بوده من یک شب دیگر هم گفتم اینو ایشون هیچ شرکت تو جنگ نداشته اول تا آخر روز عاشورا تو خیمه بوده و عصر عاشورا هم دستگیر شد منتهی عمرسعد گفت آزادش کنید یکی از خبرنگاران کربلا ایشون هست که خیلی از جاها را این شخص عقبه اسمشه عقبة بن سمعان میگه من اشعار را خواند این حرف‌ها را زد چون بعضی‌ها می‌پرسند این ریز موضوعات را کی ثبت کرده اینآ خود کربلا دقیق ثبت شده و اولین کسی هم که اینها را مکتوب کرده ابی‌مخنف است خود لشکر دشمن هم یکسری آدم داشت که اینها نمی‌جنگیدن فقط خبرنگار بودند مثل هلال بن نافع هلال نجنگیده بود روز عاشورا فقط حتی نزدیک ابی‌عبدالله هم آمده میگه لب‌های ابی‌عبدالله که تکان می‌خورد تو قتلگاه چی می‌گفت با دقت اینها را ثبت کردند علاوه بر اینکه یک گزارشگر قوی معصوم محکم به نام امام سجاد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اینها را یاد کرده عمویم عباس چی گفت کنار نهر علقمه چی گفت چه اشعاری این ها همه تو مقاتل خدا رحمت کنه شیخ‌صدوق یک مقتلی داشت که از جمع‌آوری شده دوباره چون از بین رفت ولی بعضی‌ها پیدا کردند تیکه‌هاشو جمع‌آوری کردند مقتل شیخ‌صدوق تمامش گزارش حوادث کربلا از زبان امام‌های معصوم است یعنی مقتلی است که از زمان </w:t>
      </w:r>
      <w:bookmarkStart w:id="501" w:name="pg9534_87264"/>
    </w:p>
    <w:p>
      <w:pPr>
        <w:pStyle w:val="BookText"/>
        <w:rPr/>
      </w:pPr>
      <w:bookmarkEnd w:id="501"/>
      <w:r>
        <w:rPr>
          <w:rFonts w:ascii="IRNazanin" w:hAnsi="IRNazanin" w:eastAsia="IRNazanin"/>
          <w:color w:val="111111"/>
          <w:sz w:val="28"/>
          <w:sz w:val="28"/>
          <w:szCs w:val="28"/>
          <w:rtl w:val="true"/>
          <w:lang w:bidi="fa-IR"/>
        </w:rPr>
        <w:t>امام صادق است از زمان امام باقر و امام سجاد است این خطبه را امشب بسیاری از ارباب مقاتل نقل کردند</w:t>
      </w:r>
    </w:p>
    <w:p>
      <w:pPr>
        <w:pStyle w:val="Heading3"/>
        <w:numPr>
          <w:ilvl w:val="2"/>
          <w:numId w:val="1"/>
        </w:numPr>
        <w:rPr/>
      </w:pPr>
      <w:bookmarkStart w:id="502" w:name="__RefHeading___Toc6688078_2870459653"/>
      <w:bookmarkStart w:id="503" w:name="_Toc183"/>
      <w:bookmarkEnd w:id="502"/>
      <w:r>
        <w:rPr>
          <w:rtl w:val="true"/>
        </w:rPr>
        <w:t>نعمت هایی که اباعبدالله در شب عاشورا به آنها شکر کرد</w:t>
      </w:r>
      <w:bookmarkEnd w:id="503"/>
    </w:p>
    <w:p>
      <w:pPr>
        <w:pStyle w:val="BookText"/>
        <w:rPr/>
      </w:pPr>
      <w:r>
        <w:rPr>
          <w:rFonts w:ascii="IRNazanin" w:hAnsi="IRNazanin" w:eastAsia="IRNazanin"/>
          <w:color w:val="111111"/>
          <w:sz w:val="28"/>
          <w:sz w:val="28"/>
          <w:szCs w:val="28"/>
          <w:rtl w:val="true"/>
          <w:lang w:bidi="fa-IR"/>
        </w:rPr>
        <w:t>اباعبدالله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تو را بر پنج نعمت شکر می‌کنم حالا یاد بگیریم نعمت‌هایی که ابی‌عبدالله شکر کرده چی بوده</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أحمدک علی کرمتنا بالنبوه؛ اولین نعمت نعمت نبوت است یه پیغمبر مهربان دلسوز عالم عرض می‌کنم تعلیم دیدة چهل ساله در مکتب الهی برا ما فرستاده این شکر نداره شما ببینید تو دنیا امروز مذاهب دیگه به کی استناد می‌کنند شما پیغمبری دارید که خدا تو قرآن یکبار به نام صداش 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پیغمبری که خدای مساوی گذاشته هر چی اون بگه مثل اینکه من گفتم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پیغمبری که میگه هر چی خدا را دوست داری حرف او را گوش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کنتُمْ تُحِبُّونَ اللّهَ فَاتَّبِعُونِي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او هستم أنا عَبدٌ مِن عَبيدِ؛ تعبیر حضرت امیر عبد پیغمبرم رأس عالم خلقت این شکر اول</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علمتنن القرآن؛ دومین نعمتی که خدایا شکر می‌کنم اینکه به ما قرآن یاد دادی آقایان ، خواهران ، ابی‌عبدالله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که حرکت کرد تا سرش که بالای نیزه رفت اینو دقت بفرمائید من اتفاقاً یکی از این دانشجوها یک پایان‌نامه‌ای می‌خواست بنویسه اینو موضوع بهش دادم خودم راهنماش بودم نوشت و چاپم کرد کتابش تو بازار هست به نام امام حسین و قرآن گفتند بیا اینو کار کن از مدینه که ابی‌عبدالله حرکت کرد تا سر که بالای نیزه رفت تمام جاهایی که وارد شده خارج شده اصحاب میدان رفتن در طول این پنج شش ماه از مدینه تقریباً آقا ماه رجب خارج شده دیگه تا محرم ببینید چند ماه میشه این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هر کجا یه آیه قرآن خوانده تمام این آیات را حساب شده انتخاب کرده یعنی آیه‌ای که در خروج از مدینه خوانده همون آیه‌ای که حضرت موسی در خروج از شهر فرعون </w:t>
      </w:r>
    </w:p>
    <w:p>
      <w:pPr>
        <w:pStyle w:val="BookText"/>
        <w:rPr/>
      </w:pPr>
      <w:r>
        <w:rPr>
          <w:rFonts w:ascii="IRNazanin" w:hAnsi="IRNazanin" w:eastAsia="IRNazanin"/>
          <w:color w:val="111111"/>
          <w:sz w:val="28"/>
          <w:sz w:val="28"/>
          <w:szCs w:val="28"/>
          <w:rtl w:val="true"/>
          <w:lang w:bidi="fa-IR"/>
        </w:rPr>
        <w:t xml:space="preserve">خوانده آیه‌ای که به مکه رسیده خوانده همون آیه‌ای که حضرت موسی به مریم رسید خواند آیه‌ای که پشت سر علی‌اکبر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اصْطَفَي آدَمَ وَنُوحًا وَآلَ إِبْرَاهِيمَ وَآلَ عِمْرَانَ عَلَي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دشمن‌ها کافرها فکر نکنند اگر ما یک میدانی بهش میدیم دوسشون داریم نه فرعون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ادعا خدایی کرد هارون این همه برا خودش ثروت کسب کرد تو زمان ما صدام این همه جنایت کرد عرض می‌کنم که فکر نکنند آدم بدآ چون ما یک عذابی داریم به نام املاء امحال؛ یعنی مهلت دادن فرصت دادن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داریم آدم‌های خوب وقتی یک خطایی می‌کنند زود تو همین دنیا به سرعت با یه خوابی با یه حادثه‌ای با یه مریضی به خودشون می‌آیند توبه می‌کنند اینو بهش می‌گویند عذاب أدنی عذاب نزدیک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وَلَنُذِيقَنَّهُمْ مِنَ الْعَذَابِ الْأَدْنَي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نمی ذاریم به اونجایی برسه که تو رود نیل غرق بشه یا مثل قارون تو زمین بره یا مثل صدام اونطور ذلیل و خوار بشه نه مؤمن اگر هم یک خطایی تو زندگیش است با یک به هر حال گوش‌مالی یه دانش‌آموز یه وقتی من یه مثال ساده بزنم یه دانش‌آموز هجده‌اش میشه شانزده میگه باباتو بیار یکی هم صفر میشه کاریش ندارند تک میاره کاریش ندارند کلاس نمیاد کاریش ندارند این اعتراض می‌کنه جناب معلم من دو نمره کم آوردم میگی بابات بیاد تعهد بده این صفر شده این بچه متوجه نمیشه تورو دوستت دارند می خوان المپیات بری میخواد قبول بشی اونو می خوان ول کنند مردود بشه دانش‌آموزی که باباشو نمی خوان تعهد ازش نمی گیرن هر چی دیر می‌کنه اشتباه می‌کنه تک میاره باهاش برخورد نمی‌کنند رهاش کردند این آخر سال که مردود به حسابش میذارن ولی تو را می خوان نگهت دارن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این باب مقرب‌تر است جام بلا بیشترش می‌دهند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می‌گیرن تو آتش ذبح فرزند این خیلی مهمه دقت کنید گاهی از اوقات گوش مالی‌های تو دنیا برا دوست‌داشتن است لذا روایات داریم افرادی که بد جان می‌دهند برای اینکه تو برزخ دیگه اذیت نشند برای اینکه تو قیامت دیگه سختی </w:t>
      </w:r>
      <w:bookmarkStart w:id="504" w:name="pg9534_87266"/>
    </w:p>
    <w:p>
      <w:pPr>
        <w:pStyle w:val="BookText"/>
        <w:rPr/>
      </w:pPr>
      <w:bookmarkEnd w:id="504"/>
      <w:r>
        <w:rPr>
          <w:rFonts w:ascii="IRNazanin" w:hAnsi="IRNazanin" w:eastAsia="IRNazanin"/>
          <w:color w:val="111111"/>
          <w:sz w:val="28"/>
          <w:sz w:val="28"/>
          <w:szCs w:val="28"/>
          <w:rtl w:val="true"/>
          <w:lang w:bidi="fa-IR"/>
        </w:rPr>
        <w:t>نکشند کفارة گناهانشون بشه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آی کافرآ آی دشمنان‌ها فکر نکنید خدا به شما مهلت داده دوستتون داره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داده پیمانه‌اتون پر 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عَذَابٌ مُّهِينٌ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علیم مهین با هر دو چشم ما عذاب عظیم داریم عذاب ألیم داریم عذاب مهین اگه بگیره سفت می‌گیره کما اینکه فرعون سفت گرفت اگه بگیره محکم می‌گیره کما اینکه قارون محکم گرفت اگه بگیره با ذلت می‌گیره کما اینکه صدام را با ذلت گرفت اگه بگیره محکم زمین می‌زنه کما اینکه آل بنی‌امیه را محکم زمین زد تنها هزار نفرشون را ابوالعباس سفاح کشت یک شب گفتم از سرهاشون یک جایی درست کرد فرش انداخت روش تخت زد و نشست جنازه‌های بنی‌امیه را بیرون کشید آتش زد با یه فلاکتی عمرسعد با یه فلاکتی به درک واصل شد بله این آیه می خواد بفرماید یه امیدی بده به لشکر خودش و یه وعیدی به دشمن که بدانی عرض کردم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اگه خدا به شما جولانی مهلتی داده فکر نکنید دوستتون داره نه میخواد این پیمانه پر بشه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أَخَذْنَاهُم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عرضی که امشب پیرامون خطبة اباعبدالله و آیه خطبه پنج نعمت یادآوری کرد آیه هم فرجام کافران را بیان کرد که خدمت شما عرض کردم خب شب عاشوراست شب مصیبت عظمی شهادت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5" w:name="__RefHeading___Toc6688080_2870459653"/>
      <w:bookmarkStart w:id="506" w:name="_Toc184"/>
      <w:bookmarkEnd w:id="505"/>
      <w:r>
        <w:rPr>
          <w:rtl w:val="true"/>
        </w:rPr>
        <w:t>روضه</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مسا گریه می کنی با ، مصیبتای ، جد غریبت</w:t>
      </w:r>
    </w:p>
    <w:p>
      <w:pPr>
        <w:pStyle w:val="BookText"/>
        <w:rPr/>
      </w:pPr>
      <w:r>
        <w:rPr>
          <w:rFonts w:ascii="IRNazanin" w:hAnsi="IRNazanin" w:eastAsia="IRNazanin"/>
          <w:color w:val="111111"/>
          <w:sz w:val="28"/>
          <w:sz w:val="28"/>
          <w:szCs w:val="28"/>
          <w:rtl w:val="true"/>
          <w:lang w:bidi="fa-IR"/>
        </w:rPr>
        <w:t>برا ظهورت دعا می کنم ، تو روضه های ، جد غریبت</w:t>
      </w:r>
    </w:p>
    <w:p>
      <w:pPr>
        <w:pStyle w:val="BookText"/>
        <w:rPr/>
      </w:pPr>
      <w:r>
        <w:rPr>
          <w:rFonts w:ascii="IRNazanin" w:hAnsi="IRNazanin" w:eastAsia="IRNazanin"/>
          <w:color w:val="111111"/>
          <w:sz w:val="28"/>
          <w:sz w:val="28"/>
          <w:szCs w:val="28"/>
          <w:rtl w:val="true"/>
          <w:lang w:bidi="fa-IR"/>
        </w:rPr>
        <w:t>کار مادرت گریه و آهه</w:t>
      </w:r>
    </w:p>
    <w:p>
      <w:pPr>
        <w:pStyle w:val="BookText"/>
        <w:rPr/>
      </w:pPr>
      <w:r>
        <w:rPr>
          <w:rFonts w:ascii="IRNazanin" w:hAnsi="IRNazanin" w:eastAsia="IRNazanin"/>
          <w:color w:val="111111"/>
          <w:sz w:val="28"/>
          <w:sz w:val="28"/>
          <w:szCs w:val="28"/>
          <w:rtl w:val="true"/>
          <w:lang w:bidi="fa-IR"/>
        </w:rPr>
        <w:t>جد غریبت دیده به راهه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گریونی دائم فقط برای </w:t>
      </w:r>
    </w:p>
    <w:p>
      <w:pPr>
        <w:pStyle w:val="BookText"/>
        <w:rPr/>
      </w:pPr>
      <w:r>
        <w:rPr>
          <w:rFonts w:ascii="IRNazanin" w:hAnsi="IRNazanin" w:eastAsia="IRNazanin"/>
          <w:color w:val="111111"/>
          <w:sz w:val="28"/>
          <w:sz w:val="28"/>
          <w:szCs w:val="28"/>
          <w:rtl w:val="true"/>
          <w:lang w:bidi="fa-IR"/>
        </w:rPr>
        <w:t>اون بدنی که تو قتلگاهه</w:t>
      </w:r>
    </w:p>
    <w:p>
      <w:pPr>
        <w:pStyle w:val="BookText"/>
        <w:rPr/>
      </w:pPr>
      <w:r>
        <w:rPr>
          <w:rFonts w:ascii="IRNazanin" w:hAnsi="IRNazanin" w:eastAsia="IRNazanin"/>
          <w:color w:val="111111"/>
          <w:sz w:val="28"/>
          <w:sz w:val="28"/>
          <w:szCs w:val="28"/>
          <w:rtl w:val="true"/>
          <w:lang w:bidi="fa-IR"/>
        </w:rPr>
        <w:t>آجرک الله امام زمان</w:t>
      </w:r>
    </w:p>
    <w:p>
      <w:pPr>
        <w:pStyle w:val="BookText"/>
        <w:rPr/>
      </w:pPr>
      <w:r>
        <w:rPr>
          <w:rFonts w:ascii="IRNazanin" w:hAnsi="IRNazanin" w:eastAsia="IRNazanin"/>
          <w:color w:val="111111"/>
          <w:sz w:val="28"/>
          <w:sz w:val="28"/>
          <w:szCs w:val="28"/>
          <w:rtl w:val="true"/>
          <w:lang w:bidi="fa-IR"/>
        </w:rPr>
        <w:t>بقیه الله امام زمان</w:t>
      </w:r>
    </w:p>
    <w:p>
      <w:pPr>
        <w:pStyle w:val="BookText"/>
        <w:rPr/>
      </w:pPr>
      <w:r>
        <w:rPr>
          <w:rFonts w:ascii="IRNazanin" w:hAnsi="IRNazanin" w:eastAsia="IRNazanin"/>
          <w:color w:val="111111"/>
          <w:sz w:val="28"/>
          <w:sz w:val="28"/>
          <w:szCs w:val="28"/>
          <w:rtl w:val="true"/>
          <w:lang w:bidi="fa-IR"/>
        </w:rPr>
        <w:t>یه جرعه ی آب بدید به بَچَّم ، این خواهش یک ، بابای پیره</w:t>
      </w:r>
    </w:p>
    <w:p>
      <w:pPr>
        <w:pStyle w:val="BookText"/>
        <w:rPr/>
      </w:pPr>
      <w:r>
        <w:rPr>
          <w:rFonts w:ascii="IRNazanin" w:hAnsi="IRNazanin" w:eastAsia="IRNazanin"/>
          <w:color w:val="111111"/>
          <w:sz w:val="28"/>
          <w:sz w:val="28"/>
          <w:szCs w:val="28"/>
          <w:rtl w:val="true"/>
          <w:lang w:bidi="fa-IR"/>
        </w:rPr>
        <w:t>رحمی کنید به عزیز جونم ، که از تلذی ، داره میمیره</w:t>
      </w:r>
    </w:p>
    <w:p>
      <w:pPr>
        <w:pStyle w:val="BookText"/>
        <w:rPr/>
      </w:pPr>
      <w:r>
        <w:rPr>
          <w:rFonts w:ascii="IRNazanin" w:hAnsi="IRNazanin" w:eastAsia="IRNazanin"/>
          <w:color w:val="111111"/>
          <w:sz w:val="28"/>
          <w:sz w:val="28"/>
          <w:szCs w:val="28"/>
          <w:rtl w:val="true"/>
          <w:lang w:bidi="fa-IR"/>
        </w:rPr>
        <w:t>کار مادرش ، گریه و آهه</w:t>
      </w:r>
    </w:p>
    <w:p>
      <w:pPr>
        <w:pStyle w:val="BookText"/>
        <w:rPr/>
      </w:pPr>
      <w:r>
        <w:rPr>
          <w:rFonts w:ascii="IRNazanin" w:hAnsi="IRNazanin" w:eastAsia="IRNazanin"/>
          <w:color w:val="111111"/>
          <w:sz w:val="28"/>
          <w:sz w:val="28"/>
          <w:szCs w:val="28"/>
          <w:rtl w:val="true"/>
          <w:lang w:bidi="fa-IR"/>
        </w:rPr>
        <w:t>میون خیمه ، چشمِش به راهه</w:t>
      </w:r>
    </w:p>
    <w:p>
      <w:pPr>
        <w:pStyle w:val="BookText"/>
        <w:rPr/>
      </w:pPr>
      <w:r>
        <w:rPr>
          <w:rFonts w:ascii="IRNazanin" w:hAnsi="IRNazanin" w:eastAsia="IRNazanin"/>
          <w:color w:val="111111"/>
          <w:sz w:val="28"/>
          <w:sz w:val="28"/>
          <w:szCs w:val="28"/>
          <w:rtl w:val="true"/>
          <w:lang w:bidi="fa-IR"/>
        </w:rPr>
        <w:t>داره می‌میره ، پیشِ نگاهم</w:t>
      </w:r>
    </w:p>
    <w:p>
      <w:pPr>
        <w:pStyle w:val="BookText"/>
        <w:rPr/>
      </w:pPr>
      <w:r>
        <w:rPr>
          <w:rFonts w:ascii="IRNazanin" w:hAnsi="IRNazanin" w:eastAsia="IRNazanin"/>
          <w:color w:val="111111"/>
          <w:sz w:val="28"/>
          <w:sz w:val="28"/>
          <w:szCs w:val="28"/>
          <w:rtl w:val="true"/>
          <w:lang w:bidi="fa-IR"/>
        </w:rPr>
        <w:t>همه می دونید ، که بی گناهه</w:t>
      </w:r>
    </w:p>
    <w:p>
      <w:pPr>
        <w:pStyle w:val="BookText"/>
        <w:rPr/>
      </w:pPr>
      <w:r>
        <w:rPr>
          <w:rFonts w:ascii="IRNazanin" w:hAnsi="IRNazanin" w:eastAsia="IRNazanin"/>
          <w:color w:val="111111"/>
          <w:sz w:val="28"/>
          <w:sz w:val="28"/>
          <w:szCs w:val="28"/>
          <w:rtl w:val="true"/>
          <w:lang w:bidi="fa-IR"/>
        </w:rPr>
        <w:t xml:space="preserve">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اصغر</w:t>
      </w:r>
    </w:p>
    <w:p>
      <w:pPr>
        <w:pStyle w:val="BookText"/>
        <w:rPr/>
      </w:pPr>
      <w:r>
        <w:rPr>
          <w:rFonts w:ascii="IRNazanin" w:hAnsi="IRNazanin" w:eastAsia="IRNazanin"/>
          <w:color w:val="111111"/>
          <w:sz w:val="28"/>
          <w:sz w:val="28"/>
          <w:szCs w:val="28"/>
          <w:rtl w:val="true"/>
          <w:lang w:bidi="fa-IR"/>
        </w:rPr>
        <w:t>یه چشم من رو به سمت میدون ، یه چشم من رو ، به حنجر تو</w:t>
      </w:r>
    </w:p>
    <w:p>
      <w:pPr>
        <w:pStyle w:val="BookText"/>
        <w:rPr/>
      </w:pPr>
      <w:r>
        <w:rPr>
          <w:rFonts w:ascii="IRNazanin" w:hAnsi="IRNazanin" w:eastAsia="IRNazanin"/>
          <w:color w:val="111111"/>
          <w:sz w:val="28"/>
          <w:sz w:val="28"/>
          <w:szCs w:val="28"/>
          <w:rtl w:val="true"/>
          <w:lang w:bidi="fa-IR"/>
        </w:rPr>
        <w:t>نمی دونم که چی ها گذشته ، اون لحظه بابا ، به مادر تو</w:t>
      </w:r>
    </w:p>
    <w:p>
      <w:pPr>
        <w:pStyle w:val="BookText"/>
        <w:rPr/>
      </w:pPr>
      <w:r>
        <w:rPr>
          <w:rFonts w:ascii="IRNazanin" w:hAnsi="IRNazanin" w:eastAsia="IRNazanin"/>
          <w:color w:val="111111"/>
          <w:sz w:val="28"/>
          <w:sz w:val="28"/>
          <w:szCs w:val="28"/>
          <w:rtl w:val="true"/>
          <w:lang w:bidi="fa-IR"/>
        </w:rPr>
        <w:t>ازین زمونه ، ای دادِ بیداد</w:t>
      </w:r>
    </w:p>
    <w:p>
      <w:pPr>
        <w:pStyle w:val="BookText"/>
        <w:rPr/>
      </w:pPr>
      <w:r>
        <w:rPr>
          <w:rFonts w:ascii="IRNazanin" w:hAnsi="IRNazanin" w:eastAsia="IRNazanin"/>
          <w:color w:val="111111"/>
          <w:sz w:val="28"/>
          <w:sz w:val="28"/>
          <w:szCs w:val="28"/>
          <w:rtl w:val="true"/>
          <w:lang w:bidi="fa-IR"/>
        </w:rPr>
        <w:t>مونده تو سینم ، صدای فریاد</w:t>
      </w:r>
    </w:p>
    <w:p>
      <w:pPr>
        <w:pStyle w:val="BookText"/>
        <w:rPr/>
      </w:pPr>
      <w:r>
        <w:rPr>
          <w:rFonts w:ascii="IRNazanin" w:hAnsi="IRNazanin" w:eastAsia="IRNazanin"/>
          <w:color w:val="111111"/>
          <w:sz w:val="28"/>
          <w:sz w:val="28"/>
          <w:szCs w:val="28"/>
          <w:rtl w:val="true"/>
          <w:lang w:bidi="fa-IR"/>
        </w:rPr>
        <w:t>هنوزم حرفام ، نیمه تموم بود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تو روی ، دست من افتاد </w:t>
      </w:r>
      <w:bookmarkStart w:id="507" w:name="pg9534_87268"/>
    </w:p>
    <w:p>
      <w:pPr>
        <w:pStyle w:val="BookText"/>
        <w:rPr/>
      </w:pPr>
      <w:bookmarkEnd w:id="507"/>
      <w:r>
        <w:rPr>
          <w:rFonts w:ascii="IRNazanin" w:hAnsi="IRNazanin" w:eastAsia="IRNazanin"/>
          <w:color w:val="111111"/>
          <w:sz w:val="28"/>
          <w:sz w:val="28"/>
          <w:szCs w:val="28"/>
          <w:rtl w:val="true"/>
          <w:lang w:bidi="fa-IR"/>
        </w:rPr>
        <w:t xml:space="preserve">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اصغر</w:t>
      </w:r>
    </w:p>
    <w:p>
      <w:pPr>
        <w:pStyle w:val="BookText"/>
        <w:rPr/>
      </w:pPr>
      <w:r>
        <w:rPr>
          <w:rFonts w:ascii="IRNazanin" w:hAnsi="IRNazanin" w:eastAsia="IRNazanin"/>
          <w:color w:val="111111"/>
          <w:sz w:val="28"/>
          <w:sz w:val="28"/>
          <w:szCs w:val="28"/>
          <w:rtl w:val="true"/>
          <w:lang w:bidi="fa-IR"/>
        </w:rPr>
        <w:t>بین دوراهی موندم عزیزم ، چیکار کنم با ، قلب کبابم</w:t>
      </w:r>
    </w:p>
    <w:p>
      <w:pPr>
        <w:pStyle w:val="BookText"/>
        <w:rPr/>
      </w:pPr>
      <w:r>
        <w:rPr>
          <w:rFonts w:ascii="IRNazanin" w:hAnsi="IRNazanin" w:eastAsia="IRNazanin"/>
          <w:color w:val="111111"/>
          <w:sz w:val="28"/>
          <w:sz w:val="28"/>
          <w:szCs w:val="28"/>
          <w:rtl w:val="true"/>
          <w:lang w:bidi="fa-IR"/>
        </w:rPr>
        <w:t>منتظر آب بودم تو میدون ، که حرمله داد ، آخر جوابم</w:t>
      </w:r>
    </w:p>
    <w:p>
      <w:pPr>
        <w:pStyle w:val="BookText"/>
        <w:rPr/>
      </w:pPr>
      <w:r>
        <w:rPr>
          <w:rFonts w:ascii="IRNazanin" w:hAnsi="IRNazanin" w:eastAsia="IRNazanin"/>
          <w:color w:val="111111"/>
          <w:sz w:val="28"/>
          <w:sz w:val="28"/>
          <w:szCs w:val="28"/>
          <w:rtl w:val="true"/>
          <w:lang w:bidi="fa-IR"/>
        </w:rPr>
        <w:t>شبیه غنچه ، شدی تو پرپر</w:t>
      </w:r>
    </w:p>
    <w:p>
      <w:pPr>
        <w:pStyle w:val="BookText"/>
        <w:rPr/>
      </w:pPr>
      <w:r>
        <w:rPr>
          <w:rFonts w:ascii="IRNazanin" w:hAnsi="IRNazanin" w:eastAsia="IRNazanin"/>
          <w:color w:val="111111"/>
          <w:sz w:val="28"/>
          <w:sz w:val="28"/>
          <w:szCs w:val="28"/>
          <w:rtl w:val="true"/>
          <w:lang w:bidi="fa-IR"/>
        </w:rPr>
        <w:t>رو دست بابا ، علیِ اصغر</w:t>
      </w:r>
    </w:p>
    <w:p>
      <w:pPr>
        <w:pStyle w:val="BookText"/>
        <w:rPr/>
      </w:pPr>
      <w:r>
        <w:rPr>
          <w:rFonts w:ascii="IRNazanin" w:hAnsi="IRNazanin" w:eastAsia="IRNazanin"/>
          <w:color w:val="111111"/>
          <w:sz w:val="28"/>
          <w:sz w:val="28"/>
          <w:szCs w:val="28"/>
          <w:rtl w:val="true"/>
          <w:lang w:bidi="fa-IR"/>
        </w:rPr>
        <w:t>تیر سه شعبه ، با تو چیکار کرد</w:t>
      </w:r>
    </w:p>
    <w:p>
      <w:pPr>
        <w:pStyle w:val="BookText"/>
        <w:rPr/>
      </w:pPr>
      <w:r>
        <w:rPr>
          <w:rFonts w:ascii="IRNazanin" w:hAnsi="IRNazanin" w:eastAsia="IRNazanin"/>
          <w:color w:val="111111"/>
          <w:sz w:val="28"/>
          <w:sz w:val="28"/>
          <w:szCs w:val="28"/>
          <w:rtl w:val="true"/>
          <w:lang w:bidi="fa-IR"/>
        </w:rPr>
        <w:t>شدی رو دستِ ، بابایی بی سر</w:t>
      </w:r>
    </w:p>
    <w:p>
      <w:pPr>
        <w:pStyle w:val="BookText"/>
        <w:rPr/>
      </w:pPr>
      <w:r>
        <w:rPr>
          <w:rFonts w:ascii="IRNazanin" w:hAnsi="IRNazanin" w:eastAsia="IRNazanin"/>
          <w:color w:val="111111"/>
          <w:sz w:val="28"/>
          <w:sz w:val="28"/>
          <w:szCs w:val="28"/>
          <w:rtl w:val="true"/>
          <w:lang w:bidi="fa-IR"/>
        </w:rPr>
        <w:t xml:space="preserve">عزیز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لالایی اصغر</w:t>
      </w:r>
    </w:p>
    <w:p>
      <w:pPr>
        <w:pStyle w:val="Heading3"/>
        <w:numPr>
          <w:ilvl w:val="2"/>
          <w:numId w:val="1"/>
        </w:numPr>
        <w:rPr/>
      </w:pPr>
      <w:bookmarkStart w:id="508" w:name="__RefHeading___Toc6688082_2870459653"/>
      <w:bookmarkStart w:id="509" w:name="_Toc185"/>
      <w:bookmarkEnd w:id="508"/>
      <w:r>
        <w:rPr>
          <w:rtl w:val="true"/>
        </w:rPr>
        <w:t>روضه</w:t>
      </w:r>
      <w:bookmarkEnd w:id="509"/>
    </w:p>
    <w:p>
      <w:pPr>
        <w:pStyle w:val="BookText"/>
        <w:rPr/>
      </w:pPr>
      <w:r>
        <w:rPr>
          <w:rFonts w:ascii="IRNazanin" w:hAnsi="IRNazanin" w:eastAsia="IRNazanin"/>
          <w:i/>
          <w:i/>
          <w:iCs/>
          <w:color w:val="111111"/>
          <w:sz w:val="28"/>
          <w:sz w:val="28"/>
          <w:szCs w:val="28"/>
          <w:rtl w:val="true"/>
          <w:lang w:bidi="fa-IR"/>
        </w:rPr>
        <w:t>روضه علی اصغر سلام الله علیه شب عاشورا</w:t>
      </w:r>
    </w:p>
    <w:p>
      <w:pPr>
        <w:pStyle w:val="BookText"/>
        <w:rPr/>
      </w:pPr>
      <w:r>
        <w:rPr>
          <w:rFonts w:ascii="IRNazanin" w:hAnsi="IRNazanin" w:eastAsia="IRNazanin"/>
          <w:color w:val="111111"/>
          <w:sz w:val="28"/>
          <w:sz w:val="28"/>
          <w:szCs w:val="28"/>
          <w:rtl w:val="true"/>
          <w:lang w:bidi="fa-IR"/>
        </w:rPr>
        <w:t>مرغ دلم پر مي زند ، اندر هوايت يا حسين</w:t>
      </w:r>
    </w:p>
    <w:p>
      <w:pPr>
        <w:pStyle w:val="BookText"/>
        <w:rPr/>
      </w:pPr>
      <w:r>
        <w:rPr>
          <w:rFonts w:ascii="IRNazanin" w:hAnsi="IRNazanin" w:eastAsia="IRNazanin"/>
          <w:color w:val="111111"/>
          <w:sz w:val="28"/>
          <w:sz w:val="28"/>
          <w:szCs w:val="28"/>
          <w:rtl w:val="true"/>
          <w:lang w:bidi="fa-IR"/>
        </w:rPr>
        <w:t>دارد دل بشگسته ام ، شوق لقايت ياحسين</w:t>
      </w:r>
    </w:p>
    <w:p>
      <w:pPr>
        <w:pStyle w:val="BookText"/>
        <w:rPr/>
      </w:pPr>
      <w:r>
        <w:rPr>
          <w:rFonts w:ascii="IRNazanin" w:hAnsi="IRNazanin" w:eastAsia="IRNazanin"/>
          <w:color w:val="111111"/>
          <w:sz w:val="28"/>
          <w:sz w:val="28"/>
          <w:szCs w:val="28"/>
          <w:rtl w:val="true"/>
          <w:lang w:bidi="fa-IR"/>
        </w:rPr>
        <w:t>من عاشق دل خسته ام ، بر مهر تو دل بسته ام</w:t>
      </w:r>
    </w:p>
    <w:p>
      <w:pPr>
        <w:pStyle w:val="BookText"/>
        <w:rPr/>
      </w:pPr>
      <w:r>
        <w:rPr>
          <w:rFonts w:ascii="IRNazanin" w:hAnsi="IRNazanin" w:eastAsia="IRNazanin"/>
          <w:color w:val="111111"/>
          <w:sz w:val="28"/>
          <w:sz w:val="28"/>
          <w:szCs w:val="28"/>
          <w:rtl w:val="true"/>
          <w:lang w:bidi="fa-IR"/>
        </w:rPr>
        <w:t>از قيد دنيا رسته ام ، گريم برايت يا حسين</w:t>
      </w:r>
    </w:p>
    <w:p>
      <w:pPr>
        <w:pStyle w:val="BookText"/>
        <w:rPr/>
      </w:pPr>
      <w:r>
        <w:rPr>
          <w:rFonts w:ascii="IRNazanin" w:hAnsi="IRNazanin" w:eastAsia="IRNazanin"/>
          <w:color w:val="111111"/>
          <w:sz w:val="28"/>
          <w:sz w:val="28"/>
          <w:szCs w:val="28"/>
          <w:rtl w:val="true"/>
          <w:lang w:bidi="fa-IR"/>
        </w:rPr>
        <w:t>هر گه کنم ياد غمت ، گريم براي ماتمت</w:t>
      </w:r>
    </w:p>
    <w:p>
      <w:pPr>
        <w:pStyle w:val="BookText"/>
        <w:rPr/>
      </w:pPr>
      <w:r>
        <w:rPr>
          <w:rFonts w:ascii="Amiri" w:hAnsi="Amiri" w:eastAsia="Amiri" w:cs="Amiri"/>
          <w:color w:val="111111"/>
          <w:sz w:val="28"/>
          <w:sz w:val="28"/>
          <w:szCs w:val="28"/>
          <w:rtl w:val="true"/>
          <w:lang w:bidi="ar-SA"/>
        </w:rPr>
        <w:t>دارم به سر شور نوا ، در ماجرايت ياحسين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زپا افتاده ام ، بيمار و زار و خسته ام </w:t>
      </w:r>
    </w:p>
    <w:p>
      <w:pPr>
        <w:pStyle w:val="BookText"/>
        <w:rPr/>
      </w:pPr>
      <w:r>
        <w:rPr>
          <w:rFonts w:ascii="IRNazanin" w:hAnsi="IRNazanin" w:eastAsia="IRNazanin"/>
          <w:color w:val="111111"/>
          <w:sz w:val="28"/>
          <w:sz w:val="28"/>
          <w:szCs w:val="28"/>
          <w:rtl w:val="true"/>
          <w:lang w:bidi="fa-IR"/>
        </w:rPr>
        <w:t>يک دم قدم نه بر سرم ، دارم هوايت يا حسين</w:t>
      </w:r>
    </w:p>
    <w:p>
      <w:pPr>
        <w:pStyle w:val="BookText"/>
        <w:rPr/>
      </w:pPr>
      <w:r>
        <w:rPr>
          <w:rFonts w:ascii="IRNazanin" w:hAnsi="IRNazanin" w:eastAsia="IRNazanin"/>
          <w:i/>
          <w:i/>
          <w:iCs/>
          <w:color w:val="111111"/>
          <w:sz w:val="28"/>
          <w:sz w:val="28"/>
          <w:szCs w:val="28"/>
          <w:rtl w:val="true"/>
          <w:lang w:bidi="fa-IR"/>
        </w:rPr>
        <w:t>ابی عبدالله اومد برا وداع</w:t>
      </w:r>
    </w:p>
    <w:p>
      <w:pPr>
        <w:pStyle w:val="BookText"/>
        <w:rPr/>
      </w:pPr>
      <w:r>
        <w:rPr>
          <w:rFonts w:ascii="IRNazanin" w:hAnsi="IRNazanin" w:eastAsia="IRNazanin"/>
          <w:i/>
          <w:i/>
          <w:iCs/>
          <w:color w:val="111111"/>
          <w:sz w:val="28"/>
          <w:sz w:val="28"/>
          <w:szCs w:val="28"/>
          <w:rtl w:val="true"/>
          <w:lang w:bidi="fa-IR"/>
        </w:rPr>
        <w:t>کسی برا حسین نمونده</w:t>
      </w:r>
    </w:p>
    <w:p>
      <w:pPr>
        <w:pStyle w:val="BookText"/>
        <w:rPr/>
      </w:pPr>
      <w:r>
        <w:rPr>
          <w:rFonts w:ascii="IRNazanin" w:hAnsi="IRNazanin" w:eastAsia="IRNazanin"/>
          <w:i/>
          <w:i/>
          <w:iCs/>
          <w:color w:val="111111"/>
          <w:sz w:val="28"/>
          <w:sz w:val="28"/>
          <w:szCs w:val="28"/>
          <w:rtl w:val="true"/>
          <w:lang w:bidi="fa-IR"/>
        </w:rPr>
        <w:t>علی اصغر تشنه هست قطره ابی به لبان تشنه علی اصغر برسان</w:t>
      </w:r>
    </w:p>
    <w:p>
      <w:pPr>
        <w:pStyle w:val="BookText"/>
        <w:rPr/>
      </w:pPr>
      <w:r>
        <w:rPr>
          <w:rFonts w:ascii="IRNazanin" w:hAnsi="IRNazanin" w:eastAsia="IRNazanin"/>
          <w:i/>
          <w:i/>
          <w:iCs/>
          <w:color w:val="111111"/>
          <w:sz w:val="28"/>
          <w:sz w:val="28"/>
          <w:szCs w:val="28"/>
          <w:rtl w:val="true"/>
          <w:lang w:bidi="fa-IR"/>
        </w:rPr>
        <w:t>ابی عبدالله بچه از مادر گرفت</w:t>
      </w:r>
    </w:p>
    <w:p>
      <w:pPr>
        <w:pStyle w:val="BookText"/>
        <w:rPr/>
      </w:pPr>
      <w:r>
        <w:rPr>
          <w:rFonts w:ascii="IRNazanin" w:hAnsi="IRNazanin" w:eastAsia="IRNazanin"/>
          <w:i/>
          <w:i/>
          <w:iCs/>
          <w:color w:val="111111"/>
          <w:sz w:val="28"/>
          <w:sz w:val="28"/>
          <w:szCs w:val="28"/>
          <w:rtl w:val="true"/>
          <w:lang w:bidi="fa-IR"/>
        </w:rPr>
        <w:t>اومد طرف لشکر</w:t>
      </w:r>
    </w:p>
    <w:p>
      <w:pPr>
        <w:pStyle w:val="BookText"/>
        <w:rPr/>
      </w:pPr>
      <w:r>
        <w:rPr>
          <w:rFonts w:ascii="IRNazanin" w:hAnsi="IRNazanin" w:eastAsia="IRNazanin"/>
          <w:color w:val="111111"/>
          <w:sz w:val="28"/>
          <w:sz w:val="28"/>
          <w:szCs w:val="28"/>
          <w:rtl w:val="true"/>
          <w:lang w:bidi="fa-IR"/>
        </w:rPr>
        <w:t>از گریه های اصغر</w:t>
      </w:r>
    </w:p>
    <w:p>
      <w:pPr>
        <w:pStyle w:val="BookText"/>
        <w:rPr/>
      </w:pPr>
      <w:r>
        <w:rPr>
          <w:rFonts w:ascii="IRNazanin" w:hAnsi="IRNazanin" w:eastAsia="IRNazanin"/>
          <w:color w:val="111111"/>
          <w:sz w:val="28"/>
          <w:sz w:val="28"/>
          <w:szCs w:val="28"/>
          <w:rtl w:val="true"/>
          <w:lang w:bidi="fa-IR"/>
        </w:rPr>
        <w:t>دلم به غم اسیره</w:t>
      </w:r>
    </w:p>
    <w:p>
      <w:pPr>
        <w:pStyle w:val="BookText"/>
        <w:rPr/>
      </w:pPr>
      <w:r>
        <w:rPr>
          <w:rFonts w:ascii="IRNazanin" w:hAnsi="IRNazanin" w:eastAsia="IRNazanin"/>
          <w:color w:val="111111"/>
          <w:sz w:val="28"/>
          <w:sz w:val="28"/>
          <w:szCs w:val="28"/>
          <w:rtl w:val="true"/>
          <w:lang w:bidi="fa-IR"/>
        </w:rPr>
        <w:t>یه قطره آب بیارید</w:t>
      </w:r>
    </w:p>
    <w:p>
      <w:pPr>
        <w:pStyle w:val="BookText"/>
        <w:rPr/>
      </w:pPr>
      <w:r>
        <w:rPr>
          <w:rFonts w:ascii="IRNazanin" w:hAnsi="IRNazanin" w:eastAsia="IRNazanin"/>
          <w:color w:val="111111"/>
          <w:sz w:val="28"/>
          <w:sz w:val="28"/>
          <w:szCs w:val="28"/>
          <w:rtl w:val="true"/>
          <w:lang w:bidi="fa-IR"/>
        </w:rPr>
        <w:t>بچه ام داره می میره</w:t>
      </w:r>
    </w:p>
    <w:p>
      <w:pPr>
        <w:pStyle w:val="BookText"/>
        <w:rPr/>
      </w:pPr>
      <w:r>
        <w:rPr>
          <w:rFonts w:ascii="IRNazanin" w:hAnsi="IRNazanin" w:eastAsia="IRNazanin"/>
          <w:color w:val="111111"/>
          <w:sz w:val="28"/>
          <w:sz w:val="28"/>
          <w:szCs w:val="28"/>
          <w:rtl w:val="true"/>
          <w:lang w:bidi="fa-IR"/>
        </w:rPr>
        <w:t>ازون همه اقاقی</w:t>
      </w:r>
    </w:p>
    <w:p>
      <w:pPr>
        <w:pStyle w:val="BookText"/>
        <w:rPr/>
      </w:pPr>
      <w:r>
        <w:rPr>
          <w:rFonts w:ascii="IRNazanin" w:hAnsi="IRNazanin" w:eastAsia="IRNazanin"/>
          <w:color w:val="111111"/>
          <w:sz w:val="28"/>
          <w:sz w:val="28"/>
          <w:szCs w:val="28"/>
          <w:rtl w:val="true"/>
          <w:lang w:bidi="fa-IR"/>
        </w:rPr>
        <w:t>یه گل نمونده باقی</w:t>
      </w:r>
    </w:p>
    <w:p>
      <w:pPr>
        <w:pStyle w:val="BookText"/>
        <w:rPr/>
      </w:pPr>
      <w:r>
        <w:rPr>
          <w:rFonts w:ascii="IRNazanin" w:hAnsi="IRNazanin" w:eastAsia="IRNazanin"/>
          <w:color w:val="111111"/>
          <w:sz w:val="28"/>
          <w:sz w:val="28"/>
          <w:szCs w:val="28"/>
          <w:rtl w:val="true"/>
          <w:lang w:bidi="fa-IR"/>
        </w:rPr>
        <w:t>زندگیه گل من</w:t>
      </w:r>
    </w:p>
    <w:p>
      <w:pPr>
        <w:pStyle w:val="BookText"/>
        <w:rPr/>
      </w:pPr>
      <w:r>
        <w:rPr>
          <w:rFonts w:ascii="IRNazanin" w:hAnsi="IRNazanin" w:eastAsia="IRNazanin"/>
          <w:color w:val="111111"/>
          <w:sz w:val="28"/>
          <w:sz w:val="28"/>
          <w:szCs w:val="28"/>
          <w:rtl w:val="true"/>
          <w:lang w:bidi="fa-IR"/>
        </w:rPr>
        <w:t>بسته به دست ساقی</w:t>
      </w:r>
    </w:p>
    <w:p>
      <w:pPr>
        <w:pStyle w:val="BookText"/>
        <w:rPr/>
      </w:pPr>
      <w:r>
        <w:rPr>
          <w:rFonts w:ascii="IRNazanin" w:hAnsi="IRNazanin" w:eastAsia="IRNazanin"/>
          <w:color w:val="111111"/>
          <w:sz w:val="28"/>
          <w:sz w:val="28"/>
          <w:szCs w:val="28"/>
          <w:rtl w:val="true"/>
          <w:lang w:bidi="fa-IR"/>
        </w:rPr>
        <w:t>غنچه های گل یاس</w:t>
      </w:r>
    </w:p>
    <w:p>
      <w:pPr>
        <w:pStyle w:val="BookText"/>
        <w:rPr/>
      </w:pPr>
      <w:r>
        <w:rPr>
          <w:rFonts w:ascii="IRNazanin" w:hAnsi="IRNazanin" w:eastAsia="IRNazanin"/>
          <w:color w:val="111111"/>
          <w:sz w:val="28"/>
          <w:sz w:val="28"/>
          <w:szCs w:val="28"/>
          <w:rtl w:val="true"/>
          <w:lang w:bidi="fa-IR"/>
        </w:rPr>
        <w:t>با خواهش و التماس</w:t>
      </w:r>
    </w:p>
    <w:p>
      <w:pPr>
        <w:pStyle w:val="BookText"/>
        <w:rPr/>
      </w:pPr>
      <w:r>
        <w:rPr>
          <w:rFonts w:ascii="IRNazanin" w:hAnsi="IRNazanin" w:eastAsia="IRNazanin"/>
          <w:color w:val="111111"/>
          <w:sz w:val="28"/>
          <w:sz w:val="28"/>
          <w:szCs w:val="28"/>
          <w:rtl w:val="true"/>
          <w:lang w:bidi="fa-IR"/>
        </w:rPr>
        <w:t>تا که علیم نمرده</w:t>
      </w:r>
    </w:p>
    <w:p>
      <w:pPr>
        <w:pStyle w:val="BookText"/>
        <w:rPr/>
      </w:pPr>
      <w:r>
        <w:rPr>
          <w:rFonts w:ascii="IRNazanin" w:hAnsi="IRNazanin" w:eastAsia="IRNazanin"/>
          <w:color w:val="111111"/>
          <w:sz w:val="28"/>
          <w:sz w:val="28"/>
          <w:szCs w:val="28"/>
          <w:rtl w:val="true"/>
          <w:lang w:bidi="fa-IR"/>
        </w:rPr>
        <w:t>یه قطره آب بیارید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بچه ام داره می میره </w:t>
      </w:r>
    </w:p>
    <w:p>
      <w:pPr>
        <w:pStyle w:val="BookText"/>
        <w:rPr/>
      </w:pPr>
      <w:r>
        <w:rPr>
          <w:rFonts w:ascii="Amiri" w:hAnsi="Amiri" w:eastAsia="Amiri" w:cs="Amiri"/>
          <w:color w:val="111111"/>
          <w:sz w:val="28"/>
          <w:sz w:val="28"/>
          <w:szCs w:val="28"/>
          <w:rtl w:val="true"/>
          <w:lang w:bidi="ar-SA"/>
        </w:rPr>
        <w:t>فَالتَفَتَ الحُسَينُ عليه السلام فَإِذا بِطِفلٍ لَهُ يَبكي عَطَشاً ، فَأَخَذَهُ عَلى يَدِهِ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 إن لَم تَرحَموني فَارحَموا هذَا الطِّفلَ</w:t>
      </w:r>
    </w:p>
    <w:p>
      <w:pPr>
        <w:pStyle w:val="BookText"/>
        <w:rPr/>
      </w:pPr>
      <w:r>
        <w:rPr>
          <w:rFonts w:ascii="IRNazanin" w:hAnsi="IRNazanin" w:eastAsia="IRNazanin"/>
          <w:color w:val="111111"/>
          <w:sz w:val="28"/>
          <w:sz w:val="28"/>
          <w:szCs w:val="28"/>
          <w:rtl w:val="true"/>
          <w:lang w:bidi="fa-IR"/>
        </w:rPr>
        <w:t xml:space="preserve">سپس امام حسين عليه السلام ، به سوى يكى از كودكانش كه از تشنگى مى گريست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 رحم نمى كنيد ، بر اين كودك رحم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صدا زد حرمله چرا جواب حسین و نمی دی</w:t>
      </w:r>
    </w:p>
    <w:p>
      <w:pPr>
        <w:pStyle w:val="BookText"/>
        <w:rPr/>
      </w:pPr>
      <w:r>
        <w:rPr>
          <w:rFonts w:ascii="IRNazanin" w:hAnsi="IRNazanin" w:eastAsia="IRNazanin"/>
          <w:color w:val="111111"/>
          <w:sz w:val="28"/>
          <w:sz w:val="28"/>
          <w:szCs w:val="28"/>
          <w:rtl w:val="true"/>
          <w:lang w:bidi="fa-IR"/>
        </w:rPr>
        <w:t>پدر را نشانه بگیرم یا پسر</w:t>
      </w:r>
    </w:p>
    <w:p>
      <w:pPr>
        <w:pStyle w:val="BookText"/>
        <w:rPr/>
      </w:pPr>
      <w:r>
        <w:rPr>
          <w:rFonts w:ascii="Amiri" w:hAnsi="Amiri" w:eastAsia="Amiri" w:cs="Amiri"/>
          <w:color w:val="111111"/>
          <w:sz w:val="28"/>
          <w:sz w:val="28"/>
          <w:szCs w:val="28"/>
          <w:rtl w:val="true"/>
          <w:lang w:bidi="ar-SA"/>
        </w:rPr>
        <w:t>الهي حرمله دستت قلم شه</w:t>
      </w:r>
    </w:p>
    <w:p>
      <w:pPr>
        <w:pStyle w:val="BookText"/>
        <w:rPr/>
      </w:pPr>
      <w:r>
        <w:rPr>
          <w:rFonts w:ascii="IRNazanin" w:hAnsi="IRNazanin" w:eastAsia="IRNazanin"/>
          <w:color w:val="111111"/>
          <w:sz w:val="28"/>
          <w:sz w:val="28"/>
          <w:szCs w:val="28"/>
          <w:rtl w:val="true"/>
          <w:lang w:bidi="fa-IR"/>
        </w:rPr>
        <w:t>كبوتر بچه مو از من گرفتي</w:t>
      </w:r>
    </w:p>
    <w:p>
      <w:pPr>
        <w:pStyle w:val="BookText"/>
        <w:rPr/>
      </w:pPr>
      <w:r>
        <w:rPr>
          <w:rFonts w:ascii="IRNazanin" w:hAnsi="IRNazanin" w:eastAsia="IRNazanin"/>
          <w:color w:val="111111"/>
          <w:sz w:val="28"/>
          <w:sz w:val="28"/>
          <w:szCs w:val="28"/>
          <w:rtl w:val="true"/>
          <w:lang w:bidi="fa-IR"/>
        </w:rPr>
        <w:t>گلي نشكفته از گلشن گرفتي</w:t>
      </w:r>
    </w:p>
    <w:p>
      <w:pPr>
        <w:pStyle w:val="BookText"/>
        <w:rPr/>
      </w:pPr>
      <w:r>
        <w:rPr>
          <w:rFonts w:ascii="IRNazanin" w:hAnsi="IRNazanin" w:eastAsia="IRNazanin"/>
          <w:color w:val="111111"/>
          <w:sz w:val="28"/>
          <w:sz w:val="28"/>
          <w:szCs w:val="28"/>
          <w:rtl w:val="true"/>
          <w:lang w:bidi="fa-IR"/>
        </w:rPr>
        <w:t>تموم عمرمو دشمن گرفتي</w:t>
      </w:r>
    </w:p>
    <w:p>
      <w:pPr>
        <w:pStyle w:val="BookText"/>
        <w:rPr/>
      </w:pPr>
      <w:r>
        <w:rPr>
          <w:rFonts w:ascii="IRNazanin" w:hAnsi="IRNazanin" w:eastAsia="IRNazanin"/>
          <w:i/>
          <w:i/>
          <w:iCs/>
          <w:color w:val="111111"/>
          <w:sz w:val="28"/>
          <w:sz w:val="28"/>
          <w:szCs w:val="28"/>
          <w:rtl w:val="true"/>
          <w:lang w:bidi="fa-IR"/>
        </w:rPr>
        <w:t>امان از دل مادرش رباب آی مادرا</w:t>
      </w:r>
    </w:p>
    <w:p>
      <w:pPr>
        <w:pStyle w:val="BookText"/>
        <w:rPr/>
      </w:pPr>
      <w:r>
        <w:rPr>
          <w:rFonts w:ascii="IRNazanin" w:hAnsi="IRNazanin" w:eastAsia="IRNazanin"/>
          <w:color w:val="111111"/>
          <w:sz w:val="28"/>
          <w:sz w:val="28"/>
          <w:szCs w:val="28"/>
          <w:rtl w:val="true"/>
          <w:lang w:bidi="fa-IR"/>
        </w:rPr>
        <w:t>الا ای بلبل شیرین زبانم</w:t>
      </w:r>
    </w:p>
    <w:p>
      <w:pPr>
        <w:pStyle w:val="BookText"/>
        <w:rPr/>
      </w:pPr>
      <w:r>
        <w:rPr>
          <w:rFonts w:ascii="IRNazanin" w:hAnsi="IRNazanin" w:eastAsia="IRNazanin"/>
          <w:color w:val="111111"/>
          <w:sz w:val="28"/>
          <w:sz w:val="28"/>
          <w:szCs w:val="28"/>
          <w:rtl w:val="true"/>
          <w:lang w:bidi="fa-IR"/>
        </w:rPr>
        <w:t>زدی با خنده ات آتش به جانم</w:t>
      </w:r>
    </w:p>
    <w:p>
      <w:pPr>
        <w:pStyle w:val="BookText"/>
        <w:rPr/>
      </w:pPr>
      <w:r>
        <w:rPr>
          <w:rFonts w:ascii="IRNazanin" w:hAnsi="IRNazanin" w:eastAsia="IRNazanin"/>
          <w:color w:val="111111"/>
          <w:sz w:val="28"/>
          <w:sz w:val="28"/>
          <w:szCs w:val="28"/>
          <w:rtl w:val="true"/>
          <w:lang w:bidi="fa-IR"/>
        </w:rPr>
        <w:t>لای لای علی اصغر</w:t>
      </w:r>
    </w:p>
    <w:p>
      <w:pPr>
        <w:pStyle w:val="BookText"/>
        <w:rPr/>
      </w:pPr>
      <w:r>
        <w:rPr>
          <w:rFonts w:ascii="IRNazanin" w:hAnsi="IRNazanin" w:eastAsia="IRNazanin"/>
          <w:color w:val="111111"/>
          <w:sz w:val="28"/>
          <w:sz w:val="28"/>
          <w:szCs w:val="28"/>
          <w:rtl w:val="true"/>
          <w:lang w:bidi="fa-IR"/>
        </w:rPr>
        <w:t>رباب از دیده می بارد ستاره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در کنار گاهواره </w:t>
      </w:r>
    </w:p>
    <w:p>
      <w:pPr>
        <w:pStyle w:val="BookText"/>
        <w:rPr/>
      </w:pPr>
      <w:r>
        <w:rPr>
          <w:rFonts w:ascii="IRNazanin" w:hAnsi="IRNazanin" w:eastAsia="IRNazanin"/>
          <w:color w:val="111111"/>
          <w:sz w:val="28"/>
          <w:sz w:val="28"/>
          <w:szCs w:val="28"/>
          <w:rtl w:val="true"/>
          <w:lang w:bidi="fa-IR"/>
        </w:rPr>
        <w:t>لای لای علی اصغر</w:t>
      </w:r>
    </w:p>
    <w:p>
      <w:pPr>
        <w:pStyle w:val="BookText"/>
        <w:rPr/>
      </w:pPr>
      <w:r>
        <w:rPr>
          <w:rFonts w:ascii="IRNazanin" w:hAnsi="IRNazanin" w:eastAsia="IRNazanin"/>
          <w:color w:val="111111"/>
          <w:sz w:val="28"/>
          <w:sz w:val="28"/>
          <w:szCs w:val="28"/>
          <w:rtl w:val="true"/>
          <w:lang w:bidi="fa-IR"/>
        </w:rPr>
        <w:t>غمش آتش به جان ماسوا زد</w:t>
      </w:r>
    </w:p>
    <w:p>
      <w:pPr>
        <w:pStyle w:val="BookText"/>
        <w:rPr/>
      </w:pPr>
      <w:r>
        <w:rPr>
          <w:rFonts w:ascii="IRNazanin" w:hAnsi="IRNazanin" w:eastAsia="IRNazanin"/>
          <w:color w:val="111111"/>
          <w:sz w:val="28"/>
          <w:sz w:val="28"/>
          <w:szCs w:val="28"/>
          <w:rtl w:val="true"/>
          <w:lang w:bidi="fa-IR"/>
        </w:rPr>
        <w:t>به روی دست بابا دست و پا زد</w:t>
      </w:r>
    </w:p>
    <w:p>
      <w:pPr>
        <w:pStyle w:val="BookText"/>
        <w:rPr/>
      </w:pPr>
      <w:r>
        <w:rPr>
          <w:rFonts w:ascii="IRNazanin" w:hAnsi="IRNazanin" w:eastAsia="IRNazanin"/>
          <w:color w:val="111111"/>
          <w:sz w:val="28"/>
          <w:sz w:val="28"/>
          <w:szCs w:val="28"/>
          <w:rtl w:val="true"/>
          <w:lang w:bidi="fa-IR"/>
        </w:rPr>
        <w:t>لای لای علی اصغر</w:t>
      </w:r>
    </w:p>
    <w:p>
      <w:pPr>
        <w:pStyle w:val="BookText"/>
        <w:rPr/>
      </w:pPr>
      <w:r>
        <w:rPr>
          <w:rFonts w:ascii="IRNazanin" w:hAnsi="IRNazanin" w:eastAsia="IRNazanin"/>
          <w:i/>
          <w:i/>
          <w:iCs/>
          <w:color w:val="111111"/>
          <w:sz w:val="28"/>
          <w:sz w:val="28"/>
          <w:szCs w:val="28"/>
          <w:rtl w:val="true"/>
          <w:lang w:bidi="fa-IR"/>
        </w:rPr>
        <w:t>اومد پشت خیمه ها علی اصغر دل خاک گذاشت</w:t>
      </w:r>
    </w:p>
    <w:p>
      <w:pPr>
        <w:pStyle w:val="BookText"/>
        <w:rPr/>
      </w:pPr>
      <w:r>
        <w:rPr>
          <w:rFonts w:ascii="IRNazanin" w:hAnsi="IRNazanin" w:eastAsia="IRNazanin"/>
          <w:color w:val="111111"/>
          <w:sz w:val="28"/>
          <w:sz w:val="28"/>
          <w:szCs w:val="28"/>
          <w:rtl w:val="true"/>
          <w:lang w:bidi="fa-IR"/>
        </w:rPr>
        <w:t>چرا پس علی اصغر روی سینه باباست</w:t>
      </w:r>
    </w:p>
    <w:p>
      <w:pPr>
        <w:pStyle w:val="BookText"/>
        <w:rPr/>
      </w:pPr>
      <w:r>
        <w:rPr>
          <w:rFonts w:ascii="IRNazanin" w:hAnsi="IRNazanin" w:eastAsia="IRNazanin"/>
          <w:color w:val="111111"/>
          <w:sz w:val="28"/>
          <w:sz w:val="28"/>
          <w:szCs w:val="28"/>
          <w:rtl w:val="true"/>
          <w:lang w:bidi="fa-IR"/>
        </w:rPr>
        <w:t>اون زمانی که اومدن برا غارت خیمه ها</w:t>
      </w:r>
    </w:p>
    <w:p>
      <w:pPr>
        <w:pStyle w:val="BookText"/>
        <w:rPr/>
      </w:pPr>
      <w:r>
        <w:rPr>
          <w:rFonts w:ascii="IRNazanin" w:hAnsi="IRNazanin" w:eastAsia="IRNazanin"/>
          <w:color w:val="111111"/>
          <w:sz w:val="28"/>
          <w:sz w:val="28"/>
          <w:szCs w:val="28"/>
          <w:rtl w:val="true"/>
          <w:lang w:bidi="fa-IR"/>
        </w:rPr>
        <w:t>نیزه بر زمین زدند بدن علی اصغر به سر نیزه امد</w:t>
      </w:r>
    </w:p>
    <w:p>
      <w:pPr>
        <w:pStyle w:val="BookText"/>
        <w:rPr/>
      </w:pPr>
      <w:r>
        <w:rPr>
          <w:rFonts w:ascii="IRNazanin" w:hAnsi="IRNazanin" w:eastAsia="IRNazanin"/>
          <w:color w:val="111111"/>
          <w:sz w:val="28"/>
          <w:sz w:val="28"/>
          <w:szCs w:val="28"/>
          <w:rtl w:val="true"/>
          <w:lang w:bidi="fa-IR"/>
        </w:rPr>
        <w:t>سر علی اصغر هم جدا کردن</w:t>
      </w:r>
    </w:p>
    <w:p>
      <w:pPr>
        <w:pStyle w:val="BookText"/>
        <w:rPr/>
      </w:pPr>
      <w:r>
        <w:rPr>
          <w:rFonts w:ascii="IRNazanin" w:hAnsi="IRNazanin" w:eastAsia="IRNazanin"/>
          <w:color w:val="111111"/>
          <w:sz w:val="28"/>
          <w:sz w:val="28"/>
          <w:szCs w:val="28"/>
          <w:rtl w:val="true"/>
          <w:lang w:bidi="fa-IR"/>
        </w:rPr>
        <w:t>امام سجاد اون زمانی که اومد بدن دفن کنه</w:t>
      </w:r>
    </w:p>
    <w:p>
      <w:pPr>
        <w:pStyle w:val="BookText"/>
        <w:rPr/>
      </w:pPr>
      <w:r>
        <w:rPr>
          <w:rFonts w:ascii="IRNazanin" w:hAnsi="IRNazanin" w:eastAsia="IRNazanin"/>
          <w:color w:val="111111"/>
          <w:sz w:val="28"/>
          <w:sz w:val="28"/>
          <w:szCs w:val="28"/>
          <w:rtl w:val="true"/>
          <w:lang w:bidi="fa-IR"/>
        </w:rPr>
        <w:t>بدن علی اصغر روی سینه بابا گذاشت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زبانحال رباب</w:t>
      </w:r>
      <w:bookmarkStart w:id="510" w:name="pg9534_87272"/>
    </w:p>
    <w:p>
      <w:pPr>
        <w:pStyle w:val="BookText"/>
        <w:rPr/>
      </w:pPr>
      <w:bookmarkEnd w:id="510"/>
      <w:r>
        <w:rPr>
          <w:rFonts w:ascii="IRNazanin" w:hAnsi="IRNazanin" w:eastAsia="IRNazanin"/>
          <w:color w:val="111111"/>
          <w:sz w:val="28"/>
          <w:sz w:val="28"/>
          <w:szCs w:val="28"/>
          <w:rtl w:val="true"/>
          <w:lang w:bidi="fa-IR"/>
        </w:rPr>
        <w:t>گهواره خالی قنداقه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لایی لایی از سفر برگشته 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خیام شاه شهیدان…</w:t>
      </w:r>
    </w:p>
    <w:p>
      <w:pPr>
        <w:pStyle w:val="BookText"/>
        <w:rPr/>
      </w:pPr>
      <w:r>
        <w:rPr>
          <w:rFonts w:ascii="IRNazanin" w:hAnsi="IRNazanin" w:eastAsia="IRNazanin"/>
          <w:color w:val="111111"/>
          <w:sz w:val="28"/>
          <w:sz w:val="28"/>
          <w:szCs w:val="28"/>
          <w:rtl w:val="true"/>
          <w:lang w:bidi="fa-IR"/>
        </w:rPr>
        <w:t>از مرگ اصغر با آه وافغان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اصغر من آرام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بردی تاب و 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دیگر من نتوانم…</w:t>
      </w:r>
    </w:p>
    <w:p>
      <w:pPr>
        <w:pStyle w:val="BookText"/>
        <w:rPr/>
      </w:pPr>
      <w:r>
        <w:rPr>
          <w:rFonts w:ascii="IRNazanin" w:hAnsi="IRNazanin" w:eastAsia="IRNazanin"/>
          <w:color w:val="111111"/>
          <w:sz w:val="28"/>
          <w:sz w:val="28"/>
          <w:szCs w:val="28"/>
          <w:rtl w:val="true"/>
          <w:lang w:bidi="fa-IR"/>
        </w:rPr>
        <w:t>ای بلبلان باغ پیمبر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کودکان باغ نبوت</w:t>
      </w:r>
    </w:p>
    <w:p>
      <w:pPr>
        <w:pStyle w:val="BookText"/>
        <w:rPr/>
      </w:pPr>
      <w:r>
        <w:rPr>
          <w:rFonts w:ascii="IRNazanin" w:hAnsi="IRNazanin" w:eastAsia="IRNazanin"/>
          <w:color w:val="111111"/>
          <w:sz w:val="28"/>
          <w:sz w:val="28"/>
          <w:szCs w:val="28"/>
          <w:rtl w:val="true"/>
          <w:lang w:bidi="fa-IR"/>
        </w:rPr>
        <w:t>گوید لایی لایی از بهر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 لای از سفر برگشته 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گهواره خالی قنداقه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نام تو را همین که صدا می‌زند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جان کرب و بلا می‌زند رباب</w:t>
      </w:r>
    </w:p>
    <w:p>
      <w:pPr>
        <w:pStyle w:val="BookText"/>
        <w:rPr/>
      </w:pPr>
      <w:r>
        <w:rPr>
          <w:rFonts w:ascii="IRNazanin" w:hAnsi="IRNazanin" w:eastAsia="IRNazanin"/>
          <w:i/>
          <w:i/>
          <w:iCs/>
          <w:color w:val="111111"/>
          <w:sz w:val="28"/>
          <w:sz w:val="28"/>
          <w:szCs w:val="28"/>
          <w:rtl w:val="true"/>
          <w:lang w:bidi="fa-IR"/>
        </w:rPr>
        <w:t>علی لعنه الله علی القوم الظالمین</w:t>
      </w:r>
    </w:p>
    <w:p>
      <w:pPr>
        <w:pStyle w:val="Heading3"/>
        <w:numPr>
          <w:ilvl w:val="2"/>
          <w:numId w:val="1"/>
        </w:numPr>
        <w:rPr/>
      </w:pPr>
      <w:bookmarkStart w:id="511" w:name="__RefHeading___Toc6688084_2870459653"/>
      <w:bookmarkStart w:id="512" w:name="_Toc186"/>
      <w:bookmarkEnd w:id="511"/>
      <w:r>
        <w:rPr>
          <w:rtl w:val="true"/>
        </w:rPr>
        <w:t>نوحه</w:t>
      </w:r>
      <w:bookmarkEnd w:id="512"/>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قنداقه خونین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لایی لایی از سفر برگشته رودم </w:t>
      </w:r>
    </w:p>
    <w:p>
      <w:pPr>
        <w:pStyle w:val="BookText"/>
        <w:rPr/>
      </w:pPr>
      <w:r>
        <w:rPr>
          <w:rFonts w:ascii="IRNazanin" w:hAnsi="IRNazanin" w:eastAsia="IRNazanin"/>
          <w:color w:val="111111"/>
          <w:sz w:val="28"/>
          <w:sz w:val="28"/>
          <w:szCs w:val="28"/>
          <w:rtl w:val="true"/>
          <w:lang w:bidi="fa-IR"/>
        </w:rPr>
        <w:t>من در خیام شاه شهیدان</w:t>
      </w:r>
    </w:p>
    <w:p>
      <w:pPr>
        <w:pStyle w:val="BookText"/>
        <w:rPr/>
      </w:pPr>
      <w:r>
        <w:rPr>
          <w:rFonts w:ascii="IRNazanin" w:hAnsi="IRNazanin" w:eastAsia="IRNazanin"/>
          <w:color w:val="111111"/>
          <w:sz w:val="28"/>
          <w:sz w:val="28"/>
          <w:szCs w:val="28"/>
          <w:rtl w:val="true"/>
          <w:lang w:bidi="fa-IR"/>
        </w:rPr>
        <w:t>از مرگ اصغر باآه وافغان</w:t>
      </w:r>
    </w:p>
    <w:p>
      <w:pPr>
        <w:pStyle w:val="BookText"/>
        <w:rPr/>
      </w:pPr>
      <w:r>
        <w:rPr>
          <w:rFonts w:ascii="IRNazanin" w:hAnsi="IRNazanin" w:eastAsia="IRNazanin"/>
          <w:color w:val="111111"/>
          <w:sz w:val="28"/>
          <w:sz w:val="28"/>
          <w:szCs w:val="28"/>
          <w:rtl w:val="true"/>
          <w:lang w:bidi="fa-IR"/>
        </w:rPr>
        <w:t>ای اصغر من آرام جانم</w:t>
      </w:r>
    </w:p>
    <w:p>
      <w:pPr>
        <w:pStyle w:val="BookText"/>
        <w:rPr/>
      </w:pPr>
      <w:r>
        <w:rPr>
          <w:rFonts w:ascii="IRNazanin" w:hAnsi="IRNazanin" w:eastAsia="IRNazanin"/>
          <w:color w:val="111111"/>
          <w:sz w:val="28"/>
          <w:sz w:val="28"/>
          <w:szCs w:val="28"/>
          <w:rtl w:val="true"/>
          <w:lang w:bidi="fa-IR"/>
        </w:rPr>
        <w:t>رفتی و بردی تاب و توانم</w:t>
      </w:r>
    </w:p>
    <w:p>
      <w:pPr>
        <w:pStyle w:val="BookText"/>
        <w:rPr/>
      </w:pPr>
      <w:r>
        <w:rPr>
          <w:rFonts w:ascii="IRNazanin" w:hAnsi="IRNazanin" w:eastAsia="IRNazanin"/>
          <w:color w:val="111111"/>
          <w:sz w:val="28"/>
          <w:sz w:val="28"/>
          <w:szCs w:val="28"/>
          <w:rtl w:val="true"/>
          <w:lang w:bidi="fa-IR"/>
        </w:rPr>
        <w:t>بعد از تو دیگر من نتوانم</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قنداقه خونین</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من در خیام شاه شهیدان</w:t>
      </w:r>
    </w:p>
    <w:p>
      <w:pPr>
        <w:pStyle w:val="BookText"/>
        <w:rPr/>
      </w:pPr>
      <w:r>
        <w:rPr>
          <w:rFonts w:ascii="IRNazanin" w:hAnsi="IRNazanin" w:eastAsia="IRNazanin"/>
          <w:color w:val="111111"/>
          <w:sz w:val="28"/>
          <w:sz w:val="28"/>
          <w:szCs w:val="28"/>
          <w:rtl w:val="true"/>
          <w:lang w:bidi="fa-IR"/>
        </w:rPr>
        <w:t>از مرگ اصغر باآه وافغان</w:t>
      </w:r>
    </w:p>
    <w:p>
      <w:pPr>
        <w:pStyle w:val="BookText"/>
        <w:rPr/>
      </w:pPr>
      <w:r>
        <w:rPr>
          <w:rFonts w:ascii="IRNazanin" w:hAnsi="IRNazanin" w:eastAsia="IRNazanin"/>
          <w:color w:val="111111"/>
          <w:sz w:val="28"/>
          <w:sz w:val="28"/>
          <w:szCs w:val="28"/>
          <w:rtl w:val="true"/>
          <w:lang w:bidi="fa-IR"/>
        </w:rPr>
        <w:t>ای اصغر من آرام جانم</w:t>
      </w:r>
    </w:p>
    <w:p>
      <w:pPr>
        <w:pStyle w:val="BookText"/>
        <w:rPr/>
      </w:pPr>
      <w:r>
        <w:rPr>
          <w:rFonts w:ascii="IRNazanin" w:hAnsi="IRNazanin" w:eastAsia="IRNazanin"/>
          <w:color w:val="111111"/>
          <w:sz w:val="28"/>
          <w:sz w:val="28"/>
          <w:szCs w:val="28"/>
          <w:rtl w:val="true"/>
          <w:lang w:bidi="fa-IR"/>
        </w:rPr>
        <w:t>رفتی و بردی تاب و توانم</w:t>
      </w:r>
    </w:p>
    <w:p>
      <w:pPr>
        <w:pStyle w:val="BookText"/>
        <w:rPr/>
      </w:pPr>
      <w:r>
        <w:rPr>
          <w:rFonts w:ascii="IRNazanin" w:hAnsi="IRNazanin" w:eastAsia="IRNazanin"/>
          <w:color w:val="111111"/>
          <w:sz w:val="28"/>
          <w:sz w:val="28"/>
          <w:szCs w:val="28"/>
          <w:rtl w:val="true"/>
          <w:lang w:bidi="fa-IR"/>
        </w:rPr>
        <w:t>بعد از تو دیگر من نتوانم</w:t>
      </w:r>
    </w:p>
    <w:p>
      <w:pPr>
        <w:pStyle w:val="BookText"/>
        <w:rPr/>
      </w:pPr>
      <w:r>
        <w:rPr>
          <w:rFonts w:ascii="IRNazanin" w:hAnsi="IRNazanin" w:eastAsia="IRNazanin"/>
          <w:color w:val="111111"/>
          <w:sz w:val="28"/>
          <w:sz w:val="28"/>
          <w:szCs w:val="28"/>
          <w:rtl w:val="true"/>
          <w:lang w:bidi="fa-IR"/>
        </w:rPr>
        <w:t>ای بلبلان باغ پیمبر</w:t>
      </w:r>
    </w:p>
    <w:p>
      <w:pPr>
        <w:pStyle w:val="BookText"/>
        <w:rPr/>
      </w:pPr>
      <w:r>
        <w:rPr>
          <w:rFonts w:ascii="IRNazanin" w:hAnsi="IRNazanin" w:eastAsia="IRNazanin"/>
          <w:color w:val="111111"/>
          <w:sz w:val="28"/>
          <w:sz w:val="28"/>
          <w:szCs w:val="28"/>
          <w:rtl w:val="true"/>
          <w:lang w:bidi="fa-IR"/>
        </w:rPr>
        <w:t>ای کوکان باغ نبوت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لایی لایی از بهر اصغر </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 قنداقه خونین</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ای بلبلان باغ پیمبر</w:t>
      </w:r>
    </w:p>
    <w:p>
      <w:pPr>
        <w:pStyle w:val="BookText"/>
        <w:rPr/>
      </w:pPr>
      <w:r>
        <w:rPr>
          <w:rFonts w:ascii="IRNazanin" w:hAnsi="IRNazanin" w:eastAsia="IRNazanin"/>
          <w:color w:val="111111"/>
          <w:sz w:val="28"/>
          <w:sz w:val="28"/>
          <w:szCs w:val="28"/>
          <w:rtl w:val="true"/>
          <w:lang w:bidi="fa-IR"/>
        </w:rPr>
        <w:t>ای کوکان باغ نبوت</w:t>
      </w:r>
    </w:p>
    <w:p>
      <w:pPr>
        <w:pStyle w:val="BookText"/>
        <w:rPr/>
      </w:pPr>
      <w:r>
        <w:rPr>
          <w:rFonts w:ascii="IRNazanin" w:hAnsi="IRNazanin" w:eastAsia="IRNazanin"/>
          <w:color w:val="111111"/>
          <w:sz w:val="28"/>
          <w:sz w:val="28"/>
          <w:szCs w:val="28"/>
          <w:rtl w:val="true"/>
          <w:lang w:bidi="fa-IR"/>
        </w:rPr>
        <w:t>گوید لایی لایی از بهر اصغر</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 قنداقه خونین</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قنداقه خونین</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من در خیام شاه شهیدان</w:t>
      </w:r>
    </w:p>
    <w:p>
      <w:pPr>
        <w:pStyle w:val="BookText"/>
        <w:rPr/>
      </w:pPr>
      <w:r>
        <w:rPr>
          <w:rFonts w:ascii="IRNazanin" w:hAnsi="IRNazanin" w:eastAsia="IRNazanin"/>
          <w:color w:val="111111"/>
          <w:sz w:val="28"/>
          <w:sz w:val="28"/>
          <w:szCs w:val="28"/>
          <w:rtl w:val="true"/>
          <w:lang w:bidi="fa-IR"/>
        </w:rPr>
        <w:t>از مرگ اصغر باآه وافغان</w:t>
      </w:r>
    </w:p>
    <w:p>
      <w:pPr>
        <w:pStyle w:val="BookText"/>
        <w:rPr/>
      </w:pPr>
      <w:r>
        <w:rPr>
          <w:rFonts w:ascii="IRNazanin" w:hAnsi="IRNazanin" w:eastAsia="IRNazanin"/>
          <w:color w:val="111111"/>
          <w:sz w:val="28"/>
          <w:sz w:val="28"/>
          <w:szCs w:val="28"/>
          <w:rtl w:val="true"/>
          <w:lang w:bidi="fa-IR"/>
        </w:rPr>
        <w:t>ای اصغر من آرام جانم</w:t>
      </w:r>
    </w:p>
    <w:p>
      <w:pPr>
        <w:pStyle w:val="BookText"/>
        <w:rPr/>
      </w:pPr>
      <w:r>
        <w:rPr>
          <w:rFonts w:ascii="IRNazanin" w:hAnsi="IRNazanin" w:eastAsia="IRNazanin"/>
          <w:color w:val="111111"/>
          <w:sz w:val="28"/>
          <w:sz w:val="28"/>
          <w:szCs w:val="28"/>
          <w:rtl w:val="true"/>
          <w:lang w:bidi="fa-IR"/>
        </w:rPr>
        <w:t>رفتی و بردی تاب و توانم</w:t>
      </w:r>
    </w:p>
    <w:p>
      <w:pPr>
        <w:pStyle w:val="BookText"/>
        <w:rPr/>
      </w:pPr>
      <w:r>
        <w:rPr>
          <w:rFonts w:ascii="IRNazanin" w:hAnsi="IRNazanin" w:eastAsia="IRNazanin"/>
          <w:color w:val="111111"/>
          <w:sz w:val="28"/>
          <w:sz w:val="28"/>
          <w:szCs w:val="28"/>
          <w:rtl w:val="true"/>
          <w:lang w:bidi="fa-IR"/>
        </w:rPr>
        <w:t>بعد از تو دیگر من نتوانم</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گهواره خالی قنداقه خونین</w:t>
      </w:r>
    </w:p>
    <w:p>
      <w:pPr>
        <w:pStyle w:val="BookText"/>
        <w:rPr/>
      </w:pPr>
      <w:r>
        <w:rPr>
          <w:rFonts w:ascii="IRNazanin" w:hAnsi="IRNazanin" w:eastAsia="IRNazanin"/>
          <w:color w:val="111111"/>
          <w:sz w:val="28"/>
          <w:sz w:val="28"/>
          <w:szCs w:val="28"/>
          <w:rtl w:val="true"/>
          <w:lang w:bidi="fa-IR"/>
        </w:rPr>
        <w:t>لایی لایی از سفر برگشته رودم</w:t>
      </w:r>
    </w:p>
    <w:p>
      <w:pPr>
        <w:pStyle w:val="BookText"/>
        <w:rPr/>
      </w:pPr>
      <w:r>
        <w:rPr>
          <w:rFonts w:ascii="IRNazanin" w:hAnsi="IRNazanin" w:eastAsia="IRNazanin"/>
          <w:color w:val="111111"/>
          <w:sz w:val="28"/>
          <w:sz w:val="28"/>
          <w:szCs w:val="28"/>
          <w:rtl w:val="true"/>
          <w:lang w:bidi="fa-IR"/>
        </w:rPr>
        <w:t>من در خیام شاه شهیدان</w:t>
      </w:r>
    </w:p>
    <w:p>
      <w:pPr>
        <w:pStyle w:val="BookText"/>
        <w:rPr/>
      </w:pPr>
      <w:r>
        <w:rPr>
          <w:rFonts w:ascii="IRNazanin" w:hAnsi="IRNazanin" w:eastAsia="IRNazanin"/>
          <w:color w:val="111111"/>
          <w:sz w:val="28"/>
          <w:sz w:val="28"/>
          <w:szCs w:val="28"/>
          <w:rtl w:val="true"/>
          <w:lang w:bidi="fa-IR"/>
        </w:rPr>
        <w:t>از مرگ اصغر باآه وافغان</w:t>
      </w:r>
    </w:p>
    <w:p>
      <w:pPr>
        <w:pStyle w:val="BookText"/>
        <w:rPr/>
      </w:pPr>
      <w:r>
        <w:rPr>
          <w:rFonts w:ascii="IRNazanin" w:hAnsi="IRNazanin" w:eastAsia="IRNazanin"/>
          <w:color w:val="111111"/>
          <w:sz w:val="28"/>
          <w:sz w:val="28"/>
          <w:szCs w:val="28"/>
          <w:rtl w:val="true"/>
          <w:lang w:bidi="fa-IR"/>
        </w:rPr>
        <w:t>ای اصغر من آرام جانم</w:t>
      </w:r>
    </w:p>
    <w:p>
      <w:pPr>
        <w:pStyle w:val="BookText"/>
        <w:rPr/>
      </w:pPr>
      <w:r>
        <w:rPr>
          <w:rFonts w:ascii="IRNazanin" w:hAnsi="IRNazanin" w:eastAsia="IRNazanin"/>
          <w:color w:val="111111"/>
          <w:sz w:val="28"/>
          <w:sz w:val="28"/>
          <w:szCs w:val="28"/>
          <w:rtl w:val="true"/>
          <w:lang w:bidi="fa-IR"/>
        </w:rPr>
        <w:t>رفتی و بردی تاب و توانم</w:t>
      </w:r>
    </w:p>
    <w:p>
      <w:pPr>
        <w:pStyle w:val="BookText"/>
        <w:rPr/>
      </w:pPr>
      <w:r>
        <w:rPr>
          <w:rFonts w:ascii="IRNazanin" w:hAnsi="IRNazanin" w:eastAsia="IRNazanin"/>
          <w:color w:val="111111"/>
          <w:sz w:val="28"/>
          <w:sz w:val="28"/>
          <w:szCs w:val="28"/>
          <w:rtl w:val="true"/>
          <w:lang w:bidi="fa-IR"/>
        </w:rPr>
        <w:t>بعد از تو دیگر من نتوانم</w:t>
      </w:r>
    </w:p>
    <w:p>
      <w:pPr>
        <w:pStyle w:val="BookText"/>
        <w:rPr/>
      </w:pPr>
      <w:r>
        <w:rPr>
          <w:rFonts w:ascii="IRNazanin" w:hAnsi="IRNazanin" w:eastAsia="IRNazanin"/>
          <w:color w:val="111111"/>
          <w:sz w:val="28"/>
          <w:sz w:val="28"/>
          <w:szCs w:val="28"/>
          <w:rtl w:val="true"/>
          <w:lang w:bidi="fa-IR"/>
        </w:rPr>
        <w:t>نوحه شب عاشورا</w:t>
      </w:r>
    </w:p>
    <w:p>
      <w:pPr>
        <w:pStyle w:val="BookText"/>
        <w:rPr/>
      </w:pPr>
      <w:r>
        <w:rPr>
          <w:rFonts w:ascii="IRNazanin" w:hAnsi="IRNazanin" w:eastAsia="IRNazanin"/>
          <w:color w:val="111111"/>
          <w:sz w:val="28"/>
          <w:sz w:val="28"/>
          <w:szCs w:val="28"/>
          <w:rtl w:val="true"/>
          <w:lang w:bidi="fa-IR"/>
        </w:rPr>
        <w:t>امشب پسر فاطمه مشغول نماز است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سر او بر سر نی گرم نیاز است </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به فلک ، نغمۀ قرآن حسین است</w:t>
      </w:r>
    </w:p>
    <w:p>
      <w:pPr>
        <w:pStyle w:val="BookText"/>
        <w:rPr/>
      </w:pPr>
      <w:r>
        <w:rPr>
          <w:rFonts w:ascii="IRNazanin" w:hAnsi="IRNazanin" w:eastAsia="IRNazanin"/>
          <w:color w:val="111111"/>
          <w:sz w:val="28"/>
          <w:sz w:val="28"/>
          <w:szCs w:val="28"/>
          <w:rtl w:val="true"/>
          <w:lang w:bidi="fa-IR"/>
        </w:rPr>
        <w:t>فردا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زمین ، پیکر عریان حسین است</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نگه زینب کبراست به سویش</w:t>
      </w:r>
    </w:p>
    <w:p>
      <w:pPr>
        <w:pStyle w:val="BookText"/>
        <w:rPr/>
      </w:pPr>
      <w:r>
        <w:rPr>
          <w:rFonts w:ascii="IRNazanin" w:hAnsi="IRNazanin" w:eastAsia="IRNazanin"/>
          <w:color w:val="111111"/>
          <w:sz w:val="28"/>
          <w:sz w:val="28"/>
          <w:szCs w:val="28"/>
          <w:rtl w:val="true"/>
          <w:lang w:bidi="fa-IR"/>
        </w:rPr>
        <w:t>فرداست که فواره زند خون ز گلویش</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همه پروانۀ گهوارۀ اصغر</w:t>
      </w:r>
    </w:p>
    <w:p>
      <w:pPr>
        <w:pStyle w:val="BookText"/>
        <w:rPr/>
      </w:pPr>
      <w:r>
        <w:rPr>
          <w:rFonts w:ascii="IRNazanin" w:hAnsi="IRNazanin" w:eastAsia="IRNazanin"/>
          <w:color w:val="111111"/>
          <w:sz w:val="28"/>
          <w:sz w:val="28"/>
          <w:szCs w:val="28"/>
          <w:rtl w:val="true"/>
          <w:lang w:bidi="fa-IR"/>
        </w:rPr>
        <w:t>فردا حرم است و گلوی پارۀ اصغر</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شهدا بر پسر فاطمه یارند</w:t>
      </w:r>
    </w:p>
    <w:p>
      <w:pPr>
        <w:pStyle w:val="BookText"/>
        <w:rPr/>
      </w:pPr>
      <w:r>
        <w:rPr>
          <w:rFonts w:ascii="IRNazanin" w:hAnsi="IRNazanin" w:eastAsia="IRNazanin"/>
          <w:color w:val="111111"/>
          <w:sz w:val="28"/>
          <w:sz w:val="28"/>
          <w:szCs w:val="28"/>
          <w:rtl w:val="true"/>
          <w:lang w:bidi="fa-IR"/>
        </w:rPr>
        <w:t>فردا حرم الله ، عزادار ندارند</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حرم است و پسرِ امِ بنین است</w:t>
      </w:r>
    </w:p>
    <w:p>
      <w:pPr>
        <w:pStyle w:val="BookText"/>
        <w:rPr/>
      </w:pPr>
      <w:r>
        <w:rPr>
          <w:rFonts w:ascii="IRNazanin" w:hAnsi="IRNazanin" w:eastAsia="IRNazanin"/>
          <w:color w:val="111111"/>
          <w:sz w:val="28"/>
          <w:sz w:val="28"/>
          <w:szCs w:val="28"/>
          <w:rtl w:val="true"/>
          <w:lang w:bidi="fa-IR"/>
        </w:rPr>
        <w:t>فردا تن بی دست و سرش ، نقش زمین است</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pStyle w:val="BookText"/>
        <w:rPr/>
      </w:pPr>
      <w:r>
        <w:rPr>
          <w:rFonts w:ascii="IRNazanin" w:hAnsi="IRNazanin" w:eastAsia="IRNazanin"/>
          <w:color w:val="111111"/>
          <w:sz w:val="28"/>
          <w:sz w:val="28"/>
          <w:szCs w:val="28"/>
          <w:rtl w:val="true"/>
          <w:lang w:bidi="fa-IR"/>
        </w:rPr>
        <w:t>امشب غم اکبر بود و نالۀ لیلا</w:t>
      </w:r>
    </w:p>
    <w:p>
      <w:pPr>
        <w:pStyle w:val="BookText"/>
        <w:rPr/>
      </w:pPr>
      <w:r>
        <w:rPr>
          <w:rFonts w:ascii="IRNazanin" w:hAnsi="IRNazanin" w:eastAsia="IRNazanin"/>
          <w:color w:val="111111"/>
          <w:sz w:val="28"/>
          <w:sz w:val="28"/>
          <w:szCs w:val="28"/>
          <w:rtl w:val="true"/>
          <w:lang w:bidi="fa-IR"/>
        </w:rPr>
        <w:t>فردا رود از دست پدر ، لالۀ لیلا</w:t>
      </w:r>
    </w:p>
    <w:p>
      <w:pPr>
        <w:pStyle w:val="BookText"/>
        <w:rPr/>
      </w:pPr>
      <w:r>
        <w:rPr>
          <w:rFonts w:ascii="IRNazanin" w:hAnsi="IRNazanin" w:eastAsia="IRNazanin"/>
          <w:color w:val="111111"/>
          <w:sz w:val="28"/>
          <w:sz w:val="28"/>
          <w:szCs w:val="28"/>
          <w:rtl w:val="true"/>
          <w:lang w:bidi="fa-IR"/>
        </w:rPr>
        <w:t>به فردا و به امشب ، امان از دل زینب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ماه خون گرفته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bookmarkStart w:id="513" w:name="pg9534_87276"/>
    </w:p>
    <w:p>
      <w:pPr>
        <w:pStyle w:val="Heading3"/>
        <w:numPr>
          <w:ilvl w:val="2"/>
          <w:numId w:val="1"/>
        </w:numPr>
        <w:rPr/>
      </w:pPr>
      <w:bookmarkStart w:id="514" w:name="__RefHeading___Toc6688086_2870459653"/>
      <w:bookmarkStart w:id="515" w:name="_Toc187"/>
      <w:bookmarkEnd w:id="513"/>
      <w:bookmarkEnd w:id="514"/>
      <w:r>
        <w:rPr>
          <w:rtl w:val="true"/>
        </w:rPr>
        <w:t xml:space="preserve">پیام های تاریخ عاشورا </w:t>
      </w:r>
      <w:r>
        <w:rPr>
          <w:rtl w:val="true"/>
        </w:rPr>
        <w:t>(</w:t>
      </w:r>
      <w:r>
        <w:rPr/>
        <w:t>10</w:t>
      </w:r>
      <w:r>
        <w:rPr>
          <w:rtl w:val="true"/>
        </w:rPr>
        <w:t>)</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اَلسَّلامُ عَلَى الْحُسَیْنِ وَ عَلى عَلِىِّ بْنِ الْحُسَیْنِ وَ عَلى اَوْلادِ الْحُسَیْنِ وَ عَلى اَصْحابِ الْحُسَیْنِ</w:t>
      </w:r>
    </w:p>
    <w:p>
      <w:pPr>
        <w:pStyle w:val="Heading3"/>
        <w:numPr>
          <w:ilvl w:val="2"/>
          <w:numId w:val="1"/>
        </w:numPr>
        <w:rPr/>
      </w:pPr>
      <w:bookmarkStart w:id="516" w:name="__RefHeading___Toc6688088_2870459653"/>
      <w:bookmarkStart w:id="517" w:name="_Toc188"/>
      <w:bookmarkEnd w:id="516"/>
      <w:r>
        <w:rPr>
          <w:rtl w:val="true"/>
        </w:rPr>
        <w:t>تاریخ</w:t>
      </w:r>
      <w:bookmarkEnd w:id="517"/>
    </w:p>
    <w:p>
      <w:pPr>
        <w:pStyle w:val="BookText"/>
        <w:rPr/>
      </w:pPr>
      <w:r>
        <w:rPr>
          <w:rFonts w:ascii="IRNazanin" w:hAnsi="IRNazanin" w:eastAsia="IRNazanin"/>
          <w:color w:val="111111"/>
          <w:sz w:val="28"/>
          <w:sz w:val="28"/>
          <w:szCs w:val="28"/>
          <w:rtl w:val="true"/>
          <w:lang w:bidi="fa-IR"/>
        </w:rPr>
        <w:t xml:space="preserve">پس از فرود حسین علیه السلام در کربلا و گزارش 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بن زیاد ، آن حرام زاده نامه ای به این مضمون برای پیشوای آزادی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فرودت در کربلا به من گزارش شد ،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من نوشته است که سر بر بالش ننهم و سیر نخورم تا تو را به دیدار خدای لطیف بفرستم ، و یا به حکم من و او گردن نهی و دست تسلیم بالا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آن عنصر حقیر و خودکامه به دست آن نُماد جاودانه درایت و آزادگی رسید و آن را خواند ، به دور افکند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أفْلَحَ قَوْمٌ اشْتَروا مَرْضاة المخْلوقِ بِسَخَطِ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خشنودی مخلوقی ناتوان را به بهای ناخشنودی و خشم خدای توانا خریدند ، رستگار و سربلند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رسان جواب نامه را طلبید ، که آن پیکره صلابت و عزّت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عِندی جوابٌ ، لاِءنَّهُ قَدْ حَقَّتْ عَلَیْهِ 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خور پاسخ نیست؛ چرا که بر او عذاب خدا محقق شده است</w:t>
      </w:r>
      <w:r>
        <w:rPr>
          <w:rFonts w:eastAsia="IRNazanin" w:cs="IRNazanin"/>
          <w:color w:val="111111"/>
          <w:sz w:val="28"/>
          <w:szCs w:val="28"/>
          <w:rtl w:val="true"/>
          <w:lang w:bidi="fa-IR"/>
        </w:rPr>
        <w:t>.</w:t>
      </w:r>
    </w:p>
    <w:p>
      <w:pPr>
        <w:pStyle w:val="Heading3"/>
        <w:numPr>
          <w:ilvl w:val="2"/>
          <w:numId w:val="1"/>
        </w:numPr>
        <w:rPr/>
      </w:pPr>
      <w:bookmarkStart w:id="518" w:name="__RefHeading___Toc6688090_2870459653"/>
      <w:bookmarkStart w:id="519" w:name="_Toc189"/>
      <w:bookmarkEnd w:id="518"/>
      <w:r>
        <w:rPr>
          <w:rtl w:val="true"/>
        </w:rPr>
        <w:t>پیام ها</w:t>
      </w:r>
      <w:bookmarkEnd w:id="519"/>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 این سخن کوتاه و پر معنى نشان داد که با کسانى که خشنودى بندگان طاغى و یاغى را بر خشنودى خدا مقدّم مى شمرند ، هیچ سر سازش ندارد </w:t>
      </w:r>
    </w:p>
    <w:p>
      <w:pPr>
        <w:pStyle w:val="BookText"/>
        <w:rPr/>
      </w:pPr>
      <w:r>
        <w:rPr>
          <w:rFonts w:ascii="IRNazanin" w:hAnsi="IRNazanin" w:eastAsia="IRNazanin"/>
          <w:color w:val="111111"/>
          <w:sz w:val="28"/>
          <w:sz w:val="28"/>
          <w:szCs w:val="28"/>
          <w:rtl w:val="true"/>
          <w:lang w:bidi="fa-IR"/>
        </w:rPr>
        <w:t>و نامه امثال ابن زیاد را که جزو این گروهند ، لایق و شایسته پاسخ نمى داند ، آن را مى خواند و به دور مى افکند ، هر چند جان شریفش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افرادیکه جهلشان بیشتر از عقلشان است شخصیت انعطاف ناپذیری دارند که فقط حرف خودشان را منطقی می‌دانند شما نمی‌توانید با همه تلاش تان شخص غیرمنطقی و نادان را به جاده منطق بیاورید ، شما نمی‌توانید او را با زاویه دید خود آشنا کنید پس بهترین کار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امام حسین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لاِءنَّهُ قَدْ حَقَّتْ عَلَیْهِ کَلِمَةُ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مرحله از سقوط دارد که قلب انسان به حدی سیاه و تاریک شده است که هیچ امیدی به روشن شدنش نیست که در قرآن این حقیقت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 سَوَاءٌ عَلَيْهِمْ أَأَنْذَرْتَهُمْ أَمْ لَمْ تُنْذِرْهُمْ لَا يُؤْمِنُونَ خَتَمَ اللَّهُ عَلىٰ قُلوبِهِم وَعَلىٰ سَمعِهِم ۖ وَعَلىٰ أَبصارِهِم غِشاوَةٌ ۖ وَلَهُم عَذابٌ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 برای آنان تفاوت نمی‌کند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 خدا بر دلها و گوشهای آنان مهر نهاده؛ و بر چشم هایشان پرده‌ای افکنده شده؛ و عذاب بزرگی در انتظار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قسمت از کلام سیدالشهدا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رضایت مخلوق را با خشم خدا معامله میکنند به رستگاری و سربلندی و سعادت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 از افراد متدین را به این کلام توجه داد چرا که با مماشات با افرادی که این روزها تحت تأثیر جو دین ستیزانه و اخلاق گریزانه ، زیاده خواهی هایی دارند که اگر به بهانه آزادی و حق انتخاب یا هر عنوان دیگر به آنها میدان داده شود تا رضایت آنها جلب شود آسیب های غیر قابل جبرانی به دنبال خواهد داشت تا جایی که آنها اگر ظهور و بروز بیشتری پیدا کنند عرصه را بر متدینین تنگ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برای عبرت مؤمنان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0" w:name="pg9534_87279"/>
      <w:bookmarkStart w:id="521" w:name="pg9534_87279"/>
      <w:bookmarkEnd w:id="521"/>
    </w:p>
    <w:p>
      <w:pPr>
        <w:pStyle w:val="Heading2"/>
        <w:numPr>
          <w:ilvl w:val="1"/>
          <w:numId w:val="1"/>
        </w:numPr>
        <w:rPr/>
      </w:pPr>
      <w:bookmarkStart w:id="522" w:name="pg9534_87279"/>
      <w:bookmarkStart w:id="523" w:name="__RefHeading___Toc6688092_2870459653"/>
      <w:bookmarkStart w:id="524" w:name="_Toc190"/>
      <w:bookmarkEnd w:id="522"/>
      <w:bookmarkEnd w:id="523"/>
      <w:r>
        <w:rPr>
          <w:rtl w:val="true"/>
        </w:rPr>
        <w:t>محتوای عزاداری شیرخوارگان حسینی</w:t>
      </w:r>
      <w:bookmarkEnd w:id="52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6688094_2870459653"/>
      <w:bookmarkStart w:id="526" w:name="_Toc191"/>
      <w:bookmarkEnd w:id="525"/>
      <w:r>
        <w:rPr>
          <w:rtl w:val="true"/>
        </w:rPr>
        <w:t>اشاره</w:t>
      </w:r>
      <w:bookmarkEnd w:id="52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9534_87281"/>
      <w:bookmarkStart w:id="528" w:name="pg9534_87281"/>
      <w:bookmarkEnd w:id="528"/>
    </w:p>
    <w:p>
      <w:pPr>
        <w:pStyle w:val="Heading3"/>
        <w:numPr>
          <w:ilvl w:val="2"/>
          <w:numId w:val="1"/>
        </w:numPr>
        <w:rPr/>
      </w:pPr>
      <w:bookmarkStart w:id="529" w:name="pg9534_87281"/>
      <w:bookmarkStart w:id="530" w:name="__RefHeading___Toc6688096_2870459653"/>
      <w:bookmarkStart w:id="531" w:name="_Toc192"/>
      <w:bookmarkEnd w:id="529"/>
      <w:bookmarkEnd w:id="530"/>
      <w:r>
        <w:rPr>
          <w:rtl w:val="true"/>
        </w:rPr>
        <w:t>محتوای عزاداری شیرخوارگان حسینی</w:t>
      </w:r>
      <w:bookmarkEnd w:id="531"/>
    </w:p>
    <w:p>
      <w:pPr>
        <w:pStyle w:val="Heading3"/>
        <w:numPr>
          <w:ilvl w:val="2"/>
          <w:numId w:val="1"/>
        </w:numPr>
        <w:rPr/>
      </w:pPr>
      <w:bookmarkStart w:id="532" w:name="__RefHeading___Toc6688098_2870459653"/>
      <w:bookmarkStart w:id="533" w:name="_Toc193"/>
      <w:bookmarkEnd w:id="532"/>
      <w:r>
        <w:rPr>
          <w:rtl w:val="true"/>
        </w:rPr>
        <w:t>منبر</w:t>
      </w:r>
      <w:bookmarkEnd w:id="533"/>
    </w:p>
    <w:p>
      <w:pPr>
        <w:pStyle w:val="BookText"/>
        <w:rPr/>
      </w:pPr>
      <w:r>
        <w:rPr>
          <w:rFonts w:ascii="IRNazanin" w:hAnsi="IRNazanin" w:eastAsia="IRNazanin"/>
          <w:color w:val="111111"/>
          <w:sz w:val="28"/>
          <w:sz w:val="28"/>
          <w:szCs w:val="28"/>
          <w:rtl w:val="true"/>
          <w:lang w:bidi="fa-IR"/>
        </w:rPr>
        <w:t>چگونه فرزندمان را حسینی تربیت کنیم ؟</w:t>
      </w:r>
    </w:p>
    <w:p>
      <w:pPr>
        <w:pStyle w:val="BookText"/>
        <w:rPr/>
      </w:pPr>
      <w:r>
        <w:rPr>
          <w:rFonts w:ascii="IRNazanin" w:hAnsi="IRNazanin" w:eastAsia="IRNazanin"/>
          <w:color w:val="111111"/>
          <w:sz w:val="28"/>
          <w:sz w:val="28"/>
          <w:szCs w:val="28"/>
          <w:rtl w:val="true"/>
          <w:lang w:bidi="fa-IR"/>
        </w:rPr>
        <w:t>واقعه کربلا نه یک حادثه بلکه یک دانشگاه بزرگ تربیتی است ، واقعه‌ای که بسیاری از آموزه‌های دینی را در بر دارد لذا والدین برای تربیت عاشورایی فرزندان خود باید کارهایی را انجام دهند</w:t>
      </w:r>
      <w:r>
        <w:rPr>
          <w:rFonts w:eastAsia="IRNazanin" w:cs="IRNazanin"/>
          <w:color w:val="111111"/>
          <w:sz w:val="28"/>
          <w:szCs w:val="28"/>
          <w:rtl w:val="true"/>
          <w:lang w:bidi="fa-IR"/>
        </w:rPr>
        <w:t>.</w:t>
      </w:r>
    </w:p>
    <w:p>
      <w:pPr>
        <w:pStyle w:val="Heading3"/>
        <w:numPr>
          <w:ilvl w:val="2"/>
          <w:numId w:val="1"/>
        </w:numPr>
        <w:rPr/>
      </w:pPr>
      <w:bookmarkStart w:id="534" w:name="__RefHeading___Toc6688100_2870459653"/>
      <w:bookmarkStart w:id="535" w:name="_Toc194"/>
      <w:bookmarkEnd w:id="534"/>
      <w:r>
        <w:rPr>
          <w:rtl w:val="true"/>
        </w:rPr>
        <w:t>فرزند حسینی</w:t>
      </w:r>
      <w:bookmarkEnd w:id="535"/>
    </w:p>
    <w:p>
      <w:pPr>
        <w:pStyle w:val="BookText"/>
        <w:rPr/>
      </w:pPr>
      <w:r>
        <w:rPr>
          <w:rFonts w:ascii="IRNazanin" w:hAnsi="IRNazanin" w:eastAsia="IRNazanin"/>
          <w:color w:val="111111"/>
          <w:sz w:val="28"/>
          <w:sz w:val="28"/>
          <w:szCs w:val="28"/>
          <w:rtl w:val="true"/>
          <w:lang w:bidi="fa-IR"/>
        </w:rPr>
        <w:t>دانش بشری تاکنون توانسته است راه‌های زیادی برای اثر گذاشتن و اثر پذیرفتن در راستای رشد انسانی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نظریه‌های یادگیری اجتماعی یکی از نظریه‌هایی است که به نقش مشاهده و تقلید و الگوبرداری در یادگیری تاکید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نظریه کودک یا نوجوان بر اساس ویژگی‌های شخصی و با فعالیت خود الگوی معینی را از میان الگوهای مختلف والدین و بزرگسالان انتخاب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زمینه‌های محیطی و وراثتی از همان دوران کودکی تا بزرگسالی می‌توانند در رشد شخصیت انسان تأثیرگذار باشند ، </w:t>
      </w:r>
      <w:bookmarkStart w:id="536" w:name="pg9534_87282"/>
    </w:p>
    <w:p>
      <w:pPr>
        <w:pStyle w:val="BookText"/>
        <w:rPr/>
      </w:pPr>
      <w:bookmarkEnd w:id="536"/>
      <w:r>
        <w:rPr>
          <w:rFonts w:ascii="IRNazanin" w:hAnsi="IRNazanin" w:eastAsia="IRNazanin"/>
          <w:color w:val="111111"/>
          <w:sz w:val="28"/>
          <w:sz w:val="28"/>
          <w:szCs w:val="28"/>
          <w:rtl w:val="true"/>
          <w:lang w:bidi="fa-IR"/>
        </w:rPr>
        <w:t>قرار گرفتن هر شخصی در محیطی سالم ،</w:t>
      </w:r>
    </w:p>
    <w:p>
      <w:pPr>
        <w:pStyle w:val="BookText"/>
        <w:rPr/>
      </w:pPr>
      <w:r>
        <w:rPr>
          <w:rFonts w:ascii="IRNazanin" w:hAnsi="IRNazanin" w:eastAsia="IRNazanin"/>
          <w:color w:val="111111"/>
          <w:sz w:val="28"/>
          <w:sz w:val="28"/>
          <w:szCs w:val="28"/>
          <w:rtl w:val="true"/>
          <w:lang w:bidi="fa-IR"/>
        </w:rPr>
        <w:t>همراه با زمینه وراثتی سالم ،</w:t>
      </w:r>
    </w:p>
    <w:p>
      <w:pPr>
        <w:pStyle w:val="BookText"/>
        <w:rPr/>
      </w:pPr>
      <w:r>
        <w:rPr>
          <w:rFonts w:ascii="IRNazanin" w:hAnsi="IRNazanin" w:eastAsia="IRNazanin"/>
          <w:color w:val="111111"/>
          <w:sz w:val="28"/>
          <w:sz w:val="28"/>
          <w:szCs w:val="28"/>
          <w:rtl w:val="true"/>
          <w:lang w:bidi="fa-IR"/>
        </w:rPr>
        <w:t>شخصیتی سالم را تحویل جامعه می‌دهد و این فرد به نوبه خود می‌تواند نقشی تأثیرگذار بر روی افراد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توجه به تربیت فرزندان در داخل خانواده و هم‌زمان حضور آنان در محیط‌های اجتماعی مناسب ، می‌تواند تأثیر تربیت فرزندان را چند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مسایل مورد توجه در بحث تربیت فرزندان که متناسب با فرهنگ اسلامی ما است ، تربیت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ینی فرزندان می‌باشد؛</w:t>
      </w:r>
    </w:p>
    <w:p>
      <w:pPr>
        <w:pStyle w:val="BookText"/>
        <w:rPr/>
      </w:pPr>
      <w:r>
        <w:rPr>
          <w:rFonts w:ascii="IRNazanin" w:hAnsi="IRNazanin" w:eastAsia="IRNazanin"/>
          <w:color w:val="111111"/>
          <w:sz w:val="28"/>
          <w:sz w:val="28"/>
          <w:szCs w:val="28"/>
          <w:rtl w:val="true"/>
          <w:lang w:bidi="fa-IR"/>
        </w:rPr>
        <w:t>در این میان واقعه کربلا نه یک حادثه بلکه یک دانشگاه بزرگ تربیتی است ، واقعه‌ای که بسیاری از آموزه‌های دینی را در بر دارد ، و ما می‌توانیم با الگو قرار دادن جریان عاشورا ، گام‌های مؤثری در امر تربیت دینی کودکان و فرزندانمان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فرندان خود و فرزندان خواهر و برادر و حتی اصحاب و بالاتر از این در برخورد اولیه با دشمنانش آنهم در بحبوحه جنگ یک نگاه تربیتی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بزرگترین الگو برای والدین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انگیزه و فكر كودك عاشورایی شده و از آرمان‌های حسینی الهام گرفت ، در موقعیت‌های مختلف زندگی با ذهن فرد عجین شده 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هم قبول دارید که اهل بیت علیه السلام در هر مسئله ای پیشتاز و الگو هستند و ما باید از سبک زندگی آنان در زندگیمان استفاده کنیم</w:t>
      </w:r>
      <w:r>
        <w:rPr>
          <w:rFonts w:eastAsia="IRNazanin" w:cs="IRNazanin"/>
          <w:color w:val="111111"/>
          <w:sz w:val="28"/>
          <w:szCs w:val="28"/>
          <w:rtl w:val="true"/>
          <w:lang w:bidi="fa-IR"/>
        </w:rPr>
        <w:t>.</w:t>
      </w:r>
    </w:p>
    <w:p>
      <w:pPr>
        <w:pStyle w:val="Heading3"/>
        <w:numPr>
          <w:ilvl w:val="2"/>
          <w:numId w:val="1"/>
        </w:numPr>
        <w:rPr/>
      </w:pPr>
      <w:bookmarkStart w:id="537" w:name="__RefHeading___Toc6688102_2870459653"/>
      <w:bookmarkStart w:id="538" w:name="_Toc195"/>
      <w:bookmarkEnd w:id="537"/>
      <w:r>
        <w:rPr>
          <w:rtl w:val="true"/>
        </w:rPr>
        <w:t>قرآن و تربیت فرزند</w:t>
      </w:r>
      <w:bookmarkEnd w:id="538"/>
    </w:p>
    <w:p>
      <w:pPr>
        <w:pStyle w:val="Heading3"/>
        <w:numPr>
          <w:ilvl w:val="2"/>
          <w:numId w:val="1"/>
        </w:numPr>
        <w:rPr/>
      </w:pPr>
      <w:bookmarkStart w:id="539" w:name="__RefHeading___Toc6688104_2870459653"/>
      <w:bookmarkStart w:id="540" w:name="_Toc196"/>
      <w:bookmarkEnd w:id="539"/>
      <w:r>
        <w:rPr/>
        <w:t>10</w:t>
      </w:r>
      <w:r>
        <w:rPr>
          <w:rtl w:val="true"/>
        </w:rPr>
        <w:t>فرمان قرآنی در تربیت کودک</w:t>
      </w:r>
      <w:bookmarkEnd w:id="54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کسانی که نفوس انسانی به‌عنوان ودایع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امانات خدا و خلق ، بدان‌ها </w:t>
      </w:r>
    </w:p>
    <w:p>
      <w:pPr>
        <w:pStyle w:val="BookText"/>
        <w:rPr/>
      </w:pPr>
      <w:r>
        <w:rPr>
          <w:rFonts w:ascii="IRNazanin" w:hAnsi="IRNazanin" w:eastAsia="IRNazanin"/>
          <w:color w:val="111111"/>
          <w:sz w:val="28"/>
          <w:sz w:val="28"/>
          <w:szCs w:val="28"/>
          <w:rtl w:val="true"/>
          <w:lang w:bidi="fa-IR"/>
        </w:rPr>
        <w:t>سپرده می‌شود ،</w:t>
      </w:r>
    </w:p>
    <w:p>
      <w:pPr>
        <w:pStyle w:val="BookText"/>
        <w:rPr/>
      </w:pPr>
      <w:r>
        <w:rPr>
          <w:rFonts w:ascii="IRNazanin" w:hAnsi="IRNazanin" w:eastAsia="IRNazanin"/>
          <w:color w:val="111111"/>
          <w:sz w:val="28"/>
          <w:sz w:val="28"/>
          <w:szCs w:val="28"/>
          <w:rtl w:val="true"/>
          <w:lang w:bidi="fa-IR"/>
        </w:rPr>
        <w:t>ابزار دانش دنیا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این سه هم محدود است و هم خطاپذیر ، لذا اطمینان آور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 دین چون از مبدأ وحی سرچشمه می‌گیرد از هر گونه خبط و خطایی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گذشته از جنبه هدایتی‌اش ، یک منبع مهم دانشی در باب اصول و روش‌های تربیتی است برای سنین مختلف ، از کودک گرفته تا سالخورده و برای تمامی مراحل زندگی ، از پیش از تولد تا هنگامه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وَلَهْوٌ وَزِینَةٌ وَتَفَاخُرٌ بَینَکمْ وَتَکاثُرٌ فِی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به تعبیر علامه طباطبایی ، و به نقل از شیخ بهایی ، به پنج دوره حیات انسانی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خردسالی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لعب و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وسرگرمی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بلوغ و نوجوانی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فخرفروشی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فی الاموال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افزون‌خواهی 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سالخوردگی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 فی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برخی از صاحب‌نظران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دوران کودکی است و تزکیه به دوران خاصی اختصاص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با سیئه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تزکیه به هیچ وجه باسیئه سازگار نیست</w:t>
      </w:r>
      <w:r>
        <w:rPr>
          <w:rFonts w:eastAsia="IRNazanin" w:cs="IRNazanin"/>
          <w:color w:val="111111"/>
          <w:sz w:val="28"/>
          <w:szCs w:val="28"/>
          <w:rtl w:val="true"/>
          <w:lang w:bidi="fa-IR"/>
        </w:rPr>
        <w:t xml:space="preserve">.» </w:t>
      </w:r>
      <w:bookmarkStart w:id="541" w:name="pg9534_87284"/>
    </w:p>
    <w:p>
      <w:pPr>
        <w:pStyle w:val="Heading3"/>
        <w:numPr>
          <w:ilvl w:val="2"/>
          <w:numId w:val="1"/>
        </w:numPr>
        <w:rPr/>
      </w:pPr>
      <w:bookmarkStart w:id="542" w:name="__RefHeading___Toc6688106_2870459653"/>
      <w:bookmarkStart w:id="543" w:name="_Toc197"/>
      <w:bookmarkEnd w:id="541"/>
      <w:bookmarkEnd w:id="542"/>
      <w:r>
        <w:rPr>
          <w:rtl w:val="true"/>
        </w:rPr>
        <w:t>آموزه‌های تربیتی فرزند پروری</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کریمانه با کودک و نوجوان</w:t>
      </w:r>
    </w:p>
    <w:p>
      <w:pPr>
        <w:pStyle w:val="BookText"/>
        <w:rPr/>
      </w:pPr>
      <w:r>
        <w:rPr>
          <w:rFonts w:ascii="IRNazanin" w:hAnsi="IRNazanin" w:eastAsia="IRNazanin"/>
          <w:color w:val="111111"/>
          <w:sz w:val="28"/>
          <w:sz w:val="28"/>
          <w:szCs w:val="28"/>
          <w:rtl w:val="true"/>
          <w:lang w:bidi="fa-IR"/>
        </w:rPr>
        <w:t>در هندسه معرفتی قرآن ، اصل کرامت وجودی انسان ، که ناشی از مقام خلیفه‌اللهی اوست ، زیرساختی‌ترین اصل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کرمنا بنی‌آدم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هنجارها و رفتارهای تربیت‌ساز کودک و نوجوان ، می‌بایست مبتنی بر این نگاه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 آنجا که از فرزندخواندگی سخن به میان می‌آورد ، سفارش می‌کند که آن‌ها را به نام و نسبشان ، بخوانید تا کرامتشان حفظ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وَمَوَالِیکمْ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نام پدرانشان بخوانید که این کار نزد خدا عادلانه‌تر است؛ و اگر پدرانشان را نمی‌شناسید ، آن‌ها برادران دینی و مو الی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i/>
          <w:i/>
          <w:iCs/>
          <w:color w:val="111111"/>
          <w:sz w:val="28"/>
          <w:sz w:val="28"/>
          <w:szCs w:val="28"/>
          <w:rtl w:val="true"/>
          <w:lang w:bidi="fa-IR"/>
        </w:rPr>
        <w:t>بهره گیری از تماثیل موثر هست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حیا و تربیت جنسی کودک</w:t>
      </w:r>
    </w:p>
    <w:p>
      <w:pPr>
        <w:pStyle w:val="BookText"/>
        <w:rPr/>
      </w:pPr>
      <w:r>
        <w:rPr>
          <w:rFonts w:ascii="IRNazanin" w:hAnsi="IRNazanin" w:eastAsia="IRNazanin"/>
          <w:color w:val="111111"/>
          <w:sz w:val="28"/>
          <w:sz w:val="28"/>
          <w:szCs w:val="28"/>
          <w:rtl w:val="true"/>
          <w:lang w:bidi="fa-IR"/>
        </w:rPr>
        <w:t>اگرچه غریزه جنسی در کودک ، ضعیف است اما حریم باز و اتاق خواب بدون قانون والدین ، زمینه بیداری زودهنگام این قوه حیوانی را در کودک نابالغ و نوجوان در آستانه بلوغ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 به‌منظور پیشگیری از بلوغ زودرس و بروز انحرافات جنسی بر آموزش حریم‌نگهداری و تقویت حس حیامندی در کودک تأکید دارد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 باید کسانی که برده ملکی شمایند و کسانی از شما که به حد بلوغ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به مسکن شخصی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وسرزده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نماز صبح و هنگام ظهر که لباس‌های خود را وامی‌نهید و پس از نماز عشا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وقت خلوت شماست ، گذشته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و بر آن‌ها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اجازه </w:t>
      </w:r>
    </w:p>
    <w:p>
      <w:pPr>
        <w:pStyle w:val="BookText"/>
        <w:rPr/>
      </w:pPr>
      <w:r>
        <w:rPr>
          <w:rFonts w:ascii="IRNazanin" w:hAnsi="IRNazanin" w:eastAsia="IRNazanin"/>
          <w:color w:val="111111"/>
          <w:sz w:val="28"/>
          <w:sz w:val="28"/>
          <w:szCs w:val="28"/>
          <w:rtl w:val="true"/>
          <w:lang w:bidi="fa-IR"/>
        </w:rPr>
        <w:t>وارد شوند ،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ضرورت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شما می‌چرخند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 با یکدیگر کار و رفت و آمد دارید و طلبیدن اذن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خداوند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می‌کند و خداوند دانا و مصلحت‌دان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آشناسازی کودک و نوجوان با اصول دین‌داری</w:t>
      </w:r>
    </w:p>
    <w:p>
      <w:pPr>
        <w:pStyle w:val="BookText"/>
        <w:rPr/>
      </w:pPr>
      <w:r>
        <w:rPr>
          <w:rFonts w:ascii="IRNazanin" w:hAnsi="IRNazanin" w:eastAsia="IRNazanin"/>
          <w:color w:val="111111"/>
          <w:sz w:val="28"/>
          <w:sz w:val="28"/>
          <w:szCs w:val="28"/>
          <w:rtl w:val="true"/>
          <w:lang w:bidi="fa-IR"/>
        </w:rPr>
        <w:t>قرآن در یک خطاب کلی به اهل ایمان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قُوا أَنفُسَکمْ وَأَهْلِیکمْ نَارًا وَقُودُهَا النَّاسُ وَالْحِجَارَةُ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 خود و خانواده خود را از آتشی که هیزم آن مردم و سنگ‌ها هستند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از مصدر وقایه به معنای خویشتن‌داری و خودنگهداری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سپر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ترجمانی چون پرهیزکاری ، برحذرداشتن ، خداترسی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لوازم و فروعات مفهوم تقوا هستند نه اصل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آیه ، پدر ومادر مومن نمی‌تواند و نباید نسبت به تعلیم معارف دین به فرزندان ، کوتاهی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اولیای الهی در منش‌ها و گویش‌های خود با فرزندان ، همواره ایشان را به اصول عقاید دینی همچون مبدأ و معاد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 تنها به دو آیه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قَالَ لُقْمَانُ لِابْنِهِ وَهُوَ یعِظُهُ یا بُنَی لَا تُشْرِک بِاللَّهِ إِنَّ الشِّرْک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مده که شرک ، ظلم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 بِهَا إِبْرَاهِیمُ بَنِیهِ وَیعْقُوبُ یا بَنِی إِنَّ اللَّهَ اصْطَفَی لَکمُ الدِّینَ فَلَا تَمُوتُنَّ إِلَّا وَأَنْتُمْ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واپسین لحظات عمر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به این آیین ، وصیت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به فرزندان خویش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آیین پاک را برای شما برگزیده است؛ و شما ، جز به آیین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و فروعات شریعت به فرزندان</w:t>
      </w:r>
    </w:p>
    <w:p>
      <w:pPr>
        <w:pStyle w:val="BookText"/>
        <w:rPr/>
      </w:pPr>
      <w:r>
        <w:rPr>
          <w:rFonts w:ascii="IRNazanin" w:hAnsi="IRNazanin" w:eastAsia="IRNazanin"/>
          <w:color w:val="111111"/>
          <w:sz w:val="28"/>
          <w:sz w:val="28"/>
          <w:szCs w:val="28"/>
          <w:rtl w:val="true"/>
          <w:lang w:bidi="fa-IR"/>
        </w:rPr>
        <w:t>والدین در کنار تعلیم اصول دین ، می‌بایست دستورات و احکام شرایع آسمانی را نیز به فرزندان خود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آموزش هم به تنهایی کافی نیست بلکه طبق آیه زیر ، پافشاری ، تأکید ، مراقبت و صبر و حوصله بر اجرای تکالیف الهی اعضای خانواده نیز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أَهْلَک بِالصَّلَاةِ وَاصْطَبِرْ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خانواده خود را به نماز فرمان ده؛ و بر انجام آن شکیبا باش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و احترام به رأی و نظر فرزندان</w:t>
      </w:r>
    </w:p>
    <w:p>
      <w:pPr>
        <w:pStyle w:val="BookText"/>
        <w:rPr/>
      </w:pPr>
      <w:r>
        <w:rPr>
          <w:rFonts w:ascii="IRNazanin" w:hAnsi="IRNazanin" w:eastAsia="IRNazanin"/>
          <w:color w:val="111111"/>
          <w:sz w:val="28"/>
          <w:sz w:val="28"/>
          <w:szCs w:val="28"/>
          <w:rtl w:val="true"/>
          <w:lang w:bidi="fa-IR"/>
        </w:rPr>
        <w:t>یکی از پیام‌های غیرمستقیم ماجرای ذبح حضرت اسماعیل علیه السلام ، مشورت‌خواهی و تکریم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 او به مقام سعی و کوشش رسید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تو را ذبح می‌کنم ، 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دستور داری اجراکن ، به خواست خدا مرا از صابران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حس مسئولیت‌پذیری ، شهامت و درایت در فرزندان</w:t>
      </w:r>
    </w:p>
    <w:p>
      <w:pPr>
        <w:pStyle w:val="BookText"/>
        <w:rPr/>
      </w:pPr>
      <w:r>
        <w:rPr>
          <w:rFonts w:ascii="IRNazanin" w:hAnsi="IRNazanin" w:eastAsia="IRNazanin"/>
          <w:color w:val="111111"/>
          <w:sz w:val="28"/>
          <w:sz w:val="28"/>
          <w:szCs w:val="28"/>
          <w:rtl w:val="true"/>
          <w:lang w:bidi="fa-IR"/>
        </w:rPr>
        <w:t>ماجرای به آب افکندن حضرت موسی علیه السلام ، توسط مادرش صفورا ، از نقطه‌نظر تربیتی ، دربردارنده پیام‌های متعدی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حس مسئولیت‌پذیری فرزند ،</w:t>
      </w:r>
    </w:p>
    <w:p>
      <w:pPr>
        <w:pStyle w:val="BookText"/>
        <w:rPr/>
      </w:pPr>
      <w:r>
        <w:rPr>
          <w:rFonts w:ascii="IRNazanin" w:hAnsi="IRNazanin" w:eastAsia="IRNazanin"/>
          <w:color w:val="111111"/>
          <w:sz w:val="28"/>
          <w:sz w:val="28"/>
          <w:szCs w:val="28"/>
          <w:rtl w:val="true"/>
          <w:lang w:bidi="fa-IR"/>
        </w:rPr>
        <w:t>ایجاد روحیه اعتماد به نفس در فرزند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مهرورزی نسبت به برادر ، </w:t>
      </w:r>
    </w:p>
    <w:p>
      <w:pPr>
        <w:pStyle w:val="BookText"/>
        <w:rPr/>
      </w:pPr>
      <w:r>
        <w:rPr>
          <w:rFonts w:ascii="IRNazanin" w:hAnsi="IRNazanin" w:eastAsia="IRNazanin"/>
          <w:color w:val="111111"/>
          <w:sz w:val="28"/>
          <w:sz w:val="28"/>
          <w:szCs w:val="28"/>
          <w:rtl w:val="true"/>
          <w:lang w:bidi="fa-IR"/>
        </w:rPr>
        <w:t>شجاعت ،</w:t>
      </w:r>
    </w:p>
    <w:p>
      <w:pPr>
        <w:pStyle w:val="BookText"/>
        <w:rPr/>
      </w:pPr>
      <w:r>
        <w:rPr>
          <w:rFonts w:ascii="IRNazanin" w:hAnsi="IRNazanin" w:eastAsia="IRNazanin"/>
          <w:color w:val="111111"/>
          <w:sz w:val="28"/>
          <w:sz w:val="28"/>
          <w:szCs w:val="28"/>
          <w:rtl w:val="true"/>
          <w:lang w:bidi="fa-IR"/>
        </w:rPr>
        <w:t>هوشمندی و درایت در انجام 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به دخترش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می‌دهد که وقتی من صندوقچه برادرت را به آب افکندم ، آن را تعقیب کن و از دور مراقبش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لِأُخْتِهِ قُصِّیهِ فَبَصُرَتْ بِهِ عَنْ جُنُبٍ وَهُمْ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حال او را پیگیری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دور ماجرا را مشاهده کرد در حالی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 از پی صندوقچه رفت و دید فرعون و همسرش ، موسی را از آب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تفحص و تلاش تا آنجا ادامه یافت که خواهر دریافت فرعونیان در جستجوی دایه‌ای برای کودک شیرخوار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فکور و شجاع ، با هوش‌مندی ستودنی ، جلو می‌رود و آن‌ها را به دایه ای که همان مادر است ،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تَمْشِی أُخْتُک فَتَقُولُ هَلْ أَدُلُّکمْ عَلَی مَنْ یکفُلُهُ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کاخ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به شما نشان دهم که این نوزاد را کفالت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خوبی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حضرت یوسف علیه السلام ، به تنهایی حاوی پیام‌ها و رهنمودهای نکته آموز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ضمن چند عنوان ، به تبیین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بازی و تفریح کودک</w:t>
      </w:r>
    </w:p>
    <w:p>
      <w:pPr>
        <w:pStyle w:val="BookText"/>
        <w:rPr/>
      </w:pPr>
      <w:r>
        <w:rPr>
          <w:rFonts w:ascii="IRNazanin" w:hAnsi="IRNazanin" w:eastAsia="IRNazanin"/>
          <w:color w:val="111111"/>
          <w:sz w:val="28"/>
          <w:sz w:val="28"/>
          <w:szCs w:val="28"/>
          <w:rtl w:val="true"/>
          <w:lang w:bidi="fa-IR"/>
        </w:rPr>
        <w:t>بازی و سرگرمی ، حق طبیعی کودک است که دست حکیمانه خلقت ، در نهاد وی به ودیعت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نباید به بهانه کثرت مشغله ، ترس از اتفاقات حین بازی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از این حق غزیزی محروم کنند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همبازی شدن با کودک ، می‌توان کنترل خشم ، مهرورزی ، همکاری و تعاون ، مهارت آموزی ، رعایت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کودک آموخت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خصوص تنها به دو آیه از قرآن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یوسف علیه السلام ، برادر حسود ، برای پیاده‌سازی نقشه شوم خود ، می بایت یوسف علیه السلام را از پدر دور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که نسبت به حس حسادت ایشان به یوسف علیه السلام ، واقف بود ، مخالف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سلاح منطقی فرزندان که حضرت یعقوب علیه السلام را تسلیم خواسته آن‌ها کرد ، تأکید برادران بر نیاز کودک به تفریح و بازی است از این رو با این استدلال ، خطاب به پدر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أرْسِلْهُ مَعَنَا غَدًا یرْتَعْ وَیلْعَبْ وَإِنَّا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او را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 تا غذای کافی بخورد و تفریح کند؛ و ما نگهبان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نکته دیگری هم مستفاد است و آن اینکه بهتر است تفریح و ورزش ترجیحاً در فضای آزاد و سبز صورت گیرد ، که بر جنبه‌های روانی شادابی و سلامت جسمانی فرزندان بیافزاید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گونه تبعیض میان فرزندان</w:t>
      </w:r>
    </w:p>
    <w:p>
      <w:pPr>
        <w:pStyle w:val="BookText"/>
        <w:rPr/>
      </w:pPr>
      <w:r>
        <w:rPr>
          <w:rFonts w:ascii="IRNazanin" w:hAnsi="IRNazanin" w:eastAsia="IRNazanin"/>
          <w:color w:val="111111"/>
          <w:sz w:val="28"/>
          <w:sz w:val="28"/>
          <w:szCs w:val="28"/>
          <w:rtl w:val="true"/>
          <w:lang w:bidi="fa-IR"/>
        </w:rPr>
        <w:t>ریشه بسیاری از بزه‌های اخلاقی فرزندان در بزرگسالی ناشی از تبعیض و عدم رعایت عدالت در محبت ورزی بدان‌هاست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آسیب شناسی رفتار حضرت یعقوب نبی علیه السلام نسبت به یوسف علیه السلام و سایر فرزندان ، باید گفت دوست داشتن افراطی پدر نسبت به فرزند ، و اظهار عملی آن در پیش چشم دیگر اعضای خانواده ، آتش حسادت ، حقد و کینه را در آن‌ها شعله ور ساخت سرانجام کردند آنچه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بدآموزی مطلقاً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پیش گفته ، برادران یوسف علیه السلام وقتی او را به چاه افکندند ، با خود اندیشیدند که در پاسخ پدر ، دلیلی باورپذیر بیابند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این سخن پدر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ببرید ، غمگین می‌شوم و می‌ترسم که از او غافل شوید وگرگ او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فرایادشان آمد و اتفاقاً همین گفته پدر را توجیهی مناسب برای سرپوش نهادن بر توطئه شومشان ، انگاشتند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و چشم پوشی یک راهبرد تربیتی</w:t>
      </w:r>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قالَ سَوْفَ أَسْتَغْفِرُ لَکُمْ رَبِّی إِنَّهُ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 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زودی برای شما از پروردگارم آمرزش می‌طلبم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علیه السلام به هنگامی که آن‌ها نزد او اعتراف به گناه و اظهار ندامت کردند و تقاضای استغفار نمودند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برای شما استغفار خواهم کرد و ظاهراً همانگونه که در روایات وارد شده هدفش این بوده است که انجام این تقاضا را به سحرگاهان شب جمعه که وقت مناسب‌تری برای اجابت دعا و پذیرش توبه است ، به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راهبرد در زمانی کارایی دارد که کودک خود قبل از هر چیز ، از رفتار اشتباهش اظهار ندامت کند در غیر این صورت ، ممکن است به عصیان بیشتر وی بینجامد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ده گام تربیت قرآنی</w:t>
      </w:r>
    </w:p>
    <w:p>
      <w:pPr>
        <w:pStyle w:val="BookText"/>
        <w:rPr/>
      </w:pPr>
      <w:r>
        <w:rPr>
          <w:rFonts w:ascii="IRNazanin" w:hAnsi="IRNazanin" w:eastAsia="IRNazanin"/>
          <w:color w:val="111111"/>
          <w:sz w:val="28"/>
          <w:sz w:val="28"/>
          <w:szCs w:val="28"/>
          <w:rtl w:val="true"/>
          <w:lang w:bidi="fa-IR"/>
        </w:rPr>
        <w:t>نه نکته مهم در تربیت دینی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 مراقب باشند که مفاهیم دینی را درست و بجا به کودکان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سختگیری و غیرمنطقی جلوه دادن دستورات دینی پرهیز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تأمین نیازهای روحی و جسمی کودکان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کافی فرصت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گفت و گو و صمیمت با فرزندان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پیام کارآمدی دین برای کودکان ، رفتارهای کارآمد و منطقی والدین مذهبی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دیگر اینکه با زیاده روی در مسایل دینی ، بویژه در دوره خردسالی ، کودکان را دچار دلزدگی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دین هم دستورات شخصی خود را به فرزندان مان تحمیل نکنیم تا از آنان بندگانی بصیر و تلاشگر در رسیدن به معنویت و پارسایی بسازیم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هایی که خود را به زور و تحکم متوسل می شوند ، کسانی هستند که </w:t>
      </w:r>
      <w:bookmarkStart w:id="544" w:name="pg9534_87290"/>
    </w:p>
    <w:p>
      <w:pPr>
        <w:pStyle w:val="BookText"/>
        <w:rPr/>
      </w:pPr>
      <w:bookmarkEnd w:id="544"/>
      <w:r>
        <w:rPr>
          <w:rFonts w:ascii="IRNazanin" w:hAnsi="IRNazanin" w:eastAsia="IRNazanin"/>
          <w:color w:val="111111"/>
          <w:sz w:val="28"/>
          <w:sz w:val="28"/>
          <w:szCs w:val="28"/>
          <w:rtl w:val="true"/>
          <w:lang w:bidi="fa-IR"/>
        </w:rPr>
        <w:t>تمهیدات لازم را برای این کار از قبل تدارک نکرده اند یا در مسیر تربیت دینی دچارافراط و تفریط هایی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هایی که در سم زدایی از تربیت کوشا نبوده اند ، در معرض آسیب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عدالت از جمله توصیه‌های همیشگی است در مورد فرزندان و تربیت انها در خانواده نیز توجه فراوانی به عدالت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عادلانه ،</w:t>
      </w:r>
    </w:p>
    <w:p>
      <w:pPr>
        <w:pStyle w:val="BookText"/>
        <w:rPr/>
      </w:pPr>
      <w:r>
        <w:rPr>
          <w:rFonts w:ascii="IRNazanin" w:hAnsi="IRNazanin" w:eastAsia="IRNazanin"/>
          <w:color w:val="111111"/>
          <w:sz w:val="28"/>
          <w:sz w:val="28"/>
          <w:szCs w:val="28"/>
          <w:rtl w:val="true"/>
          <w:lang w:bidi="fa-IR"/>
        </w:rPr>
        <w:t>تقسیم ارث عادلانه ،</w:t>
      </w:r>
    </w:p>
    <w:p>
      <w:pPr>
        <w:pStyle w:val="BookText"/>
        <w:rPr/>
      </w:pPr>
      <w:r>
        <w:rPr>
          <w:rFonts w:ascii="IRNazanin" w:hAnsi="IRNazanin" w:eastAsia="IRNazanin"/>
          <w:color w:val="111111"/>
          <w:sz w:val="28"/>
          <w:sz w:val="28"/>
          <w:szCs w:val="28"/>
          <w:rtl w:val="true"/>
          <w:lang w:bidi="fa-IR"/>
        </w:rPr>
        <w:t>حمایت مادی و معنوی عادلانه ،</w:t>
      </w:r>
    </w:p>
    <w:p>
      <w:pPr>
        <w:pStyle w:val="BookText"/>
        <w:rPr/>
      </w:pPr>
      <w:r>
        <w:rPr>
          <w:rFonts w:ascii="IRNazanin" w:hAnsi="IRNazanin" w:eastAsia="IRNazanin"/>
          <w:color w:val="111111"/>
          <w:sz w:val="28"/>
          <w:sz w:val="28"/>
          <w:szCs w:val="28"/>
          <w:rtl w:val="true"/>
          <w:lang w:bidi="fa-IR"/>
        </w:rPr>
        <w:t xml:space="preserve">رفتار عادلانه با فرزندان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پیامبر اکرم صلی الله علیه وآله در این باره سفارش فراوان داشته از جمله نعمان بن 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فرزندانتان به عدالت رفتار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بچه‌هایتان را با خودتان به مجالس عزای سیدالشهدا علیه السلام ببرید که معنویت آن مجالس فرزندانتان را جذب می‌کند چرا که این محفل تردد ملائکه است و بدون شک در تربیت دینی آنها موثر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متذکر خدا قرار دهید و این به معنی تسبیح دادن به دست فرزند نیست ، بلکه باید بستر خانواده بستر ذکر و یاد خدا باشد و یاد خدا به طوری در آن خانه قوی باشد که کسی جرأت گناه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پدر و مادر ابتدا خود عامل به خیر و خوبی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پدر و مادر به واجبات ، محرمات و حلال و حرام توجه نمی‌کنند یا به نماز اول وقت اهمیت نمی‌دهند نباید انتظار داشته باشند که فرزندانشان دینی تربیت شوند</w:t>
      </w:r>
    </w:p>
    <w:p>
      <w:pPr>
        <w:pStyle w:val="Heading3"/>
        <w:numPr>
          <w:ilvl w:val="2"/>
          <w:numId w:val="1"/>
        </w:numPr>
        <w:rPr/>
      </w:pPr>
      <w:bookmarkStart w:id="545" w:name="__RefHeading___Toc6688108_2870459653"/>
      <w:bookmarkStart w:id="546" w:name="_Toc198"/>
      <w:bookmarkEnd w:id="545"/>
      <w:r>
        <w:rPr>
          <w:rtl w:val="true"/>
        </w:rPr>
        <w:t>حقوق فرزندان بر والدین در قرآن</w:t>
      </w:r>
      <w:bookmarkEnd w:id="54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متعددی از قرآن کریم ، حقوق فرزندان بر والدین را به صراحت و اشاره بیان کرده و ما در حد مجال ، برخی از آیات را بیان می 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فرزندان ، هدیه خدا هستند و باید خدای رزاق را بدین جهت شاکر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یَشَأُ إِنَاثاً وَیَهَبُ لِمَن یَشَأُ 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بخواهد دختر هدیه می دهد و به هرکس بخواهد پسر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مادر در شیر دادن به نوزاد تا دو 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وَالْوَالِدَاتُ یُرْضِعْنَ أَوْلاَدَهُنَّ حَوْلَیْنِ کَامِلَیْنِ؛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 ، فرزندان خود را تا دو سال تمام شیر بدهند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حفظ جان فرزند و حرمت کشتن او به خصوص به علت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تَقْتُلُوا أَوْلاَدَکُمْ خَشْیَةَ إِمْلاَقٍ نَّحْنُ نَرْزُقُهُمْ وَإِیَّاکُمْ إِنَّ قَتْلَهُمْ کَانَ خِطْئاً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اسرأ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تنگدستی فرزند خود را نکشید؛ ماییم که به آنها و شما روزی می بخشیم؛ آری کشتن آنها خطا و گناهی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نجات فرزندان از خطرهای جانی و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وَنَادَیَ نوحٌ ابْنَهُ وَکَانَ فِی مَعْزِلٍ یَا بُنَیَّ ارْکَبْ مَعَنَا وَلاَ تُکُن مَعَ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 ایشان را در میان موجی کوه آسا میبرد و نوح پسرش را که در کناری بود بانگ زد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من با من سوار شو و با کافران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سیل همه جا را فرا گرفته حضرت نوح در کشتی نجات بود ، یک لحظه از وضعیت فرزندش غافل نشد و برای نجات جسم او از غرق شدن و جان او از کفر خطاب به او آیه ذکر شده را بیان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نماز خواندن فرزندان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وَأْمُرْ أَهْلَکَ بِالصَّلاَةِ وَاصْطَبِرْ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نماز فرمان ده</w:t>
      </w:r>
    </w:p>
    <w:p>
      <w:pPr>
        <w:pStyle w:val="BookText"/>
        <w:rPr/>
      </w:pPr>
      <w:r>
        <w:rPr>
          <w:rFonts w:ascii="IRNazanin" w:hAnsi="IRNazanin" w:eastAsia="IRNazanin"/>
          <w:color w:val="111111"/>
          <w:sz w:val="28"/>
          <w:sz w:val="28"/>
          <w:szCs w:val="28"/>
          <w:rtl w:val="true"/>
          <w:lang w:bidi="fa-IR"/>
        </w:rPr>
        <w:t>و خود برآن شکیبا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أَقِمِ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نماز را به پادار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رشد گرایش های اعتقادی فرزند با پند و اندرز</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لقمان برای انجام دادن وظایف اعتقادی خود در برابر فرزندش </w:t>
      </w:r>
    </w:p>
    <w:p>
      <w:pPr>
        <w:pStyle w:val="BookText"/>
        <w:rPr/>
      </w:pPr>
      <w:r>
        <w:rPr>
          <w:rFonts w:ascii="IRNazanin" w:hAnsi="IRNazanin" w:eastAsia="IRNazanin"/>
          <w:color w:val="111111"/>
          <w:sz w:val="28"/>
          <w:sz w:val="28"/>
          <w:szCs w:val="28"/>
          <w:rtl w:val="true"/>
          <w:lang w:bidi="fa-IR"/>
        </w:rPr>
        <w:t>نکات مهمی درباره توحید الهی و معاد برای او بیان می کند؛ از جمله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لُقْمَانُ لاِ بْنِهِ وَهُوَ یَعِظُهُ یَابُنَیَّ لاَ تُشْرِکْ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لقمان به پسر خویش در حالی که او را اندرز میداد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 به خدا شرک میاور که به راستی شرک ستمی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وظیفه دارند که اصول اعتقادی را به درستی بیاموزند و به فرزندانشان آموزش دهند و برای تربیت فرزندان خود بهتر است از زبان عمل بهره گیرند که فصیح ترین زبان زبان عمل است نه اینکه خود به هر کار ناشایستی دست بزنند و بعد فرزند خود را از</w:t>
      </w:r>
    </w:p>
    <w:p>
      <w:pPr>
        <w:pStyle w:val="BookText"/>
        <w:rPr/>
      </w:pPr>
      <w:r>
        <w:rPr>
          <w:rFonts w:ascii="IRNazanin" w:hAnsi="IRNazanin" w:eastAsia="IRNazanin"/>
          <w:color w:val="111111"/>
          <w:sz w:val="28"/>
          <w:sz w:val="28"/>
          <w:szCs w:val="28"/>
          <w:rtl w:val="true"/>
          <w:lang w:bidi="fa-IR"/>
        </w:rPr>
        <w:t xml:space="preserve">آن بر حذر دارند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سیگار می کشد هر چقدر فرزندش را از این امر باز دارد تأثیری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درباره مسئله معاد و بازگشت انسان ها و اعمالشان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پدر و مادر بیش از هر کس دیگر در حق فرزندان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 متعدد ، خداوند متعال با دعای پدر و مادر ، گناهان بسیاری را از فرزندان میبخشد؛ از این رو والدین موظفند که در صورت مشاهده آثار پشیمانی و توبه در رفتار و گفتار فرزندان برای آنان استغفار کرده ، بخشش گناهان آنان را از خداوند متعال بخواهند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أَقِمِ الصَّلاَةَ وَأْمُرْ بِالْمَعْرُوفِ وَانْهَ عَنِ الْمُنکَرِ وَاصْبِرْ عَلَیَ مَا أَصَابَکَ؛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 نماز را به پای دار و به کار پسندیده امر کن و ازکار ناپسند و حرام نهی نما و بر آسیبی که بر تو وارد میشود صبر کن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 حضرت لقمان فرزندش را با وظایف و احکام فردی و اجتماعی آشنا می نماید</w:t>
      </w:r>
      <w:r>
        <w:rPr>
          <w:rFonts w:eastAsia="IRNazanin" w:cs="IRNazanin"/>
          <w:color w:val="111111"/>
          <w:sz w:val="28"/>
          <w:szCs w:val="28"/>
          <w:rtl w:val="true"/>
          <w:lang w:bidi="fa-IR"/>
        </w:rPr>
        <w:t xml:space="preserve">. </w:t>
      </w:r>
      <w:bookmarkStart w:id="547" w:name="pg9534_87293"/>
    </w:p>
    <w:p>
      <w:pPr>
        <w:pStyle w:val="Heading3"/>
        <w:numPr>
          <w:ilvl w:val="2"/>
          <w:numId w:val="1"/>
        </w:numPr>
        <w:rPr/>
      </w:pPr>
      <w:bookmarkStart w:id="548" w:name="__RefHeading___Toc6688110_2870459653"/>
      <w:bookmarkStart w:id="549" w:name="_Toc199"/>
      <w:bookmarkEnd w:id="547"/>
      <w:bookmarkEnd w:id="548"/>
      <w:r>
        <w:rPr>
          <w:rtl w:val="true"/>
        </w:rPr>
        <w:t>معنویت فرزندان ما ، در محیط های غیراسلامی</w:t>
      </w:r>
      <w:bookmarkEnd w:id="54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رفتارها و روحیات صحیح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لقمان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سورةه لقمان چند نکته اخلاقی مهم را به فرزندش گوشزد می کند و ضرورت مراقبت پدر را نسبت به رفتارها و روحیات اخلاقی فرزندش آشکار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مردم بی اعتنا نباش و روی از آنان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لاتصرّ خدّک 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مغرورانه بر روی زمین راه 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رفتن اعتدال را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اقصد فی مشیک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 گفتن نیز اعتدال را رعایت کن و با صدای بلند حرف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اغضض من صوتک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 با فرزندان و توجه به دیدگاه 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 موسی از مجازات فرعون می گریزد و به قریه حضرت شعیب می رسد ، به دختران آن حضرت در بالا کشیدن آب از چاه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دختران حضرت شعیب ، داستان را برای پدر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آن حضرت ، موسی را به خانه دعوت می کند و سپس با دختران جوان خود مشورت می کند که با این جوان چه رفتاری کنیم؟ قرآن سخن یکی از دختران را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 إِنَّ خَیْرَ مَنِ اسْتَأْجَرْتَ الْقَوِیُّ الْ 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 او را استخدام کن ، چرا که بهترین کسی است که استخدام می کنی ، هم نیرومند و هم در خور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 پیشنهاد دخترش را می پذیرد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قطعه از داستان ، قرآنی نشان می دهد که چگونه حضرت شعیب با آنکه خود پیامبر بود و می توانست بهترین تصمیم را بگیرد ، به دختران خود شخصیت </w:t>
      </w:r>
      <w:bookmarkStart w:id="550" w:name="pg9534_87294"/>
    </w:p>
    <w:p>
      <w:pPr>
        <w:pStyle w:val="BookText"/>
        <w:rPr/>
      </w:pPr>
      <w:bookmarkEnd w:id="550"/>
      <w:r>
        <w:rPr>
          <w:rFonts w:ascii="IRNazanin" w:hAnsi="IRNazanin" w:eastAsia="IRNazanin"/>
          <w:color w:val="111111"/>
          <w:sz w:val="28"/>
          <w:sz w:val="28"/>
          <w:szCs w:val="28"/>
          <w:rtl w:val="true"/>
          <w:lang w:bidi="fa-IR"/>
        </w:rPr>
        <w:t>داد و با مشورت آنان ، دربارة حضرت موسیغ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روزگار تعصب بی جای برخی والدین و خود رأیی در امور خانوادگی باعث گریزان شدن فرزندان از کانون خانواده و به بیراهه رفتنشان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افراط در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 لاَ تُلْهِکُمْ أَمْوَالُکُمْ وَلاَ أَوْلاَدُکُمْ عَن ذِکْرِ اللَّهِ وَمَن یَفْعَلْ ذَلِکَ فَأُولَئِکَ هُمُ الْخَاسِرُونَ؛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اموال و فرزندانتان ، شما را از یاد خدا غافل گرداند و هر کسی چنین کند از زیان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 مسلمانان را از محبت و علاقه زیاد به مال و فرزند که از یاد خدا غافل شوند ، برحذر می دارد</w:t>
      </w:r>
      <w:r>
        <w:rPr>
          <w:rFonts w:eastAsia="IRNazanin" w:cs="IRNazanin"/>
          <w:color w:val="111111"/>
          <w:sz w:val="28"/>
          <w:szCs w:val="28"/>
          <w:rtl w:val="true"/>
          <w:lang w:bidi="fa-IR"/>
        </w:rPr>
        <w:t>.</w:t>
      </w:r>
    </w:p>
    <w:p>
      <w:pPr>
        <w:pStyle w:val="Heading3"/>
        <w:numPr>
          <w:ilvl w:val="2"/>
          <w:numId w:val="1"/>
        </w:numPr>
        <w:rPr/>
      </w:pPr>
      <w:bookmarkStart w:id="551" w:name="__RefHeading___Toc6688112_2870459653"/>
      <w:bookmarkStart w:id="552" w:name="_Toc200"/>
      <w:bookmarkEnd w:id="551"/>
      <w:r>
        <w:rPr>
          <w:rtl w:val="true"/>
        </w:rPr>
        <w:t>دغدغه های والدین و انتظارات فرزندان</w:t>
      </w:r>
      <w:bookmarkEnd w:id="55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آینده فرزندان و امنیت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إِبْرَاهِیمُ رَبِّ اجْعَلْ هَذَا الْبَلَدَ اَّمِناً وَاجْنُبْنِی وَبَنِیَّ أَن نَّعْبُدَ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شهر را ایمن گردن و مرا و فرزندانم را از پرستیدن بت ها دور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نگرانی حضرت ابراهیم را از آینده فرزندانش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خداوند برای فرزندانش امنیت ، سلامت جسمی و اخلاقی را درخواست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دوستانه پدر و مادر با فرزند به گونه ای که او اسرار خود را به آنها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 سوره یوسف از روابط بسیار نزدیک و صمیمانه حضرت یوسف با پدرش حکایت می کند؛ به گونه ای که حضرت یوسف خواب عجیب و پر رمز و راز خود را تنها برای پدرش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یُوسُفُ لا ئثَبِیهِ یَا أبَتِ إِنِّی رَأَیْتُ أَحَدَ عَشَرَ کَوْکَباً وَالشَّمْسَ وَالْقَمَرَ رَأَیْتُهُمْ لِی سَاجِدِینَ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لقمان به پسر خویش در حالی که او را اندرز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w:t>
      </w:r>
      <w:bookmarkStart w:id="553" w:name="pg9534_87295"/>
    </w:p>
    <w:p>
      <w:pPr>
        <w:pStyle w:val="BookText"/>
        <w:rPr/>
      </w:pPr>
      <w:bookmarkEnd w:id="553"/>
      <w:r>
        <w:rPr>
          <w:rFonts w:ascii="IRNazanin" w:hAnsi="IRNazanin" w:eastAsia="IRNazanin"/>
          <w:color w:val="111111"/>
          <w:sz w:val="28"/>
          <w:sz w:val="28"/>
          <w:szCs w:val="28"/>
          <w:rtl w:val="true"/>
          <w:lang w:bidi="fa-IR"/>
        </w:rPr>
        <w:t>من ، به خدا شرک میاور که به راستی شرک ستمی بزرگ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زمینه مناسب برای بازی و گردش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بردران حضرت یوسف از پدرشان درخواست می کنند که آن حضرت را به بازی و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یرتع و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پدر ، آنان را از این کار منع نمیکند؛ تنها نگرانی خودش را از وجود حوادث احتمالی اظهار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نشان می دهد که حضرت یعقوب به عنوان یک پدر نسبت به این حق فرزندش آگاهی داشته واز آن استقبال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نظر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وَیَلْعَبْ وَإِنَّا لَهُ لَحَافِظُونَ</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6688114_2870459653"/>
      <w:bookmarkStart w:id="555" w:name="_Toc201"/>
      <w:bookmarkEnd w:id="554"/>
      <w:r>
        <w:rPr>
          <w:rtl w:val="true"/>
        </w:rPr>
        <w:t>فرزندان در سن بلوغ</w:t>
      </w:r>
      <w:bookmarkEnd w:id="555"/>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فرزندان در برابر سهل انگاری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 ، جمله یکسانی از حضرت یعقوبغ خطاب به فرزندانش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برابر کوتاهی فرزندان در مراقبت از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بنیامین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 أَمْراً فَصَبْرٌ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نیست که می گویید ، بلکه نفس شما امری را به اشتباه برای شما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داستانی که آنان برای کشته شدن حضرت یوسف ساخته بودند دروغ بود و جریانی را که درباره بنیامین و سرقت جام به دست وی نقل میکردند حقیقت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به خیال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دو مورد دچار شتابزدگی و اشتباه در تصمیم گیری شده بودند و امری را که نادرست بود ، درست پنداشته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حضرت یعقوب تذکر لازم رابه آنها داده ، با سرزنش آنان و مذمت کار نادرستشان وظیفه پدری خود را در برابرشان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قول و تعهد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مواردی که قبلاً تخلف کرده باشند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از پیمانسپاری فرزندان حضرت یعقوب به ایشان خبر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تعهد آنان به مواظبت از یعقوب در برابر گرگ ها و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پیمان آنها برای محافظت از جان بنیامین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 حضرت یعقوبغ با قرار دادن شرایطی قول و تعهد فرزندان را می پذیرد؛ با این که در مرحلة دوم ، سابقه بدقولی و پیمان شکنی نیز داشته اند؛ امّا باز هم حضرت یعقوب قسم و پیمان آنها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نقل این ماجرا ، وظیفه پدران و مادران را در اعتماد به تعهدها و پیمان های فرزندان گوشزد می کند و بر تأثیر تربیتی این عمل در رشد و فضایل اخلاقی و اعتماد به نفس آنها صحه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 کردن فرزندان به حل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برادران حضرت یوسف ناامیدانه از یافتن آن حضرت و نجات بنیامین سخن می گفتند و همه چیز را از دست رفته می دیدند ، حضرت یعقوب دوباره آنها را به مصر روانه کرد و از آنان خواست که از رحمت خدا نا امید نشوند که نا امیدی از رحمت بیکران الهی نشانه کفر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تَیْأَسُوا مِن رَّوْحِ اللَّهِ إِنَّهُ لاَ یَیْأَسُ مِن رَوْحِ اللَّهِ إِلآ الْقَوْمُ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پسندیده حضرت یعقوب از وظیفه دایمی پدران در برابر فرزندان خود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 که طی آن والدین و به خصوص پدر باید با القای روح امید و کوچک نمایی مشکلات ، فرزندان خود را در پیمودن راه پرپیچ و خم زندگی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نیكو برای او بگذارد ، خوب تربیتش كند ، و به او قرآن بیاموزد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بخشش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پدر و مادر بیش از هر کس دیگر در حق فرزندان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روایات متعدد ، خداوند متعال با دعای پدر و مادر ، گناهان بسیاری را از فرزندان میبخشد؛ از این رو والدین موظفند که در صورت مشاهده آثار پشیمانی و توبه در </w:t>
      </w:r>
      <w:bookmarkStart w:id="556" w:name="pg9534_87297"/>
    </w:p>
    <w:p>
      <w:pPr>
        <w:pStyle w:val="BookText"/>
        <w:rPr/>
      </w:pPr>
      <w:bookmarkEnd w:id="556"/>
      <w:r>
        <w:rPr>
          <w:rFonts w:ascii="IRNazanin" w:hAnsi="IRNazanin" w:eastAsia="IRNazanin"/>
          <w:color w:val="111111"/>
          <w:sz w:val="28"/>
          <w:sz w:val="28"/>
          <w:szCs w:val="28"/>
          <w:rtl w:val="true"/>
          <w:lang w:bidi="fa-IR"/>
        </w:rPr>
        <w:t>رفتار و گفتار فرزندان برای آنان استغفار کرده ، بخشش گناهان آنان را از خداوند متعال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درباره تقاضای برادران یوسف از پدر برای استغفار و پذیرش آن از سوی حضرت یعقوب حکایت میکند</w:t>
      </w:r>
      <w:r>
        <w:rPr>
          <w:rFonts w:eastAsia="IRNazanin" w:cs="IRNazanin"/>
          <w:color w:val="111111"/>
          <w:sz w:val="28"/>
          <w:szCs w:val="28"/>
          <w:rtl w:val="true"/>
          <w:lang w:bidi="fa-IR"/>
        </w:rPr>
        <w:t>.</w:t>
      </w:r>
    </w:p>
    <w:p>
      <w:pPr>
        <w:pStyle w:val="Heading3"/>
        <w:numPr>
          <w:ilvl w:val="2"/>
          <w:numId w:val="1"/>
        </w:numPr>
        <w:rPr/>
      </w:pPr>
      <w:bookmarkStart w:id="557" w:name="__RefHeading___Toc6688116_2870459653"/>
      <w:bookmarkStart w:id="558" w:name="_Toc202"/>
      <w:bookmarkEnd w:id="557"/>
      <w:r>
        <w:rPr>
          <w:rtl w:val="true"/>
        </w:rPr>
        <w:t>حقوق فرزند بر والدین در کلام امیر اامؤمنین</w:t>
      </w:r>
      <w:bookmarkEnd w:id="558"/>
    </w:p>
    <w:p>
      <w:pPr>
        <w:pStyle w:val="BookText"/>
        <w:rPr/>
      </w:pPr>
      <w:r>
        <w:rPr>
          <w:rFonts w:ascii="IRNazanin" w:hAnsi="IRNazanin" w:eastAsia="IRNazanin"/>
          <w:color w:val="111111"/>
          <w:sz w:val="28"/>
          <w:sz w:val="28"/>
          <w:szCs w:val="28"/>
          <w:rtl w:val="true"/>
          <w:lang w:bidi="fa-IR"/>
        </w:rPr>
        <w:t>حق فرزند بر پدر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نیكو برای او بگذارد ، خوب تربیتش كند ، و به او قرآن بیاموزد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 حكمت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مسلمانان به این دستورالعمل های سعادت آفرین اسلام كه از زبان امام معصوم تراوش كرده عمل كنند ، و به حقوق هم احترام بگذارند ، آیا جامعه اسلامی ما بهتر از این نخواهد بود؟</w:t>
      </w:r>
    </w:p>
    <w:p>
      <w:pPr>
        <w:pStyle w:val="BookText"/>
        <w:rPr/>
      </w:pPr>
      <w:r>
        <w:rPr>
          <w:rFonts w:ascii="IRNazanin" w:hAnsi="IRNazanin" w:eastAsia="IRNazanin"/>
          <w:color w:val="111111"/>
          <w:sz w:val="28"/>
          <w:sz w:val="28"/>
          <w:szCs w:val="28"/>
          <w:rtl w:val="true"/>
          <w:lang w:bidi="fa-IR"/>
        </w:rPr>
        <w:t>نقش نظام طاغوتی در ضعیف کردن جوامع</w:t>
      </w:r>
    </w:p>
    <w:p>
      <w:pPr>
        <w:pStyle w:val="BookText"/>
        <w:rPr/>
      </w:pPr>
      <w:r>
        <w:rPr>
          <w:rFonts w:ascii="IRNazanin" w:hAnsi="IRNazanin" w:eastAsia="IRNazanin"/>
          <w:color w:val="111111"/>
          <w:sz w:val="28"/>
          <w:sz w:val="28"/>
          <w:szCs w:val="28"/>
          <w:rtl w:val="true"/>
          <w:lang w:bidi="fa-IR"/>
        </w:rPr>
        <w:t>نظام امت و امامت ، کاری جز قوی کردن جوامع ندارند و</w:t>
      </w:r>
    </w:p>
    <w:p>
      <w:pPr>
        <w:pStyle w:val="BookText"/>
        <w:rPr/>
      </w:pPr>
      <w:r>
        <w:rPr>
          <w:rFonts w:ascii="IRNazanin" w:hAnsi="IRNazanin" w:eastAsia="IRNazanin"/>
          <w:color w:val="111111"/>
          <w:sz w:val="28"/>
          <w:sz w:val="28"/>
          <w:szCs w:val="28"/>
          <w:rtl w:val="true"/>
          <w:lang w:bidi="fa-IR"/>
        </w:rPr>
        <w:t>طاغویت عالم ، نظام سرمایه داری ، کاری جز ضعیف و زبون</w:t>
      </w:r>
    </w:p>
    <w:p>
      <w:pPr>
        <w:pStyle w:val="BookText"/>
        <w:rPr/>
      </w:pPr>
      <w:r>
        <w:rPr>
          <w:rFonts w:ascii="IRNazanin" w:hAnsi="IRNazanin" w:eastAsia="IRNazanin"/>
          <w:color w:val="111111"/>
          <w:sz w:val="28"/>
          <w:sz w:val="28"/>
          <w:szCs w:val="28"/>
          <w:rtl w:val="true"/>
          <w:lang w:bidi="fa-IR"/>
        </w:rPr>
        <w:t>کردن مردم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غرب ، به ضعف و زبونی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کنید اگر در غرب ، شهوت مردم را رها کردند ، اینها می خواستند به مردم خوش خدمتی کنند؟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فهمیدند چطور مردم را ضعیف و زبون کنند ، مردم جرأت نکنند علیه ظلم بزرگی که به مردم تحمیل م یکنند ، قیام کنند</w:t>
      </w:r>
      <w:r>
        <w:rPr>
          <w:rFonts w:eastAsia="IRNazanin" w:cs="IRNazanin"/>
          <w:color w:val="111111"/>
          <w:sz w:val="28"/>
          <w:szCs w:val="28"/>
          <w:rtl w:val="true"/>
          <w:lang w:bidi="fa-IR"/>
        </w:rPr>
        <w:t>.</w:t>
      </w:r>
    </w:p>
    <w:p>
      <w:pPr>
        <w:pStyle w:val="Heading3"/>
        <w:numPr>
          <w:ilvl w:val="2"/>
          <w:numId w:val="1"/>
        </w:numPr>
        <w:rPr/>
      </w:pPr>
      <w:bookmarkStart w:id="559" w:name="__RefHeading___Toc6688118_2870459653"/>
      <w:bookmarkStart w:id="560" w:name="_Toc203"/>
      <w:bookmarkEnd w:id="559"/>
      <w:r>
        <w:rPr>
          <w:rtl w:val="true"/>
        </w:rPr>
        <w:t>چگونه نظام سلطه ، جوامع را به ضعف و زبونی می کشناند؟</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شهوت</w:t>
      </w:r>
    </w:p>
    <w:p>
      <w:pPr>
        <w:pStyle w:val="BookText"/>
        <w:rPr/>
      </w:pPr>
      <w:r>
        <w:rPr>
          <w:rFonts w:ascii="IRNazanin" w:hAnsi="IRNazanin" w:eastAsia="IRNazanin"/>
          <w:color w:val="111111"/>
          <w:sz w:val="28"/>
          <w:sz w:val="28"/>
          <w:szCs w:val="28"/>
          <w:rtl w:val="true"/>
          <w:lang w:bidi="fa-IR"/>
        </w:rPr>
        <w:t>از طرف دیگر ، هر چقدر راه شهوت را باز گذاشتی ، قدرت شهوت هم در او کم م یشود ، دیگر از شهوت خودش هم لذت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561" w:name="pg9534_87298"/>
    </w:p>
    <w:p>
      <w:pPr>
        <w:pStyle w:val="Heading3"/>
        <w:numPr>
          <w:ilvl w:val="2"/>
          <w:numId w:val="1"/>
        </w:numPr>
        <w:rPr/>
      </w:pPr>
      <w:bookmarkStart w:id="562" w:name="__RefHeading___Toc6688120_2870459653"/>
      <w:bookmarkStart w:id="563" w:name="_Toc204"/>
      <w:bookmarkEnd w:id="561"/>
      <w:bookmarkEnd w:id="562"/>
      <w:r>
        <w:rPr>
          <w:rtl w:val="true"/>
        </w:rPr>
        <w:t>با چی؟ با شهوت رانی</w:t>
      </w:r>
      <w:r>
        <w:rPr>
          <w:rtl w:val="true"/>
        </w:rPr>
        <w:t>.</w:t>
      </w:r>
      <w:bookmarkEnd w:id="563"/>
    </w:p>
    <w:p>
      <w:pPr>
        <w:pStyle w:val="BookText"/>
        <w:rPr/>
      </w:pPr>
      <w:r>
        <w:rPr>
          <w:rFonts w:ascii="IRNazanin" w:hAnsi="IRNazanin" w:eastAsia="IRNazanin"/>
          <w:color w:val="111111"/>
          <w:sz w:val="28"/>
          <w:sz w:val="28"/>
          <w:szCs w:val="28"/>
          <w:rtl w:val="true"/>
          <w:lang w:bidi="fa-IR"/>
        </w:rPr>
        <w:t>از آن طرف ، خودداری انسان را قدرتمند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أقَوْىَ النَّاس مَن قَويِ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قدرتمندی در اثر کنترل نفس ، فقط قدرت روحی نیست ، قدرت جسمی هست در قدرت جسمی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خودش هم بیشتر لذت می برد اگر کسی نفس خودش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 چران ، از زندگی طبیعی خودش کمتر لذت م 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اساس مبانی انسان شناسی ، چشم چرانی ، قدرت لذت بری را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اسقاط جنین</w:t>
      </w:r>
    </w:p>
    <w:p>
      <w:pPr>
        <w:pStyle w:val="BookText"/>
        <w:rPr/>
      </w:pPr>
      <w:r>
        <w:rPr>
          <w:rFonts w:ascii="IRNazanin" w:hAnsi="IRNazanin" w:eastAsia="IRNazanin"/>
          <w:color w:val="111111"/>
          <w:sz w:val="28"/>
          <w:sz w:val="28"/>
          <w:szCs w:val="28"/>
          <w:rtl w:val="true"/>
          <w:lang w:bidi="fa-IR"/>
        </w:rPr>
        <w:t>یکی از کارهای اساسی نظام سلطه برای نابودی قدرت بشریت و کنترل جمعیت ، همین اسقاط جنین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چه اتفاقی دارد می افتد؟ طبق آمار رسمی وزارت بهداشت ، هرروز حداقل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کشور ، توسط والدین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آمار نسبت به تعداد کشتگان کرونا در اوج که روزانه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تعداد جمعیت به چرخۀ جمعیت ما برگردد ،</w:t>
      </w:r>
    </w:p>
    <w:p>
      <w:pPr>
        <w:pStyle w:val="BookText"/>
        <w:rPr/>
      </w:pPr>
      <w:r>
        <w:rPr>
          <w:rFonts w:ascii="IRNazanin" w:hAnsi="IRNazanin" w:eastAsia="IRNazanin"/>
          <w:color w:val="111111"/>
          <w:sz w:val="28"/>
          <w:sz w:val="28"/>
          <w:szCs w:val="28"/>
          <w:rtl w:val="true"/>
          <w:lang w:bidi="fa-IR"/>
        </w:rPr>
        <w:t>بسیاری از مشکلات جامعه 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مشکلات جامعه ، مشکلات خانواده هم 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چقدر از خانواده ها ، تنها هستند ، یا تک فرزند هستند و اینها همه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 شا الله در جلسات بعد به برخی از این آسیب 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فرهنگی است</w:t>
      </w:r>
    </w:p>
    <w:p>
      <w:pPr>
        <w:pStyle w:val="BookText"/>
        <w:rPr/>
      </w:pPr>
      <w:r>
        <w:rPr>
          <w:rFonts w:ascii="IRNazanin" w:hAnsi="IRNazanin" w:eastAsia="IRNazanin"/>
          <w:color w:val="111111"/>
          <w:sz w:val="28"/>
          <w:sz w:val="28"/>
          <w:szCs w:val="28"/>
          <w:rtl w:val="true"/>
          <w:lang w:bidi="fa-IR"/>
        </w:rPr>
        <w:t>زندگی ، شیرین است و شیرینی زندگی ، به حضور کودکی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خودمان را محروم می کنیم؟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می گویند ما مشکلات مالی داریم ، اما آیا مشکل اصلی مالی و اقتصادی است؟ دلیل اصلی این نیست ، تقریبا نیمی از افرادی که سقط جنین داشته اند تنها </w:t>
      </w:r>
    </w:p>
    <w:p>
      <w:pPr>
        <w:pStyle w:val="BookText"/>
        <w:rPr/>
      </w:pPr>
      <w:r>
        <w:rPr>
          <w:rFonts w:ascii="IRNazanin" w:hAnsi="IRNazanin" w:eastAsia="IRNazanin"/>
          <w:color w:val="111111"/>
          <w:sz w:val="28"/>
          <w:sz w:val="28"/>
          <w:szCs w:val="28"/>
          <w:rtl w:val="true"/>
          <w:lang w:bidi="fa-IR"/>
        </w:rPr>
        <w:t>دلیل خود برای سقط جنین را نخواستن فرزند عنوان می کنند و نه مشکلات 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الان یک اشکال بزرگ فرهنگی پیدا کردیم ، سبک زند گی ، فرهنگ زندگی ما طوری شده است که میل به فرزندآوری در مردم کاهش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جنین</w:t>
      </w:r>
    </w:p>
    <w:p>
      <w:pPr>
        <w:pStyle w:val="BookText"/>
        <w:rPr/>
      </w:pPr>
      <w:r>
        <w:rPr>
          <w:rFonts w:ascii="IRNazanin" w:hAnsi="IRNazanin" w:eastAsia="IRNazanin"/>
          <w:color w:val="111111"/>
          <w:sz w:val="28"/>
          <w:sz w:val="28"/>
          <w:szCs w:val="28"/>
          <w:rtl w:val="true"/>
          <w:lang w:bidi="fa-IR"/>
        </w:rPr>
        <w:t>ما الان در مقام حل مسئله نیستیم ، در مقام دیدن اصل مسئله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سالیانه نیم میلیون قتل جنین داریم ، نگویم سقط جنین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این سقط جنین تبدیل بشود به حفظ جنین چه اتفاق برزرگی می افتد؟ حتی اگر یک جنین حفظشود و حیات پیدا کند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 اگر یک نفر را زنده کنی انگاری همۀ بشریت را حیات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 دست از قتل جنین بردارد ، انگاری همه بشریت را نجات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الْرَضْ فكَأَنَمَّا قتَلََ الناَّسَ جَميعا وَ مَنْ أحَيْاها فكَأَنَمَّا أحَيَْا الناَّسَ جَميعا</w:t>
      </w:r>
    </w:p>
    <w:p>
      <w:pPr>
        <w:pStyle w:val="BookText"/>
        <w:rPr/>
      </w:pPr>
      <w:r>
        <w:rPr>
          <w:rFonts w:ascii="IRNazanin" w:hAnsi="IRNazanin" w:eastAsia="IRNazanin"/>
          <w:color w:val="111111"/>
          <w:sz w:val="28"/>
          <w:sz w:val="28"/>
          <w:szCs w:val="28"/>
          <w:rtl w:val="true"/>
          <w:lang w:bidi="fa-IR"/>
        </w:rPr>
        <w:t>خود مادر چه آسیب هایی می بیند؟ یکی از آسیب های قتل جنین ، افسردگی و حس گناه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پاره تن ما پدر و مادر هستند ، هرچند جنین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نفر قتل جنین کند ، خودش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تحقیقات علمی می گویند مادر افسرده می شود و نابود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هر جنین با قتل انسان چه تفاوتی دارد؟ این که خیلی بدتر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نفر ، یک نفر را بکشد ، او از خودش بالاخره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یک نفر غریبه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مادر ، جنینش را بکشد ، که قدرت دفاع ندارد ، جنایت نیست؟</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 زنده معصومی که دستش از همه جا کوتاه است ، به چه گناهی باید کشته شود؟</w:t>
      </w:r>
      <w:r>
        <w:rPr>
          <w:rFonts w:eastAsia="IRNazanin" w:cs="IRNazanin"/>
          <w:color w:val="111111"/>
          <w:sz w:val="28"/>
          <w:szCs w:val="28"/>
          <w:rtl w:val="true"/>
          <w:lang w:bidi="fa-IR"/>
        </w:rPr>
        <w:t xml:space="preserve">! </w:t>
      </w:r>
      <w:bookmarkStart w:id="564" w:name="pg9534_87300"/>
    </w:p>
    <w:p>
      <w:pPr>
        <w:pStyle w:val="BookText"/>
        <w:rPr/>
      </w:pPr>
      <w:bookmarkEnd w:id="564"/>
      <w:r>
        <w:rPr>
          <w:rFonts w:ascii="IRNazanin" w:hAnsi="IRNazanin" w:eastAsia="IRNazanin"/>
          <w:color w:val="111111"/>
          <w:sz w:val="28"/>
          <w:sz w:val="28"/>
          <w:szCs w:val="28"/>
          <w:rtl w:val="true"/>
          <w:lang w:bidi="fa-IR"/>
        </w:rPr>
        <w:t>دیه جنینی که در رحم مادر تکمیل شده و روح در آن دمیده است برابر یک انسان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سقط جنین نیست ،</w:t>
      </w:r>
    </w:p>
    <w:p>
      <w:pPr>
        <w:pStyle w:val="BookText"/>
        <w:rPr/>
      </w:pPr>
      <w:r>
        <w:rPr>
          <w:rFonts w:ascii="IRNazanin" w:hAnsi="IRNazanin" w:eastAsia="IRNazanin"/>
          <w:color w:val="111111"/>
          <w:sz w:val="28"/>
          <w:sz w:val="28"/>
          <w:szCs w:val="28"/>
          <w:rtl w:val="true"/>
          <w:lang w:bidi="fa-IR"/>
        </w:rPr>
        <w:t>قتل جنین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جنین حفظ و حیاتش ادامه پیدا کند ، طبق معادلات خدا ، تمام بشریت زنده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هست که خدا یک جان را معادل جان تمام انسان ها می گیرد و اگر کسی جان جنینی که روح بر آن دمیده شده را بگیرد ، جان تمام بشریت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این طوری خدا حساب و کتاب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تا شما می گویید که آقا چرا این همه سقط جنین ، برخی می گویند ببینید می خواهند چقدر فرزند معلول به جامعه تحمیل کنند ، چرا مقابل غربالگری می ایستید؟</w:t>
      </w:r>
    </w:p>
    <w:p>
      <w:pPr>
        <w:pStyle w:val="Heading3"/>
        <w:numPr>
          <w:ilvl w:val="2"/>
          <w:numId w:val="1"/>
        </w:numPr>
        <w:rPr/>
      </w:pPr>
      <w:bookmarkStart w:id="565" w:name="__RefHeading___Toc6688122_2870459653"/>
      <w:bookmarkStart w:id="566" w:name="_Toc205"/>
      <w:bookmarkEnd w:id="565"/>
      <w:r>
        <w:rPr>
          <w:rtl w:val="true"/>
        </w:rPr>
        <w:t>تربیت دینی</w:t>
      </w:r>
      <w:bookmarkEnd w:id="566"/>
    </w:p>
    <w:p>
      <w:pPr>
        <w:pStyle w:val="BookText"/>
        <w:rPr/>
      </w:pPr>
      <w:r>
        <w:rPr>
          <w:rFonts w:ascii="IRNazanin" w:hAnsi="IRNazanin" w:eastAsia="IRNazanin"/>
          <w:color w:val="111111"/>
          <w:sz w:val="28"/>
          <w:sz w:val="28"/>
          <w:szCs w:val="28"/>
          <w:rtl w:val="true"/>
          <w:lang w:bidi="fa-IR"/>
        </w:rPr>
        <w:t>تزریق محبت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روش های تربیت دینی فرزندان ، تزریق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مجبت خدا در وجود ان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والدین و مربیان کودک باید کاری کنند که کودک خدا را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او می تواند عامل به احکام خدا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ضروری است خدا را دوست داشتنی ، مهربان و بخشنده و صمیمی تر از پدر و مادر معرفی کنید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ضروری است این تصور در ذهن کودک ایجاد شود که خدا او را دوست دارد و می خواهد او فردی ارزنده شود و خوشبخت و سعادتمند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کودکان لااقل تا شش سالگی باید دائماً از مهر و عنایت خدا و از لطف و کرامت او سخن گفت ، نه از خشم و غضب و جهنم و عذاب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طریق تزریق محبت خدا دردل کودک از هر وسیله حقی می توان استفاده کرد و داستان ها و قصه هایی در این رابطه می توان ساخت ؛</w:t>
      </w:r>
    </w:p>
    <w:p>
      <w:pPr>
        <w:pStyle w:val="BookText"/>
        <w:rPr/>
      </w:pPr>
      <w:r>
        <w:rPr>
          <w:rFonts w:ascii="IRNazanin" w:hAnsi="IRNazanin" w:eastAsia="IRNazanin"/>
          <w:color w:val="111111"/>
          <w:sz w:val="28"/>
          <w:sz w:val="28"/>
          <w:szCs w:val="28"/>
          <w:rtl w:val="true"/>
          <w:lang w:bidi="fa-IR"/>
        </w:rPr>
        <w:t xml:space="preserve">البته باید درنظر داشت که تصور و سخن والدین درباره خدا در کودک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خدا را فردی خشمگین معرفی کنند یا رحیم ، در تلقی کودک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به مسائلی مانند برگزاری نماز جماعت ، تربیت گروه سرودهای مذهبی و مشارکت در آنها علاقه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دکلمه ، نمایش ، عبادت های جمعی ، آوازهای مذهبی به صورت گروهی در تربیت مذهبی کودکان بسیار مؤثر است و باعث رشد مذهبی ، صفا و اخلاص آنها می شود ؛ اگر چه برخی از آنها برای خوشایند دیگران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علاقه به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روش های تربیت دینی فرزندان این است که در آنها نسبت به رسول خدا و ائمه اطهار علاقه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کودک باید به اولیای دین ، به رسول خدا و ائمه علیهم السلام و دیگر پاسداران مذهب علاقه مند باشد تا امر و نهی شان و راه و روششان در او اثر گذارد و شیوه های زندگی آنان را سرمشق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باید از روش های گوناگونی استفاده کرد که یک نمونه ی آن ذکر داستان زندگی و شرح فداکاری و خدمات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کودکان کسانی را که جنبه اعجاب و تحسین آنها را بر می انگیزند و راه و روش قهرمانان را دارند علاقه هستند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شرح ایثارگری های آنان را به زبان ساده و قابل فهم برای کودک بیان کنیم ، در او علاقه ای قلبی نسبت به آنها پدید می آید و آنها را دوست خواهد داشت و جنبه ی همانند ی وادارش می سازد که عملاً از راه و روش آنها تبعیت کند</w:t>
      </w:r>
      <w:r>
        <w:rPr>
          <w:rFonts w:eastAsia="IRNazanin" w:cs="IRNazanin"/>
          <w:color w:val="111111"/>
          <w:sz w:val="28"/>
          <w:szCs w:val="28"/>
          <w:rtl w:val="true"/>
          <w:lang w:bidi="fa-IR"/>
        </w:rPr>
        <w:t xml:space="preserve">. </w:t>
      </w:r>
      <w:bookmarkStart w:id="567" w:name="pg9534_87302"/>
    </w:p>
    <w:p>
      <w:pPr>
        <w:pStyle w:val="Heading3"/>
        <w:numPr>
          <w:ilvl w:val="2"/>
          <w:numId w:val="1"/>
        </w:numPr>
        <w:rPr/>
      </w:pPr>
      <w:bookmarkStart w:id="568" w:name="__RefHeading___Toc6688124_2870459653"/>
      <w:bookmarkStart w:id="569" w:name="_Toc206"/>
      <w:bookmarkEnd w:id="567"/>
      <w:bookmarkEnd w:id="568"/>
      <w:r>
        <w:rPr>
          <w:rtl w:val="true"/>
        </w:rPr>
        <w:t>منبر</w:t>
      </w:r>
      <w:bookmarkEnd w:id="569"/>
    </w:p>
    <w:p>
      <w:pPr>
        <w:pStyle w:val="BookText"/>
        <w:rPr/>
      </w:pPr>
      <w:r>
        <w:rPr>
          <w:rFonts w:ascii="IRNazanin" w:hAnsi="IRNazanin" w:eastAsia="IRNazanin"/>
          <w:color w:val="111111"/>
          <w:sz w:val="28"/>
          <w:sz w:val="28"/>
          <w:szCs w:val="28"/>
          <w:rtl w:val="true"/>
          <w:lang w:bidi="fa-IR"/>
        </w:rPr>
        <w:t>همایش شیر خوارگان حسینی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سرباز امام زمان تربیت کنیم؟</w:t>
      </w:r>
    </w:p>
    <w:p>
      <w:pPr>
        <w:pStyle w:val="BookText"/>
        <w:rPr/>
      </w:pPr>
      <w:r>
        <w:rPr>
          <w:rFonts w:ascii="IRNazanin" w:hAnsi="IRNazanin" w:eastAsia="IRNazanin"/>
          <w:color w:val="111111"/>
          <w:sz w:val="28"/>
          <w:sz w:val="28"/>
          <w:szCs w:val="28"/>
          <w:rtl w:val="true"/>
          <w:lang w:bidi="fa-IR"/>
        </w:rPr>
        <w:t xml:space="preserve">محتوای بحث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جمعه اول ماه محرم ، همایش شیر خوارگان حسینی علیه السلام از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 در سطح گسترده جهانی ، برگزار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فرزندی به عنوان سرباز امام زمان عجل الله تعالی فرجه الشریف تربیت 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شایسته</w:t>
      </w:r>
    </w:p>
    <w:p>
      <w:pPr>
        <w:pStyle w:val="BookText"/>
        <w:rPr/>
      </w:pPr>
      <w:r>
        <w:rPr>
          <w:rFonts w:ascii="Amiri" w:hAnsi="Amiri" w:eastAsia="Amiri" w:cs="Amiri"/>
          <w:color w:val="111111"/>
          <w:sz w:val="28"/>
          <w:sz w:val="28"/>
          <w:szCs w:val="28"/>
          <w:rtl w:val="true"/>
          <w:lang w:bidi="ar-SA"/>
        </w:rPr>
        <w:t xml:space="preserve">وَالْبَلَدُ الطَّيِّبُ يَخْرُجُ نَبَاتُهُ بِإِذْنِ رَبِّهِ ۖ وَالَّذِي خَبُثَ لَا يَخْرُجُ إِلَّا نَكِدًا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روز قبل از انعقاد نطفه یکسری مراقبت ها داشته باشد 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الوضو بودن ، نماز اول وقت ، روزه ، قرائت قرآن ، ذاکر بودن ، اهل سحر باشد</w:t>
      </w:r>
    </w:p>
    <w:p>
      <w:pPr>
        <w:pStyle w:val="BookText"/>
        <w:rPr/>
      </w:pPr>
      <w:r>
        <w:rPr>
          <w:rFonts w:ascii="IRNazanin" w:hAnsi="IRNazanin" w:eastAsia="IRNazanin"/>
          <w:color w:val="111111"/>
          <w:sz w:val="28"/>
          <w:sz w:val="28"/>
          <w:szCs w:val="28"/>
          <w:rtl w:val="true"/>
          <w:lang w:bidi="fa-IR"/>
        </w:rPr>
        <w:t>و خوردن لقمه پاک و حلال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نام محمد و فاطمه از چهار ماهگی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 اذان در گوش راست نوزاد ، اقامه در گوش چپ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براشتن کام او با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 سال اول الگوی خوبی برای بچه هاتون باشید مثلا در سلام کردن سبقت بگیرید ، بوسیدن چادر ، بردن بچه ها به محل جماعت و مجلس اهل بیت ، لباس مشکی ، بستن سر بند مناسب اهل بیتی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در هفت سال دوم می توانید اداب بیشتر در مدرسه به آنها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خیروالدین بسیار مؤثر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عهدنامه</w:t>
      </w:r>
      <w:r>
        <w:rPr>
          <w:rFonts w:eastAsia="IRNazanin" w:cs="IRNazanin"/>
          <w:color w:val="111111"/>
          <w:sz w:val="28"/>
          <w:szCs w:val="28"/>
          <w:rtl w:val="true"/>
          <w:lang w:bidi="fa-IR"/>
        </w:rPr>
        <w:t xml:space="preserve">: </w:t>
      </w:r>
      <w:bookmarkStart w:id="570" w:name="pg9534_87303"/>
    </w:p>
    <w:p>
      <w:pPr>
        <w:pStyle w:val="BookText"/>
        <w:rPr/>
      </w:pPr>
      <w:bookmarkEnd w:id="570"/>
      <w:r>
        <w:rPr>
          <w:rFonts w:ascii="IRNazanin" w:hAnsi="IRNazanin" w:eastAsia="IRNazanin"/>
          <w:color w:val="111111"/>
          <w:sz w:val="28"/>
          <w:sz w:val="28"/>
          <w:szCs w:val="28"/>
          <w:rtl w:val="true"/>
          <w:lang w:bidi="fa-IR"/>
        </w:rPr>
        <w:t>لبیک یاحسین ، لبیک یا زینب ، لبیک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زمان ، من با خدای خودم عهد می بندم که خودم و فرزندم را در مسیر بندگی خدا و جلب رضایت ایشان و امام زمان تربیت کنم خدایا توفیق بده فرزندم جزو سربازان امام زمان عجل الله تعالی فرجه الشریف شود و مدافع حق باشد امین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آمین یا ربّ العالمین</w:t>
      </w:r>
    </w:p>
    <w:p>
      <w:pPr>
        <w:pStyle w:val="Heading3"/>
        <w:numPr>
          <w:ilvl w:val="2"/>
          <w:numId w:val="1"/>
        </w:numPr>
        <w:rPr/>
      </w:pPr>
      <w:bookmarkStart w:id="571" w:name="__RefHeading___Toc6688126_2870459653"/>
      <w:bookmarkStart w:id="572" w:name="_Toc207"/>
      <w:bookmarkEnd w:id="571"/>
      <w:r>
        <w:rPr>
          <w:rtl w:val="true"/>
        </w:rPr>
        <w:t>متن روضه</w:t>
      </w:r>
      <w:bookmarkEnd w:id="572"/>
    </w:p>
    <w:p>
      <w:pPr>
        <w:pStyle w:val="BookText"/>
        <w:rPr/>
      </w:pPr>
      <w:r>
        <w:rPr>
          <w:rFonts w:ascii="IRNazanin" w:hAnsi="IRNazanin" w:eastAsia="IRNazanin"/>
          <w:color w:val="111111"/>
          <w:sz w:val="28"/>
          <w:sz w:val="28"/>
          <w:szCs w:val="28"/>
          <w:rtl w:val="true"/>
          <w:lang w:bidi="fa-IR"/>
        </w:rPr>
        <w:t>کیست اصغر ، اکبر ذبح عظیم</w:t>
      </w:r>
    </w:p>
    <w:p>
      <w:pPr>
        <w:pStyle w:val="BookText"/>
        <w:rPr/>
      </w:pPr>
      <w:r>
        <w:rPr>
          <w:rFonts w:ascii="IRNazanin" w:hAnsi="IRNazanin" w:eastAsia="IRNazanin"/>
          <w:color w:val="111111"/>
          <w:sz w:val="28"/>
          <w:sz w:val="28"/>
          <w:szCs w:val="28"/>
          <w:rtl w:val="true"/>
          <w:lang w:bidi="fa-IR"/>
        </w:rPr>
        <w:t>خود به تنهایی صراط مستقیم</w:t>
      </w:r>
    </w:p>
    <w:p>
      <w:pPr>
        <w:pStyle w:val="BookText"/>
        <w:rPr/>
      </w:pPr>
      <w:r>
        <w:rPr>
          <w:rFonts w:ascii="IRNazanin" w:hAnsi="IRNazanin" w:eastAsia="IRNazanin"/>
          <w:color w:val="111111"/>
          <w:sz w:val="28"/>
          <w:sz w:val="28"/>
          <w:szCs w:val="28"/>
          <w:rtl w:val="true"/>
          <w:lang w:bidi="fa-IR"/>
        </w:rPr>
        <w:t>امشب بریم درخانه ی باب الحوائج شش ماهه ی امام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میدونه میدونه یک سال منتظر شب هفتم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برا شش ماهه ی حسین اشک بریزیم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عالم به فداش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اختری برشانه ی خون خدا</w:t>
      </w:r>
    </w:p>
    <w:p>
      <w:pPr>
        <w:pStyle w:val="BookText"/>
        <w:rPr/>
      </w:pPr>
      <w:r>
        <w:rPr>
          <w:rFonts w:ascii="IRNazanin" w:hAnsi="IRNazanin" w:eastAsia="IRNazanin"/>
          <w:color w:val="111111"/>
          <w:sz w:val="28"/>
          <w:sz w:val="28"/>
          <w:szCs w:val="28"/>
          <w:rtl w:val="true"/>
          <w:lang w:bidi="fa-IR"/>
        </w:rPr>
        <w:t>آبروی روی گلگون خدا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آقازاده خیلی آبرو داره درخونه ی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های کوچکش ، دست حسین</w:t>
      </w:r>
    </w:p>
    <w:p>
      <w:pPr>
        <w:pStyle w:val="BookText"/>
        <w:rPr/>
      </w:pPr>
      <w:r>
        <w:rPr>
          <w:rFonts w:ascii="IRNazanin" w:hAnsi="IRNazanin" w:eastAsia="IRNazanin"/>
          <w:color w:val="111111"/>
          <w:sz w:val="28"/>
          <w:sz w:val="28"/>
          <w:szCs w:val="28"/>
          <w:rtl w:val="true"/>
          <w:lang w:bidi="fa-IR"/>
        </w:rPr>
        <w:t>روز عاشورا همه هست حسین</w:t>
      </w:r>
    </w:p>
    <w:p>
      <w:pPr>
        <w:pStyle w:val="BookText"/>
        <w:rPr/>
      </w:pPr>
      <w:r>
        <w:rPr>
          <w:rFonts w:ascii="IRNazanin" w:hAnsi="IRNazanin" w:eastAsia="IRNazanin"/>
          <w:color w:val="111111"/>
          <w:sz w:val="28"/>
          <w:sz w:val="28"/>
          <w:szCs w:val="28"/>
          <w:rtl w:val="true"/>
          <w:lang w:bidi="fa-IR"/>
        </w:rPr>
        <w:t>ابی عبدالله هم عنایت خاصی به علی اصغرش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همینو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ابی عبدالله ، گریه کن های شش ماهه اش رو دست خالی بر نمی گردونه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پژمرده اما دلگشا</w:t>
      </w:r>
    </w:p>
    <w:p>
      <w:pPr>
        <w:pStyle w:val="BookText"/>
        <w:rPr/>
      </w:pPr>
      <w:r>
        <w:rPr>
          <w:rFonts w:ascii="IRNazanin" w:hAnsi="IRNazanin" w:eastAsia="IRNazanin"/>
          <w:color w:val="111111"/>
          <w:sz w:val="28"/>
          <w:sz w:val="28"/>
          <w:szCs w:val="28"/>
          <w:rtl w:val="true"/>
          <w:lang w:bidi="fa-IR"/>
        </w:rPr>
        <w:t>دست های بسته اش مشکل گشاعالمی به فدای دستان قشنگش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 های به ظاهر کوچیکش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های بزرگی رو باز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علما ، بزرگان ما ، متوسل میشن به این شش ماهه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مادری که سال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 فرزند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خدا رو به شش ماهه ی حسین قسم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امشب با دست پر از این مجلس میرن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های بسته اش مشکل گشا </w:t>
      </w:r>
    </w:p>
    <w:p>
      <w:pPr>
        <w:pStyle w:val="BookText"/>
        <w:rPr/>
      </w:pP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 شش ماهه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 عاشورا لشگر دشمن هم طاقت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آروم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شیرخواری با پدر هم‌درد بود</w:t>
      </w:r>
    </w:p>
    <w:p>
      <w:pPr>
        <w:pStyle w:val="BookText"/>
        <w:rPr/>
      </w:pPr>
      <w:r>
        <w:rPr>
          <w:rFonts w:ascii="IRNazanin" w:hAnsi="IRNazanin" w:eastAsia="IRNazanin"/>
          <w:color w:val="111111"/>
          <w:sz w:val="28"/>
          <w:sz w:val="28"/>
          <w:szCs w:val="28"/>
          <w:rtl w:val="true"/>
          <w:lang w:bidi="fa-IR"/>
        </w:rPr>
        <w:t>آخرین سرباز و اول‌مرد بود</w:t>
      </w:r>
    </w:p>
    <w:p>
      <w:pPr>
        <w:pStyle w:val="BookText"/>
        <w:rPr/>
      </w:pPr>
      <w:r>
        <w:rPr>
          <w:rFonts w:ascii="IRNazanin" w:hAnsi="IRNazanin" w:eastAsia="IRNazanin"/>
          <w:color w:val="111111"/>
          <w:sz w:val="28"/>
          <w:sz w:val="28"/>
          <w:szCs w:val="28"/>
          <w:rtl w:val="true"/>
          <w:lang w:bidi="fa-IR"/>
        </w:rPr>
        <w:t>لحظات آخر ابی عبدالله یه نگاه کرد به دوروبرش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تنهای تنها مونده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رو به شهادت رسوندن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عباسشو به شهادت رسوندن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اکبرشو قطعه قطعه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یاری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از داخل خیمه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گریه علی اصغرش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زبان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بابا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صدای غربتت رو بشنوم بابا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من زنده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سرباز کوچک داری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باغِ سرخِ خون ، یاس توام</w:t>
      </w:r>
    </w:p>
    <w:p>
      <w:pPr>
        <w:pStyle w:val="BookText"/>
        <w:rPr/>
      </w:pPr>
      <w:r>
        <w:rPr>
          <w:rFonts w:ascii="IRNazanin" w:hAnsi="IRNazanin" w:eastAsia="IRNazanin"/>
          <w:color w:val="111111"/>
          <w:sz w:val="28"/>
          <w:sz w:val="28"/>
          <w:szCs w:val="28"/>
          <w:rtl w:val="true"/>
          <w:lang w:bidi="fa-IR"/>
        </w:rPr>
        <w:t>با دو دست بسته عباس توام</w:t>
      </w:r>
    </w:p>
    <w:p>
      <w:pPr>
        <w:pStyle w:val="BookText"/>
        <w:rPr/>
      </w:pPr>
      <w:r>
        <w:rPr>
          <w:rFonts w:ascii="IRNazanin" w:hAnsi="IRNazanin" w:eastAsia="IRNazanin"/>
          <w:color w:val="111111"/>
          <w:sz w:val="28"/>
          <w:sz w:val="28"/>
          <w:szCs w:val="28"/>
          <w:rtl w:val="true"/>
          <w:lang w:bidi="fa-IR"/>
        </w:rPr>
        <w:t>چه خوب خودش رو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ای گریه کنی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خواهرها امشب باید بلندتر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شما بهتر می فهمید حال مادر علی اصغر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قنداقه علی اصغرش رو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در مقابل دشمن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اصغرش رو روی دستاش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 إِنْ لَمْ تَرْحَمُونی فَارْحَمُوا هذَا الطِّفْلَ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نانجیب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من سر جنگ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به من حسین رحم نمیکنید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طفل شش ماهه که کاری نکرده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 نگاه به لب های خشکیدش بندازید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ترونه کیف یتلّظى ّعطشا</w:t>
      </w:r>
    </w:p>
    <w:p>
      <w:pPr>
        <w:pStyle w:val="BookText"/>
        <w:rPr/>
      </w:pPr>
      <w:r>
        <w:rPr>
          <w:rFonts w:ascii="IRNazanin" w:hAnsi="IRNazanin" w:eastAsia="IRNazanin"/>
          <w:color w:val="111111"/>
          <w:sz w:val="28"/>
          <w:sz w:val="28"/>
          <w:szCs w:val="28"/>
          <w:rtl w:val="true"/>
          <w:lang w:bidi="fa-IR"/>
        </w:rPr>
        <w:t>اگه بهش آب بدید می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آب هم ندید می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حرف من حسین رو قبول ندارید خودتون ببرید سیرابش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داره نگاه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به گریه افتادن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عبدالله داره حرف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اینها دلشون بسوزه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یکدفعه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حرمله نانجیب تیر سه شعبه از کمان رها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الطِفل مِنَ الوَرید إلَی الوَرید أو مِنَ الاُذُنِ إلَی الاُذُن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شیرخواره ای به همه شیرخوارگان</w:t>
      </w:r>
    </w:p>
    <w:p>
      <w:pPr>
        <w:pStyle w:val="BookText"/>
        <w:rPr/>
      </w:pPr>
      <w:r>
        <w:rPr>
          <w:rFonts w:ascii="IRNazanin" w:hAnsi="IRNazanin" w:eastAsia="IRNazanin"/>
          <w:color w:val="111111"/>
          <w:sz w:val="28"/>
          <w:sz w:val="28"/>
          <w:szCs w:val="28"/>
          <w:rtl w:val="true"/>
          <w:lang w:bidi="fa-IR"/>
        </w:rPr>
        <w:t>آغوش گرم مادرتان نوش جانتان</w:t>
      </w:r>
    </w:p>
    <w:p>
      <w:pPr>
        <w:pStyle w:val="BookText"/>
        <w:rPr/>
      </w:pPr>
      <w:r>
        <w:rPr>
          <w:rFonts w:ascii="IRNazanin" w:hAnsi="IRNazanin" w:eastAsia="IRNazanin"/>
          <w:color w:val="111111"/>
          <w:sz w:val="28"/>
          <w:sz w:val="28"/>
          <w:szCs w:val="28"/>
          <w:rtl w:val="true"/>
          <w:lang w:bidi="fa-IR"/>
        </w:rPr>
        <w:t>مادرها نمیدونم بچه شش ماهه دارید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بچه شش ماه 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یه دست زیر گلوش بکشید ببینید آیا طاقت دارید یه زخم روی بدنش ببینید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همینو بگم ابی عبدالله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تیر سه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تا گوش علی رو دریده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روی دست ها بابا داره جان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جواب مادرش رو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رباب رو چی بگم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هیچ مردی شرمنده همسرش نشه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حسین هی چند قدم به سمت خیمه ها میره برمی گرده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رفتی مادرت حیران شد ای وای</w:t>
      </w:r>
    </w:p>
    <w:p>
      <w:pPr>
        <w:pStyle w:val="BookText"/>
        <w:rPr/>
      </w:pPr>
      <w:r>
        <w:rPr>
          <w:rFonts w:ascii="IRNazanin" w:hAnsi="IRNazanin" w:eastAsia="IRNazanin"/>
          <w:color w:val="111111"/>
          <w:sz w:val="28"/>
          <w:sz w:val="28"/>
          <w:szCs w:val="28"/>
          <w:rtl w:val="true"/>
          <w:lang w:bidi="fa-IR"/>
        </w:rPr>
        <w:t>تمام خیمه ها ویران شد ای وای</w:t>
      </w:r>
    </w:p>
    <w:p>
      <w:pPr>
        <w:pStyle w:val="BookText"/>
        <w:rPr/>
      </w:pPr>
      <w:r>
        <w:rPr>
          <w:rFonts w:ascii="IRNazanin" w:hAnsi="IRNazanin" w:eastAsia="IRNazanin"/>
          <w:color w:val="111111"/>
          <w:sz w:val="28"/>
          <w:sz w:val="28"/>
          <w:szCs w:val="28"/>
          <w:rtl w:val="true"/>
          <w:lang w:bidi="fa-IR"/>
        </w:rPr>
        <w:t>مگر تیرسه شعبه خنجری بود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 بر پوست آویزان شد ای وای </w:t>
      </w:r>
      <w:bookmarkStart w:id="573" w:name="pg9534_87309"/>
    </w:p>
    <w:p>
      <w:pPr>
        <w:pStyle w:val="BookText"/>
        <w:rPr/>
      </w:pPr>
      <w:bookmarkEnd w:id="573"/>
      <w:r>
        <w:rPr>
          <w:rFonts w:ascii="IRNazanin" w:hAnsi="IRNazanin" w:eastAsia="IRNazanin"/>
          <w:color w:val="111111"/>
          <w:sz w:val="28"/>
          <w:sz w:val="28"/>
          <w:szCs w:val="28"/>
          <w:rtl w:val="true"/>
          <w:lang w:bidi="fa-IR"/>
        </w:rPr>
        <w:t>الا لعنه الله علی القوم الظالمین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اصغر</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اصغر</w:t>
      </w:r>
    </w:p>
    <w:p>
      <w:pPr>
        <w:pStyle w:val="Heading3"/>
        <w:numPr>
          <w:ilvl w:val="2"/>
          <w:numId w:val="1"/>
        </w:numPr>
        <w:rPr/>
      </w:pPr>
      <w:bookmarkStart w:id="574" w:name="__RefHeading___Toc6688128_2870459653"/>
      <w:bookmarkStart w:id="575" w:name="_Toc208"/>
      <w:bookmarkEnd w:id="574"/>
      <w:r>
        <w:rPr>
          <w:rtl w:val="true"/>
        </w:rPr>
        <w:t>همایش شیرخوارگان حسینی</w:t>
      </w:r>
      <w:bookmarkEnd w:id="575"/>
    </w:p>
    <w:p>
      <w:pPr>
        <w:pStyle w:val="Heading3"/>
        <w:numPr>
          <w:ilvl w:val="2"/>
          <w:numId w:val="1"/>
        </w:numPr>
        <w:rPr/>
      </w:pPr>
      <w:bookmarkStart w:id="576" w:name="__RefHeading___Toc6688130_2870459653"/>
      <w:bookmarkStart w:id="577" w:name="_Toc209"/>
      <w:bookmarkEnd w:id="576"/>
      <w:r>
        <w:rPr>
          <w:rtl w:val="true"/>
        </w:rPr>
        <w:t>اعمال شب عاشورا</w:t>
      </w:r>
      <w:bookmarkEnd w:id="577"/>
    </w:p>
    <w:p>
      <w:pPr>
        <w:pStyle w:val="BookText"/>
        <w:rPr/>
      </w:pPr>
      <w:r>
        <w:rPr>
          <w:rFonts w:ascii="IRNazanin" w:hAnsi="IRNazanin" w:eastAsia="IRNazanin"/>
          <w:color w:val="111111"/>
          <w:sz w:val="28"/>
          <w:sz w:val="28"/>
          <w:szCs w:val="28"/>
          <w:rtl w:val="true"/>
          <w:lang w:bidi="fa-IR"/>
        </w:rPr>
        <w:t>شب دهم محرّم ، شب عاشورا و شبی است که امام حسین علیه‌السّلام و یارانش آن را احیاء داشته و تا صبح به قرائت قران و دعا و مناجات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احیاء این شب فضیلت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احياء اين شب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 است كه عبادت كرده باشد به عبادت جميع ملائکه ، و عبادت در آن ، برابر هفتاد سال عبادت است ، و اگر كسى را توفيق دست دهد در چنين شبى در كربلا باشد و امام حسين عليه السّلام را زيارت كند و نزد آن حضرت تا صبح بيتوته كند ، خدا او را آغشته به خون امام حسين عليه السّلام در زمره شهدا با آن حضرت محشور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بن طاووس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شب دعاها و نمازهاى بسيار ، با فضيلت‌هاى فراوان روايت كرده است ،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ركعت نماز که در هر رکعت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p>
    <w:p>
      <w:pPr>
        <w:pStyle w:val="BookText"/>
        <w:rPr/>
      </w:pPr>
      <w:r>
        <w:rPr>
          <w:rFonts w:ascii="IRNazanin" w:hAnsi="IRNazanin" w:eastAsia="IRNazanin"/>
          <w:color w:val="111111"/>
          <w:sz w:val="28"/>
          <w:sz w:val="28"/>
          <w:szCs w:val="28"/>
          <w:rtl w:val="true"/>
          <w:lang w:bidi="fa-IR"/>
        </w:rPr>
        <w:t>و بعد از پايان صد ركعت ، هفتاد مرتبه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ديگر پس از العلى العظيم استغفار هم ذكر شده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در آخر شب ، كه در هر ركعت بخواند</w:t>
      </w:r>
      <w:r>
        <w:rPr>
          <w:rFonts w:eastAsia="IRNazanin" w:cs="IRNazanin"/>
          <w:color w:val="111111"/>
          <w:sz w:val="28"/>
          <w:szCs w:val="28"/>
          <w:rtl w:val="true"/>
          <w:lang w:bidi="fa-IR"/>
        </w:rPr>
        <w:t xml:space="preserve">: </w:t>
      </w:r>
      <w:bookmarkStart w:id="578" w:name="pg9534_87310"/>
    </w:p>
    <w:p>
      <w:pPr>
        <w:pStyle w:val="BookText"/>
        <w:rPr/>
      </w:pPr>
      <w:bookmarkEnd w:id="578"/>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p>
    <w:p>
      <w:pPr>
        <w:pStyle w:val="BookText"/>
        <w:rPr/>
      </w:pP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مرتبه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w:t>
      </w:r>
    </w:p>
    <w:p>
      <w:pPr>
        <w:pStyle w:val="BookText"/>
        <w:rPr/>
      </w:pPr>
      <w:r>
        <w:rPr>
          <w:rFonts w:ascii="IRNazanin" w:hAnsi="IRNazanin" w:eastAsia="IRNazanin"/>
          <w:color w:val="111111"/>
          <w:sz w:val="28"/>
          <w:sz w:val="28"/>
          <w:szCs w:val="28"/>
          <w:rtl w:val="true"/>
          <w:lang w:bidi="fa-IR"/>
        </w:rPr>
        <w:t>و پس از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قرائت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ركعت نماز ، که درهر ركعت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نماز برابر است با نماز اميرالمؤمنين عليه السّلام كه فضيلت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 بسيار ذكر خدا كند و صلوات بسيار بر رسول خدا صلّى الله عليه و آله و سلّم فرستد ، و هر چه می‌تواند بر دشمنان ايشان لعن كند</w:t>
      </w:r>
      <w:r>
        <w:rPr>
          <w:rFonts w:eastAsia="IRNazanin" w:cs="IRNazanin"/>
          <w:color w:val="111111"/>
          <w:sz w:val="28"/>
          <w:szCs w:val="28"/>
          <w:rtl w:val="true"/>
          <w:lang w:bidi="fa-IR"/>
        </w:rPr>
        <w:t>.</w:t>
      </w:r>
    </w:p>
    <w:p>
      <w:pPr>
        <w:pStyle w:val="Heading3"/>
        <w:numPr>
          <w:ilvl w:val="2"/>
          <w:numId w:val="1"/>
        </w:numPr>
        <w:rPr/>
      </w:pPr>
      <w:bookmarkStart w:id="579" w:name="__RefHeading___Toc6688132_2870459653"/>
      <w:bookmarkStart w:id="580" w:name="_Toc210"/>
      <w:bookmarkEnd w:id="579"/>
      <w:r>
        <w:rPr>
          <w:rtl w:val="true"/>
        </w:rPr>
        <w:t>منبر روز عاشورا</w:t>
      </w:r>
      <w:bookmarkEnd w:id="580"/>
    </w:p>
    <w:p>
      <w:pPr>
        <w:pStyle w:val="Heading3"/>
        <w:numPr>
          <w:ilvl w:val="2"/>
          <w:numId w:val="1"/>
        </w:numPr>
        <w:rPr/>
      </w:pPr>
      <w:bookmarkStart w:id="581" w:name="__RefHeading___Toc6688134_2870459653"/>
      <w:bookmarkStart w:id="582" w:name="_Toc211"/>
      <w:bookmarkEnd w:id="581"/>
      <w:r>
        <w:rPr>
          <w:rtl w:val="true"/>
        </w:rPr>
        <w:t>منبر پیرامون نماز</w:t>
      </w:r>
      <w:bookmarkEnd w:id="58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نماز چند نکته عرض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من به نماز نسبت به ساير عبادات اين است که نماز گذرنامه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 ازاين دنيا مي رويم و وارد محشر مي شويم درست مثل کسي که مي خواهد از کشور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 داشته باشد ، وسايل هم داشته باشد ، بليط هم داشته باشد ، باز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ات کجاست ؟ و اين را مي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گذرنامه بود ، وسايل ديگر هم به درد مي خورد ولي اگر گذرنامه نبود ، بقيه کارها هم مقيد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نمازتان محافظت کنيد مخصوصا نمازي که برايتان سخت است مخصوصا نماز عصر که خيلي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ديگر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کسي است که از نمازش محافظت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سفارش انبياء و آخرين سفارش انبياء نماز بوده است و روايت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گرسنه شَديد ، غذا برايش لذيذ است ؟ تشنه شَديد ، آب برايش لذيذ است ؟ همين طور نماز پيش من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يک فرق ، گرسنه وقتي مي خورد سير مي شود ولي من هيچ وقت از نماز سير نمي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ابراهيم فرزند و همسرش را به بيابان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ها را به اين سرزمين آورده ام که نماز برپا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اهميت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يک قلعه اي است که ما را از آسيب پذيري شيطان حفظ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انس با هر چيزي ، مقدماتي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 جوشن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خدايي که انيس آن هايي هستي که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نخواهد با هيچ چيزي اُنس پيدا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خواستن است و اولين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بگويي من که حال نماز را حس نمي کنم و براي خودت صغري و کبري بچيني ،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بعضي از غذاها را نخوري ، هيچ وقت هم لذت آنها را حس نمي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بعدي اين است که در دعا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کسي که انس داري با کساني که يادت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ارتباط پيدا کردي و نماز خواندي ، لذت پيدا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بعدي اينکه در دعا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خدايي که انس داري نسبت به کساني که به تو آگاهي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اي گريه کند و شما سند خانه به اوبدهيد باز هم گريه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نمي شناسد و درک نمي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نماز و آثار نماز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مثل نهري است که شما خودتان 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پنج بار در آن شستشو مي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کسي که تابحال حمام نرفته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به چه دردي مي‌خورد ؟ حالا شما يکبار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مي شوي و احساس سبکي مي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آثار نماز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فحشا و منکر را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تو را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حريص است </w:t>
      </w:r>
      <w:bookmarkStart w:id="583" w:name="pg9534_87312"/>
    </w:p>
    <w:p>
      <w:pPr>
        <w:pStyle w:val="BookText"/>
        <w:rPr/>
      </w:pPr>
      <w:bookmarkEnd w:id="583"/>
      <w:r>
        <w:rPr>
          <w:rFonts w:ascii="IRNazanin" w:hAnsi="IRNazanin" w:eastAsia="IRNazanin"/>
          <w:color w:val="111111"/>
          <w:sz w:val="28"/>
          <w:sz w:val="28"/>
          <w:szCs w:val="28"/>
          <w:rtl w:val="true"/>
          <w:lang w:bidi="fa-IR"/>
        </w:rPr>
        <w:t>الا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ايجاد لذت در نماز ، ارتباط ، شناخت و مفهوم نماز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کتاب هاي خوبي درباره نماز نوشته شده و به بازار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اي درباره نماز ، آثار نماز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بدانم وقتي در مقابل خدا مي ايستم و سوره حمد را مي خوانم و چهارمرتبه رحمت خدا را مي خوانم و اگر بدانم من چقدر به رحمت خدا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نباشد من هيچ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معناي سوره حمد ، انسان را به لذت به نماز مي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المغضوب عليهم ، بدانم چه کساني مورد غضب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عملي ، همين توجه به معني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کلمات نماز و اسراري که در آن نهفته است ، اين حالت لذت را ايجاد مي کند</w:t>
      </w:r>
      <w:r>
        <w:rPr>
          <w:rFonts w:eastAsia="IRNazanin" w:cs="IRNazanin"/>
          <w:color w:val="111111"/>
          <w:sz w:val="28"/>
          <w:szCs w:val="28"/>
          <w:rtl w:val="true"/>
          <w:lang w:bidi="fa-IR"/>
        </w:rPr>
        <w:t>.</w:t>
      </w:r>
    </w:p>
    <w:p>
      <w:pPr>
        <w:pStyle w:val="Heading3"/>
        <w:numPr>
          <w:ilvl w:val="2"/>
          <w:numId w:val="1"/>
        </w:numPr>
        <w:rPr/>
      </w:pPr>
      <w:bookmarkStart w:id="584" w:name="__RefHeading___Toc6688136_2870459653"/>
      <w:bookmarkStart w:id="585" w:name="_Toc212"/>
      <w:bookmarkEnd w:id="584"/>
      <w:r>
        <w:rPr>
          <w:rtl w:val="true"/>
        </w:rPr>
        <w:t>چه چيزهايي باعث سستي در نماز مي شود؟</w:t>
      </w:r>
      <w:bookmarkEnd w:id="585"/>
    </w:p>
    <w:p>
      <w:pPr>
        <w:pStyle w:val="BookText"/>
        <w:rPr/>
      </w:pPr>
      <w:r>
        <w:rPr>
          <w:rFonts w:ascii="IRNazanin" w:hAnsi="IRNazanin" w:eastAsia="IRNazanin"/>
          <w:color w:val="111111"/>
          <w:sz w:val="28"/>
          <w:sz w:val="28"/>
          <w:szCs w:val="28"/>
          <w:rtl w:val="true"/>
          <w:lang w:bidi="fa-IR"/>
        </w:rPr>
        <w:t>در روايت بحثي بنام استخفاف نماز و بحث تضييع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نماز مي خواند و نماز را خوب ادا نکند ، نماز او را نفرين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ضايع کردي ، خدا تو را ضايع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به انساني که نماز او را نفرين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خوب ادا کند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کردي ، خدا تو را حفظ کند و خود نماز دعا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تعبيري بنام سرقت از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ترين مردم کسي است که از نمازش سرقت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نماز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را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پيش پيامبر رفت و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دعايي بکن که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همسايه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قول بده با سجده هاي طولاني مرا ياري کني</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کسي خيلي سريع نماز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کلاغي که به زمين نوک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بميرد بر دين من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مهم است که ما سرقت از نماز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چيزي که وظيفه است انجام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تضييع نکنيم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و سستي به نماز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کنيد مي خواهيم نماز ظهر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ساعت وقت داريم ولي فردي آمد آخر وقت را براي نماز خواندن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کارهايش را کرد ، فيلم هايش را نگاه کرد ، غذايش را خورد و خوابش را انجام داد و وقتي مي خواهد نماز قضا بشود ، شروع به خواندن نماز مي کند ، اين ها استخفاف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خواهيد غذا بخوريد ، دقيقه آخر مي خوريد ؟ و يا مي خواهيد ثبت نام کنيد در دقيقه آخر ثبت نام مي کنيد ؟ يکي از مصاديق استخفاف به نماز استخفاف به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فضليت نماز اول وقت مثل فض بينند از چه اهرمي مي شود استفاده کرد تا آنها را به سوي نماز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از اهرم تشويق استفاده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با تشويق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خانمي شوهرش را تشويق به نماز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اهل نماز و روزه نبود و به عالمي ارادت داشت و هر روز او را مي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عالم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بايد کمي مثل هم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نمي توانم مثل تو بشوم ، تو بيا کمي مثل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ما يک سلام به شما مي کنيم و اگر ناراحت هستي يک سلام هم نميکنيم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ارادتي به شما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مان را بهم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ديد از اين راه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ايشان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خواهشي از شما داشته باشم انجام مي دهي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نسبت به شما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 امشب بلند شوي و دو رکعت نماز شب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نماز صبح نمي خوانم چطور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بيدار نمي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بيدارت 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بلند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اشکش سرازير شد و در نماز صبح و ظهر و شب عالم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چه کرديد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خدا صلح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در خانه عارفي براي دزدي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پيدا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هم بيدار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چيزي پيدا نمي کني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مي خواهي من به تو صد درهم مي دهم بشرطي که از اين چاه آب بکشي و وضو بگيري و نماز شب و نماز صبح بخواني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نماز شب را خواند و بعد نماز صبح را خواند و ديد حال خوشي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 بيا به تو پول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جايي بُردي که ديگر با پول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که نماز نميخوانند با خدا قهر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خدا آشتي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مثلا تا تصادفي مي کند و يا بچه اش مريض بشود سريع </w:t>
      </w:r>
      <w:bookmarkStart w:id="586" w:name="pg9534_87317"/>
    </w:p>
    <w:p>
      <w:pPr>
        <w:pStyle w:val="BookText"/>
        <w:rPr/>
      </w:pPr>
      <w:bookmarkEnd w:id="586"/>
      <w:r>
        <w:rPr>
          <w:rFonts w:ascii="IRNazanin" w:hAnsi="IRNazanin" w:eastAsia="IRNazanin"/>
          <w:color w:val="111111"/>
          <w:sz w:val="28"/>
          <w:sz w:val="28"/>
          <w:szCs w:val="28"/>
          <w:rtl w:val="true"/>
          <w:lang w:bidi="fa-IR"/>
        </w:rPr>
        <w:t>با خدا آشتي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جذب نيکي به مردم بايد چه کار کنيم ؟</w:t>
      </w:r>
    </w:p>
    <w:p>
      <w:pPr>
        <w:pStyle w:val="BookText"/>
        <w:rPr/>
      </w:pPr>
      <w:r>
        <w:rPr>
          <w:rFonts w:ascii="IRNazanin" w:hAnsi="IRNazanin" w:eastAsia="IRNazanin"/>
          <w:color w:val="111111"/>
          <w:sz w:val="28"/>
          <w:sz w:val="28"/>
          <w:szCs w:val="28"/>
          <w:rtl w:val="true"/>
          <w:lang w:bidi="fa-IR"/>
        </w:rPr>
        <w:t>يکي از راه هاي اين است که زبان شما نبايد زبان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خيلي از پدرها و مادرها ، زبان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مردم نماز شب مي خوانند تو نماز صبح را هم نمي 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اينکه پسر خاله ات دائم در مسجد است و تو نماز نمي 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يک روحيه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زبان سرزنش و مقايسه پرهيز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که ائمه ما در بحث امر به معروف و نهي از منکر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نمازش را اشتباه مي خواند و در نماز صحبت مي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نمازش تمام شد ، پيامبر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سه چيز تشکيل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 دعا ،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فهميد يعني در نماز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حرف مي 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تذکر غير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سازان مي توانند بگونه اي فرهنگ نماز را القا کنند که نخواهند مستقيما روي آن دست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ممکن است پسري بخاطر لجبازي با پدر و مادرش به حرف هاي آنها گوش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اهرم دوست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از دوست تاثير بپذيرد</w:t>
      </w:r>
      <w:r>
        <w:rPr>
          <w:rFonts w:eastAsia="IRNazanin" w:cs="IRNazanin"/>
          <w:color w:val="111111"/>
          <w:sz w:val="28"/>
          <w:szCs w:val="28"/>
          <w:rtl w:val="true"/>
          <w:lang w:bidi="fa-IR"/>
        </w:rPr>
        <w:t>.</w:t>
      </w:r>
    </w:p>
    <w:p>
      <w:pPr>
        <w:pStyle w:val="Heading3"/>
        <w:numPr>
          <w:ilvl w:val="2"/>
          <w:numId w:val="1"/>
        </w:numPr>
        <w:rPr/>
      </w:pPr>
      <w:bookmarkStart w:id="587" w:name="__RefHeading___Toc6688138_2870459653"/>
      <w:bookmarkStart w:id="588" w:name="_Toc213"/>
      <w:bookmarkEnd w:id="587"/>
      <w:r>
        <w:rPr>
          <w:rtl w:val="true"/>
        </w:rPr>
        <w:t>رابطه نماز و ساير عبادات چگونه است ؟</w:t>
      </w:r>
      <w:bookmarkEnd w:id="58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معارف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صفات براي نماز گزار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وفاي به عهد مي کند ، امانت دار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کنار نماز ، زکات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زکات ندهد نمازش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انفاق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علیه السلام در حال رکوع انگشتر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توانم نمازگزار باشم و نسبت به فقير بي اهميت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آمد بايد نمازت را قطع کني و طلب طرف را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خطري براي کسي پيش آمد ، نماز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حس دگر خواهي را در انسان بيدار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 مي خواني لباست رسمي نباشد ؟ يعني مال مردم را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پدر و مادرش با خشم نگاه کند ، نمازش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زني که با زبان شوهرش را آزار بدهد ، نمازش </w:t>
      </w:r>
    </w:p>
    <w:p>
      <w:pPr>
        <w:pStyle w:val="BookText"/>
        <w:rPr/>
      </w:pPr>
      <w:r>
        <w:rPr>
          <w:rFonts w:ascii="IRNazanin" w:hAnsi="IRNazanin" w:eastAsia="IRNazanin"/>
          <w:color w:val="111111"/>
          <w:sz w:val="28"/>
          <w:sz w:val="28"/>
          <w:szCs w:val="28"/>
          <w:rtl w:val="true"/>
          <w:lang w:bidi="fa-IR"/>
        </w:rPr>
        <w:t>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که به همسرش آزار برساند ، نمازش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يک نمازگزار بايد خوش خلق باشد ، دگر گرا باشد ، به پدر و مادر نيکي کند ، انفاق بکند و همه را با هم ببينيم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ليت آخرت به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قبيله صابعين آمد و با امام رضا علیه السلام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اوج گرفت و داشتند به نقطه اي مي رسيدند که او داشت نرم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مي پذيرفت در همين لحظه صداي اذان بلند شد و امام رضا علیه السلام هم بلند شد و به نماز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مي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کننده هاي حرم امام رضا مي گوييم در هنگام اذان زيارت نرويد و حرم را خالي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يکنفر دور ضريح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با آن عظمتش موقع نماز خالي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جماعت ما داريم زيارت 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آرزويهاي من است که روزي به جايي برسيم که هر وقت صداي اذان بيايد ، همه در حرم به نماز بايستيم چون خود اين آقا در اوج بحث با صابعي ، بحث را قطع کرد و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خواهيد ثواب زيارت ببريد ؟ اين به ما درس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ما صحبت ميکرد به محض اينکه موقع نماز مي شد با ما بيگانه مي شد گويي ما را نمي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پيرو همين ائمه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حسين علیه السلام در روز عاشورا اول وقت در صحراي کربلا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خطر بود و هم تير و دشمن بود و موقعيت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شما پيام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ها مي بينيم نماز جماعت است و عده اي در گوشه اي نماز فرادي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اينکار نادرستي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در نماز جماعت هايي شرکت مي کردند که گاهي آنها را هم قبول نداشتند به دلايلي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مدينه شما به آنها اقتدا کنيد با اينکه مذهب ما با آن 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اداي نماز و برپاکردن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شاداب وضو مي گيرد ، سريع تر از صراط عبور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صراط گذرگاه هايي هست که به آن مرصاد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وضو مي گيريد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را از توابين و پاکيزگان قرا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انا انزلناه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وضو با هم حرف نزنيد و شادابي را از همين جا شروع کنيد</w:t>
      </w:r>
      <w:r>
        <w:rPr>
          <w:rFonts w:eastAsia="IRNazanin" w:cs="IRNazanin"/>
          <w:color w:val="111111"/>
          <w:sz w:val="28"/>
          <w:szCs w:val="28"/>
          <w:rtl w:val="true"/>
          <w:lang w:bidi="fa-IR"/>
        </w:rPr>
        <w:t xml:space="preserve">. </w:t>
      </w:r>
      <w:bookmarkStart w:id="589" w:name="pg9534_87321"/>
    </w:p>
    <w:p>
      <w:pPr>
        <w:pStyle w:val="BookText"/>
        <w:rPr/>
      </w:pPr>
      <w:bookmarkEnd w:id="589"/>
      <w:r>
        <w:rPr>
          <w:rFonts w:ascii="IRNazanin" w:hAnsi="IRNazanin" w:eastAsia="IRNazanin"/>
          <w:color w:val="111111"/>
          <w:sz w:val="28"/>
          <w:sz w:val="28"/>
          <w:szCs w:val="28"/>
          <w:rtl w:val="true"/>
          <w:lang w:bidi="fa-IR"/>
        </w:rPr>
        <w:t>حالا مي خواهيم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حواسش به تلويزيون هست به بچه اش هست ، به جايي که رفت و آمد هست ،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دست و پا شکسته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استخفاف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مکاني پيدا کنيد که خلوت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پيدا کنيد که واسع باشد يعني وقت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قلب داشته باشيد يعني چيزي در ذهنتان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اذان و اقامه و ذکري و يک حمد و سوره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حداقل سه تا سبحان الله يا سبحان ربي العظيم و بحمده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اين را خيلي تند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در ادا يعني بدون توجه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هر رکعت دو دقيقه وقت بگذاريم خوب است زيرا يک ساعت پاي سريال مي نشينيم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توجه ها لذت را هم مي چشيم و اين نماز ، جلوي منکر را مي گيرد</w:t>
      </w:r>
      <w:r>
        <w:rPr>
          <w:rFonts w:eastAsia="IRNazanin" w:cs="IRNazanin"/>
          <w:color w:val="111111"/>
          <w:sz w:val="28"/>
          <w:szCs w:val="28"/>
          <w:rtl w:val="true"/>
          <w:lang w:bidi="fa-IR"/>
        </w:rPr>
        <w:t>.</w:t>
      </w:r>
    </w:p>
    <w:p>
      <w:pPr>
        <w:pStyle w:val="Heading3"/>
        <w:numPr>
          <w:ilvl w:val="2"/>
          <w:numId w:val="1"/>
        </w:numPr>
        <w:rPr/>
      </w:pPr>
      <w:bookmarkStart w:id="590" w:name="__RefHeading___Toc6688140_2870459653"/>
      <w:bookmarkStart w:id="591" w:name="_Toc214"/>
      <w:bookmarkEnd w:id="590"/>
      <w:r>
        <w:rPr>
          <w:rtl w:val="true"/>
        </w:rPr>
        <w:t>چطور مي توانيم خانواده و نزديکانمان را به نماز توجه دهيم ؟</w:t>
      </w:r>
      <w:bookmarkEnd w:id="5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تارک الصلاة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نماز نمي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دوم بي توجهي و سهو در نماز است که اين ها دو تا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توجهي به نماز يا حق نماز را ادا نمي کنند يا اينکه گاهي مي خواند و گاهي نمي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مادري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دختر دارم که بيست و هفت سالشان است و نماز نمي خوانند و من به آنها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شيرم را حلالتان نمي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که خيلي عاطفي مي شوم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چند روز مي خوانند و دوباره نمي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جامعه ما معظلي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بايد از جهات مختلفي مورد توجه قرا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کساني که يا نمي خوانند و يا بي توجهي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در اين قرن که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بحران معنويت است پيشرفت علمي زياد بوده است ولي تعداد کساني که مبتلا به افسردگي ، ياس و نااميدي هستند و احساس پوچي مي کنند ،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بذکرالله تطمئن القلوب و اينکه نماز باعث آرامش ميشود خودتان را از اين آرامش محروم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تمام تفريحات عالم را شما برويد و تمام راهها را هم برويد ،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دنيا قليل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اثر نماز روي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روي پدر و مادر شماست </w:t>
      </w:r>
      <w:bookmarkStart w:id="592" w:name="pg9534_87323"/>
    </w:p>
    <w:p>
      <w:pPr>
        <w:pStyle w:val="BookText"/>
        <w:rPr/>
      </w:pPr>
      <w:bookmarkEnd w:id="592"/>
      <w:r>
        <w:rPr>
          <w:rFonts w:ascii="IRNazanin" w:hAnsi="IRNazanin" w:eastAsia="IRNazanin"/>
          <w:color w:val="111111"/>
          <w:sz w:val="28"/>
          <w:sz w:val="28"/>
          <w:szCs w:val="28"/>
          <w:rtl w:val="true"/>
          <w:lang w:bidi="fa-IR"/>
        </w:rPr>
        <w:t>و نه اينکه خدا از نماز شما بهره اي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که کافر بشوند به خدا لطمه اي وارد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باعث مي شود تعديل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ياس وافسردگي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ساير موجودات فرق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و فهم داريم و عمر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دنيا ديگري غير از اين دنيا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دنياي ديگر هم بايد ذخيره اي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هم که برنج و گوشت مصرف کنيد ، از بين رفته اند و چيزي که ماندگار است ، اعمال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وارد قبر مي شود ، نماز يک طرف ، روزه يک طرف ، حج يک طرف ، جهاد يک طرف ، خدمت به مردم يک طرف ولايت يک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نماز مي خوانيد ، نشاط بدست مي آوريد و خودتان را از اين نشاط محروم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روي سخن با اطرافيان کساني است که نماز نمي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اعمال اين افراد از روي انکار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گرفتاري به سمت خدا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روي غفلت است نه از روي انکار</w:t>
      </w:r>
      <w:r>
        <w:rPr>
          <w:rFonts w:eastAsia="IRNazanin" w:cs="IRNazanin"/>
          <w:color w:val="111111"/>
          <w:sz w:val="28"/>
          <w:szCs w:val="28"/>
          <w:rtl w:val="true"/>
          <w:lang w:bidi="fa-IR"/>
        </w:rPr>
        <w:t>.</w:t>
      </w:r>
    </w:p>
    <w:p>
      <w:pPr>
        <w:pStyle w:val="Heading3"/>
        <w:numPr>
          <w:ilvl w:val="2"/>
          <w:numId w:val="1"/>
        </w:numPr>
        <w:rPr/>
      </w:pPr>
      <w:bookmarkStart w:id="593" w:name="__RefHeading___Toc6688142_2870459653"/>
      <w:bookmarkStart w:id="594" w:name="_Toc215"/>
      <w:bookmarkEnd w:id="593"/>
      <w:r>
        <w:rPr>
          <w:rtl w:val="true"/>
        </w:rPr>
        <w:t>مقتل خوانی روز عاشورا</w:t>
      </w:r>
      <w:bookmarkEnd w:id="594"/>
    </w:p>
    <w:p>
      <w:pPr>
        <w:pStyle w:val="BookText"/>
        <w:rPr/>
      </w:pPr>
      <w:r>
        <w:rPr>
          <w:rFonts w:ascii="IRNazanin" w:hAnsi="IRNazanin" w:eastAsia="IRNazanin"/>
          <w:color w:val="111111"/>
          <w:sz w:val="28"/>
          <w:sz w:val="28"/>
          <w:szCs w:val="28"/>
          <w:rtl w:val="true"/>
          <w:lang w:bidi="fa-IR"/>
        </w:rPr>
        <w:t>صدای همهمه لشگر بلند شد زینب خودشو رسوند به برادر حسین صدا زد زینب جان الان در رویا جدم رسول الله و بابام علی و مادرم فاطمه رو دیدم به من خبر رفتن می دادن خواهر جان مثل اینکه قرارمون داره نزدیک میشه زینب چنان ناله ای زد محکم به صورتش زد حسین صدازد زینب جان آروم باش صدات به دشمن میرسه دشمن شاد میشم</w:t>
      </w:r>
    </w:p>
    <w:p>
      <w:pPr>
        <w:pStyle w:val="BookText"/>
        <w:rPr/>
      </w:pPr>
      <w:r>
        <w:rPr>
          <w:rFonts w:ascii="IRNazanin" w:hAnsi="IRNazanin" w:eastAsia="IRNazanin"/>
          <w:color w:val="111111"/>
          <w:sz w:val="28"/>
          <w:sz w:val="28"/>
          <w:szCs w:val="28"/>
          <w:rtl w:val="true"/>
          <w:lang w:bidi="fa-IR"/>
        </w:rPr>
        <w:t>عرضه بداریم یا صاحب الزمان همین زینبی که خبر برادر نتونست تحمل کنه چه کرد اون لحظه که دید ظهر عاشورا حسین آمد کنار خیمه برا وداع یا سکینه علیکن منی السلام</w:t>
      </w:r>
    </w:p>
    <w:p>
      <w:pPr>
        <w:pStyle w:val="BookText"/>
        <w:rPr/>
      </w:pPr>
      <w:r>
        <w:rPr>
          <w:rFonts w:ascii="IRNazanin" w:hAnsi="IRNazanin" w:eastAsia="IRNazanin"/>
          <w:color w:val="111111"/>
          <w:sz w:val="28"/>
          <w:sz w:val="28"/>
          <w:szCs w:val="28"/>
          <w:rtl w:val="true"/>
          <w:lang w:bidi="fa-IR"/>
        </w:rPr>
        <w:t>صدا زد یه پیراهن کهنه برام بیارید فإنی مقتول مسلوب اینا اگه منو بکشن منو برهنه می کنن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کهنه بپوشید زیر پیرهنش که تا برون نکند خصم بدمنش زتنش </w:t>
      </w:r>
    </w:p>
    <w:p>
      <w:pPr>
        <w:pStyle w:val="BookText"/>
        <w:rPr/>
      </w:pPr>
      <w:r>
        <w:rPr>
          <w:rFonts w:ascii="IRNazanin" w:hAnsi="IRNazanin" w:eastAsia="IRNazanin"/>
          <w:color w:val="111111"/>
          <w:sz w:val="28"/>
          <w:sz w:val="28"/>
          <w:szCs w:val="28"/>
          <w:rtl w:val="true"/>
          <w:lang w:bidi="fa-IR"/>
        </w:rPr>
        <w:t>لباس کهنه چه حاجت که زیر سم ستور تنی نماند که پوشند جامه یا کفنش</w:t>
      </w:r>
    </w:p>
    <w:p>
      <w:pPr>
        <w:pStyle w:val="BookText"/>
        <w:rPr/>
      </w:pPr>
      <w:r>
        <w:rPr>
          <w:rFonts w:ascii="Amiri" w:hAnsi="Amiri" w:eastAsia="Amiri" w:cs="Amiri"/>
          <w:color w:val="111111"/>
          <w:sz w:val="28"/>
          <w:sz w:val="28"/>
          <w:szCs w:val="28"/>
          <w:rtl w:val="true"/>
          <w:lang w:bidi="ar-SA"/>
        </w:rPr>
        <w:t xml:space="preserve">موسوعة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رأسه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جدّي في المنام ، و أبي عليّا ، و فاطمة أمّي ، و أخي الحسن عليهم السّلام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رائح إلينا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 اللّه يا أختاه دنا الأمر في ذلك ،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فلطمت زينب وجهها ، و صاحت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خيبتاه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اسكتي ، و لا تصيحي ، فتشمت بنا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 ائْتُونِي بِثَوْبٍ لَا يُرْغَبُ فِيهِ أَلْبَسُهُ غَيْرِ ثِيَابِي لَا أُجَرَّدُ فَإِنِّي مَقْتُولٌ مَسْلُوب و قال فی 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ثَوْباً خَلَقاً فَخَرَقَهُ وَ جَعَلَهُ تَحْتَ ثِيَابِهِ فَلَمَّا قُتِلَ ع جَرَّدُوهُ مِنْه اللهوف على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فهرى ؛ النص ؛ ص</w:t>
      </w:r>
      <w:r>
        <w:rPr>
          <w:rFonts w:eastAsia="Amiri" w:cs="Amiri" w:ascii="Amiri" w:hAnsi="Amiri"/>
          <w:color w:val="111111"/>
          <w:sz w:val="28"/>
          <w:szCs w:val="28"/>
          <w:lang w:bidi="ar-SA"/>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عالم رو غم گرفته بود لحظه وداع حسین ملائکه داشتن تماشا می کردن</w:t>
      </w:r>
    </w:p>
    <w:p>
      <w:pPr>
        <w:pStyle w:val="BookText"/>
        <w:rPr/>
      </w:pPr>
      <w:r>
        <w:rPr>
          <w:rFonts w:ascii="IRNazanin" w:hAnsi="IRNazanin" w:eastAsia="IRNazanin"/>
          <w:color w:val="111111"/>
          <w:sz w:val="28"/>
          <w:sz w:val="28"/>
          <w:szCs w:val="28"/>
          <w:rtl w:val="true"/>
          <w:lang w:bidi="fa-IR"/>
        </w:rPr>
        <w:t>یه وقت زینب دید برادر به گریه افتاد صدا زد برادر جان چشمت گریان نباشه</w:t>
      </w:r>
    </w:p>
    <w:p>
      <w:pPr>
        <w:pStyle w:val="BookText"/>
        <w:rPr/>
      </w:pPr>
      <w:r>
        <w:rPr>
          <w:rFonts w:ascii="IRNazanin" w:hAnsi="IRNazanin" w:eastAsia="IRNazanin"/>
          <w:color w:val="111111"/>
          <w:sz w:val="28"/>
          <w:sz w:val="28"/>
          <w:szCs w:val="28"/>
          <w:rtl w:val="true"/>
          <w:lang w:bidi="fa-IR"/>
        </w:rPr>
        <w:t>فرمود چطور گریه نکنم وقتی می بینم ساعتی بعد شما رو به اسیری می برن</w:t>
      </w:r>
    </w:p>
    <w:p>
      <w:pPr>
        <w:pStyle w:val="BookText"/>
        <w:rPr/>
      </w:pPr>
      <w:r>
        <w:rPr>
          <w:rFonts w:ascii="IRNazanin" w:hAnsi="IRNazanin" w:eastAsia="IRNazanin"/>
          <w:color w:val="111111"/>
          <w:sz w:val="28"/>
          <w:sz w:val="28"/>
          <w:szCs w:val="28"/>
          <w:rtl w:val="true"/>
          <w:lang w:bidi="fa-IR"/>
        </w:rPr>
        <w:t>اما یه وقت دید ناله سکینه بلند شد یه نگاهی به سکینه انداخت گفتن و کان یحبها حبا شدیدا دیدن سکینه رو بغل کرد اشکاشو پاک کرد صدا زد سکینه جان تو دیگه با گریه هات دل بابارو آتش نزن</w:t>
      </w:r>
    </w:p>
    <w:p>
      <w:pPr>
        <w:pStyle w:val="BookText"/>
        <w:rPr/>
      </w:pPr>
      <w:r>
        <w:rPr>
          <w:rFonts w:ascii="IRNazanin" w:hAnsi="IRNazanin" w:eastAsia="IRNazanin"/>
          <w:color w:val="111111"/>
          <w:sz w:val="28"/>
          <w:sz w:val="28"/>
          <w:szCs w:val="28"/>
          <w:rtl w:val="true"/>
          <w:lang w:bidi="fa-IR"/>
        </w:rPr>
        <w:t>لاتحرقی قلبی بدمعک حسرة ما دام منی الروح فی جثمانی بعد از من گریه فراوان دارید</w:t>
      </w:r>
    </w:p>
    <w:p>
      <w:pPr>
        <w:pStyle w:val="BookText"/>
        <w:rPr/>
      </w:pPr>
      <w:r>
        <w:rPr>
          <w:rFonts w:ascii="IRNazanin" w:hAnsi="IRNazanin" w:eastAsia="IRNazanin"/>
          <w:color w:val="111111"/>
          <w:sz w:val="28"/>
          <w:sz w:val="28"/>
          <w:szCs w:val="28"/>
          <w:rtl w:val="true"/>
          <w:lang w:bidi="fa-IR"/>
        </w:rPr>
        <w:t>دیدن حسین راه افتاد به سمت لشگر اما بعضی نقل کردن یه وقت دید خواهرش صدا میزنه مهلا یا اخی بذار یه بار دیگه نگات کنم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میدان شد کاری کرد مردم یاد رزم علی تو میدان افتادن هربار حمله می کرد برمی گشت وسط میدان صدا میزد لاحول و لا قوة الا بالله شاید می خواست به </w:t>
      </w:r>
    </w:p>
    <w:p>
      <w:pPr>
        <w:pStyle w:val="BookText"/>
        <w:rPr/>
      </w:pPr>
      <w:r>
        <w:rPr>
          <w:rFonts w:ascii="IRNazanin" w:hAnsi="IRNazanin" w:eastAsia="IRNazanin"/>
          <w:color w:val="111111"/>
          <w:sz w:val="28"/>
          <w:sz w:val="28"/>
          <w:szCs w:val="28"/>
          <w:rtl w:val="true"/>
          <w:lang w:bidi="fa-IR"/>
        </w:rPr>
        <w:t>زینب خبر بده هنوز زمین نیافتادم</w:t>
      </w:r>
    </w:p>
    <w:p>
      <w:pPr>
        <w:pStyle w:val="BookText"/>
        <w:rPr/>
      </w:pPr>
      <w:r>
        <w:rPr>
          <w:rFonts w:ascii="IRNazanin" w:hAnsi="IRNazanin" w:eastAsia="IRNazanin"/>
          <w:color w:val="111111"/>
          <w:sz w:val="28"/>
          <w:sz w:val="28"/>
          <w:szCs w:val="28"/>
          <w:rtl w:val="true"/>
          <w:lang w:bidi="fa-IR"/>
        </w:rPr>
        <w:t>هر کس زمین می افتاد به حسین خبر می داد اما بمیرم حسین کسی رو نداشت بهش خبر بده غریبانه روی زمین افتاد</w:t>
      </w:r>
    </w:p>
    <w:p>
      <w:pPr>
        <w:pStyle w:val="BookText"/>
        <w:rPr/>
      </w:pPr>
      <w:r>
        <w:rPr>
          <w:rFonts w:ascii="IRNazanin" w:hAnsi="IRNazanin" w:eastAsia="IRNazanin"/>
          <w:color w:val="111111"/>
          <w:sz w:val="28"/>
          <w:sz w:val="28"/>
          <w:szCs w:val="28"/>
          <w:rtl w:val="true"/>
          <w:lang w:bidi="fa-IR"/>
        </w:rPr>
        <w:t>یه وقت اهل حرم شنیدن یه صدایی از بیرون خیمه ها بلند شد شاید گفتن دوباره حسین برگشته اما بمیرم همه از خیمه ها بیرون دویدند ولی سالار زینب را ندیدند</w:t>
      </w:r>
    </w:p>
    <w:p>
      <w:pPr>
        <w:pStyle w:val="BookText"/>
        <w:rPr/>
      </w:pPr>
      <w:r>
        <w:rPr>
          <w:rFonts w:ascii="IRNazanin" w:hAnsi="IRNazanin" w:eastAsia="IRNazanin"/>
          <w:color w:val="111111"/>
          <w:sz w:val="28"/>
          <w:sz w:val="28"/>
          <w:szCs w:val="28"/>
          <w:rtl w:val="true"/>
          <w:lang w:bidi="fa-IR"/>
        </w:rPr>
        <w:t>هر کی یه جور درددل می کرد</w:t>
      </w:r>
    </w:p>
    <w:p>
      <w:pPr>
        <w:pStyle w:val="BookText"/>
        <w:rPr/>
      </w:pPr>
      <w:r>
        <w:rPr>
          <w:rFonts w:ascii="IRNazanin" w:hAnsi="IRNazanin" w:eastAsia="IRNazanin"/>
          <w:color w:val="111111"/>
          <w:sz w:val="28"/>
          <w:sz w:val="28"/>
          <w:szCs w:val="28"/>
          <w:rtl w:val="true"/>
          <w:lang w:bidi="fa-IR"/>
        </w:rPr>
        <w:t>اما میگن مجلس بابا رو دختر گرم می کنه آمد کنار ذو الجناح</w:t>
      </w:r>
    </w:p>
    <w:p>
      <w:pPr>
        <w:pStyle w:val="BookText"/>
        <w:rPr/>
      </w:pPr>
      <w:r>
        <w:rPr>
          <w:rFonts w:ascii="IRNazanin" w:hAnsi="IRNazanin" w:eastAsia="IRNazanin"/>
          <w:color w:val="111111"/>
          <w:sz w:val="28"/>
          <w:sz w:val="28"/>
          <w:szCs w:val="28"/>
          <w:rtl w:val="true"/>
          <w:lang w:bidi="fa-IR"/>
        </w:rPr>
        <w:t>ذوالجناح یه سوالی دارم میدونم بابامو کشتن اما بگو ببینم یا جواد ابی هل سقی ابی ام قتل عطشانا</w:t>
      </w:r>
    </w:p>
    <w:p>
      <w:pPr>
        <w:pStyle w:val="BookText"/>
        <w:rPr/>
      </w:pPr>
      <w:r>
        <w:rPr>
          <w:rFonts w:ascii="IRNazanin" w:hAnsi="IRNazanin" w:eastAsia="IRNazanin"/>
          <w:color w:val="111111"/>
          <w:sz w:val="28"/>
          <w:sz w:val="28"/>
          <w:szCs w:val="28"/>
          <w:rtl w:val="true"/>
          <w:lang w:bidi="fa-IR"/>
        </w:rPr>
        <w:t xml:space="preserve">موسوعة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موسوعة شهادة المعصومین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الحسين عليه السّلام أراد وداع النّساء ، و هو آيس باكي العين ، فتلقّته أخته زينب ،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أبكى اللّه عينك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أبكي و عمّا قليل تساقون بين الأعداء</w:t>
      </w:r>
    </w:p>
    <w:p>
      <w:pPr>
        <w:pStyle w:val="BookText"/>
        <w:rPr/>
      </w:pPr>
      <w:r>
        <w:rPr>
          <w:rFonts w:ascii="Amiri" w:hAnsi="Amiri" w:eastAsia="Amiri" w:cs="Amiri"/>
          <w:color w:val="111111"/>
          <w:sz w:val="28"/>
          <w:sz w:val="28"/>
          <w:szCs w:val="28"/>
          <w:rtl w:val="true"/>
          <w:lang w:bidi="ar-SA"/>
        </w:rPr>
        <w:t>فأقبلت سكينة و هي صارخة ، و كان يحبّها حبّا شديدا ، فضمّها إلى صدره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سيطول بعدي يا سكينة فاعلمي منك البكاء إذا الحمام دهاني</w:t>
      </w:r>
    </w:p>
    <w:p>
      <w:pPr>
        <w:pStyle w:val="BookText"/>
        <w:rPr/>
      </w:pPr>
      <w:r>
        <w:rPr>
          <w:rFonts w:ascii="Amiri" w:hAnsi="Amiri" w:eastAsia="Amiri" w:cs="Amiri"/>
          <w:color w:val="111111"/>
          <w:sz w:val="28"/>
          <w:sz w:val="28"/>
          <w:szCs w:val="28"/>
          <w:rtl w:val="true"/>
          <w:lang w:bidi="ar-SA"/>
        </w:rPr>
        <w:t>لا تحرقي قلبي بدمعك حسرة ما دام منّي الرّوح في جثماني</w:t>
      </w:r>
    </w:p>
    <w:p>
      <w:pPr>
        <w:pStyle w:val="BookText"/>
        <w:rPr/>
      </w:pPr>
      <w:r>
        <w:rPr>
          <w:rFonts w:ascii="IRNazanin" w:hAnsi="IRNazanin" w:eastAsia="IRNazanin"/>
          <w:color w:val="111111"/>
          <w:sz w:val="28"/>
          <w:sz w:val="28"/>
          <w:szCs w:val="28"/>
          <w:rtl w:val="true"/>
          <w:lang w:bidi="fa-IR"/>
        </w:rPr>
        <w:t>فإذا قتلت فأنت أولى بالّذي تأتينه یا خيرة النّسوان</w:t>
      </w:r>
    </w:p>
    <w:p>
      <w:pPr>
        <w:pStyle w:val="BookText"/>
        <w:rPr/>
      </w:pPr>
      <w:r>
        <w:rPr>
          <w:rFonts w:ascii="IRNazanin" w:hAnsi="IRNazanin" w:eastAsia="IRNazanin"/>
          <w:color w:val="111111"/>
          <w:sz w:val="28"/>
          <w:sz w:val="28"/>
          <w:szCs w:val="28"/>
          <w:rtl w:val="true"/>
          <w:lang w:bidi="fa-IR"/>
        </w:rPr>
        <w:t xml:space="preserve">موسوعة الامام الحسین موسوعة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البهبهاني ، الدّمعة السّاكبة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الدّربندي ، أسرار الشّهادة ،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 ،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ذریعة النجاة ص</w:t>
      </w:r>
      <w:r>
        <w:rPr>
          <w:rFonts w:eastAsia="IRNazanin" w:cs="IRNazanin"/>
          <w:color w:val="111111"/>
          <w:sz w:val="28"/>
          <w:szCs w:val="28"/>
          <w:lang w:bidi="fa-IR"/>
        </w:rPr>
        <w:t>290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فأراد عليه السّلام أن يخرج من الخيمة ، فلصقت به زينب ،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أخي توقّف حتّى أزوّد من نظري وداع‌لأتلاق بعده</w:t>
      </w:r>
      <w:r>
        <w:rPr>
          <w:rFonts w:eastAsia="Amiri" w:cs="Amiri" w:ascii="Amiri" w:hAnsi="Amiri"/>
          <w:color w:val="111111"/>
          <w:sz w:val="28"/>
          <w:szCs w:val="28"/>
          <w:rtl w:val="true"/>
          <w:lang w:bidi="ar-SA"/>
        </w:rPr>
        <w:t xml:space="preserve">: </w:t>
      </w:r>
      <w:bookmarkStart w:id="595" w:name="pg9534_87328"/>
    </w:p>
    <w:p>
      <w:pPr>
        <w:pStyle w:val="BookText"/>
        <w:rPr/>
      </w:pPr>
      <w:bookmarkEnd w:id="595"/>
      <w:r>
        <w:rPr>
          <w:rFonts w:ascii="Amiri" w:hAnsi="Amiri" w:eastAsia="Amiri" w:cs="Amiri"/>
          <w:color w:val="111111"/>
          <w:sz w:val="28"/>
          <w:sz w:val="28"/>
          <w:szCs w:val="28"/>
          <w:rtl w:val="true"/>
          <w:lang w:bidi="ar-SA"/>
        </w:rPr>
        <w:t>فمهلا أخي قبل الممات هنيئة لتبرد منّي لوعة و غليل</w:t>
      </w:r>
    </w:p>
    <w:p>
      <w:pPr>
        <w:pStyle w:val="BookText"/>
        <w:rPr/>
      </w:pPr>
      <w:r>
        <w:rPr>
          <w:rFonts w:ascii="Amiri" w:hAnsi="Amiri" w:eastAsia="Amiri" w:cs="Amiri"/>
          <w:color w:val="111111"/>
          <w:sz w:val="28"/>
          <w:sz w:val="28"/>
          <w:szCs w:val="28"/>
          <w:rtl w:val="true"/>
          <w:lang w:bidi="ar-SA"/>
        </w:rPr>
        <w:t>فجعلت تقبّل يديه و رجليه ، و أحطن به سائر النّسوان ، يقبّلن يده و رجله</w:t>
      </w:r>
    </w:p>
    <w:p>
      <w:pPr>
        <w:pStyle w:val="BookText"/>
        <w:rPr/>
      </w:pPr>
      <w:r>
        <w:rPr>
          <w:rFonts w:ascii="IRNazanin" w:hAnsi="IRNazanin" w:eastAsia="IRNazanin"/>
          <w:color w:val="111111"/>
          <w:sz w:val="28"/>
          <w:sz w:val="28"/>
          <w:szCs w:val="28"/>
          <w:rtl w:val="true"/>
          <w:lang w:bidi="fa-IR"/>
        </w:rPr>
        <w:t>این نقل را از آیت الله حاج آقا مجتبی تهرانی و برخی علمای دیگر دیده ام اما عجالتا مدرک آن را پیدا نکردم برخی سایت ها به تذکره الشهدا آدرس داده بودند</w:t>
      </w:r>
      <w:r>
        <w:rPr>
          <w:rFonts w:eastAsia="IRNazanin" w:cs="IRNazanin"/>
          <w:color w:val="111111"/>
          <w:sz w:val="28"/>
          <w:szCs w:val="28"/>
          <w:rtl w:val="true"/>
          <w:lang w:bidi="fa-IR"/>
        </w:rPr>
        <w:t>.</w:t>
      </w:r>
    </w:p>
    <w:p>
      <w:pPr>
        <w:pStyle w:val="Heading3"/>
        <w:numPr>
          <w:ilvl w:val="2"/>
          <w:numId w:val="1"/>
        </w:numPr>
        <w:rPr/>
      </w:pPr>
      <w:bookmarkStart w:id="596" w:name="__RefHeading___Toc6688144_2870459653"/>
      <w:bookmarkStart w:id="597" w:name="_Toc216"/>
      <w:bookmarkEnd w:id="596"/>
      <w:r>
        <w:rPr>
          <w:rtl w:val="true"/>
        </w:rPr>
        <w:t>روضه قتلگاه</w:t>
      </w:r>
      <w:r>
        <w:rPr>
          <w:rtl w:val="true"/>
        </w:rPr>
        <w:t>:</w:t>
      </w:r>
      <w:bookmarkEnd w:id="597"/>
    </w:p>
    <w:p>
      <w:pPr>
        <w:pStyle w:val="Heading3"/>
        <w:numPr>
          <w:ilvl w:val="2"/>
          <w:numId w:val="1"/>
        </w:numPr>
        <w:rPr/>
      </w:pPr>
      <w:bookmarkStart w:id="598" w:name="__RefHeading___Toc6688146_2870459653"/>
      <w:bookmarkStart w:id="599" w:name="_Toc217"/>
      <w:bookmarkEnd w:id="598"/>
      <w:r>
        <w:rPr>
          <w:rtl w:val="true"/>
        </w:rPr>
        <w:t>روضه زینب کبری</w:t>
      </w:r>
      <w:r>
        <w:rPr>
          <w:rtl w:val="true"/>
        </w:rPr>
        <w:t>:</w:t>
      </w:r>
      <w:bookmarkEnd w:id="599"/>
    </w:p>
    <w:p>
      <w:pPr>
        <w:pStyle w:val="BookText"/>
        <w:rPr/>
      </w:pPr>
      <w:r>
        <w:rPr>
          <w:rFonts w:ascii="IRNazanin" w:hAnsi="IRNazanin" w:eastAsia="IRNazanin"/>
          <w:color w:val="111111"/>
          <w:sz w:val="28"/>
          <w:sz w:val="28"/>
          <w:szCs w:val="28"/>
          <w:rtl w:val="true"/>
          <w:lang w:bidi="fa-IR"/>
        </w:rPr>
        <w:t>راوی میگه هیچ وقت فراموش نمی کنم زینب را</w:t>
      </w:r>
    </w:p>
    <w:p>
      <w:pPr>
        <w:pStyle w:val="BookText"/>
        <w:rPr/>
      </w:pPr>
      <w:r>
        <w:rPr>
          <w:rFonts w:ascii="IRNazanin" w:hAnsi="IRNazanin" w:eastAsia="IRNazanin"/>
          <w:color w:val="111111"/>
          <w:sz w:val="28"/>
          <w:sz w:val="28"/>
          <w:szCs w:val="28"/>
          <w:rtl w:val="true"/>
          <w:lang w:bidi="fa-IR"/>
        </w:rPr>
        <w:t>شب عاشورا است روضه باید روضه عاشورایی باشه</w:t>
      </w:r>
    </w:p>
    <w:p>
      <w:pPr>
        <w:pStyle w:val="BookText"/>
        <w:rPr/>
      </w:pPr>
      <w:r>
        <w:rPr>
          <w:rFonts w:ascii="IRNazanin" w:hAnsi="IRNazanin" w:eastAsia="IRNazanin"/>
          <w:color w:val="111111"/>
          <w:sz w:val="28"/>
          <w:sz w:val="28"/>
          <w:szCs w:val="28"/>
          <w:rtl w:val="true"/>
          <w:lang w:bidi="fa-IR"/>
        </w:rPr>
        <w:t>یه وقت نگاه کنه ببینه هر کی با هر چه در دست داره به بدن عزیز زهرا می زنه</w:t>
      </w:r>
    </w:p>
    <w:p>
      <w:pPr>
        <w:pStyle w:val="BookText"/>
        <w:rPr/>
      </w:pPr>
      <w:r>
        <w:rPr>
          <w:rFonts w:ascii="IRNazanin" w:hAnsi="IRNazanin" w:eastAsia="IRNazanin"/>
          <w:color w:val="111111"/>
          <w:sz w:val="28"/>
          <w:sz w:val="28"/>
          <w:szCs w:val="28"/>
          <w:rtl w:val="true"/>
          <w:lang w:bidi="fa-IR"/>
        </w:rPr>
        <w:t>چرا این حرفو میگم آخه امام باقر فرمود همه با شمشیر نبود بعضیا با نیزه می زدن بعضیا با تیر می زدن هرکی سلاح نداشت سنگ می زد</w:t>
      </w:r>
    </w:p>
    <w:p>
      <w:pPr>
        <w:pStyle w:val="BookText"/>
        <w:rPr/>
      </w:pPr>
      <w:r>
        <w:rPr>
          <w:rFonts w:ascii="IRNazanin" w:hAnsi="IRNazanin" w:eastAsia="IRNazanin"/>
          <w:color w:val="111111"/>
          <w:sz w:val="28"/>
          <w:sz w:val="28"/>
          <w:szCs w:val="28"/>
          <w:rtl w:val="true"/>
          <w:lang w:bidi="fa-IR"/>
        </w:rPr>
        <w:t>بمیرم زینب سه چهار سال نداشت دید مادرش بین در و دیوار رسول الله رو صدا می زنه حالا زینب به اضطرار افتاده یه وقت رو کرد به سمت پیغمبر</w:t>
      </w:r>
    </w:p>
    <w:p>
      <w:pPr>
        <w:pStyle w:val="BookText"/>
        <w:rPr/>
      </w:pPr>
      <w:r>
        <w:rPr>
          <w:rFonts w:ascii="IRNazanin" w:hAnsi="IRNazanin" w:eastAsia="IRNazanin"/>
          <w:color w:val="111111"/>
          <w:sz w:val="28"/>
          <w:sz w:val="28"/>
          <w:szCs w:val="28"/>
          <w:rtl w:val="true"/>
          <w:lang w:bidi="fa-IR"/>
        </w:rPr>
        <w:t>پس با زبان پرگله آن بضعه بتول رو کرد بر مدینه که یا ایها الرسول</w:t>
      </w:r>
    </w:p>
    <w:p>
      <w:pPr>
        <w:pStyle w:val="BookText"/>
        <w:rPr/>
      </w:pPr>
      <w:r>
        <w:rPr>
          <w:rFonts w:ascii="IRNazanin" w:hAnsi="IRNazanin" w:eastAsia="IRNazanin"/>
          <w:color w:val="111111"/>
          <w:sz w:val="28"/>
          <w:sz w:val="28"/>
          <w:szCs w:val="28"/>
          <w:rtl w:val="true"/>
          <w:lang w:bidi="fa-IR"/>
        </w:rPr>
        <w:t>این کشته فتاده به هامون حسین توست این صید دست و پا زده در خون حسین توست</w:t>
      </w:r>
    </w:p>
    <w:p>
      <w:pPr>
        <w:pStyle w:val="BookText"/>
        <w:rPr/>
      </w:pPr>
      <w:r>
        <w:rPr>
          <w:rFonts w:ascii="IRNazanin" w:hAnsi="IRNazanin" w:eastAsia="IRNazanin"/>
          <w:color w:val="111111"/>
          <w:sz w:val="28"/>
          <w:sz w:val="28"/>
          <w:szCs w:val="28"/>
          <w:rtl w:val="true"/>
          <w:lang w:bidi="fa-IR"/>
        </w:rPr>
        <w:t>این ماهی فتاده به دریای خون که هست زخم از ستاره بر تنش افزون حسین توست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المتن ؛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اصحابنا رواه ان ابا جعفر علیه السلام قال كان ابى مبطونا يوم قتل ابو عبد الله الحسين بن على عليهما السلم و كان فى الخيمة و كنت ارى موالياتنا كيف يختلفون معه يتبعونه بالماء يشد على الميمنة مرة و على الميسرة مرة و على القلب مرة و لقد قتلوه قتلة نهى رسول الله صلی الله علیه وآله ، ان يقتل بها الكلاب و لقد قتل بالسيف و السنان و بالحجارة و بالخشب و بالعصى </w:t>
      </w:r>
      <w:bookmarkStart w:id="600" w:name="pg9534_87330"/>
    </w:p>
    <w:p>
      <w:pPr>
        <w:pStyle w:val="BookText"/>
        <w:rPr/>
      </w:pPr>
      <w:bookmarkEnd w:id="600"/>
      <w:r>
        <w:rPr>
          <w:rFonts w:ascii="Amiri" w:hAnsi="Amiri" w:eastAsia="Amiri" w:cs="Amiri"/>
          <w:color w:val="111111"/>
          <w:sz w:val="28"/>
          <w:sz w:val="28"/>
          <w:szCs w:val="28"/>
          <w:rtl w:val="true"/>
          <w:lang w:bidi="ar-SA"/>
        </w:rPr>
        <w:t>و لقد اوطأه الخيل بعد ذلك</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688148_2870459653"/>
      <w:bookmarkStart w:id="602" w:name="_Toc218"/>
      <w:bookmarkEnd w:id="601"/>
      <w:r>
        <w:rPr>
          <w:rtl w:val="true"/>
        </w:rPr>
        <w:t>روضه روز عاشورا</w:t>
      </w:r>
      <w:bookmarkEnd w:id="602"/>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دفتری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رخسار شهید کربلا را صلوات</w:t>
      </w:r>
    </w:p>
    <w:p>
      <w:pPr>
        <w:pStyle w:val="BookText"/>
        <w:rPr/>
      </w:pPr>
      <w:r>
        <w:rPr>
          <w:rFonts w:ascii="IRNazanin" w:hAnsi="IRNazanin" w:eastAsia="IRNazanin"/>
          <w:color w:val="111111"/>
          <w:sz w:val="28"/>
          <w:sz w:val="28"/>
          <w:szCs w:val="28"/>
          <w:rtl w:val="true"/>
          <w:lang w:bidi="fa-IR"/>
        </w:rPr>
        <w:t>سالار قیام نینوا را صلوات</w:t>
      </w:r>
    </w:p>
    <w:p>
      <w:pPr>
        <w:pStyle w:val="BookText"/>
        <w:rPr/>
      </w:pPr>
      <w:r>
        <w:rPr>
          <w:rFonts w:ascii="IRNazanin" w:hAnsi="IRNazanin" w:eastAsia="IRNazanin"/>
          <w:color w:val="111111"/>
          <w:sz w:val="28"/>
          <w:sz w:val="28"/>
          <w:szCs w:val="28"/>
          <w:rtl w:val="true"/>
          <w:lang w:bidi="fa-IR"/>
        </w:rPr>
        <w:t>جان ها به فدای نام والای حسین</w:t>
      </w:r>
    </w:p>
    <w:p>
      <w:pPr>
        <w:pStyle w:val="BookText"/>
        <w:rPr/>
      </w:pPr>
      <w:r>
        <w:rPr>
          <w:rFonts w:ascii="IRNazanin" w:hAnsi="IRNazanin" w:eastAsia="IRNazanin"/>
          <w:color w:val="111111"/>
          <w:sz w:val="28"/>
          <w:sz w:val="28"/>
          <w:szCs w:val="28"/>
          <w:rtl w:val="true"/>
          <w:lang w:bidi="fa-IR"/>
        </w:rPr>
        <w:t>آن نور دو چشم مصطفی را صلوات</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یااباعبدالله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ای از ازل به مهر تو دل آشنا حسین</w:t>
      </w:r>
    </w:p>
    <w:p>
      <w:pPr>
        <w:pStyle w:val="BookText"/>
        <w:rPr/>
      </w:pPr>
      <w:r>
        <w:rPr>
          <w:rFonts w:ascii="IRNazanin" w:hAnsi="IRNazanin" w:eastAsia="IRNazanin"/>
          <w:color w:val="111111"/>
          <w:sz w:val="28"/>
          <w:sz w:val="28"/>
          <w:szCs w:val="28"/>
          <w:rtl w:val="true"/>
          <w:lang w:bidi="fa-IR"/>
        </w:rPr>
        <w:t>ای تا ابد لوای عزایت به پا حسین</w:t>
      </w:r>
    </w:p>
    <w:p>
      <w:pPr>
        <w:pStyle w:val="BookText"/>
        <w:rPr/>
      </w:pPr>
      <w:r>
        <w:rPr>
          <w:rFonts w:ascii="IRNazanin" w:hAnsi="IRNazanin" w:eastAsia="IRNazanin"/>
          <w:color w:val="111111"/>
          <w:sz w:val="28"/>
          <w:sz w:val="28"/>
          <w:szCs w:val="28"/>
          <w:rtl w:val="true"/>
          <w:lang w:bidi="fa-IR"/>
        </w:rPr>
        <w:t>حسرت برم به محتضری کاخرین نفس</w:t>
      </w:r>
    </w:p>
    <w:p>
      <w:pPr>
        <w:pStyle w:val="BookText"/>
        <w:rPr/>
      </w:pPr>
      <w:r>
        <w:rPr>
          <w:rFonts w:ascii="IRNazanin" w:hAnsi="IRNazanin" w:eastAsia="IRNazanin"/>
          <w:color w:val="111111"/>
          <w:sz w:val="28"/>
          <w:sz w:val="28"/>
          <w:szCs w:val="28"/>
          <w:rtl w:val="true"/>
          <w:lang w:bidi="fa-IR"/>
        </w:rPr>
        <w:t>روی تو دیدو خنده زد و گفت یاحسین</w:t>
      </w:r>
    </w:p>
    <w:p>
      <w:pPr>
        <w:pStyle w:val="BookText"/>
        <w:rPr/>
      </w:pPr>
      <w:r>
        <w:rPr>
          <w:rFonts w:ascii="IRNazanin" w:hAnsi="IRNazanin" w:eastAsia="IRNazanin"/>
          <w:color w:val="111111"/>
          <w:sz w:val="28"/>
          <w:sz w:val="28"/>
          <w:szCs w:val="28"/>
          <w:rtl w:val="true"/>
          <w:lang w:bidi="fa-IR"/>
        </w:rPr>
        <w:t xml:space="preserve">زایر تعریف می‌کرد می‌گفت با زحمت خودمو رسوندم به کربلا نزدیک یک هفته طول کشید تا رسیدم کربلا ، تا وارد حرم شدم اولین مطلبی که گفتم ، گفتم یا اباعبدالله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روزه گشتم تا حرم تو پیدا کردم توقع دارم قیامت بگردی و منو پیدا کنی ، اونجا دیگه دنبالت نگردم اونجا منو پیدا کنی منو تنها نذاری ، بگی این زائر قبر من بوده ، این گریه کن منِ حسین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جان چون خودت فرمودی من زائر قبرمو تنها نمیزارم</w:t>
      </w:r>
    </w:p>
    <w:p>
      <w:pPr>
        <w:pStyle w:val="BookText"/>
        <w:rPr/>
      </w:pPr>
      <w:r>
        <w:rPr>
          <w:rFonts w:ascii="IRNazanin" w:hAnsi="IRNazanin" w:eastAsia="IRNazanin"/>
          <w:color w:val="111111"/>
          <w:sz w:val="28"/>
          <w:sz w:val="28"/>
          <w:szCs w:val="28"/>
          <w:rtl w:val="true"/>
          <w:lang w:bidi="fa-IR"/>
        </w:rPr>
        <w:t>دل را اگر از حسین بگیرم چه کنم</w:t>
      </w:r>
    </w:p>
    <w:p>
      <w:pPr>
        <w:pStyle w:val="BookText"/>
        <w:rPr/>
      </w:pPr>
      <w:r>
        <w:rPr>
          <w:rFonts w:ascii="IRNazanin" w:hAnsi="IRNazanin" w:eastAsia="IRNazanin"/>
          <w:color w:val="111111"/>
          <w:sz w:val="28"/>
          <w:sz w:val="28"/>
          <w:szCs w:val="28"/>
          <w:rtl w:val="true"/>
          <w:lang w:bidi="fa-IR"/>
        </w:rPr>
        <w:t>بی عشق حسین اگر بمیرم چه کنم</w:t>
      </w:r>
    </w:p>
    <w:p>
      <w:pPr>
        <w:pStyle w:val="BookText"/>
        <w:rPr/>
      </w:pPr>
      <w:r>
        <w:rPr>
          <w:rFonts w:ascii="IRNazanin" w:hAnsi="IRNazanin" w:eastAsia="IRNazanin"/>
          <w:color w:val="111111"/>
          <w:sz w:val="28"/>
          <w:sz w:val="28"/>
          <w:szCs w:val="28"/>
          <w:rtl w:val="true"/>
          <w:lang w:bidi="fa-IR"/>
        </w:rPr>
        <w:t>فردا که کسی را به کسی کاری نیست</w:t>
      </w:r>
    </w:p>
    <w:p>
      <w:pPr>
        <w:pStyle w:val="BookText"/>
        <w:rPr/>
      </w:pPr>
      <w:r>
        <w:rPr>
          <w:rFonts w:ascii="IRNazanin" w:hAnsi="IRNazanin" w:eastAsia="IRNazanin"/>
          <w:color w:val="111111"/>
          <w:sz w:val="28"/>
          <w:sz w:val="28"/>
          <w:szCs w:val="28"/>
          <w:rtl w:val="true"/>
          <w:lang w:bidi="fa-IR"/>
        </w:rPr>
        <w:t>دامان حسین اگر نگیرم چه کنم</w:t>
      </w:r>
    </w:p>
    <w:p>
      <w:pPr>
        <w:pStyle w:val="BookText"/>
        <w:rPr/>
      </w:pPr>
      <w:r>
        <w:rPr>
          <w:rFonts w:ascii="IRNazanin" w:hAnsi="IRNazanin" w:eastAsia="IRNazanin"/>
          <w:color w:val="111111"/>
          <w:sz w:val="28"/>
          <w:sz w:val="28"/>
          <w:szCs w:val="28"/>
          <w:rtl w:val="true"/>
          <w:lang w:bidi="fa-IR"/>
        </w:rPr>
        <w:t xml:space="preserve">دلتو یه لحظه ببرم کربلا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می‌کنند بی بی زینب سلام الله علیها دوجا تو کربلا دستاشو به سر گذاشت ، یکی اون لحظه که امام حسین علیه السلام از علقمه برگشت ، دیدن ابی عبدالله با یه دست عنان ذوالجناح رو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دست به کمرگرفته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دوید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أین‌عمّی‌العباس</w:t>
      </w:r>
    </w:p>
    <w:p>
      <w:pPr>
        <w:pStyle w:val="BookText"/>
        <w:rPr/>
      </w:pPr>
      <w:r>
        <w:rPr>
          <w:rFonts w:ascii="IRNazanin" w:hAnsi="IRNazanin" w:eastAsia="IRNazanin"/>
          <w:color w:val="111111"/>
          <w:sz w:val="28"/>
          <w:sz w:val="28"/>
          <w:szCs w:val="28"/>
          <w:rtl w:val="true"/>
          <w:lang w:bidi="fa-IR"/>
        </w:rPr>
        <w:t>بابا از عموم اباالفضل چه خبر</w:t>
      </w:r>
    </w:p>
    <w:p>
      <w:pPr>
        <w:pStyle w:val="BookText"/>
        <w:rPr/>
      </w:pPr>
      <w:r>
        <w:rPr>
          <w:rFonts w:ascii="IRNazanin" w:hAnsi="IRNazanin" w:eastAsia="IRNazanin"/>
          <w:color w:val="111111"/>
          <w:sz w:val="28"/>
          <w:sz w:val="28"/>
          <w:szCs w:val="28"/>
          <w:rtl w:val="true"/>
          <w:lang w:bidi="fa-IR"/>
        </w:rPr>
        <w:t>آی گرفتارا</w:t>
      </w:r>
    </w:p>
    <w:p>
      <w:pPr>
        <w:pStyle w:val="BookText"/>
        <w:rPr/>
      </w:pPr>
      <w:r>
        <w:rPr>
          <w:rFonts w:ascii="IRNazanin" w:hAnsi="IRNazanin" w:eastAsia="IRNazanin"/>
          <w:color w:val="111111"/>
          <w:sz w:val="28"/>
          <w:sz w:val="28"/>
          <w:szCs w:val="28"/>
          <w:rtl w:val="true"/>
          <w:lang w:bidi="fa-IR"/>
        </w:rPr>
        <w:t>آی جوون دارا</w:t>
      </w:r>
    </w:p>
    <w:p>
      <w:pPr>
        <w:pStyle w:val="BookText"/>
        <w:rPr/>
      </w:pPr>
      <w:r>
        <w:rPr>
          <w:rFonts w:ascii="IRNazanin" w:hAnsi="IRNazanin" w:eastAsia="IRNazanin"/>
          <w:color w:val="111111"/>
          <w:sz w:val="28"/>
          <w:sz w:val="28"/>
          <w:szCs w:val="28"/>
          <w:rtl w:val="true"/>
          <w:lang w:bidi="fa-IR"/>
        </w:rPr>
        <w:t>آی مریض دارا</w:t>
      </w:r>
    </w:p>
    <w:p>
      <w:pPr>
        <w:pStyle w:val="BookText"/>
        <w:rPr/>
      </w:pPr>
      <w:r>
        <w:rPr>
          <w:rFonts w:ascii="IRNazanin" w:hAnsi="IRNazanin" w:eastAsia="IRNazanin"/>
          <w:color w:val="111111"/>
          <w:sz w:val="28"/>
          <w:sz w:val="28"/>
          <w:szCs w:val="28"/>
          <w:rtl w:val="true"/>
          <w:lang w:bidi="fa-IR"/>
        </w:rPr>
        <w:t>یه وقت دیدن ابی عبدالله رفت سمت خیمه آقا ابالفضل عمود خیمه قمر بنی هاشم رو زد زمین ،</w:t>
      </w:r>
    </w:p>
    <w:p>
      <w:pPr>
        <w:pStyle w:val="BookText"/>
        <w:rPr/>
      </w:pPr>
      <w:r>
        <w:rPr>
          <w:rFonts w:ascii="IRNazanin" w:hAnsi="IRNazanin" w:eastAsia="IRNazanin"/>
          <w:color w:val="111111"/>
          <w:sz w:val="28"/>
          <w:sz w:val="28"/>
          <w:szCs w:val="28"/>
          <w:rtl w:val="true"/>
          <w:lang w:bidi="fa-IR"/>
        </w:rPr>
        <w:t>یعنی این خیمه دیگه صاحب نداره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عمه سادات اینجا دستهاشو رو سر گذاشت </w:t>
      </w:r>
    </w:p>
    <w:p>
      <w:pPr>
        <w:pStyle w:val="BookText"/>
        <w:rPr/>
      </w:pPr>
      <w:r>
        <w:rPr>
          <w:rFonts w:ascii="IRNazanin" w:hAnsi="IRNazanin" w:eastAsia="IRNazanin"/>
          <w:color w:val="111111"/>
          <w:sz w:val="28"/>
          <w:sz w:val="28"/>
          <w:szCs w:val="28"/>
          <w:rtl w:val="true"/>
          <w:lang w:bidi="fa-IR"/>
        </w:rPr>
        <w:t>صدا زد امان از اسیری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یه جا بود تو کربلا ، یه جای دیگر هم عمه سادات دستاشو به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کربلائیا آی آرزومندا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جا دیگه هم عمه سادات دست به سر گرفت تو کربلا</w:t>
      </w:r>
    </w:p>
    <w:p>
      <w:pPr>
        <w:pStyle w:val="BookText"/>
        <w:rPr/>
      </w:pPr>
      <w:r>
        <w:rPr>
          <w:rFonts w:ascii="IRNazanin" w:hAnsi="IRNazanin" w:eastAsia="IRNazanin"/>
          <w:color w:val="111111"/>
          <w:sz w:val="28"/>
          <w:sz w:val="28"/>
          <w:szCs w:val="28"/>
          <w:rtl w:val="true"/>
          <w:lang w:bidi="fa-IR"/>
        </w:rPr>
        <w:t>اونم اون ساعتی که وقتی اومد بالای تل زینبیه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والشمر جالس علی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رو سینه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دختر علی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دستهاشو به سر گذاشت</w:t>
      </w:r>
    </w:p>
    <w:p>
      <w:pPr>
        <w:pStyle w:val="BookText"/>
        <w:rPr/>
      </w:pPr>
      <w:r>
        <w:rPr>
          <w:rFonts w:ascii="IRNazanin" w:hAnsi="IRNazanin" w:eastAsia="IRNazanin"/>
          <w:color w:val="111111"/>
          <w:sz w:val="28"/>
          <w:sz w:val="28"/>
          <w:szCs w:val="28"/>
          <w:rtl w:val="true"/>
          <w:lang w:bidi="fa-IR"/>
        </w:rPr>
        <w:t>صدا زد وامحمدا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w:t>
      </w:r>
    </w:p>
    <w:p>
      <w:pPr>
        <w:pStyle w:val="BookText"/>
        <w:rPr/>
      </w:pPr>
      <w:r>
        <w:rPr>
          <w:rFonts w:ascii="IRNazanin" w:hAnsi="IRNazanin" w:eastAsia="IRNazanin"/>
          <w:color w:val="111111"/>
          <w:sz w:val="28"/>
          <w:sz w:val="28"/>
          <w:szCs w:val="28"/>
          <w:rtl w:val="true"/>
          <w:lang w:bidi="fa-IR"/>
        </w:rPr>
        <w:t>چشم اطهرت آید صدای مادرت</w:t>
      </w:r>
    </w:p>
    <w:p>
      <w:pPr>
        <w:pStyle w:val="BookText"/>
        <w:rPr/>
      </w:pPr>
      <w:r>
        <w:rPr>
          <w:rFonts w:ascii="IRNazanin" w:hAnsi="IRNazanin" w:eastAsia="IRNazanin"/>
          <w:color w:val="111111"/>
          <w:sz w:val="28"/>
          <w:sz w:val="28"/>
          <w:szCs w:val="28"/>
          <w:rtl w:val="true"/>
          <w:lang w:bidi="fa-IR"/>
        </w:rPr>
        <w:t>تنها کنار پیکرت بیچاره زینب خواهرت</w:t>
      </w:r>
    </w:p>
    <w:p>
      <w:pPr>
        <w:pStyle w:val="BookText"/>
        <w:rPr/>
      </w:pPr>
      <w:r>
        <w:rPr>
          <w:rFonts w:ascii="IRNazanin" w:hAnsi="IRNazanin" w:eastAsia="IRNazanin"/>
          <w:color w:val="111111"/>
          <w:sz w:val="28"/>
          <w:sz w:val="28"/>
          <w:szCs w:val="28"/>
          <w:rtl w:val="true"/>
          <w:lang w:bidi="fa-IR"/>
        </w:rPr>
        <w:t>تنهای تنها دل غمین گوید به آوای حزین</w:t>
      </w:r>
    </w:p>
    <w:p>
      <w:pPr>
        <w:pStyle w:val="BookText"/>
        <w:rPr/>
      </w:pPr>
      <w:r>
        <w:rPr>
          <w:rFonts w:ascii="IRNazanin" w:hAnsi="IRNazanin" w:eastAsia="IRNazanin"/>
          <w:color w:val="111111"/>
          <w:sz w:val="28"/>
          <w:sz w:val="28"/>
          <w:szCs w:val="28"/>
          <w:rtl w:val="true"/>
          <w:lang w:bidi="fa-IR"/>
        </w:rPr>
        <w:t>ای وای حسین کشته شد</w:t>
      </w:r>
    </w:p>
    <w:p>
      <w:pPr>
        <w:pStyle w:val="BookText"/>
        <w:rPr/>
      </w:pPr>
      <w:r>
        <w:rPr>
          <w:rFonts w:ascii="IRNazanin" w:hAnsi="IRNazanin" w:eastAsia="IRNazanin"/>
          <w:color w:val="111111"/>
          <w:sz w:val="28"/>
          <w:sz w:val="28"/>
          <w:szCs w:val="28"/>
          <w:rtl w:val="true"/>
          <w:lang w:bidi="fa-IR"/>
        </w:rPr>
        <w:t>نور دو عینم کشته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حسینم یا حسین</w:t>
      </w:r>
      <w:r>
        <w:rPr>
          <w:rFonts w:eastAsia="IRNazanin" w:cs="IRNazanin"/>
          <w:color w:val="111111"/>
          <w:sz w:val="28"/>
          <w:szCs w:val="28"/>
          <w:lang w:bidi="fa-IR"/>
        </w:rPr>
        <w:t>4</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سیعلم الذین ظلموا ای منقلب ینقلبون </w:t>
      </w:r>
    </w:p>
    <w:p>
      <w:pPr>
        <w:pStyle w:val="BookText"/>
        <w:rPr/>
      </w:pPr>
      <w:r>
        <w:rPr>
          <w:rFonts w:ascii="IRNazanin" w:hAnsi="IRNazanin" w:eastAsia="IRNazanin"/>
          <w:color w:val="111111"/>
          <w:sz w:val="28"/>
          <w:sz w:val="28"/>
          <w:szCs w:val="28"/>
          <w:rtl w:val="true"/>
          <w:lang w:bidi="fa-IR"/>
        </w:rPr>
        <w:t>بابی انت و امی یا حسین</w:t>
      </w:r>
    </w:p>
    <w:p>
      <w:pPr>
        <w:pStyle w:val="BookText"/>
        <w:rPr/>
      </w:pPr>
      <w:r>
        <w:rPr>
          <w:rFonts w:ascii="IRNazanin" w:hAnsi="IRNazanin" w:eastAsia="IRNazanin"/>
          <w:color w:val="111111"/>
          <w:sz w:val="28"/>
          <w:sz w:val="28"/>
          <w:szCs w:val="28"/>
          <w:rtl w:val="true"/>
          <w:lang w:bidi="fa-IR"/>
        </w:rPr>
        <w:t>جان عالم به فدای لب تشنه ات یاحسین</w:t>
      </w:r>
    </w:p>
    <w:p>
      <w:pPr>
        <w:pStyle w:val="BookText"/>
        <w:rPr/>
      </w:pPr>
      <w:r>
        <w:rPr>
          <w:rFonts w:ascii="IRNazanin" w:hAnsi="IRNazanin" w:eastAsia="IRNazanin"/>
          <w:color w:val="111111"/>
          <w:sz w:val="28"/>
          <w:sz w:val="28"/>
          <w:szCs w:val="28"/>
          <w:rtl w:val="true"/>
          <w:lang w:bidi="fa-IR"/>
        </w:rPr>
        <w:t>هر چقدر ناله داری از سویدای دلت سه مرتبه ناله بزن بگو</w:t>
      </w:r>
    </w:p>
    <w:p>
      <w:pPr>
        <w:pStyle w:val="BookText"/>
        <w:rPr/>
      </w:pP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w:t>
      </w:r>
    </w:p>
    <w:p>
      <w:pPr>
        <w:pStyle w:val="BookText"/>
        <w:rPr/>
      </w:pPr>
      <w:r>
        <w:rPr>
          <w:rFonts w:ascii="IRNazanin" w:hAnsi="IRNazanin" w:eastAsia="IRNazanin"/>
          <w:color w:val="111111"/>
          <w:sz w:val="28"/>
          <w:sz w:val="28"/>
          <w:szCs w:val="28"/>
          <w:rtl w:val="true"/>
          <w:lang w:bidi="fa-IR"/>
        </w:rPr>
        <w:t>به حسین بن علی کشتهٔ قرآن صلوات</w:t>
      </w:r>
    </w:p>
    <w:p>
      <w:pPr>
        <w:pStyle w:val="BookText"/>
        <w:rPr/>
      </w:pPr>
      <w:r>
        <w:rPr>
          <w:rFonts w:ascii="IRNazanin" w:hAnsi="IRNazanin" w:eastAsia="IRNazanin"/>
          <w:color w:val="111111"/>
          <w:sz w:val="28"/>
          <w:sz w:val="28"/>
          <w:szCs w:val="28"/>
          <w:rtl w:val="true"/>
          <w:lang w:bidi="fa-IR"/>
        </w:rPr>
        <w:t>به غم وسوز دل وآه یتیمان صلوات</w:t>
      </w:r>
    </w:p>
    <w:p>
      <w:pPr>
        <w:pStyle w:val="BookText"/>
        <w:rPr/>
      </w:pPr>
      <w:r>
        <w:rPr>
          <w:rFonts w:ascii="IRNazanin" w:hAnsi="IRNazanin" w:eastAsia="IRNazanin"/>
          <w:color w:val="111111"/>
          <w:sz w:val="28"/>
          <w:sz w:val="28"/>
          <w:szCs w:val="28"/>
          <w:rtl w:val="true"/>
          <w:lang w:bidi="fa-IR"/>
        </w:rPr>
        <w:t>بالب تشنه به میدان شهادت می رفت</w:t>
      </w:r>
    </w:p>
    <w:p>
      <w:pPr>
        <w:pStyle w:val="BookText"/>
        <w:rPr/>
      </w:pPr>
      <w:r>
        <w:rPr>
          <w:rFonts w:ascii="IRNazanin" w:hAnsi="IRNazanin" w:eastAsia="IRNazanin"/>
          <w:color w:val="111111"/>
          <w:sz w:val="28"/>
          <w:sz w:val="28"/>
          <w:szCs w:val="28"/>
          <w:rtl w:val="true"/>
          <w:lang w:bidi="fa-IR"/>
        </w:rPr>
        <w:t>به دل سوخته ی خیمه نشینان صلوات</w:t>
      </w:r>
    </w:p>
    <w:p>
      <w:pPr>
        <w:pStyle w:val="BookText"/>
        <w:rPr/>
      </w:pPr>
      <w:r>
        <w:rPr>
          <w:rFonts w:ascii="IRNazanin" w:hAnsi="IRNazanin" w:eastAsia="IRNazanin"/>
          <w:color w:val="111111"/>
          <w:sz w:val="28"/>
          <w:sz w:val="28"/>
          <w:szCs w:val="28"/>
          <w:rtl w:val="true"/>
          <w:lang w:bidi="fa-IR"/>
        </w:rPr>
        <w:t>السلام‌علیک‌یا‌اباعبدالله‌وعلی‌الارواح‌التی‌حلت‌بفنائک علیک‌منی‌سلام‌الله‌ابدا‌ما‌بقیت‌وبقی‌الیل‌والنهار</w:t>
      </w:r>
    </w:p>
    <w:p>
      <w:pPr>
        <w:pStyle w:val="BookText"/>
        <w:rPr/>
      </w:pPr>
      <w:r>
        <w:rPr>
          <w:rFonts w:ascii="IRNazanin" w:hAnsi="IRNazanin" w:eastAsia="IRNazanin"/>
          <w:color w:val="111111"/>
          <w:sz w:val="28"/>
          <w:sz w:val="28"/>
          <w:szCs w:val="28"/>
          <w:rtl w:val="true"/>
          <w:lang w:bidi="fa-IR"/>
        </w:rPr>
        <w:t>من همچو کبوتر به روی بام حسینم</w:t>
      </w:r>
    </w:p>
    <w:p>
      <w:pPr>
        <w:pStyle w:val="BookText"/>
        <w:rPr/>
      </w:pPr>
      <w:r>
        <w:rPr>
          <w:rFonts w:ascii="IRNazanin" w:hAnsi="IRNazanin" w:eastAsia="IRNazanin"/>
          <w:color w:val="111111"/>
          <w:sz w:val="28"/>
          <w:sz w:val="28"/>
          <w:szCs w:val="28"/>
          <w:rtl w:val="true"/>
          <w:lang w:bidi="fa-IR"/>
        </w:rPr>
        <w:t>شب تا سحر آواره بین الحرمینم</w:t>
      </w:r>
    </w:p>
    <w:p>
      <w:pPr>
        <w:pStyle w:val="BookText"/>
        <w:rPr/>
      </w:pPr>
      <w:r>
        <w:rPr>
          <w:rFonts w:ascii="IRNazanin" w:hAnsi="IRNazanin" w:eastAsia="IRNazanin"/>
          <w:color w:val="111111"/>
          <w:sz w:val="28"/>
          <w:sz w:val="28"/>
          <w:szCs w:val="28"/>
          <w:rtl w:val="true"/>
          <w:lang w:bidi="fa-IR"/>
        </w:rPr>
        <w:t>مجنون حسینم ، پابست ابالفضل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 مست حسینم ، هم مست ابالفضل</w:t>
      </w:r>
    </w:p>
    <w:p>
      <w:pPr>
        <w:pStyle w:val="BookText"/>
        <w:rPr/>
      </w:pPr>
      <w:r>
        <w:rPr>
          <w:rFonts w:ascii="IRNazanin" w:hAnsi="IRNazanin" w:eastAsia="IRNazanin"/>
          <w:color w:val="111111"/>
          <w:sz w:val="28"/>
          <w:sz w:val="28"/>
          <w:szCs w:val="28"/>
          <w:rtl w:val="true"/>
          <w:lang w:bidi="fa-IR"/>
        </w:rPr>
        <w:t>شب تا سحر از عشق شما خواب ندارم</w:t>
      </w:r>
    </w:p>
    <w:p>
      <w:pPr>
        <w:pStyle w:val="BookText"/>
        <w:rPr/>
      </w:pPr>
      <w:r>
        <w:rPr>
          <w:rFonts w:ascii="IRNazanin" w:hAnsi="IRNazanin" w:eastAsia="IRNazanin"/>
          <w:color w:val="111111"/>
          <w:sz w:val="28"/>
          <w:sz w:val="28"/>
          <w:szCs w:val="28"/>
          <w:rtl w:val="true"/>
          <w:lang w:bidi="fa-IR"/>
        </w:rPr>
        <w:t>من در دو جهان غیر تو ارباب ندارم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مُحرِمَم از اشک و جز این توشه ندارم </w:t>
      </w:r>
    </w:p>
    <w:p>
      <w:pPr>
        <w:pStyle w:val="BookText"/>
        <w:rPr/>
      </w:pPr>
      <w:r>
        <w:rPr>
          <w:rFonts w:ascii="IRNazanin" w:hAnsi="IRNazanin" w:eastAsia="IRNazanin"/>
          <w:color w:val="111111"/>
          <w:sz w:val="28"/>
          <w:sz w:val="28"/>
          <w:szCs w:val="28"/>
          <w:rtl w:val="true"/>
          <w:lang w:bidi="fa-IR"/>
        </w:rPr>
        <w:t>من کعبه به جز مرقد شش گوشه ندارم</w:t>
      </w:r>
    </w:p>
    <w:p>
      <w:pPr>
        <w:pStyle w:val="BookText"/>
        <w:rPr/>
      </w:pPr>
      <w:r>
        <w:rPr>
          <w:rFonts w:ascii="IRNazanin" w:hAnsi="IRNazanin" w:eastAsia="IRNazanin"/>
          <w:color w:val="111111"/>
          <w:sz w:val="28"/>
          <w:sz w:val="28"/>
          <w:szCs w:val="28"/>
          <w:rtl w:val="true"/>
          <w:lang w:bidi="fa-IR"/>
        </w:rPr>
        <w:t>امروز بگو یا حسین که مرحمی باشی به دل داغدار مادرش زهرا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یه روز پیغمبر اومد خونهٔ خانم 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بی‌بی داره گریه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دارم باهام حرف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فرمود زهرا جان اینکه ناراحتی نداره تو هم در شکم مادر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مادر هم نوا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مادر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بابا آخه این بچه یه چیزایی میگه جگرمو خون کرده بابا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مگه چی میگه زهرا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همش میگه انالغریب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مادر من غریبم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مظلومم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شهیدم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اینا چیه میگه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جگرم رو آتش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فرزندت پسره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اونو غریبانه 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نهر آب شهیدش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حاجت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غریب نوازا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وقت بی‌بی شروع کرد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بابا یا رسول الله آیا وقتی حسینم شهید میشه ، منه مادرش هستم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دخترم حسینت اون لحظه مادر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یا رسول الله آیا باباش علی هست یا نه؟؟؟</w:t>
      </w:r>
    </w:p>
    <w:p>
      <w:pPr>
        <w:pStyle w:val="BookText"/>
        <w:rPr/>
      </w:pPr>
      <w:r>
        <w:rPr>
          <w:rFonts w:ascii="IRNazanin" w:hAnsi="IRNazanin" w:eastAsia="IRNazanin"/>
          <w:color w:val="111111"/>
          <w:sz w:val="28"/>
          <w:sz w:val="28"/>
          <w:szCs w:val="28"/>
          <w:rtl w:val="true"/>
          <w:lang w:bidi="fa-IR"/>
        </w:rPr>
        <w:t>نه زهرا جان حسینت اون لحظه پدر هم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یا رسول الله آیا برادرش حسن هست؟؟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دخترم برادرش حسن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 حُسینیا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گریه کنای امام حسین ، ، ، بی بی فرمود بابا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 بر حسینم گریه میکنه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حسینم گریه کن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دخترم غصه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خوبان امت من جمع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امت من جمع میشن برا حُسینت ناله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زناشون مثل جوون از دست داده ها ، برا حسینت گریه می کنند ، ، ،</w:t>
      </w:r>
    </w:p>
    <w:p>
      <w:pPr>
        <w:pStyle w:val="BookText"/>
        <w:rPr/>
      </w:pPr>
      <w:r>
        <w:rPr>
          <w:rFonts w:ascii="IRNazanin" w:hAnsi="IRNazanin" w:eastAsia="IRNazanin"/>
          <w:color w:val="111111"/>
          <w:sz w:val="28"/>
          <w:sz w:val="28"/>
          <w:szCs w:val="28"/>
          <w:rtl w:val="true"/>
          <w:lang w:bidi="fa-IR"/>
        </w:rPr>
        <w:t>مجلس به مجلس میرن عزاداری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جان روز قیامت هم که میشه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میای شفاعتشون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 حالا امروز بگو خانم 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اون روز غصه خوردی حسینت گریه کن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بر حسینت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تسلای دل داغدارت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غوغاست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امام زمان عزاداره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قربونت برم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 مصائب عمه اش زینب ناله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 جد غریبش حسین گریه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برای دست های بریده عباسش گریه می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 اون آقایی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جدا روز و شب برات گریه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اشکای چشمم خشک بشه براتون خون گریه می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لأَندُبَنَّک صَباحاً و مَساءً و لأَبکینَّ عَلَیک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صبح و شب برات گریه می کنم برات شیون می کنم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مصیبتت به جای اشک ، خون گریه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بگو آقاجان سرت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آجرک الله فی مصیبت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قربون اون شال عزا به گردن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قربون دل داغدارت برم آقا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دلتو ببرم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روضه جانسوزیه روضه 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حالات ابی عبدالله همین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کنارخیمه ، با همه وداع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کلثوم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زینبم خدا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بیایید دورمو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دیدار من باشماست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شمارو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دورشو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می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مارو تو لشکر دشمن به کی می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میگه مارو به مدینه برگردون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 آروم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اونی که آروم نمیشه زینبه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مگه مینونه دوری برادر رو تحمل کنه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نمی تونه از برادر جدا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 زینب ، به آوای حزین</w:t>
      </w:r>
    </w:p>
    <w:p>
      <w:pPr>
        <w:pStyle w:val="BookText"/>
        <w:rPr/>
      </w:pPr>
      <w:r>
        <w:rPr>
          <w:rFonts w:ascii="IRNazanin" w:hAnsi="IRNazanin" w:eastAsia="IRNazanin"/>
          <w:color w:val="111111"/>
          <w:sz w:val="28"/>
          <w:sz w:val="28"/>
          <w:szCs w:val="28"/>
          <w:rtl w:val="true"/>
          <w:lang w:bidi="fa-IR"/>
        </w:rPr>
        <w:t>مهربان خواهر بیا حالم ببین</w:t>
      </w:r>
    </w:p>
    <w:p>
      <w:pPr>
        <w:pStyle w:val="BookText"/>
        <w:rPr/>
      </w:pPr>
      <w:r>
        <w:rPr>
          <w:rFonts w:ascii="IRNazanin" w:hAnsi="IRNazanin" w:eastAsia="IRNazanin"/>
          <w:color w:val="111111"/>
          <w:sz w:val="28"/>
          <w:sz w:val="28"/>
          <w:szCs w:val="28"/>
          <w:rtl w:val="true"/>
          <w:lang w:bidi="fa-IR"/>
        </w:rPr>
        <w:t>زینبا روز جدایی آمده</w:t>
      </w:r>
    </w:p>
    <w:p>
      <w:pPr>
        <w:pStyle w:val="BookText"/>
        <w:rPr/>
      </w:pPr>
      <w:r>
        <w:rPr>
          <w:rFonts w:ascii="IRNazanin" w:hAnsi="IRNazanin" w:eastAsia="IRNazanin"/>
          <w:color w:val="111111"/>
          <w:sz w:val="28"/>
          <w:sz w:val="28"/>
          <w:szCs w:val="28"/>
          <w:rtl w:val="true"/>
          <w:lang w:bidi="fa-IR"/>
        </w:rPr>
        <w:t>موسم عهد خدایی آمده</w:t>
      </w:r>
    </w:p>
    <w:p>
      <w:pPr>
        <w:pStyle w:val="BookText"/>
        <w:rPr/>
      </w:pPr>
      <w:r>
        <w:rPr>
          <w:rFonts w:ascii="Amiri" w:hAnsi="Amiri" w:eastAsia="Amiri" w:cs="Amiri"/>
          <w:color w:val="111111"/>
          <w:sz w:val="28"/>
          <w:sz w:val="28"/>
          <w:szCs w:val="28"/>
          <w:rtl w:val="true"/>
          <w:lang w:bidi="ar-SA"/>
        </w:rPr>
        <w:t>دور از اهل حرم ای مُمتَهن</w:t>
      </w:r>
    </w:p>
    <w:p>
      <w:pPr>
        <w:pStyle w:val="BookText"/>
        <w:rPr/>
      </w:pPr>
      <w:r>
        <w:rPr>
          <w:rFonts w:ascii="IRNazanin" w:hAnsi="IRNazanin" w:eastAsia="IRNazanin"/>
          <w:color w:val="111111"/>
          <w:sz w:val="28"/>
          <w:sz w:val="28"/>
          <w:szCs w:val="28"/>
          <w:rtl w:val="true"/>
          <w:lang w:bidi="fa-IR"/>
        </w:rPr>
        <w:t>خیزو بهرم آر کهنه پیروهن</w:t>
      </w:r>
    </w:p>
    <w:p>
      <w:pPr>
        <w:pStyle w:val="BookText"/>
        <w:rPr/>
      </w:pPr>
      <w:r>
        <w:rPr>
          <w:rFonts w:ascii="IRNazanin" w:hAnsi="IRNazanin" w:eastAsia="IRNazanin"/>
          <w:color w:val="111111"/>
          <w:sz w:val="28"/>
          <w:sz w:val="28"/>
          <w:szCs w:val="28"/>
          <w:rtl w:val="true"/>
          <w:lang w:bidi="fa-IR"/>
        </w:rPr>
        <w:t>تا نام پیراهن اومد دید خواهرش داره می لرزه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چرا میلرزی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برادر داری خدا برات نگه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نبینی داغ برادروو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چرا میلرزی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وصیت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حسین پیراهن کهنه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لحظات آخر عمر حسینه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دیگه حسینو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همچین که راهی میدان شد دید صدای ناله ای بلنده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الزهرا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یادگار مادرم</w:t>
      </w:r>
    </w:p>
    <w:p>
      <w:pPr>
        <w:pStyle w:val="BookText"/>
        <w:rPr/>
      </w:pPr>
      <w:r>
        <w:rPr>
          <w:rFonts w:ascii="IRNazanin" w:hAnsi="IRNazanin" w:eastAsia="IRNazanin"/>
          <w:color w:val="111111"/>
          <w:sz w:val="28"/>
          <w:sz w:val="28"/>
          <w:szCs w:val="28"/>
          <w:rtl w:val="true"/>
          <w:lang w:bidi="fa-IR"/>
        </w:rPr>
        <w:t>ای مهربان برادرم</w:t>
      </w:r>
    </w:p>
    <w:p>
      <w:pPr>
        <w:pStyle w:val="BookText"/>
        <w:rPr/>
      </w:pPr>
      <w:r>
        <w:rPr>
          <w:rFonts w:ascii="IRNazanin" w:hAnsi="IRNazanin" w:eastAsia="IRNazanin"/>
          <w:color w:val="111111"/>
          <w:sz w:val="28"/>
          <w:sz w:val="28"/>
          <w:szCs w:val="28"/>
          <w:rtl w:val="true"/>
          <w:lang w:bidi="fa-IR"/>
        </w:rPr>
        <w:t xml:space="preserve">آهسته رو آهسته رو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ای جان من جانان من</w:t>
      </w:r>
    </w:p>
    <w:p>
      <w:pPr>
        <w:pStyle w:val="BookText"/>
        <w:rPr/>
      </w:pPr>
      <w:r>
        <w:rPr>
          <w:rFonts w:ascii="IRNazanin" w:hAnsi="IRNazanin" w:eastAsia="IRNazanin"/>
          <w:color w:val="111111"/>
          <w:sz w:val="28"/>
          <w:sz w:val="28"/>
          <w:szCs w:val="28"/>
          <w:rtl w:val="true"/>
          <w:lang w:bidi="fa-IR"/>
        </w:rPr>
        <w:t>مشکن دل سوزان من</w:t>
      </w:r>
    </w:p>
    <w:p>
      <w:pPr>
        <w:pStyle w:val="BookText"/>
        <w:rPr/>
      </w:pPr>
      <w:r>
        <w:rPr>
          <w:rFonts w:ascii="IRNazanin" w:hAnsi="IRNazanin" w:eastAsia="IRNazanin"/>
          <w:color w:val="111111"/>
          <w:sz w:val="28"/>
          <w:sz w:val="28"/>
          <w:szCs w:val="28"/>
          <w:rtl w:val="true"/>
          <w:lang w:bidi="fa-IR"/>
        </w:rPr>
        <w:t xml:space="preserve">آهسته رو آهسته رو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ناله شو با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آهسته رو آهسته رو</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بر خواهر زارت نگر</w:t>
      </w:r>
    </w:p>
    <w:p>
      <w:pPr>
        <w:pStyle w:val="BookText"/>
        <w:rPr/>
      </w:pPr>
      <w:r>
        <w:rPr>
          <w:rFonts w:ascii="IRNazanin" w:hAnsi="IRNazanin" w:eastAsia="IRNazanin"/>
          <w:color w:val="111111"/>
          <w:sz w:val="28"/>
          <w:sz w:val="28"/>
          <w:szCs w:val="28"/>
          <w:rtl w:val="true"/>
          <w:lang w:bidi="fa-IR"/>
        </w:rPr>
        <w:t>بر طفل بیمارت نگر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 و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کرده وصیت مادرم</w:t>
      </w:r>
    </w:p>
    <w:p>
      <w:pPr>
        <w:pStyle w:val="BookText"/>
        <w:rPr/>
      </w:pPr>
      <w:r>
        <w:rPr>
          <w:rFonts w:ascii="IRNazanin" w:hAnsi="IRNazanin" w:eastAsia="IRNazanin"/>
          <w:color w:val="111111"/>
          <w:sz w:val="28"/>
          <w:sz w:val="28"/>
          <w:szCs w:val="28"/>
          <w:rtl w:val="true"/>
          <w:lang w:bidi="fa-IR"/>
        </w:rPr>
        <w:t>در وقت میدان رفتنت</w:t>
      </w:r>
    </w:p>
    <w:p>
      <w:pPr>
        <w:pStyle w:val="BookText"/>
        <w:rPr/>
      </w:pPr>
      <w:r>
        <w:rPr>
          <w:rFonts w:ascii="IRNazanin" w:hAnsi="IRNazanin" w:eastAsia="IRNazanin"/>
          <w:color w:val="111111"/>
          <w:sz w:val="28"/>
          <w:sz w:val="28"/>
          <w:szCs w:val="28"/>
          <w:rtl w:val="true"/>
          <w:lang w:bidi="fa-IR"/>
        </w:rPr>
        <w:t>بوسم گلو و حنجره ات</w:t>
      </w:r>
    </w:p>
    <w:p>
      <w:pPr>
        <w:pStyle w:val="BookText"/>
        <w:rPr/>
      </w:pPr>
      <w:r>
        <w:rPr>
          <w:rFonts w:ascii="IRNazanin" w:hAnsi="IRNazanin" w:eastAsia="IRNazanin"/>
          <w:color w:val="111111"/>
          <w:sz w:val="28"/>
          <w:sz w:val="28"/>
          <w:szCs w:val="28"/>
          <w:rtl w:val="true"/>
          <w:lang w:bidi="fa-IR"/>
        </w:rPr>
        <w:t>ای پاره تن حسینم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خونین بدن حسینم </w:t>
      </w:r>
    </w:p>
    <w:p>
      <w:pPr>
        <w:pStyle w:val="BookText"/>
        <w:rPr/>
      </w:pPr>
      <w:r>
        <w:rPr>
          <w:rFonts w:ascii="IRNazanin" w:hAnsi="IRNazanin" w:eastAsia="IRNazanin"/>
          <w:color w:val="111111"/>
          <w:sz w:val="28"/>
          <w:sz w:val="28"/>
          <w:szCs w:val="28"/>
          <w:rtl w:val="true"/>
          <w:lang w:bidi="fa-IR"/>
        </w:rPr>
        <w:t>آرام جان خواهر</w:t>
      </w:r>
    </w:p>
    <w:p>
      <w:pPr>
        <w:pStyle w:val="BookText"/>
        <w:rPr/>
      </w:pPr>
      <w:r>
        <w:rPr>
          <w:rFonts w:ascii="IRNazanin" w:hAnsi="IRNazanin" w:eastAsia="IRNazanin"/>
          <w:color w:val="111111"/>
          <w:sz w:val="28"/>
          <w:sz w:val="28"/>
          <w:szCs w:val="28"/>
          <w:rtl w:val="true"/>
          <w:lang w:bidi="fa-IR"/>
        </w:rPr>
        <w:t>ای تشنه لب حسینم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زینب گفت حسین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حرکت کردی طرف میدان یاد وصیت مادرمون زهرا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میگن امام حسین تا تام مادررو شنید از اسب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زینبم مگه مادرم زهرا چه وصیتی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زد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وصیت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تو آخرین لحظه وقتی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پناه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یاور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طرف میدان میره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زیننبم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اون لحظه کربلا نیستم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عوض من زیر گلوی حسینمو ببوس</w:t>
      </w:r>
    </w:p>
    <w:p>
      <w:pPr>
        <w:pStyle w:val="BookText"/>
        <w:rPr/>
      </w:pPr>
      <w:r>
        <w:rPr>
          <w:rFonts w:ascii="IRNazanin" w:hAnsi="IRNazanin" w:eastAsia="IRNazanin"/>
          <w:color w:val="111111"/>
          <w:sz w:val="28"/>
          <w:sz w:val="28"/>
          <w:szCs w:val="28"/>
          <w:rtl w:val="true"/>
          <w:lang w:bidi="fa-IR"/>
        </w:rPr>
        <w:t>امان از دل زینب</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چه خون شد دل زینب</w:t>
      </w:r>
    </w:p>
    <w:p>
      <w:pPr>
        <w:pStyle w:val="BookText"/>
        <w:rPr/>
      </w:pPr>
      <w:r>
        <w:rPr>
          <w:rFonts w:ascii="IRNazanin" w:hAnsi="IRNazanin" w:eastAsia="IRNazanin"/>
          <w:color w:val="111111"/>
          <w:sz w:val="28"/>
          <w:sz w:val="28"/>
          <w:szCs w:val="28"/>
          <w:rtl w:val="true"/>
          <w:lang w:bidi="fa-IR"/>
        </w:rPr>
        <w:t>اینجا زیر گلوی حسینو بوسید برادرو راهی میدان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 بعد اومد کنار جنازه برادر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الهی خواهری داغ برادر 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نبینی اونچه که زینب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اومد کنار جنازه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جنازه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سر ، عریان ، قطعه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کرد عمه سادات یه وقت دیدن خم شد لب ها رو گذاشت له رو رگ های بریدهٔ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غمت ای دلبر ای کاش نمی ديدم</w:t>
      </w:r>
    </w:p>
    <w:p>
      <w:pPr>
        <w:pStyle w:val="BookText"/>
        <w:rPr/>
      </w:pPr>
      <w:r>
        <w:rPr>
          <w:rFonts w:ascii="IRNazanin" w:hAnsi="IRNazanin" w:eastAsia="IRNazanin"/>
          <w:color w:val="111111"/>
          <w:sz w:val="28"/>
          <w:sz w:val="28"/>
          <w:szCs w:val="28"/>
          <w:rtl w:val="true"/>
          <w:lang w:bidi="fa-IR"/>
        </w:rPr>
        <w:t>تنهایی و بی ياور ای کاش نمی ديدم</w:t>
      </w:r>
    </w:p>
    <w:p>
      <w:pPr>
        <w:pStyle w:val="BookText"/>
        <w:rPr/>
      </w:pPr>
      <w:r>
        <w:rPr>
          <w:rFonts w:ascii="IRNazanin" w:hAnsi="IRNazanin" w:eastAsia="IRNazanin"/>
          <w:color w:val="111111"/>
          <w:sz w:val="28"/>
          <w:sz w:val="28"/>
          <w:szCs w:val="28"/>
          <w:rtl w:val="true"/>
          <w:lang w:bidi="fa-IR"/>
        </w:rPr>
        <w:t>دنبال تو تا گودال من آمدم و ديدم</w:t>
      </w:r>
    </w:p>
    <w:p>
      <w:pPr>
        <w:pStyle w:val="BookText"/>
        <w:rPr/>
      </w:pPr>
      <w:r>
        <w:rPr>
          <w:rFonts w:ascii="IRNazanin" w:hAnsi="IRNazanin" w:eastAsia="IRNazanin"/>
          <w:color w:val="111111"/>
          <w:sz w:val="28"/>
          <w:sz w:val="28"/>
          <w:szCs w:val="28"/>
          <w:rtl w:val="true"/>
          <w:lang w:bidi="fa-IR"/>
        </w:rPr>
        <w:t>بالای سرت مادر ای کاش نمی ديدم</w:t>
      </w:r>
    </w:p>
    <w:p>
      <w:pPr>
        <w:pStyle w:val="BookText"/>
        <w:rPr/>
      </w:pPr>
      <w:r>
        <w:rPr>
          <w:rFonts w:ascii="IRNazanin" w:hAnsi="IRNazanin" w:eastAsia="IRNazanin"/>
          <w:color w:val="111111"/>
          <w:sz w:val="28"/>
          <w:sz w:val="28"/>
          <w:szCs w:val="28"/>
          <w:rtl w:val="true"/>
          <w:lang w:bidi="fa-IR"/>
        </w:rPr>
        <w:t>بابی انت و امی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عالم به فدای لب عطشانت</w:t>
      </w:r>
    </w:p>
    <w:p>
      <w:pPr>
        <w:pStyle w:val="BookText"/>
        <w:rPr/>
      </w:pPr>
      <w:r>
        <w:rPr>
          <w:rFonts w:ascii="IRNazanin" w:hAnsi="IRNazanin" w:eastAsia="IRNazanin"/>
          <w:color w:val="111111"/>
          <w:sz w:val="28"/>
          <w:sz w:val="28"/>
          <w:szCs w:val="28"/>
          <w:rtl w:val="true"/>
          <w:lang w:bidi="fa-IR"/>
        </w:rPr>
        <w:t>بلند بگو یا حسین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به خانم فاطمه معصومه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bookmarkStart w:id="603" w:name="pg9534_87353"/>
    </w:p>
    <w:p>
      <w:pPr>
        <w:pStyle w:val="Heading2"/>
        <w:numPr>
          <w:ilvl w:val="1"/>
          <w:numId w:val="1"/>
        </w:numPr>
        <w:rPr/>
      </w:pPr>
      <w:bookmarkStart w:id="604" w:name="__RefHeading___Toc6688150_2870459653"/>
      <w:bookmarkStart w:id="605" w:name="_Toc219"/>
      <w:bookmarkEnd w:id="603"/>
      <w:bookmarkEnd w:id="604"/>
      <w:r>
        <w:rPr>
          <w:rtl w:val="true"/>
        </w:rPr>
        <w:t>محتوای عزاداری شب یازدهم</w:t>
      </w:r>
      <w:bookmarkEnd w:id="60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6" w:name="__RefHeading___Toc6688152_2870459653"/>
      <w:bookmarkStart w:id="607" w:name="_Toc220"/>
      <w:bookmarkEnd w:id="606"/>
      <w:r>
        <w:rPr>
          <w:rtl w:val="true"/>
        </w:rPr>
        <w:t>اشاره</w:t>
      </w:r>
      <w:bookmarkEnd w:id="60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9534_87356"/>
      <w:bookmarkStart w:id="609" w:name="pg9534_87356"/>
      <w:bookmarkEnd w:id="609"/>
    </w:p>
    <w:p>
      <w:pPr>
        <w:pStyle w:val="BookText"/>
        <w:rPr/>
      </w:pPr>
      <w:bookmarkStart w:id="610" w:name="pg9534_87356"/>
      <w:bookmarkEnd w:id="610"/>
      <w:r>
        <w:rPr>
          <w:rFonts w:ascii="IRNazanin" w:hAnsi="IRNazanin" w:eastAsia="IRNazanin"/>
          <w:color w:val="111111"/>
          <w:sz w:val="28"/>
          <w:sz w:val="28"/>
          <w:szCs w:val="28"/>
          <w:rtl w:val="true"/>
          <w:lang w:bidi="fa-IR"/>
        </w:rPr>
        <w:t>شب یازدهم شام غریبان</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غریبان</w:t>
      </w:r>
    </w:p>
    <w:p>
      <w:pPr>
        <w:pStyle w:val="Heading3"/>
        <w:numPr>
          <w:ilvl w:val="2"/>
          <w:numId w:val="1"/>
        </w:numPr>
        <w:rPr/>
      </w:pPr>
      <w:bookmarkStart w:id="611" w:name="__RefHeading___Toc6688154_2870459653"/>
      <w:bookmarkStart w:id="612" w:name="_Toc221"/>
      <w:bookmarkEnd w:id="611"/>
      <w:r>
        <w:rPr>
          <w:rtl w:val="true"/>
        </w:rPr>
        <w:t xml:space="preserve">متن روضه </w:t>
      </w:r>
      <w:r>
        <w:rPr/>
        <w:t>1</w:t>
      </w:r>
      <w:bookmarkEnd w:id="612"/>
    </w:p>
    <w:p>
      <w:pPr>
        <w:pStyle w:val="BookText"/>
        <w:rPr/>
      </w:pPr>
      <w:r>
        <w:rPr>
          <w:rFonts w:ascii="IRNazanin" w:hAnsi="IRNazanin" w:eastAsia="IRNazanin"/>
          <w:color w:val="111111"/>
          <w:sz w:val="28"/>
          <w:sz w:val="28"/>
          <w:szCs w:val="28"/>
          <w:rtl w:val="true"/>
          <w:lang w:bidi="fa-IR"/>
        </w:rPr>
        <w:t>عالم همه محزون و پریشان حسین است</w:t>
      </w:r>
    </w:p>
    <w:p>
      <w:pPr>
        <w:pStyle w:val="BookText"/>
        <w:rPr/>
      </w:pPr>
      <w:r>
        <w:rPr>
          <w:rFonts w:ascii="IRNazanin" w:hAnsi="IRNazanin" w:eastAsia="IRNazanin"/>
          <w:color w:val="111111"/>
          <w:sz w:val="28"/>
          <w:sz w:val="28"/>
          <w:szCs w:val="28"/>
          <w:rtl w:val="true"/>
          <w:lang w:bidi="fa-IR"/>
        </w:rPr>
        <w:t>شام است ولی شام غریبان حسین است</w:t>
      </w:r>
    </w:p>
    <w:p>
      <w:pPr>
        <w:pStyle w:val="BookText"/>
        <w:rPr/>
      </w:pPr>
      <w:r>
        <w:rPr>
          <w:rFonts w:ascii="IRNazanin" w:hAnsi="IRNazanin" w:eastAsia="IRNazanin"/>
          <w:color w:val="111111"/>
          <w:sz w:val="28"/>
          <w:sz w:val="28"/>
          <w:szCs w:val="28"/>
          <w:rtl w:val="true"/>
          <w:lang w:bidi="fa-IR"/>
        </w:rPr>
        <w:t>شام غریبان 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یتیمی بچه های 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 برادری زینبه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مصیبت خیلی سنگینه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زمین و آسمان برا حسین گریه می کنند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دیگه روضه خون نمی 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 لب آروم آروم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غریب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مظلوم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جگر لاله فشانید که امشب</w:t>
      </w:r>
    </w:p>
    <w:p>
      <w:pPr>
        <w:pStyle w:val="BookText"/>
        <w:rPr/>
      </w:pPr>
      <w:r>
        <w:rPr>
          <w:rFonts w:ascii="IRNazanin" w:hAnsi="IRNazanin" w:eastAsia="IRNazanin"/>
          <w:color w:val="111111"/>
          <w:sz w:val="28"/>
          <w:sz w:val="28"/>
          <w:szCs w:val="28"/>
          <w:rtl w:val="true"/>
          <w:lang w:bidi="fa-IR"/>
        </w:rPr>
        <w:t>در مقتل خون ، فاطمه مهمان حسین است</w:t>
      </w:r>
    </w:p>
    <w:p>
      <w:pPr>
        <w:pStyle w:val="BookText"/>
        <w:rPr/>
      </w:pPr>
      <w:r>
        <w:rPr>
          <w:rFonts w:ascii="IRNazanin" w:hAnsi="IRNazanin" w:eastAsia="IRNazanin"/>
          <w:color w:val="111111"/>
          <w:sz w:val="28"/>
          <w:sz w:val="28"/>
          <w:szCs w:val="28"/>
          <w:rtl w:val="true"/>
          <w:lang w:bidi="fa-IR"/>
        </w:rPr>
        <w:t>امشب مادرش فاطمه میاد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نگهش بر قد خم‌گشتۀ زهرا</w:t>
      </w:r>
    </w:p>
    <w:p>
      <w:pPr>
        <w:pStyle w:val="BookText"/>
        <w:rPr/>
      </w:pPr>
      <w:r>
        <w:rPr>
          <w:rFonts w:ascii="IRNazanin" w:hAnsi="IRNazanin" w:eastAsia="IRNazanin"/>
          <w:color w:val="111111"/>
          <w:sz w:val="28"/>
          <w:sz w:val="28"/>
          <w:szCs w:val="28"/>
          <w:rtl w:val="true"/>
          <w:lang w:bidi="fa-IR"/>
        </w:rPr>
        <w:t>زهرا نگهش بر تن عریان حسین است</w:t>
      </w:r>
    </w:p>
    <w:p>
      <w:pPr>
        <w:pStyle w:val="BookText"/>
        <w:rPr/>
      </w:pPr>
      <w:r>
        <w:rPr>
          <w:rFonts w:ascii="IRNazanin" w:hAnsi="IRNazanin" w:eastAsia="IRNazanin"/>
          <w:color w:val="111111"/>
          <w:sz w:val="28"/>
          <w:sz w:val="28"/>
          <w:szCs w:val="28"/>
          <w:rtl w:val="true"/>
          <w:lang w:bidi="fa-IR"/>
        </w:rPr>
        <w:t>هی به بدن بی سر حسینش نگاه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میزنه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می ریزه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میگه وای غریب مادر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مظلوم مادر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کشتند چرا آبت ندادند</w:t>
      </w:r>
    </w:p>
    <w:p>
      <w:pPr>
        <w:pStyle w:val="BookText"/>
        <w:rPr/>
      </w:pPr>
      <w:r>
        <w:rPr>
          <w:rFonts w:ascii="IRNazanin" w:hAnsi="IRNazanin" w:eastAsia="IRNazanin"/>
          <w:color w:val="111111"/>
          <w:sz w:val="28"/>
          <w:sz w:val="28"/>
          <w:szCs w:val="28"/>
          <w:rtl w:val="true"/>
          <w:lang w:bidi="fa-IR"/>
        </w:rPr>
        <w:t>چرا زآن دُرّ نایابت ندادند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کشتند چرا خاکت نکردند</w:t>
      </w:r>
    </w:p>
    <w:p>
      <w:pPr>
        <w:pStyle w:val="BookText"/>
        <w:rPr/>
      </w:pPr>
      <w:r>
        <w:rPr>
          <w:rFonts w:ascii="IRNazanin" w:hAnsi="IRNazanin" w:eastAsia="IRNazanin"/>
          <w:color w:val="111111"/>
          <w:sz w:val="28"/>
          <w:sz w:val="28"/>
          <w:szCs w:val="28"/>
          <w:rtl w:val="true"/>
          <w:lang w:bidi="fa-IR"/>
        </w:rPr>
        <w:t>کفن بر جسم صد چاکت نکردند</w:t>
      </w:r>
    </w:p>
    <w:p>
      <w:pPr>
        <w:pStyle w:val="BookText"/>
        <w:rPr/>
      </w:pPr>
      <w:r>
        <w:rPr>
          <w:rFonts w:ascii="IRNazanin" w:hAnsi="IRNazanin" w:eastAsia="IRNazanin"/>
          <w:color w:val="111111"/>
          <w:sz w:val="28"/>
          <w:sz w:val="28"/>
          <w:szCs w:val="28"/>
          <w:rtl w:val="true"/>
          <w:lang w:bidi="fa-IR"/>
        </w:rPr>
        <w:t>خواهرها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مادرش زهرا هم ناله 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زینب کبری هم ناله 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میدونه امشب زینب کبری چه حالی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دل زینب</w:t>
      </w:r>
    </w:p>
    <w:p>
      <w:pPr>
        <w:pStyle w:val="BookText"/>
        <w:rPr/>
      </w:pPr>
      <w:r>
        <w:rPr>
          <w:rFonts w:ascii="IRNazanin" w:hAnsi="IRNazanin" w:eastAsia="IRNazanin"/>
          <w:color w:val="111111"/>
          <w:sz w:val="28"/>
          <w:sz w:val="28"/>
          <w:szCs w:val="28"/>
          <w:rtl w:val="true"/>
          <w:lang w:bidi="fa-IR"/>
        </w:rPr>
        <w:t>چه خون شد دل زینب</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نصف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چشماش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عزيزانش رو سر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خون شد دل زینب</w:t>
      </w:r>
    </w:p>
    <w:p>
      <w:pPr>
        <w:pStyle w:val="BookText"/>
        <w:rPr/>
      </w:pPr>
      <w:r>
        <w:rPr>
          <w:rFonts w:ascii="IRNazanin" w:hAnsi="IRNazanin" w:eastAsia="IRNazanin"/>
          <w:color w:val="111111"/>
          <w:sz w:val="28"/>
          <w:sz w:val="28"/>
          <w:szCs w:val="28"/>
          <w:rtl w:val="true"/>
          <w:lang w:bidi="fa-IR"/>
        </w:rPr>
        <w:t>خدا به داد دل زینب برسه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حالی داره وقتی میبینه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طرف بدن بی سر حسینش</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گودی قتلگاه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یه طرف دست های قلم شده عباسش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شط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بدن قطعه قطعه علی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طرف بدن فرزندانش غرقه در خون روی زمین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طرف دیگه هم خیمه های سوخته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های یتیم سیلی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چکار کنه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اينهمه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خون شد دل زینب</w:t>
      </w:r>
    </w:p>
    <w:p>
      <w:pPr>
        <w:pStyle w:val="BookText"/>
        <w:rPr/>
      </w:pPr>
      <w:r>
        <w:rPr>
          <w:rFonts w:ascii="IRNazanin" w:hAnsi="IRNazanin" w:eastAsia="IRNazanin"/>
          <w:color w:val="111111"/>
          <w:sz w:val="28"/>
          <w:sz w:val="28"/>
          <w:szCs w:val="28"/>
          <w:rtl w:val="true"/>
          <w:lang w:bidi="fa-IR"/>
        </w:rPr>
        <w:t>این زن و بچه های یتیم رو جمع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یه خیمه ی نیم سوخته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پرستار امام سجاده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زن و بچه های یتیم رو آروم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مجسم کن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کدوم از این بچه ها یه زبانحالی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دل هاشون رو به زینب میگن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عمه جان زینب بابام حسین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میرفت خیلی تشنه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بهش آب دادند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خانوم جان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جانم عباس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میگه زینب ، ببین گهواره علی اصغر خالیه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جای تازیانه ها رو نشون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صورت سیلی خورده اش رو نشون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ميگه عمه جان زینب نبودی ببینی من آتیش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دل زینب</w:t>
      </w:r>
    </w:p>
    <w:p>
      <w:pPr>
        <w:pStyle w:val="BookText"/>
        <w:rPr/>
      </w:pPr>
      <w:r>
        <w:rPr>
          <w:rFonts w:ascii="IRNazanin" w:hAnsi="IRNazanin" w:eastAsia="IRNazanin"/>
          <w:color w:val="111111"/>
          <w:sz w:val="28"/>
          <w:sz w:val="28"/>
          <w:szCs w:val="28"/>
          <w:rtl w:val="true"/>
          <w:lang w:bidi="fa-IR"/>
        </w:rPr>
        <w:t>چه خون شد دل زینب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 کشید زینب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یک طرف مصیبت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مصیبت 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اونقدر مصیبت برا عمه ام زینب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عمه جانم نماز شبش رو نشسته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رايتها تلک الليله تصلي من جلوس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الزهراء بهجة قلب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زبان حال خانوم زینب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غم آمد به جانم هر سه یکبار</w:t>
      </w:r>
    </w:p>
    <w:p>
      <w:pPr>
        <w:pStyle w:val="BookText"/>
        <w:rPr/>
      </w:pPr>
      <w:r>
        <w:rPr>
          <w:rFonts w:ascii="IRNazanin" w:hAnsi="IRNazanin" w:eastAsia="IRNazanin"/>
          <w:color w:val="111111"/>
          <w:sz w:val="28"/>
          <w:sz w:val="28"/>
          <w:szCs w:val="28"/>
          <w:rtl w:val="true"/>
          <w:lang w:bidi="fa-IR"/>
        </w:rPr>
        <w:t>غریبی و اسیری و غم یار</w:t>
      </w:r>
    </w:p>
    <w:p>
      <w:pPr>
        <w:pStyle w:val="BookText"/>
        <w:rPr/>
      </w:pP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خوبم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غریبی و اسیری چاره داره</w:t>
      </w:r>
    </w:p>
    <w:p>
      <w:pPr>
        <w:pStyle w:val="BookText"/>
        <w:rPr/>
      </w:pPr>
      <w:r>
        <w:rPr>
          <w:rFonts w:ascii="IRNazanin" w:hAnsi="IRNazanin" w:eastAsia="IRNazanin"/>
          <w:color w:val="111111"/>
          <w:sz w:val="28"/>
          <w:sz w:val="28"/>
          <w:szCs w:val="28"/>
          <w:rtl w:val="true"/>
          <w:lang w:bidi="fa-IR"/>
        </w:rPr>
        <w:t>ولی آخر کشد ما را غم یارا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لعنت الله علی القوم الضالمین </w:t>
      </w:r>
    </w:p>
    <w:p>
      <w:pPr>
        <w:pStyle w:val="BookText"/>
        <w:rPr/>
      </w:pPr>
      <w:r>
        <w:rPr>
          <w:rFonts w:ascii="IRNazanin" w:hAnsi="IRNazanin" w:eastAsia="IRNazanin"/>
          <w:color w:val="111111"/>
          <w:sz w:val="28"/>
          <w:sz w:val="28"/>
          <w:szCs w:val="28"/>
          <w:rtl w:val="true"/>
          <w:lang w:bidi="fa-IR"/>
        </w:rPr>
        <w:t>مداحی نوحه امام حسین علیه السلام</w:t>
      </w:r>
    </w:p>
    <w:p>
      <w:pPr>
        <w:pStyle w:val="BookText"/>
        <w:rPr/>
      </w:pPr>
      <w:r>
        <w:rPr>
          <w:rFonts w:ascii="IRNazanin" w:hAnsi="IRNazanin" w:eastAsia="IRNazanin"/>
          <w:color w:val="111111"/>
          <w:sz w:val="28"/>
          <w:sz w:val="28"/>
          <w:szCs w:val="28"/>
          <w:rtl w:val="true"/>
          <w:lang w:bidi="fa-IR"/>
        </w:rPr>
        <w:t>فلک سر در گریبان حسین است</w:t>
      </w:r>
    </w:p>
    <w:p>
      <w:pPr>
        <w:pStyle w:val="BookText"/>
        <w:rPr/>
      </w:pPr>
      <w:r>
        <w:rPr>
          <w:rFonts w:ascii="IRNazanin" w:hAnsi="IRNazanin" w:eastAsia="IRNazanin"/>
          <w:color w:val="111111"/>
          <w:sz w:val="28"/>
          <w:sz w:val="28"/>
          <w:szCs w:val="28"/>
          <w:rtl w:val="true"/>
          <w:lang w:bidi="fa-IR"/>
        </w:rPr>
        <w:t>شب شام غریبان حسین است</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زمین و آسمان را غم گرفته</w:t>
      </w:r>
    </w:p>
    <w:p>
      <w:pPr>
        <w:pStyle w:val="BookText"/>
        <w:rPr/>
      </w:pPr>
      <w:r>
        <w:rPr>
          <w:rFonts w:ascii="IRNazanin" w:hAnsi="IRNazanin" w:eastAsia="IRNazanin"/>
          <w:color w:val="111111"/>
          <w:sz w:val="28"/>
          <w:sz w:val="28"/>
          <w:szCs w:val="28"/>
          <w:rtl w:val="true"/>
          <w:lang w:bidi="fa-IR"/>
        </w:rPr>
        <w:t>به مقتل فاطمه ماتم گرفته</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همه امشب نماز شب بخوانید</w:t>
      </w:r>
    </w:p>
    <w:p>
      <w:pPr>
        <w:pStyle w:val="BookText"/>
        <w:rPr/>
      </w:pPr>
      <w:r>
        <w:rPr>
          <w:rFonts w:ascii="IRNazanin" w:hAnsi="IRNazanin" w:eastAsia="IRNazanin"/>
          <w:color w:val="111111"/>
          <w:sz w:val="28"/>
          <w:sz w:val="28"/>
          <w:szCs w:val="28"/>
          <w:rtl w:val="true"/>
          <w:lang w:bidi="fa-IR"/>
        </w:rPr>
        <w:t>ولی پشت سر زینب بخوانید</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بگرد ای آسمان با آه و ناله</w:t>
      </w:r>
    </w:p>
    <w:p>
      <w:pPr>
        <w:pStyle w:val="BookText"/>
        <w:rPr/>
      </w:pPr>
      <w:r>
        <w:rPr>
          <w:rFonts w:ascii="IRNazanin" w:hAnsi="IRNazanin" w:eastAsia="IRNazanin"/>
          <w:color w:val="111111"/>
          <w:sz w:val="28"/>
          <w:sz w:val="28"/>
          <w:szCs w:val="28"/>
          <w:rtl w:val="true"/>
          <w:lang w:bidi="fa-IR"/>
        </w:rPr>
        <w:t>به صحرا گم شده طفل سه ساله</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زاشک دیده صحرا را بشویید</w:t>
      </w:r>
    </w:p>
    <w:p>
      <w:pPr>
        <w:pStyle w:val="BookText"/>
        <w:rPr/>
      </w:pPr>
      <w:r>
        <w:rPr>
          <w:rFonts w:ascii="IRNazanin" w:hAnsi="IRNazanin" w:eastAsia="IRNazanin"/>
          <w:color w:val="111111"/>
          <w:sz w:val="28"/>
          <w:sz w:val="28"/>
          <w:szCs w:val="28"/>
          <w:rtl w:val="true"/>
          <w:lang w:bidi="fa-IR"/>
        </w:rPr>
        <w:t>گل خونین زهرا را بجویید</w:t>
      </w:r>
    </w:p>
    <w:p>
      <w:pPr>
        <w:pStyle w:val="BookText"/>
        <w:rPr/>
      </w:pPr>
      <w:r>
        <w:rPr>
          <w:rFonts w:ascii="IRNazanin" w:hAnsi="IRNazanin" w:eastAsia="IRNazanin"/>
          <w:color w:val="111111"/>
          <w:sz w:val="28"/>
          <w:sz w:val="28"/>
          <w:szCs w:val="28"/>
          <w:rtl w:val="true"/>
          <w:lang w:bidi="fa-IR"/>
        </w:rPr>
        <w:t>حسین جانم حسین جانم حسین جان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گل های زهرا گشته پرپر </w:t>
      </w:r>
    </w:p>
    <w:p>
      <w:pPr>
        <w:pStyle w:val="BookText"/>
        <w:rPr/>
      </w:pPr>
      <w:r>
        <w:rPr>
          <w:rFonts w:ascii="IRNazanin" w:hAnsi="IRNazanin" w:eastAsia="IRNazanin"/>
          <w:color w:val="111111"/>
          <w:sz w:val="28"/>
          <w:sz w:val="28"/>
          <w:szCs w:val="28"/>
          <w:rtl w:val="true"/>
          <w:lang w:bidi="fa-IR"/>
        </w:rPr>
        <w:t>زتیر ونیزه و شمشیر و خنجر</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زند مرغ دلم امشب پر و بال</w:t>
      </w:r>
    </w:p>
    <w:p>
      <w:pPr>
        <w:pStyle w:val="BookText"/>
        <w:rPr/>
      </w:pPr>
      <w:r>
        <w:rPr>
          <w:rFonts w:ascii="IRNazanin" w:hAnsi="IRNazanin" w:eastAsia="IRNazanin"/>
          <w:color w:val="111111"/>
          <w:sz w:val="28"/>
          <w:sz w:val="28"/>
          <w:szCs w:val="28"/>
          <w:rtl w:val="true"/>
          <w:lang w:bidi="fa-IR"/>
        </w:rPr>
        <w:t>گهی در علقمه ، گاهی به گودال</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شب فریاد و سوز و اشک و آه است</w:t>
      </w:r>
    </w:p>
    <w:p>
      <w:pPr>
        <w:pStyle w:val="BookText"/>
        <w:rPr/>
      </w:pPr>
      <w:r>
        <w:rPr>
          <w:rFonts w:ascii="IRNazanin" w:hAnsi="IRNazanin" w:eastAsia="IRNazanin"/>
          <w:color w:val="111111"/>
          <w:sz w:val="28"/>
          <w:sz w:val="28"/>
          <w:szCs w:val="28"/>
          <w:rtl w:val="true"/>
          <w:lang w:bidi="fa-IR"/>
        </w:rPr>
        <w:t>محمّد در کنار قتلگاه است</w:t>
      </w:r>
    </w:p>
    <w:p>
      <w:pPr>
        <w:pStyle w:val="BookText"/>
        <w:rPr/>
      </w:pPr>
      <w:r>
        <w:rPr>
          <w:rFonts w:ascii="IRNazanin" w:hAnsi="IRNazanin" w:eastAsia="IRNazanin"/>
          <w:color w:val="111111"/>
          <w:sz w:val="28"/>
          <w:sz w:val="28"/>
          <w:szCs w:val="28"/>
          <w:rtl w:val="true"/>
          <w:lang w:bidi="fa-IR"/>
        </w:rPr>
        <w:t>حسین جانم حسین جانم حسین جان</w:t>
      </w:r>
    </w:p>
    <w:p>
      <w:pPr>
        <w:pStyle w:val="BookText"/>
        <w:rPr/>
      </w:pPr>
      <w:r>
        <w:rPr>
          <w:rFonts w:ascii="IRNazanin" w:hAnsi="IRNazanin" w:eastAsia="IRNazanin"/>
          <w:color w:val="111111"/>
          <w:sz w:val="28"/>
          <w:sz w:val="28"/>
          <w:szCs w:val="28"/>
          <w:rtl w:val="true"/>
          <w:lang w:bidi="fa-IR"/>
        </w:rPr>
        <w:t>بعد از کربلا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سرا پرده راز</w:t>
      </w:r>
    </w:p>
    <w:p>
      <w:pPr>
        <w:pStyle w:val="BookText"/>
        <w:rPr/>
      </w:pPr>
      <w:r>
        <w:rPr>
          <w:rFonts w:ascii="IRNazanin" w:hAnsi="IRNazanin" w:eastAsia="IRNazanin"/>
          <w:color w:val="111111"/>
          <w:sz w:val="28"/>
          <w:sz w:val="28"/>
          <w:szCs w:val="28"/>
          <w:rtl w:val="true"/>
          <w:lang w:bidi="fa-IR"/>
        </w:rPr>
        <w:t>شام غریبان کربلا نخستین شب عزا خاندان پیامبر پس از شهادت سید الشهداء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شبی بود آن شب و چه حالی داشت دختر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یازدهم شبی است که سر مطهر امام حسین علیه السلام در تنور منزل خولی بود در حالی که نورانیت آن سر فضا را روشن نموده بود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سعد ملعون روز یازدهم تا وقت ظهر در کربلا ماند ، </w:t>
      </w:r>
    </w:p>
    <w:p>
      <w:pPr>
        <w:pStyle w:val="BookText"/>
        <w:rPr/>
      </w:pPr>
      <w:r>
        <w:rPr>
          <w:rFonts w:ascii="IRNazanin" w:hAnsi="IRNazanin" w:eastAsia="IRNazanin"/>
          <w:color w:val="111111"/>
          <w:sz w:val="28"/>
          <w:sz w:val="28"/>
          <w:szCs w:val="28"/>
          <w:rtl w:val="true"/>
          <w:lang w:bidi="fa-IR"/>
        </w:rPr>
        <w:t>و بر کشتگان خود نماز گذارد و آنان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از نیمه گذشت فرمان داد تا دختران پیامبر صلی الله علیه وآله وسلم رابر شتران بی جهاز سوار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علیه السلام را نیز با غل و زنحیر بر شتر سوار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آنان را از قتلگاه عبور دادند و نظر بانوان بر جسم مبارک امام حسین علیه السلام افتاد ، لطمه ها بر صورت زدند و صدا به ندبه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به کوفه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اذن عمومی داد تا مردم در مجلس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مطهر امام حسین علیه السلام را نزد او گذاشتند و او نگاه می کرد و تبسم می نمود و با چوبی که در دست داشت جسارت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یازدهم اهل بیت علیهم السلام را با حالت اسارت به طرف کوفه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غروب حرکت کردند و شبانه به کوفه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بزرگواران داغدیده را تا صبح پشت دروازه های کوفه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صبح عمر سعد ملعون از کوفه خارج شد ، و بسان فرمانده ای که از فتوحات خویش خوشحال است همراه اسراء وارد کوفه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شیخ مفید ، ج</w:t>
      </w:r>
      <w:r>
        <w:rPr>
          <w:rFonts w:eastAsia="IRNazanin" w:cs="IRNazanin"/>
          <w:color w:val="111111"/>
          <w:sz w:val="28"/>
          <w:szCs w:val="28"/>
          <w:lang w:bidi="fa-IR"/>
        </w:rPr>
        <w:t>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کربلا چه گذشت ، شیخ عباس قمی </w:t>
      </w:r>
      <w:bookmarkStart w:id="613" w:name="pg9534_87373"/>
    </w:p>
    <w:p>
      <w:pPr>
        <w:pStyle w:val="Heading3"/>
        <w:numPr>
          <w:ilvl w:val="2"/>
          <w:numId w:val="1"/>
        </w:numPr>
        <w:rPr/>
      </w:pPr>
      <w:bookmarkStart w:id="614" w:name="__RefHeading___Toc6688156_2870459653"/>
      <w:bookmarkStart w:id="615" w:name="_Toc222"/>
      <w:bookmarkEnd w:id="613"/>
      <w:bookmarkEnd w:id="614"/>
      <w:r>
        <w:rPr>
          <w:rtl w:val="true"/>
        </w:rPr>
        <w:t xml:space="preserve">پیام های تاریخ عاشورا </w:t>
      </w:r>
      <w:r>
        <w:rPr>
          <w:rtl w:val="true"/>
        </w:rPr>
        <w:t>(</w:t>
      </w:r>
      <w:r>
        <w:rPr/>
        <w:t>11</w:t>
      </w:r>
      <w:r>
        <w:rPr>
          <w:rtl w:val="true"/>
        </w:rPr>
        <w:t>)</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 کوتاه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616" w:name="__RefHeading___Toc6688158_2870459653"/>
      <w:bookmarkStart w:id="617" w:name="_Toc223"/>
      <w:bookmarkEnd w:id="616"/>
      <w:r>
        <w:rPr>
          <w:rtl w:val="true"/>
        </w:rPr>
        <w:t>تاریخ</w:t>
      </w:r>
      <w:bookmarkEnd w:id="617"/>
    </w:p>
    <w:p>
      <w:pPr>
        <w:pStyle w:val="BookText"/>
        <w:rPr/>
      </w:pPr>
      <w:r>
        <w:rPr>
          <w:rFonts w:ascii="IRNazanin" w:hAnsi="IRNazanin" w:eastAsia="IRNazanin"/>
          <w:color w:val="111111"/>
          <w:sz w:val="28"/>
          <w:sz w:val="28"/>
          <w:szCs w:val="28"/>
          <w:rtl w:val="true"/>
          <w:lang w:bidi="fa-IR"/>
        </w:rPr>
        <w:t>عمر بن سعد که از معاریف کوفه و از هواداران بنی‌امیه بود ، از طرف ابن زیاد یک روز پس از ورود امام حسین علیه السلام به کربلا ، روز سوم محرم جهت رویارویی با آن حضرت با لشکر چهار هزار نفری وارد کربلا شد سپاه هزار نفری حُر هم به او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چند روز گفتگوهایی بین امام علیه السلام و عمر سعد اتفاق افتاده؛</w:t>
      </w:r>
    </w:p>
    <w:p>
      <w:pPr>
        <w:pStyle w:val="BookText"/>
        <w:rPr/>
      </w:pPr>
      <w:r>
        <w:rPr>
          <w:rFonts w:ascii="IRNazanin" w:hAnsi="IRNazanin" w:eastAsia="IRNazanin"/>
          <w:color w:val="111111"/>
          <w:sz w:val="28"/>
          <w:sz w:val="28"/>
          <w:szCs w:val="28"/>
          <w:rtl w:val="true"/>
          <w:lang w:bidi="fa-IR"/>
        </w:rPr>
        <w:t>خوارزمى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فرستاده عمرسعد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هذا بَلِّغْ صاحِبَکَ عَنِّی اِنِّی لَمْ اَرِدْ هذَا الْبَلَدَ ، وَ لکِنْ کَتَبَ إِلَىَّ أَهْلُ مِصْرِکُمْ هذا اَنْ آتیهُمْ فَیُبایَعُونِی وَ یَمْنَعُونِی وَ یَنْصُرُونِی وَ لا یَخْذُلُونِی فَاِنْ کَرِهُونِی اِنْصَرَفْتُ عَنْهُمْ مِنْ حَیْثُ جِئْتُ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من به امیرت بگو ، من خود به این دیار نیامده ام ، بلکه مردم این دیار مرا دعوت کردند تا به نزدشان بیایم و با من بیعت کنند و مرا از دشمنانم بازدارند و یاریم نمایند ، پس اگر ناخشنودند از راهى که آمده ام باز مى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فرستاده عمرسعد بازگشت و او را از جریان امر با خبر ساخت ،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خداوند مرا از جنگ با حسین علیه السلام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خواسته امام را به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ولى او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على علیه السلام بخواه ، تا او و تمام یارانش با یزید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 ما نظر خود را خواهیم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 متن نامه عبیدالله بن زیاد را نزد امام حسین علیه السلام فرستاد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أُجیبُ اِبْنَ زِیادَ بِذلِکَ اَبَداً ، فَهَلْ هُوَ إِلاَّ الْمَوْتَ ، فَمَرْحَبَاً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این نامه ابن زیاد پاسخ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بالاتر از مرگ سرانجامى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چنین مرگى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عصر تاسوعا ، امام حسین علیه السلام قاصدى نزد عمرسعد روانه ساخت که مى خواهم شب هنگام در فاصله دو سپاه با هم ملاقاتى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ابن سعد با بیست نفر از یارانش و امام حسین علیه السلام نیز با بیست تن از یاران خود در محلّ موعود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یاران خود دستور داد تا دور شوند تنها عبّاس برادرش و على اکبر فرزندش را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ابن سعد نیز به جز فرزندش حفص و غلامش ، به بقیّه دستور داد ، دور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امام علیه السلام آغاز سخن کرد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یَابْنَ سَعْد أَما تَتَّقِی اللّهَ الَّذِی إِلَیْهِ مَعادُکَ؟ أَتُقاتِلُنِی وَ أَنَا ابْنُ مَنْ عَلِمْتَ؟ ذَرْ هؤُلاءِ الْقَوْمَ وَ کُنْ مَعی ، فَإِنَّهُ أَقْرَبُ لَکَ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بر تو ، اى پسر سعد ، آیا از خدایى که بازگشت تو به سوى اوست ، هراس ندارى؟ آیا با من مى جنگى در حالى که مى دانى من پسر چه کسى هستم؟ این گروه را رها کن و با ما باش که این موجب نزدیکى تو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گروه جدا شوم مى ترسم خانه ام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أَبْنیها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براى تو مى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بیمناکم که اموالم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أُخْلِفُ عَلَیْکَ خَیْراً مِنْها مِنْ مالِی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 مال خودم در حجاز ، بهتر از آن را به تو مى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 خانواده ام بیمناکم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ابن زیاد بر آنان خشم گیرد و همه را از دم شمشیر بگذراند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هنگامى که مشاهده کرد ابن سعد از تصمیم خود باز نمى گردد ، </w:t>
      </w:r>
      <w:bookmarkStart w:id="618" w:name="pg9534_87377"/>
    </w:p>
    <w:p>
      <w:pPr>
        <w:pStyle w:val="BookText"/>
        <w:rPr/>
      </w:pPr>
      <w:bookmarkEnd w:id="618"/>
      <w:r>
        <w:rPr>
          <w:rFonts w:ascii="IRNazanin" w:hAnsi="IRNazanin" w:eastAsia="IRNazanin"/>
          <w:color w:val="111111"/>
          <w:sz w:val="28"/>
          <w:sz w:val="28"/>
          <w:szCs w:val="28"/>
          <w:rtl w:val="true"/>
          <w:lang w:bidi="fa-IR"/>
        </w:rPr>
        <w:t>سکوت کرد و پاسخى نداد و از وى رو برگرداند و در حالى که از جا بر مى خاست ، تو را اینگونه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 ذَبَحَکَ اللّهُ عَلى فِراشِکَ عاجِلا ، وَ لا غَفَرَ لَکَ یَوْمَ حَشْرِکَ ، فَوَاللّهِ إِنِّی لاَرْجُوا أَلاّ تَأْکُلَ مِنْ بُرِّ الْعِراقِ إِلاّ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در بسترت جانت را بگیرد و تو را در روز رستاخیز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از گندم عراق ، جز مقدار ناچیزى ، نخورى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گستاخانه به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الشَّعیرِ کِفایَةٌ عَنِ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 مرا کافى است</w:t>
      </w:r>
      <w:r>
        <w:rPr>
          <w:rFonts w:eastAsia="IRNazanin" w:cs="IRNazanin"/>
          <w:color w:val="111111"/>
          <w:sz w:val="28"/>
          <w:szCs w:val="28"/>
          <w:rtl w:val="true"/>
          <w:lang w:bidi="fa-IR"/>
        </w:rPr>
        <w:t>.</w:t>
      </w:r>
    </w:p>
    <w:p>
      <w:pPr>
        <w:pStyle w:val="Heading3"/>
        <w:numPr>
          <w:ilvl w:val="2"/>
          <w:numId w:val="1"/>
        </w:numPr>
        <w:rPr/>
      </w:pPr>
      <w:bookmarkStart w:id="619" w:name="__RefHeading___Toc6688160_2870459653"/>
      <w:bookmarkStart w:id="620" w:name="_Toc224"/>
      <w:bookmarkEnd w:id="619"/>
      <w:r>
        <w:rPr>
          <w:rtl w:val="true"/>
        </w:rPr>
        <w:t>نکات</w:t>
      </w:r>
      <w:bookmarkEnd w:id="620"/>
    </w:p>
    <w:p>
      <w:pPr>
        <w:pStyle w:val="BookText"/>
        <w:rPr/>
      </w:pPr>
      <w:r>
        <w:rPr>
          <w:rFonts w:ascii="IRNazanin" w:hAnsi="IRNazanin" w:eastAsia="IRNazanin"/>
          <w:color w:val="111111"/>
          <w:sz w:val="28"/>
          <w:sz w:val="28"/>
          <w:szCs w:val="28"/>
          <w:rtl w:val="true"/>
          <w:lang w:bidi="fa-IR"/>
        </w:rPr>
        <w:t>امام علیه السلام در هر گام به اتمام حجّت مى پردازد تا هیچ کس فردا ، ادّعاى بى اطّلاعى نکند ، جالب این که فرمانده لشکر دشمن نیز تلویحاً حقّانیّت امام علیه السلام و ناحق بودن دشمن او را تصدیق مى کند ، تنها عذرش ترس از بیرحمى و قساوت آنهاست و این اعتراف جالبى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تلاش امام علیه السلام خاموش کردن آتش جنگ است و تمام تلاش دشمن افروختن این آتش است ، غافل از این که این آتش سرانجام شعله مى کشد و تمام حکومت دودمان بنى امیّه را در کام خود فرو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با عنوان اسلام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رحمانی جهت توجیه روحیه سازشکارانه و اباحی گرانه خود ، ناجوانمردانه دست به تحریف شخصیت ها میزنند و گاهی می گویند امام حسین علیه السلام به دشمن بی رحم از گل باریک تر نگفته و نفرین نداشته در این قسمت یکی از نفرین های جدی امام علیه السلام منعکس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 من اتبع الهدی </w:t>
      </w:r>
      <w:bookmarkStart w:id="621" w:name="pg9534_87378"/>
    </w:p>
    <w:p>
      <w:pPr>
        <w:pStyle w:val="Heading2"/>
        <w:numPr>
          <w:ilvl w:val="1"/>
          <w:numId w:val="1"/>
        </w:numPr>
        <w:rPr/>
      </w:pPr>
      <w:bookmarkStart w:id="622" w:name="__RefHeading___Toc6688162_2870459653"/>
      <w:bookmarkStart w:id="623" w:name="_Toc225"/>
      <w:bookmarkEnd w:id="621"/>
      <w:bookmarkEnd w:id="622"/>
      <w:r>
        <w:rPr>
          <w:rtl w:val="true"/>
        </w:rPr>
        <w:t>محتوای عزاداری شب دوازدهم</w:t>
      </w:r>
      <w:bookmarkEnd w:id="62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4" w:name="__RefHeading___Toc6688164_2870459653"/>
      <w:bookmarkStart w:id="625" w:name="_Toc226"/>
      <w:bookmarkEnd w:id="624"/>
      <w:r>
        <w:rPr>
          <w:rtl w:val="true"/>
        </w:rPr>
        <w:t>اشاره</w:t>
      </w:r>
      <w:bookmarkEnd w:id="62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9534_87382"/>
      <w:bookmarkStart w:id="627" w:name="pg9534_87382"/>
      <w:bookmarkEnd w:id="627"/>
    </w:p>
    <w:p>
      <w:pPr>
        <w:pStyle w:val="Heading3"/>
        <w:numPr>
          <w:ilvl w:val="2"/>
          <w:numId w:val="1"/>
        </w:numPr>
        <w:rPr/>
      </w:pPr>
      <w:bookmarkStart w:id="628" w:name="pg9534_87382"/>
      <w:bookmarkStart w:id="629" w:name="__RefHeading___Toc6688166_2870459653"/>
      <w:bookmarkStart w:id="630" w:name="_Toc227"/>
      <w:bookmarkEnd w:id="628"/>
      <w:bookmarkEnd w:id="629"/>
      <w:r>
        <w:rPr>
          <w:rtl w:val="true"/>
        </w:rPr>
        <w:t>منبر</w:t>
      </w:r>
      <w:bookmarkEnd w:id="630"/>
    </w:p>
    <w:p>
      <w:pPr>
        <w:pStyle w:val="BookText"/>
        <w:rPr/>
      </w:pPr>
      <w:r>
        <w:rPr>
          <w:rFonts w:ascii="IRNazanin" w:hAnsi="IRNazanin" w:eastAsia="IRNazanin"/>
          <w:i/>
          <w:i/>
          <w:iCs/>
          <w:color w:val="111111"/>
          <w:sz w:val="28"/>
          <w:sz w:val="28"/>
          <w:szCs w:val="28"/>
          <w:rtl w:val="true"/>
          <w:lang w:bidi="fa-IR"/>
        </w:rPr>
        <w:t>اقدامات امام سجاد علیه السلام بعد عاشورا</w:t>
      </w:r>
    </w:p>
    <w:p>
      <w:pPr>
        <w:pStyle w:val="BookText"/>
        <w:rPr/>
      </w:pP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محرم</w:t>
      </w:r>
    </w:p>
    <w:p>
      <w:pPr>
        <w:pStyle w:val="BookText"/>
        <w:rPr/>
      </w:pPr>
      <w:r>
        <w:rPr>
          <w:rFonts w:ascii="IRNazanin" w:hAnsi="IRNazanin" w:eastAsia="IRNazanin"/>
          <w:i/>
          <w:i/>
          <w:iCs/>
          <w:color w:val="111111"/>
          <w:sz w:val="28"/>
          <w:sz w:val="28"/>
          <w:szCs w:val="28"/>
          <w:rtl w:val="true"/>
          <w:lang w:bidi="fa-IR"/>
        </w:rPr>
        <w:t xml:space="preserve">در تاریخ تقریبا </w:t>
      </w:r>
      <w:r>
        <w:rPr>
          <w:rFonts w:eastAsia="IRNazanin" w:cs="IRNazanin"/>
          <w:i/>
          <w:iCs/>
          <w:color w:val="111111"/>
          <w:sz w:val="28"/>
          <w:szCs w:val="28"/>
          <w:lang w:bidi="fa-IR"/>
        </w:rPr>
        <w:t>250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ساله شیعه و امامت </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بزرگوار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غیر از دوران غیبت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سخت ترین دوران مربوط به امامت </w:t>
      </w:r>
      <w:r>
        <w:rPr>
          <w:rFonts w:eastAsia="IRNazanin" w:cs="IRNazanin"/>
          <w:i/>
          <w:iCs/>
          <w:color w:val="111111"/>
          <w:sz w:val="28"/>
          <w:szCs w:val="28"/>
          <w:lang w:bidi="fa-IR"/>
        </w:rPr>
        <w:t>34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ساله امام سجاد علیه السلام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جامعه اسلامی پر بود از فتنه ها و اضطراب ها و نگرانی ها و سختی های فراوان</w:t>
      </w:r>
      <w:r>
        <w:rPr>
          <w:rFonts w:eastAsia="IRNazanin" w:cs="IRNazanin"/>
          <w:i/>
          <w:iCs/>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أموی هم عصر بودند که برای مثال یکی از آنها فقط ، عبدالمالک ملعون بود که نه تنها از نام علی علیه السلام که از نام خدا و نماز و عبادت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“اتقوالله” را از خطبه های نماز جمعه حذف کنند و امر به معروف را ملغی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یکی از فرماندارانش حجاج لعین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برای حفظ شیعه اقدامات زیادی داشتند که چهار تا از مهم ترین آنها را بیان می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یاد و نام نهضت عاشورا و امام حسین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عاشورا دشمنان و بنی أمیه سریعا وقایع را تحریف کردند و شهادت امام حسین علیه السلام را خواست و جبر خدا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حضرت با اقداماتشان سعی در روشن گری و حفظ نهضت عاشورا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روی انگشتر حضرت سجاد علیه السلام “العزه لله” بود که بعد از عاشورا دستور دادند انگشتری جدید </w:t>
      </w:r>
    </w:p>
    <w:p>
      <w:pPr>
        <w:pStyle w:val="BookText"/>
        <w:rPr/>
      </w:pPr>
      <w:r>
        <w:rPr>
          <w:rFonts w:ascii="IRNazanin" w:hAnsi="IRNazanin" w:eastAsia="IRNazanin"/>
          <w:color w:val="111111"/>
          <w:sz w:val="28"/>
          <w:sz w:val="28"/>
          <w:szCs w:val="28"/>
          <w:rtl w:val="true"/>
          <w:lang w:bidi="fa-IR"/>
        </w:rPr>
        <w:t>ساختند و روی آن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قاتل حسین بن علی علیه السلام” این خودش شد یک علامت برای زنده نگه داشتن یاد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بسیار می کردند؛ آب می دیدند گریه می کردند ، رود می دیدند گریه می کردند ، غذا می دیدند گریه می کردند و البته علت گریه شان را هم اعلام میکردند تا آیندگان نگویند گریه درست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یعقوب چند سالی از یوسف بی خبر بود ، آنقدر گریه کرد تا کور شد؛ حال چگونه من گریه نکنم در حالیکه در یک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شهدای بنی هاشم و أهل بیت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جلوی چشمانم شهید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ترجمان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تحول و تغییر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اسلام خیلی سخت گذشت؛ یکی شهادت حمزه عموی پیامبر و دوم شهادت جعفر بن ابیطالب بود که دستانش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 یوم کیوم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این می سوزد که حسین علیه السلام را به قصد تقرب به خدا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اقدام حضرت برای حفظ یاد عاشورا این بود که کیسه ای داشتند زرد رنگ که خاک کربلا در آن بود و بعد هر نماز بر آن سجده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زیارت امام حسین علیه السلام تاکید فراوانی داشتند تا جایی که در روایتی از ایشان نقل می شود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جدم امام حسین علیه السلام نرود خدا را سبک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شاگردان بسیار نظیر أبو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کلاس های ایشان یک نفره و دو نفره بود اما در طول امامت خود اینقدر شاگرد تربیت کردند تا جایی که حلقه اول شاگردان امام محمد باقر و امام صادق علیه السلام ، از شاگردان ایشان بودند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دعا و معارف اسلامی را تبیین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صحیفیه سجادیه زبور آل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غفلت نکنیم</w:t>
      </w:r>
      <w:r>
        <w:rPr>
          <w:rFonts w:eastAsia="IRNazanin" w:cs="IRNazanin"/>
          <w:color w:val="111111"/>
          <w:sz w:val="28"/>
          <w:szCs w:val="28"/>
          <w:rtl w:val="true"/>
          <w:lang w:bidi="fa-IR"/>
        </w:rPr>
        <w:t xml:space="preserve">. </w:t>
      </w:r>
      <w:bookmarkStart w:id="631" w:name="pg9534_87386"/>
    </w:p>
    <w:p>
      <w:pPr>
        <w:pStyle w:val="BookText"/>
        <w:rPr/>
      </w:pPr>
      <w:bookmarkEnd w:id="6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صحیفه ای که معمول است و می بینیم فقط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 و الان صحیفیه دوم و سوم و چهارم را در تکمیل آن منتشر کرده اند که بالغ بر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 ها هم با درود و صلوات بر محمد و آل محمد صلی الله علیه وآله 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برخورد با حکام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ما سیاسی بودند و اصلا امامت با سیاست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عارف به سیاست است و امام سجاد نیز در هر فرصتی با حکام زمان خود برخورد می کردند</w:t>
      </w:r>
      <w:r>
        <w:rPr>
          <w:rFonts w:eastAsia="IRNazanin" w:cs="IRNazanin"/>
          <w:color w:val="111111"/>
          <w:sz w:val="28"/>
          <w:szCs w:val="28"/>
          <w:rtl w:val="true"/>
          <w:lang w:bidi="fa-IR"/>
        </w:rPr>
        <w:t>.</w:t>
      </w:r>
    </w:p>
    <w:p>
      <w:pPr>
        <w:pStyle w:val="Heading3"/>
        <w:numPr>
          <w:ilvl w:val="2"/>
          <w:numId w:val="1"/>
        </w:numPr>
        <w:rPr/>
      </w:pPr>
      <w:bookmarkStart w:id="632" w:name="__RefHeading___Toc6688168_2870459653"/>
      <w:bookmarkStart w:id="633" w:name="_Toc228"/>
      <w:bookmarkEnd w:id="632"/>
      <w:r>
        <w:rPr>
          <w:rtl w:val="true"/>
        </w:rPr>
        <w:t>روضه</w:t>
      </w:r>
      <w:bookmarkEnd w:id="633"/>
    </w:p>
    <w:p>
      <w:pPr>
        <w:pStyle w:val="BookText"/>
        <w:rPr/>
      </w:pPr>
      <w:r>
        <w:rPr>
          <w:rFonts w:ascii="IRNazanin" w:hAnsi="IRNazanin" w:eastAsia="IRNazanin"/>
          <w:color w:val="111111"/>
          <w:sz w:val="28"/>
          <w:sz w:val="28"/>
          <w:szCs w:val="28"/>
          <w:rtl w:val="true"/>
          <w:lang w:bidi="fa-IR"/>
        </w:rPr>
        <w:t>از طرفی هم امشب شب شهادت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دیگه دلت اینجا نباشه بریم مدینه کنار قبرستان بقیع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 آقامون امام سجاد زار زار گریه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اومدن کنار امام سجاد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براتون سخت گذشت حضرت فرموند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خنده به زخم جگر ما نزنید</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نمیدونم چی به آقا گذشته</w:t>
      </w:r>
    </w:p>
    <w:p>
      <w:pPr>
        <w:pStyle w:val="BookText"/>
        <w:rPr/>
      </w:pPr>
      <w:r>
        <w:rPr>
          <w:rFonts w:ascii="IRNazanin" w:hAnsi="IRNazanin" w:eastAsia="IRNazanin"/>
          <w:color w:val="111111"/>
          <w:sz w:val="28"/>
          <w:sz w:val="28"/>
          <w:szCs w:val="28"/>
          <w:rtl w:val="true"/>
          <w:lang w:bidi="fa-IR"/>
        </w:rPr>
        <w:t>شامیان خنده به زخم جگر ما نزنید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با ناله ی ذریه زهرا نزنید </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سر مردان خدا را به سر نیزه زدید</w:t>
      </w:r>
    </w:p>
    <w:p>
      <w:pPr>
        <w:pStyle w:val="BookText"/>
        <w:rPr/>
      </w:pPr>
      <w:r>
        <w:rPr>
          <w:rFonts w:ascii="IRNazanin" w:hAnsi="IRNazanin" w:eastAsia="IRNazanin"/>
          <w:color w:val="111111"/>
          <w:sz w:val="28"/>
          <w:sz w:val="28"/>
          <w:szCs w:val="28"/>
          <w:rtl w:val="true"/>
          <w:lang w:bidi="fa-IR"/>
        </w:rPr>
        <w:t>مرد باشید ، دگر سنگ به زن ها نزنید</w:t>
      </w:r>
    </w:p>
    <w:p>
      <w:pPr>
        <w:pStyle w:val="BookText"/>
        <w:rPr/>
      </w:pPr>
      <w:r>
        <w:rPr>
          <w:rFonts w:ascii="IRNazanin" w:hAnsi="IRNazanin" w:eastAsia="IRNazanin"/>
          <w:color w:val="111111"/>
          <w:sz w:val="28"/>
          <w:sz w:val="28"/>
          <w:szCs w:val="28"/>
          <w:rtl w:val="true"/>
          <w:lang w:bidi="fa-IR"/>
        </w:rPr>
        <w:t>امان از اون شبی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 دم دروازه شام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رو آذین بندی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خارجی ها می خواهند وارد بشنتا وارد شهر شام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هر چی بدست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با سنگ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خاکستر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خارجی میگفت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وای ای وای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زنان سنگ اگر بر سر بازار زدید</w:t>
      </w:r>
    </w:p>
    <w:p>
      <w:pPr>
        <w:pStyle w:val="BookText"/>
        <w:rPr/>
      </w:pPr>
      <w:r>
        <w:rPr>
          <w:rFonts w:ascii="IRNazanin" w:hAnsi="IRNazanin" w:eastAsia="IRNazanin"/>
          <w:color w:val="111111"/>
          <w:sz w:val="28"/>
          <w:sz w:val="28"/>
          <w:szCs w:val="28"/>
          <w:rtl w:val="true"/>
          <w:lang w:bidi="fa-IR"/>
        </w:rPr>
        <w:t>دختران را به کنار سر بابا نزنید</w:t>
      </w:r>
    </w:p>
    <w:p>
      <w:pPr>
        <w:pStyle w:val="BookText"/>
        <w:rPr/>
      </w:pPr>
      <w:r>
        <w:rPr>
          <w:rFonts w:ascii="IRNazanin" w:hAnsi="IRNazanin" w:eastAsia="IRNazanin"/>
          <w:color w:val="111111"/>
          <w:sz w:val="28"/>
          <w:sz w:val="28"/>
          <w:szCs w:val="28"/>
          <w:rtl w:val="true"/>
          <w:lang w:bidi="fa-IR"/>
        </w:rPr>
        <w:t>یا صاحب الزمان منو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در بین شما ایستادند</w:t>
      </w:r>
    </w:p>
    <w:p>
      <w:pPr>
        <w:pStyle w:val="BookText"/>
        <w:rPr/>
      </w:pPr>
      <w:r>
        <w:rPr>
          <w:rFonts w:ascii="IRNazanin" w:hAnsi="IRNazanin" w:eastAsia="IRNazanin"/>
          <w:color w:val="111111"/>
          <w:sz w:val="28"/>
          <w:sz w:val="28"/>
          <w:szCs w:val="28"/>
          <w:rtl w:val="true"/>
          <w:lang w:bidi="fa-IR"/>
        </w:rPr>
        <w:t>خدا لعنتشون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 علی و فاطمه ما را نزنید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علیک یا مظلوم یا ابا عبدالله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9534_87393"/>
      <w:bookmarkStart w:id="635" w:name="pg9534_87393"/>
      <w:bookmarkEnd w:id="635"/>
    </w:p>
    <w:p>
      <w:pPr>
        <w:pStyle w:val="Heading2"/>
        <w:numPr>
          <w:ilvl w:val="1"/>
          <w:numId w:val="1"/>
        </w:numPr>
        <w:rPr/>
      </w:pPr>
      <w:bookmarkStart w:id="636" w:name="pg9534_87393"/>
      <w:bookmarkStart w:id="637" w:name="__RefHeading___Toc6688170_2870459653"/>
      <w:bookmarkStart w:id="638" w:name="_Toc229"/>
      <w:bookmarkEnd w:id="636"/>
      <w:bookmarkEnd w:id="637"/>
      <w:r>
        <w:rPr>
          <w:rtl w:val="true"/>
        </w:rPr>
        <w:t>محتوای عزاداری شب سیزدهم روضه</w:t>
      </w:r>
      <w:bookmarkEnd w:id="63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9" w:name="__RefHeading___Toc6688172_2870459653"/>
      <w:bookmarkStart w:id="640" w:name="_Toc230"/>
      <w:bookmarkEnd w:id="639"/>
      <w:r>
        <w:rPr>
          <w:rtl w:val="true"/>
        </w:rPr>
        <w:t>اشاره</w:t>
      </w:r>
      <w:bookmarkEnd w:id="6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1" w:name="pg9534_87396"/>
      <w:bookmarkStart w:id="642" w:name="pg9534_87396"/>
      <w:bookmarkEnd w:id="642"/>
    </w:p>
    <w:p>
      <w:pPr>
        <w:pStyle w:val="Heading3"/>
        <w:numPr>
          <w:ilvl w:val="2"/>
          <w:numId w:val="1"/>
        </w:numPr>
        <w:rPr/>
      </w:pPr>
      <w:bookmarkStart w:id="643" w:name="pg9534_87396"/>
      <w:bookmarkStart w:id="644" w:name="__RefHeading___Toc6688174_2870459653"/>
      <w:bookmarkStart w:id="645" w:name="_Toc231"/>
      <w:bookmarkEnd w:id="643"/>
      <w:bookmarkEnd w:id="644"/>
      <w:r>
        <w:rPr>
          <w:rtl w:val="true"/>
        </w:rPr>
        <w:t>روضه</w:t>
      </w:r>
      <w:bookmarkEnd w:id="645"/>
    </w:p>
    <w:p>
      <w:pPr>
        <w:pStyle w:val="BookText"/>
        <w:rPr/>
      </w:pPr>
      <w:r>
        <w:rPr>
          <w:rFonts w:ascii="IRNazanin" w:hAnsi="IRNazanin" w:eastAsia="IRNazanin"/>
          <w:color w:val="111111"/>
          <w:sz w:val="28"/>
          <w:sz w:val="28"/>
          <w:szCs w:val="28"/>
          <w:rtl w:val="true"/>
          <w:lang w:bidi="fa-IR"/>
        </w:rPr>
        <w:t>متن روضه دفن ابدان مطهر شهدای کربلا ویژۀ امشب</w:t>
      </w:r>
    </w:p>
    <w:p>
      <w:pPr>
        <w:pStyle w:val="BookText"/>
        <w:rPr/>
      </w:pPr>
      <w:r>
        <w:rPr>
          <w:rFonts w:ascii="IRNazanin" w:hAnsi="IRNazanin" w:eastAsia="IRNazanin"/>
          <w:color w:val="111111"/>
          <w:sz w:val="28"/>
          <w:sz w:val="28"/>
          <w:szCs w:val="28"/>
          <w:rtl w:val="true"/>
          <w:lang w:bidi="fa-IR"/>
        </w:rPr>
        <w:t>زمانِ دفن شهیدان و سیدالشهداست</w:t>
      </w:r>
    </w:p>
    <w:p>
      <w:pPr>
        <w:pStyle w:val="BookText"/>
        <w:rPr/>
      </w:pPr>
      <w:r>
        <w:rPr>
          <w:rFonts w:ascii="IRNazanin" w:hAnsi="IRNazanin" w:eastAsia="IRNazanin"/>
          <w:color w:val="111111"/>
          <w:sz w:val="28"/>
          <w:sz w:val="28"/>
          <w:szCs w:val="28"/>
          <w:rtl w:val="true"/>
          <w:lang w:bidi="fa-IR"/>
        </w:rPr>
        <w:t>سه روز پیکرشان روی خاک کرب و بلاست</w:t>
      </w:r>
    </w:p>
    <w:p>
      <w:pPr>
        <w:pStyle w:val="BookText"/>
        <w:rPr/>
      </w:pPr>
      <w:r>
        <w:rPr>
          <w:rFonts w:ascii="IRNazanin" w:hAnsi="IRNazanin" w:eastAsia="IRNazanin"/>
          <w:color w:val="111111"/>
          <w:sz w:val="28"/>
          <w:sz w:val="28"/>
          <w:szCs w:val="28"/>
          <w:rtl w:val="true"/>
          <w:lang w:bidi="fa-IR"/>
        </w:rPr>
        <w:t>بنی اسد متحیر شدند و در ماندند</w:t>
      </w:r>
    </w:p>
    <w:p>
      <w:pPr>
        <w:pStyle w:val="BookText"/>
        <w:rPr/>
      </w:pPr>
      <w:r>
        <w:rPr>
          <w:rFonts w:ascii="IRNazanin" w:hAnsi="IRNazanin" w:eastAsia="IRNazanin"/>
          <w:color w:val="111111"/>
          <w:sz w:val="28"/>
          <w:sz w:val="28"/>
          <w:szCs w:val="28"/>
          <w:rtl w:val="true"/>
          <w:lang w:bidi="fa-IR"/>
        </w:rPr>
        <w:t>میان اینهمه جسم بدون سر ماندند</w:t>
      </w:r>
    </w:p>
    <w:p>
      <w:pPr>
        <w:pStyle w:val="BookText"/>
        <w:rPr/>
      </w:pPr>
      <w:r>
        <w:rPr>
          <w:rFonts w:ascii="IRNazanin" w:hAnsi="IRNazanin" w:eastAsia="IRNazanin"/>
          <w:color w:val="111111"/>
          <w:sz w:val="28"/>
          <w:sz w:val="28"/>
          <w:szCs w:val="28"/>
          <w:rtl w:val="true"/>
          <w:lang w:bidi="fa-IR"/>
        </w:rPr>
        <w:t>سواری از طرف عرش بر زمین آمد</w:t>
      </w:r>
    </w:p>
    <w:p>
      <w:pPr>
        <w:pStyle w:val="BookText"/>
        <w:rPr/>
      </w:pPr>
      <w:r>
        <w:rPr>
          <w:rFonts w:ascii="IRNazanin" w:hAnsi="IRNazanin" w:eastAsia="IRNazanin"/>
          <w:color w:val="111111"/>
          <w:sz w:val="28"/>
          <w:sz w:val="28"/>
          <w:szCs w:val="28"/>
          <w:rtl w:val="true"/>
          <w:lang w:bidi="fa-IR"/>
        </w:rPr>
        <w:t>برایِ دفن پدر ، زین العابدین آمد</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وارث شهیدانم</w:t>
      </w:r>
    </w:p>
    <w:p>
      <w:pPr>
        <w:pStyle w:val="BookText"/>
        <w:rPr/>
      </w:pPr>
      <w:r>
        <w:rPr>
          <w:rFonts w:ascii="IRNazanin" w:hAnsi="IRNazanin" w:eastAsia="IRNazanin"/>
          <w:color w:val="111111"/>
          <w:sz w:val="28"/>
          <w:sz w:val="28"/>
          <w:szCs w:val="28"/>
          <w:rtl w:val="true"/>
          <w:lang w:bidi="fa-IR"/>
        </w:rPr>
        <w:t>نشانی همه را خوب خوب میدانم</w:t>
      </w:r>
    </w:p>
    <w:p>
      <w:pPr>
        <w:pStyle w:val="BookText"/>
        <w:rPr/>
      </w:pPr>
      <w:r>
        <w:rPr>
          <w:rFonts w:ascii="IRNazanin" w:hAnsi="IRNazanin" w:eastAsia="IRNazanin"/>
          <w:color w:val="111111"/>
          <w:sz w:val="28"/>
          <w:sz w:val="28"/>
          <w:szCs w:val="28"/>
          <w:rtl w:val="true"/>
          <w:lang w:bidi="fa-IR"/>
        </w:rPr>
        <w:t>روی تن شهدای سپاه افتادند</w:t>
      </w:r>
    </w:p>
    <w:p>
      <w:pPr>
        <w:pStyle w:val="BookText"/>
        <w:rPr/>
      </w:pPr>
      <w:r>
        <w:rPr>
          <w:rFonts w:ascii="IRNazanin" w:hAnsi="IRNazanin" w:eastAsia="IRNazanin"/>
          <w:color w:val="111111"/>
          <w:sz w:val="28"/>
          <w:sz w:val="28"/>
          <w:szCs w:val="28"/>
          <w:rtl w:val="true"/>
          <w:lang w:bidi="fa-IR"/>
        </w:rPr>
        <w:t>بنی اسد پی آقا به راه افتادند</w:t>
      </w:r>
    </w:p>
    <w:p>
      <w:pPr>
        <w:pStyle w:val="BookText"/>
        <w:rPr/>
      </w:pPr>
      <w:r>
        <w:rPr>
          <w:rFonts w:ascii="IRNazanin" w:hAnsi="IRNazanin" w:eastAsia="IRNazanin"/>
          <w:color w:val="111111"/>
          <w:sz w:val="28"/>
          <w:sz w:val="28"/>
          <w:szCs w:val="28"/>
          <w:rtl w:val="true"/>
          <w:lang w:bidi="fa-IR"/>
        </w:rPr>
        <w:t>به روی خاک تنی همچنان پیمبر بود</w:t>
      </w:r>
    </w:p>
    <w:p>
      <w:pPr>
        <w:pStyle w:val="BookText"/>
        <w:rPr/>
      </w:pPr>
      <w:r>
        <w:rPr>
          <w:rFonts w:ascii="IRNazanin" w:hAnsi="IRNazanin" w:eastAsia="IRNazanin"/>
          <w:color w:val="111111"/>
          <w:sz w:val="28"/>
          <w:sz w:val="28"/>
          <w:szCs w:val="28"/>
          <w:rtl w:val="true"/>
          <w:lang w:bidi="fa-IR"/>
        </w:rPr>
        <w:t>تن نواده ی زهرا علی اکبر بود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گفت که این تن ، امام زاده ماست </w:t>
      </w:r>
    </w:p>
    <w:p>
      <w:pPr>
        <w:pStyle w:val="BookText"/>
        <w:rPr/>
      </w:pPr>
      <w:r>
        <w:rPr>
          <w:rFonts w:ascii="IRNazanin" w:hAnsi="IRNazanin" w:eastAsia="IRNazanin"/>
          <w:color w:val="111111"/>
          <w:sz w:val="28"/>
          <w:sz w:val="28"/>
          <w:szCs w:val="28"/>
          <w:rtl w:val="true"/>
          <w:lang w:bidi="fa-IR"/>
        </w:rPr>
        <w:t>علی عزیزترین عضو خانواده ی ماست</w:t>
      </w:r>
    </w:p>
    <w:p>
      <w:pPr>
        <w:pStyle w:val="BookText"/>
        <w:rPr/>
      </w:pPr>
      <w:r>
        <w:rPr>
          <w:rFonts w:ascii="IRNazanin" w:hAnsi="IRNazanin" w:eastAsia="IRNazanin"/>
          <w:color w:val="111111"/>
          <w:sz w:val="28"/>
          <w:sz w:val="28"/>
          <w:szCs w:val="28"/>
          <w:rtl w:val="true"/>
          <w:lang w:bidi="fa-IR"/>
        </w:rPr>
        <w:t>یکی از این شهدا رَدّی آشنا دارد</w:t>
      </w:r>
    </w:p>
    <w:p>
      <w:pPr>
        <w:pStyle w:val="BookText"/>
        <w:rPr/>
      </w:pPr>
      <w:r>
        <w:rPr>
          <w:rFonts w:ascii="IRNazanin" w:hAnsi="IRNazanin" w:eastAsia="IRNazanin"/>
          <w:color w:val="111111"/>
          <w:sz w:val="28"/>
          <w:sz w:val="28"/>
          <w:szCs w:val="28"/>
          <w:rtl w:val="true"/>
          <w:lang w:bidi="fa-IR"/>
        </w:rPr>
        <w:t>میان هر دو کف دست خود حنا دارد</w:t>
      </w:r>
    </w:p>
    <w:p>
      <w:pPr>
        <w:pStyle w:val="BookText"/>
        <w:rPr/>
      </w:pPr>
      <w:r>
        <w:rPr>
          <w:rFonts w:ascii="IRNazanin" w:hAnsi="IRNazanin" w:eastAsia="IRNazanin"/>
          <w:color w:val="111111"/>
          <w:sz w:val="28"/>
          <w:sz w:val="28"/>
          <w:szCs w:val="28"/>
          <w:rtl w:val="true"/>
          <w:lang w:bidi="fa-IR"/>
        </w:rPr>
        <w:t>تن یتیم حسن روی خاک افتاده است</w:t>
      </w:r>
    </w:p>
    <w:p>
      <w:pPr>
        <w:pStyle w:val="BookText"/>
        <w:rPr/>
      </w:pPr>
      <w:r>
        <w:rPr>
          <w:rFonts w:ascii="IRNazanin" w:hAnsi="IRNazanin" w:eastAsia="IRNazanin"/>
          <w:color w:val="111111"/>
          <w:sz w:val="28"/>
          <w:sz w:val="28"/>
          <w:szCs w:val="28"/>
          <w:rtl w:val="true"/>
          <w:lang w:bidi="fa-IR"/>
        </w:rPr>
        <w:t>امام گفت که این قاسم است و داماد است</w:t>
      </w:r>
    </w:p>
    <w:p>
      <w:pPr>
        <w:pStyle w:val="BookText"/>
        <w:rPr/>
      </w:pPr>
      <w:r>
        <w:rPr>
          <w:rFonts w:ascii="IRNazanin" w:hAnsi="IRNazanin" w:eastAsia="IRNazanin"/>
          <w:color w:val="111111"/>
          <w:sz w:val="28"/>
          <w:sz w:val="28"/>
          <w:szCs w:val="28"/>
          <w:rtl w:val="true"/>
          <w:lang w:bidi="fa-IR"/>
        </w:rPr>
        <w:t>رسیده است به مقتل کنارِ عبدالله</w:t>
      </w:r>
    </w:p>
    <w:p>
      <w:pPr>
        <w:pStyle w:val="BookText"/>
        <w:rPr/>
      </w:pPr>
      <w:r>
        <w:rPr>
          <w:rFonts w:ascii="IRNazanin" w:hAnsi="IRNazanin" w:eastAsia="IRNazanin"/>
          <w:color w:val="111111"/>
          <w:sz w:val="28"/>
          <w:sz w:val="28"/>
          <w:szCs w:val="28"/>
          <w:rtl w:val="true"/>
          <w:lang w:bidi="fa-IR"/>
        </w:rPr>
        <w:t>و گریه کرد کنار مزارِ عبدالله</w:t>
      </w:r>
    </w:p>
    <w:p>
      <w:pPr>
        <w:pStyle w:val="BookText"/>
        <w:rPr/>
      </w:pPr>
      <w:r>
        <w:rPr>
          <w:rFonts w:ascii="IRNazanin" w:hAnsi="IRNazanin" w:eastAsia="IRNazanin"/>
          <w:color w:val="111111"/>
          <w:sz w:val="28"/>
          <w:sz w:val="28"/>
          <w:szCs w:val="28"/>
          <w:rtl w:val="true"/>
          <w:lang w:bidi="fa-IR"/>
        </w:rPr>
        <w:t>نشسته است کنارِ یتیم های حسن</w:t>
      </w:r>
    </w:p>
    <w:p>
      <w:pPr>
        <w:pStyle w:val="BookText"/>
        <w:rPr/>
      </w:pPr>
      <w:r>
        <w:rPr>
          <w:rFonts w:ascii="IRNazanin" w:hAnsi="IRNazanin" w:eastAsia="IRNazanin"/>
          <w:color w:val="111111"/>
          <w:sz w:val="28"/>
          <w:sz w:val="28"/>
          <w:szCs w:val="28"/>
          <w:rtl w:val="true"/>
          <w:lang w:bidi="fa-IR"/>
        </w:rPr>
        <w:t>امام سینه زنی می کند بجای حسن</w:t>
      </w:r>
    </w:p>
    <w:p>
      <w:pPr>
        <w:pStyle w:val="BookText"/>
        <w:rPr/>
      </w:pPr>
      <w:r>
        <w:rPr>
          <w:rFonts w:ascii="IRNazanin" w:hAnsi="IRNazanin" w:eastAsia="IRNazanin"/>
          <w:color w:val="111111"/>
          <w:sz w:val="28"/>
          <w:sz w:val="28"/>
          <w:szCs w:val="28"/>
          <w:rtl w:val="true"/>
          <w:lang w:bidi="fa-IR"/>
        </w:rPr>
        <w:t>امام آمد و بالای قتلگاه رسید</w:t>
      </w:r>
    </w:p>
    <w:p>
      <w:pPr>
        <w:pStyle w:val="BookText"/>
        <w:rPr/>
      </w:pPr>
      <w:r>
        <w:rPr>
          <w:rFonts w:ascii="IRNazanin" w:hAnsi="IRNazanin" w:eastAsia="IRNazanin"/>
          <w:color w:val="111111"/>
          <w:sz w:val="28"/>
          <w:sz w:val="28"/>
          <w:szCs w:val="28"/>
          <w:rtl w:val="true"/>
          <w:lang w:bidi="fa-IR"/>
        </w:rPr>
        <w:t>زمانِ دفن تن چاک چاکِ شاه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میان گودال است</w:t>
      </w:r>
    </w:p>
    <w:p>
      <w:pPr>
        <w:pStyle w:val="BookText"/>
        <w:rPr/>
      </w:pPr>
      <w:r>
        <w:rPr>
          <w:rFonts w:ascii="IRNazanin" w:hAnsi="IRNazanin" w:eastAsia="IRNazanin"/>
          <w:color w:val="111111"/>
          <w:sz w:val="28"/>
          <w:sz w:val="28"/>
          <w:szCs w:val="28"/>
          <w:rtl w:val="true"/>
          <w:lang w:bidi="fa-IR"/>
        </w:rPr>
        <w:t>تنش به زیر سُم اسب رفته پامال است</w:t>
      </w:r>
    </w:p>
    <w:p>
      <w:pPr>
        <w:pStyle w:val="BookText"/>
        <w:rPr/>
      </w:pPr>
      <w:r>
        <w:rPr>
          <w:rFonts w:ascii="IRNazanin" w:hAnsi="IRNazanin" w:eastAsia="IRNazanin"/>
          <w:color w:val="111111"/>
          <w:sz w:val="28"/>
          <w:sz w:val="28"/>
          <w:szCs w:val="28"/>
          <w:rtl w:val="true"/>
          <w:lang w:bidi="fa-IR"/>
        </w:rPr>
        <w:t>هنوز داخل گودال نیزه و تیر است</w:t>
      </w:r>
    </w:p>
    <w:p>
      <w:pPr>
        <w:pStyle w:val="BookText"/>
        <w:rPr/>
      </w:pPr>
      <w:r>
        <w:rPr>
          <w:rFonts w:ascii="IRNazanin" w:hAnsi="IRNazanin" w:eastAsia="IRNazanin"/>
          <w:color w:val="111111"/>
          <w:sz w:val="28"/>
          <w:sz w:val="28"/>
          <w:szCs w:val="28"/>
          <w:rtl w:val="true"/>
          <w:lang w:bidi="fa-IR"/>
        </w:rPr>
        <w:t>چقدر روی تنش جای زخم شمشیر است</w:t>
      </w:r>
    </w:p>
    <w:p>
      <w:pPr>
        <w:pStyle w:val="BookText"/>
        <w:rPr/>
      </w:pPr>
      <w:r>
        <w:rPr>
          <w:rFonts w:ascii="IRNazanin" w:hAnsi="IRNazanin" w:eastAsia="IRNazanin"/>
          <w:i/>
          <w:i/>
          <w:iCs/>
          <w:color w:val="111111"/>
          <w:sz w:val="28"/>
          <w:sz w:val="28"/>
          <w:szCs w:val="28"/>
          <w:rtl w:val="true"/>
          <w:lang w:bidi="fa-IR"/>
        </w:rPr>
        <w:t>نزدیک به هزار و نهصد و پنجاه زخم بر بدنِ ابی عبدالله زده بودن ، ببین چه کردن با بدنِ اربابِ ما ، زخم روی زخم می زدن</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تشنه کام جان میداد</w:t>
      </w:r>
    </w:p>
    <w:p>
      <w:pPr>
        <w:pStyle w:val="BookText"/>
        <w:rPr/>
      </w:pPr>
      <w:r>
        <w:rPr>
          <w:rFonts w:ascii="IRNazanin" w:hAnsi="IRNazanin" w:eastAsia="IRNazanin"/>
          <w:color w:val="111111"/>
          <w:sz w:val="28"/>
          <w:sz w:val="28"/>
          <w:szCs w:val="28"/>
          <w:rtl w:val="true"/>
          <w:lang w:bidi="fa-IR"/>
        </w:rPr>
        <w:t>چه سخت در وسط ازدحام جان میداد</w:t>
      </w:r>
    </w:p>
    <w:p>
      <w:pPr>
        <w:pStyle w:val="BookText"/>
        <w:rPr/>
      </w:pPr>
      <w:r>
        <w:rPr>
          <w:rFonts w:ascii="IRNazanin" w:hAnsi="IRNazanin" w:eastAsia="IRNazanin"/>
          <w:color w:val="111111"/>
          <w:sz w:val="28"/>
          <w:sz w:val="28"/>
          <w:szCs w:val="28"/>
          <w:rtl w:val="true"/>
          <w:lang w:bidi="fa-IR"/>
        </w:rPr>
        <w:t>حسین را ته گودال گیر آوردند</w:t>
      </w:r>
    </w:p>
    <w:p>
      <w:pPr>
        <w:pStyle w:val="BookText"/>
        <w:rPr/>
      </w:pPr>
      <w:r>
        <w:rPr>
          <w:rFonts w:ascii="IRNazanin" w:hAnsi="IRNazanin" w:eastAsia="IRNazanin"/>
          <w:color w:val="111111"/>
          <w:sz w:val="28"/>
          <w:sz w:val="28"/>
          <w:szCs w:val="28"/>
          <w:rtl w:val="true"/>
          <w:lang w:bidi="fa-IR"/>
        </w:rPr>
        <w:t>برای دفن تن او حصیر آوردند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جسم پدر را درون قبر گذاشت </w:t>
      </w:r>
    </w:p>
    <w:p>
      <w:pPr>
        <w:pStyle w:val="BookText"/>
        <w:rPr/>
      </w:pPr>
      <w:r>
        <w:rPr>
          <w:rFonts w:ascii="IRNazanin" w:hAnsi="IRNazanin" w:eastAsia="IRNazanin"/>
          <w:color w:val="111111"/>
          <w:sz w:val="28"/>
          <w:sz w:val="28"/>
          <w:szCs w:val="28"/>
          <w:rtl w:val="true"/>
          <w:lang w:bidi="fa-IR"/>
        </w:rPr>
        <w:t>سر مزار دو رکعت نماز صبر گذاشت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سختی بود بدن بابا رو رویِ حصیر جمع کرد ، اما دیدن آقا مستاصل شده ، هی این پا و اون پا میکنه ، سئوال کردن آقا چی شده برا چی مُعطل کردید؟ امام زین العابدین فرمودن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دینِ ما رسمِ صورتِ مَیّت رو ، رو به قبله میذارن ، من چیکار کنم با این بدن که سر نداره؟…</w:t>
      </w:r>
    </w:p>
    <w:p>
      <w:pPr>
        <w:pStyle w:val="BookText"/>
        <w:rPr/>
      </w:pPr>
      <w:r>
        <w:rPr>
          <w:rFonts w:ascii="IRNazanin" w:hAnsi="IRNazanin" w:eastAsia="IRNazanin"/>
          <w:color w:val="111111"/>
          <w:sz w:val="28"/>
          <w:sz w:val="28"/>
          <w:szCs w:val="28"/>
          <w:rtl w:val="true"/>
          <w:lang w:bidi="fa-IR"/>
        </w:rPr>
        <w:t>چرا؟ آخه خولی سر رو جلو جلو بُرده جایزه اش رو بگیره… دیدن آقا زین العابدین رگ های بریده رو ، رو به قبله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رفت بیارد شهیدِ آخر را</w:t>
      </w:r>
    </w:p>
    <w:p>
      <w:pPr>
        <w:pStyle w:val="BookText"/>
        <w:rPr/>
      </w:pPr>
      <w:r>
        <w:rPr>
          <w:rFonts w:ascii="IRNazanin" w:hAnsi="IRNazanin" w:eastAsia="IRNazanin"/>
          <w:color w:val="111111"/>
          <w:sz w:val="28"/>
          <w:sz w:val="28"/>
          <w:szCs w:val="28"/>
          <w:rtl w:val="true"/>
          <w:lang w:bidi="fa-IR"/>
        </w:rPr>
        <w:t>امام رفت بیارد علی اصغر را</w:t>
      </w:r>
    </w:p>
    <w:p>
      <w:pPr>
        <w:pStyle w:val="BookText"/>
        <w:rPr/>
      </w:pPr>
      <w:r>
        <w:rPr>
          <w:rFonts w:ascii="IRNazanin" w:hAnsi="IRNazanin" w:eastAsia="IRNazanin"/>
          <w:color w:val="111111"/>
          <w:sz w:val="28"/>
          <w:sz w:val="28"/>
          <w:szCs w:val="28"/>
          <w:rtl w:val="true"/>
          <w:lang w:bidi="fa-IR"/>
        </w:rPr>
        <w:t>گذاشت جسمِ علی رابه روی جسم پدر</w:t>
      </w:r>
    </w:p>
    <w:p>
      <w:pPr>
        <w:pStyle w:val="BookText"/>
        <w:rPr/>
      </w:pPr>
      <w:r>
        <w:rPr>
          <w:rFonts w:ascii="IRNazanin" w:hAnsi="IRNazanin" w:eastAsia="IRNazanin"/>
          <w:color w:val="111111"/>
          <w:sz w:val="28"/>
          <w:sz w:val="28"/>
          <w:szCs w:val="28"/>
          <w:rtl w:val="true"/>
          <w:lang w:bidi="fa-IR"/>
        </w:rPr>
        <w:t>نوشت اسمِ علی را به روی اسم پدر</w:t>
      </w:r>
    </w:p>
    <w:p>
      <w:pPr>
        <w:pStyle w:val="BookText"/>
        <w:rPr/>
      </w:pPr>
      <w:r>
        <w:rPr>
          <w:rFonts w:ascii="IRNazanin" w:hAnsi="IRNazanin" w:eastAsia="IRNazanin"/>
          <w:color w:val="111111"/>
          <w:sz w:val="28"/>
          <w:sz w:val="28"/>
          <w:szCs w:val="28"/>
          <w:rtl w:val="true"/>
          <w:lang w:bidi="fa-IR"/>
        </w:rPr>
        <w:t>خلاصه داشت کنار شهیدها میمرد</w:t>
      </w:r>
    </w:p>
    <w:p>
      <w:pPr>
        <w:pStyle w:val="BookText"/>
        <w:rPr/>
      </w:pPr>
      <w:r>
        <w:rPr>
          <w:rFonts w:ascii="IRNazanin" w:hAnsi="IRNazanin" w:eastAsia="IRNazanin"/>
          <w:color w:val="111111"/>
          <w:sz w:val="28"/>
          <w:sz w:val="28"/>
          <w:szCs w:val="28"/>
          <w:rtl w:val="true"/>
          <w:lang w:bidi="fa-IR"/>
        </w:rPr>
        <w:t>تَنِ تمامی اصحاب را به خاک سپرد</w:t>
      </w:r>
    </w:p>
    <w:p>
      <w:pPr>
        <w:pStyle w:val="BookText"/>
        <w:rPr/>
      </w:pPr>
      <w:r>
        <w:rPr>
          <w:rFonts w:ascii="IRNazanin" w:hAnsi="IRNazanin" w:eastAsia="IRNazanin"/>
          <w:color w:val="111111"/>
          <w:sz w:val="28"/>
          <w:sz w:val="28"/>
          <w:szCs w:val="28"/>
          <w:rtl w:val="true"/>
          <w:lang w:bidi="fa-IR"/>
        </w:rPr>
        <w:t>هنوز پیکر فرزند فاطمه مانده</w:t>
      </w:r>
    </w:p>
    <w:p>
      <w:pPr>
        <w:pStyle w:val="BookText"/>
        <w:rPr/>
      </w:pPr>
      <w:r>
        <w:rPr>
          <w:rFonts w:ascii="IRNazanin" w:hAnsi="IRNazanin" w:eastAsia="IRNazanin"/>
          <w:color w:val="111111"/>
          <w:sz w:val="28"/>
          <w:sz w:val="28"/>
          <w:szCs w:val="28"/>
          <w:rtl w:val="true"/>
          <w:lang w:bidi="fa-IR"/>
        </w:rPr>
        <w:t>تن برادر زینب در علقمه مانده</w:t>
      </w:r>
    </w:p>
    <w:p>
      <w:pPr>
        <w:pStyle w:val="BookText"/>
        <w:rPr/>
      </w:pPr>
      <w:r>
        <w:rPr>
          <w:rFonts w:ascii="IRNazanin" w:hAnsi="IRNazanin" w:eastAsia="IRNazanin"/>
          <w:color w:val="111111"/>
          <w:sz w:val="28"/>
          <w:sz w:val="28"/>
          <w:szCs w:val="28"/>
          <w:rtl w:val="true"/>
          <w:lang w:bidi="fa-IR"/>
        </w:rPr>
        <w:t>کنار جسم عمو ، مشک آب افتاده</w:t>
      </w:r>
    </w:p>
    <w:p>
      <w:pPr>
        <w:pStyle w:val="BookText"/>
        <w:rPr/>
      </w:pPr>
      <w:r>
        <w:rPr>
          <w:rFonts w:ascii="IRNazanin" w:hAnsi="IRNazanin" w:eastAsia="IRNazanin"/>
          <w:color w:val="111111"/>
          <w:sz w:val="28"/>
          <w:sz w:val="28"/>
          <w:szCs w:val="28"/>
          <w:rtl w:val="true"/>
          <w:lang w:bidi="fa-IR"/>
        </w:rPr>
        <w:t>به روی خاک ، امید رباب افتاده</w:t>
      </w:r>
    </w:p>
    <w:p>
      <w:pPr>
        <w:pStyle w:val="BookText"/>
        <w:rPr/>
      </w:pPr>
      <w:r>
        <w:rPr>
          <w:rFonts w:ascii="IRNazanin" w:hAnsi="IRNazanin" w:eastAsia="IRNazanin"/>
          <w:color w:val="111111"/>
          <w:sz w:val="28"/>
          <w:sz w:val="28"/>
          <w:szCs w:val="28"/>
          <w:rtl w:val="true"/>
          <w:lang w:bidi="fa-IR"/>
        </w:rPr>
        <w:t>ترک ترک شده الماس را تکان ندهید</w:t>
      </w:r>
    </w:p>
    <w:p>
      <w:pPr>
        <w:pStyle w:val="BookText"/>
        <w:rPr/>
      </w:pPr>
      <w:r>
        <w:rPr>
          <w:rFonts w:ascii="IRNazanin" w:hAnsi="IRNazanin" w:eastAsia="IRNazanin"/>
          <w:color w:val="111111"/>
          <w:sz w:val="28"/>
          <w:sz w:val="28"/>
          <w:szCs w:val="28"/>
          <w:rtl w:val="true"/>
          <w:lang w:bidi="fa-IR"/>
        </w:rPr>
        <w:t>بنی اسد تنِ عباس را تکان ندهید</w:t>
      </w:r>
    </w:p>
    <w:p>
      <w:pPr>
        <w:pStyle w:val="BookText"/>
        <w:rPr/>
      </w:pPr>
      <w:r>
        <w:rPr>
          <w:rFonts w:ascii="IRNazanin" w:hAnsi="IRNazanin" w:eastAsia="IRNazanin"/>
          <w:color w:val="111111"/>
          <w:sz w:val="28"/>
          <w:sz w:val="28"/>
          <w:szCs w:val="28"/>
          <w:rtl w:val="true"/>
          <w:lang w:bidi="fa-IR"/>
        </w:rPr>
        <w:t>در علقمه به عمویم هجوم آوردند</w:t>
      </w:r>
    </w:p>
    <w:p>
      <w:pPr>
        <w:pStyle w:val="BookText"/>
        <w:rPr/>
      </w:pPr>
      <w:r>
        <w:rPr>
          <w:rFonts w:ascii="IRNazanin" w:hAnsi="IRNazanin" w:eastAsia="IRNazanin"/>
          <w:color w:val="111111"/>
          <w:sz w:val="28"/>
          <w:sz w:val="28"/>
          <w:szCs w:val="28"/>
          <w:rtl w:val="true"/>
          <w:lang w:bidi="fa-IR"/>
        </w:rPr>
        <w:t>نگاه کن چه به روز عموم آوردند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وقتی قافله برگشت کربلا ، زین العابدین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رباب داره از پشتِ </w:t>
      </w:r>
      <w:bookmarkStart w:id="646" w:name="pg9534_87402"/>
    </w:p>
    <w:p>
      <w:pPr>
        <w:pStyle w:val="BookText"/>
        <w:rPr/>
      </w:pPr>
      <w:bookmarkEnd w:id="646"/>
      <w:r>
        <w:rPr>
          <w:rFonts w:ascii="IRNazanin" w:hAnsi="IRNazanin" w:eastAsia="IRNazanin"/>
          <w:color w:val="111111"/>
          <w:sz w:val="28"/>
          <w:sz w:val="28"/>
          <w:szCs w:val="28"/>
          <w:rtl w:val="true"/>
          <w:lang w:bidi="fa-IR"/>
        </w:rPr>
        <w:t>نخل ها میاد از طرف علقمه ، اومد جلو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ممنونتم ، ما نبودیم اون روزی که شما ابدان رو دفن کردید ، پسرِ من رو خوب جایی دفن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متوجه شدی ، من پسر شمارو علقمه دفن نکردم… دیدم با یه تعجبی داره به من نگاه می کنه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مزارهارو دیدم ، فقط یه مزار کوچیک بود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قبرِ پسرِ منه…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خانوم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اصغررو روی سینه ی بابام دفن کردم ، اما اون قبر کوچکی که دیدی اون قبرِ عموم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مزارت عشق را بی تاب كرده</w:t>
      </w:r>
    </w:p>
    <w:p>
      <w:pPr>
        <w:pStyle w:val="BookText"/>
        <w:rPr/>
      </w:pPr>
      <w:r>
        <w:rPr>
          <w:rFonts w:ascii="IRNazanin" w:hAnsi="IRNazanin" w:eastAsia="IRNazanin"/>
          <w:color w:val="111111"/>
          <w:sz w:val="28"/>
          <w:sz w:val="28"/>
          <w:szCs w:val="28"/>
          <w:rtl w:val="true"/>
          <w:lang w:bidi="fa-IR"/>
        </w:rPr>
        <w:t>فلك را بنده ی سرداب كرده</w:t>
      </w:r>
    </w:p>
    <w:p>
      <w:pPr>
        <w:pStyle w:val="BookText"/>
        <w:rPr/>
      </w:pPr>
      <w:r>
        <w:rPr>
          <w:rFonts w:ascii="IRNazanin" w:hAnsi="IRNazanin" w:eastAsia="IRNazanin"/>
          <w:color w:val="111111"/>
          <w:sz w:val="28"/>
          <w:sz w:val="28"/>
          <w:szCs w:val="28"/>
          <w:rtl w:val="true"/>
          <w:lang w:bidi="fa-IR"/>
        </w:rPr>
        <w:t>گواهی می دهد این قبر كوچك</w:t>
      </w:r>
    </w:p>
    <w:p>
      <w:pPr>
        <w:pStyle w:val="BookText"/>
        <w:rPr/>
      </w:pPr>
      <w:r>
        <w:rPr>
          <w:rFonts w:ascii="IRNazanin" w:hAnsi="IRNazanin" w:eastAsia="IRNazanin"/>
          <w:color w:val="111111"/>
          <w:sz w:val="28"/>
          <w:sz w:val="28"/>
          <w:szCs w:val="28"/>
          <w:rtl w:val="true"/>
          <w:lang w:bidi="fa-IR"/>
        </w:rPr>
        <w:t>كه مَردی را خجالت آب 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زین العابدین می خواد رویِ بدن ها خاک بریزه ، اما مگه دلش میاد ، می خواد بدنِ بابارو زیر خاک کنه ، آروم آروم اشک میریزه ، بنی اسد هم کمک می کنن ، بدن رو که خاک کرد ، دیدن داره رویِ قبر مینویسه با انگشتِ اشاره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الْحُسَيْنِ بْنِ عَليِّ بْنِ ابيطالِب ، الّذي قَتَلوُهُ عَطْشانا” بابام رو تشنه کشتن…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Heading2"/>
        <w:numPr>
          <w:ilvl w:val="1"/>
          <w:numId w:val="1"/>
        </w:numPr>
        <w:rPr/>
      </w:pPr>
      <w:bookmarkStart w:id="647" w:name="__RefHeading___Toc6688176_2870459653"/>
      <w:bookmarkStart w:id="648" w:name="_Toc232"/>
      <w:bookmarkEnd w:id="647"/>
      <w:r>
        <w:rPr>
          <w:rtl w:val="true"/>
        </w:rPr>
        <w:t>محتوای عزاداری شب سیزدهم</w:t>
      </w:r>
      <w:bookmarkEnd w:id="648"/>
    </w:p>
    <w:p>
      <w:pPr>
        <w:pStyle w:val="Heading3"/>
        <w:numPr>
          <w:ilvl w:val="2"/>
          <w:numId w:val="1"/>
        </w:numPr>
        <w:rPr/>
      </w:pPr>
      <w:bookmarkStart w:id="649" w:name="__RefHeading___Toc6688178_2870459653"/>
      <w:bookmarkStart w:id="650" w:name="_Toc233"/>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محرم</w:t>
      </w:r>
    </w:p>
    <w:p>
      <w:pPr>
        <w:pStyle w:val="BookText"/>
        <w:rPr/>
      </w:pP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دفن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شهدای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کربلا</w:t>
      </w:r>
    </w:p>
    <w:p>
      <w:pPr>
        <w:pStyle w:val="Heading3"/>
        <w:numPr>
          <w:ilvl w:val="2"/>
          <w:numId w:val="1"/>
        </w:numPr>
        <w:rPr/>
      </w:pPr>
      <w:bookmarkStart w:id="651" w:name="__RefHeading___Toc6688180_2870459653"/>
      <w:bookmarkStart w:id="652" w:name="_Toc234"/>
      <w:bookmarkEnd w:id="651"/>
      <w:r>
        <w:rPr>
          <w:rtl w:val="true"/>
        </w:rPr>
        <w:t xml:space="preserve">متن روضه </w:t>
      </w:r>
      <w:r>
        <w:rPr/>
        <w:t>1</w:t>
      </w:r>
      <w:bookmarkEnd w:id="652"/>
    </w:p>
    <w:p>
      <w:pPr>
        <w:pStyle w:val="BookText"/>
        <w:rPr/>
      </w:pPr>
      <w:r>
        <w:rPr>
          <w:rFonts w:ascii="IRNazanin" w:hAnsi="IRNazanin" w:eastAsia="IRNazanin"/>
          <w:color w:val="111111"/>
          <w:sz w:val="28"/>
          <w:sz w:val="28"/>
          <w:szCs w:val="28"/>
          <w:rtl w:val="true"/>
          <w:lang w:bidi="fa-IR"/>
        </w:rPr>
        <w:t>سلام ما به تو ای سومین امام حسین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کجای مجلس نشستی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امروز می خواهیم از همین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آقامون سلام بدیم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تو ای سومین امام حسین</w:t>
      </w:r>
    </w:p>
    <w:p>
      <w:pPr>
        <w:pStyle w:val="BookText"/>
        <w:rPr/>
      </w:pPr>
      <w:r>
        <w:rPr>
          <w:rFonts w:ascii="IRNazanin" w:hAnsi="IRNazanin" w:eastAsia="IRNazanin"/>
          <w:color w:val="111111"/>
          <w:sz w:val="28"/>
          <w:sz w:val="28"/>
          <w:szCs w:val="28"/>
          <w:rtl w:val="true"/>
          <w:lang w:bidi="fa-IR"/>
        </w:rPr>
        <w:t>که در حضور تو مهدی کند سلام حسین</w:t>
      </w:r>
    </w:p>
    <w:p>
      <w:pPr>
        <w:pStyle w:val="BookText"/>
        <w:rPr/>
      </w:pPr>
      <w:r>
        <w:rPr>
          <w:rFonts w:ascii="IRNazanin" w:hAnsi="IRNazanin" w:eastAsia="IRNazanin"/>
          <w:color w:val="111111"/>
          <w:sz w:val="28"/>
          <w:sz w:val="28"/>
          <w:szCs w:val="28"/>
          <w:rtl w:val="true"/>
          <w:lang w:bidi="fa-IR"/>
        </w:rPr>
        <w:t>امروز امام زمانم سلام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های بی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به اون بدن های که بی غسل و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روی زمین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آن قطره هاى خون سرت</w:t>
      </w:r>
    </w:p>
    <w:p>
      <w:pPr>
        <w:pStyle w:val="BookText"/>
        <w:rPr/>
      </w:pPr>
      <w:r>
        <w:rPr>
          <w:rFonts w:ascii="Amiri" w:hAnsi="Amiri" w:eastAsia="Amiri" w:cs="Amiri"/>
          <w:color w:val="111111"/>
          <w:sz w:val="28"/>
          <w:sz w:val="28"/>
          <w:szCs w:val="28"/>
          <w:rtl w:val="true"/>
          <w:lang w:bidi="ar-SA"/>
        </w:rPr>
        <w:t>كه ريخت روى زمين در مسير شام حسين</w:t>
      </w:r>
    </w:p>
    <w:p>
      <w:pPr>
        <w:pStyle w:val="BookText"/>
        <w:rPr/>
      </w:pPr>
      <w:r>
        <w:rPr>
          <w:rFonts w:ascii="IRNazanin" w:hAnsi="IRNazanin" w:eastAsia="IRNazanin"/>
          <w:color w:val="111111"/>
          <w:sz w:val="28"/>
          <w:sz w:val="28"/>
          <w:szCs w:val="28"/>
          <w:rtl w:val="true"/>
          <w:lang w:bidi="fa-IR"/>
        </w:rPr>
        <w:t>سلام بر تو و بر مهدی ات که روز ظهور</w:t>
      </w:r>
    </w:p>
    <w:p>
      <w:pPr>
        <w:pStyle w:val="BookText"/>
        <w:rPr/>
      </w:pPr>
      <w:r>
        <w:rPr>
          <w:rFonts w:ascii="IRNazanin" w:hAnsi="IRNazanin" w:eastAsia="IRNazanin"/>
          <w:color w:val="111111"/>
          <w:sz w:val="28"/>
          <w:sz w:val="28"/>
          <w:szCs w:val="28"/>
          <w:rtl w:val="true"/>
          <w:lang w:bidi="fa-IR"/>
        </w:rPr>
        <w:t>ز دشمنان تو بستاند انتقام حسین</w:t>
      </w:r>
    </w:p>
    <w:p>
      <w:pPr>
        <w:pStyle w:val="BookText"/>
        <w:rPr/>
      </w:pPr>
      <w:r>
        <w:rPr>
          <w:rFonts w:ascii="IRNazanin" w:hAnsi="IRNazanin" w:eastAsia="IRNazanin"/>
          <w:color w:val="111111"/>
          <w:sz w:val="28"/>
          <w:sz w:val="28"/>
          <w:szCs w:val="28"/>
          <w:rtl w:val="true"/>
          <w:lang w:bidi="fa-IR"/>
        </w:rPr>
        <w:t>ان شاء الله امام زمان میاد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خون به نا حق ریخته ی حسین رو می گیره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دشمنان تو بستاند انتقام حسین </w:t>
      </w:r>
    </w:p>
    <w:p>
      <w:pPr>
        <w:pStyle w:val="BookText"/>
        <w:rPr/>
      </w:pP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پيكر سرخش كفن نداشت</w:t>
      </w:r>
    </w:p>
    <w:p>
      <w:pPr>
        <w:pStyle w:val="BookText"/>
        <w:rPr/>
      </w:pPr>
      <w:r>
        <w:rPr>
          <w:rFonts w:ascii="IRNazanin" w:hAnsi="IRNazanin" w:eastAsia="IRNazanin"/>
          <w:color w:val="111111"/>
          <w:sz w:val="28"/>
          <w:sz w:val="28"/>
          <w:szCs w:val="28"/>
          <w:rtl w:val="true"/>
          <w:lang w:bidi="fa-IR"/>
        </w:rPr>
        <w:t>سه روز بدن 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غسل و بی 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گرم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پيكر سرخش كفن نداشت</w:t>
      </w:r>
    </w:p>
    <w:p>
      <w:pPr>
        <w:pStyle w:val="BookText"/>
        <w:rPr/>
      </w:pPr>
      <w:r>
        <w:rPr>
          <w:rFonts w:ascii="IRNazanin" w:hAnsi="IRNazanin" w:eastAsia="IRNazanin"/>
          <w:color w:val="111111"/>
          <w:sz w:val="28"/>
          <w:sz w:val="28"/>
          <w:szCs w:val="28"/>
          <w:rtl w:val="true"/>
          <w:lang w:bidi="fa-IR"/>
        </w:rPr>
        <w:t>يوسف ترين شهيد خدا پيرُهن نداشت</w:t>
      </w:r>
    </w:p>
    <w:p>
      <w:pPr>
        <w:pStyle w:val="BookText"/>
        <w:rPr/>
      </w:pPr>
      <w:r>
        <w:rPr>
          <w:rFonts w:ascii="IRNazanin" w:hAnsi="IRNazanin" w:eastAsia="IRNazanin"/>
          <w:color w:val="111111"/>
          <w:sz w:val="28"/>
          <w:sz w:val="28"/>
          <w:szCs w:val="28"/>
          <w:rtl w:val="true"/>
          <w:lang w:bidi="fa-IR"/>
        </w:rPr>
        <w:t>از بسكه پيكرش شده پامال اسب ها</w:t>
      </w:r>
    </w:p>
    <w:p>
      <w:pPr>
        <w:pStyle w:val="BookText"/>
        <w:rPr/>
      </w:pPr>
      <w:r>
        <w:rPr>
          <w:rFonts w:ascii="Amiri" w:hAnsi="Amiri" w:eastAsia="Amiri" w:cs="Amiri"/>
          <w:color w:val="111111"/>
          <w:sz w:val="28"/>
          <w:sz w:val="28"/>
          <w:szCs w:val="28"/>
          <w:rtl w:val="true"/>
          <w:lang w:bidi="ar-SA"/>
        </w:rPr>
        <w:t>يك جاي بي جراحت و سالم ، بدن نداشت</w:t>
      </w:r>
    </w:p>
    <w:p>
      <w:pPr>
        <w:pStyle w:val="BookText"/>
        <w:rPr/>
      </w:pPr>
      <w:r>
        <w:rPr>
          <w:rFonts w:ascii="IRNazanin" w:hAnsi="IRNazanin" w:eastAsia="IRNazanin"/>
          <w:color w:val="111111"/>
          <w:sz w:val="28"/>
          <w:sz w:val="28"/>
          <w:szCs w:val="28"/>
          <w:rtl w:val="true"/>
          <w:lang w:bidi="fa-IR"/>
        </w:rPr>
        <w:t>چه کردند با بدن پاک 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یه همچین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اسد اومدند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دیدند این نانجیب ها بدن های خودشون رو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بدن عزیز زهرا حسین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زمین کربلا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خواستند بدن ها رو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بدنها رو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آخه سر در بدن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متحیر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دیدند یه آقایی سوار بر اسب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بیاید</w:t>
      </w:r>
    </w:p>
    <w:p>
      <w:pPr>
        <w:pStyle w:val="BookText"/>
        <w:rPr/>
      </w:pPr>
      <w:r>
        <w:rPr>
          <w:rFonts w:ascii="IRNazanin" w:hAnsi="IRNazanin" w:eastAsia="IRNazanin"/>
          <w:color w:val="111111"/>
          <w:sz w:val="28"/>
          <w:sz w:val="28"/>
          <w:szCs w:val="28"/>
          <w:rtl w:val="true"/>
          <w:lang w:bidi="fa-IR"/>
        </w:rPr>
        <w:t>کفن با خود بیارید</w:t>
      </w:r>
    </w:p>
    <w:p>
      <w:pPr>
        <w:pStyle w:val="BookText"/>
        <w:rPr/>
      </w:pPr>
      <w:r>
        <w:rPr>
          <w:rFonts w:ascii="IRNazanin" w:hAnsi="IRNazanin" w:eastAsia="IRNazanin"/>
          <w:color w:val="111111"/>
          <w:sz w:val="28"/>
          <w:sz w:val="28"/>
          <w:szCs w:val="28"/>
          <w:rtl w:val="true"/>
          <w:lang w:bidi="fa-IR"/>
        </w:rPr>
        <w:t>مگر خبر ندارید</w:t>
      </w:r>
    </w:p>
    <w:p>
      <w:pPr>
        <w:pStyle w:val="BookText"/>
        <w:rPr/>
      </w:pPr>
      <w:r>
        <w:rPr>
          <w:rFonts w:ascii="IRNazanin" w:hAnsi="IRNazanin" w:eastAsia="IRNazanin"/>
          <w:color w:val="111111"/>
          <w:sz w:val="28"/>
          <w:sz w:val="28"/>
          <w:szCs w:val="28"/>
          <w:rtl w:val="true"/>
          <w:lang w:bidi="fa-IR"/>
        </w:rPr>
        <w:t>حسین کفن ندارد</w:t>
      </w:r>
    </w:p>
    <w:p>
      <w:pPr>
        <w:pStyle w:val="BookText"/>
        <w:rPr/>
      </w:pPr>
      <w:r>
        <w:rPr>
          <w:rFonts w:ascii="IRNazanin" w:hAnsi="IRNazanin" w:eastAsia="IRNazanin"/>
          <w:color w:val="111111"/>
          <w:sz w:val="28"/>
          <w:sz w:val="28"/>
          <w:szCs w:val="28"/>
          <w:rtl w:val="true"/>
          <w:lang w:bidi="fa-IR"/>
        </w:rPr>
        <w:t>بنی اسد من این بدن ها رو خوب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بی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بابای غریبم 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قطعه قطعه برادرم علی اکبره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بدن قاسمه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بدنی که کنار شط فرات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هاش رو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عمو جانم عباسه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 یه قطعه بوریا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کربلا کفن ، بغیر بوریا نبود</w:t>
      </w:r>
    </w:p>
    <w:p>
      <w:pPr>
        <w:pStyle w:val="BookText"/>
        <w:rPr/>
      </w:pPr>
      <w:r>
        <w:rPr>
          <w:rFonts w:ascii="IRNazanin" w:hAnsi="IRNazanin" w:eastAsia="IRNazanin"/>
          <w:color w:val="111111"/>
          <w:sz w:val="28"/>
          <w:sz w:val="28"/>
          <w:szCs w:val="28"/>
          <w:rtl w:val="true"/>
          <w:lang w:bidi="fa-IR"/>
        </w:rPr>
        <w:t>مگر حسین فاطمه ، عزیز مصطفی نبود</w:t>
      </w:r>
    </w:p>
    <w:p>
      <w:pPr>
        <w:pStyle w:val="BookText"/>
        <w:rPr/>
      </w:pPr>
      <w:r>
        <w:rPr>
          <w:rFonts w:ascii="IRNazanin" w:hAnsi="IRNazanin" w:eastAsia="IRNazanin"/>
          <w:color w:val="111111"/>
          <w:sz w:val="28"/>
          <w:sz w:val="28"/>
          <w:szCs w:val="28"/>
          <w:rtl w:val="true"/>
          <w:lang w:bidi="fa-IR"/>
        </w:rPr>
        <w:t>امام سجاد دست های مبارک رو زیر بدن مطهر امام حسین قرار دادند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 فی سبیل الله و علی ملة رسول الله</w:t>
      </w:r>
    </w:p>
    <w:p>
      <w:pPr>
        <w:pStyle w:val="BookText"/>
        <w:rPr/>
      </w:pPr>
      <w:r>
        <w:rPr>
          <w:rFonts w:ascii="IRNazanin" w:hAnsi="IRNazanin" w:eastAsia="IRNazanin"/>
          <w:color w:val="111111"/>
          <w:sz w:val="28"/>
          <w:sz w:val="28"/>
          <w:szCs w:val="28"/>
          <w:rtl w:val="true"/>
          <w:lang w:bidi="fa-IR"/>
        </w:rPr>
        <w:t>بدن ابی عبدالله رو غریبانه داخل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ترین لحظه برای فرزند لحظه ای هست که می خواد داخل قبر با پدر وداع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اسد دارن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امام سجاد رفت داخل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میخواد با پدر وداع کنه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واااااای ای واااااااای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دیدن امام سجاد این لب ها رو گذاشته روی رگ های بریده 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صدا میزنه وای غریب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مظلوم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قبر بیرون اومدند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دستان مبارک نوشتند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قَبْرُ الْحُسَيْنِ بْنِ عَليِّ بْنِ ابيطالِب ، الّذي قَتَلوُهُ عَطْشاناً</w:t>
      </w:r>
    </w:p>
    <w:p>
      <w:pPr>
        <w:pStyle w:val="BookText"/>
        <w:rPr/>
      </w:pPr>
      <w:r>
        <w:rPr>
          <w:rFonts w:ascii="IRNazanin" w:hAnsi="IRNazanin" w:eastAsia="IRNazanin"/>
          <w:color w:val="111111"/>
          <w:sz w:val="28"/>
          <w:sz w:val="28"/>
          <w:szCs w:val="28"/>
          <w:rtl w:val="true"/>
          <w:lang w:bidi="fa-IR"/>
        </w:rPr>
        <w:t>كاش در لحظه ی دفن پدرم میمردم</w:t>
      </w:r>
    </w:p>
    <w:p>
      <w:pPr>
        <w:pStyle w:val="BookText"/>
        <w:rPr/>
      </w:pPr>
      <w:r>
        <w:rPr>
          <w:rFonts w:ascii="IRNazanin" w:hAnsi="IRNazanin" w:eastAsia="IRNazanin"/>
          <w:color w:val="111111"/>
          <w:sz w:val="28"/>
          <w:sz w:val="28"/>
          <w:szCs w:val="28"/>
          <w:rtl w:val="true"/>
          <w:lang w:bidi="fa-IR"/>
        </w:rPr>
        <w:t>آن كه بوسيد چو عمه ، رگ حلقوم ، منم</w:t>
      </w:r>
    </w:p>
    <w:p>
      <w:pPr>
        <w:pStyle w:val="BookText"/>
        <w:rPr/>
      </w:pPr>
      <w:r>
        <w:rPr>
          <w:rFonts w:ascii="IRNazanin" w:hAnsi="IRNazanin" w:eastAsia="IRNazanin"/>
          <w:color w:val="111111"/>
          <w:sz w:val="28"/>
          <w:sz w:val="28"/>
          <w:szCs w:val="28"/>
          <w:rtl w:val="true"/>
          <w:lang w:bidi="fa-IR"/>
        </w:rPr>
        <w:t>الا لعنت الله علی القوم الظالمین</w:t>
      </w:r>
    </w:p>
    <w:p>
      <w:pPr>
        <w:pStyle w:val="BookText"/>
        <w:rPr/>
      </w:pPr>
      <w:r>
        <w:rPr>
          <w:rFonts w:ascii="IRNazanin" w:hAnsi="IRNazanin" w:eastAsia="IRNazanin"/>
          <w:color w:val="111111"/>
          <w:sz w:val="28"/>
          <w:sz w:val="28"/>
          <w:szCs w:val="28"/>
          <w:rtl w:val="true"/>
          <w:lang w:bidi="fa-IR"/>
        </w:rPr>
        <w:t>نوحه</w:t>
      </w:r>
    </w:p>
    <w:p>
      <w:pPr>
        <w:pStyle w:val="BookText"/>
        <w:rPr/>
      </w:pPr>
      <w:r>
        <w:rPr>
          <w:rFonts w:ascii="IRNazanin" w:hAnsi="IRNazanin" w:eastAsia="IRNazanin"/>
          <w:color w:val="111111"/>
          <w:sz w:val="28"/>
          <w:sz w:val="28"/>
          <w:szCs w:val="28"/>
          <w:rtl w:val="true"/>
          <w:lang w:bidi="fa-IR"/>
        </w:rPr>
        <w:t>نه مهلت که پیراهن تو ببویم</w:t>
      </w:r>
    </w:p>
    <w:p>
      <w:pPr>
        <w:pStyle w:val="BookText"/>
        <w:rPr/>
      </w:pPr>
      <w:r>
        <w:rPr>
          <w:rFonts w:ascii="IRNazanin" w:hAnsi="IRNazanin" w:eastAsia="IRNazanin"/>
          <w:color w:val="111111"/>
          <w:sz w:val="28"/>
          <w:sz w:val="28"/>
          <w:szCs w:val="28"/>
          <w:rtl w:val="true"/>
          <w:lang w:bidi="fa-IR"/>
        </w:rPr>
        <w:t>نه فرصت که در ماتم تو بگریم حسین من</w:t>
      </w:r>
    </w:p>
    <w:p>
      <w:pPr>
        <w:pStyle w:val="BookText"/>
        <w:rPr/>
      </w:pPr>
      <w:r>
        <w:rPr>
          <w:rFonts w:ascii="IRNazanin" w:hAnsi="IRNazanin" w:eastAsia="IRNazanin"/>
          <w:color w:val="111111"/>
          <w:sz w:val="28"/>
          <w:sz w:val="28"/>
          <w:szCs w:val="28"/>
          <w:rtl w:val="true"/>
          <w:lang w:bidi="fa-IR"/>
        </w:rPr>
        <w:t>خدا حافظ ای جوانی زینب سلام ای قد کمانی زینب</w:t>
      </w:r>
    </w:p>
    <w:p>
      <w:pPr>
        <w:pStyle w:val="BookText"/>
        <w:rPr/>
      </w:pPr>
      <w:r>
        <w:rPr>
          <w:rFonts w:ascii="IRNazanin" w:hAnsi="IRNazanin" w:eastAsia="IRNazanin"/>
          <w:color w:val="111111"/>
          <w:sz w:val="28"/>
          <w:sz w:val="28"/>
          <w:szCs w:val="28"/>
          <w:rtl w:val="true"/>
          <w:lang w:bidi="fa-IR"/>
        </w:rPr>
        <w:t>خدا را از این غم چه چاره کنم</w:t>
      </w:r>
    </w:p>
    <w:p>
      <w:pPr>
        <w:pStyle w:val="BookText"/>
        <w:rPr/>
      </w:pPr>
      <w:r>
        <w:rPr>
          <w:rFonts w:ascii="IRNazanin" w:hAnsi="IRNazanin" w:eastAsia="IRNazanin"/>
          <w:color w:val="111111"/>
          <w:sz w:val="28"/>
          <w:sz w:val="28"/>
          <w:szCs w:val="28"/>
          <w:rtl w:val="true"/>
          <w:lang w:bidi="fa-IR"/>
        </w:rPr>
        <w:t>برادر جان بی تو در دل صحرا شده</w:t>
      </w:r>
    </w:p>
    <w:p>
      <w:pPr>
        <w:pStyle w:val="BookText"/>
        <w:rPr/>
      </w:pPr>
      <w:r>
        <w:rPr>
          <w:rFonts w:ascii="IRNazanin" w:hAnsi="IRNazanin" w:eastAsia="IRNazanin"/>
          <w:color w:val="111111"/>
          <w:sz w:val="28"/>
          <w:sz w:val="28"/>
          <w:szCs w:val="28"/>
          <w:rtl w:val="true"/>
          <w:lang w:bidi="fa-IR"/>
        </w:rPr>
        <w:t>تنها خواهرت گل زهرا حسین من</w:t>
      </w:r>
    </w:p>
    <w:p>
      <w:pPr>
        <w:pStyle w:val="BookText"/>
        <w:rPr/>
      </w:pPr>
      <w:r>
        <w:rPr>
          <w:rFonts w:ascii="IRNazanin" w:hAnsi="IRNazanin" w:eastAsia="IRNazanin"/>
          <w:color w:val="111111"/>
          <w:sz w:val="28"/>
          <w:sz w:val="28"/>
          <w:szCs w:val="28"/>
          <w:rtl w:val="true"/>
          <w:lang w:bidi="fa-IR"/>
        </w:rPr>
        <w:t>تنت بی سر مانده در دل صحرا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سرت گشته روی نیزه اعدا </w:t>
      </w:r>
      <w:bookmarkStart w:id="653" w:name="pg9534_87414"/>
    </w:p>
    <w:p>
      <w:pPr>
        <w:pStyle w:val="BookText"/>
        <w:rPr/>
      </w:pPr>
      <w:bookmarkEnd w:id="653"/>
      <w:r>
        <w:rPr>
          <w:rFonts w:ascii="IRNazanin" w:hAnsi="IRNazanin" w:eastAsia="IRNazanin"/>
          <w:color w:val="111111"/>
          <w:sz w:val="28"/>
          <w:sz w:val="28"/>
          <w:szCs w:val="28"/>
          <w:rtl w:val="true"/>
          <w:lang w:bidi="fa-IR"/>
        </w:rPr>
        <w:t>حسین من خدا حافظ ای جوانی زینب</w:t>
      </w:r>
    </w:p>
    <w:p>
      <w:pPr>
        <w:pStyle w:val="BookText"/>
        <w:rPr/>
      </w:pPr>
      <w:r>
        <w:rPr>
          <w:rFonts w:ascii="IRNazanin" w:hAnsi="IRNazanin" w:eastAsia="IRNazanin"/>
          <w:color w:val="111111"/>
          <w:sz w:val="28"/>
          <w:sz w:val="28"/>
          <w:szCs w:val="28"/>
          <w:rtl w:val="true"/>
          <w:lang w:bidi="fa-IR"/>
        </w:rPr>
        <w:t>سلام ای قد کمانی زینب</w:t>
      </w:r>
    </w:p>
    <w:p>
      <w:pPr>
        <w:pStyle w:val="BookText"/>
        <w:rPr/>
      </w:pPr>
      <w:r>
        <w:rPr>
          <w:rFonts w:ascii="IRNazanin" w:hAnsi="IRNazanin" w:eastAsia="IRNazanin"/>
          <w:color w:val="111111"/>
          <w:sz w:val="28"/>
          <w:sz w:val="28"/>
          <w:szCs w:val="28"/>
          <w:rtl w:val="true"/>
          <w:lang w:bidi="fa-IR"/>
        </w:rPr>
        <w:t>خدا را از این غم چه چاره کنم</w:t>
      </w:r>
    </w:p>
    <w:p>
      <w:pPr>
        <w:pStyle w:val="BookText"/>
        <w:rPr/>
      </w:pPr>
      <w:r>
        <w:rPr>
          <w:rFonts w:ascii="IRNazanin" w:hAnsi="IRNazanin" w:eastAsia="IRNazanin"/>
          <w:color w:val="111111"/>
          <w:sz w:val="28"/>
          <w:sz w:val="28"/>
          <w:szCs w:val="28"/>
          <w:rtl w:val="true"/>
          <w:lang w:bidi="fa-IR"/>
        </w:rPr>
        <w:t>نریمان پناهی خداحافظ ای جوانی زینب</w:t>
      </w:r>
    </w:p>
    <w:p>
      <w:pPr>
        <w:pStyle w:val="Heading3"/>
        <w:numPr>
          <w:ilvl w:val="2"/>
          <w:numId w:val="1"/>
        </w:numPr>
        <w:rPr/>
      </w:pPr>
      <w:bookmarkStart w:id="654" w:name="__RefHeading___Toc6688182_2870459653"/>
      <w:bookmarkStart w:id="655" w:name="_Toc235"/>
      <w:bookmarkEnd w:id="654"/>
      <w:r>
        <w:rPr>
          <w:rtl w:val="true"/>
        </w:rPr>
        <w:t>روز سیزدهم</w:t>
      </w:r>
      <w:bookmarkEnd w:id="655"/>
    </w:p>
    <w:p>
      <w:pPr>
        <w:pStyle w:val="BookText"/>
        <w:rPr/>
      </w:pPr>
      <w:r>
        <w:rPr>
          <w:rFonts w:ascii="IRNazanin" w:hAnsi="IRNazanin" w:eastAsia="IRNazanin"/>
          <w:color w:val="111111"/>
          <w:sz w:val="28"/>
          <w:sz w:val="28"/>
          <w:szCs w:val="28"/>
          <w:rtl w:val="true"/>
          <w:lang w:bidi="fa-IR"/>
        </w:rPr>
        <w:t>در این روز ، خطابه آتشين 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عليها‌السلام در بازار كوفه لرزه بر اندام جنايتكاران بنى</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اميّه افكند و پايه هاى كاخ حكومت غاصبانه آنها را متزلزل ساخت و بذرهاى انقلاب را بر ضد اين حكومت جبار و جائر در قلوب مردم كوفه و شام پاشيد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مى كنيد و ناله سر مى دهيد ، بخدا بسيار بگرييد و كمتر بخنديد ، لكّه ننگى بر دامان شما نشست كه با هيچ آبى پاك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اجازه داديد سلاله پيغمبر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اكرم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صلى‌الله‌عليه‌و‌آله و پناهگاه شما در مشكلات كشته شود و چراغ فروزان جامعه شما را خاموش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مسائل حيرت انگيز داستان كربلا همين خطبه غرّاء و تكان دهنده 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عليها‌السلام است؛ زنى كه ديروز داغ شش برادر و دو فرزند و دهها نفر از بستگان و اصحاب باوفاى پدرش را ديده و اكنون به صورت اسيرى به سوى شام مى رود ، اما همچون شيرى مى غرّد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زينب در مجلس ابن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زياد در پاسخ به آن مرد سفّاك بى رحم ، با شجاعت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رَأَيْتُ إِلّا جَميلًا؛ جز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كسانى كه در همان روز در كوفه براى مردم خطبه خواند جناب ام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كلثوم دختر اميرمؤمنان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عليه‌السلام بود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كوبنده 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عليه‌السلام چنان ضرباتی بر کوفیان وارد كرد که از آماده پيكار با دشمنان اهل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عليهم‌السلام و گرفتن انتقام از قاتلان شهداى كربلا شدند ، ولى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عليه‌السلام كه مى دانست آنها بى وفايى خود را نشان داده اند و سست تر از آن هستند كه قيام همه جانبه اى بر ضد جانيان بنى</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اميه كنند ، سخنان آنها را 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ما گامى بر نداريد كه به خير شما اميدى نيست اى سياه رويان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خطبه ها پرده ها را كنار زد و تبليغات چندين ساله بنى</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اميه را خنثى کرد و اسلام را از خطر بزرگى كه از سوى آنان تهديد مى شد ، رهايى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سعيد‌بن‌معاذ و عمرو‌بن‌سهل نقل می کنند كه در مجلس ابن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زياد حاضر بوديم و مشاهده كرديم كه عبيداللَّه با چوبدستىِ خود به چشم ها و لبان امام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عليه‌السلام مى زد و نسبت به آن حضرت جسارت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زياد كه پس از این گفت و گوها ، كاملًا شكست خورده بود ، دستور داد اهل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علیهم‌السلام را با غل و زنجیر وارد زندان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کوفه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ريشه ها ، انگيزه ها ، پيامدها ، ص</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تاريخ ابن اثير ،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بحارالانوار ، ج</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ارشاد ، ص</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لهوف ، ص</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عبدالله عفیف</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عبدالله بن عفیف ازدی در کوفه در دفاع از امام حسین علیه السلام در مقابل یاوه گویی ابن زیاد به شهادت رسید او نابینا بود یک چشم را در صفین و دیگری را در جمل هدیه و فدیه به اهل بیت کرده بود او اولین شهید بعد از قیام امام حسین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سرش بریده و بدنش بدار آویخته شد در محله سبخه یا کناسه کوفه و زمینه قیام های پیاپی بعدی را فراهم آورد که نزدیکترین آن قیام مردم سیستان ایران در 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سیدالشهدا علیه‌السلام را چه کسانی دفن کردند؟ </w:t>
      </w:r>
    </w:p>
    <w:p>
      <w:pPr>
        <w:pStyle w:val="BookText"/>
        <w:rPr/>
      </w:pPr>
      <w:r>
        <w:rPr>
          <w:rFonts w:ascii="IRNazanin" w:hAnsi="IRNazanin" w:eastAsia="IRNazanin"/>
          <w:color w:val="111111"/>
          <w:sz w:val="28"/>
          <w:sz w:val="28"/>
          <w:szCs w:val="28"/>
          <w:rtl w:val="true"/>
          <w:lang w:bidi="fa-IR"/>
        </w:rPr>
        <w:t>بعد از مصیبت روز عاشورا ، ابن سعد لعنت‌الله‌علیه اهل بیت سیدالشهدا علیه‌السلام را با غل و زنجیر و در حال اسارت به کوفه برد ، در این شرایط پیکر بی سر شهدای کربلا را همان‌جا در بیابان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محرم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عبیدالله بن زیاد</w:t>
      </w:r>
    </w:p>
    <w:p>
      <w:pPr>
        <w:pStyle w:val="BookText"/>
        <w:rPr/>
      </w:pPr>
      <w:r>
        <w:rPr>
          <w:rFonts w:ascii="IRNazanin" w:hAnsi="IRNazanin" w:eastAsia="IRNazanin"/>
          <w:color w:val="111111"/>
          <w:sz w:val="28"/>
          <w:sz w:val="28"/>
          <w:szCs w:val="28"/>
          <w:rtl w:val="true"/>
          <w:lang w:bidi="fa-IR"/>
        </w:rPr>
        <w:t>پس از آنکه اسرا و سرهای مقدس شهدا را در کوفه گردانیدند ، ابن زیاد در کاخ خود نشست و دستور داد سر مطهر امام حسین علیه السّلام را در برابرش گذاشتند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زنان و کودکان آن حضرت را به همراه امام سجّاد علیه السّلام در حالی که به طناب بسته بودند وارد مجلس نموده ، در برابر تخت آن ملعون ایستاده نگه داشتند</w:t>
      </w:r>
      <w:r>
        <w:rPr>
          <w:rFonts w:eastAsia="IRNazanin" w:cs="IRNazanin"/>
          <w:color w:val="111111"/>
          <w:sz w:val="28"/>
          <w:szCs w:val="28"/>
          <w:rtl w:val="true"/>
          <w:lang w:bidi="fa-IR"/>
        </w:rPr>
        <w:t xml:space="preserve">. </w:t>
      </w:r>
      <w:bookmarkStart w:id="656" w:name="pg9534_87420"/>
    </w:p>
    <w:p>
      <w:pPr>
        <w:pStyle w:val="Heading2"/>
        <w:numPr>
          <w:ilvl w:val="1"/>
          <w:numId w:val="1"/>
        </w:numPr>
        <w:rPr/>
      </w:pPr>
      <w:bookmarkStart w:id="657" w:name="__RefHeading___Toc6688184_2870459653"/>
      <w:bookmarkStart w:id="658" w:name="_Toc236"/>
      <w:bookmarkEnd w:id="656"/>
      <w:bookmarkEnd w:id="657"/>
      <w:r>
        <w:rPr>
          <w:rtl w:val="true"/>
        </w:rPr>
        <w:t>کتابنامه</w:t>
      </w:r>
      <w:bookmarkEnd w:id="6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 جعفربن محمد ، کامل الزیارات ، نجف اشرف ، دارالمرتضویه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ابی مخنف کوفی ،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یوسفی غروی ، جامعه مدرسین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 یزدی ، عباس ، سحاب رحمت ، مسجدجمکران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 مجتبی ، مجموعه قیام وانقلاب امام حسین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جزایری ، سیدنعمت الله ، ریاض الابرار مناقب الائمه الاطهار علیه السلام ، بیروت ، موسسه تاریخ العربی ،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 شیخ جعفر ، خصائص الحسینیه ، مترجم شهرستانی ، میرزاحسین ، قم ، دارالکتاب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 روح الله ، تحریرالوسیله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شیخ عباس ، تتمه المنتهی فی وقایع ، باتصحیح باقری بیدهندی ، قم ، دلیل ما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 محمدکاظم ، زندگی حضرت زینب کبری سلام الله علیها ،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محمداسکندری ، تهران ، مهریاس شمیم ، </w:t>
      </w:r>
      <w:r>
        <w:rPr>
          <w:rFonts w:eastAsia="IRNazanin" w:cs="IRNazanin"/>
          <w:color w:val="111111"/>
          <w:sz w:val="28"/>
          <w:szCs w:val="28"/>
          <w:lang w:bidi="fa-IR"/>
        </w:rPr>
        <w:t>1387</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 ملاحسین ، روضه الشهداء ، قم ، نویداسلام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 محمدبن یعقوب ، الکافی ، تهران ، اسلامیه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 شیخ عباس ، نفس المهموم فی مصیبه سیدنا الحسین المظلوم 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 جواد ، موسوعه عاشورا ، بیروت ، دارالرسول الاکرم صلی الله علیه وآله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 محمدباقر ، جلاء العیون ، قم ، سرور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مقرم ، عبدالرزاق ، العباس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مولودکعبه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 علی ، درسوگ آل الله ، قم ، جلوه کمال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 عبدالحسین ، ریحانه کربلا ؛ قم ، طوبای محبت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حائری ، محمدحسن ، انوارالشهاده ، قم ، حق بین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نورایی ، محمدعلی ، سقای تشنگان کربلا ، قم ، پرتوخورشید؛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قادری ، سیدمحمدتقی ، این گونه ابوالفضل علیه السلام رابشناسیم ، قم ، نصایح ، </w:t>
      </w:r>
      <w:r>
        <w:rPr>
          <w:rFonts w:eastAsia="IRNazanin" w:cs="IRNazanin"/>
          <w:color w:val="111111"/>
          <w:sz w:val="28"/>
          <w:szCs w:val="28"/>
          <w:lang w:bidi="fa-IR"/>
        </w:rPr>
        <w:t>1394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طوبای کربلا ، فرمایشات مرحوم حاج اسماعیل دولابی رحمه الله ، انتشارات هنارس ،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 مهدی ، سیره پیشوایان ،</w:t>
      </w:r>
    </w:p>
    <w:p>
      <w:pPr>
        <w:pStyle w:val="BookText"/>
        <w:rPr/>
      </w:pPr>
      <w:r>
        <w:rPr>
          <w:rFonts w:ascii="IRNazanin" w:hAnsi="IRNazanin" w:eastAsia="IRNazanin"/>
          <w:color w:val="111111"/>
          <w:sz w:val="28"/>
          <w:sz w:val="28"/>
          <w:szCs w:val="28"/>
          <w:rtl w:val="true"/>
          <w:lang w:bidi="fa-IR"/>
        </w:rPr>
        <w:t>موسسه امام صادق علیه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سیدبن طاووس ، اللهوف علی قتلی الطفوف ، سیدبن طاوس ، قم ، دفترنشر نویداسلام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 مرتضی ، حماسه حسینی ، انتشارات صدرا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 علی ، قصه کربلا ، انتشارات سرور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 شیخ عباس ، منتهی الامال ، قم ، انتشارات هجرت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ابومخنف ، وقعه الطف ، انتشارات جامعه مدرسین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دشتی ، محمد ، نهج البلاغه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گورجی ، ذبیح الله ، گلچین احمدی ، بوستان احمدی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القرشی ، باقر ، حیاة الامام الحسین علیه السلام ، قم ، مدرسه علمیه ایروانی ،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 سبزواری ، ملاحسین ، روضه الشهداء ، قم ، چاپ نویداسلام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 جواد ، فرهنگ عاشورا ، نشرمعروف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 ، جواد ، درس های از زیارت عاشورا ، دارالحدیث</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 عباس ، فضائل وسیره امام حسین علیه السلام ، صلاة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خلخالی ، علی ، چهره درخشان حسین بن علی علیه السلام ، مکتب الحسین علیه السلام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 سیدجعفر ، قیام امام حسین علیه السلام ، دفترنشروفرهنگ اسلامی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عاملی ، سیدمحسن ، لواعج الاشجان فی مقتل الحسین علیه السلام ، وزارت فرهنگ وارشاد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ش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چاپ صدرا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عاشورا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مطهّر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رحمه الله ، 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2846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م</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استفتائات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آیه الله فاضل لنکرانی ، جامع المسائل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آیه الله مکارم شیرازی ، استفتائات جدید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 تحریرالوسیله ، امر به معروف و نهی از منکر ،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الموافقین ، 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ذیل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کودک ، نوجوان و جوان از دیدگاه مقام معظم رهبری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 ملامحمد مهدی مازندرانی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افست تبریز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الوردیه ، حسام الدین المحلّی ، طبع قدیم ، دمشق عنبر هاتف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 ابوالفرج اصفهانی ،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مؤسسه اسماعیلیان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 سید بن طاووس ،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کتابفروشی جهان ، 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الاعواد ، الهاشمی النجفی ، 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 حاج شیخ عباس قمی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مطبوعاتی حسینی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زیارة العاشورا ، 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سیدالشهدا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جوانان ، سیدمحمد حسینی ،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سماء ،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footnotes" Target="footnotes.xml"/><Relationship Id="rId383" Type="http://schemas.openxmlformats.org/officeDocument/2006/relationships/numbering" Target="numbering.xml"/><Relationship Id="rId384" Type="http://schemas.openxmlformats.org/officeDocument/2006/relationships/fontTable" Target="fontTable.xml"/><Relationship Id="rId385" Type="http://schemas.openxmlformats.org/officeDocument/2006/relationships/settings" Target="settings.xml"/><Relationship Id="rId3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381</Pages>
  <Words>70773</Words>
  <Characters>262019</Characters>
  <CharactersWithSpaces>329214</CharactersWithSpaces>
  <Paragraphs>3895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2026-08-20T15:58:12Z</dcterms:created>
  <dc:creator>ghaemiyeh.com</dc:creator>
  <dc:description/>
  <dc:language>en-US</dc:language>
  <cp:lastModifiedBy/>
  <dcterms:modified xsi:type="dcterms:W3CDTF">2026-08-20T19:28:20Z</dcterms:modified>
  <cp:revision>1</cp:revision>
  <dc:subject/>
  <dc:title>محتوای ماه محرم</dc:title>
</cp:coreProperties>
</file>

<file path=docProps/custom.xml><?xml version="1.0" encoding="utf-8"?>
<Properties xmlns="http://schemas.openxmlformats.org/officeDocument/2006/custom-properties" xmlns:vt="http://schemas.openxmlformats.org/officeDocument/2006/docPropsVTypes"/>
</file>